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6F669" w14:textId="77777777" w:rsidR="007E27A2" w:rsidRDefault="007E27A2" w:rsidP="007E27A2">
      <w:pPr>
        <w:keepLines/>
        <w:spacing w:before="120"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7E27A2">
        <w:rPr>
          <w:rFonts w:ascii="Times New Roman" w:hAnsi="Times New Roman"/>
          <w:b/>
          <w:sz w:val="24"/>
          <w:szCs w:val="24"/>
          <w:lang w:val="en-US"/>
        </w:rPr>
        <w:t>Supplementary material</w:t>
      </w:r>
    </w:p>
    <w:p w14:paraId="73F7CD51" w14:textId="27A28B85" w:rsidR="007E27A2" w:rsidRDefault="007E27A2" w:rsidP="007E27A2">
      <w:pPr>
        <w:keepLines/>
        <w:spacing w:before="120"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Methods</w:t>
      </w:r>
    </w:p>
    <w:p w14:paraId="21CF2B49" w14:textId="07C98150" w:rsidR="004E6B8F" w:rsidRPr="004E6B8F" w:rsidRDefault="004E6B8F" w:rsidP="007E27A2">
      <w:pPr>
        <w:keepLines/>
        <w:spacing w:before="120" w:after="120"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4E6B8F">
        <w:rPr>
          <w:rFonts w:ascii="Times New Roman" w:hAnsi="Times New Roman"/>
          <w:i/>
          <w:sz w:val="24"/>
          <w:szCs w:val="24"/>
          <w:lang w:val="en-US"/>
        </w:rPr>
        <w:t>Assessments</w:t>
      </w:r>
    </w:p>
    <w:p w14:paraId="048C9EF4" w14:textId="7329DA24" w:rsidR="007E27A2" w:rsidRDefault="007E27A2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  <w:r w:rsidRPr="003D45E6">
        <w:rPr>
          <w:rFonts w:ascii="Times New Roman" w:hAnsi="Times New Roman"/>
          <w:sz w:val="24"/>
          <w:szCs w:val="24"/>
          <w:lang w:val="en-US"/>
        </w:rPr>
        <w:t>The relationship of each adverse event to the study drug admi</w:t>
      </w:r>
      <w:r w:rsidR="004E6B8F">
        <w:rPr>
          <w:rFonts w:ascii="Times New Roman" w:hAnsi="Times New Roman"/>
          <w:sz w:val="24"/>
          <w:szCs w:val="24"/>
          <w:lang w:val="en-US"/>
        </w:rPr>
        <w:t>nistration was assessed by the i</w:t>
      </w:r>
      <w:r w:rsidRPr="003D45E6">
        <w:rPr>
          <w:rFonts w:ascii="Times New Roman" w:hAnsi="Times New Roman"/>
          <w:sz w:val="24"/>
          <w:szCs w:val="24"/>
          <w:lang w:val="en-US"/>
        </w:rPr>
        <w:t>nvestigators after careful consideration, and according to the following guidelines:</w:t>
      </w:r>
    </w:p>
    <w:p w14:paraId="21BABA4E" w14:textId="77777777" w:rsidR="007E27A2" w:rsidRPr="003D45E6" w:rsidRDefault="007E27A2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389F6A4" w14:textId="77777777" w:rsidR="007E27A2" w:rsidRDefault="007E27A2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  <w:r w:rsidRPr="003D45E6">
        <w:rPr>
          <w:rFonts w:ascii="Times New Roman" w:hAnsi="Times New Roman"/>
          <w:sz w:val="24"/>
          <w:szCs w:val="24"/>
          <w:lang w:val="en-US"/>
        </w:rPr>
        <w:t>Definitely: A reaction that follows a reasonable temporal sequence from administration of study drug; that follows a known or expected response pattern to the study drug; it disappears or decreases on cessation or reduction in study drug dose; and/or it reappears or worsens when the study drug is administered.</w:t>
      </w:r>
    </w:p>
    <w:p w14:paraId="2EC79CD0" w14:textId="77777777" w:rsidR="007E27A2" w:rsidRPr="003D45E6" w:rsidRDefault="007E27A2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3AD7A9FC" w14:textId="77777777" w:rsidR="007E27A2" w:rsidRDefault="007E27A2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  <w:r w:rsidRPr="003D45E6">
        <w:rPr>
          <w:rFonts w:ascii="Times New Roman" w:hAnsi="Times New Roman"/>
          <w:sz w:val="24"/>
          <w:szCs w:val="24"/>
          <w:lang w:val="en-US"/>
        </w:rPr>
        <w:t>Probably: A reaction that follows a reasonable temporal sequence from administration of study drug; that follows a known or expected response pattern to the study drug; and/or that could not be reasonably explained by other factors such as underlying disease, complications, concomitant drugs, or concurrent treatments.</w:t>
      </w:r>
    </w:p>
    <w:p w14:paraId="7EA0FAE4" w14:textId="77777777" w:rsidR="007E27A2" w:rsidRPr="003D45E6" w:rsidRDefault="007E27A2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0C5EE93" w14:textId="77777777" w:rsidR="007E27A2" w:rsidRDefault="007E27A2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  <w:r w:rsidRPr="003D45E6">
        <w:rPr>
          <w:rFonts w:ascii="Times New Roman" w:hAnsi="Times New Roman"/>
          <w:sz w:val="24"/>
          <w:szCs w:val="24"/>
          <w:lang w:val="en-US"/>
        </w:rPr>
        <w:t xml:space="preserve">Possibly: A reaction that follows a reasonable temporal sequence from administration of study drug; that follows a known or expected response pattern to the study drug, but that could reasonably have been produced by </w:t>
      </w:r>
      <w:proofErr w:type="gramStart"/>
      <w:r w:rsidRPr="003D45E6">
        <w:rPr>
          <w:rFonts w:ascii="Times New Roman" w:hAnsi="Times New Roman"/>
          <w:sz w:val="24"/>
          <w:szCs w:val="24"/>
          <w:lang w:val="en-US"/>
        </w:rPr>
        <w:t>a number of</w:t>
      </w:r>
      <w:proofErr w:type="gramEnd"/>
      <w:r w:rsidRPr="003D45E6">
        <w:rPr>
          <w:rFonts w:ascii="Times New Roman" w:hAnsi="Times New Roman"/>
          <w:sz w:val="24"/>
          <w:szCs w:val="24"/>
          <w:lang w:val="en-US"/>
        </w:rPr>
        <w:t xml:space="preserve"> other factors including underlying disease, complications, concomitant drugs, or concurrent treatments.</w:t>
      </w:r>
    </w:p>
    <w:p w14:paraId="445E26B0" w14:textId="77777777" w:rsidR="007E27A2" w:rsidRPr="003D45E6" w:rsidRDefault="007E27A2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AFF0AFF" w14:textId="50E0408A" w:rsidR="007E27A2" w:rsidRDefault="007E27A2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  <w:r w:rsidRPr="003D45E6">
        <w:rPr>
          <w:rFonts w:ascii="Times New Roman" w:hAnsi="Times New Roman"/>
          <w:sz w:val="24"/>
          <w:szCs w:val="24"/>
          <w:lang w:val="en-US"/>
        </w:rPr>
        <w:t xml:space="preserve">Not Related: A reaction for which </w:t>
      </w:r>
      <w:proofErr w:type="gramStart"/>
      <w:r w:rsidRPr="003D45E6">
        <w:rPr>
          <w:rFonts w:ascii="Times New Roman" w:hAnsi="Times New Roman"/>
          <w:sz w:val="24"/>
          <w:szCs w:val="24"/>
          <w:lang w:val="en-US"/>
        </w:rPr>
        <w:t>sufficient</w:t>
      </w:r>
      <w:proofErr w:type="gramEnd"/>
      <w:r w:rsidRPr="003D45E6">
        <w:rPr>
          <w:rFonts w:ascii="Times New Roman" w:hAnsi="Times New Roman"/>
          <w:sz w:val="24"/>
          <w:szCs w:val="24"/>
          <w:lang w:val="en-US"/>
        </w:rPr>
        <w:t xml:space="preserve"> data exist to indicate that the etiology is unrelated to the study drug.</w:t>
      </w:r>
    </w:p>
    <w:p w14:paraId="4618BC6F" w14:textId="13366C3E" w:rsidR="00122916" w:rsidRDefault="00122916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9E33129" w14:textId="7109634E" w:rsidR="00122916" w:rsidRDefault="00122916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0338FDD" w14:textId="5E69A8B2" w:rsidR="00122916" w:rsidRDefault="00122916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67996D3" w14:textId="7190A10B" w:rsidR="00122916" w:rsidRDefault="00122916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547F13FD" w14:textId="6B7BF136" w:rsidR="00122916" w:rsidRDefault="00122916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CE188E0" w14:textId="684CD5EC" w:rsidR="00122916" w:rsidRDefault="00122916" w:rsidP="007E27A2">
      <w:pPr>
        <w:keepLines/>
        <w:spacing w:before="120"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1ABBF4D" w14:textId="77777777" w:rsidR="00122916" w:rsidRPr="00122916" w:rsidRDefault="00122916" w:rsidP="00122916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22916">
        <w:rPr>
          <w:rFonts w:ascii="Times New Roman" w:hAnsi="Times New Roman"/>
          <w:b/>
          <w:sz w:val="24"/>
          <w:szCs w:val="24"/>
          <w:lang w:val="en-US"/>
        </w:rPr>
        <w:t>Supplementary Table 1</w:t>
      </w:r>
      <w:r w:rsidRPr="0012291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122916">
        <w:rPr>
          <w:rFonts w:ascii="Times New Roman" w:hAnsi="Times New Roman"/>
          <w:bCs/>
          <w:sz w:val="24"/>
          <w:szCs w:val="24"/>
          <w:lang w:val="en-US"/>
        </w:rPr>
        <w:t xml:space="preserve">Efficacy </w:t>
      </w:r>
      <w:proofErr w:type="spellStart"/>
      <w:r w:rsidRPr="00122916">
        <w:rPr>
          <w:rFonts w:ascii="Times New Roman" w:hAnsi="Times New Roman"/>
          <w:bCs/>
          <w:sz w:val="24"/>
          <w:szCs w:val="24"/>
          <w:lang w:val="en-US"/>
        </w:rPr>
        <w:t>endpoints</w:t>
      </w:r>
      <w:r w:rsidRPr="00122916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a</w:t>
      </w:r>
      <w:proofErr w:type="spellEnd"/>
      <w:r w:rsidRPr="00122916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Pr="00122916">
        <w:rPr>
          <w:rFonts w:ascii="Times New Roman" w:hAnsi="Times New Roman"/>
          <w:sz w:val="24"/>
          <w:szCs w:val="24"/>
          <w:lang w:val="en-US"/>
        </w:rPr>
        <w:t xml:space="preserve">over 52 weeks; efficacy </w:t>
      </w:r>
      <w:proofErr w:type="spellStart"/>
      <w:r w:rsidRPr="00122916">
        <w:rPr>
          <w:rFonts w:ascii="Times New Roman" w:hAnsi="Times New Roman"/>
          <w:sz w:val="24"/>
          <w:szCs w:val="24"/>
          <w:lang w:val="en-US"/>
        </w:rPr>
        <w:t>estimand</w:t>
      </w:r>
      <w:proofErr w:type="spellEnd"/>
      <w:r w:rsidRPr="00122916">
        <w:rPr>
          <w:rFonts w:ascii="Times New Roman" w:hAnsi="Times New Roman"/>
          <w:sz w:val="24"/>
          <w:szCs w:val="24"/>
          <w:lang w:val="en-US"/>
        </w:rPr>
        <w:t xml:space="preserve">, Japanese </w:t>
      </w:r>
      <w:proofErr w:type="spellStart"/>
      <w:r w:rsidRPr="00122916">
        <w:rPr>
          <w:rFonts w:ascii="Times New Roman" w:hAnsi="Times New Roman"/>
          <w:sz w:val="24"/>
          <w:szCs w:val="24"/>
          <w:lang w:val="en-US"/>
        </w:rPr>
        <w:t>mITT</w:t>
      </w:r>
      <w:proofErr w:type="spellEnd"/>
      <w:r w:rsidRPr="00122916">
        <w:rPr>
          <w:rFonts w:ascii="Times New Roman" w:hAnsi="Times New Roman"/>
          <w:sz w:val="24"/>
          <w:szCs w:val="24"/>
          <w:lang w:val="en-US"/>
        </w:rPr>
        <w:t xml:space="preserve"> population)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1417"/>
        <w:gridCol w:w="1985"/>
      </w:tblGrid>
      <w:tr w:rsidR="00122916" w:rsidRPr="00122916" w14:paraId="2EDFCEFF" w14:textId="77777777" w:rsidTr="00416870">
        <w:trPr>
          <w:trHeight w:val="55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4D69D28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57B324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BGF MDI</w:t>
            </w:r>
          </w:p>
          <w:p w14:paraId="17803AFB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320/18/9.6 µg</w:t>
            </w:r>
          </w:p>
          <w:p w14:paraId="2D636CED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N=139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A568D59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GFF MDI</w:t>
            </w:r>
          </w:p>
          <w:p w14:paraId="45797396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18/9.6 µg</w:t>
            </w:r>
          </w:p>
          <w:p w14:paraId="5F541CAE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N=138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8DD1B39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BFF MDI</w:t>
            </w:r>
          </w:p>
          <w:p w14:paraId="156A35A6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320/9.6 µg</w:t>
            </w:r>
          </w:p>
          <w:p w14:paraId="2698CFE9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N=70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F6CF6BC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BUD/FORM DPI</w:t>
            </w:r>
          </w:p>
          <w:p w14:paraId="22426304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400/12 µg</w:t>
            </w:r>
          </w:p>
          <w:p w14:paraId="67DD4653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N=69</w:t>
            </w:r>
          </w:p>
        </w:tc>
      </w:tr>
      <w:tr w:rsidR="00122916" w:rsidRPr="00122916" w14:paraId="494585BD" w14:textId="77777777" w:rsidTr="00416870">
        <w:trPr>
          <w:trHeight w:val="224"/>
        </w:trPr>
        <w:tc>
          <w:tcPr>
            <w:tcW w:w="9356" w:type="dxa"/>
            <w:gridSpan w:val="5"/>
            <w:tcBorders>
              <w:bottom w:val="nil"/>
            </w:tcBorders>
            <w:shd w:val="clear" w:color="auto" w:fill="auto"/>
          </w:tcPr>
          <w:p w14:paraId="5B14D53E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Change from baseline in morning pre-dose trough FEV</w:t>
            </w:r>
            <w:proofErr w:type="gramStart"/>
            <w:r w:rsidRPr="00122916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  <w:t xml:space="preserve">1 </w:t>
            </w: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proofErr w:type="gramEnd"/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mL </w:t>
            </w:r>
          </w:p>
        </w:tc>
      </w:tr>
      <w:tr w:rsidR="00122916" w:rsidRPr="00122916" w14:paraId="0D56B61F" w14:textId="77777777" w:rsidTr="00416870">
        <w:trPr>
          <w:trHeight w:val="572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0B2871D0" w14:textId="77777777" w:rsidR="00122916" w:rsidRPr="00122916" w:rsidRDefault="00122916" w:rsidP="00416870">
            <w:pPr>
              <w:spacing w:before="60" w:after="60"/>
              <w:ind w:left="28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14:paraId="29A2FD59" w14:textId="77777777" w:rsidR="00122916" w:rsidRPr="00122916" w:rsidRDefault="00122916" w:rsidP="00416870">
            <w:pPr>
              <w:spacing w:before="60" w:after="60"/>
              <w:ind w:left="28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LSM (SE)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CDE0F6E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137</w:t>
            </w:r>
          </w:p>
          <w:p w14:paraId="1E02CF79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117 (12.1)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CDE06A2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134</w:t>
            </w:r>
          </w:p>
          <w:p w14:paraId="1CB15F1A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85 (12.3)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B9A31CC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 w14:paraId="457558A5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54 (17.0)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1D67D3F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 w14:paraId="5C8FA26A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81 (16.9)</w:t>
            </w:r>
          </w:p>
        </w:tc>
      </w:tr>
      <w:tr w:rsidR="00122916" w:rsidRPr="00122916" w14:paraId="49D6AF65" w14:textId="77777777" w:rsidTr="00416870">
        <w:trPr>
          <w:trHeight w:val="322"/>
        </w:trPr>
        <w:tc>
          <w:tcPr>
            <w:tcW w:w="935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2956F2B" w14:textId="77777777" w:rsidR="00122916" w:rsidRPr="00122916" w:rsidRDefault="00122916" w:rsidP="00416870">
            <w:pPr>
              <w:spacing w:before="60" w:after="60"/>
              <w:ind w:left="45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Treatment difference for BGF MDI versus comparators</w:t>
            </w:r>
          </w:p>
        </w:tc>
      </w:tr>
      <w:tr w:rsidR="00122916" w:rsidRPr="00122916" w14:paraId="462AE48C" w14:textId="77777777" w:rsidTr="00416870">
        <w:trPr>
          <w:trHeight w:val="493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138950" w14:textId="77777777" w:rsidR="00122916" w:rsidRPr="00122916" w:rsidRDefault="00122916" w:rsidP="00416870">
            <w:pPr>
              <w:spacing w:before="60" w:after="60"/>
              <w:ind w:left="74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LSM (95% CI)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8790D0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CB51BA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32 (–2, 65)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0B486D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63 (23, 104)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E6612D" w14:textId="77777777" w:rsidR="00122916" w:rsidRPr="00122916" w:rsidRDefault="00122916" w:rsidP="00416870">
            <w:pPr>
              <w:spacing w:before="60" w:after="60"/>
              <w:rPr>
                <w:rFonts w:ascii="Times New Roman" w:eastAsia="TimesNew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37 (–4, 77)</w:t>
            </w:r>
          </w:p>
        </w:tc>
      </w:tr>
      <w:tr w:rsidR="00122916" w:rsidRPr="00122916" w14:paraId="5A0D2B25" w14:textId="77777777" w:rsidTr="00416870">
        <w:trPr>
          <w:trHeight w:val="308"/>
        </w:trPr>
        <w:tc>
          <w:tcPr>
            <w:tcW w:w="9356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8EA998" w14:textId="77777777" w:rsidR="00122916" w:rsidRPr="00122916" w:rsidRDefault="00122916" w:rsidP="00416870">
            <w:pPr>
              <w:spacing w:before="60" w:after="60"/>
              <w:rPr>
                <w:rFonts w:ascii="Times New Roman" w:eastAsia="TimesNew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Change from baseline in average daily rescue medication use, puffs/day </w:t>
            </w:r>
          </w:p>
        </w:tc>
      </w:tr>
      <w:tr w:rsidR="00122916" w:rsidRPr="00122916" w14:paraId="0215D17D" w14:textId="77777777" w:rsidTr="00416870">
        <w:trPr>
          <w:trHeight w:val="613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3D1F41" w14:textId="77777777" w:rsidR="00122916" w:rsidRPr="00122916" w:rsidRDefault="00122916" w:rsidP="00416870">
            <w:pPr>
              <w:spacing w:before="60" w:after="60"/>
              <w:ind w:left="28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14:paraId="31E4E146" w14:textId="77777777" w:rsidR="00122916" w:rsidRPr="00122916" w:rsidRDefault="00122916" w:rsidP="00416870">
            <w:pPr>
              <w:spacing w:before="60" w:after="60"/>
              <w:ind w:left="28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Mean (SD)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A2FA0B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  <w:p w14:paraId="6B5F5A00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–0.2 (1.0)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0CA251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138</w:t>
            </w:r>
          </w:p>
          <w:p w14:paraId="33BBE20E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–0.1 (1.1)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DC0AC0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  <w:p w14:paraId="19955586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0.0 (1.0)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FEAD21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 w14:paraId="15448E5A" w14:textId="77777777" w:rsidR="00122916" w:rsidRPr="00122916" w:rsidRDefault="00122916" w:rsidP="00416870">
            <w:pPr>
              <w:spacing w:before="60" w:after="60"/>
              <w:rPr>
                <w:rFonts w:ascii="Times New Roman" w:eastAsia="TimesNew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–0.3 (1.1)</w:t>
            </w:r>
          </w:p>
        </w:tc>
      </w:tr>
      <w:tr w:rsidR="00122916" w:rsidRPr="00122916" w14:paraId="4E9816EA" w14:textId="77777777" w:rsidTr="00416870">
        <w:trPr>
          <w:trHeight w:val="362"/>
        </w:trPr>
        <w:tc>
          <w:tcPr>
            <w:tcW w:w="9356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126421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Rate of moderate or severe COPD </w:t>
            </w:r>
            <w:proofErr w:type="spellStart"/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exacerbations</w:t>
            </w:r>
            <w:r w:rsidRPr="0012291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22916" w:rsidRPr="00122916" w14:paraId="07AB4DD9" w14:textId="77777777" w:rsidTr="00416870">
        <w:trPr>
          <w:trHeight w:val="584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3BB3E015" w14:textId="77777777" w:rsidR="00122916" w:rsidRPr="00122916" w:rsidRDefault="00122916" w:rsidP="00416870">
            <w:pPr>
              <w:spacing w:before="60" w:after="60"/>
              <w:ind w:left="28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Patients with a moderate or severe exacerbation, n (%)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A84DA2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35 (25.2)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B72F0C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44 (31.9)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94A81E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14 (20.0)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248B0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14 (20.3)</w:t>
            </w:r>
          </w:p>
        </w:tc>
      </w:tr>
      <w:tr w:rsidR="00122916" w:rsidRPr="00122916" w14:paraId="27D49B98" w14:textId="77777777" w:rsidTr="00416870">
        <w:trPr>
          <w:trHeight w:val="293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D6435D" w14:textId="77777777" w:rsidR="00122916" w:rsidRPr="00122916" w:rsidRDefault="00122916" w:rsidP="00416870">
            <w:pPr>
              <w:spacing w:before="60" w:after="60"/>
              <w:ind w:left="28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Rate (per year)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E33635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0.37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A3468D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0.81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D66B03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0.26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D41920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0.31</w:t>
            </w:r>
          </w:p>
        </w:tc>
      </w:tr>
      <w:tr w:rsidR="00122916" w:rsidRPr="00122916" w14:paraId="21FB645B" w14:textId="77777777" w:rsidTr="00416870">
        <w:trPr>
          <w:trHeight w:val="266"/>
        </w:trPr>
        <w:tc>
          <w:tcPr>
            <w:tcW w:w="9356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61EE30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Mean change from baseline in daily E-RS scores (SD) </w:t>
            </w:r>
          </w:p>
        </w:tc>
      </w:tr>
      <w:tr w:rsidR="00122916" w:rsidRPr="00122916" w14:paraId="7F059C8E" w14:textId="77777777" w:rsidTr="00416870">
        <w:trPr>
          <w:trHeight w:val="79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4445C462" w14:textId="77777777" w:rsidR="00122916" w:rsidRPr="00122916" w:rsidRDefault="00122916" w:rsidP="00416870">
            <w:pPr>
              <w:spacing w:before="60" w:after="60"/>
              <w:ind w:left="28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438BCED3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58A4BB8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138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587AE3C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133E5D9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122916" w:rsidRPr="00122916" w14:paraId="0BA8995A" w14:textId="77777777" w:rsidTr="00416870">
        <w:trPr>
          <w:trHeight w:val="79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1553F4EA" w14:textId="77777777" w:rsidR="00122916" w:rsidRPr="00122916" w:rsidRDefault="00122916" w:rsidP="00416870">
            <w:pPr>
              <w:spacing w:before="60" w:after="60"/>
              <w:ind w:left="28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0E77C44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–0.9 (3.9)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5B970C93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–0.2 (3.1)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CCA555E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–0.6 (4.2)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939DB8E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–0.3 (3.1)</w:t>
            </w:r>
          </w:p>
        </w:tc>
      </w:tr>
      <w:tr w:rsidR="00122916" w:rsidRPr="00122916" w14:paraId="4E4EA351" w14:textId="77777777" w:rsidTr="00416870">
        <w:trPr>
          <w:trHeight w:val="411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5E0FBF1A" w14:textId="77777777" w:rsidR="00122916" w:rsidRPr="00122916" w:rsidRDefault="00122916" w:rsidP="00416870">
            <w:pPr>
              <w:spacing w:before="60" w:after="60"/>
              <w:ind w:left="28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Breathlessness score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D232522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–0.6 (2.1)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8545746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–0.1 (1.7)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6A5150A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–0.3 (2.3)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624D6BC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0.0 (1.6)</w:t>
            </w:r>
          </w:p>
        </w:tc>
      </w:tr>
      <w:tr w:rsidR="00122916" w:rsidRPr="00122916" w14:paraId="058EDC04" w14:textId="77777777" w:rsidTr="00416870">
        <w:trPr>
          <w:trHeight w:val="238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39DC3D08" w14:textId="77777777" w:rsidR="00122916" w:rsidRPr="00122916" w:rsidRDefault="00122916" w:rsidP="00416870">
            <w:pPr>
              <w:spacing w:before="60" w:after="60"/>
              <w:ind w:left="28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Cough and sputum score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11E373E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–0.1 (1.2)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F3A2F7A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0.0 (0.9)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63C08A7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0.0 (1.1)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824C464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–0.2 (1.0)</w:t>
            </w:r>
          </w:p>
        </w:tc>
      </w:tr>
      <w:tr w:rsidR="00122916" w:rsidRPr="00122916" w14:paraId="5176974C" w14:textId="77777777" w:rsidTr="00416870">
        <w:trPr>
          <w:trHeight w:val="427"/>
        </w:trPr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49B34F5" w14:textId="77777777" w:rsidR="00122916" w:rsidRPr="00122916" w:rsidRDefault="00122916" w:rsidP="00416870">
            <w:pPr>
              <w:spacing w:before="60" w:after="60"/>
              <w:ind w:left="28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Chest symptoms score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614B7AFC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–0.2 (1.4)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27BA098A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–0.1 (1.2)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270CAD81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–0.3 (1.5)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2C68F472" w14:textId="77777777" w:rsidR="00122916" w:rsidRPr="00122916" w:rsidRDefault="00122916" w:rsidP="0041687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916">
              <w:rPr>
                <w:rFonts w:ascii="Times New Roman" w:hAnsi="Times New Roman"/>
                <w:sz w:val="24"/>
                <w:szCs w:val="24"/>
                <w:lang w:val="en-US"/>
              </w:rPr>
              <w:t>–0.1 (1.1)</w:t>
            </w:r>
          </w:p>
        </w:tc>
      </w:tr>
    </w:tbl>
    <w:p w14:paraId="4D972F4D" w14:textId="77777777" w:rsidR="00122916" w:rsidRPr="00122916" w:rsidRDefault="00122916" w:rsidP="00122916">
      <w:pPr>
        <w:spacing w:before="240"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22916">
        <w:rPr>
          <w:rFonts w:ascii="Times New Roman" w:hAnsi="Times New Roman"/>
          <w:sz w:val="24"/>
          <w:szCs w:val="24"/>
          <w:lang w:val="en-US"/>
        </w:rPr>
        <w:t xml:space="preserve">Notes: </w:t>
      </w:r>
      <w:proofErr w:type="spellStart"/>
      <w:r w:rsidRPr="00122916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Pr="00122916">
        <w:rPr>
          <w:rFonts w:ascii="Times New Roman" w:hAnsi="Times New Roman"/>
          <w:sz w:val="24"/>
          <w:szCs w:val="24"/>
          <w:lang w:val="en-US"/>
        </w:rPr>
        <w:t>Endpoints</w:t>
      </w:r>
      <w:proofErr w:type="spellEnd"/>
      <w:r w:rsidRPr="00122916">
        <w:rPr>
          <w:rFonts w:ascii="Times New Roman" w:hAnsi="Times New Roman"/>
          <w:sz w:val="24"/>
          <w:szCs w:val="24"/>
          <w:lang w:val="en-US"/>
        </w:rPr>
        <w:t xml:space="preserve"> were considered exploratory. </w:t>
      </w:r>
      <w:proofErr w:type="spellStart"/>
      <w:r w:rsidRPr="00122916"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  <w:r w:rsidRPr="00CA0AC4">
        <w:rPr>
          <w:rFonts w:ascii="Times New Roman" w:hAnsi="Times New Roman"/>
          <w:sz w:val="24"/>
          <w:szCs w:val="24"/>
          <w:lang w:val="en-US"/>
        </w:rPr>
        <w:t>Exa</w:t>
      </w:r>
      <w:r w:rsidRPr="00122916">
        <w:rPr>
          <w:rFonts w:ascii="Times New Roman" w:hAnsi="Times New Roman"/>
          <w:sz w:val="24"/>
          <w:szCs w:val="24"/>
          <w:lang w:val="en-US"/>
        </w:rPr>
        <w:t>cerbations</w:t>
      </w:r>
      <w:proofErr w:type="spellEnd"/>
      <w:r w:rsidRPr="00122916">
        <w:rPr>
          <w:rFonts w:ascii="Times New Roman" w:hAnsi="Times New Roman"/>
          <w:sz w:val="24"/>
          <w:szCs w:val="24"/>
          <w:lang w:val="en-US"/>
        </w:rPr>
        <w:t xml:space="preserve"> were considered to be moderate if they led to treatment with systemic corticosteroids, antibiotics, or both for ≥3 days, or ≥1 depot injectable dose of corticosteroids; and considered to be severe if they led to hospital admission or a visit to a healthcare facility, e.g., emergency department, that lasted ≥24 hours, or COPD-related death.</w:t>
      </w:r>
    </w:p>
    <w:p w14:paraId="3BFE7E01" w14:textId="5B20366F" w:rsidR="00122916" w:rsidRPr="00122916" w:rsidRDefault="00122916" w:rsidP="00122916">
      <w:pPr>
        <w:spacing w:before="240" w:after="120"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122916">
        <w:rPr>
          <w:rFonts w:ascii="Times New Roman" w:hAnsi="Times New Roman"/>
          <w:sz w:val="24"/>
          <w:szCs w:val="24"/>
          <w:lang w:val="en-US"/>
        </w:rPr>
        <w:t xml:space="preserve">Abbreviations: BFF, budesonide/formoterol fumarate; BGF, budesonide/glycopyrrolate/formoterol fumarate; BUD/FORM DPI, budesonide/formoterol </w:t>
      </w:r>
      <w:r w:rsidRPr="00122916">
        <w:rPr>
          <w:rFonts w:ascii="Times New Roman" w:hAnsi="Times New Roman"/>
          <w:sz w:val="24"/>
          <w:szCs w:val="24"/>
          <w:lang w:val="en-US"/>
        </w:rPr>
        <w:lastRenderedPageBreak/>
        <w:t>fumarate dry powder inhaler; CI, confidence interval; FEV</w:t>
      </w:r>
      <w:r w:rsidRPr="00122916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122916">
        <w:rPr>
          <w:rFonts w:ascii="Times New Roman" w:hAnsi="Times New Roman"/>
          <w:sz w:val="24"/>
          <w:szCs w:val="24"/>
          <w:lang w:val="en-US"/>
        </w:rPr>
        <w:t>, for</w:t>
      </w:r>
      <w:r w:rsidR="00957718">
        <w:rPr>
          <w:rFonts w:ascii="Times New Roman" w:hAnsi="Times New Roman"/>
          <w:sz w:val="24"/>
          <w:szCs w:val="24"/>
          <w:lang w:val="en-US"/>
        </w:rPr>
        <w:t>ced expiratory volume in 1 s</w:t>
      </w:r>
      <w:r w:rsidRPr="00122916">
        <w:rPr>
          <w:rFonts w:ascii="Times New Roman" w:hAnsi="Times New Roman"/>
          <w:sz w:val="24"/>
          <w:szCs w:val="24"/>
          <w:lang w:val="en-US"/>
        </w:rPr>
        <w:t xml:space="preserve">; GFF, glycopyrrolate/formoterol fumarate; LSM, least squares mean; MDI, metered dose inhaler; </w:t>
      </w:r>
      <w:proofErr w:type="spellStart"/>
      <w:r w:rsidRPr="00122916">
        <w:rPr>
          <w:rFonts w:ascii="Times New Roman" w:hAnsi="Times New Roman"/>
          <w:sz w:val="24"/>
          <w:szCs w:val="24"/>
          <w:lang w:val="en-US"/>
        </w:rPr>
        <w:t>mITT</w:t>
      </w:r>
      <w:proofErr w:type="spellEnd"/>
      <w:r w:rsidRPr="00122916">
        <w:rPr>
          <w:rFonts w:ascii="Times New Roman" w:hAnsi="Times New Roman"/>
          <w:sz w:val="24"/>
          <w:szCs w:val="24"/>
          <w:lang w:val="en-US"/>
        </w:rPr>
        <w:t>, modified intent-to-treat; E-RS, Evaluating Respiratory Symptoms in COPD; SD, standard deviation; SE, standard error.</w:t>
      </w:r>
      <w:r w:rsidRPr="0012291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14:paraId="4C40012B" w14:textId="77777777" w:rsidR="009D320A" w:rsidRDefault="009D320A" w:rsidP="009D320A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14:paraId="2E6E2F74" w14:textId="77777777" w:rsidR="009D320A" w:rsidRDefault="009D320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17CDF512" w14:textId="52FB4772" w:rsidR="009D320A" w:rsidRPr="009D320A" w:rsidRDefault="009D320A" w:rsidP="009D320A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9D320A">
        <w:rPr>
          <w:rFonts w:ascii="Times New Roman" w:hAnsi="Times New Roman"/>
          <w:b/>
        </w:rPr>
        <w:lastRenderedPageBreak/>
        <w:t>Supplementary Table 2</w:t>
      </w:r>
      <w:r w:rsidRPr="009D320A">
        <w:rPr>
          <w:rFonts w:ascii="Times New Roman" w:hAnsi="Times New Roman"/>
        </w:rPr>
        <w:t xml:space="preserve"> Institutional Review Boards consulted</w:t>
      </w:r>
    </w:p>
    <w:p w14:paraId="533F7B9F" w14:textId="77777777" w:rsidR="009D320A" w:rsidRPr="009D320A" w:rsidRDefault="009D320A" w:rsidP="009D320A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66"/>
      </w:tblGrid>
      <w:tr w:rsidR="009D320A" w:rsidRPr="009D320A" w14:paraId="674A22F2" w14:textId="77777777" w:rsidTr="00FC6E65">
        <w:trPr>
          <w:tblHeader/>
        </w:trPr>
        <w:tc>
          <w:tcPr>
            <w:tcW w:w="8666" w:type="dxa"/>
            <w:tcBorders>
              <w:left w:val="nil"/>
              <w:right w:val="nil"/>
            </w:tcBorders>
          </w:tcPr>
          <w:p w14:paraId="4576528F" w14:textId="4C32B5F1" w:rsidR="009D320A" w:rsidRPr="009D320A" w:rsidRDefault="00872BDF" w:rsidP="00872BDF">
            <w:pPr>
              <w:autoSpaceDE w:val="0"/>
              <w:autoSpaceDN w:val="0"/>
              <w:adjustRightInd w:val="0"/>
              <w:spacing w:after="12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I</w:t>
            </w:r>
            <w:r w:rsidR="009D320A" w:rsidRPr="009D320A">
              <w:rPr>
                <w:rFonts w:ascii="Times New Roman" w:hAnsi="Times New Roman"/>
                <w:b/>
                <w:bCs/>
              </w:rPr>
              <w:t>nstitutional review boards (IRB)</w:t>
            </w:r>
          </w:p>
        </w:tc>
      </w:tr>
      <w:tr w:rsidR="009D320A" w:rsidRPr="009D320A" w14:paraId="320A4EEF" w14:textId="77777777" w:rsidTr="00FC6E65">
        <w:tc>
          <w:tcPr>
            <w:tcW w:w="8666" w:type="dxa"/>
            <w:tcBorders>
              <w:left w:val="nil"/>
              <w:right w:val="nil"/>
            </w:tcBorders>
          </w:tcPr>
          <w:p w14:paraId="222B8671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Showa University Hospital IRB, 158 </w:t>
            </w:r>
            <w:proofErr w:type="spellStart"/>
            <w:r w:rsidRPr="009D320A">
              <w:rPr>
                <w:rFonts w:ascii="Times New Roman" w:hAnsi="Times New Roman"/>
              </w:rPr>
              <w:t>Hatanodia</w:t>
            </w:r>
            <w:proofErr w:type="spellEnd"/>
            <w:r w:rsidRPr="009D320A">
              <w:rPr>
                <w:rFonts w:ascii="Times New Roman" w:hAnsi="Times New Roman"/>
              </w:rPr>
              <w:t>, Shinagawa-KU, Tokyo, Japan</w:t>
            </w:r>
          </w:p>
          <w:p w14:paraId="7AD15F6F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Nihonbashi</w:t>
            </w:r>
            <w:proofErr w:type="spellEnd"/>
            <w:r w:rsidRPr="009D320A">
              <w:rPr>
                <w:rFonts w:ascii="Times New Roman" w:hAnsi="Times New Roman"/>
              </w:rPr>
              <w:t xml:space="preserve"> EGAWA Clinic IRB, 2F Kotobuki </w:t>
            </w:r>
            <w:proofErr w:type="spellStart"/>
            <w:r w:rsidRPr="009D320A">
              <w:rPr>
                <w:rFonts w:ascii="Times New Roman" w:hAnsi="Times New Roman"/>
              </w:rPr>
              <w:t>Bld</w:t>
            </w:r>
            <w:proofErr w:type="spellEnd"/>
            <w:r w:rsidRPr="009D320A">
              <w:rPr>
                <w:rFonts w:ascii="Times New Roman" w:hAnsi="Times New Roman"/>
              </w:rPr>
              <w:t xml:space="preserve"> 1-1-3 </w:t>
            </w:r>
            <w:proofErr w:type="spellStart"/>
            <w:r w:rsidRPr="009D320A">
              <w:rPr>
                <w:rFonts w:ascii="Times New Roman" w:hAnsi="Times New Roman"/>
              </w:rPr>
              <w:t>Yaesu</w:t>
            </w:r>
            <w:proofErr w:type="spellEnd"/>
            <w:r w:rsidRPr="009D320A">
              <w:rPr>
                <w:rFonts w:ascii="Times New Roman" w:hAnsi="Times New Roman"/>
              </w:rPr>
              <w:t>, Chuo-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4D4722FA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Aso</w:t>
            </w:r>
            <w:proofErr w:type="spellEnd"/>
            <w:r w:rsidRPr="009D320A">
              <w:rPr>
                <w:rFonts w:ascii="Times New Roman" w:hAnsi="Times New Roman"/>
              </w:rPr>
              <w:t xml:space="preserve"> Iizuka Hospital IRB, 3-83, Yoshio-</w:t>
            </w:r>
            <w:proofErr w:type="spellStart"/>
            <w:r w:rsidRPr="009D320A">
              <w:rPr>
                <w:rFonts w:ascii="Times New Roman" w:hAnsi="Times New Roman"/>
              </w:rPr>
              <w:t>machi</w:t>
            </w:r>
            <w:proofErr w:type="spellEnd"/>
            <w:r w:rsidRPr="009D320A">
              <w:rPr>
                <w:rFonts w:ascii="Times New Roman" w:hAnsi="Times New Roman"/>
              </w:rPr>
              <w:t xml:space="preserve"> Iizuka-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Fukouka</w:t>
            </w:r>
            <w:proofErr w:type="spellEnd"/>
            <w:r w:rsidRPr="009D320A">
              <w:rPr>
                <w:rFonts w:ascii="Times New Roman" w:hAnsi="Times New Roman"/>
              </w:rPr>
              <w:t>, Japan</w:t>
            </w:r>
          </w:p>
          <w:p w14:paraId="3D15C230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>Medical Corporation IHL, Shinagawa East One Medical Clinic IRB, 2-16-1 Shinagawa East One Tower 3F, Konan, Minato-ku, Tokyo, Japan</w:t>
            </w:r>
          </w:p>
          <w:p w14:paraId="06C77E76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>Review Board of Human Rights and Ethics for Clinical Studies IRB, 13-2 Ichiban-</w:t>
            </w:r>
            <w:proofErr w:type="spellStart"/>
            <w:r w:rsidRPr="009D320A">
              <w:rPr>
                <w:rFonts w:ascii="Times New Roman" w:hAnsi="Times New Roman"/>
              </w:rPr>
              <w:t>cho</w:t>
            </w:r>
            <w:proofErr w:type="spellEnd"/>
            <w:r w:rsidRPr="009D320A">
              <w:rPr>
                <w:rFonts w:ascii="Times New Roman" w:hAnsi="Times New Roman"/>
              </w:rPr>
              <w:t>, Chiyoda-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2E4B323C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Social Medical Corporation </w:t>
            </w:r>
            <w:proofErr w:type="spellStart"/>
            <w:r w:rsidRPr="009D320A">
              <w:rPr>
                <w:rFonts w:ascii="Times New Roman" w:hAnsi="Times New Roman"/>
              </w:rPr>
              <w:t>Keiaikai</w:t>
            </w:r>
            <w:proofErr w:type="spellEnd"/>
            <w:r w:rsidRPr="009D320A">
              <w:rPr>
                <w:rFonts w:ascii="Times New Roman" w:hAnsi="Times New Roman"/>
              </w:rPr>
              <w:t xml:space="preserve"> </w:t>
            </w:r>
            <w:proofErr w:type="spellStart"/>
            <w:r w:rsidRPr="009D320A">
              <w:rPr>
                <w:rFonts w:ascii="Times New Roman" w:hAnsi="Times New Roman"/>
              </w:rPr>
              <w:t>Nakagami</w:t>
            </w:r>
            <w:proofErr w:type="spellEnd"/>
            <w:r w:rsidRPr="009D320A">
              <w:rPr>
                <w:rFonts w:ascii="Times New Roman" w:hAnsi="Times New Roman"/>
              </w:rPr>
              <w:t xml:space="preserve"> Hospital IRB, 6-2-25 </w:t>
            </w:r>
            <w:proofErr w:type="spellStart"/>
            <w:r w:rsidRPr="009D320A">
              <w:rPr>
                <w:rFonts w:ascii="Times New Roman" w:hAnsi="Times New Roman"/>
              </w:rPr>
              <w:t>Chibana</w:t>
            </w:r>
            <w:proofErr w:type="spellEnd"/>
            <w:r w:rsidRPr="009D320A">
              <w:rPr>
                <w:rFonts w:ascii="Times New Roman" w:hAnsi="Times New Roman"/>
              </w:rPr>
              <w:t>, Okinawa-Shi, Okinawa, Japan</w:t>
            </w:r>
          </w:p>
          <w:p w14:paraId="15D2F893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Harasanshin</w:t>
            </w:r>
            <w:proofErr w:type="spellEnd"/>
            <w:r w:rsidRPr="009D320A">
              <w:rPr>
                <w:rFonts w:ascii="Times New Roman" w:hAnsi="Times New Roman"/>
              </w:rPr>
              <w:t xml:space="preserve"> General Hospital IRB, 1-8 </w:t>
            </w:r>
            <w:proofErr w:type="spellStart"/>
            <w:r w:rsidRPr="009D320A">
              <w:rPr>
                <w:rFonts w:ascii="Times New Roman" w:hAnsi="Times New Roman"/>
              </w:rPr>
              <w:t>Taihakumachi</w:t>
            </w:r>
            <w:proofErr w:type="spellEnd"/>
            <w:r w:rsidRPr="009D320A">
              <w:rPr>
                <w:rFonts w:ascii="Times New Roman" w:hAnsi="Times New Roman"/>
              </w:rPr>
              <w:t xml:space="preserve"> Hakata-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Fukouoka-shi</w:t>
            </w:r>
            <w:proofErr w:type="spellEnd"/>
            <w:r w:rsidRPr="009D320A">
              <w:rPr>
                <w:rFonts w:ascii="Times New Roman" w:hAnsi="Times New Roman"/>
              </w:rPr>
              <w:t>, Japan</w:t>
            </w:r>
          </w:p>
          <w:p w14:paraId="5996CB89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Medical Corporate Corporation </w:t>
            </w:r>
            <w:proofErr w:type="spellStart"/>
            <w:r w:rsidRPr="009D320A">
              <w:rPr>
                <w:rFonts w:ascii="Times New Roman" w:hAnsi="Times New Roman"/>
              </w:rPr>
              <w:t>Mitsuyakai</w:t>
            </w:r>
            <w:proofErr w:type="spellEnd"/>
            <w:r w:rsidRPr="009D320A">
              <w:rPr>
                <w:rFonts w:ascii="Times New Roman" w:hAnsi="Times New Roman"/>
              </w:rPr>
              <w:t xml:space="preserve">, Maebashi </w:t>
            </w:r>
            <w:proofErr w:type="spellStart"/>
            <w:r w:rsidRPr="009D320A">
              <w:rPr>
                <w:rFonts w:ascii="Times New Roman" w:hAnsi="Times New Roman"/>
              </w:rPr>
              <w:t>Hirosegawa</w:t>
            </w:r>
            <w:proofErr w:type="spellEnd"/>
            <w:r w:rsidRPr="009D320A">
              <w:rPr>
                <w:rFonts w:ascii="Times New Roman" w:hAnsi="Times New Roman"/>
              </w:rPr>
              <w:t xml:space="preserve"> Clinic IRB, 2-10-9 Chiyoda-</w:t>
            </w:r>
            <w:proofErr w:type="spellStart"/>
            <w:r w:rsidRPr="009D320A">
              <w:rPr>
                <w:rFonts w:ascii="Times New Roman" w:hAnsi="Times New Roman"/>
              </w:rPr>
              <w:t>machi</w:t>
            </w:r>
            <w:proofErr w:type="spellEnd"/>
            <w:r w:rsidRPr="009D320A">
              <w:rPr>
                <w:rFonts w:ascii="Times New Roman" w:hAnsi="Times New Roman"/>
              </w:rPr>
              <w:t>, Maebashi-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Gunma, Japan</w:t>
            </w:r>
          </w:p>
          <w:p w14:paraId="090B2016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Toyama University Hospital IRB, 2630 </w:t>
            </w:r>
            <w:proofErr w:type="spellStart"/>
            <w:r w:rsidRPr="009D320A">
              <w:rPr>
                <w:rFonts w:ascii="Times New Roman" w:hAnsi="Times New Roman"/>
              </w:rPr>
              <w:t>Sugiya</w:t>
            </w:r>
            <w:proofErr w:type="spellEnd"/>
            <w:r w:rsidRPr="009D320A">
              <w:rPr>
                <w:rFonts w:ascii="Times New Roman" w:hAnsi="Times New Roman"/>
              </w:rPr>
              <w:t xml:space="preserve"> Toyama-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Japan</w:t>
            </w:r>
          </w:p>
          <w:p w14:paraId="0ADAB341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Local Independent Administrative Agencies Naha City Hospital IRB, 2-31-1 </w:t>
            </w:r>
            <w:proofErr w:type="spellStart"/>
            <w:r w:rsidRPr="009D320A">
              <w:rPr>
                <w:rFonts w:ascii="Times New Roman" w:hAnsi="Times New Roman"/>
              </w:rPr>
              <w:t>Furujima</w:t>
            </w:r>
            <w:proofErr w:type="spellEnd"/>
            <w:r w:rsidRPr="009D320A">
              <w:rPr>
                <w:rFonts w:ascii="Times New Roman" w:hAnsi="Times New Roman"/>
              </w:rPr>
              <w:t>, Naha-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Okinawa, Japan</w:t>
            </w:r>
          </w:p>
          <w:p w14:paraId="031B6E21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Yaesu</w:t>
            </w:r>
            <w:proofErr w:type="spellEnd"/>
            <w:r w:rsidRPr="009D320A">
              <w:rPr>
                <w:rFonts w:ascii="Times New Roman" w:hAnsi="Times New Roman"/>
              </w:rPr>
              <w:t xml:space="preserve"> Sakura-</w:t>
            </w:r>
            <w:proofErr w:type="spellStart"/>
            <w:r w:rsidRPr="009D320A">
              <w:rPr>
                <w:rFonts w:ascii="Times New Roman" w:hAnsi="Times New Roman"/>
              </w:rPr>
              <w:t>dori</w:t>
            </w:r>
            <w:proofErr w:type="spellEnd"/>
            <w:r w:rsidRPr="009D320A">
              <w:rPr>
                <w:rFonts w:ascii="Times New Roman" w:hAnsi="Times New Roman"/>
              </w:rPr>
              <w:t xml:space="preserve"> Clinic IRB, </w:t>
            </w:r>
            <w:proofErr w:type="spellStart"/>
            <w:r w:rsidRPr="009D320A">
              <w:rPr>
                <w:rFonts w:ascii="Times New Roman" w:hAnsi="Times New Roman"/>
              </w:rPr>
              <w:t>Yaesu</w:t>
            </w:r>
            <w:proofErr w:type="spellEnd"/>
            <w:r w:rsidRPr="009D320A">
              <w:rPr>
                <w:rFonts w:ascii="Times New Roman" w:hAnsi="Times New Roman"/>
              </w:rPr>
              <w:t xml:space="preserve"> </w:t>
            </w:r>
            <w:proofErr w:type="spellStart"/>
            <w:r w:rsidRPr="009D320A">
              <w:rPr>
                <w:rFonts w:ascii="Times New Roman" w:hAnsi="Times New Roman"/>
              </w:rPr>
              <w:t>Center</w:t>
            </w:r>
            <w:proofErr w:type="spellEnd"/>
            <w:r w:rsidRPr="009D320A">
              <w:rPr>
                <w:rFonts w:ascii="Times New Roman" w:hAnsi="Times New Roman"/>
              </w:rPr>
              <w:t xml:space="preserve"> Bldg. 3F, 1-6-6 </w:t>
            </w:r>
            <w:proofErr w:type="spellStart"/>
            <w:r w:rsidRPr="009D320A">
              <w:rPr>
                <w:rFonts w:ascii="Times New Roman" w:hAnsi="Times New Roman"/>
              </w:rPr>
              <w:t>Yaesu</w:t>
            </w:r>
            <w:proofErr w:type="spellEnd"/>
            <w:r w:rsidRPr="009D320A">
              <w:rPr>
                <w:rFonts w:ascii="Times New Roman" w:hAnsi="Times New Roman"/>
              </w:rPr>
              <w:t xml:space="preserve"> Chuo-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4E5C8D3A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Medical Corporation Association </w:t>
            </w:r>
            <w:proofErr w:type="spellStart"/>
            <w:r w:rsidRPr="009D320A">
              <w:rPr>
                <w:rFonts w:ascii="Times New Roman" w:hAnsi="Times New Roman"/>
              </w:rPr>
              <w:t>Shintokai</w:t>
            </w:r>
            <w:proofErr w:type="spellEnd"/>
            <w:r w:rsidRPr="009D320A">
              <w:rPr>
                <w:rFonts w:ascii="Times New Roman" w:hAnsi="Times New Roman"/>
              </w:rPr>
              <w:t xml:space="preserve">, Yokohama Minoru Clinic IRB, 1-13-8 </w:t>
            </w:r>
            <w:proofErr w:type="spellStart"/>
            <w:r w:rsidRPr="009D320A">
              <w:rPr>
                <w:rFonts w:ascii="Times New Roman" w:hAnsi="Times New Roman"/>
              </w:rPr>
              <w:t>Bessho</w:t>
            </w:r>
            <w:proofErr w:type="spellEnd"/>
            <w:r w:rsidRPr="009D320A">
              <w:rPr>
                <w:rFonts w:ascii="Times New Roman" w:hAnsi="Times New Roman"/>
              </w:rPr>
              <w:t xml:space="preserve"> Minami-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Yokohama-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Kanagawa, Japan</w:t>
            </w:r>
          </w:p>
          <w:p w14:paraId="4FA2CE7A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Medical Corporation </w:t>
            </w:r>
            <w:proofErr w:type="spellStart"/>
            <w:r w:rsidRPr="009D320A">
              <w:rPr>
                <w:rFonts w:ascii="Times New Roman" w:hAnsi="Times New Roman"/>
              </w:rPr>
              <w:t>Seiwakai</w:t>
            </w:r>
            <w:proofErr w:type="spellEnd"/>
            <w:r w:rsidRPr="009D320A">
              <w:rPr>
                <w:rFonts w:ascii="Times New Roman" w:hAnsi="Times New Roman"/>
              </w:rPr>
              <w:t xml:space="preserve"> Nagata Hospital IRB, 523-1 </w:t>
            </w:r>
            <w:proofErr w:type="spellStart"/>
            <w:r w:rsidRPr="009D320A">
              <w:rPr>
                <w:rFonts w:ascii="Times New Roman" w:hAnsi="Times New Roman"/>
              </w:rPr>
              <w:t>Shimomiyanaga-machi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Yanagawa-shi</w:t>
            </w:r>
            <w:proofErr w:type="spellEnd"/>
            <w:r w:rsidRPr="009D320A">
              <w:rPr>
                <w:rFonts w:ascii="Times New Roman" w:hAnsi="Times New Roman"/>
              </w:rPr>
              <w:t>, Fukuoka, Japan</w:t>
            </w:r>
          </w:p>
          <w:p w14:paraId="33D7F816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Aida Hospital IRB, 216 </w:t>
            </w:r>
            <w:proofErr w:type="spellStart"/>
            <w:r w:rsidRPr="009D320A">
              <w:rPr>
                <w:rFonts w:ascii="Times New Roman" w:hAnsi="Times New Roman"/>
              </w:rPr>
              <w:t>Motomachi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Yabuki-machi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Nishishirakawa</w:t>
            </w:r>
            <w:proofErr w:type="spellEnd"/>
            <w:r w:rsidRPr="009D320A">
              <w:rPr>
                <w:rFonts w:ascii="Times New Roman" w:hAnsi="Times New Roman"/>
              </w:rPr>
              <w:t>-gun, Fukushima, Japan</w:t>
            </w:r>
          </w:p>
          <w:p w14:paraId="7F552EB1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Okitama</w:t>
            </w:r>
            <w:proofErr w:type="spellEnd"/>
            <w:r w:rsidRPr="009D320A">
              <w:rPr>
                <w:rFonts w:ascii="Times New Roman" w:hAnsi="Times New Roman"/>
              </w:rPr>
              <w:t xml:space="preserve"> Public General Hospital IRB, 2000 </w:t>
            </w:r>
            <w:proofErr w:type="spellStart"/>
            <w:r w:rsidRPr="009D320A">
              <w:rPr>
                <w:rFonts w:ascii="Times New Roman" w:hAnsi="Times New Roman"/>
              </w:rPr>
              <w:t>Nishiotsuka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Kawanishi-machi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Higashiokitama</w:t>
            </w:r>
            <w:proofErr w:type="spellEnd"/>
            <w:r w:rsidRPr="009D320A">
              <w:rPr>
                <w:rFonts w:ascii="Times New Roman" w:hAnsi="Times New Roman"/>
              </w:rPr>
              <w:t>-gun, Yamagata, Japan</w:t>
            </w:r>
          </w:p>
          <w:p w14:paraId="01ED402E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Sakaide</w:t>
            </w:r>
            <w:proofErr w:type="spellEnd"/>
            <w:r w:rsidRPr="009D320A">
              <w:rPr>
                <w:rFonts w:ascii="Times New Roman" w:hAnsi="Times New Roman"/>
              </w:rPr>
              <w:t xml:space="preserve"> City Hospital IRB, 3-1-2 Kotobuki-</w:t>
            </w:r>
            <w:proofErr w:type="spellStart"/>
            <w:r w:rsidRPr="009D320A">
              <w:rPr>
                <w:rFonts w:ascii="Times New Roman" w:hAnsi="Times New Roman"/>
              </w:rPr>
              <w:t>cho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Sakaide-shi</w:t>
            </w:r>
            <w:proofErr w:type="spellEnd"/>
            <w:r w:rsidRPr="009D320A">
              <w:rPr>
                <w:rFonts w:ascii="Times New Roman" w:hAnsi="Times New Roman"/>
              </w:rPr>
              <w:t>, Japan</w:t>
            </w:r>
          </w:p>
          <w:p w14:paraId="05C3CC34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IRB of International Health and Welfare Group of Kyushu District. 3-6-45 </w:t>
            </w:r>
            <w:proofErr w:type="spellStart"/>
            <w:r w:rsidRPr="009D320A">
              <w:rPr>
                <w:rFonts w:ascii="Times New Roman" w:hAnsi="Times New Roman"/>
              </w:rPr>
              <w:t>Momochihama</w:t>
            </w:r>
            <w:proofErr w:type="spellEnd"/>
            <w:r w:rsidRPr="009D320A">
              <w:rPr>
                <w:rFonts w:ascii="Times New Roman" w:hAnsi="Times New Roman"/>
              </w:rPr>
              <w:t>, Sawara-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Fukuoka-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Japan</w:t>
            </w:r>
          </w:p>
          <w:p w14:paraId="437D8FCE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Saiseikai</w:t>
            </w:r>
            <w:proofErr w:type="spellEnd"/>
            <w:r w:rsidRPr="009D320A">
              <w:rPr>
                <w:rFonts w:ascii="Times New Roman" w:hAnsi="Times New Roman"/>
              </w:rPr>
              <w:t xml:space="preserve"> Toyama Hospital IRB, 33-1 Kusunoki, Toyama-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Toyama, Japan</w:t>
            </w:r>
          </w:p>
          <w:p w14:paraId="4302A30D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Fukuoka University Hospital IRB, 7-45-1 </w:t>
            </w:r>
            <w:proofErr w:type="spellStart"/>
            <w:r w:rsidRPr="009D320A">
              <w:rPr>
                <w:rFonts w:ascii="Times New Roman" w:hAnsi="Times New Roman"/>
              </w:rPr>
              <w:t>Nanakuma</w:t>
            </w:r>
            <w:proofErr w:type="spellEnd"/>
            <w:r w:rsidRPr="009D320A">
              <w:rPr>
                <w:rFonts w:ascii="Times New Roman" w:hAnsi="Times New Roman"/>
              </w:rPr>
              <w:t>, Jonan-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Fukuoka-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Japan</w:t>
            </w:r>
          </w:p>
          <w:p w14:paraId="5735F061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lastRenderedPageBreak/>
              <w:t>Kyorin</w:t>
            </w:r>
            <w:proofErr w:type="spellEnd"/>
            <w:r w:rsidRPr="009D320A">
              <w:rPr>
                <w:rFonts w:ascii="Times New Roman" w:hAnsi="Times New Roman"/>
              </w:rPr>
              <w:t xml:space="preserve"> University Hospital IRB, 6-20-2 </w:t>
            </w:r>
            <w:proofErr w:type="spellStart"/>
            <w:r w:rsidRPr="009D320A">
              <w:rPr>
                <w:rFonts w:ascii="Times New Roman" w:hAnsi="Times New Roman"/>
              </w:rPr>
              <w:t>Shinkawa</w:t>
            </w:r>
            <w:proofErr w:type="spellEnd"/>
            <w:r w:rsidRPr="009D320A">
              <w:rPr>
                <w:rFonts w:ascii="Times New Roman" w:hAnsi="Times New Roman"/>
              </w:rPr>
              <w:t xml:space="preserve"> </w:t>
            </w:r>
            <w:proofErr w:type="spellStart"/>
            <w:r w:rsidRPr="009D320A">
              <w:rPr>
                <w:rFonts w:ascii="Times New Roman" w:hAnsi="Times New Roman"/>
              </w:rPr>
              <w:t>Mitaka-shi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4B539E17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Tosei</w:t>
            </w:r>
            <w:proofErr w:type="spellEnd"/>
            <w:r w:rsidRPr="009D320A">
              <w:rPr>
                <w:rFonts w:ascii="Times New Roman" w:hAnsi="Times New Roman"/>
              </w:rPr>
              <w:t xml:space="preserve"> General Hospital IRB, 160 </w:t>
            </w:r>
            <w:proofErr w:type="spellStart"/>
            <w:r w:rsidRPr="009D320A">
              <w:rPr>
                <w:rFonts w:ascii="Times New Roman" w:hAnsi="Times New Roman"/>
              </w:rPr>
              <w:t>Nishioiwake-cho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Seto-shi</w:t>
            </w:r>
            <w:proofErr w:type="spellEnd"/>
            <w:r w:rsidRPr="009D320A">
              <w:rPr>
                <w:rFonts w:ascii="Times New Roman" w:hAnsi="Times New Roman"/>
              </w:rPr>
              <w:t>, Aichi, Japan</w:t>
            </w:r>
          </w:p>
          <w:p w14:paraId="61E4C4ED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IRB of Kinki University Hospital, 377-2 </w:t>
            </w:r>
            <w:proofErr w:type="spellStart"/>
            <w:r w:rsidRPr="009D320A">
              <w:rPr>
                <w:rFonts w:ascii="Times New Roman" w:hAnsi="Times New Roman"/>
              </w:rPr>
              <w:t>Onohigashi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Osakasayama-shi</w:t>
            </w:r>
            <w:proofErr w:type="spellEnd"/>
            <w:r w:rsidRPr="009D320A">
              <w:rPr>
                <w:rFonts w:ascii="Times New Roman" w:hAnsi="Times New Roman"/>
              </w:rPr>
              <w:t>, Osaka, Japan</w:t>
            </w:r>
          </w:p>
          <w:p w14:paraId="20639982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Itabashi Hospital Nihon University School of Medicine IRB, 30-1 </w:t>
            </w:r>
            <w:proofErr w:type="spellStart"/>
            <w:r w:rsidRPr="009D320A">
              <w:rPr>
                <w:rFonts w:ascii="Times New Roman" w:hAnsi="Times New Roman"/>
              </w:rPr>
              <w:t>Oyaguchi</w:t>
            </w:r>
            <w:proofErr w:type="spellEnd"/>
            <w:r w:rsidRPr="009D320A">
              <w:rPr>
                <w:rFonts w:ascii="Times New Roman" w:hAnsi="Times New Roman"/>
              </w:rPr>
              <w:t xml:space="preserve"> </w:t>
            </w:r>
            <w:proofErr w:type="spellStart"/>
            <w:r w:rsidRPr="009D320A">
              <w:rPr>
                <w:rFonts w:ascii="Times New Roman" w:hAnsi="Times New Roman"/>
              </w:rPr>
              <w:t>Kamicho</w:t>
            </w:r>
            <w:proofErr w:type="spellEnd"/>
            <w:r w:rsidRPr="009D320A">
              <w:rPr>
                <w:rFonts w:ascii="Times New Roman" w:hAnsi="Times New Roman"/>
              </w:rPr>
              <w:t>, Itabashi-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2804C8CD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Matasusaka</w:t>
            </w:r>
            <w:proofErr w:type="spellEnd"/>
            <w:r w:rsidRPr="009D320A">
              <w:rPr>
                <w:rFonts w:ascii="Times New Roman" w:hAnsi="Times New Roman"/>
              </w:rPr>
              <w:t xml:space="preserve"> City Hospital IRB, 1550 </w:t>
            </w:r>
            <w:proofErr w:type="spellStart"/>
            <w:r w:rsidRPr="009D320A">
              <w:rPr>
                <w:rFonts w:ascii="Times New Roman" w:hAnsi="Times New Roman"/>
              </w:rPr>
              <w:t>Tonomachi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Matsusaka-shi</w:t>
            </w:r>
            <w:proofErr w:type="spellEnd"/>
            <w:r w:rsidRPr="009D320A">
              <w:rPr>
                <w:rFonts w:ascii="Times New Roman" w:hAnsi="Times New Roman"/>
              </w:rPr>
              <w:t>, Mie, Japan</w:t>
            </w:r>
          </w:p>
          <w:p w14:paraId="5A981944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>Hamamatsu Clinical Research Network IRB, 2-12-12, Sumiyoshi Naka-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 xml:space="preserve"> Hamamatsu-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 xml:space="preserve"> Shizuoka, Japan</w:t>
            </w:r>
          </w:p>
          <w:p w14:paraId="180E39C5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National Hospital Organization Disaster Medical </w:t>
            </w:r>
            <w:proofErr w:type="spellStart"/>
            <w:r w:rsidRPr="009D320A">
              <w:rPr>
                <w:rFonts w:ascii="Times New Roman" w:hAnsi="Times New Roman"/>
              </w:rPr>
              <w:t>Center</w:t>
            </w:r>
            <w:proofErr w:type="spellEnd"/>
            <w:r w:rsidRPr="009D320A">
              <w:rPr>
                <w:rFonts w:ascii="Times New Roman" w:hAnsi="Times New Roman"/>
              </w:rPr>
              <w:t xml:space="preserve"> IRB, 3256 </w:t>
            </w:r>
            <w:proofErr w:type="spellStart"/>
            <w:r w:rsidRPr="009D320A">
              <w:rPr>
                <w:rFonts w:ascii="Times New Roman" w:hAnsi="Times New Roman"/>
              </w:rPr>
              <w:t>Midoricho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Tachikawa-shi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74CAFBE7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>Iwata City Hospital IRB 512-3, Okubo Iwata-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Shizuoka, Japan</w:t>
            </w:r>
          </w:p>
          <w:p w14:paraId="2A2EB5BF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National Hospital Organization Kinki-Chuo Chest Medical </w:t>
            </w:r>
            <w:proofErr w:type="spellStart"/>
            <w:r w:rsidRPr="009D320A">
              <w:rPr>
                <w:rFonts w:ascii="Times New Roman" w:hAnsi="Times New Roman"/>
              </w:rPr>
              <w:t>Center</w:t>
            </w:r>
            <w:proofErr w:type="spellEnd"/>
            <w:r w:rsidRPr="009D320A">
              <w:rPr>
                <w:rFonts w:ascii="Times New Roman" w:hAnsi="Times New Roman"/>
              </w:rPr>
              <w:t xml:space="preserve"> IRB, 1180 </w:t>
            </w:r>
            <w:proofErr w:type="spellStart"/>
            <w:r w:rsidRPr="009D320A">
              <w:rPr>
                <w:rFonts w:ascii="Times New Roman" w:hAnsi="Times New Roman"/>
              </w:rPr>
              <w:t>Nagasonecho</w:t>
            </w:r>
            <w:proofErr w:type="spellEnd"/>
            <w:r w:rsidRPr="009D320A">
              <w:rPr>
                <w:rFonts w:ascii="Times New Roman" w:hAnsi="Times New Roman"/>
              </w:rPr>
              <w:t>, Kita-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Sakai-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Osaka, Japan</w:t>
            </w:r>
          </w:p>
          <w:p w14:paraId="5CFF185B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Tohoku University Hospital IRB, 1-1 </w:t>
            </w:r>
            <w:proofErr w:type="spellStart"/>
            <w:r w:rsidRPr="009D320A">
              <w:rPr>
                <w:rFonts w:ascii="Times New Roman" w:hAnsi="Times New Roman"/>
              </w:rPr>
              <w:t>Seiryomachi</w:t>
            </w:r>
            <w:proofErr w:type="spellEnd"/>
            <w:r w:rsidRPr="009D320A">
              <w:rPr>
                <w:rFonts w:ascii="Times New Roman" w:hAnsi="Times New Roman"/>
              </w:rPr>
              <w:t>, Aoba-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Sendai-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Miyagi, Japan</w:t>
            </w:r>
          </w:p>
          <w:p w14:paraId="41564F33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IRB of Juntendo University Hospital, 3-1-3 </w:t>
            </w:r>
            <w:proofErr w:type="spellStart"/>
            <w:r w:rsidRPr="009D320A">
              <w:rPr>
                <w:rFonts w:ascii="Times New Roman" w:hAnsi="Times New Roman"/>
              </w:rPr>
              <w:t>Hongo</w:t>
            </w:r>
            <w:proofErr w:type="spellEnd"/>
            <w:r w:rsidRPr="009D320A">
              <w:rPr>
                <w:rFonts w:ascii="Times New Roman" w:hAnsi="Times New Roman"/>
              </w:rPr>
              <w:t>, Bunkyo-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27291FD6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Medical Corporate Corporation </w:t>
            </w:r>
            <w:proofErr w:type="spellStart"/>
            <w:r w:rsidRPr="009D320A">
              <w:rPr>
                <w:rFonts w:ascii="Times New Roman" w:hAnsi="Times New Roman"/>
              </w:rPr>
              <w:t>Mitsuyakai</w:t>
            </w:r>
            <w:proofErr w:type="spellEnd"/>
            <w:r w:rsidRPr="009D320A">
              <w:rPr>
                <w:rFonts w:ascii="Times New Roman" w:hAnsi="Times New Roman"/>
              </w:rPr>
              <w:t xml:space="preserve">, Maebashi </w:t>
            </w:r>
            <w:proofErr w:type="spellStart"/>
            <w:r w:rsidRPr="009D320A">
              <w:rPr>
                <w:rFonts w:ascii="Times New Roman" w:hAnsi="Times New Roman"/>
              </w:rPr>
              <w:t>Hirosegawa</w:t>
            </w:r>
            <w:proofErr w:type="spellEnd"/>
            <w:r w:rsidRPr="009D320A">
              <w:rPr>
                <w:rFonts w:ascii="Times New Roman" w:hAnsi="Times New Roman"/>
              </w:rPr>
              <w:t xml:space="preserve"> Clinic IRB, 2-10-9 Chiyoda-</w:t>
            </w:r>
            <w:proofErr w:type="spellStart"/>
            <w:r w:rsidRPr="009D320A">
              <w:rPr>
                <w:rFonts w:ascii="Times New Roman" w:hAnsi="Times New Roman"/>
              </w:rPr>
              <w:t>machi</w:t>
            </w:r>
            <w:proofErr w:type="spellEnd"/>
            <w:r w:rsidRPr="009D320A">
              <w:rPr>
                <w:rFonts w:ascii="Times New Roman" w:hAnsi="Times New Roman"/>
              </w:rPr>
              <w:t>, Maebashi-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Gunam</w:t>
            </w:r>
            <w:proofErr w:type="spellEnd"/>
            <w:r w:rsidRPr="009D320A">
              <w:rPr>
                <w:rFonts w:ascii="Times New Roman" w:hAnsi="Times New Roman"/>
              </w:rPr>
              <w:t>, Japan</w:t>
            </w:r>
          </w:p>
          <w:p w14:paraId="6FB71314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Shizuoka City Shizuoka Hospital IRB, 10-93 </w:t>
            </w:r>
            <w:proofErr w:type="spellStart"/>
            <w:r w:rsidRPr="009D320A">
              <w:rPr>
                <w:rFonts w:ascii="Times New Roman" w:hAnsi="Times New Roman"/>
              </w:rPr>
              <w:t>Ote-machi</w:t>
            </w:r>
            <w:proofErr w:type="spellEnd"/>
            <w:r w:rsidRPr="009D320A">
              <w:rPr>
                <w:rFonts w:ascii="Times New Roman" w:hAnsi="Times New Roman"/>
              </w:rPr>
              <w:t>, Aoi-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Shizouka-shi</w:t>
            </w:r>
            <w:proofErr w:type="spellEnd"/>
            <w:r w:rsidRPr="009D320A">
              <w:rPr>
                <w:rFonts w:ascii="Times New Roman" w:hAnsi="Times New Roman"/>
              </w:rPr>
              <w:t xml:space="preserve"> Shizuoka Japan</w:t>
            </w:r>
          </w:p>
          <w:p w14:paraId="5D63EB43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Kokkakomuinkyosaikumiairengokai</w:t>
            </w:r>
            <w:proofErr w:type="spellEnd"/>
            <w:r w:rsidRPr="009D320A">
              <w:rPr>
                <w:rFonts w:ascii="Times New Roman" w:hAnsi="Times New Roman"/>
              </w:rPr>
              <w:t xml:space="preserve"> Kure </w:t>
            </w:r>
            <w:proofErr w:type="spellStart"/>
            <w:r w:rsidRPr="009D320A">
              <w:rPr>
                <w:rFonts w:ascii="Times New Roman" w:hAnsi="Times New Roman"/>
              </w:rPr>
              <w:t>Kyosai</w:t>
            </w:r>
            <w:proofErr w:type="spellEnd"/>
            <w:r w:rsidRPr="009D320A">
              <w:rPr>
                <w:rFonts w:ascii="Times New Roman" w:hAnsi="Times New Roman"/>
              </w:rPr>
              <w:t xml:space="preserve"> Hospital IRB, 2-3-28, </w:t>
            </w:r>
            <w:proofErr w:type="spellStart"/>
            <w:r w:rsidRPr="009D320A">
              <w:rPr>
                <w:rFonts w:ascii="Times New Roman" w:hAnsi="Times New Roman"/>
              </w:rPr>
              <w:t>Nishichuo</w:t>
            </w:r>
            <w:proofErr w:type="spellEnd"/>
            <w:r w:rsidRPr="009D320A">
              <w:rPr>
                <w:rFonts w:ascii="Times New Roman" w:hAnsi="Times New Roman"/>
              </w:rPr>
              <w:t>, Kure-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Hiroshima, Japan</w:t>
            </w:r>
          </w:p>
          <w:p w14:paraId="5D455310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Chugoku </w:t>
            </w:r>
            <w:proofErr w:type="spellStart"/>
            <w:r w:rsidRPr="009D320A">
              <w:rPr>
                <w:rFonts w:ascii="Times New Roman" w:hAnsi="Times New Roman"/>
              </w:rPr>
              <w:t>Rosai</w:t>
            </w:r>
            <w:proofErr w:type="spellEnd"/>
            <w:r w:rsidRPr="009D320A">
              <w:rPr>
                <w:rFonts w:ascii="Times New Roman" w:hAnsi="Times New Roman"/>
              </w:rPr>
              <w:t xml:space="preserve"> Hospital IRB, 1-5-1 </w:t>
            </w:r>
            <w:proofErr w:type="spellStart"/>
            <w:r w:rsidRPr="009D320A">
              <w:rPr>
                <w:rFonts w:ascii="Times New Roman" w:hAnsi="Times New Roman"/>
              </w:rPr>
              <w:t>Hirotagaya</w:t>
            </w:r>
            <w:proofErr w:type="spellEnd"/>
            <w:r w:rsidRPr="009D320A">
              <w:rPr>
                <w:rFonts w:ascii="Times New Roman" w:hAnsi="Times New Roman"/>
              </w:rPr>
              <w:t>, Kure-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Hiroshima, Japan</w:t>
            </w:r>
          </w:p>
          <w:p w14:paraId="479071F7" w14:textId="77777777" w:rsidR="009D320A" w:rsidRPr="009D320A" w:rsidRDefault="009D320A" w:rsidP="009D320A">
            <w:pPr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National Hospital Organization Okinawa National Hospital IRB, 3-20-14, </w:t>
            </w:r>
            <w:proofErr w:type="spellStart"/>
            <w:r w:rsidRPr="009D320A">
              <w:rPr>
                <w:rFonts w:ascii="Times New Roman" w:hAnsi="Times New Roman"/>
              </w:rPr>
              <w:t>Ganeko</w:t>
            </w:r>
            <w:proofErr w:type="spellEnd"/>
            <w:r w:rsidRPr="009D320A">
              <w:rPr>
                <w:rFonts w:ascii="Times New Roman" w:hAnsi="Times New Roman"/>
              </w:rPr>
              <w:t>, Ginowan-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Okinawa, Japan</w:t>
            </w:r>
          </w:p>
          <w:p w14:paraId="0B70F2D1" w14:textId="77777777" w:rsidR="009D320A" w:rsidRPr="009D320A" w:rsidRDefault="009D320A" w:rsidP="009D320A">
            <w:pPr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Japanese Red Cross Kyoto </w:t>
            </w:r>
            <w:proofErr w:type="spellStart"/>
            <w:r w:rsidRPr="009D320A">
              <w:rPr>
                <w:rFonts w:ascii="Times New Roman" w:hAnsi="Times New Roman"/>
              </w:rPr>
              <w:t>Daini</w:t>
            </w:r>
            <w:proofErr w:type="spellEnd"/>
            <w:r w:rsidRPr="009D320A">
              <w:rPr>
                <w:rFonts w:ascii="Times New Roman" w:hAnsi="Times New Roman"/>
              </w:rPr>
              <w:t xml:space="preserve"> Hospital IRB, 355-5 </w:t>
            </w:r>
            <w:proofErr w:type="spellStart"/>
            <w:r w:rsidRPr="009D320A">
              <w:rPr>
                <w:rFonts w:ascii="Times New Roman" w:hAnsi="Times New Roman"/>
              </w:rPr>
              <w:t>Haruobicho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Kamanzadori-Marutamchi-agaru</w:t>
            </w:r>
            <w:proofErr w:type="spellEnd"/>
            <w:r w:rsidRPr="009D320A">
              <w:rPr>
                <w:rFonts w:ascii="Times New Roman" w:hAnsi="Times New Roman"/>
              </w:rPr>
              <w:t>, Kamigyo-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Kyoto, Japan</w:t>
            </w:r>
          </w:p>
          <w:p w14:paraId="071FE67D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IRB of Ogaki Municipal Hospital, 4-86 </w:t>
            </w:r>
            <w:proofErr w:type="spellStart"/>
            <w:r w:rsidRPr="009D320A">
              <w:rPr>
                <w:rFonts w:ascii="Times New Roman" w:hAnsi="Times New Roman"/>
              </w:rPr>
              <w:t>Minaminokawa-cho</w:t>
            </w:r>
            <w:proofErr w:type="spellEnd"/>
            <w:r w:rsidRPr="009D320A">
              <w:rPr>
                <w:rFonts w:ascii="Times New Roman" w:hAnsi="Times New Roman"/>
              </w:rPr>
              <w:t>, Ogaki-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Gifu, Japan</w:t>
            </w:r>
          </w:p>
          <w:p w14:paraId="6DDA037A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Rakuwakai</w:t>
            </w:r>
            <w:proofErr w:type="spellEnd"/>
            <w:r w:rsidRPr="009D320A">
              <w:rPr>
                <w:rFonts w:ascii="Times New Roman" w:hAnsi="Times New Roman"/>
              </w:rPr>
              <w:t xml:space="preserve"> </w:t>
            </w:r>
            <w:proofErr w:type="spellStart"/>
            <w:r w:rsidRPr="009D320A">
              <w:rPr>
                <w:rFonts w:ascii="Times New Roman" w:hAnsi="Times New Roman"/>
              </w:rPr>
              <w:t>Otowa</w:t>
            </w:r>
            <w:proofErr w:type="spellEnd"/>
            <w:r w:rsidRPr="009D320A">
              <w:rPr>
                <w:rFonts w:ascii="Times New Roman" w:hAnsi="Times New Roman"/>
              </w:rPr>
              <w:t xml:space="preserve"> Hospital IRB, 2 </w:t>
            </w:r>
            <w:proofErr w:type="spellStart"/>
            <w:r w:rsidRPr="009D320A">
              <w:rPr>
                <w:rFonts w:ascii="Times New Roman" w:hAnsi="Times New Roman"/>
              </w:rPr>
              <w:t>Otowachinji-cho</w:t>
            </w:r>
            <w:proofErr w:type="spellEnd"/>
            <w:r w:rsidRPr="009D320A">
              <w:rPr>
                <w:rFonts w:ascii="Times New Roman" w:hAnsi="Times New Roman"/>
              </w:rPr>
              <w:t>, Yamashina-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Kyoto-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 xml:space="preserve"> Kyoto, Japan</w:t>
            </w:r>
          </w:p>
          <w:p w14:paraId="5FC456C1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NTT East Tohoku Hospital IRB, 2-29-1, </w:t>
            </w:r>
            <w:proofErr w:type="spellStart"/>
            <w:r w:rsidRPr="009D320A">
              <w:rPr>
                <w:rFonts w:ascii="Times New Roman" w:hAnsi="Times New Roman"/>
              </w:rPr>
              <w:t>Yamatomachi</w:t>
            </w:r>
            <w:proofErr w:type="spellEnd"/>
            <w:r w:rsidRPr="009D320A">
              <w:rPr>
                <w:rFonts w:ascii="Times New Roman" w:hAnsi="Times New Roman"/>
              </w:rPr>
              <w:t>, Wakabayashi-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Sendai-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Miyagi, Japan</w:t>
            </w:r>
          </w:p>
          <w:p w14:paraId="0A4118A3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lastRenderedPageBreak/>
              <w:t xml:space="preserve">Medical </w:t>
            </w:r>
            <w:proofErr w:type="spellStart"/>
            <w:r w:rsidRPr="009D320A">
              <w:rPr>
                <w:rFonts w:ascii="Times New Roman" w:hAnsi="Times New Roman"/>
              </w:rPr>
              <w:t>Coproration</w:t>
            </w:r>
            <w:proofErr w:type="spellEnd"/>
            <w:r w:rsidRPr="009D320A">
              <w:rPr>
                <w:rFonts w:ascii="Times New Roman" w:hAnsi="Times New Roman"/>
              </w:rPr>
              <w:t xml:space="preserve"> </w:t>
            </w:r>
            <w:proofErr w:type="spellStart"/>
            <w:r w:rsidRPr="009D320A">
              <w:rPr>
                <w:rFonts w:ascii="Times New Roman" w:hAnsi="Times New Roman"/>
              </w:rPr>
              <w:t>Fujinokikai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Hoshikuma</w:t>
            </w:r>
            <w:proofErr w:type="spellEnd"/>
            <w:r w:rsidRPr="009D320A">
              <w:rPr>
                <w:rFonts w:ascii="Times New Roman" w:hAnsi="Times New Roman"/>
              </w:rPr>
              <w:t xml:space="preserve">, Dermatology Allergy Clinic IRB, 2-1-1 </w:t>
            </w:r>
            <w:proofErr w:type="spellStart"/>
            <w:r w:rsidRPr="009D320A">
              <w:rPr>
                <w:rFonts w:ascii="Times New Roman" w:hAnsi="Times New Roman"/>
              </w:rPr>
              <w:t>Noke</w:t>
            </w:r>
            <w:proofErr w:type="spellEnd"/>
            <w:r w:rsidRPr="009D320A">
              <w:rPr>
                <w:rFonts w:ascii="Times New Roman" w:hAnsi="Times New Roman"/>
              </w:rPr>
              <w:t xml:space="preserve"> Sawara-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 xml:space="preserve"> Fukuoka-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Fukuoka, Japan</w:t>
            </w:r>
          </w:p>
          <w:p w14:paraId="7E5AD59D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National Hospital Organization </w:t>
            </w:r>
            <w:proofErr w:type="spellStart"/>
            <w:r w:rsidRPr="009D320A">
              <w:rPr>
                <w:rFonts w:ascii="Times New Roman" w:hAnsi="Times New Roman"/>
              </w:rPr>
              <w:t>Tenryu</w:t>
            </w:r>
            <w:proofErr w:type="spellEnd"/>
            <w:r w:rsidRPr="009D320A">
              <w:rPr>
                <w:rFonts w:ascii="Times New Roman" w:hAnsi="Times New Roman"/>
              </w:rPr>
              <w:t xml:space="preserve"> Hospital IRB, 4201-2 Oro, </w:t>
            </w:r>
            <w:proofErr w:type="spellStart"/>
            <w:r w:rsidRPr="009D320A">
              <w:rPr>
                <w:rFonts w:ascii="Times New Roman" w:hAnsi="Times New Roman"/>
              </w:rPr>
              <w:t>Hamakita-ku</w:t>
            </w:r>
            <w:proofErr w:type="spellEnd"/>
            <w:r w:rsidRPr="009D320A">
              <w:rPr>
                <w:rFonts w:ascii="Times New Roman" w:hAnsi="Times New Roman"/>
              </w:rPr>
              <w:t xml:space="preserve"> Hamamatsu, Shizuoka, Japan</w:t>
            </w:r>
          </w:p>
          <w:p w14:paraId="7DC1F546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Kanazawa Medical University Hospital IRB, 1-1 </w:t>
            </w:r>
            <w:proofErr w:type="spellStart"/>
            <w:r w:rsidRPr="009D320A">
              <w:rPr>
                <w:rFonts w:ascii="Times New Roman" w:hAnsi="Times New Roman"/>
              </w:rPr>
              <w:t>Daigaku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Kahoku</w:t>
            </w:r>
            <w:proofErr w:type="spellEnd"/>
            <w:r w:rsidRPr="009D320A">
              <w:rPr>
                <w:rFonts w:ascii="Times New Roman" w:hAnsi="Times New Roman"/>
              </w:rPr>
              <w:t xml:space="preserve">-gun </w:t>
            </w:r>
            <w:proofErr w:type="spellStart"/>
            <w:r w:rsidRPr="009D320A">
              <w:rPr>
                <w:rFonts w:ascii="Times New Roman" w:hAnsi="Times New Roman"/>
              </w:rPr>
              <w:t>uchinadamachi</w:t>
            </w:r>
            <w:proofErr w:type="spellEnd"/>
            <w:r w:rsidRPr="009D320A">
              <w:rPr>
                <w:rFonts w:ascii="Times New Roman" w:hAnsi="Times New Roman"/>
              </w:rPr>
              <w:t>, Ishikawa, Japan</w:t>
            </w:r>
          </w:p>
          <w:p w14:paraId="14EB6768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Kasaoka</w:t>
            </w:r>
            <w:proofErr w:type="spellEnd"/>
            <w:r w:rsidRPr="009D320A">
              <w:rPr>
                <w:rFonts w:ascii="Times New Roman" w:hAnsi="Times New Roman"/>
              </w:rPr>
              <w:t xml:space="preserve"> City Hospital IRB, 5628-1 </w:t>
            </w:r>
            <w:proofErr w:type="spellStart"/>
            <w:r w:rsidRPr="009D320A">
              <w:rPr>
                <w:rFonts w:ascii="Times New Roman" w:hAnsi="Times New Roman"/>
              </w:rPr>
              <w:t>Kasaoka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Kasaoka-shi</w:t>
            </w:r>
            <w:proofErr w:type="spellEnd"/>
            <w:r w:rsidRPr="009D320A">
              <w:rPr>
                <w:rFonts w:ascii="Times New Roman" w:hAnsi="Times New Roman"/>
              </w:rPr>
              <w:t>, Okayama, Japan</w:t>
            </w:r>
          </w:p>
          <w:p w14:paraId="25EAC6B1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Shimane Prefectural Central Hospital, IRB, 4-1-1 </w:t>
            </w:r>
            <w:proofErr w:type="spellStart"/>
            <w:r w:rsidRPr="009D320A">
              <w:rPr>
                <w:rFonts w:ascii="Times New Roman" w:hAnsi="Times New Roman"/>
              </w:rPr>
              <w:t>Himehara</w:t>
            </w:r>
            <w:proofErr w:type="spellEnd"/>
            <w:r w:rsidRPr="009D320A">
              <w:rPr>
                <w:rFonts w:ascii="Times New Roman" w:hAnsi="Times New Roman"/>
              </w:rPr>
              <w:t xml:space="preserve"> Izumo-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Shimane, Japan</w:t>
            </w:r>
          </w:p>
          <w:p w14:paraId="3AD539D6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Saiseikai</w:t>
            </w:r>
            <w:proofErr w:type="spellEnd"/>
            <w:r w:rsidRPr="009D320A">
              <w:rPr>
                <w:rFonts w:ascii="Times New Roman" w:hAnsi="Times New Roman"/>
              </w:rPr>
              <w:t xml:space="preserve"> Suita Hospital IRB, 1-2 </w:t>
            </w:r>
            <w:proofErr w:type="spellStart"/>
            <w:r w:rsidRPr="009D320A">
              <w:rPr>
                <w:rFonts w:ascii="Times New Roman" w:hAnsi="Times New Roman"/>
              </w:rPr>
              <w:t>Kawazonocho</w:t>
            </w:r>
            <w:proofErr w:type="spellEnd"/>
            <w:r w:rsidRPr="009D320A">
              <w:rPr>
                <w:rFonts w:ascii="Times New Roman" w:hAnsi="Times New Roman"/>
              </w:rPr>
              <w:t>, Suita-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Osaka, Japan</w:t>
            </w:r>
          </w:p>
          <w:p w14:paraId="21188FCD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>St. Luke’s International Hospital IRB, 9-1 Akashi-</w:t>
            </w:r>
            <w:proofErr w:type="spellStart"/>
            <w:r w:rsidRPr="009D320A">
              <w:rPr>
                <w:rFonts w:ascii="Times New Roman" w:hAnsi="Times New Roman"/>
              </w:rPr>
              <w:t>cho</w:t>
            </w:r>
            <w:proofErr w:type="spellEnd"/>
            <w:r w:rsidRPr="009D320A">
              <w:rPr>
                <w:rFonts w:ascii="Times New Roman" w:hAnsi="Times New Roman"/>
              </w:rPr>
              <w:t>, Chuo-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465162C5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Toho University Ohashi Medical </w:t>
            </w:r>
            <w:proofErr w:type="spellStart"/>
            <w:r w:rsidRPr="009D320A">
              <w:rPr>
                <w:rFonts w:ascii="Times New Roman" w:hAnsi="Times New Roman"/>
              </w:rPr>
              <w:t>Center</w:t>
            </w:r>
            <w:proofErr w:type="spellEnd"/>
            <w:r w:rsidRPr="009D320A">
              <w:rPr>
                <w:rFonts w:ascii="Times New Roman" w:hAnsi="Times New Roman"/>
              </w:rPr>
              <w:t>, 2-17-6 Ohashi, Meguro-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3B46FB5B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Sekino</w:t>
            </w:r>
            <w:proofErr w:type="spellEnd"/>
            <w:r w:rsidRPr="009D320A">
              <w:rPr>
                <w:rFonts w:ascii="Times New Roman" w:hAnsi="Times New Roman"/>
              </w:rPr>
              <w:t xml:space="preserve"> Hospital IRB, 3-28-3 Ikebukuro, Toshima-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2D259918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Nagoya University Hospital IRB, 65 </w:t>
            </w:r>
            <w:proofErr w:type="spellStart"/>
            <w:r w:rsidRPr="009D320A">
              <w:rPr>
                <w:rFonts w:ascii="Times New Roman" w:hAnsi="Times New Roman"/>
              </w:rPr>
              <w:t>Tsurumaicho</w:t>
            </w:r>
            <w:proofErr w:type="spellEnd"/>
            <w:r w:rsidRPr="009D320A">
              <w:rPr>
                <w:rFonts w:ascii="Times New Roman" w:hAnsi="Times New Roman"/>
              </w:rPr>
              <w:t>, Show-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Nagoysa-shi</w:t>
            </w:r>
            <w:proofErr w:type="spellEnd"/>
            <w:r w:rsidRPr="009D320A">
              <w:rPr>
                <w:rFonts w:ascii="Times New Roman" w:hAnsi="Times New Roman"/>
              </w:rPr>
              <w:t>, Aichi, Japan</w:t>
            </w:r>
          </w:p>
          <w:p w14:paraId="166EE8B1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Medical Corporation TOUKEIKAI </w:t>
            </w:r>
            <w:proofErr w:type="spellStart"/>
            <w:r w:rsidRPr="009D320A">
              <w:rPr>
                <w:rFonts w:ascii="Times New Roman" w:hAnsi="Times New Roman"/>
              </w:rPr>
              <w:t>Kitamachi</w:t>
            </w:r>
            <w:proofErr w:type="spellEnd"/>
            <w:r w:rsidRPr="009D320A">
              <w:rPr>
                <w:rFonts w:ascii="Times New Roman" w:hAnsi="Times New Roman"/>
              </w:rPr>
              <w:t xml:space="preserve"> Clinic IRB, 1-1-3 </w:t>
            </w:r>
            <w:proofErr w:type="spellStart"/>
            <w:r w:rsidRPr="009D320A">
              <w:rPr>
                <w:rFonts w:ascii="Times New Roman" w:hAnsi="Times New Roman"/>
              </w:rPr>
              <w:t>Kichijoji</w:t>
            </w:r>
            <w:proofErr w:type="spellEnd"/>
            <w:r w:rsidRPr="009D320A">
              <w:rPr>
                <w:rFonts w:ascii="Times New Roman" w:hAnsi="Times New Roman"/>
              </w:rPr>
              <w:t xml:space="preserve"> </w:t>
            </w:r>
            <w:proofErr w:type="spellStart"/>
            <w:r w:rsidRPr="009D320A">
              <w:rPr>
                <w:rFonts w:ascii="Times New Roman" w:hAnsi="Times New Roman"/>
              </w:rPr>
              <w:t>Kitamachi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Musashino-shi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37E17FE7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Toyama Medical Association IRB, 336 </w:t>
            </w:r>
            <w:proofErr w:type="spellStart"/>
            <w:r w:rsidRPr="009D320A">
              <w:rPr>
                <w:rFonts w:ascii="Times New Roman" w:hAnsi="Times New Roman"/>
              </w:rPr>
              <w:t>Ninagawa</w:t>
            </w:r>
            <w:proofErr w:type="spellEnd"/>
            <w:r w:rsidRPr="009D320A">
              <w:rPr>
                <w:rFonts w:ascii="Times New Roman" w:hAnsi="Times New Roman"/>
              </w:rPr>
              <w:t>, Toyama-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Toyama, Japan</w:t>
            </w:r>
          </w:p>
          <w:p w14:paraId="60F4A432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Takeda Hospital Group IRB, 28-1 </w:t>
            </w:r>
            <w:proofErr w:type="spellStart"/>
            <w:r w:rsidRPr="009D320A">
              <w:rPr>
                <w:rFonts w:ascii="Times New Roman" w:hAnsi="Times New Roman"/>
              </w:rPr>
              <w:t>Ishidamoriminami-cho</w:t>
            </w:r>
            <w:proofErr w:type="spellEnd"/>
            <w:r w:rsidRPr="009D320A">
              <w:rPr>
                <w:rFonts w:ascii="Times New Roman" w:hAnsi="Times New Roman"/>
              </w:rPr>
              <w:t>, Fushimi-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Kyoto-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Kyoto, Japan</w:t>
            </w:r>
          </w:p>
          <w:p w14:paraId="244C05DB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Center</w:t>
            </w:r>
            <w:proofErr w:type="spellEnd"/>
            <w:r w:rsidRPr="009D320A">
              <w:rPr>
                <w:rFonts w:ascii="Times New Roman" w:hAnsi="Times New Roman"/>
              </w:rPr>
              <w:t xml:space="preserve"> Hospital of the National </w:t>
            </w:r>
            <w:proofErr w:type="spellStart"/>
            <w:r w:rsidRPr="009D320A">
              <w:rPr>
                <w:rFonts w:ascii="Times New Roman" w:hAnsi="Times New Roman"/>
              </w:rPr>
              <w:t>Center</w:t>
            </w:r>
            <w:proofErr w:type="spellEnd"/>
            <w:r w:rsidRPr="009D320A">
              <w:rPr>
                <w:rFonts w:ascii="Times New Roman" w:hAnsi="Times New Roman"/>
              </w:rPr>
              <w:t xml:space="preserve"> for Global Health and Medicine IRB, 1-21-1 Toyama, Shinjuku-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1389676C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National Hospital Organization Tokyo National Hospital IRB, 3-1-1 </w:t>
            </w:r>
            <w:proofErr w:type="spellStart"/>
            <w:r w:rsidRPr="009D320A">
              <w:rPr>
                <w:rFonts w:ascii="Times New Roman" w:hAnsi="Times New Roman"/>
              </w:rPr>
              <w:t>Takeoka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Kiyose-shi</w:t>
            </w:r>
            <w:proofErr w:type="spellEnd"/>
            <w:r w:rsidRPr="009D320A">
              <w:rPr>
                <w:rFonts w:ascii="Times New Roman" w:hAnsi="Times New Roman"/>
              </w:rPr>
              <w:t>, Tokyo, Japan</w:t>
            </w:r>
          </w:p>
          <w:p w14:paraId="19514AF1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Osaka Police Hospital IRB, 10-31 </w:t>
            </w:r>
            <w:proofErr w:type="spellStart"/>
            <w:r w:rsidRPr="009D320A">
              <w:rPr>
                <w:rFonts w:ascii="Times New Roman" w:hAnsi="Times New Roman"/>
              </w:rPr>
              <w:t>Kitayama-cho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Tennouji-ku</w:t>
            </w:r>
            <w:proofErr w:type="spellEnd"/>
            <w:r w:rsidRPr="009D320A">
              <w:rPr>
                <w:rFonts w:ascii="Times New Roman" w:hAnsi="Times New Roman"/>
              </w:rPr>
              <w:t>, Osaka-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Osaka, Japan</w:t>
            </w:r>
          </w:p>
          <w:p w14:paraId="5EB4B593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Kansai Medical University Hospital IRB, 2-3-1 </w:t>
            </w:r>
            <w:proofErr w:type="spellStart"/>
            <w:r w:rsidRPr="009D320A">
              <w:rPr>
                <w:rFonts w:ascii="Times New Roman" w:hAnsi="Times New Roman"/>
              </w:rPr>
              <w:t>Shinamchi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Kirakata-shi</w:t>
            </w:r>
            <w:proofErr w:type="spellEnd"/>
            <w:r w:rsidRPr="009D320A">
              <w:rPr>
                <w:rFonts w:ascii="Times New Roman" w:hAnsi="Times New Roman"/>
              </w:rPr>
              <w:t>, Osaka, Japan</w:t>
            </w:r>
          </w:p>
          <w:p w14:paraId="55A6A0D1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>Shimane University Hospital IRB, 89-1 Enya-</w:t>
            </w:r>
            <w:proofErr w:type="spellStart"/>
            <w:r w:rsidRPr="009D320A">
              <w:rPr>
                <w:rFonts w:ascii="Times New Roman" w:hAnsi="Times New Roman"/>
              </w:rPr>
              <w:t>cho</w:t>
            </w:r>
            <w:proofErr w:type="spellEnd"/>
            <w:r w:rsidRPr="009D320A">
              <w:rPr>
                <w:rFonts w:ascii="Times New Roman" w:hAnsi="Times New Roman"/>
              </w:rPr>
              <w:t xml:space="preserve"> Izumo-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Shimane, Japan</w:t>
            </w:r>
          </w:p>
          <w:p w14:paraId="747458A6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Yokohama City University Hospital IRB, 3-9 </w:t>
            </w:r>
            <w:proofErr w:type="spellStart"/>
            <w:r w:rsidRPr="009D320A">
              <w:rPr>
                <w:rFonts w:ascii="Times New Roman" w:hAnsi="Times New Roman"/>
              </w:rPr>
              <w:t>Fukuura</w:t>
            </w:r>
            <w:proofErr w:type="spellEnd"/>
            <w:r w:rsidRPr="009D320A">
              <w:rPr>
                <w:rFonts w:ascii="Times New Roman" w:hAnsi="Times New Roman"/>
              </w:rPr>
              <w:t>, Kanazawa-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Yokohama-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Japan</w:t>
            </w:r>
          </w:p>
          <w:p w14:paraId="2E79D9A2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Nagoya </w:t>
            </w:r>
            <w:proofErr w:type="spellStart"/>
            <w:r w:rsidRPr="009D320A">
              <w:rPr>
                <w:rFonts w:ascii="Times New Roman" w:hAnsi="Times New Roman"/>
              </w:rPr>
              <w:t>Ekisaikai</w:t>
            </w:r>
            <w:proofErr w:type="spellEnd"/>
            <w:r w:rsidRPr="009D320A">
              <w:rPr>
                <w:rFonts w:ascii="Times New Roman" w:hAnsi="Times New Roman"/>
              </w:rPr>
              <w:t xml:space="preserve"> Hospital IRB, 4-66 Shonen-</w:t>
            </w:r>
            <w:proofErr w:type="spellStart"/>
            <w:r w:rsidRPr="009D320A">
              <w:rPr>
                <w:rFonts w:ascii="Times New Roman" w:hAnsi="Times New Roman"/>
              </w:rPr>
              <w:t>cho</w:t>
            </w:r>
            <w:proofErr w:type="spellEnd"/>
            <w:r w:rsidRPr="009D320A">
              <w:rPr>
                <w:rFonts w:ascii="Times New Roman" w:hAnsi="Times New Roman"/>
              </w:rPr>
              <w:t>, Nakagawa-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Nagoya-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Aichi, Japan</w:t>
            </w:r>
          </w:p>
          <w:p w14:paraId="139EE31D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Fujita General Hospital IRB, 14 </w:t>
            </w:r>
            <w:proofErr w:type="spellStart"/>
            <w:r w:rsidRPr="009D320A">
              <w:rPr>
                <w:rFonts w:ascii="Times New Roman" w:hAnsi="Times New Roman"/>
              </w:rPr>
              <w:t>Sanbongi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Tsukanome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Kunimi-machi</w:t>
            </w:r>
            <w:proofErr w:type="spellEnd"/>
            <w:r w:rsidRPr="009D320A">
              <w:rPr>
                <w:rFonts w:ascii="Times New Roman" w:hAnsi="Times New Roman"/>
              </w:rPr>
              <w:t>, Date-gun, Fukushima, Japan</w:t>
            </w:r>
          </w:p>
          <w:p w14:paraId="517B790B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lastRenderedPageBreak/>
              <w:t xml:space="preserve">Yasuda Clinic IRB, 53 </w:t>
            </w:r>
            <w:proofErr w:type="spellStart"/>
            <w:r w:rsidRPr="009D320A">
              <w:rPr>
                <w:rFonts w:ascii="Times New Roman" w:hAnsi="Times New Roman"/>
              </w:rPr>
              <w:t>Kuzeoyabucho</w:t>
            </w:r>
            <w:proofErr w:type="spellEnd"/>
            <w:r w:rsidRPr="009D320A">
              <w:rPr>
                <w:rFonts w:ascii="Times New Roman" w:hAnsi="Times New Roman"/>
              </w:rPr>
              <w:t>, Minami-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Kyoto-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Kyoto, Japan</w:t>
            </w:r>
          </w:p>
          <w:p w14:paraId="08DF8CF7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Daido Hospital IRB, 9 </w:t>
            </w:r>
            <w:proofErr w:type="spellStart"/>
            <w:r w:rsidRPr="009D320A">
              <w:rPr>
                <w:rFonts w:ascii="Times New Roman" w:hAnsi="Times New Roman"/>
              </w:rPr>
              <w:t>Hakusui-cho</w:t>
            </w:r>
            <w:proofErr w:type="spellEnd"/>
            <w:r w:rsidRPr="009D320A">
              <w:rPr>
                <w:rFonts w:ascii="Times New Roman" w:hAnsi="Times New Roman"/>
              </w:rPr>
              <w:t>, Minami-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Nagoya-city, Aichi, Japan</w:t>
            </w:r>
          </w:p>
          <w:p w14:paraId="032F9DC6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Makita Hospital IRB, 2-6-25, </w:t>
            </w:r>
            <w:proofErr w:type="spellStart"/>
            <w:r w:rsidRPr="009D320A">
              <w:rPr>
                <w:rFonts w:ascii="Times New Roman" w:hAnsi="Times New Roman"/>
              </w:rPr>
              <w:t>Shinkotoniljo</w:t>
            </w:r>
            <w:proofErr w:type="spellEnd"/>
            <w:r w:rsidRPr="009D320A">
              <w:rPr>
                <w:rFonts w:ascii="Times New Roman" w:hAnsi="Times New Roman"/>
              </w:rPr>
              <w:t>, Kita-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Sapporo-City, Hokkaido, Japan</w:t>
            </w:r>
          </w:p>
          <w:p w14:paraId="54C477B1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D320A">
              <w:rPr>
                <w:rFonts w:ascii="Times New Roman" w:hAnsi="Times New Roman"/>
              </w:rPr>
              <w:t>Kishiwada</w:t>
            </w:r>
            <w:proofErr w:type="spellEnd"/>
            <w:r w:rsidRPr="009D320A">
              <w:rPr>
                <w:rFonts w:ascii="Times New Roman" w:hAnsi="Times New Roman"/>
              </w:rPr>
              <w:t xml:space="preserve"> City Hospital IRB, 1001 </w:t>
            </w:r>
            <w:proofErr w:type="spellStart"/>
            <w:r w:rsidRPr="009D320A">
              <w:rPr>
                <w:rFonts w:ascii="Times New Roman" w:hAnsi="Times New Roman"/>
              </w:rPr>
              <w:t>Gakuhara-cho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Kishiwada-shi</w:t>
            </w:r>
            <w:proofErr w:type="spellEnd"/>
            <w:r w:rsidRPr="009D320A">
              <w:rPr>
                <w:rFonts w:ascii="Times New Roman" w:hAnsi="Times New Roman"/>
              </w:rPr>
              <w:t>, Osaka, Japan</w:t>
            </w:r>
          </w:p>
          <w:p w14:paraId="10309514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Takahashi Internal Medicine and Respiratory Clinic IRB, 14 Nishi 3-jo Minami 4 </w:t>
            </w:r>
            <w:proofErr w:type="spellStart"/>
            <w:r w:rsidRPr="009D320A">
              <w:rPr>
                <w:rFonts w:ascii="Times New Roman" w:hAnsi="Times New Roman"/>
              </w:rPr>
              <w:t>chome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Obihiro-shi</w:t>
            </w:r>
            <w:proofErr w:type="spellEnd"/>
            <w:r w:rsidRPr="009D320A">
              <w:rPr>
                <w:rFonts w:ascii="Times New Roman" w:hAnsi="Times New Roman"/>
              </w:rPr>
              <w:t>, Hokkaido, Japan</w:t>
            </w:r>
          </w:p>
          <w:p w14:paraId="32D3C73B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Nakatani Hospital IRB 2501 </w:t>
            </w:r>
            <w:proofErr w:type="spellStart"/>
            <w:r w:rsidRPr="009D320A">
              <w:rPr>
                <w:rFonts w:ascii="Times New Roman" w:hAnsi="Times New Roman"/>
              </w:rPr>
              <w:t>Hosoe</w:t>
            </w:r>
            <w:proofErr w:type="spellEnd"/>
            <w:r w:rsidRPr="009D320A">
              <w:rPr>
                <w:rFonts w:ascii="Times New Roman" w:hAnsi="Times New Roman"/>
              </w:rPr>
              <w:t xml:space="preserve">, </w:t>
            </w:r>
            <w:proofErr w:type="spellStart"/>
            <w:r w:rsidRPr="009D320A">
              <w:rPr>
                <w:rFonts w:ascii="Times New Roman" w:hAnsi="Times New Roman"/>
              </w:rPr>
              <w:t>Shikama-ku</w:t>
            </w:r>
            <w:proofErr w:type="spellEnd"/>
            <w:r w:rsidRPr="009D320A">
              <w:rPr>
                <w:rFonts w:ascii="Times New Roman" w:hAnsi="Times New Roman"/>
              </w:rPr>
              <w:t>, Himeji-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Hyogo, Japan</w:t>
            </w:r>
          </w:p>
          <w:p w14:paraId="018EE74C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Medical Corporation, </w:t>
            </w:r>
            <w:proofErr w:type="spellStart"/>
            <w:r w:rsidRPr="009D320A">
              <w:rPr>
                <w:rFonts w:ascii="Times New Roman" w:hAnsi="Times New Roman"/>
              </w:rPr>
              <w:t>Ouryokukai</w:t>
            </w:r>
            <w:proofErr w:type="spellEnd"/>
            <w:r w:rsidRPr="009D320A">
              <w:rPr>
                <w:rFonts w:ascii="Times New Roman" w:hAnsi="Times New Roman"/>
              </w:rPr>
              <w:t xml:space="preserve"> Association </w:t>
            </w:r>
            <w:proofErr w:type="spellStart"/>
            <w:r w:rsidRPr="009D320A">
              <w:rPr>
                <w:rFonts w:ascii="Times New Roman" w:hAnsi="Times New Roman"/>
              </w:rPr>
              <w:t>Nihonbashi</w:t>
            </w:r>
            <w:proofErr w:type="spellEnd"/>
            <w:r w:rsidRPr="009D320A">
              <w:rPr>
                <w:rFonts w:ascii="Times New Roman" w:hAnsi="Times New Roman"/>
              </w:rPr>
              <w:t xml:space="preserve"> Sakura Clinic IRB, Inamura Bldg. 5F, 1-9-2 </w:t>
            </w:r>
            <w:proofErr w:type="spellStart"/>
            <w:r w:rsidRPr="009D320A">
              <w:rPr>
                <w:rFonts w:ascii="Times New Roman" w:hAnsi="Times New Roman"/>
              </w:rPr>
              <w:t>Nihonbashi-Kayabacho</w:t>
            </w:r>
            <w:proofErr w:type="spellEnd"/>
            <w:r w:rsidRPr="009D320A">
              <w:rPr>
                <w:rFonts w:ascii="Times New Roman" w:hAnsi="Times New Roman"/>
              </w:rPr>
              <w:t>, Chuo-Ku, Tokyo, Japan</w:t>
            </w:r>
          </w:p>
          <w:p w14:paraId="624BFF50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Sendai Open Hospital IRB, 5-22-1 </w:t>
            </w:r>
            <w:proofErr w:type="spellStart"/>
            <w:r w:rsidRPr="009D320A">
              <w:rPr>
                <w:rFonts w:ascii="Times New Roman" w:hAnsi="Times New Roman"/>
              </w:rPr>
              <w:t>Tsurugaya</w:t>
            </w:r>
            <w:proofErr w:type="spellEnd"/>
            <w:r w:rsidRPr="009D320A">
              <w:rPr>
                <w:rFonts w:ascii="Times New Roman" w:hAnsi="Times New Roman"/>
              </w:rPr>
              <w:t>, Miyagino-</w:t>
            </w:r>
            <w:proofErr w:type="spellStart"/>
            <w:r w:rsidRPr="009D320A">
              <w:rPr>
                <w:rFonts w:ascii="Times New Roman" w:hAnsi="Times New Roman"/>
              </w:rPr>
              <w:t>ku</w:t>
            </w:r>
            <w:proofErr w:type="spellEnd"/>
            <w:r w:rsidRPr="009D320A">
              <w:rPr>
                <w:rFonts w:ascii="Times New Roman" w:hAnsi="Times New Roman"/>
              </w:rPr>
              <w:t>, Sendai, Miyagi, Japan</w:t>
            </w:r>
          </w:p>
          <w:p w14:paraId="188E7C74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Nagaoka Red Cross Hospital IRB, 2-297-1, </w:t>
            </w:r>
            <w:proofErr w:type="spellStart"/>
            <w:r w:rsidRPr="009D320A">
              <w:rPr>
                <w:rFonts w:ascii="Times New Roman" w:hAnsi="Times New Roman"/>
              </w:rPr>
              <w:t>Sensyu</w:t>
            </w:r>
            <w:proofErr w:type="spellEnd"/>
            <w:r w:rsidRPr="009D320A">
              <w:rPr>
                <w:rFonts w:ascii="Times New Roman" w:hAnsi="Times New Roman"/>
              </w:rPr>
              <w:t>, Nagaoka-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Niigata, Japan</w:t>
            </w:r>
          </w:p>
          <w:p w14:paraId="2D492BA9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Takamatsu Municipal Hospital IRB, 2-36-1 </w:t>
            </w:r>
            <w:proofErr w:type="spellStart"/>
            <w:r w:rsidRPr="009D320A">
              <w:rPr>
                <w:rFonts w:ascii="Times New Roman" w:hAnsi="Times New Roman"/>
              </w:rPr>
              <w:t>Miyawakicho</w:t>
            </w:r>
            <w:proofErr w:type="spellEnd"/>
            <w:r w:rsidRPr="009D320A">
              <w:rPr>
                <w:rFonts w:ascii="Times New Roman" w:hAnsi="Times New Roman"/>
              </w:rPr>
              <w:t>, Takamatsu-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Kagawa, Japan</w:t>
            </w:r>
          </w:p>
          <w:p w14:paraId="6B1CAABD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National Hospital Organization Ehime Medical </w:t>
            </w:r>
            <w:proofErr w:type="spellStart"/>
            <w:r w:rsidRPr="009D320A">
              <w:rPr>
                <w:rFonts w:ascii="Times New Roman" w:hAnsi="Times New Roman"/>
              </w:rPr>
              <w:t>Center</w:t>
            </w:r>
            <w:proofErr w:type="spellEnd"/>
            <w:r w:rsidRPr="009D320A">
              <w:rPr>
                <w:rFonts w:ascii="Times New Roman" w:hAnsi="Times New Roman"/>
              </w:rPr>
              <w:t xml:space="preserve"> IRB, 366 </w:t>
            </w:r>
            <w:proofErr w:type="spellStart"/>
            <w:r w:rsidRPr="009D320A">
              <w:rPr>
                <w:rFonts w:ascii="Times New Roman" w:hAnsi="Times New Roman"/>
              </w:rPr>
              <w:t>Yokogawara</w:t>
            </w:r>
            <w:proofErr w:type="spellEnd"/>
            <w:r w:rsidRPr="009D320A">
              <w:rPr>
                <w:rFonts w:ascii="Times New Roman" w:hAnsi="Times New Roman"/>
              </w:rPr>
              <w:t>, Toon-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Ehime, Japan</w:t>
            </w:r>
          </w:p>
          <w:p w14:paraId="45CF0547" w14:textId="77777777" w:rsidR="009D320A" w:rsidRPr="009D320A" w:rsidRDefault="009D320A" w:rsidP="009D320A">
            <w:pPr>
              <w:autoSpaceDE w:val="0"/>
              <w:autoSpaceDN w:val="0"/>
              <w:adjustRightInd w:val="0"/>
              <w:spacing w:after="120" w:line="360" w:lineRule="auto"/>
              <w:ind w:firstLine="0"/>
              <w:rPr>
                <w:rFonts w:ascii="Times New Roman" w:hAnsi="Times New Roman"/>
                <w:b/>
              </w:rPr>
            </w:pPr>
            <w:r w:rsidRPr="009D320A">
              <w:rPr>
                <w:rFonts w:ascii="Times New Roman" w:hAnsi="Times New Roman"/>
              </w:rPr>
              <w:t xml:space="preserve">National Hospital Organization Fukuoka Higashi Medical </w:t>
            </w:r>
            <w:proofErr w:type="spellStart"/>
            <w:r w:rsidRPr="009D320A">
              <w:rPr>
                <w:rFonts w:ascii="Times New Roman" w:hAnsi="Times New Roman"/>
              </w:rPr>
              <w:t>Center</w:t>
            </w:r>
            <w:proofErr w:type="spellEnd"/>
            <w:r w:rsidRPr="009D320A">
              <w:rPr>
                <w:rFonts w:ascii="Times New Roman" w:hAnsi="Times New Roman"/>
              </w:rPr>
              <w:t xml:space="preserve"> IRB, 1-1-1 </w:t>
            </w:r>
            <w:proofErr w:type="spellStart"/>
            <w:r w:rsidRPr="009D320A">
              <w:rPr>
                <w:rFonts w:ascii="Times New Roman" w:hAnsi="Times New Roman"/>
              </w:rPr>
              <w:t>Chidori</w:t>
            </w:r>
            <w:proofErr w:type="spellEnd"/>
            <w:r w:rsidRPr="009D320A">
              <w:rPr>
                <w:rFonts w:ascii="Times New Roman" w:hAnsi="Times New Roman"/>
              </w:rPr>
              <w:t>, Koga-</w:t>
            </w:r>
            <w:proofErr w:type="spellStart"/>
            <w:r w:rsidRPr="009D320A">
              <w:rPr>
                <w:rFonts w:ascii="Times New Roman" w:hAnsi="Times New Roman"/>
              </w:rPr>
              <w:t>shi</w:t>
            </w:r>
            <w:proofErr w:type="spellEnd"/>
            <w:r w:rsidRPr="009D320A">
              <w:rPr>
                <w:rFonts w:ascii="Times New Roman" w:hAnsi="Times New Roman"/>
              </w:rPr>
              <w:t>, Fukuoka, Japan</w:t>
            </w:r>
          </w:p>
        </w:tc>
      </w:tr>
    </w:tbl>
    <w:p w14:paraId="5082EE01" w14:textId="77777777" w:rsidR="009D320A" w:rsidRPr="009D320A" w:rsidRDefault="009D320A" w:rsidP="009D320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5555D4DE" w14:textId="77777777" w:rsidR="00B4661F" w:rsidRDefault="00B4661F"/>
    <w:sectPr w:rsidR="00B46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2"/>
    <w:rsid w:val="00027F85"/>
    <w:rsid w:val="00122916"/>
    <w:rsid w:val="002D55FE"/>
    <w:rsid w:val="004E6B8F"/>
    <w:rsid w:val="007E27A2"/>
    <w:rsid w:val="00872BDF"/>
    <w:rsid w:val="00957718"/>
    <w:rsid w:val="009D320A"/>
    <w:rsid w:val="00A740C3"/>
    <w:rsid w:val="00B4661F"/>
    <w:rsid w:val="00B855C8"/>
    <w:rsid w:val="00CA0AC4"/>
    <w:rsid w:val="00CB17BB"/>
    <w:rsid w:val="00F7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C622"/>
  <w15:chartTrackingRefBased/>
  <w15:docId w15:val="{CBE061E1-C11E-41DD-A30D-0CC7162E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7A2"/>
    <w:rPr>
      <w:rFonts w:ascii="Calibri" w:eastAsia="Yu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2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7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7A2"/>
    <w:rPr>
      <w:rFonts w:ascii="Calibri" w:eastAsia="Yu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7A2"/>
    <w:rPr>
      <w:rFonts w:ascii="Calibri" w:eastAsia="Yu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A2"/>
    <w:rPr>
      <w:rFonts w:ascii="Segoe UI" w:eastAsia="Yu Mincho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D320A"/>
    <w:pPr>
      <w:spacing w:after="0" w:line="240" w:lineRule="auto"/>
      <w:ind w:firstLine="360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A0963FA69A646AA916D2E41284FC10000106E527FDE239946B8358E5FED01DFAB" ma:contentTypeVersion="0" ma:contentTypeDescription="Create a new document." ma:contentTypeScope="" ma:versionID="4eafb22fa4243ec63ab5b3431f009d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568CC-2FA7-48FD-B7F9-2B2B012C6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BB6EB-1BB9-4FF6-ACB8-AFEBEEC0F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B024B0-9058-4719-901A-F182214233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Casson, Jake (GLA-CMC)</dc:creator>
  <cp:keywords/>
  <dc:description/>
  <cp:lastModifiedBy>Tania Olliver</cp:lastModifiedBy>
  <cp:revision>2</cp:revision>
  <dcterms:created xsi:type="dcterms:W3CDTF">2019-12-10T18:34:00Z</dcterms:created>
  <dcterms:modified xsi:type="dcterms:W3CDTF">2019-12-10T18:34:00Z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0x010100FA0963FA69A646AA916D2E41284FC10000106E527FDE239946B8358E5FED01DFAB</vt:lpwstr>
  </property>
</Properties>
</file>