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B696" w14:textId="3AF11178" w:rsidR="003052BB" w:rsidRPr="00094124" w:rsidRDefault="00300DAB" w:rsidP="003052BB">
      <w:pPr>
        <w:rPr>
          <w:rFonts w:ascii="Times" w:hAnsi="Times"/>
        </w:rPr>
      </w:pPr>
      <w:bookmarkStart w:id="0" w:name="_GoBack"/>
      <w:bookmarkEnd w:id="0"/>
      <w:r>
        <w:rPr>
          <w:rFonts w:ascii="Times" w:hAnsi="Times" w:hint="eastAsia"/>
        </w:rPr>
        <w:t>T</w:t>
      </w:r>
      <w:r w:rsidR="00512FD0">
        <w:rPr>
          <w:rFonts w:ascii="Times" w:hAnsi="Times" w:hint="eastAsia"/>
        </w:rPr>
        <w:t>able</w:t>
      </w:r>
      <w:r w:rsidR="003052BB">
        <w:rPr>
          <w:rFonts w:ascii="Times" w:hAnsi="Times" w:hint="eastAsia"/>
        </w:rPr>
        <w:t xml:space="preserve"> 1</w:t>
      </w:r>
      <w:r w:rsidR="003052BB" w:rsidRPr="00094124">
        <w:rPr>
          <w:rFonts w:ascii="Times" w:hAnsi="Times"/>
        </w:rPr>
        <w:t xml:space="preserve">. Association between </w:t>
      </w:r>
      <w:proofErr w:type="spellStart"/>
      <w:r w:rsidR="003052BB" w:rsidRPr="00094124">
        <w:rPr>
          <w:rFonts w:ascii="Times" w:hAnsi="Times"/>
        </w:rPr>
        <w:t>pCR</w:t>
      </w:r>
      <w:proofErr w:type="spellEnd"/>
      <w:r w:rsidR="003052BB" w:rsidRPr="00094124">
        <w:rPr>
          <w:rFonts w:ascii="Times" w:hAnsi="Times"/>
        </w:rPr>
        <w:t xml:space="preserve"> and </w:t>
      </w:r>
      <w:r w:rsidR="003052BB">
        <w:rPr>
          <w:rFonts w:ascii="Times" w:hAnsi="Times"/>
        </w:rPr>
        <w:t>metastatic</w:t>
      </w:r>
      <w:r w:rsidR="003052BB">
        <w:rPr>
          <w:rFonts w:ascii="Times" w:hAnsi="Times" w:hint="eastAsia"/>
        </w:rPr>
        <w:t xml:space="preserve"> relapse</w:t>
      </w:r>
      <w:r w:rsidR="003052BB" w:rsidRPr="00094124">
        <w:rPr>
          <w:rFonts w:ascii="Times" w:hAnsi="Times"/>
        </w:rPr>
        <w:t xml:space="preserve"> in breast cancer patients with neoadjuvant chemotherapy</w:t>
      </w:r>
    </w:p>
    <w:p w14:paraId="3E80618C" w14:textId="77777777" w:rsidR="003052BB" w:rsidRPr="00094124" w:rsidRDefault="003052BB" w:rsidP="003052BB">
      <w:pPr>
        <w:rPr>
          <w:rFonts w:ascii="Times" w:hAnsi="Times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474"/>
        <w:gridCol w:w="1789"/>
        <w:gridCol w:w="1159"/>
        <w:gridCol w:w="1474"/>
      </w:tblGrid>
      <w:tr w:rsidR="003052BB" w:rsidRPr="00094124" w14:paraId="1344201A" w14:textId="77777777" w:rsidTr="00DD4DD8">
        <w:trPr>
          <w:trHeight w:val="472"/>
          <w:jc w:val="center"/>
        </w:trPr>
        <w:tc>
          <w:tcPr>
            <w:tcW w:w="2129" w:type="dxa"/>
            <w:tcBorders>
              <w:bottom w:val="single" w:sz="4" w:space="0" w:color="auto"/>
            </w:tcBorders>
          </w:tcPr>
          <w:p w14:paraId="5E2B1585" w14:textId="77777777" w:rsidR="003052BB" w:rsidRPr="00094124" w:rsidRDefault="003052BB" w:rsidP="00DD4DD8">
            <w:pPr>
              <w:rPr>
                <w:rFonts w:ascii="Times" w:hAnsi="Times"/>
                <w:sz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5E56B1B" w14:textId="77777777" w:rsidR="003052BB" w:rsidRDefault="003052BB" w:rsidP="00DD4DD8">
            <w:pPr>
              <w:spacing w:line="480" w:lineRule="auto"/>
              <w:jc w:val="center"/>
              <w:rPr>
                <w:rFonts w:ascii="Times" w:hAnsi="Times"/>
                <w:sz w:val="20"/>
              </w:rPr>
            </w:pPr>
            <w:r w:rsidRPr="007E654D">
              <w:rPr>
                <w:rFonts w:ascii="Times" w:hAnsi="Times"/>
                <w:sz w:val="20"/>
                <w:szCs w:val="20"/>
              </w:rPr>
              <w:t>n</w:t>
            </w:r>
            <w:r>
              <w:rPr>
                <w:rFonts w:ascii="Times" w:hAnsi="Times" w:hint="eastAsia"/>
                <w:sz w:val="20"/>
                <w:szCs w:val="20"/>
              </w:rPr>
              <w:t xml:space="preserve"> </w:t>
            </w:r>
            <w:r w:rsidRPr="007E654D">
              <w:rPr>
                <w:rFonts w:ascii="Times" w:hAnsi="Times"/>
                <w:sz w:val="20"/>
                <w:szCs w:val="20"/>
              </w:rPr>
              <w:t>(%)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3D4AB1D7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Metast</w:t>
            </w:r>
            <w:r>
              <w:rPr>
                <w:rFonts w:ascii="Times" w:hAnsi="Times" w:hint="eastAsia"/>
                <w:sz w:val="20"/>
              </w:rPr>
              <w:t>atic relapse (n=13)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7595666F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N</w:t>
            </w:r>
            <w:r>
              <w:rPr>
                <w:rFonts w:ascii="Times" w:hAnsi="Times" w:hint="eastAsia"/>
                <w:sz w:val="20"/>
              </w:rPr>
              <w:t>o relapse (n=17)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F87AEA6" w14:textId="77777777" w:rsidR="003052BB" w:rsidRPr="00094124" w:rsidRDefault="003052BB" w:rsidP="00DD4DD8">
            <w:pPr>
              <w:spacing w:line="360" w:lineRule="auto"/>
              <w:jc w:val="center"/>
              <w:rPr>
                <w:rFonts w:ascii="Times" w:hAnsi="Times"/>
                <w:i/>
                <w:sz w:val="20"/>
              </w:rPr>
            </w:pPr>
            <w:r w:rsidRPr="007E654D">
              <w:rPr>
                <w:rFonts w:ascii="Times" w:hAnsi="Times"/>
                <w:i/>
                <w:sz w:val="20"/>
                <w:szCs w:val="20"/>
              </w:rPr>
              <w:t>P</w:t>
            </w:r>
            <w:r>
              <w:rPr>
                <w:rFonts w:ascii="Times" w:hAnsi="Times" w:hint="eastAsia"/>
                <w:sz w:val="20"/>
                <w:szCs w:val="20"/>
              </w:rPr>
              <w:t xml:space="preserve"> </w:t>
            </w:r>
            <w:r w:rsidRPr="007E654D">
              <w:rPr>
                <w:rFonts w:ascii="Times" w:hAnsi="Times"/>
                <w:sz w:val="20"/>
                <w:szCs w:val="20"/>
              </w:rPr>
              <w:t>(</w:t>
            </w:r>
            <w:r w:rsidRPr="007E654D">
              <w:rPr>
                <w:rFonts w:ascii="Times" w:hAnsi="Times" w:cs="Times"/>
                <w:kern w:val="0"/>
                <w:position w:val="-6"/>
                <w:sz w:val="20"/>
                <w:szCs w:val="20"/>
              </w:rPr>
              <w:t>χ</w:t>
            </w:r>
            <w:r w:rsidRPr="007E654D">
              <w:rPr>
                <w:rFonts w:ascii="Times" w:hAnsi="Times" w:cs="Times"/>
                <w:kern w:val="0"/>
                <w:position w:val="-6"/>
                <w:sz w:val="20"/>
                <w:szCs w:val="20"/>
                <w:vertAlign w:val="superscript"/>
              </w:rPr>
              <w:t>2</w:t>
            </w:r>
            <w:r w:rsidRPr="007E654D">
              <w:rPr>
                <w:rFonts w:ascii="Times" w:hAnsi="Times"/>
                <w:sz w:val="20"/>
                <w:szCs w:val="20"/>
              </w:rPr>
              <w:t>)</w:t>
            </w:r>
          </w:p>
        </w:tc>
      </w:tr>
      <w:tr w:rsidR="003052BB" w:rsidRPr="00094124" w14:paraId="7C13319D" w14:textId="77777777" w:rsidTr="00DD4DD8">
        <w:trPr>
          <w:jc w:val="center"/>
        </w:trPr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14:paraId="37903A6C" w14:textId="77777777" w:rsidR="003052BB" w:rsidRPr="00094124" w:rsidRDefault="003052BB" w:rsidP="00DD4DD8">
            <w:pPr>
              <w:rPr>
                <w:rFonts w:ascii="Times" w:hAnsi="Times"/>
                <w:sz w:val="20"/>
              </w:rPr>
            </w:pPr>
            <w:r w:rsidRPr="00094124">
              <w:rPr>
                <w:rFonts w:ascii="Times" w:hAnsi="Times"/>
                <w:sz w:val="20"/>
              </w:rPr>
              <w:t>Total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14:paraId="331E04D2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30</w:t>
            </w:r>
          </w:p>
        </w:tc>
        <w:tc>
          <w:tcPr>
            <w:tcW w:w="1789" w:type="dxa"/>
            <w:tcBorders>
              <w:top w:val="single" w:sz="4" w:space="0" w:color="auto"/>
              <w:bottom w:val="nil"/>
            </w:tcBorders>
          </w:tcPr>
          <w:p w14:paraId="21ABBFFC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nil"/>
            </w:tcBorders>
          </w:tcPr>
          <w:p w14:paraId="54F0FC44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14:paraId="3C0A8EC0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3052BB" w:rsidRPr="00094124" w14:paraId="1C06032D" w14:textId="77777777" w:rsidTr="00DD4DD8">
        <w:trPr>
          <w:jc w:val="center"/>
        </w:trPr>
        <w:tc>
          <w:tcPr>
            <w:tcW w:w="2129" w:type="dxa"/>
            <w:tcBorders>
              <w:top w:val="nil"/>
              <w:bottom w:val="nil"/>
            </w:tcBorders>
          </w:tcPr>
          <w:p w14:paraId="07635A63" w14:textId="77777777" w:rsidR="003052BB" w:rsidRPr="00094124" w:rsidRDefault="003052BB" w:rsidP="00DD4DD8">
            <w:pPr>
              <w:ind w:leftChars="83" w:left="199"/>
              <w:rPr>
                <w:rFonts w:ascii="Times" w:hAnsi="Times"/>
                <w:sz w:val="20"/>
              </w:rPr>
            </w:pPr>
            <w:proofErr w:type="spellStart"/>
            <w:r w:rsidRPr="00094124">
              <w:rPr>
                <w:rFonts w:ascii="Times" w:hAnsi="Times"/>
                <w:sz w:val="20"/>
              </w:rPr>
              <w:t>pCR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98F2F4E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  <w:szCs w:val="20"/>
              </w:rPr>
              <w:t>8 (27%)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551684AC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2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5BECA34F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041EBF6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3052BB" w:rsidRPr="00094124" w14:paraId="01689C32" w14:textId="77777777" w:rsidTr="00DD4DD8">
        <w:trPr>
          <w:jc w:val="center"/>
        </w:trPr>
        <w:tc>
          <w:tcPr>
            <w:tcW w:w="2129" w:type="dxa"/>
            <w:tcBorders>
              <w:top w:val="nil"/>
              <w:bottom w:val="nil"/>
            </w:tcBorders>
          </w:tcPr>
          <w:p w14:paraId="2DB4A1C7" w14:textId="77777777" w:rsidR="003052BB" w:rsidRPr="00094124" w:rsidRDefault="003052BB" w:rsidP="00DD4DD8">
            <w:pPr>
              <w:ind w:leftChars="83" w:left="199"/>
              <w:rPr>
                <w:rFonts w:ascii="Times" w:hAnsi="Times"/>
                <w:sz w:val="20"/>
              </w:rPr>
            </w:pPr>
            <w:r w:rsidRPr="00094124">
              <w:rPr>
                <w:rFonts w:ascii="Times" w:hAnsi="Times"/>
                <w:sz w:val="20"/>
              </w:rPr>
              <w:t>Non-</w:t>
            </w:r>
            <w:proofErr w:type="spellStart"/>
            <w:r w:rsidRPr="00094124">
              <w:rPr>
                <w:rFonts w:ascii="Times" w:hAnsi="Times"/>
                <w:sz w:val="20"/>
              </w:rPr>
              <w:t>pCR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5AF0D43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  <w:szCs w:val="20"/>
              </w:rPr>
              <w:t>22 (73%)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279C7F22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11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39C6133E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11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EDD0DD5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0.407</w:t>
            </w:r>
          </w:p>
        </w:tc>
      </w:tr>
      <w:tr w:rsidR="003052BB" w:rsidRPr="00094124" w14:paraId="3BC00398" w14:textId="77777777" w:rsidTr="00DD4DD8">
        <w:trPr>
          <w:jc w:val="center"/>
        </w:trPr>
        <w:tc>
          <w:tcPr>
            <w:tcW w:w="2129" w:type="dxa"/>
            <w:tcBorders>
              <w:top w:val="nil"/>
              <w:bottom w:val="nil"/>
            </w:tcBorders>
          </w:tcPr>
          <w:p w14:paraId="253CC85D" w14:textId="77777777" w:rsidR="003052BB" w:rsidRPr="00094124" w:rsidRDefault="003052BB" w:rsidP="00DD4DD8">
            <w:pPr>
              <w:rPr>
                <w:rFonts w:ascii="Times" w:hAnsi="Times"/>
                <w:sz w:val="20"/>
              </w:rPr>
            </w:pPr>
            <w:r w:rsidRPr="00094124">
              <w:rPr>
                <w:rFonts w:ascii="Times" w:hAnsi="Times"/>
                <w:sz w:val="20"/>
              </w:rPr>
              <w:t>HR positive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7DF52FB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15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3D7F3931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54C1F25D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F7BCEF9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3052BB" w:rsidRPr="00094124" w14:paraId="60DDD676" w14:textId="77777777" w:rsidTr="00DD4DD8">
        <w:trPr>
          <w:jc w:val="center"/>
        </w:trPr>
        <w:tc>
          <w:tcPr>
            <w:tcW w:w="2129" w:type="dxa"/>
            <w:tcBorders>
              <w:top w:val="nil"/>
              <w:bottom w:val="nil"/>
            </w:tcBorders>
          </w:tcPr>
          <w:p w14:paraId="5056AF97" w14:textId="77777777" w:rsidR="003052BB" w:rsidRPr="00094124" w:rsidRDefault="003052BB" w:rsidP="00DD4DD8">
            <w:pPr>
              <w:ind w:leftChars="83" w:left="199"/>
              <w:rPr>
                <w:rFonts w:ascii="Times" w:hAnsi="Times"/>
                <w:sz w:val="20"/>
              </w:rPr>
            </w:pPr>
            <w:proofErr w:type="spellStart"/>
            <w:r w:rsidRPr="00094124">
              <w:rPr>
                <w:rFonts w:ascii="Times" w:hAnsi="Times"/>
                <w:sz w:val="20"/>
              </w:rPr>
              <w:t>pCR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89B17BD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2 (13%)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60EA6601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1B5824FC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F8F8B40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3052BB" w:rsidRPr="00094124" w14:paraId="1885B1C8" w14:textId="77777777" w:rsidTr="00DD4DD8">
        <w:trPr>
          <w:jc w:val="center"/>
        </w:trPr>
        <w:tc>
          <w:tcPr>
            <w:tcW w:w="2129" w:type="dxa"/>
            <w:tcBorders>
              <w:top w:val="nil"/>
              <w:bottom w:val="nil"/>
            </w:tcBorders>
          </w:tcPr>
          <w:p w14:paraId="39796042" w14:textId="77777777" w:rsidR="003052BB" w:rsidRPr="00094124" w:rsidRDefault="003052BB" w:rsidP="00DD4DD8">
            <w:pPr>
              <w:ind w:leftChars="83" w:left="199"/>
              <w:rPr>
                <w:rFonts w:ascii="Times" w:hAnsi="Times"/>
                <w:sz w:val="20"/>
              </w:rPr>
            </w:pPr>
            <w:r w:rsidRPr="00094124">
              <w:rPr>
                <w:rFonts w:ascii="Times" w:hAnsi="Times"/>
                <w:sz w:val="20"/>
              </w:rPr>
              <w:t>Non-</w:t>
            </w:r>
            <w:proofErr w:type="spellStart"/>
            <w:r w:rsidRPr="00094124">
              <w:rPr>
                <w:rFonts w:ascii="Times" w:hAnsi="Times"/>
                <w:sz w:val="20"/>
              </w:rPr>
              <w:t>pCR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06E9354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13 (87%)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2D16BEB4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2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5C9EDA47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11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528C7CC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0.371</w:t>
            </w:r>
          </w:p>
        </w:tc>
      </w:tr>
      <w:tr w:rsidR="003052BB" w:rsidRPr="00094124" w14:paraId="392E8B52" w14:textId="77777777" w:rsidTr="00DD4DD8">
        <w:trPr>
          <w:jc w:val="center"/>
        </w:trPr>
        <w:tc>
          <w:tcPr>
            <w:tcW w:w="2129" w:type="dxa"/>
            <w:tcBorders>
              <w:top w:val="nil"/>
              <w:bottom w:val="nil"/>
            </w:tcBorders>
          </w:tcPr>
          <w:p w14:paraId="5C0202DF" w14:textId="77777777" w:rsidR="003052BB" w:rsidRPr="00094124" w:rsidRDefault="003052BB" w:rsidP="00DD4DD8">
            <w:pPr>
              <w:rPr>
                <w:rFonts w:ascii="Times" w:hAnsi="Times"/>
                <w:sz w:val="20"/>
              </w:rPr>
            </w:pPr>
            <w:r w:rsidRPr="00094124">
              <w:rPr>
                <w:rFonts w:ascii="Times" w:hAnsi="Times"/>
                <w:sz w:val="20"/>
              </w:rPr>
              <w:t>HR negative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4350E36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15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126F085C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48A063A0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C1ABF6D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3052BB" w:rsidRPr="00094124" w14:paraId="3FD70683" w14:textId="77777777" w:rsidTr="00DD4DD8">
        <w:trPr>
          <w:jc w:val="center"/>
        </w:trPr>
        <w:tc>
          <w:tcPr>
            <w:tcW w:w="2129" w:type="dxa"/>
            <w:tcBorders>
              <w:top w:val="nil"/>
              <w:bottom w:val="nil"/>
            </w:tcBorders>
          </w:tcPr>
          <w:p w14:paraId="49A390A5" w14:textId="77777777" w:rsidR="003052BB" w:rsidRPr="00094124" w:rsidRDefault="003052BB" w:rsidP="00DD4DD8">
            <w:pPr>
              <w:ind w:leftChars="83" w:left="199"/>
              <w:rPr>
                <w:rFonts w:ascii="Times" w:hAnsi="Times"/>
                <w:sz w:val="20"/>
              </w:rPr>
            </w:pPr>
            <w:proofErr w:type="spellStart"/>
            <w:r w:rsidRPr="00094124">
              <w:rPr>
                <w:rFonts w:ascii="Times" w:hAnsi="Times"/>
                <w:sz w:val="20"/>
              </w:rPr>
              <w:t>pCR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2F0EB33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6 (40%)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0F7BD487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1C950015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B30F295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3052BB" w:rsidRPr="00094124" w14:paraId="39430717" w14:textId="77777777" w:rsidTr="00DD4DD8">
        <w:trPr>
          <w:jc w:val="center"/>
        </w:trPr>
        <w:tc>
          <w:tcPr>
            <w:tcW w:w="2129" w:type="dxa"/>
            <w:tcBorders>
              <w:top w:val="nil"/>
              <w:bottom w:val="single" w:sz="4" w:space="0" w:color="auto"/>
            </w:tcBorders>
          </w:tcPr>
          <w:p w14:paraId="372194E6" w14:textId="77777777" w:rsidR="003052BB" w:rsidRPr="00094124" w:rsidRDefault="003052BB" w:rsidP="00DD4DD8">
            <w:pPr>
              <w:ind w:leftChars="83" w:left="199"/>
              <w:rPr>
                <w:rFonts w:ascii="Times" w:hAnsi="Times"/>
                <w:sz w:val="20"/>
              </w:rPr>
            </w:pPr>
            <w:r w:rsidRPr="00094124">
              <w:rPr>
                <w:rFonts w:ascii="Times" w:hAnsi="Times"/>
                <w:sz w:val="20"/>
              </w:rPr>
              <w:t>Non-</w:t>
            </w:r>
            <w:proofErr w:type="spellStart"/>
            <w:r w:rsidRPr="00094124">
              <w:rPr>
                <w:rFonts w:ascii="Times" w:hAnsi="Times"/>
                <w:sz w:val="20"/>
              </w:rPr>
              <w:t>pCR</w:t>
            </w:r>
            <w:proofErr w:type="spellEnd"/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14:paraId="1E5A1612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9 (60%)</w:t>
            </w:r>
          </w:p>
        </w:tc>
        <w:tc>
          <w:tcPr>
            <w:tcW w:w="1789" w:type="dxa"/>
            <w:tcBorders>
              <w:top w:val="nil"/>
              <w:bottom w:val="single" w:sz="4" w:space="0" w:color="auto"/>
            </w:tcBorders>
          </w:tcPr>
          <w:p w14:paraId="010D7434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9</w:t>
            </w:r>
          </w:p>
        </w:tc>
        <w:tc>
          <w:tcPr>
            <w:tcW w:w="1159" w:type="dxa"/>
            <w:tcBorders>
              <w:top w:val="nil"/>
              <w:bottom w:val="single" w:sz="4" w:space="0" w:color="auto"/>
            </w:tcBorders>
          </w:tcPr>
          <w:p w14:paraId="7C2FA330" w14:textId="77777777" w:rsidR="003052BB" w:rsidRPr="00094124" w:rsidRDefault="003052BB" w:rsidP="00DD4DD8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 w:hint="eastAsia"/>
                <w:sz w:val="20"/>
              </w:rPr>
              <w:t>0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14:paraId="4A946066" w14:textId="77777777" w:rsidR="003052BB" w:rsidRPr="00337845" w:rsidRDefault="003052BB" w:rsidP="00DD4DD8">
            <w:pPr>
              <w:jc w:val="center"/>
              <w:rPr>
                <w:rFonts w:ascii="Times" w:hAnsi="Times"/>
                <w:b/>
                <w:sz w:val="20"/>
              </w:rPr>
            </w:pPr>
            <w:r w:rsidRPr="00337845">
              <w:rPr>
                <w:rFonts w:ascii="Times" w:hAnsi="Times" w:hint="eastAsia"/>
                <w:b/>
                <w:sz w:val="20"/>
              </w:rPr>
              <w:t>0.00</w:t>
            </w:r>
            <w:r>
              <w:rPr>
                <w:rFonts w:ascii="Times" w:hAnsi="Times" w:hint="eastAsia"/>
                <w:b/>
                <w:sz w:val="20"/>
              </w:rPr>
              <w:t>2</w:t>
            </w:r>
          </w:p>
        </w:tc>
      </w:tr>
    </w:tbl>
    <w:p w14:paraId="5B73D59F" w14:textId="792B8562" w:rsidR="00BF45AD" w:rsidRPr="008F21EA" w:rsidRDefault="003052BB">
      <w:pPr>
        <w:rPr>
          <w:sz w:val="22"/>
        </w:rPr>
      </w:pPr>
      <w:r w:rsidRPr="008F21EA">
        <w:rPr>
          <w:rFonts w:ascii="Times" w:hAnsi="Times" w:hint="eastAsia"/>
          <w:sz w:val="20"/>
        </w:rPr>
        <w:t>Abbreviations: n, number; NAC, neoadjuvant chemotherapy; HR</w:t>
      </w:r>
      <w:r w:rsidRPr="008F21EA">
        <w:rPr>
          <w:rFonts w:ascii="Times" w:hAnsi="Times" w:cs="Times" w:hint="eastAsia"/>
          <w:kern w:val="0"/>
          <w:sz w:val="20"/>
        </w:rPr>
        <w:t>, hormone</w:t>
      </w:r>
      <w:r w:rsidRPr="008F21EA">
        <w:rPr>
          <w:rFonts w:ascii="Times" w:hAnsi="Times" w:cs="Times"/>
          <w:kern w:val="0"/>
          <w:sz w:val="20"/>
        </w:rPr>
        <w:t xml:space="preserve"> receptor</w:t>
      </w:r>
      <w:r w:rsidRPr="008F21EA">
        <w:rPr>
          <w:rFonts w:ascii="Times" w:hAnsi="Times" w:cs="Times" w:hint="eastAsia"/>
          <w:kern w:val="0"/>
          <w:sz w:val="20"/>
        </w:rPr>
        <w:t xml:space="preserve">; </w:t>
      </w:r>
      <w:proofErr w:type="spellStart"/>
      <w:r w:rsidRPr="008F21EA">
        <w:rPr>
          <w:rFonts w:ascii="Times" w:hAnsi="Times" w:cs="Times" w:hint="eastAsia"/>
          <w:kern w:val="0"/>
          <w:sz w:val="20"/>
        </w:rPr>
        <w:t>pCR</w:t>
      </w:r>
      <w:proofErr w:type="spellEnd"/>
      <w:r w:rsidRPr="008F21EA">
        <w:rPr>
          <w:rFonts w:ascii="Times" w:hAnsi="Times" w:cs="Times" w:hint="eastAsia"/>
          <w:kern w:val="0"/>
          <w:sz w:val="20"/>
        </w:rPr>
        <w:t xml:space="preserve">, pathologic complete response; </w:t>
      </w:r>
      <w:r w:rsidRPr="008F21EA">
        <w:rPr>
          <w:rFonts w:ascii="Times" w:hAnsi="Times" w:cs="Times" w:hint="eastAsia"/>
          <w:i/>
          <w:kern w:val="0"/>
          <w:sz w:val="20"/>
        </w:rPr>
        <w:t>P</w:t>
      </w:r>
      <w:r w:rsidRPr="008F21EA">
        <w:rPr>
          <w:rFonts w:ascii="Times" w:hAnsi="Times" w:cs="Times" w:hint="eastAsia"/>
          <w:kern w:val="0"/>
          <w:sz w:val="20"/>
        </w:rPr>
        <w:t>, p value</w:t>
      </w:r>
      <w:r w:rsidR="00777EF9">
        <w:rPr>
          <w:rFonts w:ascii="Times" w:hAnsi="Times" w:cs="Times"/>
          <w:kern w:val="0"/>
          <w:sz w:val="22"/>
        </w:rPr>
        <w:t>;</w:t>
      </w:r>
      <w:r w:rsidR="00777EF9">
        <w:rPr>
          <w:rFonts w:ascii="Verdana" w:hAnsi="Verdana"/>
          <w:color w:val="333333"/>
          <w:kern w:val="0"/>
          <w:sz w:val="21"/>
          <w:szCs w:val="21"/>
          <w:shd w:val="clear" w:color="auto" w:fill="FFFFFF"/>
        </w:rPr>
        <w:t xml:space="preserve"> </w:t>
      </w:r>
      <w:r w:rsidR="00777EF9">
        <w:rPr>
          <w:rFonts w:ascii="Times" w:hAnsi="Times" w:cs="Times"/>
          <w:kern w:val="0"/>
          <w:sz w:val="22"/>
        </w:rPr>
        <w:t>the bold value, p &lt; 0.05</w:t>
      </w:r>
    </w:p>
    <w:sectPr w:rsidR="00BF45AD" w:rsidRPr="008F21EA" w:rsidSect="00BF45A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35"/>
    <w:rsid w:val="00300DAB"/>
    <w:rsid w:val="003052BB"/>
    <w:rsid w:val="00512FD0"/>
    <w:rsid w:val="006D234F"/>
    <w:rsid w:val="00777EF9"/>
    <w:rsid w:val="008F21EA"/>
    <w:rsid w:val="00974B35"/>
    <w:rsid w:val="00BF45AD"/>
    <w:rsid w:val="00C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FBD6E"/>
  <w14:defaultImageDpi w14:val="300"/>
  <w15:docId w15:val="{C24E37AE-40EF-4AD2-A638-E5202DAE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B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0917A2FA8A44FB09BAFCEF6922D55" ma:contentTypeVersion="10" ma:contentTypeDescription="Create a new document." ma:contentTypeScope="" ma:versionID="ddb501d2f731d3fc22566fad74a78548">
  <xsd:schema xmlns:xsd="http://www.w3.org/2001/XMLSchema" xmlns:xs="http://www.w3.org/2001/XMLSchema" xmlns:p="http://schemas.microsoft.com/office/2006/metadata/properties" xmlns:ns3="84be052a-b9dd-4ab1-92f6-30fa894ba1f3" targetNamespace="http://schemas.microsoft.com/office/2006/metadata/properties" ma:root="true" ma:fieldsID="7bf2eb75119e2b4dea9be33a8eb22e4e" ns3:_="">
    <xsd:import namespace="84be052a-b9dd-4ab1-92f6-30fa894ba1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052a-b9dd-4ab1-92f6-30fa894ba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057F6-C9D0-4435-806A-81A7DBED6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e052a-b9dd-4ab1-92f6-30fa894ba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B56A8-E4F0-4EFE-A87F-B64080B71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F10DE-85B2-4239-8304-B3BD344FFE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江苏省人民医院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pan</dc:creator>
  <cp:keywords/>
  <dc:description/>
  <cp:lastModifiedBy>claudia bartle</cp:lastModifiedBy>
  <cp:revision>2</cp:revision>
  <dcterms:created xsi:type="dcterms:W3CDTF">2019-12-12T20:40:00Z</dcterms:created>
  <dcterms:modified xsi:type="dcterms:W3CDTF">2019-12-12T20:40:00Z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0x0101006A40917A2FA8A44FB09BAFCEF6922D55</vt:lpwstr>
  </property>
</Properties>
</file>