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1D9B35" w14:textId="040290A0" w:rsidR="000157BF" w:rsidRPr="00A01243" w:rsidRDefault="00B444B0">
      <w:pPr>
        <w:rPr>
          <w:rFonts w:ascii="Arial" w:hAnsi="Arial" w:cs="Arial"/>
          <w:sz w:val="22"/>
        </w:rPr>
      </w:pPr>
      <w:bookmarkStart w:id="0" w:name="_GoBack"/>
      <w:bookmarkEnd w:id="0"/>
      <w:r w:rsidRPr="00A01243">
        <w:rPr>
          <w:rFonts w:ascii="Arial" w:hAnsi="Arial" w:cs="Arial"/>
          <w:noProof/>
          <w:sz w:val="22"/>
        </w:rPr>
        <w:drawing>
          <wp:inline distT="0" distB="0" distL="0" distR="0" wp14:anchorId="1BC6AC3A" wp14:editId="660082F1">
            <wp:extent cx="5274309" cy="4213981"/>
            <wp:effectExtent l="0" t="0" r="317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l Fig.11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09" cy="421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D15D2" w14:textId="77777777" w:rsidR="00321684" w:rsidRDefault="00B444B0" w:rsidP="00321684">
      <w:pPr>
        <w:rPr>
          <w:rFonts w:ascii="Arial" w:hAnsi="Arial" w:cs="Arial"/>
          <w:sz w:val="20"/>
          <w:szCs w:val="20"/>
        </w:rPr>
      </w:pPr>
      <w:r w:rsidRPr="00321684">
        <w:rPr>
          <w:rFonts w:ascii="Arial" w:hAnsi="Arial" w:cs="Arial"/>
          <w:b/>
          <w:sz w:val="20"/>
          <w:szCs w:val="20"/>
        </w:rPr>
        <w:t>S</w:t>
      </w:r>
      <w:r w:rsidRPr="00321684">
        <w:rPr>
          <w:rFonts w:ascii="Arial" w:hAnsi="Arial" w:cs="Arial"/>
          <w:b/>
          <w:iCs/>
          <w:sz w:val="20"/>
          <w:szCs w:val="20"/>
        </w:rPr>
        <w:t>upplementary Figure 1:</w:t>
      </w:r>
      <w:r w:rsidRPr="00321684">
        <w:rPr>
          <w:rFonts w:ascii="Arial" w:hAnsi="Arial" w:cs="Arial"/>
          <w:sz w:val="20"/>
          <w:szCs w:val="20"/>
        </w:rPr>
        <w:t xml:space="preserve">  Distribution of enterococcus in bloodstream infections</w:t>
      </w:r>
      <w:r w:rsidR="00023005" w:rsidRPr="00321684">
        <w:rPr>
          <w:rFonts w:ascii="Arial" w:hAnsi="Arial" w:cs="Arial"/>
          <w:sz w:val="20"/>
          <w:szCs w:val="20"/>
        </w:rPr>
        <w:t>.</w:t>
      </w:r>
      <w:r w:rsidRPr="00321684">
        <w:rPr>
          <w:rFonts w:ascii="Arial" w:hAnsi="Arial" w:cs="Arial"/>
          <w:sz w:val="20"/>
          <w:szCs w:val="20"/>
        </w:rPr>
        <w:t xml:space="preserve"> </w:t>
      </w:r>
    </w:p>
    <w:p w14:paraId="329F0EC7" w14:textId="62DFBCDB" w:rsidR="00B444B0" w:rsidRPr="00321684" w:rsidRDefault="00356BD4" w:rsidP="00321684">
      <w:pPr>
        <w:rPr>
          <w:rFonts w:ascii="Arial" w:hAnsi="Arial" w:cs="Arial"/>
          <w:sz w:val="20"/>
          <w:szCs w:val="20"/>
        </w:rPr>
      </w:pPr>
      <w:r w:rsidRPr="00321684">
        <w:rPr>
          <w:rFonts w:ascii="Arial" w:hAnsi="Arial" w:cs="Arial"/>
          <w:b/>
          <w:bCs/>
          <w:sz w:val="20"/>
          <w:szCs w:val="20"/>
        </w:rPr>
        <w:t>Notes</w:t>
      </w:r>
      <w:r w:rsidRPr="00321684">
        <w:rPr>
          <w:rFonts w:ascii="Arial" w:hAnsi="Arial" w:cs="Arial" w:hint="eastAsia"/>
          <w:b/>
          <w:bCs/>
          <w:sz w:val="20"/>
          <w:szCs w:val="20"/>
        </w:rPr>
        <w:t>:</w:t>
      </w:r>
      <w:r w:rsidRPr="00321684">
        <w:rPr>
          <w:rFonts w:ascii="Arial" w:hAnsi="Arial" w:cs="Arial"/>
          <w:sz w:val="20"/>
          <w:szCs w:val="20"/>
        </w:rPr>
        <w:t xml:space="preserve"> </w:t>
      </w:r>
      <w:r w:rsidR="00B444B0" w:rsidRPr="00321684">
        <w:rPr>
          <w:rFonts w:ascii="Arial" w:hAnsi="Arial" w:cs="Arial"/>
          <w:sz w:val="20"/>
          <w:szCs w:val="20"/>
        </w:rPr>
        <w:t>Others</w:t>
      </w:r>
      <w:r w:rsidRPr="00321684">
        <w:rPr>
          <w:rFonts w:ascii="Arial" w:hAnsi="Arial" w:cs="Arial"/>
          <w:sz w:val="20"/>
          <w:szCs w:val="20"/>
        </w:rPr>
        <w:t>,</w:t>
      </w:r>
      <w:r w:rsidR="00B444B0" w:rsidRPr="00321684">
        <w:rPr>
          <w:rFonts w:ascii="Arial" w:hAnsi="Arial" w:cs="Arial"/>
          <w:sz w:val="20"/>
          <w:szCs w:val="20"/>
        </w:rPr>
        <w:t xml:space="preserve"> </w:t>
      </w:r>
      <w:r w:rsidR="00321684" w:rsidRPr="00321684">
        <w:rPr>
          <w:rFonts w:ascii="Arial" w:hAnsi="Arial" w:cs="Arial"/>
          <w:i/>
          <w:iCs/>
          <w:sz w:val="20"/>
          <w:szCs w:val="20"/>
        </w:rPr>
        <w:t>Enterococcus</w:t>
      </w:r>
      <w:r w:rsidR="00B444B0" w:rsidRPr="00321684">
        <w:rPr>
          <w:rFonts w:ascii="Arial" w:hAnsi="Arial" w:cs="Arial"/>
          <w:i/>
          <w:sz w:val="20"/>
          <w:szCs w:val="20"/>
        </w:rPr>
        <w:t xml:space="preserve"> avium </w:t>
      </w:r>
      <w:r w:rsidR="00B444B0" w:rsidRPr="00321684">
        <w:rPr>
          <w:rFonts w:ascii="Arial" w:hAnsi="Arial" w:cs="Arial"/>
          <w:sz w:val="20"/>
          <w:szCs w:val="20"/>
        </w:rPr>
        <w:t>2%</w:t>
      </w:r>
      <w:r w:rsidRPr="00321684">
        <w:rPr>
          <w:rFonts w:ascii="Arial" w:hAnsi="Arial" w:cs="Arial"/>
          <w:sz w:val="20"/>
          <w:szCs w:val="20"/>
        </w:rPr>
        <w:t>;</w:t>
      </w:r>
      <w:r w:rsidR="00B444B0" w:rsidRPr="00321684">
        <w:rPr>
          <w:rFonts w:ascii="Arial" w:hAnsi="Arial" w:cs="Arial"/>
          <w:sz w:val="20"/>
          <w:szCs w:val="20"/>
        </w:rPr>
        <w:t xml:space="preserve"> </w:t>
      </w:r>
      <w:r w:rsidR="00321684" w:rsidRPr="00321684">
        <w:rPr>
          <w:rFonts w:ascii="Arial" w:hAnsi="Arial" w:cs="Arial"/>
          <w:i/>
          <w:iCs/>
          <w:sz w:val="20"/>
          <w:szCs w:val="20"/>
        </w:rPr>
        <w:t>Enterococcus</w:t>
      </w:r>
      <w:r w:rsidR="00B444B0" w:rsidRPr="00321684">
        <w:rPr>
          <w:rFonts w:ascii="Arial" w:hAnsi="Arial" w:cs="Arial"/>
          <w:i/>
          <w:sz w:val="20"/>
          <w:szCs w:val="20"/>
        </w:rPr>
        <w:t xml:space="preserve"> </w:t>
      </w:r>
      <w:proofErr w:type="spellStart"/>
      <w:r w:rsidR="00B444B0" w:rsidRPr="00321684">
        <w:rPr>
          <w:rFonts w:ascii="Arial" w:hAnsi="Arial" w:cs="Arial"/>
          <w:i/>
          <w:sz w:val="20"/>
          <w:szCs w:val="20"/>
        </w:rPr>
        <w:t>casseliflavus</w:t>
      </w:r>
      <w:proofErr w:type="spellEnd"/>
      <w:r w:rsidR="00B444B0" w:rsidRPr="00321684">
        <w:rPr>
          <w:rFonts w:ascii="Arial" w:hAnsi="Arial" w:cs="Arial"/>
          <w:i/>
          <w:sz w:val="20"/>
          <w:szCs w:val="20"/>
        </w:rPr>
        <w:t xml:space="preserve"> </w:t>
      </w:r>
      <w:r w:rsidR="00B444B0" w:rsidRPr="00321684">
        <w:rPr>
          <w:rFonts w:ascii="Arial" w:hAnsi="Arial" w:cs="Arial"/>
          <w:sz w:val="20"/>
          <w:szCs w:val="20"/>
        </w:rPr>
        <w:t>1.8%</w:t>
      </w:r>
      <w:r w:rsidRPr="00321684">
        <w:rPr>
          <w:rFonts w:ascii="Arial" w:hAnsi="Arial" w:cs="Arial"/>
          <w:sz w:val="20"/>
          <w:szCs w:val="20"/>
        </w:rPr>
        <w:t>;</w:t>
      </w:r>
      <w:r w:rsidR="00B444B0" w:rsidRPr="00321684">
        <w:rPr>
          <w:rFonts w:ascii="Arial" w:hAnsi="Arial" w:cs="Arial"/>
          <w:sz w:val="20"/>
          <w:szCs w:val="20"/>
        </w:rPr>
        <w:t xml:space="preserve"> </w:t>
      </w:r>
      <w:r w:rsidR="00321684" w:rsidRPr="00321684">
        <w:rPr>
          <w:rFonts w:ascii="Arial" w:hAnsi="Arial" w:cs="Arial"/>
          <w:i/>
          <w:iCs/>
          <w:sz w:val="20"/>
          <w:szCs w:val="20"/>
        </w:rPr>
        <w:t>Enterococcus</w:t>
      </w:r>
      <w:r w:rsidR="00B444B0" w:rsidRPr="00321684">
        <w:rPr>
          <w:rFonts w:ascii="Arial" w:hAnsi="Arial" w:cs="Arial"/>
          <w:i/>
          <w:sz w:val="20"/>
          <w:szCs w:val="20"/>
        </w:rPr>
        <w:t xml:space="preserve"> </w:t>
      </w:r>
      <w:proofErr w:type="spellStart"/>
      <w:r w:rsidR="00B444B0" w:rsidRPr="00321684">
        <w:rPr>
          <w:rFonts w:ascii="Arial" w:hAnsi="Arial" w:cs="Arial"/>
          <w:i/>
          <w:sz w:val="20"/>
          <w:szCs w:val="20"/>
        </w:rPr>
        <w:t>raffinosus</w:t>
      </w:r>
      <w:proofErr w:type="spellEnd"/>
      <w:r w:rsidR="00B444B0" w:rsidRPr="00321684">
        <w:rPr>
          <w:rFonts w:ascii="Arial" w:hAnsi="Arial" w:cs="Arial"/>
          <w:i/>
          <w:sz w:val="20"/>
          <w:szCs w:val="20"/>
        </w:rPr>
        <w:t xml:space="preserve"> </w:t>
      </w:r>
      <w:r w:rsidR="00B444B0" w:rsidRPr="00321684">
        <w:rPr>
          <w:rFonts w:ascii="Arial" w:hAnsi="Arial" w:cs="Arial"/>
          <w:sz w:val="20"/>
          <w:szCs w:val="20"/>
        </w:rPr>
        <w:t>0.9%</w:t>
      </w:r>
      <w:r w:rsidRPr="00321684">
        <w:rPr>
          <w:rFonts w:ascii="Arial" w:hAnsi="Arial" w:cs="Arial"/>
          <w:sz w:val="20"/>
          <w:szCs w:val="20"/>
        </w:rPr>
        <w:t>;</w:t>
      </w:r>
      <w:r w:rsidR="00B444B0" w:rsidRPr="00321684">
        <w:rPr>
          <w:rFonts w:ascii="Arial" w:hAnsi="Arial" w:cs="Arial"/>
          <w:sz w:val="20"/>
          <w:szCs w:val="20"/>
        </w:rPr>
        <w:t xml:space="preserve"> </w:t>
      </w:r>
      <w:r w:rsidR="00321684" w:rsidRPr="00321684">
        <w:rPr>
          <w:rFonts w:ascii="Arial" w:hAnsi="Arial" w:cs="Arial"/>
          <w:i/>
          <w:iCs/>
          <w:sz w:val="20"/>
          <w:szCs w:val="20"/>
        </w:rPr>
        <w:t>Enterococcus</w:t>
      </w:r>
      <w:r w:rsidR="00B444B0" w:rsidRPr="00321684">
        <w:rPr>
          <w:rFonts w:ascii="Arial" w:hAnsi="Arial" w:cs="Arial"/>
          <w:i/>
          <w:sz w:val="20"/>
          <w:szCs w:val="20"/>
        </w:rPr>
        <w:t xml:space="preserve"> </w:t>
      </w:r>
      <w:proofErr w:type="spellStart"/>
      <w:r w:rsidR="00B444B0" w:rsidRPr="00321684">
        <w:rPr>
          <w:rFonts w:ascii="Arial" w:hAnsi="Arial" w:cs="Arial"/>
          <w:i/>
          <w:sz w:val="20"/>
          <w:szCs w:val="20"/>
        </w:rPr>
        <w:t>hirae</w:t>
      </w:r>
      <w:proofErr w:type="spellEnd"/>
      <w:r w:rsidR="00B444B0" w:rsidRPr="00321684">
        <w:rPr>
          <w:rFonts w:ascii="Arial" w:hAnsi="Arial" w:cs="Arial"/>
          <w:i/>
          <w:sz w:val="20"/>
          <w:szCs w:val="20"/>
        </w:rPr>
        <w:t xml:space="preserve"> </w:t>
      </w:r>
      <w:r w:rsidR="00B444B0" w:rsidRPr="00321684">
        <w:rPr>
          <w:rFonts w:ascii="Arial" w:hAnsi="Arial" w:cs="Arial"/>
          <w:sz w:val="20"/>
          <w:szCs w:val="20"/>
        </w:rPr>
        <w:t>0.2%</w:t>
      </w:r>
      <w:r w:rsidR="00B444B0" w:rsidRPr="00321684">
        <w:rPr>
          <w:rFonts w:ascii="Arial" w:hAnsi="Arial" w:cs="Arial"/>
          <w:i/>
          <w:sz w:val="20"/>
          <w:szCs w:val="20"/>
        </w:rPr>
        <w:t xml:space="preserve">. </w:t>
      </w:r>
    </w:p>
    <w:p w14:paraId="7172FF52" w14:textId="5A1AE138" w:rsidR="00B444B0" w:rsidRPr="00321684" w:rsidRDefault="0001594F" w:rsidP="00321684">
      <w:pPr>
        <w:rPr>
          <w:rFonts w:ascii="Arial" w:hAnsi="Arial" w:cs="Arial"/>
          <w:sz w:val="20"/>
          <w:szCs w:val="20"/>
        </w:rPr>
      </w:pPr>
      <w:r w:rsidRPr="00321684">
        <w:rPr>
          <w:rFonts w:ascii="Arial" w:hAnsi="Arial" w:cs="Arial"/>
          <w:b/>
          <w:sz w:val="20"/>
          <w:szCs w:val="20"/>
        </w:rPr>
        <w:t xml:space="preserve">Abbreviations: </w:t>
      </w:r>
      <w:r w:rsidRPr="00321684">
        <w:rPr>
          <w:rFonts w:ascii="Arial" w:hAnsi="Arial" w:cs="Arial"/>
          <w:i/>
          <w:iCs/>
          <w:sz w:val="20"/>
          <w:szCs w:val="20"/>
        </w:rPr>
        <w:t>E. faecium</w:t>
      </w:r>
      <w:r w:rsidRPr="00321684">
        <w:rPr>
          <w:rFonts w:ascii="Arial" w:hAnsi="Arial" w:cs="Arial"/>
          <w:sz w:val="20"/>
          <w:szCs w:val="20"/>
        </w:rPr>
        <w:t xml:space="preserve">, </w:t>
      </w:r>
      <w:r w:rsidRPr="00321684">
        <w:rPr>
          <w:rFonts w:ascii="Arial" w:hAnsi="Arial" w:cs="Arial"/>
          <w:i/>
          <w:iCs/>
          <w:sz w:val="20"/>
          <w:szCs w:val="20"/>
        </w:rPr>
        <w:t>Enterococcus faecium</w:t>
      </w:r>
      <w:r w:rsidRPr="00321684">
        <w:rPr>
          <w:rFonts w:ascii="Arial" w:hAnsi="Arial" w:cs="Arial"/>
          <w:sz w:val="20"/>
          <w:szCs w:val="20"/>
        </w:rPr>
        <w:t>;</w:t>
      </w:r>
      <w:r w:rsidRPr="00321684">
        <w:rPr>
          <w:rFonts w:ascii="Arial" w:hAnsi="Arial" w:cs="Arial"/>
          <w:i/>
          <w:iCs/>
          <w:sz w:val="20"/>
          <w:szCs w:val="20"/>
        </w:rPr>
        <w:t xml:space="preserve"> E. faecalis</w:t>
      </w:r>
      <w:r w:rsidRPr="00321684">
        <w:rPr>
          <w:rFonts w:ascii="Arial" w:hAnsi="Arial" w:cs="Arial"/>
          <w:sz w:val="20"/>
          <w:szCs w:val="20"/>
        </w:rPr>
        <w:t xml:space="preserve">, </w:t>
      </w:r>
      <w:r w:rsidRPr="00321684">
        <w:rPr>
          <w:rFonts w:ascii="Arial" w:hAnsi="Arial" w:cs="Arial"/>
          <w:i/>
          <w:iCs/>
          <w:sz w:val="20"/>
          <w:szCs w:val="20"/>
        </w:rPr>
        <w:t>Enterococcus faecalis</w:t>
      </w:r>
      <w:r w:rsidRPr="00321684">
        <w:rPr>
          <w:rFonts w:ascii="Arial" w:hAnsi="Arial" w:cs="Arial"/>
          <w:sz w:val="20"/>
          <w:szCs w:val="20"/>
        </w:rPr>
        <w:t xml:space="preserve">; </w:t>
      </w:r>
      <w:r w:rsidR="00321684" w:rsidRPr="00321684">
        <w:rPr>
          <w:rFonts w:ascii="Arial" w:hAnsi="Arial" w:cs="Arial"/>
          <w:i/>
          <w:sz w:val="20"/>
          <w:szCs w:val="20"/>
        </w:rPr>
        <w:t>E</w:t>
      </w:r>
      <w:r w:rsidR="00321684" w:rsidRPr="00321684">
        <w:rPr>
          <w:rFonts w:ascii="Arial" w:hAnsi="Arial" w:cs="Arial"/>
          <w:sz w:val="20"/>
          <w:szCs w:val="20"/>
        </w:rPr>
        <w:t xml:space="preserve">. </w:t>
      </w:r>
      <w:proofErr w:type="spellStart"/>
      <w:r w:rsidR="00321684" w:rsidRPr="00321684">
        <w:rPr>
          <w:rFonts w:ascii="Arial" w:hAnsi="Arial" w:cs="Arial"/>
          <w:i/>
          <w:iCs/>
          <w:sz w:val="20"/>
          <w:szCs w:val="20"/>
        </w:rPr>
        <w:t>gallinarum</w:t>
      </w:r>
      <w:proofErr w:type="spellEnd"/>
      <w:r w:rsidR="00321684" w:rsidRPr="00321684">
        <w:rPr>
          <w:rFonts w:ascii="Arial" w:hAnsi="Arial" w:cs="Arial"/>
          <w:i/>
          <w:iCs/>
          <w:sz w:val="20"/>
          <w:szCs w:val="20"/>
        </w:rPr>
        <w:t xml:space="preserve">; Enterococcus </w:t>
      </w:r>
      <w:proofErr w:type="spellStart"/>
      <w:r w:rsidR="00321684" w:rsidRPr="00321684">
        <w:rPr>
          <w:rFonts w:ascii="Arial" w:hAnsi="Arial" w:cs="Arial"/>
          <w:i/>
          <w:iCs/>
          <w:sz w:val="20"/>
          <w:szCs w:val="20"/>
        </w:rPr>
        <w:t>gallinarum</w:t>
      </w:r>
      <w:proofErr w:type="spellEnd"/>
      <w:r w:rsidR="00321684">
        <w:rPr>
          <w:rFonts w:ascii="Arial" w:hAnsi="Arial" w:cs="Arial"/>
          <w:i/>
          <w:iCs/>
          <w:sz w:val="20"/>
          <w:szCs w:val="20"/>
        </w:rPr>
        <w:t>.</w:t>
      </w:r>
    </w:p>
    <w:p w14:paraId="3F5912BA" w14:textId="5730413C" w:rsidR="00B444B0" w:rsidRPr="00A01243" w:rsidRDefault="00B444B0">
      <w:pPr>
        <w:rPr>
          <w:rFonts w:ascii="Arial" w:hAnsi="Arial" w:cs="Arial"/>
          <w:sz w:val="22"/>
        </w:rPr>
      </w:pPr>
    </w:p>
    <w:p w14:paraId="71438890" w14:textId="46DB007C" w:rsidR="00B444B0" w:rsidRPr="00A01243" w:rsidRDefault="00B444B0">
      <w:pPr>
        <w:rPr>
          <w:rFonts w:ascii="Arial" w:hAnsi="Arial" w:cs="Arial"/>
          <w:sz w:val="22"/>
        </w:rPr>
      </w:pPr>
    </w:p>
    <w:p w14:paraId="5AAE7EC5" w14:textId="734230B7" w:rsidR="00B444B0" w:rsidRPr="00A01243" w:rsidRDefault="00B444B0">
      <w:pPr>
        <w:rPr>
          <w:rFonts w:ascii="Arial" w:hAnsi="Arial" w:cs="Arial"/>
          <w:sz w:val="22"/>
        </w:rPr>
      </w:pPr>
    </w:p>
    <w:p w14:paraId="4D53E4ED" w14:textId="26822919" w:rsidR="00B444B0" w:rsidRPr="00A01243" w:rsidRDefault="00B444B0">
      <w:pPr>
        <w:rPr>
          <w:rFonts w:ascii="Arial" w:hAnsi="Arial" w:cs="Arial"/>
          <w:sz w:val="22"/>
        </w:rPr>
      </w:pPr>
    </w:p>
    <w:p w14:paraId="6A6F651E" w14:textId="4E872336" w:rsidR="00B444B0" w:rsidRPr="00A01243" w:rsidRDefault="00B444B0">
      <w:pPr>
        <w:rPr>
          <w:rFonts w:ascii="Arial" w:hAnsi="Arial" w:cs="Arial"/>
          <w:sz w:val="22"/>
        </w:rPr>
      </w:pPr>
    </w:p>
    <w:p w14:paraId="315EBD5D" w14:textId="1A935E19" w:rsidR="00B444B0" w:rsidRPr="00A01243" w:rsidRDefault="00B444B0">
      <w:pPr>
        <w:rPr>
          <w:rFonts w:ascii="Arial" w:hAnsi="Arial" w:cs="Arial"/>
          <w:sz w:val="22"/>
        </w:rPr>
      </w:pPr>
    </w:p>
    <w:p w14:paraId="228D993C" w14:textId="2D3C5675" w:rsidR="00B444B0" w:rsidRPr="00A01243" w:rsidRDefault="00B444B0">
      <w:pPr>
        <w:rPr>
          <w:rFonts w:ascii="Arial" w:hAnsi="Arial" w:cs="Arial"/>
          <w:sz w:val="22"/>
        </w:rPr>
      </w:pPr>
    </w:p>
    <w:p w14:paraId="7ECDA12A" w14:textId="31ACC038" w:rsidR="00B444B0" w:rsidRPr="00A01243" w:rsidRDefault="00B444B0">
      <w:pPr>
        <w:rPr>
          <w:rFonts w:ascii="Arial" w:hAnsi="Arial" w:cs="Arial"/>
          <w:sz w:val="22"/>
        </w:rPr>
      </w:pPr>
    </w:p>
    <w:p w14:paraId="4B56F6D7" w14:textId="62486F6B" w:rsidR="00B444B0" w:rsidRPr="00A01243" w:rsidRDefault="00B444B0">
      <w:pPr>
        <w:rPr>
          <w:rFonts w:ascii="Arial" w:hAnsi="Arial" w:cs="Arial"/>
          <w:sz w:val="22"/>
        </w:rPr>
      </w:pPr>
    </w:p>
    <w:p w14:paraId="0FE7497F" w14:textId="36FB36A6" w:rsidR="00B444B0" w:rsidRPr="00A01243" w:rsidRDefault="00B444B0">
      <w:pPr>
        <w:rPr>
          <w:rFonts w:ascii="Arial" w:hAnsi="Arial" w:cs="Arial"/>
          <w:sz w:val="22"/>
        </w:rPr>
      </w:pPr>
    </w:p>
    <w:p w14:paraId="5E6C49E8" w14:textId="7B5C2DAF" w:rsidR="00B444B0" w:rsidRPr="00A01243" w:rsidRDefault="00B444B0">
      <w:pPr>
        <w:rPr>
          <w:rFonts w:ascii="Arial" w:hAnsi="Arial" w:cs="Arial"/>
          <w:sz w:val="22"/>
        </w:rPr>
      </w:pPr>
    </w:p>
    <w:p w14:paraId="1A517BB4" w14:textId="430355DF" w:rsidR="00B444B0" w:rsidRPr="00A01243" w:rsidRDefault="00B444B0">
      <w:pPr>
        <w:rPr>
          <w:rFonts w:ascii="Arial" w:hAnsi="Arial" w:cs="Arial"/>
          <w:sz w:val="22"/>
        </w:rPr>
      </w:pPr>
    </w:p>
    <w:p w14:paraId="72022FAA" w14:textId="58EB7CED" w:rsidR="00B444B0" w:rsidRPr="00A01243" w:rsidRDefault="00B444B0">
      <w:pPr>
        <w:rPr>
          <w:rFonts w:ascii="Arial" w:hAnsi="Arial" w:cs="Arial"/>
          <w:sz w:val="22"/>
        </w:rPr>
      </w:pPr>
    </w:p>
    <w:p w14:paraId="5D2466CA" w14:textId="5888334A" w:rsidR="00B444B0" w:rsidRPr="00A01243" w:rsidRDefault="00B444B0">
      <w:pPr>
        <w:rPr>
          <w:rFonts w:ascii="Arial" w:hAnsi="Arial" w:cs="Arial"/>
          <w:sz w:val="22"/>
        </w:rPr>
      </w:pPr>
    </w:p>
    <w:p w14:paraId="4F49AE20" w14:textId="58A9EF78" w:rsidR="00B444B0" w:rsidRPr="00A01243" w:rsidRDefault="00B444B0">
      <w:pPr>
        <w:rPr>
          <w:rFonts w:ascii="Arial" w:hAnsi="Arial" w:cs="Arial"/>
          <w:sz w:val="22"/>
        </w:rPr>
      </w:pPr>
    </w:p>
    <w:p w14:paraId="0A54B360" w14:textId="691B0BE4" w:rsidR="00B444B0" w:rsidRPr="00A01243" w:rsidRDefault="00B444B0">
      <w:pPr>
        <w:rPr>
          <w:rFonts w:ascii="Arial" w:hAnsi="Arial" w:cs="Arial"/>
          <w:sz w:val="22"/>
        </w:rPr>
      </w:pPr>
      <w:r w:rsidRPr="00A01243">
        <w:rPr>
          <w:rFonts w:ascii="Arial" w:hAnsi="Arial" w:cs="Arial"/>
          <w:noProof/>
          <w:sz w:val="22"/>
        </w:rPr>
        <w:lastRenderedPageBreak/>
        <w:drawing>
          <wp:inline distT="0" distB="0" distL="0" distR="0" wp14:anchorId="61983E83" wp14:editId="0C5A966B">
            <wp:extent cx="5272753" cy="3683395"/>
            <wp:effectExtent l="0" t="0" r="444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l Fig.21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753" cy="368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966F" w14:textId="21A76095" w:rsidR="00F02FBD" w:rsidRPr="00F919E3" w:rsidRDefault="00B444B0" w:rsidP="00321684">
      <w:pPr>
        <w:rPr>
          <w:rFonts w:ascii="Arial" w:hAnsi="Arial" w:cs="Arial"/>
          <w:sz w:val="20"/>
          <w:szCs w:val="20"/>
        </w:rPr>
      </w:pPr>
      <w:r w:rsidRPr="00F919E3">
        <w:rPr>
          <w:rFonts w:ascii="Arial" w:hAnsi="Arial" w:cs="Arial"/>
          <w:b/>
          <w:sz w:val="20"/>
          <w:szCs w:val="20"/>
        </w:rPr>
        <w:t>Supplemental Fig</w:t>
      </w:r>
      <w:r w:rsidR="00CE3B86" w:rsidRPr="00F919E3">
        <w:rPr>
          <w:rFonts w:ascii="Arial" w:hAnsi="Arial" w:cs="Arial"/>
          <w:b/>
          <w:sz w:val="20"/>
          <w:szCs w:val="20"/>
        </w:rPr>
        <w:t xml:space="preserve">ure </w:t>
      </w:r>
      <w:r w:rsidRPr="00F919E3">
        <w:rPr>
          <w:rFonts w:ascii="Arial" w:hAnsi="Arial" w:cs="Arial"/>
          <w:b/>
          <w:sz w:val="20"/>
          <w:szCs w:val="20"/>
        </w:rPr>
        <w:t>2</w:t>
      </w:r>
      <w:r w:rsidRPr="00F919E3">
        <w:rPr>
          <w:rFonts w:ascii="Arial" w:hAnsi="Arial" w:cs="Arial"/>
          <w:sz w:val="20"/>
          <w:szCs w:val="20"/>
        </w:rPr>
        <w:t>: Distribution of the additional organisms in mixed-enterococcal bloodstream infections</w:t>
      </w:r>
      <w:r w:rsidR="00023005" w:rsidRPr="00F919E3">
        <w:rPr>
          <w:rFonts w:ascii="Arial" w:hAnsi="Arial" w:cs="Arial"/>
          <w:sz w:val="20"/>
          <w:szCs w:val="20"/>
        </w:rPr>
        <w:t>.</w:t>
      </w:r>
    </w:p>
    <w:p w14:paraId="68989DC2" w14:textId="783ADC2F" w:rsidR="00B444B0" w:rsidRPr="00F919E3" w:rsidRDefault="00F02FBD" w:rsidP="00321684">
      <w:pPr>
        <w:rPr>
          <w:rFonts w:ascii="Arial" w:hAnsi="Arial" w:cs="Arial"/>
          <w:sz w:val="20"/>
          <w:szCs w:val="20"/>
        </w:rPr>
      </w:pPr>
      <w:r w:rsidRPr="00F919E3">
        <w:rPr>
          <w:rFonts w:ascii="Arial" w:hAnsi="Arial" w:cs="Arial"/>
          <w:b/>
          <w:sz w:val="20"/>
          <w:szCs w:val="20"/>
        </w:rPr>
        <w:t>Abbreviations:</w:t>
      </w:r>
      <w:r w:rsidR="00B444B0" w:rsidRPr="00F919E3">
        <w:rPr>
          <w:rFonts w:ascii="Arial" w:hAnsi="Arial" w:cs="Arial"/>
          <w:sz w:val="20"/>
          <w:szCs w:val="20"/>
        </w:rPr>
        <w:t xml:space="preserve"> CNS, </w:t>
      </w:r>
      <w:r w:rsidR="00B444B0" w:rsidRPr="00F919E3">
        <w:rPr>
          <w:rFonts w:ascii="Arial" w:hAnsi="Arial" w:cs="Arial"/>
          <w:i/>
          <w:sz w:val="20"/>
          <w:szCs w:val="20"/>
        </w:rPr>
        <w:t>Coagulase-negative Staphylococcus</w:t>
      </w:r>
      <w:r w:rsidR="00F919E3" w:rsidRPr="00F919E3">
        <w:rPr>
          <w:rFonts w:ascii="Arial" w:hAnsi="Arial" w:cs="Arial" w:hint="eastAsia"/>
          <w:i/>
          <w:sz w:val="20"/>
          <w:szCs w:val="20"/>
        </w:rPr>
        <w:t>;</w:t>
      </w:r>
      <w:r w:rsidR="00F919E3" w:rsidRPr="00F919E3">
        <w:rPr>
          <w:rFonts w:ascii="Arial" w:hAnsi="Arial" w:cs="Arial"/>
          <w:i/>
          <w:sz w:val="20"/>
          <w:szCs w:val="20"/>
        </w:rPr>
        <w:t xml:space="preserve">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 xml:space="preserve">A. </w:t>
      </w:r>
      <w:proofErr w:type="spellStart"/>
      <w:r w:rsidR="00F919E3" w:rsidRPr="00F919E3">
        <w:rPr>
          <w:rFonts w:ascii="Arial" w:hAnsi="Arial" w:cs="Arial"/>
          <w:i/>
          <w:iCs/>
          <w:sz w:val="20"/>
          <w:szCs w:val="20"/>
        </w:rPr>
        <w:t>baumannii</w:t>
      </w:r>
      <w:proofErr w:type="spellEnd"/>
      <w:r w:rsidR="00F919E3" w:rsidRPr="00F919E3">
        <w:rPr>
          <w:rFonts w:ascii="Arial" w:hAnsi="Arial" w:cs="Arial"/>
          <w:i/>
          <w:iCs/>
          <w:sz w:val="20"/>
          <w:szCs w:val="20"/>
        </w:rPr>
        <w:t xml:space="preserve">, Acinetobacter </w:t>
      </w:r>
      <w:proofErr w:type="spellStart"/>
      <w:r w:rsidR="00F919E3" w:rsidRPr="00F919E3">
        <w:rPr>
          <w:rFonts w:ascii="Arial" w:hAnsi="Arial" w:cs="Arial"/>
          <w:i/>
          <w:iCs/>
          <w:sz w:val="20"/>
          <w:szCs w:val="20"/>
        </w:rPr>
        <w:t>baumannii</w:t>
      </w:r>
      <w:proofErr w:type="spellEnd"/>
      <w:r w:rsidR="00F919E3" w:rsidRPr="00F919E3">
        <w:rPr>
          <w:rFonts w:ascii="Arial" w:hAnsi="Arial" w:cs="Arial"/>
          <w:sz w:val="20"/>
          <w:szCs w:val="20"/>
        </w:rPr>
        <w:t xml:space="preserve">;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>K. pneumoniae, Klebsiella pneumoniae</w:t>
      </w:r>
      <w:r w:rsidR="00F919E3" w:rsidRPr="00F919E3">
        <w:rPr>
          <w:rFonts w:ascii="Arial" w:hAnsi="Arial" w:cs="Arial"/>
          <w:sz w:val="20"/>
          <w:szCs w:val="20"/>
        </w:rPr>
        <w:t xml:space="preserve">;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>S. aureus</w:t>
      </w:r>
      <w:r w:rsidR="00F919E3" w:rsidRPr="00F919E3">
        <w:rPr>
          <w:rFonts w:ascii="Arial" w:hAnsi="Arial" w:cs="Arial"/>
          <w:sz w:val="20"/>
          <w:szCs w:val="20"/>
        </w:rPr>
        <w:t>,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 xml:space="preserve"> Staphylococcus aureus</w:t>
      </w:r>
      <w:r w:rsidR="00F919E3" w:rsidRPr="00F919E3">
        <w:rPr>
          <w:rFonts w:ascii="Arial" w:hAnsi="Arial" w:cs="Arial"/>
          <w:sz w:val="20"/>
          <w:szCs w:val="20"/>
        </w:rPr>
        <w:t xml:space="preserve">;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>E. coli</w:t>
      </w:r>
      <w:r w:rsidR="00F919E3" w:rsidRPr="00F919E3">
        <w:rPr>
          <w:rFonts w:ascii="Arial" w:hAnsi="Arial" w:cs="Arial"/>
          <w:sz w:val="20"/>
          <w:szCs w:val="20"/>
        </w:rPr>
        <w:t xml:space="preserve">,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>Escherichia coli</w:t>
      </w:r>
      <w:r w:rsidR="00F919E3" w:rsidRPr="00F919E3">
        <w:rPr>
          <w:rFonts w:ascii="Arial" w:hAnsi="Arial" w:cs="Arial"/>
          <w:sz w:val="20"/>
          <w:szCs w:val="20"/>
        </w:rPr>
        <w:t xml:space="preserve">;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>P. aeruginosa</w:t>
      </w:r>
      <w:r w:rsidR="00F919E3" w:rsidRPr="00F919E3">
        <w:rPr>
          <w:rFonts w:ascii="Arial" w:hAnsi="Arial" w:cs="Arial"/>
          <w:sz w:val="20"/>
          <w:szCs w:val="20"/>
        </w:rPr>
        <w:t xml:space="preserve">,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>Pseudomonas aeruginosa</w:t>
      </w:r>
      <w:r w:rsidR="00F919E3" w:rsidRPr="00F919E3">
        <w:rPr>
          <w:rFonts w:ascii="Arial" w:hAnsi="Arial" w:cs="Arial"/>
          <w:sz w:val="20"/>
          <w:szCs w:val="20"/>
        </w:rPr>
        <w:t xml:space="preserve">;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 xml:space="preserve">S. </w:t>
      </w:r>
      <w:proofErr w:type="spellStart"/>
      <w:r w:rsidR="00F919E3" w:rsidRPr="00F919E3">
        <w:rPr>
          <w:rFonts w:ascii="Arial" w:hAnsi="Arial" w:cs="Arial"/>
          <w:i/>
          <w:iCs/>
          <w:sz w:val="20"/>
          <w:szCs w:val="20"/>
        </w:rPr>
        <w:t>maltophilia</w:t>
      </w:r>
      <w:proofErr w:type="spellEnd"/>
      <w:r w:rsidR="00F919E3" w:rsidRPr="00F919E3">
        <w:rPr>
          <w:rFonts w:ascii="Arial" w:hAnsi="Arial" w:cs="Arial"/>
          <w:sz w:val="20"/>
          <w:szCs w:val="20"/>
        </w:rPr>
        <w:t xml:space="preserve">,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 xml:space="preserve">Stenotrophomonas </w:t>
      </w:r>
      <w:proofErr w:type="spellStart"/>
      <w:r w:rsidR="00F919E3" w:rsidRPr="00F919E3">
        <w:rPr>
          <w:rFonts w:ascii="Arial" w:hAnsi="Arial" w:cs="Arial"/>
          <w:i/>
          <w:iCs/>
          <w:sz w:val="20"/>
          <w:szCs w:val="20"/>
        </w:rPr>
        <w:t>maltophilia</w:t>
      </w:r>
      <w:proofErr w:type="spellEnd"/>
      <w:r w:rsidR="00F919E3" w:rsidRPr="00F919E3">
        <w:rPr>
          <w:rFonts w:ascii="Arial" w:hAnsi="Arial" w:cs="Arial"/>
          <w:sz w:val="20"/>
          <w:szCs w:val="20"/>
        </w:rPr>
        <w:t xml:space="preserve">;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 xml:space="preserve">S. </w:t>
      </w:r>
      <w:proofErr w:type="spellStart"/>
      <w:r w:rsidR="00F919E3" w:rsidRPr="00F919E3">
        <w:rPr>
          <w:rFonts w:ascii="Arial" w:hAnsi="Arial" w:cs="Arial"/>
          <w:i/>
          <w:iCs/>
          <w:sz w:val="20"/>
          <w:szCs w:val="20"/>
        </w:rPr>
        <w:t>viridans</w:t>
      </w:r>
      <w:proofErr w:type="spellEnd"/>
      <w:r w:rsidR="00F919E3" w:rsidRPr="00F919E3">
        <w:rPr>
          <w:rFonts w:ascii="Arial" w:hAnsi="Arial" w:cs="Arial"/>
          <w:sz w:val="20"/>
          <w:szCs w:val="20"/>
        </w:rPr>
        <w:t xml:space="preserve">, </w:t>
      </w:r>
      <w:r w:rsidR="00F919E3" w:rsidRPr="00F919E3">
        <w:rPr>
          <w:rFonts w:ascii="Arial" w:hAnsi="Arial" w:cs="Arial"/>
          <w:i/>
          <w:iCs/>
          <w:sz w:val="20"/>
          <w:szCs w:val="20"/>
        </w:rPr>
        <w:t xml:space="preserve">Streptococcus </w:t>
      </w:r>
      <w:proofErr w:type="spellStart"/>
      <w:r w:rsidR="00F919E3" w:rsidRPr="00F919E3">
        <w:rPr>
          <w:rFonts w:ascii="Arial" w:hAnsi="Arial" w:cs="Arial"/>
          <w:i/>
          <w:iCs/>
          <w:sz w:val="20"/>
          <w:szCs w:val="20"/>
        </w:rPr>
        <w:t>viridans</w:t>
      </w:r>
      <w:proofErr w:type="spellEnd"/>
      <w:r w:rsidR="006E235A">
        <w:rPr>
          <w:rFonts w:ascii="Arial" w:hAnsi="Arial" w:cs="Arial"/>
          <w:i/>
          <w:iCs/>
          <w:sz w:val="20"/>
          <w:szCs w:val="20"/>
        </w:rPr>
        <w:t>.</w:t>
      </w:r>
    </w:p>
    <w:p w14:paraId="4DA40D42" w14:textId="13A470A3" w:rsidR="00B444B0" w:rsidRPr="00A01243" w:rsidRDefault="00B444B0">
      <w:pPr>
        <w:rPr>
          <w:rFonts w:ascii="Arial" w:hAnsi="Arial" w:cs="Arial"/>
          <w:sz w:val="22"/>
        </w:rPr>
      </w:pPr>
    </w:p>
    <w:p w14:paraId="2681D796" w14:textId="5E385C13" w:rsidR="00337544" w:rsidRPr="00A01243" w:rsidRDefault="00337544">
      <w:pPr>
        <w:rPr>
          <w:rFonts w:ascii="Arial" w:hAnsi="Arial" w:cs="Arial"/>
          <w:sz w:val="22"/>
        </w:rPr>
      </w:pPr>
    </w:p>
    <w:p w14:paraId="333122CA" w14:textId="7F1069B5" w:rsidR="00337544" w:rsidRPr="00A01243" w:rsidRDefault="00337544">
      <w:pPr>
        <w:rPr>
          <w:rFonts w:ascii="Arial" w:hAnsi="Arial" w:cs="Arial"/>
          <w:sz w:val="22"/>
        </w:rPr>
      </w:pPr>
    </w:p>
    <w:p w14:paraId="33B44C27" w14:textId="26DA3056" w:rsidR="00337544" w:rsidRPr="00A01243" w:rsidRDefault="00337544">
      <w:pPr>
        <w:rPr>
          <w:rFonts w:ascii="Arial" w:hAnsi="Arial" w:cs="Arial"/>
          <w:sz w:val="22"/>
        </w:rPr>
      </w:pPr>
    </w:p>
    <w:p w14:paraId="1B7D279D" w14:textId="2B6579BE" w:rsidR="00337544" w:rsidRPr="00A01243" w:rsidRDefault="00337544">
      <w:pPr>
        <w:rPr>
          <w:rFonts w:ascii="Arial" w:hAnsi="Arial" w:cs="Arial"/>
          <w:sz w:val="22"/>
        </w:rPr>
      </w:pPr>
    </w:p>
    <w:p w14:paraId="6EFC4157" w14:textId="5E63A635" w:rsidR="00337544" w:rsidRPr="00A01243" w:rsidRDefault="00337544">
      <w:pPr>
        <w:rPr>
          <w:rFonts w:ascii="Arial" w:hAnsi="Arial" w:cs="Arial"/>
          <w:sz w:val="22"/>
        </w:rPr>
      </w:pPr>
    </w:p>
    <w:p w14:paraId="2FEC25FB" w14:textId="1179E926" w:rsidR="00337544" w:rsidRPr="00A01243" w:rsidRDefault="00337544">
      <w:pPr>
        <w:rPr>
          <w:rFonts w:ascii="Arial" w:hAnsi="Arial" w:cs="Arial"/>
          <w:sz w:val="22"/>
        </w:rPr>
      </w:pPr>
    </w:p>
    <w:p w14:paraId="0CF21DEA" w14:textId="3F725BF2" w:rsidR="00337544" w:rsidRPr="00A01243" w:rsidRDefault="00337544">
      <w:pPr>
        <w:rPr>
          <w:rFonts w:ascii="Arial" w:hAnsi="Arial" w:cs="Arial"/>
          <w:sz w:val="22"/>
        </w:rPr>
      </w:pPr>
    </w:p>
    <w:p w14:paraId="213E26C3" w14:textId="6861C421" w:rsidR="00337544" w:rsidRPr="00A01243" w:rsidRDefault="00337544">
      <w:pPr>
        <w:rPr>
          <w:rFonts w:ascii="Arial" w:hAnsi="Arial" w:cs="Arial"/>
          <w:sz w:val="22"/>
        </w:rPr>
      </w:pPr>
    </w:p>
    <w:p w14:paraId="09AE1629" w14:textId="7694D325" w:rsidR="00337544" w:rsidRPr="00A01243" w:rsidRDefault="00337544">
      <w:pPr>
        <w:rPr>
          <w:rFonts w:ascii="Arial" w:hAnsi="Arial" w:cs="Arial"/>
          <w:sz w:val="22"/>
        </w:rPr>
      </w:pPr>
    </w:p>
    <w:p w14:paraId="467531BF" w14:textId="1902373E" w:rsidR="00337544" w:rsidRPr="00A01243" w:rsidRDefault="00337544">
      <w:pPr>
        <w:rPr>
          <w:rFonts w:ascii="Arial" w:hAnsi="Arial" w:cs="Arial"/>
          <w:sz w:val="22"/>
        </w:rPr>
      </w:pPr>
    </w:p>
    <w:p w14:paraId="050E0A9C" w14:textId="06B9C849" w:rsidR="00337544" w:rsidRPr="00A01243" w:rsidRDefault="00337544">
      <w:pPr>
        <w:rPr>
          <w:rFonts w:ascii="Arial" w:hAnsi="Arial" w:cs="Arial"/>
          <w:sz w:val="22"/>
        </w:rPr>
      </w:pPr>
    </w:p>
    <w:p w14:paraId="2045422F" w14:textId="1C08B841" w:rsidR="00337544" w:rsidRPr="00A01243" w:rsidRDefault="00337544">
      <w:pPr>
        <w:rPr>
          <w:rFonts w:ascii="Arial" w:hAnsi="Arial" w:cs="Arial"/>
          <w:sz w:val="22"/>
        </w:rPr>
      </w:pPr>
    </w:p>
    <w:p w14:paraId="15914B6A" w14:textId="0206E506" w:rsidR="00337544" w:rsidRPr="00A01243" w:rsidRDefault="00337544">
      <w:pPr>
        <w:rPr>
          <w:rFonts w:ascii="Arial" w:hAnsi="Arial" w:cs="Arial"/>
          <w:sz w:val="22"/>
        </w:rPr>
      </w:pPr>
    </w:p>
    <w:p w14:paraId="5D8CBD8B" w14:textId="7B505756" w:rsidR="00337544" w:rsidRPr="00A01243" w:rsidRDefault="00337544">
      <w:pPr>
        <w:rPr>
          <w:rFonts w:ascii="Arial" w:hAnsi="Arial" w:cs="Arial"/>
          <w:sz w:val="22"/>
        </w:rPr>
      </w:pPr>
    </w:p>
    <w:p w14:paraId="543366EB" w14:textId="530015C5" w:rsidR="00337544" w:rsidRPr="00A01243" w:rsidRDefault="00337544">
      <w:pPr>
        <w:rPr>
          <w:rFonts w:ascii="Arial" w:hAnsi="Arial" w:cs="Arial"/>
          <w:sz w:val="22"/>
        </w:rPr>
      </w:pPr>
    </w:p>
    <w:p w14:paraId="454FFC96" w14:textId="2899CE0D" w:rsidR="00337544" w:rsidRPr="00A01243" w:rsidRDefault="00337544">
      <w:pPr>
        <w:rPr>
          <w:rFonts w:ascii="Arial" w:hAnsi="Arial" w:cs="Arial"/>
          <w:sz w:val="22"/>
        </w:rPr>
      </w:pPr>
    </w:p>
    <w:p w14:paraId="0ECD3494" w14:textId="212861AD" w:rsidR="007245F2" w:rsidRPr="00A01243" w:rsidRDefault="007245F2" w:rsidP="00CE3B86">
      <w:pPr>
        <w:rPr>
          <w:rFonts w:ascii="Arial" w:hAnsi="Arial" w:cs="Arial"/>
          <w:b/>
          <w:sz w:val="22"/>
        </w:rPr>
      </w:pPr>
      <w:r w:rsidRPr="00A01243">
        <w:rPr>
          <w:rFonts w:ascii="Arial" w:hAnsi="Arial" w:cs="Arial"/>
          <w:b/>
          <w:noProof/>
          <w:sz w:val="22"/>
        </w:rPr>
        <w:lastRenderedPageBreak/>
        <w:drawing>
          <wp:inline distT="0" distB="0" distL="0" distR="0" wp14:anchorId="2537E771" wp14:editId="4E06CF52">
            <wp:extent cx="5273581" cy="3921877"/>
            <wp:effectExtent l="0" t="0" r="381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l Fig.3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581" cy="3921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C2037" w14:textId="2D30F8C4" w:rsidR="00F02FBD" w:rsidRPr="00321684" w:rsidRDefault="007245F2" w:rsidP="00321684">
      <w:pPr>
        <w:rPr>
          <w:rFonts w:ascii="Arial" w:hAnsi="Arial" w:cs="Arial"/>
          <w:sz w:val="20"/>
          <w:szCs w:val="20"/>
        </w:rPr>
      </w:pPr>
      <w:r w:rsidRPr="00321684">
        <w:rPr>
          <w:rFonts w:ascii="Arial" w:hAnsi="Arial" w:cs="Arial"/>
          <w:b/>
          <w:sz w:val="20"/>
          <w:szCs w:val="20"/>
        </w:rPr>
        <w:t xml:space="preserve">Supplemental Figure 3: </w:t>
      </w:r>
      <w:r w:rsidR="0031492B" w:rsidRPr="00321684">
        <w:rPr>
          <w:rFonts w:ascii="Arial" w:hAnsi="Arial" w:cs="Arial"/>
          <w:sz w:val="20"/>
          <w:szCs w:val="20"/>
        </w:rPr>
        <w:t>Comparison of serum procalcitonin between groups of mono-EBSI, mixed-EBSI with Gram-negative bacteria and mixed-EBSI with non-Gram-negative bacteria</w:t>
      </w:r>
      <w:r w:rsidR="00023005" w:rsidRPr="00321684">
        <w:rPr>
          <w:rFonts w:ascii="Arial" w:hAnsi="Arial" w:cs="Arial"/>
          <w:sz w:val="20"/>
          <w:szCs w:val="20"/>
        </w:rPr>
        <w:t>.</w:t>
      </w:r>
    </w:p>
    <w:p w14:paraId="41080FCA" w14:textId="3E688AA1" w:rsidR="00F02FBD" w:rsidRPr="00321684" w:rsidRDefault="00F02FBD" w:rsidP="00321684">
      <w:pPr>
        <w:rPr>
          <w:rFonts w:ascii="Arial" w:hAnsi="Arial" w:cs="Arial"/>
          <w:sz w:val="20"/>
          <w:szCs w:val="20"/>
        </w:rPr>
      </w:pPr>
      <w:r w:rsidRPr="00321684">
        <w:rPr>
          <w:rFonts w:ascii="Arial" w:hAnsi="Arial" w:cs="Arial"/>
          <w:b/>
          <w:bCs/>
          <w:sz w:val="20"/>
          <w:szCs w:val="20"/>
        </w:rPr>
        <w:t>Notes</w:t>
      </w:r>
      <w:r w:rsidR="00A01243" w:rsidRPr="00321684">
        <w:rPr>
          <w:rFonts w:ascii="Arial" w:hAnsi="Arial" w:cs="Arial" w:hint="eastAsia"/>
          <w:b/>
          <w:bCs/>
          <w:sz w:val="20"/>
          <w:szCs w:val="20"/>
        </w:rPr>
        <w:t>:</w:t>
      </w:r>
      <w:r w:rsidR="00A01243" w:rsidRPr="00321684">
        <w:rPr>
          <w:rFonts w:ascii="Arial" w:hAnsi="Arial" w:cs="Arial"/>
          <w:sz w:val="20"/>
          <w:szCs w:val="20"/>
        </w:rPr>
        <w:t xml:space="preserve"> </w:t>
      </w:r>
      <w:r w:rsidRPr="00321684">
        <w:rPr>
          <w:rFonts w:ascii="Arial" w:hAnsi="Arial" w:cs="Arial"/>
          <w:sz w:val="20"/>
          <w:szCs w:val="20"/>
        </w:rPr>
        <w:t>**P&lt;0.001</w:t>
      </w:r>
      <w:r w:rsidR="00A948B3" w:rsidRPr="00321684">
        <w:rPr>
          <w:rFonts w:ascii="Arial" w:hAnsi="Arial" w:cs="Arial"/>
          <w:sz w:val="20"/>
          <w:szCs w:val="20"/>
        </w:rPr>
        <w:t>.</w:t>
      </w:r>
    </w:p>
    <w:p w14:paraId="237B2ABC" w14:textId="5D935EF6" w:rsidR="007245F2" w:rsidRPr="00321684" w:rsidRDefault="00F02FBD" w:rsidP="00321684">
      <w:pPr>
        <w:rPr>
          <w:rFonts w:ascii="Arial" w:hAnsi="Arial" w:cs="Arial"/>
          <w:sz w:val="20"/>
          <w:szCs w:val="20"/>
        </w:rPr>
      </w:pPr>
      <w:r w:rsidRPr="00321684">
        <w:rPr>
          <w:rFonts w:ascii="Arial" w:hAnsi="Arial" w:cs="Arial"/>
          <w:b/>
          <w:sz w:val="20"/>
          <w:szCs w:val="20"/>
        </w:rPr>
        <w:t>Abbreviations:</w:t>
      </w:r>
      <w:r w:rsidR="0031492B" w:rsidRPr="00321684">
        <w:rPr>
          <w:rFonts w:ascii="Arial" w:hAnsi="Arial" w:cs="Arial"/>
          <w:sz w:val="20"/>
          <w:szCs w:val="20"/>
        </w:rPr>
        <w:t xml:space="preserve"> </w:t>
      </w:r>
      <w:r w:rsidR="00483C25" w:rsidRPr="00321684">
        <w:rPr>
          <w:rFonts w:ascii="Arial" w:hAnsi="Arial" w:cs="Arial"/>
          <w:sz w:val="20"/>
          <w:szCs w:val="20"/>
        </w:rPr>
        <w:t>EBSI, enterococcal bloodstream infections</w:t>
      </w:r>
      <w:r w:rsidR="007B66F6">
        <w:rPr>
          <w:rFonts w:ascii="Arial" w:hAnsi="Arial" w:cs="Arial"/>
          <w:sz w:val="20"/>
          <w:szCs w:val="20"/>
        </w:rPr>
        <w:t>;</w:t>
      </w:r>
      <w:r w:rsidR="00483C25" w:rsidRPr="00321684">
        <w:rPr>
          <w:rFonts w:ascii="Arial" w:hAnsi="Arial" w:cs="Arial"/>
          <w:sz w:val="20"/>
          <w:szCs w:val="20"/>
        </w:rPr>
        <w:t xml:space="preserve"> </w:t>
      </w:r>
      <w:r w:rsidR="0031492B" w:rsidRPr="00321684">
        <w:rPr>
          <w:rFonts w:ascii="Arial" w:hAnsi="Arial" w:cs="Arial"/>
          <w:sz w:val="20"/>
          <w:szCs w:val="20"/>
        </w:rPr>
        <w:t>PCT, procalcitonin</w:t>
      </w:r>
      <w:r w:rsidR="007B66F6">
        <w:rPr>
          <w:rFonts w:ascii="Arial" w:hAnsi="Arial" w:cs="Arial"/>
          <w:sz w:val="20"/>
          <w:szCs w:val="20"/>
        </w:rPr>
        <w:t>;</w:t>
      </w:r>
      <w:r w:rsidR="0031492B" w:rsidRPr="00321684">
        <w:rPr>
          <w:rFonts w:ascii="Arial" w:hAnsi="Arial" w:cs="Arial"/>
          <w:sz w:val="20"/>
          <w:szCs w:val="20"/>
        </w:rPr>
        <w:t xml:space="preserve"> NS, not significant</w:t>
      </w:r>
      <w:r w:rsidR="00A948B3" w:rsidRPr="00321684">
        <w:rPr>
          <w:rFonts w:ascii="Arial" w:hAnsi="Arial" w:cs="Arial"/>
          <w:sz w:val="20"/>
          <w:szCs w:val="20"/>
        </w:rPr>
        <w:t>.</w:t>
      </w:r>
      <w:r w:rsidR="0031492B" w:rsidRPr="00321684">
        <w:rPr>
          <w:rFonts w:ascii="Arial" w:hAnsi="Arial" w:cs="Arial"/>
          <w:sz w:val="20"/>
          <w:szCs w:val="20"/>
        </w:rPr>
        <w:t xml:space="preserve"> </w:t>
      </w:r>
    </w:p>
    <w:sectPr w:rsidR="007245F2" w:rsidRPr="0032168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6F3262" w14:textId="77777777" w:rsidR="00151FCF" w:rsidRDefault="00151FCF" w:rsidP="00B444B0">
      <w:r>
        <w:separator/>
      </w:r>
    </w:p>
  </w:endnote>
  <w:endnote w:type="continuationSeparator" w:id="0">
    <w:p w14:paraId="3E1B5EE4" w14:textId="77777777" w:rsidR="00151FCF" w:rsidRDefault="00151FCF" w:rsidP="00B444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E22201" w14:textId="77777777" w:rsidR="00151FCF" w:rsidRDefault="00151FCF" w:rsidP="00B444B0">
      <w:r>
        <w:separator/>
      </w:r>
    </w:p>
  </w:footnote>
  <w:footnote w:type="continuationSeparator" w:id="0">
    <w:p w14:paraId="24A8BA47" w14:textId="77777777" w:rsidR="00151FCF" w:rsidRDefault="00151FCF" w:rsidP="00B444B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0673"/>
    <w:rsid w:val="00003FD8"/>
    <w:rsid w:val="00012C2D"/>
    <w:rsid w:val="000157BF"/>
    <w:rsid w:val="0001594F"/>
    <w:rsid w:val="00023005"/>
    <w:rsid w:val="000E5E12"/>
    <w:rsid w:val="00115E15"/>
    <w:rsid w:val="00151FCF"/>
    <w:rsid w:val="001A1243"/>
    <w:rsid w:val="001C2C51"/>
    <w:rsid w:val="002F4B8D"/>
    <w:rsid w:val="0031492B"/>
    <w:rsid w:val="00321684"/>
    <w:rsid w:val="00337544"/>
    <w:rsid w:val="00342DBD"/>
    <w:rsid w:val="00356BD4"/>
    <w:rsid w:val="00364520"/>
    <w:rsid w:val="003D4517"/>
    <w:rsid w:val="00413DF0"/>
    <w:rsid w:val="00483C25"/>
    <w:rsid w:val="004A5C4D"/>
    <w:rsid w:val="00517868"/>
    <w:rsid w:val="005B2391"/>
    <w:rsid w:val="0065391B"/>
    <w:rsid w:val="006E235A"/>
    <w:rsid w:val="007245F2"/>
    <w:rsid w:val="00795883"/>
    <w:rsid w:val="007B66F6"/>
    <w:rsid w:val="00812A6B"/>
    <w:rsid w:val="00884B23"/>
    <w:rsid w:val="00911368"/>
    <w:rsid w:val="00937531"/>
    <w:rsid w:val="009704D7"/>
    <w:rsid w:val="00A01243"/>
    <w:rsid w:val="00A5778C"/>
    <w:rsid w:val="00A948B3"/>
    <w:rsid w:val="00B0230B"/>
    <w:rsid w:val="00B444B0"/>
    <w:rsid w:val="00B46B20"/>
    <w:rsid w:val="00C63CE6"/>
    <w:rsid w:val="00CD1E61"/>
    <w:rsid w:val="00CD67FF"/>
    <w:rsid w:val="00CE3B86"/>
    <w:rsid w:val="00D70673"/>
    <w:rsid w:val="00E54BCD"/>
    <w:rsid w:val="00E72970"/>
    <w:rsid w:val="00F02FBD"/>
    <w:rsid w:val="00F50E2A"/>
    <w:rsid w:val="00F77D8C"/>
    <w:rsid w:val="00F919E3"/>
    <w:rsid w:val="00FB5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315AD0A1"/>
  <w14:defaultImageDpi w14:val="32767"/>
  <w15:chartTrackingRefBased/>
  <w15:docId w15:val="{AD5D1C8B-4BED-4FFB-ABE6-D4BD18F8A2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444B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B444B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B444B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B444B0"/>
    <w:rPr>
      <w:sz w:val="18"/>
      <w:szCs w:val="18"/>
    </w:rPr>
  </w:style>
  <w:style w:type="paragraph" w:styleId="Caption">
    <w:name w:val="caption"/>
    <w:basedOn w:val="Normal"/>
    <w:next w:val="Normal"/>
    <w:unhideWhenUsed/>
    <w:qFormat/>
    <w:rsid w:val="00337544"/>
    <w:rPr>
      <w:rFonts w:ascii="Arial" w:eastAsia="SimHei" w:hAnsi="Arial"/>
      <w:sz w:val="20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300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300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5" Type="http://schemas.openxmlformats.org/officeDocument/2006/relationships/settings" Target="settings.xml"/><Relationship Id="rId10" Type="http://schemas.openxmlformats.org/officeDocument/2006/relationships/image" Target="media/image2.tif"/><Relationship Id="rId4" Type="http://schemas.openxmlformats.org/officeDocument/2006/relationships/styles" Target="styles.xml"/><Relationship Id="rId9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7D14631A522449B0BEA0B4916AADD5" ma:contentTypeVersion="9" ma:contentTypeDescription="Create a new document." ma:contentTypeScope="" ma:versionID="c82309420769a67cedbdc85b91436b54">
  <xsd:schema xmlns:xsd="http://www.w3.org/2001/XMLSchema" xmlns:xs="http://www.w3.org/2001/XMLSchema" xmlns:p="http://schemas.microsoft.com/office/2006/metadata/properties" xmlns:ns3="7befe659-0696-4953-af3b-2e44c8c7eb4a" targetNamespace="http://schemas.microsoft.com/office/2006/metadata/properties" ma:root="true" ma:fieldsID="ca993db0c08acd492dec3e86684f3f71" ns3:_="">
    <xsd:import namespace="7befe659-0696-4953-af3b-2e44c8c7eb4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efe659-0696-4953-af3b-2e44c8c7eb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168DC6B-D0AA-4F2E-9216-9B6C78BEB01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befe659-0696-4953-af3b-2e44c8c7eb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0861198-A970-44FD-8DFA-42F0846D884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1CB5C08-096B-4AE3-A63F-297BEF67B67D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162</Words>
  <Characters>926</Characters>
  <Application>Microsoft Office Word</Application>
  <DocSecurity>0</DocSecurity>
  <Lines>7</Lines>
  <Paragraphs>2</Paragraphs>
  <ScaleCrop>false</ScaleCrop>
  <Company/>
  <LinksUpToDate>false</LinksUpToDate>
  <CharactersWithSpaces>1086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郑 诚</dc:creator>
  <cp:keywords/>
  <dc:description/>
  <cp:lastModifiedBy>Lucas Pratt</cp:lastModifiedBy>
  <cp:revision>2</cp:revision>
  <dcterms:created xsi:type="dcterms:W3CDTF">2019-10-08T00:15:00Z</dcterms:created>
  <dcterms:modified xsi:type="dcterms:W3CDTF">2019-10-08T00:15:00Z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0x010100DF7D14631A522449B0BEA0B4916AADD5</vt:lpwstr>
  </property>
</Properties>
</file>