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D5" w:rsidRPr="00DB2E17" w:rsidRDefault="00A230D5" w:rsidP="00A230D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E17">
        <w:rPr>
          <w:rFonts w:ascii="Times New Roman" w:hAnsi="Times New Roman" w:cs="Times New Roman"/>
          <w:b/>
          <w:bCs/>
          <w:sz w:val="24"/>
          <w:szCs w:val="24"/>
        </w:rPr>
        <w:t>Supplementary Figure legends</w:t>
      </w:r>
    </w:p>
    <w:p w:rsidR="00A230D5" w:rsidRDefault="00A230D5" w:rsidP="00A230D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30D5" w:rsidRDefault="00A230D5" w:rsidP="00A230D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  <w:lang w:val="en-NZ" w:eastAsia="en-NZ"/>
        </w:rPr>
        <w:drawing>
          <wp:inline distT="0" distB="0" distL="0" distR="0">
            <wp:extent cx="5274310" cy="29108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_Oct_2019_217101_supplementary_figure_1 (2)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30D5" w:rsidRPr="00DB2E17" w:rsidRDefault="00A230D5" w:rsidP="00A230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2E17">
        <w:rPr>
          <w:rFonts w:ascii="Times New Roman" w:hAnsi="Times New Roman" w:cs="Times New Roman"/>
          <w:b/>
          <w:bCs/>
          <w:sz w:val="24"/>
          <w:szCs w:val="24"/>
        </w:rPr>
        <w:t>Supplementary Figure 1.</w:t>
      </w:r>
      <w:proofErr w:type="gramEnd"/>
      <w:r w:rsidRPr="00DB2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B2E17">
        <w:rPr>
          <w:rFonts w:ascii="Times New Roman" w:hAnsi="Times New Roman" w:cs="Times New Roman"/>
          <w:b/>
          <w:bCs/>
          <w:sz w:val="24"/>
          <w:szCs w:val="24"/>
        </w:rPr>
        <w:t>The effect of miR-338-3p and MORC4 on the cell viability.</w:t>
      </w:r>
      <w:proofErr w:type="gramEnd"/>
      <w:r w:rsidRPr="00DB2E17">
        <w:rPr>
          <w:rFonts w:ascii="Times New Roman" w:hAnsi="Times New Roman" w:cs="Times New Roman"/>
          <w:sz w:val="24"/>
          <w:szCs w:val="24"/>
        </w:rPr>
        <w:t xml:space="preserve"> (A and B) Cell viability was measured in MCF-7 and MDA-MB-231 cells transfected with </w:t>
      </w:r>
      <w:proofErr w:type="spellStart"/>
      <w:r w:rsidRPr="00DB2E17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DB2E17">
        <w:rPr>
          <w:rFonts w:ascii="Times New Roman" w:hAnsi="Times New Roman" w:cs="Times New Roman"/>
          <w:sz w:val="24"/>
          <w:szCs w:val="24"/>
        </w:rPr>
        <w:t xml:space="preserve">-NC, miR-338-3p, miR-338-3p and </w:t>
      </w:r>
      <w:proofErr w:type="spellStart"/>
      <w:r w:rsidRPr="00DB2E17">
        <w:rPr>
          <w:rFonts w:ascii="Times New Roman" w:hAnsi="Times New Roman" w:cs="Times New Roman"/>
          <w:sz w:val="24"/>
          <w:szCs w:val="24"/>
        </w:rPr>
        <w:t>pcDNA</w:t>
      </w:r>
      <w:proofErr w:type="spellEnd"/>
      <w:r w:rsidRPr="00DB2E17">
        <w:rPr>
          <w:rFonts w:ascii="Times New Roman" w:hAnsi="Times New Roman" w:cs="Times New Roman"/>
          <w:sz w:val="24"/>
          <w:szCs w:val="24"/>
        </w:rPr>
        <w:t xml:space="preserve"> or MORC4 at 12 h by MTT assay.</w:t>
      </w:r>
    </w:p>
    <w:p w:rsidR="00A230D5" w:rsidRPr="00DB2E17" w:rsidRDefault="00A230D5" w:rsidP="00A230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NZ" w:eastAsia="en-NZ"/>
        </w:rPr>
        <w:drawing>
          <wp:inline distT="0" distB="0" distL="0" distR="0">
            <wp:extent cx="5274310" cy="23355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_Oct_2019_217101_supplementary_figure_2 (2)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0D5" w:rsidRPr="00DB2E17" w:rsidRDefault="00A230D5" w:rsidP="00A230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2E17">
        <w:rPr>
          <w:rFonts w:ascii="Times New Roman" w:hAnsi="Times New Roman" w:cs="Times New Roman"/>
          <w:b/>
          <w:bCs/>
          <w:sz w:val="24"/>
          <w:szCs w:val="24"/>
        </w:rPr>
        <w:t>Supplementary Figure 2.</w:t>
      </w:r>
      <w:proofErr w:type="gramEnd"/>
      <w:r w:rsidRPr="00DB2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B2E17">
        <w:rPr>
          <w:rFonts w:ascii="Times New Roman" w:hAnsi="Times New Roman" w:cs="Times New Roman"/>
          <w:b/>
          <w:bCs/>
          <w:sz w:val="24"/>
          <w:szCs w:val="24"/>
        </w:rPr>
        <w:t>The effect of baicalin on miR-193b-3p expression.</w:t>
      </w:r>
      <w:proofErr w:type="gramEnd"/>
      <w:r w:rsidRPr="00DB2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2E17">
        <w:rPr>
          <w:rFonts w:ascii="Times New Roman" w:hAnsi="Times New Roman" w:cs="Times New Roman"/>
          <w:sz w:val="24"/>
          <w:szCs w:val="24"/>
        </w:rPr>
        <w:t xml:space="preserve">(A </w:t>
      </w:r>
      <w:r w:rsidRPr="00DB2E17">
        <w:rPr>
          <w:rFonts w:ascii="Times New Roman" w:hAnsi="Times New Roman" w:cs="Times New Roman"/>
          <w:sz w:val="24"/>
          <w:szCs w:val="24"/>
        </w:rPr>
        <w:lastRenderedPageBreak/>
        <w:t xml:space="preserve">and B) The expression level of miR-193b-3p was detected in MCF-7 and MDA-MB-231 cells after treatment of different concentrations of baicalin for 24 h by </w:t>
      </w:r>
      <w:proofErr w:type="spellStart"/>
      <w:r w:rsidRPr="00DB2E17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Pr="00DB2E17">
        <w:rPr>
          <w:rFonts w:ascii="Times New Roman" w:hAnsi="Times New Roman" w:cs="Times New Roman"/>
          <w:sz w:val="24"/>
          <w:szCs w:val="24"/>
        </w:rPr>
        <w:t>-PCR. *</w:t>
      </w:r>
      <w:r w:rsidRPr="00DB2E17">
        <w:rPr>
          <w:rFonts w:ascii="Times New Roman" w:hAnsi="Times New Roman" w:cs="Times New Roman"/>
          <w:i/>
          <w:sz w:val="24"/>
          <w:szCs w:val="24"/>
        </w:rPr>
        <w:t>P</w:t>
      </w:r>
      <w:r w:rsidRPr="00DB2E17">
        <w:rPr>
          <w:rFonts w:ascii="Times New Roman" w:hAnsi="Times New Roman" w:cs="Times New Roman"/>
          <w:sz w:val="24"/>
          <w:szCs w:val="24"/>
        </w:rPr>
        <w:t>&lt;0.05, **</w:t>
      </w:r>
      <w:r w:rsidRPr="00DB2E17">
        <w:rPr>
          <w:rFonts w:ascii="Times New Roman" w:hAnsi="Times New Roman" w:cs="Times New Roman"/>
          <w:i/>
          <w:sz w:val="24"/>
          <w:szCs w:val="24"/>
        </w:rPr>
        <w:t>P</w:t>
      </w:r>
      <w:r w:rsidRPr="00DB2E17">
        <w:rPr>
          <w:rFonts w:ascii="Times New Roman" w:hAnsi="Times New Roman" w:cs="Times New Roman"/>
          <w:sz w:val="24"/>
          <w:szCs w:val="24"/>
        </w:rPr>
        <w:t>&lt;0.01.</w:t>
      </w:r>
    </w:p>
    <w:p w:rsidR="005C36D3" w:rsidRDefault="005C36D3"/>
    <w:sectPr w:rsidR="005C36D3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D5"/>
    <w:rsid w:val="005C36D3"/>
    <w:rsid w:val="00A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D5"/>
    <w:pPr>
      <w:widowControl w:val="0"/>
      <w:spacing w:after="160" w:line="259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230D5"/>
  </w:style>
  <w:style w:type="paragraph" w:styleId="BalloonText">
    <w:name w:val="Balloon Text"/>
    <w:basedOn w:val="Normal"/>
    <w:link w:val="BalloonTextChar"/>
    <w:uiPriority w:val="99"/>
    <w:semiHidden/>
    <w:unhideWhenUsed/>
    <w:rsid w:val="00A2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D5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D5"/>
    <w:pPr>
      <w:widowControl w:val="0"/>
      <w:spacing w:after="160" w:line="259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230D5"/>
  </w:style>
  <w:style w:type="paragraph" w:styleId="BalloonText">
    <w:name w:val="Balloon Text"/>
    <w:basedOn w:val="Normal"/>
    <w:link w:val="BalloonTextChar"/>
    <w:uiPriority w:val="99"/>
    <w:semiHidden/>
    <w:unhideWhenUsed/>
    <w:rsid w:val="00A2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D5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dcterms:created xsi:type="dcterms:W3CDTF">2019-12-08T06:49:00Z</dcterms:created>
  <dcterms:modified xsi:type="dcterms:W3CDTF">2019-12-08T06:51:00Z</dcterms:modified>
</cp:coreProperties>
</file>