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4DDEF" w14:textId="77777777" w:rsidR="00457D6C" w:rsidRPr="00774CDC" w:rsidRDefault="00457D6C" w:rsidP="00457D6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74CDC">
        <w:rPr>
          <w:rFonts w:ascii="Arial" w:hAnsi="Arial" w:cs="Arial"/>
          <w:sz w:val="20"/>
          <w:szCs w:val="20"/>
        </w:rPr>
        <w:t>Appendix 1: Search terms</w:t>
      </w:r>
    </w:p>
    <w:p w14:paraId="670BD8B9" w14:textId="6D07FEDF" w:rsidR="00774CDC" w:rsidRDefault="00457D6C" w:rsidP="00774CDC">
      <w:pPr>
        <w:pStyle w:val="Heading3"/>
        <w:shd w:val="clear" w:color="auto" w:fill="FFFFFF"/>
        <w:spacing w:before="180" w:after="180" w:line="480" w:lineRule="auto"/>
        <w:jc w:val="both"/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</w:pPr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((intravitreal fluocinolone acetonide implant*).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(ocular fluocinolone acetonide implant*).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(fluocinolone acetonide intravitreal delivery device).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(fluocinolone acetonide intravitreal sustained-release device).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Iluvien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) AND ((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non infectious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posterior uveitis).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"UVEITIS, POSTERIOR"/ OR (noninfectious posterior uveitis).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non infectious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intraocular inflammation).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(noninfectious intraocular inflammation).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(noninfectious ocular inflammation).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uveitic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macular edema).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exp "MACULAR EDEMA"/ OR (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uveitic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macular oedema).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(cystoid macular edema).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(cystoid macular oedema).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uveitic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edema of the macula).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uveitic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oedema of the macula).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(cystoid edema of the macula).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 xml:space="preserve"> OR (cystoid oedema of the macula).</w:t>
      </w:r>
      <w:proofErr w:type="spellStart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ti,ab</w:t>
      </w:r>
      <w:proofErr w:type="spellEnd"/>
      <w:r w:rsidRPr="00774CDC">
        <w:rPr>
          <w:rStyle w:val="Strong"/>
          <w:rFonts w:ascii="Arial" w:hAnsi="Arial" w:cs="Arial"/>
          <w:b w:val="0"/>
          <w:bCs w:val="0"/>
          <w:color w:val="auto"/>
          <w:sz w:val="20"/>
          <w:szCs w:val="20"/>
        </w:rPr>
        <w:t>)</w:t>
      </w:r>
    </w:p>
    <w:p w14:paraId="66C9903E" w14:textId="7F087388" w:rsidR="00774CDC" w:rsidRPr="00774CDC" w:rsidRDefault="00774CDC" w:rsidP="00774CDC">
      <w:pPr>
        <w:rPr>
          <w:lang w:val="en-US" w:eastAsia="en-US"/>
        </w:rPr>
      </w:pPr>
      <w:r>
        <w:rPr>
          <w:lang w:val="en-US" w:eastAsia="en-US"/>
        </w:rPr>
        <w:t>Appendix 2: Consort Diagram</w:t>
      </w:r>
    </w:p>
    <w:p w14:paraId="05D1F154" w14:textId="1134E5F1" w:rsidR="00774CDC" w:rsidRDefault="00774CDC">
      <w:r>
        <w:rPr>
          <w:noProof/>
          <w:lang w:eastAsia="sl-SI"/>
        </w:rPr>
        <w:drawing>
          <wp:inline distT="0" distB="0" distL="0" distR="0" wp14:anchorId="148B597B" wp14:editId="0404FA47">
            <wp:extent cx="5731510" cy="4317611"/>
            <wp:effectExtent l="0" t="0" r="0" b="635"/>
            <wp:docPr id="1" name="Slika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5F60A" w14:textId="613677D9" w:rsidR="00F34CC6" w:rsidRPr="00F34CC6" w:rsidRDefault="00F34CC6">
      <w:pPr>
        <w:rPr>
          <w:rFonts w:ascii="Arial" w:hAnsi="Arial" w:cs="Arial"/>
          <w:sz w:val="20"/>
          <w:szCs w:val="20"/>
        </w:rPr>
      </w:pPr>
      <w:r w:rsidRPr="00F34CC6">
        <w:rPr>
          <w:rFonts w:ascii="Arial" w:hAnsi="Arial" w:cs="Arial"/>
          <w:b/>
          <w:bCs/>
          <w:sz w:val="20"/>
          <w:szCs w:val="20"/>
        </w:rPr>
        <w:t>Abbreviation:</w:t>
      </w:r>
      <w:r w:rsidRPr="00F34CC6">
        <w:rPr>
          <w:rFonts w:ascii="Arial" w:hAnsi="Arial" w:cs="Arial"/>
          <w:sz w:val="20"/>
          <w:szCs w:val="20"/>
        </w:rPr>
        <w:t xml:space="preserve"> AAO, </w:t>
      </w:r>
      <w:r w:rsidRPr="00F34CC6">
        <w:rPr>
          <w:rFonts w:ascii="Arial" w:hAnsi="Arial" w:cs="Arial"/>
          <w:color w:val="000000"/>
          <w:sz w:val="20"/>
          <w:szCs w:val="20"/>
          <w:shd w:val="clear" w:color="auto" w:fill="FFFFFF"/>
        </w:rPr>
        <w:t>American Academy of Ophthalmology</w:t>
      </w:r>
      <w:r w:rsidRPr="00F34CC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sectPr w:rsidR="00F34CC6" w:rsidRPr="00F34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6C"/>
    <w:rsid w:val="00017666"/>
    <w:rsid w:val="00457D6C"/>
    <w:rsid w:val="00774CDC"/>
    <w:rsid w:val="00F3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AA9A3"/>
  <w15:chartTrackingRefBased/>
  <w15:docId w15:val="{40EC79AD-A47D-9343-B1FB-1AEB1B99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6C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D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7D6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styleId="Strong">
    <w:name w:val="Strong"/>
    <w:basedOn w:val="DefaultParagraphFont"/>
    <w:uiPriority w:val="22"/>
    <w:qFormat/>
    <w:rsid w:val="00457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steeples</dc:creator>
  <cp:keywords/>
  <dc:description/>
  <cp:lastModifiedBy>Boon Lee</cp:lastModifiedBy>
  <cp:revision>2</cp:revision>
  <dcterms:created xsi:type="dcterms:W3CDTF">2021-03-23T22:36:00Z</dcterms:created>
  <dcterms:modified xsi:type="dcterms:W3CDTF">2021-03-23T22:36:00Z</dcterms:modified>
</cp:coreProperties>
</file>