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7392C" w14:textId="77777777" w:rsidR="00164D68" w:rsidRPr="00164D68" w:rsidRDefault="00164D68" w:rsidP="00164D68">
      <w:pPr>
        <w:jc w:val="center"/>
        <w:rPr>
          <w:rFonts w:eastAsiaTheme="minorEastAsia" w:cstheme="majorBidi"/>
          <w:b/>
          <w:bCs/>
          <w:sz w:val="36"/>
          <w:szCs w:val="36"/>
        </w:rPr>
      </w:pPr>
      <w:bookmarkStart w:id="0" w:name="_Hlk7610639"/>
      <w:bookmarkStart w:id="1" w:name="_GoBack"/>
      <w:bookmarkEnd w:id="1"/>
      <w:r w:rsidRPr="00164D68">
        <w:rPr>
          <w:rFonts w:eastAsiaTheme="minorEastAsia" w:cstheme="majorBidi"/>
          <w:b/>
          <w:bCs/>
          <w:sz w:val="36"/>
          <w:szCs w:val="36"/>
        </w:rPr>
        <w:t xml:space="preserve">Antiviral potential of green synthesized silver nanoparticles of </w:t>
      </w:r>
      <w:bookmarkStart w:id="2" w:name="_Hlk7611167"/>
      <w:proofErr w:type="spellStart"/>
      <w:r w:rsidRPr="00164D68">
        <w:rPr>
          <w:rFonts w:eastAsiaTheme="minorEastAsia" w:cstheme="majorBidi"/>
          <w:b/>
          <w:bCs/>
          <w:i/>
          <w:iCs/>
          <w:sz w:val="36"/>
          <w:szCs w:val="36"/>
        </w:rPr>
        <w:t>Lampranthus</w:t>
      </w:r>
      <w:proofErr w:type="spellEnd"/>
      <w:r w:rsidRPr="00164D68">
        <w:rPr>
          <w:rFonts w:eastAsiaTheme="minorEastAsia" w:cstheme="majorBidi"/>
          <w:b/>
          <w:bCs/>
          <w:i/>
          <w:iCs/>
          <w:sz w:val="36"/>
          <w:szCs w:val="36"/>
        </w:rPr>
        <w:t xml:space="preserve"> </w:t>
      </w:r>
      <w:proofErr w:type="spellStart"/>
      <w:r w:rsidRPr="00164D68">
        <w:rPr>
          <w:rFonts w:eastAsiaTheme="minorEastAsia" w:cstheme="majorBidi"/>
          <w:b/>
          <w:bCs/>
          <w:i/>
          <w:iCs/>
          <w:sz w:val="36"/>
          <w:szCs w:val="36"/>
        </w:rPr>
        <w:t>coccineus</w:t>
      </w:r>
      <w:proofErr w:type="spellEnd"/>
      <w:r w:rsidRPr="00164D68">
        <w:rPr>
          <w:rFonts w:eastAsiaTheme="minorEastAsia" w:cstheme="majorBidi"/>
          <w:b/>
          <w:bCs/>
          <w:sz w:val="36"/>
          <w:szCs w:val="36"/>
        </w:rPr>
        <w:t xml:space="preserve"> and </w:t>
      </w:r>
      <w:proofErr w:type="spellStart"/>
      <w:r w:rsidRPr="00164D68">
        <w:rPr>
          <w:rFonts w:eastAsiaTheme="minorEastAsia" w:cstheme="majorBidi"/>
          <w:b/>
          <w:bCs/>
          <w:i/>
          <w:iCs/>
          <w:sz w:val="36"/>
          <w:szCs w:val="36"/>
        </w:rPr>
        <w:t>Malephora</w:t>
      </w:r>
      <w:proofErr w:type="spellEnd"/>
      <w:r w:rsidRPr="00164D68">
        <w:rPr>
          <w:rFonts w:eastAsiaTheme="minorEastAsia" w:cstheme="majorBidi"/>
          <w:b/>
          <w:bCs/>
          <w:i/>
          <w:iCs/>
          <w:sz w:val="36"/>
          <w:szCs w:val="36"/>
        </w:rPr>
        <w:t xml:space="preserve"> lutea</w:t>
      </w:r>
      <w:r w:rsidRPr="00164D68">
        <w:rPr>
          <w:rFonts w:eastAsiaTheme="minorEastAsia" w:cstheme="majorBidi"/>
          <w:b/>
          <w:bCs/>
          <w:sz w:val="36"/>
          <w:szCs w:val="36"/>
        </w:rPr>
        <w:t xml:space="preserve"> </w:t>
      </w:r>
      <w:bookmarkEnd w:id="2"/>
    </w:p>
    <w:bookmarkEnd w:id="0"/>
    <w:p w14:paraId="3027BDE0" w14:textId="77777777" w:rsidR="00FF2528" w:rsidRPr="00FF2528" w:rsidRDefault="00FF2528" w:rsidP="00FF2528">
      <w:pPr>
        <w:jc w:val="lowKashida"/>
        <w:rPr>
          <w:rFonts w:eastAsiaTheme="minorEastAsia" w:cstheme="majorBidi"/>
          <w:b/>
          <w:bCs/>
          <w:sz w:val="24"/>
          <w:szCs w:val="24"/>
        </w:rPr>
      </w:pPr>
      <w:proofErr w:type="spellStart"/>
      <w:r w:rsidRPr="00FF2528">
        <w:rPr>
          <w:rFonts w:eastAsiaTheme="minorEastAsia" w:cstheme="majorBidi"/>
          <w:b/>
          <w:bCs/>
          <w:sz w:val="24"/>
          <w:szCs w:val="24"/>
        </w:rPr>
        <w:t>Eman</w:t>
      </w:r>
      <w:proofErr w:type="spellEnd"/>
      <w:r w:rsidRPr="00FF2528">
        <w:rPr>
          <w:rFonts w:eastAsiaTheme="minorEastAsia" w:cstheme="majorBidi"/>
          <w:b/>
          <w:bCs/>
          <w:sz w:val="24"/>
          <w:szCs w:val="24"/>
        </w:rPr>
        <w:t xml:space="preserve"> G. Haggag</w:t>
      </w:r>
      <w:r w:rsidRPr="00FF2528">
        <w:rPr>
          <w:rFonts w:eastAsiaTheme="minorEastAsia" w:cstheme="majorBidi"/>
          <w:b/>
          <w:bCs/>
          <w:sz w:val="24"/>
          <w:szCs w:val="24"/>
          <w:vertAlign w:val="superscript"/>
        </w:rPr>
        <w:t>1</w:t>
      </w:r>
      <w:r w:rsidRPr="00FF2528">
        <w:rPr>
          <w:rFonts w:eastAsiaTheme="minorEastAsia" w:cstheme="majorBidi"/>
          <w:b/>
          <w:bCs/>
          <w:sz w:val="24"/>
          <w:szCs w:val="24"/>
        </w:rPr>
        <w:t>, Ali M. Elshamy</w:t>
      </w:r>
      <w:r w:rsidRPr="00FF2528">
        <w:rPr>
          <w:rFonts w:eastAsiaTheme="minorEastAsia" w:cstheme="majorBidi"/>
          <w:b/>
          <w:bCs/>
          <w:sz w:val="24"/>
          <w:szCs w:val="24"/>
          <w:vertAlign w:val="superscript"/>
        </w:rPr>
        <w:t>2</w:t>
      </w:r>
      <w:r w:rsidRPr="00FF2528">
        <w:rPr>
          <w:rFonts w:eastAsiaTheme="minorEastAsia" w:cstheme="majorBidi"/>
          <w:b/>
          <w:bCs/>
          <w:sz w:val="24"/>
          <w:szCs w:val="24"/>
        </w:rPr>
        <w:t>, Mohamed A. Rabeh</w:t>
      </w:r>
      <w:r w:rsidRPr="00FF2528">
        <w:rPr>
          <w:rFonts w:eastAsiaTheme="minorEastAsia" w:cstheme="majorBidi"/>
          <w:b/>
          <w:bCs/>
          <w:sz w:val="24"/>
          <w:szCs w:val="24"/>
          <w:vertAlign w:val="superscript"/>
        </w:rPr>
        <w:t>2,3*</w:t>
      </w:r>
      <w:r w:rsidRPr="00FF2528">
        <w:rPr>
          <w:rFonts w:eastAsiaTheme="minorEastAsia" w:cstheme="majorBidi"/>
          <w:b/>
          <w:bCs/>
          <w:sz w:val="24"/>
          <w:szCs w:val="24"/>
        </w:rPr>
        <w:t xml:space="preserve">, </w:t>
      </w:r>
      <w:proofErr w:type="spellStart"/>
      <w:r w:rsidRPr="00FF2528">
        <w:rPr>
          <w:rFonts w:eastAsiaTheme="minorEastAsia" w:cstheme="majorBidi"/>
          <w:b/>
          <w:bCs/>
          <w:sz w:val="24"/>
          <w:szCs w:val="24"/>
        </w:rPr>
        <w:t>Nagwan</w:t>
      </w:r>
      <w:proofErr w:type="spellEnd"/>
      <w:r w:rsidRPr="00FF2528">
        <w:rPr>
          <w:rFonts w:eastAsiaTheme="minorEastAsia" w:cstheme="majorBidi"/>
          <w:b/>
          <w:bCs/>
          <w:sz w:val="24"/>
          <w:szCs w:val="24"/>
        </w:rPr>
        <w:t xml:space="preserve"> M. Gabr</w:t>
      </w:r>
      <w:r w:rsidRPr="00FF2528">
        <w:rPr>
          <w:rFonts w:eastAsiaTheme="minorEastAsia" w:cstheme="majorBidi"/>
          <w:b/>
          <w:bCs/>
          <w:sz w:val="24"/>
          <w:szCs w:val="24"/>
          <w:vertAlign w:val="superscript"/>
        </w:rPr>
        <w:t>1</w:t>
      </w:r>
      <w:r w:rsidRPr="00FF2528">
        <w:rPr>
          <w:rFonts w:eastAsiaTheme="minorEastAsia" w:cstheme="majorBidi"/>
          <w:b/>
          <w:bCs/>
          <w:sz w:val="24"/>
          <w:szCs w:val="24"/>
        </w:rPr>
        <w:t xml:space="preserve">, M. </w:t>
      </w:r>
      <w:proofErr w:type="spellStart"/>
      <w:r w:rsidRPr="00FF2528">
        <w:rPr>
          <w:rFonts w:eastAsiaTheme="minorEastAsia" w:cstheme="majorBidi"/>
          <w:b/>
          <w:bCs/>
          <w:sz w:val="24"/>
          <w:szCs w:val="24"/>
        </w:rPr>
        <w:t>Alaraby</w:t>
      </w:r>
      <w:proofErr w:type="spellEnd"/>
      <w:r w:rsidRPr="00FF2528">
        <w:rPr>
          <w:rFonts w:eastAsiaTheme="minorEastAsia" w:cstheme="majorBidi"/>
          <w:b/>
          <w:bCs/>
          <w:sz w:val="24"/>
          <w:szCs w:val="24"/>
        </w:rPr>
        <w:t xml:space="preserve"> Salem</w:t>
      </w:r>
      <w:r w:rsidRPr="00FF2528">
        <w:rPr>
          <w:rFonts w:eastAsiaTheme="minorEastAsia" w:cstheme="majorBidi"/>
          <w:b/>
          <w:bCs/>
          <w:sz w:val="24"/>
          <w:szCs w:val="24"/>
          <w:vertAlign w:val="superscript"/>
        </w:rPr>
        <w:t>4</w:t>
      </w:r>
      <w:r w:rsidRPr="00FF2528">
        <w:rPr>
          <w:rFonts w:eastAsiaTheme="minorEastAsia" w:cstheme="majorBidi"/>
          <w:b/>
          <w:bCs/>
          <w:sz w:val="24"/>
          <w:szCs w:val="24"/>
        </w:rPr>
        <w:t xml:space="preserve">, </w:t>
      </w:r>
      <w:proofErr w:type="spellStart"/>
      <w:r w:rsidRPr="00FF2528">
        <w:rPr>
          <w:rFonts w:eastAsiaTheme="minorEastAsia" w:cstheme="majorBidi"/>
          <w:b/>
          <w:bCs/>
          <w:sz w:val="24"/>
          <w:szCs w:val="24"/>
        </w:rPr>
        <w:t>Khayrya</w:t>
      </w:r>
      <w:proofErr w:type="spellEnd"/>
      <w:r w:rsidRPr="00FF2528">
        <w:rPr>
          <w:rFonts w:eastAsiaTheme="minorEastAsia" w:cstheme="majorBidi"/>
          <w:b/>
          <w:bCs/>
          <w:sz w:val="24"/>
          <w:szCs w:val="24"/>
        </w:rPr>
        <w:t xml:space="preserve"> A. Youssif</w:t>
      </w:r>
      <w:r w:rsidRPr="00FF2528">
        <w:rPr>
          <w:rFonts w:eastAsiaTheme="minorEastAsia" w:cstheme="majorBidi"/>
          <w:b/>
          <w:bCs/>
          <w:sz w:val="24"/>
          <w:szCs w:val="24"/>
          <w:vertAlign w:val="superscript"/>
        </w:rPr>
        <w:t>3</w:t>
      </w:r>
      <w:r w:rsidRPr="00FF2528">
        <w:rPr>
          <w:rFonts w:eastAsiaTheme="minorEastAsia" w:cstheme="majorBidi"/>
          <w:b/>
          <w:bCs/>
          <w:sz w:val="24"/>
          <w:szCs w:val="24"/>
        </w:rPr>
        <w:t>, Ahmed S. Hussein</w:t>
      </w:r>
      <w:r w:rsidRPr="00FF2528">
        <w:rPr>
          <w:rFonts w:eastAsiaTheme="minorEastAsia" w:cstheme="majorBidi"/>
          <w:b/>
          <w:bCs/>
          <w:sz w:val="24"/>
          <w:szCs w:val="24"/>
          <w:vertAlign w:val="superscript"/>
        </w:rPr>
        <w:t>4</w:t>
      </w:r>
      <w:r w:rsidRPr="00FF2528">
        <w:rPr>
          <w:rFonts w:eastAsiaTheme="minorEastAsia" w:cstheme="majorBidi"/>
          <w:b/>
          <w:bCs/>
          <w:sz w:val="24"/>
          <w:szCs w:val="24"/>
        </w:rPr>
        <w:t xml:space="preserve">, Abdullatif Bin </w:t>
      </w:r>
      <w:proofErr w:type="spellStart"/>
      <w:r w:rsidRPr="00FF2528">
        <w:rPr>
          <w:rFonts w:eastAsiaTheme="minorEastAsia" w:cstheme="majorBidi"/>
          <w:b/>
          <w:bCs/>
          <w:sz w:val="24"/>
          <w:szCs w:val="24"/>
        </w:rPr>
        <w:t>Muhsinah</w:t>
      </w:r>
      <w:proofErr w:type="spellEnd"/>
      <w:r w:rsidRPr="00FF2528">
        <w:rPr>
          <w:rFonts w:eastAsiaTheme="minorEastAsia" w:cstheme="majorBidi"/>
          <w:b/>
          <w:bCs/>
          <w:sz w:val="24"/>
          <w:szCs w:val="24"/>
          <w:vertAlign w:val="superscript"/>
          <w:rtl/>
        </w:rPr>
        <w:t>5</w:t>
      </w:r>
      <w:r w:rsidRPr="00FF2528">
        <w:rPr>
          <w:rFonts w:eastAsiaTheme="minorEastAsia" w:cstheme="majorBidi"/>
          <w:b/>
          <w:bCs/>
          <w:sz w:val="24"/>
          <w:szCs w:val="24"/>
        </w:rPr>
        <w:t xml:space="preserve">, </w:t>
      </w:r>
      <w:proofErr w:type="spellStart"/>
      <w:r w:rsidRPr="00FF2528">
        <w:rPr>
          <w:rFonts w:eastAsiaTheme="minorEastAsia" w:cstheme="majorBidi"/>
          <w:b/>
          <w:bCs/>
          <w:sz w:val="24"/>
          <w:szCs w:val="24"/>
        </w:rPr>
        <w:t>Abdulrhman</w:t>
      </w:r>
      <w:proofErr w:type="spellEnd"/>
      <w:r w:rsidRPr="00FF2528">
        <w:rPr>
          <w:rFonts w:eastAsiaTheme="minorEastAsia" w:cstheme="majorBidi"/>
          <w:b/>
          <w:bCs/>
          <w:sz w:val="24"/>
          <w:szCs w:val="24"/>
        </w:rPr>
        <w:t xml:space="preserve"> </w:t>
      </w:r>
      <w:proofErr w:type="spellStart"/>
      <w:r w:rsidRPr="00FF2528">
        <w:rPr>
          <w:rFonts w:eastAsiaTheme="minorEastAsia" w:cstheme="majorBidi"/>
          <w:b/>
          <w:bCs/>
          <w:sz w:val="24"/>
          <w:szCs w:val="24"/>
        </w:rPr>
        <w:t>Alsayari</w:t>
      </w:r>
      <w:proofErr w:type="spellEnd"/>
      <w:r w:rsidRPr="00FF2528">
        <w:rPr>
          <w:rFonts w:eastAsiaTheme="minorEastAsia" w:cstheme="majorBidi"/>
          <w:b/>
          <w:bCs/>
          <w:sz w:val="24"/>
          <w:szCs w:val="24"/>
          <w:vertAlign w:val="superscript"/>
          <w:rtl/>
        </w:rPr>
        <w:t>5</w:t>
      </w:r>
      <w:r w:rsidRPr="00FF2528">
        <w:rPr>
          <w:rFonts w:eastAsiaTheme="minorEastAsia" w:cstheme="majorBidi"/>
          <w:b/>
          <w:bCs/>
          <w:sz w:val="24"/>
          <w:szCs w:val="24"/>
        </w:rPr>
        <w:t xml:space="preserve">, Usama Ramadan </w:t>
      </w:r>
      <w:proofErr w:type="spellStart"/>
      <w:r w:rsidRPr="00FF2528">
        <w:rPr>
          <w:rFonts w:eastAsiaTheme="minorEastAsia" w:cstheme="majorBidi"/>
          <w:b/>
          <w:bCs/>
          <w:sz w:val="24"/>
          <w:szCs w:val="24"/>
        </w:rPr>
        <w:t>Abdelmohsen</w:t>
      </w:r>
      <w:proofErr w:type="spellEnd"/>
      <w:r w:rsidRPr="00FF2528">
        <w:rPr>
          <w:rFonts w:eastAsiaTheme="minorEastAsia" w:cstheme="majorBidi"/>
          <w:b/>
          <w:bCs/>
          <w:sz w:val="24"/>
          <w:szCs w:val="24"/>
          <w:vertAlign w:val="superscript"/>
          <w:rtl/>
        </w:rPr>
        <w:t>6</w:t>
      </w:r>
      <w:r w:rsidRPr="00FF2528">
        <w:rPr>
          <w:rFonts w:eastAsiaTheme="minorEastAsia" w:cstheme="majorBidi"/>
          <w:b/>
          <w:bCs/>
          <w:sz w:val="24"/>
          <w:szCs w:val="24"/>
          <w:vertAlign w:val="superscript"/>
        </w:rPr>
        <w:t>*</w:t>
      </w:r>
    </w:p>
    <w:p w14:paraId="2EEA5F39" w14:textId="77777777" w:rsidR="0052085C" w:rsidRPr="00EE4265" w:rsidRDefault="0052085C" w:rsidP="0052085C">
      <w:pPr>
        <w:spacing w:after="0" w:line="240" w:lineRule="auto"/>
        <w:jc w:val="lowKashida"/>
        <w:rPr>
          <w:rFonts w:asciiTheme="majorBidi" w:hAnsiTheme="majorBidi" w:cstheme="majorBidi"/>
        </w:rPr>
      </w:pPr>
      <w:r w:rsidRPr="00EE4265">
        <w:rPr>
          <w:rFonts w:asciiTheme="majorBidi" w:hAnsiTheme="majorBidi" w:cstheme="majorBidi"/>
          <w:vertAlign w:val="superscript"/>
        </w:rPr>
        <w:t>1</w:t>
      </w:r>
      <w:r w:rsidRPr="00EE4265">
        <w:rPr>
          <w:rFonts w:asciiTheme="majorBidi" w:hAnsiTheme="majorBidi" w:cstheme="majorBidi"/>
        </w:rPr>
        <w:t>Department of Pharmacognosy, Faculty of Pharmacy, Helwan University</w:t>
      </w:r>
      <w:r>
        <w:rPr>
          <w:rFonts w:asciiTheme="majorBidi" w:hAnsiTheme="majorBidi" w:cstheme="majorBidi"/>
        </w:rPr>
        <w:t xml:space="preserve">, Cairo </w:t>
      </w:r>
      <w:r w:rsidRPr="00EE4265">
        <w:rPr>
          <w:rFonts w:asciiTheme="majorBidi" w:hAnsiTheme="majorBidi" w:cstheme="majorBidi"/>
        </w:rPr>
        <w:t>11795</w:t>
      </w:r>
      <w:r>
        <w:rPr>
          <w:rFonts w:asciiTheme="majorBidi" w:hAnsiTheme="majorBidi" w:cstheme="majorBidi"/>
        </w:rPr>
        <w:t>, Egypt</w:t>
      </w:r>
      <w:r w:rsidRPr="00EE4265">
        <w:rPr>
          <w:rFonts w:asciiTheme="majorBidi" w:hAnsiTheme="majorBidi" w:cstheme="majorBidi"/>
        </w:rPr>
        <w:t>.</w:t>
      </w:r>
    </w:p>
    <w:p w14:paraId="7053D70F" w14:textId="77777777" w:rsidR="0052085C" w:rsidRPr="00EE4265" w:rsidRDefault="0052085C" w:rsidP="0052085C">
      <w:pPr>
        <w:spacing w:after="0" w:line="240" w:lineRule="auto"/>
        <w:jc w:val="lowKashida"/>
        <w:rPr>
          <w:rFonts w:asciiTheme="majorBidi" w:hAnsiTheme="majorBidi" w:cstheme="majorBidi"/>
        </w:rPr>
      </w:pPr>
      <w:r w:rsidRPr="00EE4265">
        <w:rPr>
          <w:rFonts w:asciiTheme="majorBidi" w:hAnsiTheme="majorBidi" w:cstheme="majorBidi"/>
          <w:vertAlign w:val="superscript"/>
        </w:rPr>
        <w:t>2</w:t>
      </w:r>
      <w:r w:rsidRPr="00EE4265">
        <w:rPr>
          <w:rFonts w:asciiTheme="majorBidi" w:hAnsiTheme="majorBidi" w:cstheme="majorBidi"/>
        </w:rPr>
        <w:t>Department of Pharmacognosy, Faculty of Pharmacy, Cairo University, Cairo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color w:val="000000"/>
          <w:sz w:val="20"/>
          <w:szCs w:val="20"/>
        </w:rPr>
        <w:t>11562</w:t>
      </w:r>
      <w:r w:rsidRPr="00EE4265">
        <w:rPr>
          <w:rFonts w:asciiTheme="majorBidi" w:hAnsiTheme="majorBidi" w:cstheme="majorBidi"/>
        </w:rPr>
        <w:t>, Egypt.</w:t>
      </w:r>
    </w:p>
    <w:p w14:paraId="5B6E5F7C" w14:textId="77777777" w:rsidR="0052085C" w:rsidRPr="00EE4265" w:rsidRDefault="0052085C" w:rsidP="0052085C">
      <w:pPr>
        <w:spacing w:after="0" w:line="240" w:lineRule="auto"/>
        <w:jc w:val="lowKashida"/>
        <w:rPr>
          <w:rFonts w:asciiTheme="majorBidi" w:hAnsiTheme="majorBidi" w:cstheme="majorBidi"/>
        </w:rPr>
      </w:pPr>
      <w:r w:rsidRPr="00EE4265">
        <w:rPr>
          <w:rFonts w:asciiTheme="majorBidi" w:hAnsiTheme="majorBidi" w:cstheme="majorBidi"/>
          <w:vertAlign w:val="superscript"/>
        </w:rPr>
        <w:t>3</w:t>
      </w:r>
      <w:r w:rsidRPr="00EE4265">
        <w:rPr>
          <w:rFonts w:asciiTheme="majorBidi" w:hAnsiTheme="majorBidi" w:cstheme="majorBidi"/>
        </w:rPr>
        <w:t>Department of Pharmacognosy, Faculty of Pharmacy, Modern University for Technology and Information, Cairo, Egypt.</w:t>
      </w:r>
    </w:p>
    <w:p w14:paraId="3451F209" w14:textId="3054A51C" w:rsidR="0052085C" w:rsidRDefault="0052085C" w:rsidP="0052085C">
      <w:pPr>
        <w:spacing w:after="0" w:line="240" w:lineRule="auto"/>
        <w:jc w:val="lowKashida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vertAlign w:val="superscript"/>
        </w:rPr>
        <w:t>4</w:t>
      </w:r>
      <w:r w:rsidRPr="00B7094E">
        <w:rPr>
          <w:rFonts w:asciiTheme="majorBidi" w:hAnsiTheme="majorBidi" w:cstheme="majorBidi"/>
        </w:rPr>
        <w:t xml:space="preserve">Department of Pharmaceutical </w:t>
      </w:r>
      <w:r w:rsidR="00EF3FCC">
        <w:rPr>
          <w:rFonts w:asciiTheme="majorBidi" w:hAnsiTheme="majorBidi" w:cstheme="majorBidi"/>
        </w:rPr>
        <w:t>C</w:t>
      </w:r>
      <w:r w:rsidRPr="00B7094E">
        <w:rPr>
          <w:rFonts w:asciiTheme="majorBidi" w:hAnsiTheme="majorBidi" w:cstheme="majorBidi"/>
        </w:rPr>
        <w:t>hemistry,</w:t>
      </w:r>
      <w:r>
        <w:rPr>
          <w:rFonts w:asciiTheme="majorBidi" w:hAnsiTheme="majorBidi" w:cstheme="majorBidi"/>
          <w:vertAlign w:val="superscript"/>
        </w:rPr>
        <w:t xml:space="preserve"> </w:t>
      </w:r>
      <w:r w:rsidRPr="00EE4265">
        <w:rPr>
          <w:rFonts w:asciiTheme="majorBidi" w:hAnsiTheme="majorBidi" w:cstheme="majorBidi"/>
        </w:rPr>
        <w:t xml:space="preserve">October University for Modern Sciences </w:t>
      </w:r>
      <w:r>
        <w:rPr>
          <w:rFonts w:asciiTheme="majorBidi" w:hAnsiTheme="majorBidi" w:cstheme="majorBidi"/>
        </w:rPr>
        <w:t>and</w:t>
      </w:r>
      <w:r w:rsidRPr="00EE4265">
        <w:rPr>
          <w:rFonts w:asciiTheme="majorBidi" w:hAnsiTheme="majorBidi" w:cstheme="majorBidi"/>
        </w:rPr>
        <w:t xml:space="preserve"> Arts (MSA)</w:t>
      </w:r>
      <w:r>
        <w:rPr>
          <w:rFonts w:asciiTheme="majorBidi" w:hAnsiTheme="majorBidi" w:cstheme="majorBidi"/>
        </w:rPr>
        <w:t>, Cairo, Egypt.</w:t>
      </w:r>
    </w:p>
    <w:p w14:paraId="46BF22E1" w14:textId="77777777" w:rsidR="0052085C" w:rsidRPr="00EE4265" w:rsidRDefault="0052085C" w:rsidP="0052085C">
      <w:pPr>
        <w:spacing w:after="0" w:line="240" w:lineRule="auto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vertAlign w:val="superscript"/>
          <w:rtl/>
        </w:rPr>
        <w:t>5</w:t>
      </w:r>
      <w:r w:rsidRPr="00EE4265">
        <w:rPr>
          <w:rFonts w:asciiTheme="majorBidi" w:hAnsiTheme="majorBidi" w:cstheme="majorBidi"/>
        </w:rPr>
        <w:t xml:space="preserve">Department of Pharmacognosy, </w:t>
      </w:r>
      <w:r>
        <w:rPr>
          <w:rFonts w:asciiTheme="majorBidi" w:hAnsiTheme="majorBidi" w:cstheme="majorBidi"/>
        </w:rPr>
        <w:t>College</w:t>
      </w:r>
      <w:r w:rsidRPr="00EE4265">
        <w:rPr>
          <w:rFonts w:asciiTheme="majorBidi" w:hAnsiTheme="majorBidi" w:cstheme="majorBidi"/>
        </w:rPr>
        <w:t xml:space="preserve"> of Pharmacy, </w:t>
      </w:r>
      <w:r>
        <w:rPr>
          <w:rFonts w:asciiTheme="majorBidi" w:hAnsiTheme="majorBidi" w:cstheme="majorBidi"/>
        </w:rPr>
        <w:t xml:space="preserve">King Khalid </w:t>
      </w:r>
      <w:r w:rsidRPr="00EE4265">
        <w:rPr>
          <w:rFonts w:asciiTheme="majorBidi" w:hAnsiTheme="majorBidi" w:cstheme="majorBidi"/>
        </w:rPr>
        <w:t>University</w:t>
      </w:r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Abha</w:t>
      </w:r>
      <w:proofErr w:type="spellEnd"/>
      <w:r>
        <w:rPr>
          <w:rFonts w:asciiTheme="majorBidi" w:hAnsiTheme="majorBidi" w:cstheme="majorBidi"/>
        </w:rPr>
        <w:t xml:space="preserve"> 61441, Saudi Arabia</w:t>
      </w:r>
      <w:r w:rsidRPr="00EE4265">
        <w:rPr>
          <w:rFonts w:asciiTheme="majorBidi" w:hAnsiTheme="majorBidi" w:cstheme="majorBidi"/>
        </w:rPr>
        <w:t>.</w:t>
      </w:r>
    </w:p>
    <w:p w14:paraId="2DA9E2E3" w14:textId="77777777" w:rsidR="0052085C" w:rsidRDefault="0052085C" w:rsidP="0052085C">
      <w:pPr>
        <w:spacing w:after="0" w:line="240" w:lineRule="auto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vertAlign w:val="superscript"/>
        </w:rPr>
        <w:t>6</w:t>
      </w:r>
      <w:r w:rsidRPr="00EE4265">
        <w:rPr>
          <w:rFonts w:asciiTheme="majorBidi" w:hAnsiTheme="majorBidi" w:cstheme="majorBidi"/>
        </w:rPr>
        <w:t xml:space="preserve">Department of Pharmacognosy, Faculty of Pharmacy, </w:t>
      </w:r>
      <w:proofErr w:type="spellStart"/>
      <w:r w:rsidRPr="00EE4265">
        <w:rPr>
          <w:rFonts w:asciiTheme="majorBidi" w:hAnsiTheme="majorBidi" w:cstheme="majorBidi"/>
        </w:rPr>
        <w:t>Minia</w:t>
      </w:r>
      <w:proofErr w:type="spellEnd"/>
      <w:r w:rsidRPr="00EE4265">
        <w:rPr>
          <w:rFonts w:asciiTheme="majorBidi" w:hAnsiTheme="majorBidi" w:cstheme="majorBidi"/>
        </w:rPr>
        <w:t xml:space="preserve"> University</w:t>
      </w:r>
      <w:r>
        <w:rPr>
          <w:rFonts w:asciiTheme="majorBidi" w:hAnsiTheme="majorBidi" w:cstheme="majorBidi"/>
        </w:rPr>
        <w:t xml:space="preserve">, </w:t>
      </w:r>
      <w:proofErr w:type="spellStart"/>
      <w:r w:rsidRPr="00EE4265">
        <w:rPr>
          <w:rFonts w:asciiTheme="majorBidi" w:hAnsiTheme="majorBidi" w:cstheme="majorBidi"/>
        </w:rPr>
        <w:t>Minia</w:t>
      </w:r>
      <w:proofErr w:type="spellEnd"/>
      <w:r>
        <w:rPr>
          <w:rFonts w:asciiTheme="majorBidi" w:hAnsiTheme="majorBidi" w:cstheme="majorBidi"/>
        </w:rPr>
        <w:t>, Egypt</w:t>
      </w:r>
      <w:r w:rsidRPr="00EE4265">
        <w:rPr>
          <w:rFonts w:asciiTheme="majorBidi" w:hAnsiTheme="majorBidi" w:cstheme="majorBidi"/>
        </w:rPr>
        <w:t>.</w:t>
      </w:r>
    </w:p>
    <w:p w14:paraId="6971ED70" w14:textId="77777777" w:rsidR="0052085C" w:rsidRDefault="0052085C" w:rsidP="0052085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2AECCC2" w14:textId="77777777" w:rsidR="0052085C" w:rsidRPr="0052085C" w:rsidRDefault="0052085C" w:rsidP="0052085C">
      <w:pPr>
        <w:spacing w:line="360" w:lineRule="auto"/>
        <w:rPr>
          <w:b/>
          <w:bCs/>
          <w:color w:val="0000FF"/>
          <w:sz w:val="20"/>
          <w:szCs w:val="20"/>
          <w:u w:val="single"/>
        </w:rPr>
      </w:pPr>
      <w:r w:rsidRPr="00B85330">
        <w:rPr>
          <w:rFonts w:asciiTheme="majorBidi" w:hAnsiTheme="majorBidi" w:cstheme="majorBidi"/>
          <w:b/>
          <w:bCs/>
          <w:sz w:val="24"/>
          <w:szCs w:val="24"/>
        </w:rPr>
        <w:t>*</w:t>
      </w:r>
      <w:r>
        <w:rPr>
          <w:rFonts w:asciiTheme="majorBidi" w:hAnsiTheme="majorBidi" w:cstheme="majorBidi"/>
          <w:b/>
          <w:bCs/>
          <w:sz w:val="24"/>
          <w:szCs w:val="24"/>
        </w:rPr>
        <w:t>Corresponding authors:</w:t>
      </w:r>
      <w:r w:rsidRPr="00B8533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hyperlink r:id="rId5" w:history="1">
        <w:r w:rsidRPr="002C1777">
          <w:rPr>
            <w:rStyle w:val="Hyperlink"/>
            <w:b/>
            <w:bCs/>
            <w:sz w:val="20"/>
            <w:szCs w:val="20"/>
          </w:rPr>
          <w:t>Usama.ramadan@mu.edu.eg</w:t>
        </w:r>
      </w:hyperlink>
      <w:r w:rsidRPr="002C1777">
        <w:rPr>
          <w:rStyle w:val="Hyperlink"/>
          <w:sz w:val="18"/>
          <w:szCs w:val="18"/>
        </w:rPr>
        <w:t xml:space="preserve">, </w:t>
      </w:r>
      <w:r w:rsidRPr="002C1777">
        <w:rPr>
          <w:rStyle w:val="Hyperlink"/>
          <w:b/>
          <w:bCs/>
          <w:sz w:val="20"/>
          <w:szCs w:val="20"/>
        </w:rPr>
        <w:t>mohamedabdelatty68@yahoo.com</w:t>
      </w:r>
    </w:p>
    <w:p w14:paraId="16F21DF9" w14:textId="77777777" w:rsidR="001230FD" w:rsidRPr="00E56B51" w:rsidRDefault="001230FD" w:rsidP="001230FD">
      <w:pPr>
        <w:autoSpaceDE w:val="0"/>
        <w:autoSpaceDN w:val="0"/>
        <w:adjustRightInd w:val="0"/>
        <w:spacing w:before="240" w:line="360" w:lineRule="auto"/>
        <w:jc w:val="lowKashida"/>
        <w:rPr>
          <w:rFonts w:eastAsia="AdvTimes" w:cs="Segoe UI Semilight"/>
          <w:b/>
          <w:bCs/>
          <w:sz w:val="32"/>
          <w:szCs w:val="32"/>
        </w:rPr>
      </w:pPr>
      <w:r w:rsidRPr="00E56B51">
        <w:rPr>
          <w:rFonts w:eastAsia="AdvTimes" w:cs="Segoe UI Semilight"/>
          <w:b/>
          <w:bCs/>
          <w:sz w:val="24"/>
          <w:szCs w:val="24"/>
        </w:rPr>
        <w:t>Abstract:</w:t>
      </w:r>
      <w:r>
        <w:rPr>
          <w:rFonts w:eastAsia="AdvTimes" w:cs="Segoe UI Semilight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Viral and microbial infections constitute one of the most important life-threatening problems. The emergence of new viral an</w:t>
      </w:r>
      <w:r w:rsidR="00934F52">
        <w:rPr>
          <w:rFonts w:asciiTheme="majorBidi" w:hAnsiTheme="majorBidi" w:cstheme="majorBidi"/>
          <w:sz w:val="24"/>
          <w:szCs w:val="24"/>
        </w:rPr>
        <w:t>d bacterial infectious diseases</w:t>
      </w:r>
      <w:r>
        <w:rPr>
          <w:rFonts w:asciiTheme="majorBidi" w:hAnsiTheme="majorBidi" w:cstheme="majorBidi"/>
          <w:sz w:val="24"/>
          <w:szCs w:val="24"/>
        </w:rPr>
        <w:t xml:space="preserve"> increase</w:t>
      </w:r>
      <w:r w:rsidR="00820CD4">
        <w:rPr>
          <w:rFonts w:asciiTheme="majorBidi" w:hAnsiTheme="majorBidi" w:cstheme="majorBidi"/>
          <w:sz w:val="24"/>
          <w:szCs w:val="24"/>
        </w:rPr>
        <w:t>s</w:t>
      </w:r>
      <w:r w:rsidR="00934F5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the demand for new therapeutic drugs.  </w:t>
      </w:r>
      <w:bookmarkStart w:id="3" w:name="_Hlk7611483"/>
      <w:r>
        <w:rPr>
          <w:rFonts w:asciiTheme="majorBidi" w:hAnsiTheme="majorBidi" w:cstheme="majorBidi"/>
          <w:sz w:val="24"/>
          <w:szCs w:val="24"/>
        </w:rPr>
        <w:t xml:space="preserve">The aqueous and hexane extracts of </w:t>
      </w:r>
      <w:proofErr w:type="spellStart"/>
      <w:r w:rsidRPr="005B69FA">
        <w:rPr>
          <w:rFonts w:asciiTheme="majorBidi" w:hAnsiTheme="majorBidi" w:cstheme="majorBidi"/>
          <w:i/>
          <w:iCs/>
          <w:sz w:val="24"/>
          <w:szCs w:val="24"/>
        </w:rPr>
        <w:t>Lampranthus</w:t>
      </w:r>
      <w:proofErr w:type="spellEnd"/>
      <w:r w:rsidRPr="005B69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B69FA">
        <w:rPr>
          <w:rFonts w:asciiTheme="majorBidi" w:hAnsiTheme="majorBidi" w:cstheme="majorBidi"/>
          <w:i/>
          <w:iCs/>
          <w:sz w:val="24"/>
          <w:szCs w:val="24"/>
        </w:rPr>
        <w:t>coccineus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5B69FA">
        <w:rPr>
          <w:rFonts w:asciiTheme="majorBidi" w:hAnsiTheme="majorBidi" w:cstheme="majorBidi"/>
          <w:i/>
          <w:iCs/>
          <w:sz w:val="24"/>
          <w:szCs w:val="24"/>
        </w:rPr>
        <w:t>Malephora</w:t>
      </w:r>
      <w:proofErr w:type="spellEnd"/>
      <w:r w:rsidRPr="005B69FA">
        <w:rPr>
          <w:rFonts w:asciiTheme="majorBidi" w:hAnsiTheme="majorBidi" w:cstheme="majorBidi"/>
          <w:i/>
          <w:iCs/>
          <w:sz w:val="24"/>
          <w:szCs w:val="24"/>
        </w:rPr>
        <w:t xml:space="preserve"> lutea</w:t>
      </w:r>
      <w:r>
        <w:rPr>
          <w:rFonts w:asciiTheme="majorBidi" w:hAnsiTheme="majorBidi" w:cstheme="majorBidi"/>
          <w:sz w:val="24"/>
          <w:szCs w:val="24"/>
        </w:rPr>
        <w:t xml:space="preserve"> F. </w:t>
      </w:r>
      <w:proofErr w:type="spellStart"/>
      <w:r>
        <w:rPr>
          <w:rFonts w:asciiTheme="majorBidi" w:hAnsiTheme="majorBidi" w:cstheme="majorBidi"/>
          <w:sz w:val="24"/>
          <w:szCs w:val="24"/>
        </w:rPr>
        <w:t>Aizoaceae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were used for the synthesis of silver nanoparticles, and the early signs of SNPs synthesis </w:t>
      </w:r>
      <w:r w:rsidRPr="00C46268">
        <w:rPr>
          <w:rFonts w:asciiTheme="majorBidi" w:hAnsiTheme="majorBidi" w:cstheme="majorBidi"/>
          <w:sz w:val="24"/>
          <w:szCs w:val="24"/>
        </w:rPr>
        <w:t xml:space="preserve">were detected by </w:t>
      </w:r>
      <w:r>
        <w:rPr>
          <w:rFonts w:asciiTheme="majorBidi" w:hAnsiTheme="majorBidi" w:cstheme="majorBidi"/>
          <w:sz w:val="24"/>
          <w:szCs w:val="24"/>
        </w:rPr>
        <w:t xml:space="preserve">a </w:t>
      </w:r>
      <w:r w:rsidRPr="00C46268">
        <w:rPr>
          <w:rFonts w:asciiTheme="majorBidi" w:hAnsiTheme="majorBidi" w:cstheme="majorBidi"/>
          <w:sz w:val="24"/>
          <w:szCs w:val="24"/>
        </w:rPr>
        <w:t>color change from yellow to dark brown col</w:t>
      </w:r>
      <w:r>
        <w:rPr>
          <w:rFonts w:asciiTheme="majorBidi" w:hAnsiTheme="majorBidi" w:cstheme="majorBidi"/>
          <w:sz w:val="24"/>
          <w:szCs w:val="24"/>
        </w:rPr>
        <w:t>or. The formation of SNPs was</w:t>
      </w:r>
      <w:r w:rsidRPr="00C46268">
        <w:rPr>
          <w:rFonts w:asciiTheme="majorBidi" w:hAnsiTheme="majorBidi" w:cstheme="majorBidi"/>
          <w:sz w:val="24"/>
          <w:szCs w:val="24"/>
        </w:rPr>
        <w:t xml:space="preserve"> further confirmed using </w:t>
      </w:r>
      <w:r>
        <w:rPr>
          <w:rFonts w:asciiTheme="majorBidi" w:hAnsiTheme="majorBidi" w:cstheme="majorBidi"/>
          <w:sz w:val="24"/>
          <w:szCs w:val="24"/>
        </w:rPr>
        <w:t xml:space="preserve">a </w:t>
      </w:r>
      <w:r w:rsidRPr="00C46268">
        <w:rPr>
          <w:rFonts w:asciiTheme="majorBidi" w:hAnsiTheme="majorBidi" w:cstheme="majorBidi"/>
          <w:sz w:val="24"/>
          <w:szCs w:val="24"/>
        </w:rPr>
        <w:t xml:space="preserve">transmission electron microscope (TEM), UV-Visible spectroscopy and </w:t>
      </w:r>
      <w:r w:rsidRPr="00551CB6">
        <w:rPr>
          <w:rFonts w:asciiTheme="majorBidi" w:hAnsiTheme="majorBidi" w:cstheme="majorBidi"/>
          <w:sz w:val="24"/>
          <w:szCs w:val="24"/>
        </w:rPr>
        <w:t>Fourier transform infrared spectroscopy (FTIR).</w:t>
      </w:r>
      <w:r>
        <w:rPr>
          <w:rFonts w:asciiTheme="majorBidi" w:hAnsiTheme="majorBidi" w:cstheme="majorBidi"/>
          <w:sz w:val="24"/>
          <w:szCs w:val="24"/>
        </w:rPr>
        <w:t xml:space="preserve"> The TEM analysis of SNPs</w:t>
      </w:r>
      <w:r w:rsidRPr="00C46268">
        <w:rPr>
          <w:rFonts w:asciiTheme="majorBidi" w:hAnsiTheme="majorBidi" w:cstheme="majorBidi"/>
          <w:sz w:val="24"/>
          <w:szCs w:val="24"/>
        </w:rPr>
        <w:t xml:space="preserve"> showed spherical nanoparticles with mean size ranges between 10.12 nm to 27.89 nm, and 8.91nm 14.48 nm for </w:t>
      </w:r>
      <w:proofErr w:type="spellStart"/>
      <w:r w:rsidRPr="00C46268">
        <w:rPr>
          <w:rFonts w:asciiTheme="majorBidi" w:hAnsiTheme="majorBidi" w:cstheme="majorBidi"/>
          <w:i/>
          <w:iCs/>
          <w:sz w:val="24"/>
          <w:szCs w:val="24"/>
        </w:rPr>
        <w:t>Lampranthus</w:t>
      </w:r>
      <w:proofErr w:type="spellEnd"/>
      <w:r w:rsidRPr="00C4626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46268">
        <w:rPr>
          <w:rFonts w:asciiTheme="majorBidi" w:hAnsiTheme="majorBidi" w:cstheme="majorBidi"/>
          <w:i/>
          <w:iCs/>
          <w:sz w:val="24"/>
          <w:szCs w:val="24"/>
        </w:rPr>
        <w:t>coccineus</w:t>
      </w:r>
      <w:proofErr w:type="spellEnd"/>
      <w:r w:rsidRPr="00C46268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C46268">
        <w:rPr>
          <w:rFonts w:asciiTheme="majorBidi" w:hAnsiTheme="majorBidi" w:cstheme="majorBidi"/>
          <w:i/>
          <w:iCs/>
          <w:sz w:val="24"/>
          <w:szCs w:val="24"/>
        </w:rPr>
        <w:t>Malephora</w:t>
      </w:r>
      <w:proofErr w:type="spellEnd"/>
      <w:r w:rsidRPr="00C46268">
        <w:rPr>
          <w:rFonts w:asciiTheme="majorBidi" w:hAnsiTheme="majorBidi" w:cstheme="majorBidi"/>
          <w:i/>
          <w:iCs/>
          <w:sz w:val="24"/>
          <w:szCs w:val="24"/>
        </w:rPr>
        <w:t xml:space="preserve"> lutea</w:t>
      </w:r>
      <w:r w:rsidRPr="00C46268">
        <w:rPr>
          <w:rFonts w:asciiTheme="majorBidi" w:hAnsiTheme="majorBidi" w:cstheme="majorBidi"/>
          <w:sz w:val="24"/>
          <w:szCs w:val="24"/>
        </w:rPr>
        <w:t xml:space="preserve"> aqueous and hexane nano extracts respectively. The UV-Visible spectrophotometric analysis showed an absorption peak at </w:t>
      </w:r>
      <w:proofErr w:type="spellStart"/>
      <w:r w:rsidRPr="00C46268">
        <w:rPr>
          <w:rFonts w:asciiTheme="majorBidi" w:hAnsiTheme="majorBidi" w:cstheme="majorBidi"/>
          <w:sz w:val="24"/>
          <w:szCs w:val="24"/>
        </w:rPr>
        <w:t>λ</w:t>
      </w:r>
      <w:r w:rsidRPr="00C46268">
        <w:rPr>
          <w:rFonts w:asciiTheme="majorBidi" w:hAnsiTheme="majorBidi" w:cstheme="majorBidi"/>
          <w:sz w:val="24"/>
          <w:szCs w:val="24"/>
          <w:vertAlign w:val="subscript"/>
        </w:rPr>
        <w:t>max</w:t>
      </w:r>
      <w:proofErr w:type="spellEnd"/>
      <w:r w:rsidRPr="00C4626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of 417 nm, which confirms the formation of SNPs</w:t>
      </w:r>
      <w:r w:rsidRPr="00C46268">
        <w:rPr>
          <w:rFonts w:asciiTheme="majorBidi" w:hAnsiTheme="majorBidi" w:cstheme="majorBidi"/>
          <w:sz w:val="24"/>
          <w:szCs w:val="24"/>
        </w:rPr>
        <w:t>. The antiviral activity of th</w:t>
      </w:r>
      <w:r>
        <w:rPr>
          <w:rFonts w:asciiTheme="majorBidi" w:hAnsiTheme="majorBidi" w:cstheme="majorBidi"/>
          <w:sz w:val="24"/>
          <w:szCs w:val="24"/>
        </w:rPr>
        <w:t>e synthesized nanoparticles was</w:t>
      </w:r>
      <w:r w:rsidRPr="00C46268">
        <w:rPr>
          <w:rFonts w:asciiTheme="majorBidi" w:hAnsiTheme="majorBidi" w:cstheme="majorBidi"/>
          <w:sz w:val="24"/>
          <w:szCs w:val="24"/>
        </w:rPr>
        <w:t xml:space="preserve"> evaluated using MTT assay against </w:t>
      </w:r>
      <w:r w:rsidRPr="00C46268">
        <w:rPr>
          <w:rFonts w:asciiTheme="majorBidi" w:hAnsiTheme="majorBidi" w:cstheme="majorBidi"/>
          <w:color w:val="000000"/>
          <w:sz w:val="24"/>
          <w:szCs w:val="24"/>
        </w:rPr>
        <w:t>HSV-1</w:t>
      </w:r>
      <w:r w:rsidRPr="00C46268">
        <w:rPr>
          <w:rFonts w:asciiTheme="majorBidi" w:hAnsiTheme="majorBidi" w:cstheme="majorBidi"/>
          <w:sz w:val="24"/>
          <w:szCs w:val="24"/>
        </w:rPr>
        <w:t xml:space="preserve">, </w:t>
      </w:r>
      <w:r w:rsidRPr="00C46268">
        <w:rPr>
          <w:rFonts w:asciiTheme="majorBidi" w:hAnsiTheme="majorBidi" w:cstheme="majorBidi"/>
          <w:color w:val="000000"/>
          <w:sz w:val="24"/>
          <w:szCs w:val="24"/>
        </w:rPr>
        <w:t xml:space="preserve">HAV-10 </w:t>
      </w:r>
      <w:r w:rsidRPr="00C46268">
        <w:rPr>
          <w:rFonts w:asciiTheme="majorBidi" w:hAnsiTheme="majorBidi" w:cstheme="majorBidi"/>
          <w:sz w:val="24"/>
          <w:szCs w:val="24"/>
        </w:rPr>
        <w:t>virus and Co</w:t>
      </w:r>
      <w:r>
        <w:rPr>
          <w:rFonts w:asciiTheme="majorBidi" w:hAnsiTheme="majorBidi" w:cstheme="majorBidi"/>
          <w:sz w:val="24"/>
          <w:szCs w:val="24"/>
        </w:rPr>
        <w:t xml:space="preserve">xsackie B4 virus. Metabolomics profiling was performed on the methanolic extract of </w:t>
      </w:r>
      <w:r w:rsidRPr="007568B1">
        <w:rPr>
          <w:rFonts w:asciiTheme="majorBidi" w:hAnsiTheme="majorBidi" w:cstheme="majorBidi"/>
          <w:i/>
          <w:iCs/>
          <w:sz w:val="24"/>
          <w:szCs w:val="24"/>
        </w:rPr>
        <w:t xml:space="preserve">L. </w:t>
      </w:r>
      <w:proofErr w:type="spellStart"/>
      <w:r w:rsidRPr="007568B1">
        <w:rPr>
          <w:rFonts w:asciiTheme="majorBidi" w:hAnsiTheme="majorBidi" w:cstheme="majorBidi"/>
          <w:i/>
          <w:iCs/>
          <w:sz w:val="24"/>
          <w:szCs w:val="24"/>
        </w:rPr>
        <w:t>coccineus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r w:rsidRPr="007568B1">
        <w:rPr>
          <w:rFonts w:asciiTheme="majorBidi" w:hAnsiTheme="majorBidi" w:cstheme="majorBidi"/>
          <w:i/>
          <w:iCs/>
          <w:sz w:val="24"/>
          <w:szCs w:val="24"/>
        </w:rPr>
        <w:t>M. lutea</w:t>
      </w:r>
      <w:r>
        <w:rPr>
          <w:rFonts w:asciiTheme="majorBidi" w:hAnsiTheme="majorBidi" w:cstheme="majorBidi"/>
          <w:sz w:val="24"/>
          <w:szCs w:val="24"/>
        </w:rPr>
        <w:t xml:space="preserve"> and resulted in identifying 12 compounds, and then docking </w:t>
      </w:r>
      <w:r>
        <w:rPr>
          <w:rFonts w:asciiTheme="majorBidi" w:hAnsiTheme="majorBidi" w:cstheme="majorBidi"/>
          <w:sz w:val="24"/>
          <w:szCs w:val="24"/>
        </w:rPr>
        <w:lastRenderedPageBreak/>
        <w:t>was done to further investigate the binding potential against different virus proteins on the molecular level</w:t>
      </w:r>
      <w:bookmarkEnd w:id="3"/>
      <w:r>
        <w:rPr>
          <w:rFonts w:asciiTheme="majorBidi" w:hAnsiTheme="majorBidi" w:cstheme="majorBidi"/>
          <w:sz w:val="24"/>
          <w:szCs w:val="24"/>
        </w:rPr>
        <w:t>.</w:t>
      </w:r>
    </w:p>
    <w:p w14:paraId="617497B9" w14:textId="77777777" w:rsidR="001230FD" w:rsidRDefault="001230FD" w:rsidP="001230F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56B51">
        <w:rPr>
          <w:rFonts w:cstheme="majorBidi"/>
          <w:b/>
          <w:bCs/>
          <w:sz w:val="24"/>
          <w:szCs w:val="24"/>
        </w:rPr>
        <w:t>Keywords</w:t>
      </w:r>
      <w:r>
        <w:rPr>
          <w:rFonts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Silver nanoparticles, antiviral, metabolomics profiling</w:t>
      </w:r>
      <w:r w:rsidRPr="001230F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230FD">
        <w:rPr>
          <w:rFonts w:asciiTheme="majorBidi" w:hAnsiTheme="majorBidi" w:cstheme="majorBidi"/>
          <w:i/>
          <w:iCs/>
          <w:sz w:val="24"/>
          <w:szCs w:val="24"/>
        </w:rPr>
        <w:t>Lampranthus</w:t>
      </w:r>
      <w:proofErr w:type="spellEnd"/>
      <w:r w:rsidRPr="001230F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230FD">
        <w:rPr>
          <w:rFonts w:asciiTheme="majorBidi" w:hAnsiTheme="majorBidi" w:cstheme="majorBidi"/>
          <w:i/>
          <w:iCs/>
          <w:sz w:val="24"/>
          <w:szCs w:val="24"/>
        </w:rPr>
        <w:t>coccineus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0108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230FD">
        <w:rPr>
          <w:rFonts w:asciiTheme="majorBidi" w:hAnsiTheme="majorBidi" w:cstheme="majorBidi"/>
          <w:i/>
          <w:iCs/>
          <w:sz w:val="24"/>
          <w:szCs w:val="24"/>
        </w:rPr>
        <w:t>Malephora</w:t>
      </w:r>
      <w:proofErr w:type="spellEnd"/>
      <w:r w:rsidRPr="001230FD">
        <w:rPr>
          <w:rFonts w:asciiTheme="majorBidi" w:hAnsiTheme="majorBidi" w:cstheme="majorBidi"/>
          <w:i/>
          <w:iCs/>
          <w:sz w:val="24"/>
          <w:szCs w:val="24"/>
        </w:rPr>
        <w:t xml:space="preserve"> lutea</w:t>
      </w:r>
      <w:r>
        <w:rPr>
          <w:rFonts w:asciiTheme="majorBidi" w:hAnsiTheme="majorBidi" w:cstheme="majorBidi"/>
          <w:sz w:val="24"/>
          <w:szCs w:val="24"/>
        </w:rPr>
        <w:t>.</w:t>
      </w:r>
    </w:p>
    <w:tbl>
      <w:tblPr>
        <w:tblStyle w:val="TableGrid"/>
        <w:tblW w:w="7087" w:type="dxa"/>
        <w:tblInd w:w="836" w:type="dxa"/>
        <w:tblLook w:val="04A0" w:firstRow="1" w:lastRow="0" w:firstColumn="1" w:lastColumn="0" w:noHBand="0" w:noVBand="1"/>
      </w:tblPr>
      <w:tblGrid>
        <w:gridCol w:w="3472"/>
        <w:gridCol w:w="3615"/>
      </w:tblGrid>
      <w:tr w:rsidR="00D224A7" w14:paraId="474EC2F0" w14:textId="77777777" w:rsidTr="00A24220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50ED6BDF" w14:textId="77777777" w:rsidR="00D224A7" w:rsidRDefault="00A24220" w:rsidP="00A133E2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723A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DB85E32" wp14:editId="35027935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24765</wp:posOffset>
                      </wp:positionV>
                      <wp:extent cx="342900" cy="2762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345"/>
                          <wp:lineTo x="21600" y="22345"/>
                          <wp:lineTo x="21600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4C6C98" w14:textId="77777777" w:rsidR="00CF7C61" w:rsidRPr="002723AF" w:rsidRDefault="00CF7C61" w:rsidP="002723AF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85E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3.7pt;margin-top:1.95pt;width:27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y8IwIAAEYEAAAOAAAAZHJzL2Uyb0RvYy54bWysU9uO2yAQfa/Uf0C8N3bcZLOx4qy22aaq&#10;tL1Iu/0AgnGMCgwFEjv9+h2wN01vL1V5QAwzHGbOmVnd9FqRo3BegqnodJJTIgyHWpp9Rb88bl9d&#10;U+IDMzVTYERFT8LTm/XLF6vOlqKAFlQtHEEQ48vOVrQNwZZZ5nkrNPMTsMKgswGnWUDT7bPasQ7R&#10;tcqKPL/KOnC1dcCF93h7NzjpOuE3jeDhU9N4EYiqKOYW0u7Svot7tl6xcu+YbSUf02D/kIVm0uCn&#10;Z6g7Fhg5OPkblJbcgYcmTDjoDJpGcpFqwGqm+S/VPLTMilQLkuPtmSb//2D5x+NnR2Rd0WK6oMQw&#10;jSI9ij6QN9CTIvLTWV9i2IPFwNDjNeqcavX2HvhXTwxsWmb24tY56FrBasxvGl9mF08HHB9Bdt0H&#10;qPEbdgiQgPrG6Uge0kEQHXU6nbWJqXC8fD0rljl6OLqKxVVRzNMPrHx+bJ0P7wRoEg8VdSh9AmfH&#10;ex9iMqx8Dol/eVCy3kqlkuH2u41y5MiwTbZpjeg/hSlDOixtmc/zgYC/YuRp/QlDy4ANr6Su6PU5&#10;iJWRtremTu0YmFTDGXNWZuQxUjeQGPpdP+qyg/qEjDoYGhsHEQ8tuO+UdNjUFfXfDswJStR7g6os&#10;p7NZnIJkzOaLAg136dldepjhCFXRQMlw3IQ0OZExA7eoXiMTs1HmIZMxV2zWRPg4WHEaLu0U9WP8&#10;108AAAD//wMAUEsDBBQABgAIAAAAIQDdYjK03AAAAAgBAAAPAAAAZHJzL2Rvd25yZXYueG1sTI/B&#10;TsMwEETvSPyDtUjcqNM0lDbEqRASOdMW1KsTL3FEvI5iN03/nuUEx9kZzb4pdrPrxYRj6DwpWC4S&#10;EEiNNx21Cj6Obw8bECFqMrr3hAquGGBX3t4UOjf+QnucDrEVXEIh1wpsjEMuZWgsOh0WfkBi78uP&#10;TkeWYyvNqC9c7nqZJslaOt0Rf7B6wFeLzffh7BQ8htN7Nl3rzrabz0pWs9tnx0qp+7v55RlExDn+&#10;heEXn9GhZKban8kE0StI108ZRxWstiDYX6VL1rWCjO+yLOT/AeUPAAAA//8DAFBLAQItABQABgAI&#10;AAAAIQC2gziS/gAAAOEBAAATAAAAAAAAAAAAAAAAAAAAAABbQ29udGVudF9UeXBlc10ueG1sUEsB&#10;Ai0AFAAGAAgAAAAhADj9If/WAAAAlAEAAAsAAAAAAAAAAAAAAAAALwEAAF9yZWxzLy5yZWxzUEsB&#10;Ai0AFAAGAAgAAAAhAJI3jLwjAgAARgQAAA4AAAAAAAAAAAAAAAAALgIAAGRycy9lMm9Eb2MueG1s&#10;UEsBAi0AFAAGAAgAAAAhAN1iMrTcAAAACAEAAA8AAAAAAAAAAAAAAAAAfQQAAGRycy9kb3ducmV2&#10;LnhtbFBLBQYAAAAABAAEAPMAAACGBQAAAAA=&#10;" strokeweight="1.5pt">
                      <v:textbox>
                        <w:txbxContent>
                          <w:p w14:paraId="474C6C98" w14:textId="77777777" w:rsidR="00CF7C61" w:rsidRPr="002723AF" w:rsidRDefault="00CF7C61" w:rsidP="002723A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I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2723AF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AF0C650" wp14:editId="41F4BFA8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28575</wp:posOffset>
                  </wp:positionV>
                  <wp:extent cx="1724266" cy="2800741"/>
                  <wp:effectExtent l="0" t="0" r="9525" b="0"/>
                  <wp:wrapThrough wrapText="bothSides">
                    <wp:wrapPolygon edited="0">
                      <wp:start x="0" y="0"/>
                      <wp:lineTo x="0" y="21453"/>
                      <wp:lineTo x="21481" y="21453"/>
                      <wp:lineTo x="21481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mpranthus aqueous extrac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266" cy="2800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14:paraId="3F5037C8" w14:textId="77777777" w:rsidR="00D224A7" w:rsidRDefault="00A24220" w:rsidP="00A133E2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723A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5696CA4" wp14:editId="1879BCE7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62865</wp:posOffset>
                      </wp:positionV>
                      <wp:extent cx="333375" cy="2762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345"/>
                          <wp:lineTo x="22217" y="22345"/>
                          <wp:lineTo x="22217" y="0"/>
                          <wp:lineTo x="0" y="0"/>
                        </wp:wrapPolygon>
                      </wp:wrapThrough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3C0A4A" w14:textId="77777777" w:rsidR="00CF7C61" w:rsidRPr="002723AF" w:rsidRDefault="00CF7C61" w:rsidP="0099304D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>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96CA4" id="_x0000_s1027" type="#_x0000_t202" style="position:absolute;margin-left:140.85pt;margin-top:4.95pt;width:26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KTIwIAAEsEAAAOAAAAZHJzL2Uyb0RvYy54bWysVNuO2yAQfa/Uf0C8N3bcXHatOKtttqkq&#10;bS/Sbj8AYxyjAkOBxE6/vgPOZt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UdEGJYRpL&#10;9CiGQN7AQIqoTm99iUEPFsPCgMdY5ZSpt/fAv3piYNMxsxO3zkHfCdYgu2m8mV1cHXF8BKn7D9Dg&#10;M2wfIAENrdNROhSDIDpW6XiuTKTC8fA1fss5JRxdxXJRFPP0AiufLlvnwzsBmsRNRR0WPoGzw70P&#10;kQwrn0LiWx6UbLZSqWS4Xb1RjhwYNsk2fSf0n8KUIT2mdp3P81GAv2Lk6fsThpYB211JXdGrcxAr&#10;o2xvTZOaMTCpxj1yVuakY5RuFDEM9ZAKlkSOGtfQHFFYB2N34zTipgP3nZIeO7ui/tueOUGJem+w&#10;ONfT2SyOQjJm82WBhrv01JceZjhCVTRQMm43IY1PFM7ALRaxlUngZyYnytixSffTdMWRuLRT1PM/&#10;YP0DAAD//wMAUEsDBBQABgAIAAAAIQBdJLrt3AAAAAgBAAAPAAAAZHJzL2Rvd25yZXYueG1sTI9B&#10;T4NAEIXvJv6HzZh4s0sBLUWWxpjI2baaXhd2BCI7S9gtpf/e8aTHyXv53jfFbrGDmHHyvSMF61UE&#10;AqlxpqdWwcfx7SED4YMmowdHqOCKHnbl7U2hc+MutMf5EFrBEPK5VtCFMOZS+qZDq/3KjUicfbnJ&#10;6sDn1Eoz6QvD7SDjKHqSVvfEC50e8bXD5vtwtgoe/ek9na9137XZZyWrxe7TY6XU/d3y8gwi4BL+&#10;yvCrz+pQslPtzmS8GBTE2XrDVQXbLQjOkySNQdQMT1KQZSH/P1D+AAAA//8DAFBLAQItABQABgAI&#10;AAAAIQC2gziS/gAAAOEBAAATAAAAAAAAAAAAAAAAAAAAAABbQ29udGVudF9UeXBlc10ueG1sUEsB&#10;Ai0AFAAGAAgAAAAhADj9If/WAAAAlAEAAAsAAAAAAAAAAAAAAAAALwEAAF9yZWxzLy5yZWxzUEsB&#10;Ai0AFAAGAAgAAAAhAONYgpMjAgAASwQAAA4AAAAAAAAAAAAAAAAALgIAAGRycy9lMm9Eb2MueG1s&#10;UEsBAi0AFAAGAAgAAAAhAF0kuu3cAAAACAEAAA8AAAAAAAAAAAAAAAAAfQQAAGRycy9kb3ducmV2&#10;LnhtbFBLBQYAAAAABAAEAPMAAACGBQAAAAA=&#10;" strokeweight="1.5pt">
                      <v:textbox>
                        <w:txbxContent>
                          <w:p w14:paraId="3A3C0A4A" w14:textId="77777777" w:rsidR="00CF7C61" w:rsidRPr="002723AF" w:rsidRDefault="00CF7C61" w:rsidP="0099304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II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99304D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1509DEC" wp14:editId="5CC71C75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57150</wp:posOffset>
                  </wp:positionV>
                  <wp:extent cx="1724266" cy="2772162"/>
                  <wp:effectExtent l="0" t="0" r="9525" b="9525"/>
                  <wp:wrapThrough wrapText="bothSides">
                    <wp:wrapPolygon edited="0">
                      <wp:start x="0" y="0"/>
                      <wp:lineTo x="0" y="21526"/>
                      <wp:lineTo x="21481" y="21526"/>
                      <wp:lineTo x="21481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mpranthus hexane extrac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266" cy="2772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0378D178" w14:textId="77777777" w:rsidR="00D224A7" w:rsidRPr="00D224A7" w:rsidRDefault="00D224A7" w:rsidP="00D224A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08ABF4" w14:textId="77777777" w:rsidR="00D224A7" w:rsidRDefault="00D224A7" w:rsidP="00D224A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B994CB" w14:textId="77777777" w:rsidR="00D224A7" w:rsidRDefault="00D224A7" w:rsidP="00D224A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8E11D4" w14:textId="77777777" w:rsidR="00D224A7" w:rsidRPr="00D224A7" w:rsidRDefault="00D224A7" w:rsidP="00D224A7">
            <w:pPr>
              <w:tabs>
                <w:tab w:val="left" w:pos="102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</w:tr>
      <w:tr w:rsidR="00D224A7" w14:paraId="0B0206C0" w14:textId="77777777" w:rsidTr="00A24220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3399519F" w14:textId="77777777" w:rsidR="00D224A7" w:rsidRDefault="0099304D" w:rsidP="00A133E2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723A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D9B9768" wp14:editId="350C67FE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53975</wp:posOffset>
                      </wp:positionV>
                      <wp:extent cx="371475" cy="2571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400"/>
                          <wp:lineTo x="22154" y="22400"/>
                          <wp:lineTo x="22154" y="0"/>
                          <wp:lineTo x="0" y="0"/>
                        </wp:wrapPolygon>
                      </wp:wrapThrough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A51B8B" w14:textId="77777777" w:rsidR="00CF7C61" w:rsidRPr="002723AF" w:rsidRDefault="00CF7C61" w:rsidP="0099304D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B9768" id="_x0000_s1028" type="#_x0000_t202" style="position:absolute;margin-left:126.9pt;margin-top:4.25pt;width:29.2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VdJAIAAEsEAAAOAAAAZHJzL2Uyb0RvYy54bWysVNtu2zAMfR+wfxD0vtjJkqU14hRdugwD&#10;ugvQ7gNoWY6FSaInKbGzrx8lp1l2exnmB0EUqSPyHNKrm8FodpDOK7Qln05yzqQVWCu7K/nnx+2L&#10;K858AFuDRitLfpSe36yfP1v1XSFn2KKupWMEYn3RdyVvQ+iKLPOilQb8BDtpydmgMxDIdLusdtAT&#10;utHZLM9fZT26unMopPd0ejc6+TrhN40U4WPTeBmYLjnlFtLq0lrFNVuvoNg56FolTmnAP2RhQFl6&#10;9Ax1BwHY3qnfoIwSDj02YSLQZNg0SshUA1UzzX+p5qGFTqZaiBzfnWny/w9WfDh8ckzVJV9yZsGQ&#10;RI9yCOw1DmwW2ek7X1DQQ0dhYaBjUjlV6rt7FF88s7hpwe7krXPYtxJqym4ab2YXV0ccH0Gq/j3W&#10;9AzsAyagoXEmUkdkMEInlY5nZWIqgg5fLqfz5YIzQa7ZYjmlfXwBiqfLnfPhrUTD4qbkjoRP4HC4&#10;92EMfQqJb3nUqt4qrZPhdtVGO3YAapJt+k7oP4Vpy3oq7Tpf5CMBf8XI0/cnDKMCtbtWpuRX5yAo&#10;Im1vbE15QhFA6XFP5Wl74jFSN5IYhmpIgp3lqbA+ErEOx+6maaRNi+4bZz11dsn91z04yZl+Z0mc&#10;6+l8HkchGfPFckaGu/RUlx6wgqBKHjgbt5uQxiemavGWRGxUIjiqPWZySpk6Nkl0mq44Epd2ivrx&#10;D1h/BwAA//8DAFBLAwQUAAYACAAAACEAmYrP+twAAAAIAQAADwAAAGRycy9kb3ducmV2LnhtbEyP&#10;S0+EQBCE7yb+h0mbeHOH5WEQaTbGRM7uw3gdmBaITA9hZln23zue9FipStVX5W41o1hodoNlhO0m&#10;AkHcWj1wh3A6vj3kIJxXrNVomRCu5GBX3d6UqtD2wntaDr4ToYRdoRB676dCStf2ZJTb2Ik4eF92&#10;NsoHOXdSz+oSys0o4yh6lEYNHBZ6NdFrT+334WwQMvf5ni7XZui7/KOW9Wr26bFGvL9bX55BeFr9&#10;Xxh+8QM6VIGpsWfWTowIcZYEdI+QZyCCn2zjBESDkD5FIKtS/j9Q/QAAAP//AwBQSwECLQAUAAYA&#10;CAAAACEAtoM4kv4AAADhAQAAEwAAAAAAAAAAAAAAAAAAAAAAW0NvbnRlbnRfVHlwZXNdLnhtbFBL&#10;AQItABQABgAIAAAAIQA4/SH/1gAAAJQBAAALAAAAAAAAAAAAAAAAAC8BAABfcmVscy8ucmVsc1BL&#10;AQItABQABgAIAAAAIQComFVdJAIAAEsEAAAOAAAAAAAAAAAAAAAAAC4CAABkcnMvZTJvRG9jLnht&#10;bFBLAQItABQABgAIAAAAIQCZis/63AAAAAgBAAAPAAAAAAAAAAAAAAAAAH4EAABkcnMvZG93bnJl&#10;di54bWxQSwUGAAAAAAQABADzAAAAhwUAAAAA&#10;" strokeweight="1.5pt">
                      <v:textbox>
                        <w:txbxContent>
                          <w:p w14:paraId="7FA51B8B" w14:textId="77777777" w:rsidR="00CF7C61" w:rsidRPr="002723AF" w:rsidRDefault="00CF7C61" w:rsidP="0099304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III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7FE54BD" wp14:editId="3305ABDB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49530</wp:posOffset>
                  </wp:positionV>
                  <wp:extent cx="1724266" cy="2800741"/>
                  <wp:effectExtent l="0" t="0" r="9525" b="0"/>
                  <wp:wrapThrough wrapText="bothSides">
                    <wp:wrapPolygon edited="0">
                      <wp:start x="0" y="0"/>
                      <wp:lineTo x="0" y="21453"/>
                      <wp:lineTo x="21481" y="21453"/>
                      <wp:lineTo x="21481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lephora aqueous extrac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266" cy="2800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14:paraId="1BDD11D6" w14:textId="77777777" w:rsidR="00D224A7" w:rsidRDefault="00A24220" w:rsidP="00A133E2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723A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B9EB830" wp14:editId="130CFC28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53975</wp:posOffset>
                      </wp:positionV>
                      <wp:extent cx="361950" cy="2667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8F4BD" w14:textId="77777777" w:rsidR="00CF7C61" w:rsidRPr="002723AF" w:rsidRDefault="00CF7C61" w:rsidP="008C1571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  <w:t>IV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EB830" id="_x0000_s1029" type="#_x0000_t202" style="position:absolute;margin-left:133.35pt;margin-top:4.25pt;width:28.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vvIwIAAEsEAAAOAAAAZHJzL2Uyb0RvYy54bWysVNuO2yAQfa/Uf0C8N3ay2WxjxVlts01V&#10;aXuRdvsBE4xjVGBcILHTr98BJ2m0rfpQ1Q8ImOFw5pzBi9veaLaXziu0JR+Pcs6kFVgpuy35t6f1&#10;m7ec+QC2Ao1WlvwgPb9dvn616NpCTrBBXUnHCMT6omtL3oTQFlnmRSMN+BG20lKwRmcg0NJts8pB&#10;R+hGZ5M8n2Uduqp1KKT3tHs/BPky4de1FOFLXXsZmC45cQtpdGncxDFbLqDYOmgbJY404B9YGFCW&#10;Lj1D3UMAtnPqNyijhEOPdRgJNBnWtRIy1UDVjPMX1Tw20MpUC4nj27NM/v/Bis/7r46pquRklAVD&#10;Fj3JPrB32LNJVKdrfUFJjy2lhZ62yeVUqW8fUHz3zOKqAbuVd85h10ioiN04nswujg44PoJsuk9Y&#10;0TWwC5iA+tqZKB2JwQidXDqcnYlUBG1ezcbza4oICk1ms5s8OZdBcTrcOh8+SDQsTkruyPgEDvsH&#10;HyIZKE4p8S6PWlVrpXVauO1mpR3bAzXJOn2J/4s0bVlHpc1zIvJ3jDx9f8IwKlC7a2VI73MSFFG2&#10;97ZKzRhA6WFOnLU96hilG0QM/aZPhl2d7NlgdSBhHQ7dTa+RJg26n5x11Nkl9z924CRn+qMlc+bj&#10;6TQ+hbSYXt9MaOEuI5vLCFhBUCUPnA3TVUjPJypg8Y5MrFUSOLo9MDlSpo5Nuh9fV3wSl+uU9esf&#10;sHwGAAD//wMAUEsDBBQABgAIAAAAIQC5SJqA2wAAAAgBAAAPAAAAZHJzL2Rvd25yZXYueG1sTI9N&#10;T4NAEIbvJv6HzZh4s4u0IKEsjTGRs/0wXhd2BFJ2lrBbSv+940mPb943zzxT7BY7iBkn3ztS8LyK&#10;QCA1zvTUKjgd358yED5oMnpwhApu6GFX3t8VOjfuSnucD6EVDCGfawVdCGMupW86tNqv3IjE3beb&#10;rA4cp1aaSV8ZbgcZR1Eqre6JL3R6xLcOm/PhYhUk/utjM9/qvmuzz0pWi91vjpVSjw/L6xZEwCX8&#10;jeFXn9WhZKfaXch4MSiI0/SFpwqyBAT363jNuWZ4lIAsC/n/gfIHAAD//wMAUEsBAi0AFAAGAAgA&#10;AAAhALaDOJL+AAAA4QEAABMAAAAAAAAAAAAAAAAAAAAAAFtDb250ZW50X1R5cGVzXS54bWxQSwEC&#10;LQAUAAYACAAAACEAOP0h/9YAAACUAQAACwAAAAAAAAAAAAAAAAAvAQAAX3JlbHMvLnJlbHNQSwEC&#10;LQAUAAYACAAAACEAIpT77yMCAABLBAAADgAAAAAAAAAAAAAAAAAuAgAAZHJzL2Uyb0RvYy54bWxQ&#10;SwECLQAUAAYACAAAACEAuUiagNsAAAAIAQAADwAAAAAAAAAAAAAAAAB9BAAAZHJzL2Rvd25yZXYu&#10;eG1sUEsFBgAAAAAEAAQA8wAAAIUFAAAAAA==&#10;" strokeweight="1.5pt">
                      <v:textbox>
                        <w:txbxContent>
                          <w:p w14:paraId="3F18F4BD" w14:textId="77777777" w:rsidR="00CF7C61" w:rsidRPr="002723AF" w:rsidRDefault="00CF7C61" w:rsidP="008C157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IV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8C1571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432419A" wp14:editId="470B9E3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40005</wp:posOffset>
                  </wp:positionV>
                  <wp:extent cx="1724266" cy="2800741"/>
                  <wp:effectExtent l="0" t="0" r="9525" b="0"/>
                  <wp:wrapThrough wrapText="bothSides">
                    <wp:wrapPolygon edited="0">
                      <wp:start x="0" y="0"/>
                      <wp:lineTo x="0" y="21453"/>
                      <wp:lineTo x="21481" y="21453"/>
                      <wp:lineTo x="21481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lephora hexane extrac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266" cy="2800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7C9BC94" w14:textId="77777777" w:rsidR="00473F15" w:rsidRPr="00A133E2" w:rsidRDefault="00473F15" w:rsidP="00A133E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415468E2" w14:textId="77777777" w:rsidR="00415EAA" w:rsidRPr="00CA7EFB" w:rsidRDefault="006D707C" w:rsidP="00117C75">
      <w:pPr>
        <w:rPr>
          <w:rFonts w:asciiTheme="minorBidi" w:hAnsiTheme="minorBidi"/>
          <w:b/>
          <w:bCs/>
          <w:i/>
          <w:iCs/>
          <w:sz w:val="16"/>
          <w:szCs w:val="16"/>
        </w:rPr>
      </w:pPr>
      <w:r w:rsidRPr="00CA7EFB">
        <w:rPr>
          <w:rFonts w:asciiTheme="minorBidi" w:hAnsiTheme="minorBidi"/>
          <w:b/>
          <w:bCs/>
          <w:sz w:val="16"/>
          <w:szCs w:val="16"/>
        </w:rPr>
        <w:t xml:space="preserve"> </w:t>
      </w:r>
      <w:r w:rsidR="003E4D2D" w:rsidRPr="00CA7EFB">
        <w:rPr>
          <w:rFonts w:asciiTheme="minorBidi" w:hAnsiTheme="minorBidi"/>
          <w:b/>
          <w:bCs/>
          <w:sz w:val="16"/>
          <w:szCs w:val="16"/>
        </w:rPr>
        <w:t>Figure S</w:t>
      </w:r>
      <w:r w:rsidR="00000D0F" w:rsidRPr="00CA7EFB">
        <w:rPr>
          <w:rFonts w:asciiTheme="minorBidi" w:hAnsiTheme="minorBidi"/>
          <w:b/>
          <w:bCs/>
          <w:sz w:val="16"/>
          <w:szCs w:val="16"/>
        </w:rPr>
        <w:t>1</w:t>
      </w:r>
      <w:r w:rsidR="00415EAA" w:rsidRPr="00CA7EFB">
        <w:rPr>
          <w:rFonts w:asciiTheme="minorBidi" w:hAnsiTheme="minorBidi"/>
          <w:b/>
          <w:bCs/>
          <w:sz w:val="16"/>
          <w:szCs w:val="16"/>
        </w:rPr>
        <w:t xml:space="preserve"> </w:t>
      </w:r>
      <w:r w:rsidR="00117C75" w:rsidRPr="00CA7EFB">
        <w:rPr>
          <w:rFonts w:asciiTheme="minorBidi" w:hAnsiTheme="minorBidi"/>
          <w:b/>
          <w:bCs/>
          <w:sz w:val="16"/>
          <w:szCs w:val="16"/>
        </w:rPr>
        <w:t>(I)</w:t>
      </w:r>
      <w:r w:rsidR="007B7939" w:rsidRPr="00CA7EFB">
        <w:rPr>
          <w:rFonts w:asciiTheme="minorBidi" w:hAnsiTheme="minorBidi"/>
          <w:b/>
          <w:bCs/>
          <w:sz w:val="16"/>
          <w:szCs w:val="16"/>
        </w:rPr>
        <w:t xml:space="preserve"> </w:t>
      </w:r>
      <w:r w:rsidR="00415EAA" w:rsidRPr="00CA7EFB">
        <w:rPr>
          <w:rFonts w:asciiTheme="minorBidi" w:hAnsiTheme="minorBidi"/>
          <w:b/>
          <w:bCs/>
          <w:sz w:val="16"/>
          <w:szCs w:val="16"/>
        </w:rPr>
        <w:t xml:space="preserve">Early sign for formation of SNPs in </w:t>
      </w:r>
      <w:proofErr w:type="spellStart"/>
      <w:r w:rsidR="00415EAA" w:rsidRPr="00CA7EFB">
        <w:rPr>
          <w:rFonts w:asciiTheme="minorBidi" w:hAnsiTheme="minorBidi"/>
          <w:b/>
          <w:bCs/>
          <w:i/>
          <w:iCs/>
          <w:sz w:val="16"/>
          <w:szCs w:val="16"/>
        </w:rPr>
        <w:t>Lampranthus</w:t>
      </w:r>
      <w:proofErr w:type="spellEnd"/>
      <w:r w:rsidR="00415EAA" w:rsidRPr="00CA7EFB">
        <w:rPr>
          <w:rFonts w:asciiTheme="minorBidi" w:hAnsiTheme="minorBidi"/>
          <w:b/>
          <w:bCs/>
          <w:i/>
          <w:iCs/>
          <w:sz w:val="16"/>
          <w:szCs w:val="16"/>
        </w:rPr>
        <w:t xml:space="preserve"> </w:t>
      </w:r>
      <w:proofErr w:type="spellStart"/>
      <w:r w:rsidR="00415EAA" w:rsidRPr="00CA7EFB">
        <w:rPr>
          <w:rFonts w:asciiTheme="minorBidi" w:hAnsiTheme="minorBidi"/>
          <w:b/>
          <w:bCs/>
          <w:i/>
          <w:iCs/>
          <w:sz w:val="16"/>
          <w:szCs w:val="16"/>
        </w:rPr>
        <w:t>coccineus</w:t>
      </w:r>
      <w:proofErr w:type="spellEnd"/>
      <w:r w:rsidR="00415EAA" w:rsidRPr="00CA7EFB">
        <w:rPr>
          <w:rFonts w:asciiTheme="minorBidi" w:hAnsiTheme="minorBidi"/>
          <w:b/>
          <w:bCs/>
          <w:i/>
          <w:iCs/>
          <w:sz w:val="16"/>
          <w:szCs w:val="16"/>
        </w:rPr>
        <w:t xml:space="preserve"> </w:t>
      </w:r>
      <w:r w:rsidR="00415EAA" w:rsidRPr="00CA7EFB">
        <w:rPr>
          <w:rFonts w:asciiTheme="minorBidi" w:hAnsiTheme="minorBidi"/>
          <w:b/>
          <w:bCs/>
          <w:sz w:val="16"/>
          <w:szCs w:val="16"/>
        </w:rPr>
        <w:t>aqueous</w:t>
      </w:r>
      <w:r w:rsidR="007B7939" w:rsidRPr="00CA7EFB">
        <w:rPr>
          <w:rFonts w:asciiTheme="minorBidi" w:hAnsiTheme="minorBidi"/>
          <w:b/>
          <w:bCs/>
          <w:sz w:val="16"/>
          <w:szCs w:val="16"/>
        </w:rPr>
        <w:t xml:space="preserve"> </w:t>
      </w:r>
      <w:proofErr w:type="spellStart"/>
      <w:r w:rsidR="007B7939" w:rsidRPr="00CA7EFB">
        <w:rPr>
          <w:rFonts w:asciiTheme="minorBidi" w:hAnsiTheme="minorBidi"/>
          <w:b/>
          <w:bCs/>
          <w:sz w:val="16"/>
          <w:szCs w:val="16"/>
        </w:rPr>
        <w:t>nano</w:t>
      </w:r>
      <w:proofErr w:type="spellEnd"/>
      <w:r w:rsidR="007B7939" w:rsidRPr="00CA7EFB">
        <w:rPr>
          <w:rFonts w:asciiTheme="minorBidi" w:hAnsiTheme="minorBidi"/>
          <w:b/>
          <w:bCs/>
          <w:sz w:val="16"/>
          <w:szCs w:val="16"/>
        </w:rPr>
        <w:t xml:space="preserve"> extract,</w:t>
      </w:r>
      <w:r w:rsidR="00117C75" w:rsidRPr="00CA7EFB">
        <w:rPr>
          <w:rFonts w:asciiTheme="minorBidi" w:hAnsiTheme="minorBidi"/>
          <w:b/>
          <w:bCs/>
          <w:sz w:val="16"/>
          <w:szCs w:val="16"/>
        </w:rPr>
        <w:t xml:space="preserve"> (II</w:t>
      </w:r>
      <w:proofErr w:type="gramStart"/>
      <w:r w:rsidR="00117C75" w:rsidRPr="00CA7EFB">
        <w:rPr>
          <w:rFonts w:asciiTheme="minorBidi" w:hAnsiTheme="minorBidi"/>
          <w:b/>
          <w:bCs/>
          <w:sz w:val="16"/>
          <w:szCs w:val="16"/>
        </w:rPr>
        <w:t>)</w:t>
      </w:r>
      <w:r w:rsidR="007B7939" w:rsidRPr="00CA7EFB">
        <w:rPr>
          <w:rFonts w:asciiTheme="minorBidi" w:hAnsiTheme="minorBidi"/>
          <w:b/>
          <w:bCs/>
          <w:sz w:val="16"/>
          <w:szCs w:val="16"/>
        </w:rPr>
        <w:t xml:space="preserve"> </w:t>
      </w:r>
      <w:r w:rsidR="00415EAA" w:rsidRPr="00CA7EFB">
        <w:rPr>
          <w:rFonts w:asciiTheme="minorBidi" w:hAnsiTheme="minorBidi"/>
          <w:b/>
          <w:bCs/>
          <w:sz w:val="16"/>
          <w:szCs w:val="16"/>
        </w:rPr>
        <w:t xml:space="preserve"> </w:t>
      </w:r>
      <w:proofErr w:type="spellStart"/>
      <w:r w:rsidR="007B7939" w:rsidRPr="00CA7EFB">
        <w:rPr>
          <w:rFonts w:asciiTheme="minorBidi" w:hAnsiTheme="minorBidi"/>
          <w:b/>
          <w:bCs/>
          <w:i/>
          <w:iCs/>
          <w:sz w:val="16"/>
          <w:szCs w:val="16"/>
        </w:rPr>
        <w:t>Lampranthus</w:t>
      </w:r>
      <w:proofErr w:type="spellEnd"/>
      <w:proofErr w:type="gramEnd"/>
      <w:r w:rsidR="007B7939" w:rsidRPr="00CA7EFB">
        <w:rPr>
          <w:rFonts w:asciiTheme="minorBidi" w:hAnsiTheme="minorBidi"/>
          <w:b/>
          <w:bCs/>
          <w:i/>
          <w:iCs/>
          <w:sz w:val="16"/>
          <w:szCs w:val="16"/>
        </w:rPr>
        <w:t xml:space="preserve"> </w:t>
      </w:r>
      <w:proofErr w:type="spellStart"/>
      <w:r w:rsidR="007B7939" w:rsidRPr="00CA7EFB">
        <w:rPr>
          <w:rFonts w:asciiTheme="minorBidi" w:hAnsiTheme="minorBidi"/>
          <w:b/>
          <w:bCs/>
          <w:i/>
          <w:iCs/>
          <w:sz w:val="16"/>
          <w:szCs w:val="16"/>
        </w:rPr>
        <w:t>coccineus</w:t>
      </w:r>
      <w:proofErr w:type="spellEnd"/>
      <w:r w:rsidR="00415EAA" w:rsidRPr="00CA7EFB">
        <w:rPr>
          <w:rFonts w:asciiTheme="minorBidi" w:hAnsiTheme="minorBidi"/>
          <w:b/>
          <w:bCs/>
          <w:sz w:val="16"/>
          <w:szCs w:val="16"/>
        </w:rPr>
        <w:t xml:space="preserve"> hexane</w:t>
      </w:r>
      <w:r w:rsidR="007B7939" w:rsidRPr="00CA7EFB">
        <w:rPr>
          <w:rFonts w:asciiTheme="minorBidi" w:hAnsiTheme="minorBidi"/>
          <w:b/>
          <w:bCs/>
          <w:sz w:val="16"/>
          <w:szCs w:val="16"/>
        </w:rPr>
        <w:t xml:space="preserve"> </w:t>
      </w:r>
      <w:proofErr w:type="spellStart"/>
      <w:r w:rsidR="007B7939" w:rsidRPr="00CA7EFB">
        <w:rPr>
          <w:rFonts w:asciiTheme="minorBidi" w:hAnsiTheme="minorBidi"/>
          <w:b/>
          <w:bCs/>
          <w:sz w:val="16"/>
          <w:szCs w:val="16"/>
        </w:rPr>
        <w:t>nano</w:t>
      </w:r>
      <w:proofErr w:type="spellEnd"/>
      <w:r w:rsidR="007B7939" w:rsidRPr="00CA7EFB">
        <w:rPr>
          <w:rFonts w:asciiTheme="minorBidi" w:hAnsiTheme="minorBidi"/>
          <w:b/>
          <w:bCs/>
          <w:sz w:val="16"/>
          <w:szCs w:val="16"/>
        </w:rPr>
        <w:t xml:space="preserve"> extract, </w:t>
      </w:r>
      <w:r w:rsidR="00117C75" w:rsidRPr="00CA7EFB">
        <w:rPr>
          <w:rFonts w:asciiTheme="minorBidi" w:hAnsiTheme="minorBidi"/>
          <w:b/>
          <w:bCs/>
          <w:sz w:val="16"/>
          <w:szCs w:val="16"/>
        </w:rPr>
        <w:t>(III)</w:t>
      </w:r>
      <w:r w:rsidR="007B7939" w:rsidRPr="00CA7EFB">
        <w:rPr>
          <w:rFonts w:asciiTheme="minorBidi" w:hAnsiTheme="minorBidi"/>
          <w:b/>
          <w:bCs/>
          <w:sz w:val="16"/>
          <w:szCs w:val="16"/>
        </w:rPr>
        <w:t xml:space="preserve"> </w:t>
      </w:r>
      <w:proofErr w:type="spellStart"/>
      <w:r w:rsidR="007B7939" w:rsidRPr="00CA7EFB">
        <w:rPr>
          <w:rFonts w:asciiTheme="minorBidi" w:hAnsiTheme="minorBidi"/>
          <w:b/>
          <w:bCs/>
          <w:i/>
          <w:iCs/>
          <w:sz w:val="16"/>
          <w:szCs w:val="16"/>
        </w:rPr>
        <w:t>Malephora</w:t>
      </w:r>
      <w:proofErr w:type="spellEnd"/>
      <w:r w:rsidR="007B7939" w:rsidRPr="00CA7EFB">
        <w:rPr>
          <w:rFonts w:asciiTheme="minorBidi" w:hAnsiTheme="minorBidi"/>
          <w:b/>
          <w:bCs/>
          <w:i/>
          <w:iCs/>
          <w:sz w:val="16"/>
          <w:szCs w:val="16"/>
        </w:rPr>
        <w:t xml:space="preserve"> lutea</w:t>
      </w:r>
      <w:r w:rsidR="007B7939" w:rsidRPr="00CA7EFB">
        <w:rPr>
          <w:rFonts w:asciiTheme="minorBidi" w:hAnsiTheme="minorBidi"/>
          <w:b/>
          <w:bCs/>
          <w:sz w:val="16"/>
          <w:szCs w:val="16"/>
        </w:rPr>
        <w:t xml:space="preserve"> aqueous </w:t>
      </w:r>
      <w:proofErr w:type="spellStart"/>
      <w:r w:rsidR="007B7939" w:rsidRPr="00CA7EFB">
        <w:rPr>
          <w:rFonts w:asciiTheme="minorBidi" w:hAnsiTheme="minorBidi"/>
          <w:b/>
          <w:bCs/>
          <w:sz w:val="16"/>
          <w:szCs w:val="16"/>
        </w:rPr>
        <w:t>nano</w:t>
      </w:r>
      <w:proofErr w:type="spellEnd"/>
      <w:r w:rsidR="007B7939" w:rsidRPr="00CA7EFB">
        <w:rPr>
          <w:rFonts w:asciiTheme="minorBidi" w:hAnsiTheme="minorBidi"/>
          <w:b/>
          <w:bCs/>
          <w:sz w:val="16"/>
          <w:szCs w:val="16"/>
        </w:rPr>
        <w:t xml:space="preserve"> extract, </w:t>
      </w:r>
      <w:r w:rsidR="00117C75" w:rsidRPr="00CA7EFB">
        <w:rPr>
          <w:rFonts w:asciiTheme="minorBidi" w:hAnsiTheme="minorBidi"/>
          <w:b/>
          <w:bCs/>
          <w:sz w:val="16"/>
          <w:szCs w:val="16"/>
        </w:rPr>
        <w:t>(IV)</w:t>
      </w:r>
      <w:r w:rsidR="007B7939" w:rsidRPr="00CA7EFB">
        <w:rPr>
          <w:rFonts w:asciiTheme="minorBidi" w:hAnsiTheme="minorBidi"/>
          <w:b/>
          <w:bCs/>
          <w:sz w:val="16"/>
          <w:szCs w:val="16"/>
        </w:rPr>
        <w:t xml:space="preserve"> </w:t>
      </w:r>
      <w:proofErr w:type="spellStart"/>
      <w:r w:rsidR="007B7939" w:rsidRPr="00CA7EFB">
        <w:rPr>
          <w:rFonts w:asciiTheme="minorBidi" w:hAnsiTheme="minorBidi"/>
          <w:b/>
          <w:bCs/>
          <w:i/>
          <w:iCs/>
          <w:sz w:val="16"/>
          <w:szCs w:val="16"/>
        </w:rPr>
        <w:t>Malephora</w:t>
      </w:r>
      <w:proofErr w:type="spellEnd"/>
      <w:r w:rsidR="007B7939" w:rsidRPr="00CA7EFB">
        <w:rPr>
          <w:rFonts w:asciiTheme="minorBidi" w:hAnsiTheme="minorBidi"/>
          <w:b/>
          <w:bCs/>
          <w:i/>
          <w:iCs/>
          <w:sz w:val="16"/>
          <w:szCs w:val="16"/>
        </w:rPr>
        <w:t xml:space="preserve"> lutea</w:t>
      </w:r>
      <w:r w:rsidR="007B7939" w:rsidRPr="00CA7EFB">
        <w:rPr>
          <w:rFonts w:asciiTheme="minorBidi" w:hAnsiTheme="minorBidi"/>
          <w:b/>
          <w:bCs/>
          <w:sz w:val="16"/>
          <w:szCs w:val="16"/>
        </w:rPr>
        <w:t xml:space="preserve"> hexane </w:t>
      </w:r>
      <w:proofErr w:type="spellStart"/>
      <w:r w:rsidR="007B7939" w:rsidRPr="00CA7EFB">
        <w:rPr>
          <w:rFonts w:asciiTheme="minorBidi" w:hAnsiTheme="minorBidi"/>
          <w:b/>
          <w:bCs/>
          <w:sz w:val="16"/>
          <w:szCs w:val="16"/>
        </w:rPr>
        <w:t>nano</w:t>
      </w:r>
      <w:proofErr w:type="spellEnd"/>
      <w:r w:rsidR="007B7939" w:rsidRPr="00CA7EFB">
        <w:rPr>
          <w:rFonts w:asciiTheme="minorBidi" w:hAnsiTheme="minorBidi"/>
          <w:b/>
          <w:bCs/>
          <w:sz w:val="16"/>
          <w:szCs w:val="16"/>
        </w:rPr>
        <w:t xml:space="preserve"> extract </w:t>
      </w:r>
      <w:r w:rsidR="00415EAA" w:rsidRPr="00CA7EFB">
        <w:rPr>
          <w:rFonts w:asciiTheme="minorBidi" w:hAnsiTheme="minorBidi"/>
          <w:b/>
          <w:bCs/>
          <w:sz w:val="16"/>
          <w:szCs w:val="16"/>
        </w:rPr>
        <w:t xml:space="preserve">observed as color change to yellowish brown after 24 hours incubation with 1 mM </w:t>
      </w:r>
      <w:proofErr w:type="spellStart"/>
      <w:r w:rsidR="00415EAA" w:rsidRPr="00CA7EFB">
        <w:rPr>
          <w:rFonts w:asciiTheme="minorBidi" w:hAnsiTheme="minorBidi"/>
          <w:b/>
          <w:bCs/>
          <w:sz w:val="16"/>
          <w:szCs w:val="16"/>
        </w:rPr>
        <w:t>AgNO</w:t>
      </w:r>
      <w:proofErr w:type="spellEnd"/>
      <w:r w:rsidR="00415EAA" w:rsidRPr="00CA7EFB">
        <w:rPr>
          <w:rFonts w:asciiTheme="minorBidi" w:hAnsiTheme="minorBidi"/>
          <w:b/>
          <w:bCs/>
          <w:position w:val="-8"/>
          <w:sz w:val="16"/>
          <w:szCs w:val="16"/>
          <w:vertAlign w:val="subscript"/>
        </w:rPr>
        <w:t xml:space="preserve">3 </w:t>
      </w:r>
      <w:r w:rsidR="00415EAA" w:rsidRPr="00CA7EFB">
        <w:rPr>
          <w:rFonts w:asciiTheme="minorBidi" w:hAnsiTheme="minorBidi"/>
          <w:b/>
          <w:bCs/>
          <w:sz w:val="16"/>
          <w:szCs w:val="16"/>
        </w:rPr>
        <w:t>solution.</w:t>
      </w:r>
      <w:r w:rsidR="0099304D" w:rsidRPr="00CA7EFB">
        <w:rPr>
          <w:rFonts w:asciiTheme="minorBidi" w:hAnsiTheme="minorBidi"/>
          <w:b/>
          <w:bCs/>
          <w:noProof/>
          <w:sz w:val="16"/>
          <w:szCs w:val="16"/>
        </w:rPr>
        <w:t xml:space="preserve"> </w:t>
      </w:r>
    </w:p>
    <w:p w14:paraId="459F68EE" w14:textId="77777777" w:rsidR="00FA5F14" w:rsidRPr="00F27203" w:rsidRDefault="003E4D2D" w:rsidP="00EA1F2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Table S</w:t>
      </w:r>
      <w:r w:rsidR="00FA5F14" w:rsidRPr="00EA5A0C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EA1F24">
        <w:rPr>
          <w:rFonts w:asciiTheme="majorBidi" w:hAnsiTheme="majorBidi" w:cstheme="majorBidi"/>
          <w:sz w:val="24"/>
          <w:szCs w:val="24"/>
        </w:rPr>
        <w:t xml:space="preserve"> </w:t>
      </w:r>
      <w:r w:rsidR="00FA5F14" w:rsidRPr="00F27203">
        <w:rPr>
          <w:rFonts w:asciiTheme="majorBidi" w:hAnsiTheme="majorBidi" w:cstheme="majorBidi"/>
          <w:sz w:val="24"/>
          <w:szCs w:val="24"/>
        </w:rPr>
        <w:t xml:space="preserve">Dereplication of the metabolomics of methanolic extract of </w:t>
      </w:r>
      <w:proofErr w:type="spellStart"/>
      <w:r w:rsidR="00FA5F14" w:rsidRPr="00F27203">
        <w:rPr>
          <w:rFonts w:asciiTheme="majorBidi" w:hAnsiTheme="majorBidi" w:cstheme="majorBidi"/>
          <w:i/>
          <w:iCs/>
          <w:sz w:val="24"/>
          <w:szCs w:val="24"/>
        </w:rPr>
        <w:t>Lampranthus</w:t>
      </w:r>
      <w:proofErr w:type="spellEnd"/>
      <w:r w:rsidR="00FA5F14" w:rsidRPr="00F2720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A5F14" w:rsidRPr="00F27203">
        <w:rPr>
          <w:rFonts w:asciiTheme="majorBidi" w:hAnsiTheme="majorBidi" w:cstheme="majorBidi"/>
          <w:i/>
          <w:iCs/>
          <w:sz w:val="24"/>
          <w:szCs w:val="24"/>
        </w:rPr>
        <w:t>coccineus</w:t>
      </w:r>
      <w:proofErr w:type="spellEnd"/>
      <w:r w:rsidR="00FA5F14" w:rsidRPr="00F27203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FA5F14" w:rsidRPr="00F27203">
        <w:rPr>
          <w:rFonts w:asciiTheme="majorBidi" w:hAnsiTheme="majorBidi" w:cstheme="majorBidi"/>
          <w:i/>
          <w:iCs/>
          <w:sz w:val="24"/>
          <w:szCs w:val="24"/>
        </w:rPr>
        <w:t>Malephora</w:t>
      </w:r>
      <w:proofErr w:type="spellEnd"/>
      <w:r w:rsidR="00FA5F14" w:rsidRPr="00F27203">
        <w:rPr>
          <w:rFonts w:asciiTheme="majorBidi" w:hAnsiTheme="majorBidi" w:cstheme="majorBidi"/>
          <w:i/>
          <w:iCs/>
          <w:sz w:val="24"/>
          <w:szCs w:val="24"/>
        </w:rPr>
        <w:t xml:space="preserve"> lutea</w:t>
      </w:r>
    </w:p>
    <w:tbl>
      <w:tblPr>
        <w:tblStyle w:val="TableGrid"/>
        <w:tblW w:w="10779" w:type="dxa"/>
        <w:tblInd w:w="-9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1310"/>
        <w:gridCol w:w="1356"/>
        <w:gridCol w:w="2991"/>
        <w:gridCol w:w="1457"/>
        <w:gridCol w:w="2384"/>
      </w:tblGrid>
      <w:tr w:rsidR="00FA5F14" w14:paraId="3E568FC8" w14:textId="77777777" w:rsidTr="003A2D40">
        <w:tc>
          <w:tcPr>
            <w:tcW w:w="1281" w:type="dxa"/>
          </w:tcPr>
          <w:p w14:paraId="0F894E40" w14:textId="77777777" w:rsidR="00FA5F14" w:rsidRDefault="00FA5F14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M/Z</w:t>
            </w:r>
          </w:p>
        </w:tc>
        <w:tc>
          <w:tcPr>
            <w:tcW w:w="1310" w:type="dxa"/>
          </w:tcPr>
          <w:p w14:paraId="218BB449" w14:textId="77777777" w:rsidR="00FA5F14" w:rsidRDefault="00FA5F14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Retention time (min.)</w:t>
            </w:r>
          </w:p>
        </w:tc>
        <w:tc>
          <w:tcPr>
            <w:tcW w:w="1356" w:type="dxa"/>
          </w:tcPr>
          <w:p w14:paraId="07900F7E" w14:textId="77777777" w:rsidR="00FA5F14" w:rsidRDefault="00FA5F14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M.wt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91" w:type="dxa"/>
          </w:tcPr>
          <w:p w14:paraId="3CAF0660" w14:textId="77777777" w:rsidR="00FA5F14" w:rsidRDefault="00FA5F14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57" w:type="dxa"/>
          </w:tcPr>
          <w:p w14:paraId="21947428" w14:textId="77777777" w:rsidR="00FA5F14" w:rsidRDefault="00FA5F14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Molecular formula</w:t>
            </w:r>
          </w:p>
        </w:tc>
        <w:tc>
          <w:tcPr>
            <w:tcW w:w="2384" w:type="dxa"/>
          </w:tcPr>
          <w:p w14:paraId="5738EFDB" w14:textId="77777777" w:rsidR="00FA5F14" w:rsidRDefault="00FA5F14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References</w:t>
            </w:r>
          </w:p>
        </w:tc>
      </w:tr>
      <w:tr w:rsidR="00FA5F14" w14:paraId="6979EAC6" w14:textId="77777777" w:rsidTr="003A2D40">
        <w:tc>
          <w:tcPr>
            <w:tcW w:w="1281" w:type="dxa"/>
          </w:tcPr>
          <w:p w14:paraId="19D6C2BA" w14:textId="77777777" w:rsidR="00FA5F14" w:rsidRPr="00885D6A" w:rsidRDefault="00FA5F14" w:rsidP="003A2D40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445">
              <w:rPr>
                <w:rFonts w:asciiTheme="majorBidi" w:hAnsiTheme="majorBidi" w:cstheme="majorBidi"/>
                <w:sz w:val="24"/>
                <w:szCs w:val="24"/>
              </w:rPr>
              <w:t>613.234</w:t>
            </w:r>
          </w:p>
        </w:tc>
        <w:tc>
          <w:tcPr>
            <w:tcW w:w="1310" w:type="dxa"/>
          </w:tcPr>
          <w:p w14:paraId="5EF90F98" w14:textId="77777777" w:rsidR="00FA5F14" w:rsidRPr="00885D6A" w:rsidRDefault="00FA5F14" w:rsidP="003A2D40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14:paraId="13D812A3" w14:textId="77777777" w:rsidR="00FA5F14" w:rsidRPr="00764445" w:rsidRDefault="00FA5F14" w:rsidP="003A2D40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4445">
              <w:rPr>
                <w:rFonts w:asciiTheme="majorBidi" w:hAnsiTheme="majorBidi" w:cstheme="majorBidi"/>
                <w:sz w:val="24"/>
                <w:szCs w:val="24"/>
              </w:rPr>
              <w:t>612.226946</w:t>
            </w:r>
          </w:p>
        </w:tc>
        <w:tc>
          <w:tcPr>
            <w:tcW w:w="2991" w:type="dxa"/>
          </w:tcPr>
          <w:p w14:paraId="634FB794" w14:textId="77777777" w:rsidR="00FA5F14" w:rsidRPr="00764445" w:rsidRDefault="00FA5F14" w:rsidP="003A2D40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64445">
              <w:rPr>
                <w:rFonts w:asciiTheme="majorBidi" w:hAnsiTheme="majorBidi" w:cstheme="majorBidi"/>
                <w:sz w:val="24"/>
                <w:szCs w:val="24"/>
              </w:rPr>
              <w:t>Phoenicanthusine</w:t>
            </w:r>
            <w:proofErr w:type="spellEnd"/>
          </w:p>
          <w:p w14:paraId="044283BC" w14:textId="77777777" w:rsidR="00FA5F14" w:rsidRPr="00E751B4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57" w:type="dxa"/>
          </w:tcPr>
          <w:p w14:paraId="06C4640B" w14:textId="77777777" w:rsidR="00FA5F14" w:rsidRPr="007B5044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7B504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C</w:t>
            </w:r>
            <w:r w:rsidRPr="007B504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38</w:t>
            </w:r>
            <w:r w:rsidRPr="007B504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H</w:t>
            </w:r>
            <w:r w:rsidRPr="007B504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32</w:t>
            </w:r>
            <w:r w:rsidRPr="007B504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N</w:t>
            </w:r>
            <w:r w:rsidRPr="007B504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7B504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O</w:t>
            </w:r>
            <w:r w:rsidRPr="007B504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6</w:t>
            </w:r>
          </w:p>
          <w:p w14:paraId="373EBBEF" w14:textId="77777777" w:rsidR="00FA5F14" w:rsidRPr="004361DE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</w:tcPr>
          <w:p w14:paraId="7CBC93AA" w14:textId="099C6288" w:rsidR="00FA5F14" w:rsidRPr="00B11AB9" w:rsidRDefault="00FA6566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FA6566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69279D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97F1A" w:rsidRPr="00FA656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FA5F14" w14:paraId="1C085E52" w14:textId="77777777" w:rsidTr="003A2D40">
        <w:tc>
          <w:tcPr>
            <w:tcW w:w="1281" w:type="dxa"/>
          </w:tcPr>
          <w:p w14:paraId="05309E40" w14:textId="77777777" w:rsidR="00FA5F14" w:rsidRPr="00885D6A" w:rsidRDefault="00FA5F14" w:rsidP="003A2D40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618">
              <w:rPr>
                <w:rFonts w:asciiTheme="majorBidi" w:hAnsiTheme="majorBidi" w:cstheme="majorBidi"/>
                <w:sz w:val="24"/>
                <w:szCs w:val="24"/>
              </w:rPr>
              <w:t>558.227</w:t>
            </w:r>
          </w:p>
        </w:tc>
        <w:tc>
          <w:tcPr>
            <w:tcW w:w="1310" w:type="dxa"/>
          </w:tcPr>
          <w:p w14:paraId="3533BB71" w14:textId="77777777" w:rsidR="00FA5F14" w:rsidRPr="00885D6A" w:rsidRDefault="00FA5F14" w:rsidP="003A2D40">
            <w:pPr>
              <w:tabs>
                <w:tab w:val="left" w:pos="28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1.5</w:t>
            </w:r>
          </w:p>
        </w:tc>
        <w:tc>
          <w:tcPr>
            <w:tcW w:w="1356" w:type="dxa"/>
          </w:tcPr>
          <w:p w14:paraId="1CAAAEC0" w14:textId="77777777" w:rsidR="00FA5F14" w:rsidRPr="00F42618" w:rsidRDefault="00FA5F14" w:rsidP="003A2D40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618">
              <w:rPr>
                <w:rFonts w:asciiTheme="majorBidi" w:hAnsiTheme="majorBidi" w:cstheme="majorBidi"/>
                <w:sz w:val="24"/>
                <w:szCs w:val="24"/>
              </w:rPr>
              <w:t>557.219805</w:t>
            </w:r>
          </w:p>
        </w:tc>
        <w:tc>
          <w:tcPr>
            <w:tcW w:w="2991" w:type="dxa"/>
          </w:tcPr>
          <w:p w14:paraId="5AFEC747" w14:textId="77777777" w:rsidR="00FA5F14" w:rsidRPr="00F42618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42618">
              <w:rPr>
                <w:rFonts w:asciiTheme="majorBidi" w:hAnsiTheme="majorBidi" w:cstheme="majorBidi"/>
                <w:sz w:val="24"/>
                <w:szCs w:val="24"/>
              </w:rPr>
              <w:t>Uvarindole</w:t>
            </w:r>
            <w:proofErr w:type="spellEnd"/>
            <w:r w:rsidRPr="00F42618">
              <w:rPr>
                <w:rFonts w:asciiTheme="majorBidi" w:hAnsiTheme="majorBidi" w:cstheme="majorBidi"/>
                <w:sz w:val="24"/>
                <w:szCs w:val="24"/>
              </w:rPr>
              <w:t xml:space="preserve"> E</w:t>
            </w:r>
          </w:p>
          <w:p w14:paraId="7B2FCC3A" w14:textId="77777777" w:rsidR="00FA5F14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57" w:type="dxa"/>
          </w:tcPr>
          <w:p w14:paraId="73BABA50" w14:textId="77777777" w:rsidR="00FA5F14" w:rsidRPr="00F42618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F4261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C</w:t>
            </w:r>
            <w:r w:rsidRPr="00F4261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36</w:t>
            </w:r>
            <w:r w:rsidRPr="00F4261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H</w:t>
            </w:r>
            <w:r w:rsidRPr="00F4261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31</w:t>
            </w:r>
            <w:r w:rsidRPr="00F4261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NO</w:t>
            </w:r>
            <w:r w:rsidRPr="00F4261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5</w:t>
            </w:r>
          </w:p>
          <w:p w14:paraId="5D8A88F8" w14:textId="77777777" w:rsidR="00FA5F14" w:rsidRPr="00894D8C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</w:tcPr>
          <w:p w14:paraId="26B58051" w14:textId="3DA96EC9" w:rsidR="00FA5F14" w:rsidRPr="00FA6566" w:rsidRDefault="00985637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69279D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97F1A" w:rsidRPr="00FA656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FA5F14" w14:paraId="3A79090E" w14:textId="77777777" w:rsidTr="003A2D40">
        <w:tc>
          <w:tcPr>
            <w:tcW w:w="1281" w:type="dxa"/>
          </w:tcPr>
          <w:p w14:paraId="081740CA" w14:textId="77777777" w:rsidR="00FA5F14" w:rsidRPr="00885D6A" w:rsidRDefault="00FA5F14" w:rsidP="003A2D40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2706">
              <w:rPr>
                <w:rFonts w:asciiTheme="majorBidi" w:hAnsiTheme="majorBidi" w:cstheme="majorBidi"/>
                <w:sz w:val="24"/>
                <w:szCs w:val="24"/>
              </w:rPr>
              <w:t>323.116</w:t>
            </w:r>
          </w:p>
        </w:tc>
        <w:tc>
          <w:tcPr>
            <w:tcW w:w="1310" w:type="dxa"/>
          </w:tcPr>
          <w:p w14:paraId="7F1D466B" w14:textId="77777777" w:rsidR="00FA5F14" w:rsidRPr="00885D6A" w:rsidRDefault="00FA5F14" w:rsidP="003A2D40">
            <w:pPr>
              <w:tabs>
                <w:tab w:val="left" w:pos="28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1.9</w:t>
            </w:r>
          </w:p>
        </w:tc>
        <w:tc>
          <w:tcPr>
            <w:tcW w:w="1356" w:type="dxa"/>
          </w:tcPr>
          <w:p w14:paraId="21236A30" w14:textId="77777777" w:rsidR="00FA5F14" w:rsidRPr="00C52706" w:rsidRDefault="00FA5F14" w:rsidP="003A2D40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52706">
              <w:rPr>
                <w:rFonts w:asciiTheme="majorBidi" w:hAnsiTheme="majorBidi" w:cstheme="majorBidi"/>
                <w:sz w:val="24"/>
                <w:szCs w:val="24"/>
              </w:rPr>
              <w:t>324.123503</w:t>
            </w:r>
          </w:p>
        </w:tc>
        <w:tc>
          <w:tcPr>
            <w:tcW w:w="2991" w:type="dxa"/>
          </w:tcPr>
          <w:p w14:paraId="66AD7BE4" w14:textId="77777777" w:rsidR="00FA5F14" w:rsidRPr="00426FED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Cryptostyline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I, </w:t>
            </w:r>
            <w:r w:rsidRPr="003104C0">
              <w:rPr>
                <w:rFonts w:asciiTheme="majorBidi" w:hAnsiTheme="majorBidi" w:cstheme="majorBidi"/>
                <w:sz w:val="24"/>
                <w:szCs w:val="24"/>
              </w:rPr>
              <w:t>(ξ)-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1,2,3,4-Tetradehydro</w:t>
            </w:r>
          </w:p>
        </w:tc>
        <w:tc>
          <w:tcPr>
            <w:tcW w:w="1457" w:type="dxa"/>
          </w:tcPr>
          <w:p w14:paraId="2876CC78" w14:textId="77777777" w:rsidR="00FA5F14" w:rsidRPr="003104C0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3104C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C</w:t>
            </w:r>
            <w:r w:rsidRPr="003104C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19</w:t>
            </w:r>
            <w:r w:rsidRPr="003104C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H</w:t>
            </w:r>
            <w:r w:rsidRPr="003104C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18</w:t>
            </w:r>
            <w:r w:rsidRPr="003104C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NO</w:t>
            </w:r>
            <w:r w:rsidRPr="003104C0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4</w:t>
            </w:r>
          </w:p>
          <w:p w14:paraId="708EEDFC" w14:textId="77777777" w:rsidR="00FA5F14" w:rsidRPr="004361DE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</w:tcPr>
          <w:p w14:paraId="364CC6F2" w14:textId="6C5FC502" w:rsidR="00FA5F14" w:rsidRPr="00FA6566" w:rsidRDefault="00985637" w:rsidP="00D70FEE">
            <w:pPr>
              <w:tabs>
                <w:tab w:val="left" w:pos="28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276E2B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FD1D4A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D70FEE" w:rsidRPr="00FA656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FA5F14" w14:paraId="3BCA6202" w14:textId="77777777" w:rsidTr="003A2D40">
        <w:tc>
          <w:tcPr>
            <w:tcW w:w="1281" w:type="dxa"/>
          </w:tcPr>
          <w:p w14:paraId="505D4171" w14:textId="77777777" w:rsidR="00FA5F14" w:rsidRPr="00885D6A" w:rsidRDefault="00FA5F14" w:rsidP="003A2D40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553B">
              <w:rPr>
                <w:rFonts w:asciiTheme="majorBidi" w:hAnsiTheme="majorBidi" w:cstheme="majorBidi"/>
                <w:sz w:val="24"/>
                <w:szCs w:val="24"/>
              </w:rPr>
              <w:t>353.0881</w:t>
            </w:r>
          </w:p>
        </w:tc>
        <w:tc>
          <w:tcPr>
            <w:tcW w:w="1310" w:type="dxa"/>
          </w:tcPr>
          <w:p w14:paraId="24A46059" w14:textId="77777777" w:rsidR="00FA5F14" w:rsidRPr="00885D6A" w:rsidRDefault="00FA5F14" w:rsidP="003A2D40">
            <w:pPr>
              <w:tabs>
                <w:tab w:val="left" w:pos="28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5110F712" w14:textId="77777777" w:rsidR="00FA5F14" w:rsidRPr="0082553B" w:rsidRDefault="00FA5F14" w:rsidP="003A2D40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553B">
              <w:rPr>
                <w:rFonts w:asciiTheme="majorBidi" w:hAnsiTheme="majorBidi" w:cstheme="majorBidi"/>
                <w:sz w:val="24"/>
                <w:szCs w:val="24"/>
              </w:rPr>
              <w:t>354.31100</w:t>
            </w:r>
          </w:p>
        </w:tc>
        <w:tc>
          <w:tcPr>
            <w:tcW w:w="2991" w:type="dxa"/>
          </w:tcPr>
          <w:p w14:paraId="12E344FC" w14:textId="77777777" w:rsidR="00FA5F14" w:rsidRDefault="00B10533" w:rsidP="007B30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Chlorogenic </w:t>
            </w:r>
            <w:r w:rsidR="00FA5F14" w:rsidRPr="007A5B44">
              <w:rPr>
                <w:rFonts w:asciiTheme="majorBidi" w:hAnsiTheme="majorBidi" w:cstheme="majorBidi"/>
                <w:sz w:val="24"/>
                <w:szCs w:val="24"/>
              </w:rPr>
              <w:t>acid</w:t>
            </w:r>
          </w:p>
        </w:tc>
        <w:tc>
          <w:tcPr>
            <w:tcW w:w="1457" w:type="dxa"/>
          </w:tcPr>
          <w:p w14:paraId="33DA2A0D" w14:textId="77777777" w:rsidR="00FA5F14" w:rsidRPr="007A5B44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5B4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C</w:t>
            </w:r>
            <w:r w:rsidRPr="007A5B4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16</w:t>
            </w:r>
            <w:r w:rsidRPr="007A5B4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H</w:t>
            </w:r>
            <w:r w:rsidRPr="007A5B4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18</w:t>
            </w:r>
            <w:r w:rsidRPr="007A5B4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O</w:t>
            </w:r>
            <w:r w:rsidRPr="007A5B44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9</w:t>
            </w:r>
          </w:p>
        </w:tc>
        <w:tc>
          <w:tcPr>
            <w:tcW w:w="2384" w:type="dxa"/>
          </w:tcPr>
          <w:p w14:paraId="538BF888" w14:textId="1068B02D" w:rsidR="00FA5F14" w:rsidRPr="00FA6566" w:rsidRDefault="00985637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3C1108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92113C" w:rsidRPr="00FA656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FA5F14" w14:paraId="108FBAE4" w14:textId="77777777" w:rsidTr="003A2D40">
        <w:tc>
          <w:tcPr>
            <w:tcW w:w="1281" w:type="dxa"/>
          </w:tcPr>
          <w:p w14:paraId="5E1EB014" w14:textId="77777777" w:rsidR="00FA5F14" w:rsidRPr="00885D6A" w:rsidRDefault="00FA5F14" w:rsidP="003A2D40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226E">
              <w:rPr>
                <w:rFonts w:asciiTheme="majorBidi" w:hAnsiTheme="majorBidi" w:cstheme="majorBidi"/>
                <w:sz w:val="24"/>
                <w:szCs w:val="24"/>
              </w:rPr>
              <w:t>303.090</w:t>
            </w:r>
          </w:p>
        </w:tc>
        <w:tc>
          <w:tcPr>
            <w:tcW w:w="1310" w:type="dxa"/>
          </w:tcPr>
          <w:p w14:paraId="5A55E8CC" w14:textId="77777777" w:rsidR="00FA5F14" w:rsidRPr="00885D6A" w:rsidRDefault="00FA5F14" w:rsidP="003A2D40">
            <w:pPr>
              <w:tabs>
                <w:tab w:val="left" w:pos="28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2.5</w:t>
            </w:r>
          </w:p>
        </w:tc>
        <w:tc>
          <w:tcPr>
            <w:tcW w:w="1356" w:type="dxa"/>
          </w:tcPr>
          <w:p w14:paraId="2CD0CBC7" w14:textId="77777777" w:rsidR="00FA5F14" w:rsidRPr="00FB226E" w:rsidRDefault="00FA5F14" w:rsidP="003A2D40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226E">
              <w:rPr>
                <w:rFonts w:asciiTheme="majorBidi" w:hAnsiTheme="majorBidi" w:cstheme="majorBidi"/>
                <w:sz w:val="24"/>
                <w:szCs w:val="24"/>
              </w:rPr>
              <w:t>304.09745</w:t>
            </w:r>
          </w:p>
          <w:p w14:paraId="612659D2" w14:textId="77777777" w:rsidR="00FA5F14" w:rsidRPr="00885D6A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91" w:type="dxa"/>
          </w:tcPr>
          <w:p w14:paraId="1750C6E7" w14:textId="77777777" w:rsidR="00FA5F14" w:rsidRPr="00E97526" w:rsidRDefault="00FA5F14" w:rsidP="000648B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5,</w:t>
            </w:r>
            <w:r w:rsidR="000648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6-Epoxy-7-megastigmene-3,</w:t>
            </w:r>
            <w:r w:rsidR="000D378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9-diol; (3,5,6E,7,9)-form, 9-ketone, 3-sulfate</w:t>
            </w:r>
          </w:p>
        </w:tc>
        <w:tc>
          <w:tcPr>
            <w:tcW w:w="1457" w:type="dxa"/>
          </w:tcPr>
          <w:p w14:paraId="10EB37D4" w14:textId="77777777" w:rsidR="00FA5F14" w:rsidRPr="00970BF2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970BF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C</w:t>
            </w:r>
            <w:r w:rsidRPr="00970BF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13</w:t>
            </w:r>
            <w:r w:rsidRPr="00970BF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H</w:t>
            </w:r>
            <w:r w:rsidRPr="00970BF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20</w:t>
            </w:r>
            <w:r w:rsidRPr="00970BF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O</w:t>
            </w:r>
            <w:r w:rsidRPr="00970BF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6</w:t>
            </w:r>
            <w:r w:rsidRPr="00970BF2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</w:t>
            </w:r>
          </w:p>
          <w:p w14:paraId="2AC9846D" w14:textId="77777777" w:rsidR="00FA5F14" w:rsidRPr="00C309C8" w:rsidRDefault="000C2548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hyperlink r:id="rId10" w:anchor="query=C11H10O4" w:history="1">
              <w:r w:rsidR="00FA5F14" w:rsidRPr="00C309C8">
                <w:rPr>
                  <w:rFonts w:asciiTheme="majorBidi" w:hAnsiTheme="majorBidi" w:cstheme="majorBidi"/>
                  <w:sz w:val="24"/>
                  <w:szCs w:val="24"/>
                  <w:shd w:val="clear" w:color="auto" w:fill="FFFFFF"/>
                  <w:vertAlign w:val="subscript"/>
                </w:rPr>
                <w:t> </w:t>
              </w:r>
            </w:hyperlink>
          </w:p>
          <w:p w14:paraId="0FEA1D39" w14:textId="77777777" w:rsidR="00FA5F14" w:rsidRPr="00E97526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</w:tcPr>
          <w:p w14:paraId="236FBC18" w14:textId="0B15FDD3" w:rsidR="00FA5F14" w:rsidRPr="00FA6566" w:rsidRDefault="00985637" w:rsidP="003A2D40">
            <w:pPr>
              <w:tabs>
                <w:tab w:val="left" w:pos="28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3C1108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D5021B" w:rsidRPr="00FA656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FA5F14" w14:paraId="6208D6E7" w14:textId="77777777" w:rsidTr="003A2D40">
        <w:tc>
          <w:tcPr>
            <w:tcW w:w="1281" w:type="dxa"/>
          </w:tcPr>
          <w:p w14:paraId="75016BF5" w14:textId="77777777" w:rsidR="00FA5F14" w:rsidRPr="00885D6A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447.285</w:t>
            </w:r>
          </w:p>
        </w:tc>
        <w:tc>
          <w:tcPr>
            <w:tcW w:w="1310" w:type="dxa"/>
          </w:tcPr>
          <w:p w14:paraId="52977982" w14:textId="77777777" w:rsidR="00FA5F14" w:rsidRPr="00885D6A" w:rsidRDefault="00FA5F14" w:rsidP="003A2D40">
            <w:pPr>
              <w:tabs>
                <w:tab w:val="left" w:pos="28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2.7</w:t>
            </w:r>
          </w:p>
        </w:tc>
        <w:tc>
          <w:tcPr>
            <w:tcW w:w="1356" w:type="dxa"/>
          </w:tcPr>
          <w:p w14:paraId="181D5276" w14:textId="77777777" w:rsidR="00FA5F14" w:rsidRPr="00885D6A" w:rsidRDefault="00FA5F14" w:rsidP="003A2D40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448.38000</w:t>
            </w:r>
          </w:p>
        </w:tc>
        <w:tc>
          <w:tcPr>
            <w:tcW w:w="2991" w:type="dxa"/>
          </w:tcPr>
          <w:p w14:paraId="37F1315D" w14:textId="77777777" w:rsidR="00FA5F14" w:rsidRPr="00426FED" w:rsidRDefault="00FA5F14" w:rsidP="003A2D40">
            <w:pPr>
              <w:tabs>
                <w:tab w:val="left" w:pos="118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Luteoline-7-O- glucose</w:t>
            </w:r>
          </w:p>
        </w:tc>
        <w:tc>
          <w:tcPr>
            <w:tcW w:w="1457" w:type="dxa"/>
          </w:tcPr>
          <w:p w14:paraId="3AFF94FA" w14:textId="77777777" w:rsidR="00FA5F14" w:rsidRPr="000C16DD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C</w:t>
            </w:r>
            <w:r w:rsidRPr="002C2DE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21</w:t>
            </w: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H</w:t>
            </w:r>
            <w:r w:rsidRPr="002C2DE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O</w:t>
            </w:r>
            <w:r w:rsidRPr="002C2DEE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11</w:t>
            </w:r>
          </w:p>
        </w:tc>
        <w:tc>
          <w:tcPr>
            <w:tcW w:w="2384" w:type="dxa"/>
          </w:tcPr>
          <w:p w14:paraId="7A030CA4" w14:textId="48568C18" w:rsidR="00FA5F14" w:rsidRPr="00985637" w:rsidRDefault="00985637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985637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FD1D4A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6F199E" w:rsidRPr="0098563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FA5F14" w14:paraId="356B0E7F" w14:textId="77777777" w:rsidTr="003A2D40">
        <w:tc>
          <w:tcPr>
            <w:tcW w:w="1281" w:type="dxa"/>
          </w:tcPr>
          <w:p w14:paraId="08294858" w14:textId="77777777" w:rsidR="00FA5F14" w:rsidRPr="00885D6A" w:rsidRDefault="00FA5F14" w:rsidP="003A2D40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64E4">
              <w:rPr>
                <w:rFonts w:asciiTheme="majorBidi" w:hAnsiTheme="majorBidi" w:cstheme="majorBidi"/>
                <w:sz w:val="24"/>
                <w:szCs w:val="24"/>
              </w:rPr>
              <w:t>312.124</w:t>
            </w:r>
          </w:p>
        </w:tc>
        <w:tc>
          <w:tcPr>
            <w:tcW w:w="1310" w:type="dxa"/>
          </w:tcPr>
          <w:p w14:paraId="32C90514" w14:textId="77777777" w:rsidR="00FA5F14" w:rsidRPr="00885D6A" w:rsidRDefault="00FA5F14" w:rsidP="003A2D40">
            <w:pPr>
              <w:tabs>
                <w:tab w:val="left" w:pos="28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2.8</w:t>
            </w:r>
          </w:p>
        </w:tc>
        <w:tc>
          <w:tcPr>
            <w:tcW w:w="1356" w:type="dxa"/>
          </w:tcPr>
          <w:p w14:paraId="64D49114" w14:textId="77777777" w:rsidR="00FA5F14" w:rsidRPr="001964E4" w:rsidRDefault="00FA5F14" w:rsidP="003A2D40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64E4">
              <w:rPr>
                <w:rFonts w:asciiTheme="majorBidi" w:hAnsiTheme="majorBidi" w:cstheme="majorBidi"/>
                <w:sz w:val="24"/>
                <w:szCs w:val="24"/>
              </w:rPr>
              <w:t>311.116289</w:t>
            </w:r>
          </w:p>
        </w:tc>
        <w:tc>
          <w:tcPr>
            <w:tcW w:w="2991" w:type="dxa"/>
          </w:tcPr>
          <w:p w14:paraId="49CE8AAD" w14:textId="77777777" w:rsidR="00FA5F14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Acronydine</w:t>
            </w:r>
            <w:proofErr w:type="spellEnd"/>
          </w:p>
        </w:tc>
        <w:tc>
          <w:tcPr>
            <w:tcW w:w="1457" w:type="dxa"/>
          </w:tcPr>
          <w:p w14:paraId="13AAE398" w14:textId="77777777" w:rsidR="00FA5F14" w:rsidRPr="00894D8C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894D8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C</w:t>
            </w:r>
            <w:r w:rsidRPr="00894D8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18</w:t>
            </w:r>
            <w:r w:rsidRPr="00894D8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H</w:t>
            </w:r>
            <w:r w:rsidRPr="00894D8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17</w:t>
            </w:r>
            <w:r w:rsidRPr="00894D8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NO</w:t>
            </w:r>
            <w:r w:rsidRPr="00894D8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2384" w:type="dxa"/>
          </w:tcPr>
          <w:p w14:paraId="1DEA0268" w14:textId="0D2BC986" w:rsidR="00FA5F14" w:rsidRPr="00985637" w:rsidRDefault="00985637" w:rsidP="00985637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985637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276E2B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6F199E" w:rsidRPr="0098563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FA5F14" w14:paraId="6EE84DB2" w14:textId="77777777" w:rsidTr="003A2D40">
        <w:tc>
          <w:tcPr>
            <w:tcW w:w="1281" w:type="dxa"/>
          </w:tcPr>
          <w:p w14:paraId="6717F93F" w14:textId="77777777" w:rsidR="00FA5F14" w:rsidRPr="00475246" w:rsidRDefault="00FA5F14" w:rsidP="003A2D40">
            <w:pPr>
              <w:tabs>
                <w:tab w:val="left" w:pos="28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5246">
              <w:rPr>
                <w:rFonts w:asciiTheme="majorBidi" w:hAnsiTheme="majorBidi" w:cstheme="majorBidi"/>
                <w:sz w:val="24"/>
                <w:szCs w:val="24"/>
              </w:rPr>
              <w:t>311.168</w:t>
            </w:r>
          </w:p>
          <w:p w14:paraId="1DC1E14C" w14:textId="77777777" w:rsidR="00FA5F14" w:rsidRPr="00426FED" w:rsidRDefault="00FA5F14" w:rsidP="003A2D40">
            <w:pPr>
              <w:tabs>
                <w:tab w:val="left" w:pos="28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1ECDA4E" w14:textId="77777777" w:rsidR="00FA5F14" w:rsidRPr="00426FED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4.7</w:t>
            </w:r>
          </w:p>
        </w:tc>
        <w:tc>
          <w:tcPr>
            <w:tcW w:w="1356" w:type="dxa"/>
          </w:tcPr>
          <w:p w14:paraId="667FB6EE" w14:textId="77777777" w:rsidR="00FA5F14" w:rsidRPr="00475246" w:rsidRDefault="00FA5F14" w:rsidP="003A2D40">
            <w:pPr>
              <w:tabs>
                <w:tab w:val="left" w:pos="28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5246">
              <w:rPr>
                <w:rFonts w:asciiTheme="majorBidi" w:hAnsiTheme="majorBidi" w:cstheme="majorBidi"/>
                <w:sz w:val="24"/>
                <w:szCs w:val="24"/>
              </w:rPr>
              <w:t>312.175375</w:t>
            </w:r>
          </w:p>
          <w:p w14:paraId="4C99A512" w14:textId="77777777" w:rsidR="00FA5F14" w:rsidRPr="00426FED" w:rsidRDefault="00FA5F14" w:rsidP="003A2D40">
            <w:pPr>
              <w:tabs>
                <w:tab w:val="left" w:pos="28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91" w:type="dxa"/>
          </w:tcPr>
          <w:p w14:paraId="3D5E90DC" w14:textId="77777777" w:rsidR="00FA5F14" w:rsidRPr="00426FED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3,</w:t>
            </w:r>
            <w:r w:rsidR="003A2D4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7-Dimethyl-1-octanol; (R)-form, 4-methylbenzenesulfonyl</w:t>
            </w:r>
          </w:p>
        </w:tc>
        <w:tc>
          <w:tcPr>
            <w:tcW w:w="1457" w:type="dxa"/>
          </w:tcPr>
          <w:p w14:paraId="6FE82248" w14:textId="77777777" w:rsidR="00FA5F14" w:rsidRPr="00463A08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463A0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C</w:t>
            </w:r>
            <w:r w:rsidRPr="00463A0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17</w:t>
            </w:r>
            <w:r w:rsidRPr="00463A0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H</w:t>
            </w:r>
            <w:r w:rsidRPr="00463A0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28</w:t>
            </w:r>
            <w:r w:rsidRPr="00463A0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O</w:t>
            </w:r>
            <w:r w:rsidRPr="00463A0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463A0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</w:t>
            </w:r>
          </w:p>
          <w:p w14:paraId="3778269B" w14:textId="77777777" w:rsidR="00FA5F14" w:rsidRPr="00426FED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</w:tcPr>
          <w:p w14:paraId="176DEB4B" w14:textId="0116E845" w:rsidR="00FA5F14" w:rsidRPr="00FA6566" w:rsidRDefault="006F199E" w:rsidP="006F199E">
            <w:pPr>
              <w:tabs>
                <w:tab w:val="left" w:pos="28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6566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3C1108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FA656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FA5F14" w14:paraId="3077362C" w14:textId="77777777" w:rsidTr="003A2D40">
        <w:tc>
          <w:tcPr>
            <w:tcW w:w="1281" w:type="dxa"/>
          </w:tcPr>
          <w:p w14:paraId="60F9A15E" w14:textId="77777777" w:rsidR="00FA5F14" w:rsidRPr="00885D6A" w:rsidRDefault="00FA5F14" w:rsidP="003A2D40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0DC9">
              <w:rPr>
                <w:rFonts w:asciiTheme="majorBidi" w:hAnsiTheme="majorBidi" w:cstheme="majorBidi"/>
                <w:sz w:val="24"/>
                <w:szCs w:val="24"/>
              </w:rPr>
              <w:t>294.182</w:t>
            </w:r>
          </w:p>
        </w:tc>
        <w:tc>
          <w:tcPr>
            <w:tcW w:w="1310" w:type="dxa"/>
          </w:tcPr>
          <w:p w14:paraId="63B08F27" w14:textId="77777777" w:rsidR="00FA5F14" w:rsidRPr="00885D6A" w:rsidRDefault="00FA5F14" w:rsidP="003A2D40">
            <w:pPr>
              <w:tabs>
                <w:tab w:val="left" w:pos="28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4.7</w:t>
            </w:r>
          </w:p>
        </w:tc>
        <w:tc>
          <w:tcPr>
            <w:tcW w:w="1356" w:type="dxa"/>
          </w:tcPr>
          <w:p w14:paraId="0770BC9D" w14:textId="77777777" w:rsidR="00FA5F14" w:rsidRPr="00CE0DC9" w:rsidRDefault="00FA5F14" w:rsidP="003A2D40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0DC9">
              <w:rPr>
                <w:rFonts w:asciiTheme="majorBidi" w:hAnsiTheme="majorBidi" w:cstheme="majorBidi"/>
                <w:sz w:val="24"/>
                <w:szCs w:val="24"/>
              </w:rPr>
              <w:t>295.18939</w:t>
            </w:r>
          </w:p>
          <w:p w14:paraId="0B0086AA" w14:textId="77777777" w:rsidR="00FA5F14" w:rsidRPr="00885D6A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91" w:type="dxa"/>
          </w:tcPr>
          <w:p w14:paraId="2E3AE101" w14:textId="77777777" w:rsidR="00FA5F14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Histamine; </w:t>
            </w:r>
            <w:proofErr w:type="spellStart"/>
            <w:r w:rsidR="000648B8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="000648B8" w:rsidRPr="000648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ω</w:t>
            </w:r>
            <w:proofErr w:type="spellEnd"/>
            <w:r w:rsidRPr="00E751B4">
              <w:rPr>
                <w:rFonts w:asciiTheme="majorBidi" w:hAnsiTheme="majorBidi" w:cstheme="majorBidi"/>
                <w:sz w:val="24"/>
                <w:szCs w:val="24"/>
              </w:rPr>
              <w:t>-(2-Hydroxy-4-oxodecanoyl)</w:t>
            </w:r>
          </w:p>
        </w:tc>
        <w:tc>
          <w:tcPr>
            <w:tcW w:w="1457" w:type="dxa"/>
          </w:tcPr>
          <w:p w14:paraId="23D6B483" w14:textId="77777777" w:rsidR="00FA5F14" w:rsidRPr="00A82CB1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A82CB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C</w:t>
            </w:r>
            <w:r w:rsidRPr="00A82CB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15</w:t>
            </w:r>
            <w:r w:rsidRPr="00A82CB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H</w:t>
            </w:r>
            <w:r w:rsidRPr="00A82CB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25</w:t>
            </w:r>
            <w:r w:rsidRPr="00A82CB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N</w:t>
            </w:r>
            <w:r w:rsidRPr="00A82CB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A82CB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O</w:t>
            </w:r>
            <w:r w:rsidRPr="00A82CB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  <w:p w14:paraId="7ED7D490" w14:textId="77777777" w:rsidR="00FA5F14" w:rsidRPr="00E751B4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84" w:type="dxa"/>
          </w:tcPr>
          <w:p w14:paraId="39028363" w14:textId="29554C22" w:rsidR="00FA5F14" w:rsidRPr="00FA6566" w:rsidRDefault="00985637" w:rsidP="003A2D40">
            <w:pPr>
              <w:tabs>
                <w:tab w:val="left" w:pos="28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637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276E2B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B065E8" w:rsidRPr="0098563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FA5F14" w14:paraId="3109BAC2" w14:textId="77777777" w:rsidTr="003A2D40">
        <w:tc>
          <w:tcPr>
            <w:tcW w:w="1281" w:type="dxa"/>
          </w:tcPr>
          <w:p w14:paraId="6865FB37" w14:textId="77777777" w:rsidR="00FA5F14" w:rsidRPr="006211D3" w:rsidRDefault="00FA5F14" w:rsidP="003A2D40">
            <w:pPr>
              <w:tabs>
                <w:tab w:val="left" w:pos="284"/>
              </w:tabs>
              <w:bidi/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11D3">
              <w:rPr>
                <w:rFonts w:asciiTheme="majorBidi" w:hAnsiTheme="majorBidi" w:cstheme="majorBidi"/>
                <w:sz w:val="24"/>
                <w:szCs w:val="24"/>
              </w:rPr>
              <w:t>326.187</w:t>
            </w:r>
          </w:p>
        </w:tc>
        <w:tc>
          <w:tcPr>
            <w:tcW w:w="1310" w:type="dxa"/>
          </w:tcPr>
          <w:p w14:paraId="2B6366E4" w14:textId="77777777" w:rsidR="00FA5F14" w:rsidRPr="006211D3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11D3">
              <w:rPr>
                <w:rFonts w:asciiTheme="majorBidi" w:hAnsiTheme="majorBidi" w:cstheme="majorBidi"/>
                <w:sz w:val="24"/>
                <w:szCs w:val="24"/>
              </w:rPr>
              <w:t>4.8</w:t>
            </w:r>
          </w:p>
          <w:p w14:paraId="1F6F009D" w14:textId="77777777" w:rsidR="00FA5F14" w:rsidRPr="006211D3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6" w:type="dxa"/>
          </w:tcPr>
          <w:p w14:paraId="00773AF7" w14:textId="77777777" w:rsidR="00FA5F14" w:rsidRPr="006211D3" w:rsidRDefault="00FA5F14" w:rsidP="003A2D40">
            <w:pPr>
              <w:tabs>
                <w:tab w:val="left" w:pos="284"/>
              </w:tabs>
              <w:bidi/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11D3">
              <w:rPr>
                <w:rFonts w:asciiTheme="majorBidi" w:hAnsiTheme="majorBidi" w:cstheme="majorBidi"/>
                <w:sz w:val="24"/>
                <w:szCs w:val="24"/>
              </w:rPr>
              <w:t>327.194148</w:t>
            </w:r>
          </w:p>
          <w:p w14:paraId="791DC47C" w14:textId="77777777" w:rsidR="00FA5F14" w:rsidRPr="006211D3" w:rsidRDefault="00FA5F14" w:rsidP="003A2D40">
            <w:pPr>
              <w:tabs>
                <w:tab w:val="left" w:pos="28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91" w:type="dxa"/>
          </w:tcPr>
          <w:p w14:paraId="0607B014" w14:textId="77777777" w:rsidR="00FA5F14" w:rsidRPr="006211D3" w:rsidRDefault="00FA5F14" w:rsidP="003A2D40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211D3">
              <w:rPr>
                <w:rFonts w:asciiTheme="majorBidi" w:hAnsiTheme="majorBidi" w:cstheme="majorBidi"/>
                <w:sz w:val="24"/>
                <w:szCs w:val="24"/>
              </w:rPr>
              <w:t>Sophazrine</w:t>
            </w:r>
            <w:proofErr w:type="spellEnd"/>
          </w:p>
          <w:p w14:paraId="6FFAA4FD" w14:textId="77777777" w:rsidR="00FA5F14" w:rsidRPr="006211D3" w:rsidRDefault="00FA5F14" w:rsidP="003A2D4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57" w:type="dxa"/>
          </w:tcPr>
          <w:p w14:paraId="7D9860D0" w14:textId="77777777" w:rsidR="00FA5F14" w:rsidRPr="006211D3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6211D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C</w:t>
            </w:r>
            <w:r w:rsidRPr="006211D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19</w:t>
            </w:r>
            <w:r w:rsidRPr="006211D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H</w:t>
            </w:r>
            <w:r w:rsidRPr="006211D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25</w:t>
            </w:r>
            <w:r w:rsidRPr="006211D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N</w:t>
            </w:r>
            <w:r w:rsidRPr="006211D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6211D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O</w:t>
            </w:r>
            <w:r w:rsidRPr="006211D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  <w:p w14:paraId="59C702C6" w14:textId="77777777" w:rsidR="00FA5F14" w:rsidRPr="006211D3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</w:tcPr>
          <w:p w14:paraId="42C23F78" w14:textId="1AC0D6D0" w:rsidR="00FA5F14" w:rsidRPr="00FA6566" w:rsidRDefault="00985637" w:rsidP="003C1108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3C1108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086541" w:rsidRPr="00FA656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FA5F14" w14:paraId="3720EFDE" w14:textId="77777777" w:rsidTr="003A2D40">
        <w:tc>
          <w:tcPr>
            <w:tcW w:w="1281" w:type="dxa"/>
          </w:tcPr>
          <w:p w14:paraId="5D4E67FC" w14:textId="77777777" w:rsidR="00FA5F14" w:rsidRPr="00885D6A" w:rsidRDefault="00FA5F14" w:rsidP="003A2D40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63A08">
              <w:rPr>
                <w:rFonts w:asciiTheme="majorBidi" w:hAnsiTheme="majorBidi" w:cstheme="majorBidi"/>
                <w:sz w:val="24"/>
                <w:szCs w:val="24"/>
              </w:rPr>
              <w:t>339.199</w:t>
            </w:r>
          </w:p>
        </w:tc>
        <w:tc>
          <w:tcPr>
            <w:tcW w:w="1310" w:type="dxa"/>
          </w:tcPr>
          <w:p w14:paraId="23F821A4" w14:textId="77777777" w:rsidR="00FA5F14" w:rsidRPr="00885D6A" w:rsidRDefault="00FA5F14" w:rsidP="003A2D40">
            <w:pPr>
              <w:tabs>
                <w:tab w:val="left" w:pos="28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012F440F" w14:textId="77777777" w:rsidR="00FA5F14" w:rsidRPr="00463A08" w:rsidRDefault="00FA5F14" w:rsidP="003A2D40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63A08">
              <w:rPr>
                <w:rFonts w:asciiTheme="majorBidi" w:hAnsiTheme="majorBidi" w:cstheme="majorBidi"/>
                <w:sz w:val="24"/>
                <w:szCs w:val="24"/>
              </w:rPr>
              <w:t>340.20659</w:t>
            </w:r>
          </w:p>
          <w:p w14:paraId="0D529EC3" w14:textId="77777777" w:rsidR="00FA5F14" w:rsidRPr="00885D6A" w:rsidRDefault="00FA5F14" w:rsidP="003A2D40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91" w:type="dxa"/>
          </w:tcPr>
          <w:p w14:paraId="35A151DE" w14:textId="77777777" w:rsidR="00FA5F14" w:rsidRPr="00E751B4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751B4">
              <w:rPr>
                <w:rFonts w:asciiTheme="majorBidi" w:hAnsiTheme="majorBidi" w:cstheme="majorBidi"/>
                <w:sz w:val="24"/>
                <w:szCs w:val="24"/>
              </w:rPr>
              <w:t>1-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Dodecanol; </w:t>
            </w:r>
            <w:r w:rsidRPr="00E751B4">
              <w:rPr>
                <w:rFonts w:asciiTheme="majorBidi" w:hAnsiTheme="majorBidi" w:cstheme="majorBidi"/>
                <w:sz w:val="24"/>
                <w:szCs w:val="24"/>
              </w:rPr>
              <w:t>4-Methylbenzenesulfonyl</w:t>
            </w:r>
          </w:p>
        </w:tc>
        <w:tc>
          <w:tcPr>
            <w:tcW w:w="1457" w:type="dxa"/>
          </w:tcPr>
          <w:p w14:paraId="08CE8B61" w14:textId="77777777" w:rsidR="00FA5F14" w:rsidRPr="00463A08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463A0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C</w:t>
            </w:r>
            <w:r w:rsidRPr="00463A0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19</w:t>
            </w:r>
            <w:r w:rsidRPr="00463A0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H</w:t>
            </w:r>
            <w:r w:rsidRPr="00463A0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32</w:t>
            </w:r>
            <w:r w:rsidRPr="00463A0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O</w:t>
            </w:r>
            <w:r w:rsidRPr="00463A0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463A0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</w:t>
            </w:r>
          </w:p>
          <w:p w14:paraId="76C5BC3C" w14:textId="77777777" w:rsidR="00FA5F14" w:rsidRPr="004361DE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</w:tcPr>
          <w:p w14:paraId="1AD34C40" w14:textId="7786E6DF" w:rsidR="00FA5F14" w:rsidRPr="00FA6566" w:rsidRDefault="00985637" w:rsidP="00FD1D4A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3C1108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086541" w:rsidRPr="00FA656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FA5F14" w14:paraId="734EE948" w14:textId="77777777" w:rsidTr="003A2D40">
        <w:tc>
          <w:tcPr>
            <w:tcW w:w="1281" w:type="dxa"/>
          </w:tcPr>
          <w:p w14:paraId="059EEF78" w14:textId="77777777" w:rsidR="00FA5F14" w:rsidRPr="00885D6A" w:rsidRDefault="00FA5F14" w:rsidP="003A2D40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D23">
              <w:rPr>
                <w:rFonts w:asciiTheme="majorBidi" w:hAnsiTheme="majorBidi" w:cstheme="majorBidi"/>
                <w:sz w:val="24"/>
                <w:szCs w:val="24"/>
              </w:rPr>
              <w:t>295.227</w:t>
            </w:r>
          </w:p>
        </w:tc>
        <w:tc>
          <w:tcPr>
            <w:tcW w:w="1310" w:type="dxa"/>
          </w:tcPr>
          <w:p w14:paraId="3D557D93" w14:textId="77777777" w:rsidR="00FA5F14" w:rsidRPr="00885D6A" w:rsidRDefault="00FA5F14" w:rsidP="003A2D40">
            <w:pPr>
              <w:tabs>
                <w:tab w:val="left" w:pos="28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5.7</w:t>
            </w:r>
          </w:p>
        </w:tc>
        <w:tc>
          <w:tcPr>
            <w:tcW w:w="1356" w:type="dxa"/>
          </w:tcPr>
          <w:p w14:paraId="13BF45F9" w14:textId="77777777" w:rsidR="00FA5F14" w:rsidRPr="00A91D23" w:rsidRDefault="00FA5F14" w:rsidP="003A2D40">
            <w:pPr>
              <w:tabs>
                <w:tab w:val="left" w:pos="284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1D23">
              <w:rPr>
                <w:rFonts w:asciiTheme="majorBidi" w:hAnsiTheme="majorBidi" w:cstheme="majorBidi"/>
                <w:sz w:val="24"/>
                <w:szCs w:val="24"/>
              </w:rPr>
              <w:t>296.234175</w:t>
            </w:r>
          </w:p>
        </w:tc>
        <w:tc>
          <w:tcPr>
            <w:tcW w:w="2991" w:type="dxa"/>
          </w:tcPr>
          <w:p w14:paraId="2BEC2592" w14:textId="77777777" w:rsidR="00FA5F14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Cinchonamine</w:t>
            </w:r>
            <w:proofErr w:type="spellEnd"/>
          </w:p>
        </w:tc>
        <w:tc>
          <w:tcPr>
            <w:tcW w:w="1457" w:type="dxa"/>
          </w:tcPr>
          <w:p w14:paraId="1D6A09CA" w14:textId="77777777" w:rsidR="00FA5F14" w:rsidRPr="004361DE" w:rsidRDefault="00FA5F14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C</w:t>
            </w:r>
            <w:r w:rsidRPr="00A91D2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19</w:t>
            </w: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H</w:t>
            </w:r>
            <w:r w:rsidRPr="00A91D2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24</w:t>
            </w: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N</w:t>
            </w:r>
            <w:r w:rsidRPr="00A91D2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2384" w:type="dxa"/>
          </w:tcPr>
          <w:p w14:paraId="08064342" w14:textId="77087B8F" w:rsidR="00FA5F14" w:rsidRPr="00FA6566" w:rsidRDefault="00985637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3C1108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086541" w:rsidRPr="00FA656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</w:tbl>
    <w:p w14:paraId="355852BD" w14:textId="77777777" w:rsidR="00A0760B" w:rsidRPr="006211D3" w:rsidRDefault="00A0760B" w:rsidP="00A0760B">
      <w:pPr>
        <w:rPr>
          <w:rFonts w:asciiTheme="majorBidi" w:hAnsiTheme="majorBidi" w:cstheme="majorBidi"/>
        </w:rPr>
      </w:pPr>
      <w:r w:rsidRPr="006211D3">
        <w:rPr>
          <w:rFonts w:asciiTheme="majorBidi" w:hAnsiTheme="majorBidi" w:cstheme="majorBidi"/>
          <w:b/>
          <w:bCs/>
          <w:sz w:val="24"/>
          <w:szCs w:val="24"/>
        </w:rPr>
        <w:t xml:space="preserve">Rt; </w:t>
      </w:r>
      <w:r w:rsidRPr="006211D3">
        <w:rPr>
          <w:rFonts w:asciiTheme="majorBidi" w:hAnsiTheme="majorBidi" w:cstheme="majorBidi"/>
          <w:sz w:val="24"/>
          <w:szCs w:val="24"/>
        </w:rPr>
        <w:t>Retention time (min.)</w:t>
      </w:r>
      <w:r w:rsidR="00265A39">
        <w:rPr>
          <w:rFonts w:asciiTheme="majorBidi" w:hAnsiTheme="majorBidi" w:cstheme="majorBidi"/>
          <w:sz w:val="24"/>
          <w:szCs w:val="24"/>
        </w:rPr>
        <w:t>,</w:t>
      </w:r>
      <w:r w:rsidRPr="006211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211D3">
        <w:rPr>
          <w:rFonts w:asciiTheme="majorBidi" w:hAnsiTheme="majorBidi" w:cstheme="majorBidi"/>
          <w:b/>
          <w:bCs/>
          <w:sz w:val="24"/>
          <w:szCs w:val="24"/>
        </w:rPr>
        <w:t>M.wt</w:t>
      </w:r>
      <w:proofErr w:type="spellEnd"/>
      <w:r w:rsidRPr="006211D3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6211D3">
        <w:t>;</w:t>
      </w:r>
      <w:r w:rsidRPr="006211D3">
        <w:rPr>
          <w:rFonts w:asciiTheme="majorBidi" w:hAnsiTheme="majorBidi" w:cstheme="majorBidi"/>
        </w:rPr>
        <w:t xml:space="preserve"> Molecular weight</w:t>
      </w:r>
    </w:p>
    <w:p w14:paraId="186ADF93" w14:textId="77777777" w:rsidR="003A2D40" w:rsidRDefault="003A2D40"/>
    <w:p w14:paraId="570FC5BF" w14:textId="77777777" w:rsidR="0000432D" w:rsidRDefault="0000432D"/>
    <w:p w14:paraId="132204D5" w14:textId="77777777" w:rsidR="008F0C97" w:rsidRDefault="008F0C97" w:rsidP="00D97C94">
      <w:pPr>
        <w:spacing w:after="0" w:line="360" w:lineRule="auto"/>
        <w:jc w:val="both"/>
      </w:pPr>
    </w:p>
    <w:p w14:paraId="1B202E0E" w14:textId="43208711" w:rsidR="003E4D2D" w:rsidRDefault="003E4D2D" w:rsidP="00D97C94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51EA7CED" w14:textId="2BC78390" w:rsidR="000C62A7" w:rsidRDefault="000C62A7" w:rsidP="00D97C94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200F01A2" w14:textId="3A4EFDD6" w:rsidR="000C62A7" w:rsidRDefault="000C62A7" w:rsidP="00D97C94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036CCC58" w14:textId="7FE7F806" w:rsidR="00EF3FCC" w:rsidRDefault="00EF3FCC" w:rsidP="00D97C94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0122F6E5" w14:textId="35665448" w:rsidR="00EF3FCC" w:rsidRDefault="00EF3FCC" w:rsidP="00D97C94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31BC24A0" w14:textId="77777777" w:rsidR="00EF3FCC" w:rsidRDefault="00EF3FCC" w:rsidP="00D97C94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3C939E49" w14:textId="77777777" w:rsidR="0000432D" w:rsidRPr="00EA1F24" w:rsidRDefault="00D97C94" w:rsidP="00EA1F24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97C94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 xml:space="preserve">Table </w:t>
      </w:r>
      <w:r w:rsidR="003E4D2D">
        <w:rPr>
          <w:rFonts w:asciiTheme="majorBidi" w:eastAsia="Times New Roman" w:hAnsiTheme="majorBidi" w:cstheme="majorBidi"/>
          <w:b/>
          <w:bCs/>
          <w:sz w:val="24"/>
          <w:szCs w:val="24"/>
        </w:rPr>
        <w:t>S</w:t>
      </w:r>
      <w:r w:rsidRPr="00D97C94">
        <w:rPr>
          <w:rFonts w:asciiTheme="majorBidi" w:eastAsia="Times New Roman" w:hAnsiTheme="majorBidi" w:cstheme="majorBidi"/>
          <w:b/>
          <w:bCs/>
          <w:sz w:val="24"/>
          <w:szCs w:val="24"/>
        </w:rPr>
        <w:t>2</w:t>
      </w:r>
      <w:r w:rsidR="003E4D2D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D97C94">
        <w:rPr>
          <w:rFonts w:asciiTheme="majorBidi" w:eastAsia="Times New Roman" w:hAnsiTheme="majorBidi" w:cstheme="majorBidi"/>
          <w:sz w:val="24"/>
          <w:szCs w:val="24"/>
        </w:rPr>
        <w:t xml:space="preserve">The MNTC of </w:t>
      </w:r>
      <w:proofErr w:type="spellStart"/>
      <w:r w:rsidRPr="00D97C94">
        <w:rPr>
          <w:rFonts w:asciiTheme="majorBidi" w:eastAsia="Times New Roman" w:hAnsiTheme="majorBidi" w:cstheme="majorBidi"/>
          <w:i/>
          <w:iCs/>
          <w:sz w:val="24"/>
          <w:szCs w:val="24"/>
        </w:rPr>
        <w:t>Lampranthus</w:t>
      </w:r>
      <w:proofErr w:type="spellEnd"/>
      <w:r w:rsidRPr="00D97C9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97C94">
        <w:rPr>
          <w:rFonts w:asciiTheme="majorBidi" w:eastAsia="Times New Roman" w:hAnsiTheme="majorBidi" w:cstheme="majorBidi"/>
          <w:i/>
          <w:iCs/>
          <w:sz w:val="24"/>
          <w:szCs w:val="24"/>
        </w:rPr>
        <w:t>coccineus</w:t>
      </w:r>
      <w:proofErr w:type="spellEnd"/>
      <w:r w:rsidRPr="00D97C94">
        <w:rPr>
          <w:rFonts w:asciiTheme="majorBidi" w:eastAsia="Times New Roman" w:hAnsiTheme="majorBidi" w:cstheme="majorBidi"/>
          <w:sz w:val="24"/>
          <w:szCs w:val="24"/>
        </w:rPr>
        <w:t xml:space="preserve"> and </w:t>
      </w:r>
      <w:proofErr w:type="spellStart"/>
      <w:r w:rsidRPr="00D97C94">
        <w:rPr>
          <w:rFonts w:asciiTheme="majorBidi" w:eastAsia="Times New Roman" w:hAnsiTheme="majorBidi" w:cstheme="majorBidi"/>
          <w:i/>
          <w:iCs/>
          <w:sz w:val="24"/>
          <w:szCs w:val="24"/>
        </w:rPr>
        <w:t>Malephora</w:t>
      </w:r>
      <w:proofErr w:type="spellEnd"/>
      <w:r w:rsidRPr="00D97C9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lutea</w:t>
      </w:r>
      <w:r w:rsidRPr="00D97C94">
        <w:rPr>
          <w:rFonts w:asciiTheme="majorBidi" w:eastAsia="Times New Roman" w:hAnsiTheme="majorBidi" w:cstheme="majorBidi"/>
          <w:sz w:val="24"/>
          <w:szCs w:val="24"/>
        </w:rPr>
        <w:t xml:space="preserve"> extracts.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  <w:gridCol w:w="1701"/>
      </w:tblGrid>
      <w:tr w:rsidR="00D97C94" w:rsidRPr="00D97C94" w14:paraId="640B336F" w14:textId="77777777" w:rsidTr="00D97C94">
        <w:tc>
          <w:tcPr>
            <w:tcW w:w="4390" w:type="dxa"/>
            <w:tcBorders>
              <w:left w:val="nil"/>
              <w:bottom w:val="single" w:sz="4" w:space="0" w:color="auto"/>
              <w:right w:val="nil"/>
            </w:tcBorders>
          </w:tcPr>
          <w:p w14:paraId="062C3023" w14:textId="77777777" w:rsidR="00D97C94" w:rsidRPr="00D97C94" w:rsidRDefault="00D97C94" w:rsidP="00D97C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7C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the extract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683F6B7B" w14:textId="77777777" w:rsidR="00D97C94" w:rsidRPr="00D97C94" w:rsidRDefault="003D4172" w:rsidP="00D97C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MNTC (µ</w:t>
            </w:r>
            <w:r w:rsidR="00D97C94" w:rsidRPr="00D97C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g/ml)</w:t>
            </w:r>
          </w:p>
        </w:tc>
      </w:tr>
      <w:tr w:rsidR="00D97C94" w:rsidRPr="00D97C94" w14:paraId="691D8174" w14:textId="77777777" w:rsidTr="00D97C94">
        <w:tc>
          <w:tcPr>
            <w:tcW w:w="4390" w:type="dxa"/>
            <w:tcBorders>
              <w:left w:val="nil"/>
              <w:bottom w:val="single" w:sz="4" w:space="0" w:color="auto"/>
              <w:right w:val="nil"/>
            </w:tcBorders>
          </w:tcPr>
          <w:p w14:paraId="1CC11CCB" w14:textId="77777777" w:rsidR="00D97C94" w:rsidRPr="00D97C94" w:rsidRDefault="00D97C94" w:rsidP="00D97C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7C94">
              <w:rPr>
                <w:rFonts w:asciiTheme="majorBidi" w:hAnsiTheme="majorBidi" w:cstheme="majorBidi"/>
                <w:sz w:val="24"/>
                <w:szCs w:val="24"/>
              </w:rPr>
              <w:t>AgNO3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377A47B3" w14:textId="77777777" w:rsidR="00D97C94" w:rsidRPr="00D97C94" w:rsidRDefault="00D97C94" w:rsidP="00D97C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7C94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</w:tr>
      <w:tr w:rsidR="00D97C94" w:rsidRPr="00D97C94" w14:paraId="43881CE4" w14:textId="77777777" w:rsidTr="00D97C94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C40C5" w14:textId="77777777" w:rsidR="00D97C94" w:rsidRPr="00D97C94" w:rsidRDefault="00D97C94" w:rsidP="00D97C9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97C9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Lampranthus</w:t>
            </w:r>
            <w:proofErr w:type="spellEnd"/>
            <w:r w:rsidRPr="00D97C9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7C9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coccineus</w:t>
            </w:r>
            <w:proofErr w:type="spellEnd"/>
            <w:r w:rsidRPr="00D97C94">
              <w:rPr>
                <w:rFonts w:asciiTheme="majorBidi" w:hAnsiTheme="majorBidi" w:cstheme="majorBidi"/>
                <w:sz w:val="24"/>
                <w:szCs w:val="24"/>
              </w:rPr>
              <w:t xml:space="preserve"> aqueous extract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D8230" w14:textId="77777777" w:rsidR="00D97C94" w:rsidRPr="00D97C94" w:rsidRDefault="00D97C94" w:rsidP="00D97C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7C94">
              <w:rPr>
                <w:rFonts w:asciiTheme="majorBidi" w:hAnsiTheme="majorBidi" w:cstheme="majorBidi"/>
                <w:sz w:val="24"/>
                <w:szCs w:val="24"/>
              </w:rPr>
              <w:t>781.2</w:t>
            </w:r>
          </w:p>
        </w:tc>
      </w:tr>
      <w:tr w:rsidR="00D97C94" w:rsidRPr="00D97C94" w14:paraId="19CE30B3" w14:textId="77777777" w:rsidTr="00D97C94">
        <w:tc>
          <w:tcPr>
            <w:tcW w:w="4390" w:type="dxa"/>
            <w:tcBorders>
              <w:top w:val="single" w:sz="4" w:space="0" w:color="auto"/>
              <w:left w:val="nil"/>
              <w:right w:val="nil"/>
            </w:tcBorders>
          </w:tcPr>
          <w:p w14:paraId="57C92C2C" w14:textId="77777777" w:rsidR="00D97C94" w:rsidRPr="00D97C94" w:rsidRDefault="00D97C94" w:rsidP="00D97C9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97C9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Malephora</w:t>
            </w:r>
            <w:proofErr w:type="spellEnd"/>
            <w:r w:rsidRPr="00D97C9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lutea</w:t>
            </w:r>
            <w:r w:rsidRPr="00D97C94">
              <w:rPr>
                <w:rFonts w:asciiTheme="majorBidi" w:hAnsiTheme="majorBidi" w:cstheme="majorBidi"/>
                <w:sz w:val="24"/>
                <w:szCs w:val="24"/>
              </w:rPr>
              <w:t xml:space="preserve"> aqueous extract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5BB0698D" w14:textId="77777777" w:rsidR="00D97C94" w:rsidRPr="00D97C94" w:rsidRDefault="00D97C94" w:rsidP="00D97C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7C94">
              <w:rPr>
                <w:rFonts w:asciiTheme="majorBidi" w:hAnsiTheme="majorBidi" w:cstheme="majorBidi"/>
                <w:sz w:val="24"/>
                <w:szCs w:val="24"/>
              </w:rPr>
              <w:t>390.6</w:t>
            </w:r>
          </w:p>
        </w:tc>
      </w:tr>
      <w:tr w:rsidR="00D97C94" w:rsidRPr="00D97C94" w14:paraId="699DE8ED" w14:textId="77777777" w:rsidTr="00D97C94">
        <w:tc>
          <w:tcPr>
            <w:tcW w:w="4390" w:type="dxa"/>
            <w:tcBorders>
              <w:left w:val="nil"/>
              <w:right w:val="nil"/>
            </w:tcBorders>
          </w:tcPr>
          <w:p w14:paraId="162EFAC7" w14:textId="77777777" w:rsidR="00D97C94" w:rsidRPr="00D97C94" w:rsidRDefault="00D97C94" w:rsidP="00D97C9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97C9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Lampranthus</w:t>
            </w:r>
            <w:proofErr w:type="spellEnd"/>
            <w:r w:rsidRPr="00D97C9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7C9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coccineus</w:t>
            </w:r>
            <w:proofErr w:type="spellEnd"/>
            <w:r w:rsidRPr="00D97C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D97C94">
              <w:rPr>
                <w:rFonts w:asciiTheme="majorBidi" w:hAnsiTheme="majorBidi" w:cstheme="majorBidi"/>
                <w:sz w:val="24"/>
                <w:szCs w:val="24"/>
              </w:rPr>
              <w:t xml:space="preserve">aqueous  </w:t>
            </w:r>
            <w:proofErr w:type="spellStart"/>
            <w:r w:rsidRPr="00D97C94">
              <w:rPr>
                <w:rFonts w:asciiTheme="majorBidi" w:hAnsiTheme="majorBidi" w:cstheme="majorBidi"/>
                <w:sz w:val="24"/>
                <w:szCs w:val="24"/>
              </w:rPr>
              <w:t>nano</w:t>
            </w:r>
            <w:proofErr w:type="spellEnd"/>
            <w:proofErr w:type="gramEnd"/>
            <w:r w:rsidRPr="00D97C94">
              <w:rPr>
                <w:rFonts w:asciiTheme="majorBidi" w:hAnsiTheme="majorBidi" w:cstheme="majorBidi"/>
                <w:sz w:val="24"/>
                <w:szCs w:val="24"/>
              </w:rPr>
              <w:t xml:space="preserve"> extract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3575D2A" w14:textId="77777777" w:rsidR="00D97C94" w:rsidRPr="00D97C94" w:rsidRDefault="00D97C94" w:rsidP="00D97C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7C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520.6/8.8</w:t>
            </w:r>
          </w:p>
        </w:tc>
      </w:tr>
      <w:tr w:rsidR="00D97C94" w:rsidRPr="00D97C94" w14:paraId="4F4FCC19" w14:textId="77777777" w:rsidTr="00D97C94">
        <w:tc>
          <w:tcPr>
            <w:tcW w:w="4390" w:type="dxa"/>
            <w:tcBorders>
              <w:left w:val="nil"/>
              <w:right w:val="nil"/>
            </w:tcBorders>
          </w:tcPr>
          <w:p w14:paraId="69FDAFAD" w14:textId="77777777" w:rsidR="00D97C94" w:rsidRPr="00D97C94" w:rsidRDefault="00D97C94" w:rsidP="00D97C9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97C9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Malephora</w:t>
            </w:r>
            <w:proofErr w:type="spellEnd"/>
            <w:r w:rsidRPr="00D97C9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lutea</w:t>
            </w:r>
            <w:r w:rsidRPr="00D97C94">
              <w:rPr>
                <w:rFonts w:asciiTheme="majorBidi" w:hAnsiTheme="majorBidi" w:cstheme="majorBidi"/>
                <w:sz w:val="24"/>
                <w:szCs w:val="24"/>
              </w:rPr>
              <w:t xml:space="preserve"> aqueous </w:t>
            </w:r>
            <w:proofErr w:type="spellStart"/>
            <w:r w:rsidRPr="00D97C94">
              <w:rPr>
                <w:rFonts w:asciiTheme="majorBidi" w:hAnsiTheme="majorBidi" w:cstheme="majorBidi"/>
                <w:sz w:val="24"/>
                <w:szCs w:val="24"/>
              </w:rPr>
              <w:t>nano</w:t>
            </w:r>
            <w:proofErr w:type="spellEnd"/>
            <w:r w:rsidRPr="00D97C94">
              <w:rPr>
                <w:rFonts w:asciiTheme="majorBidi" w:hAnsiTheme="majorBidi" w:cstheme="majorBidi"/>
                <w:sz w:val="24"/>
                <w:szCs w:val="24"/>
              </w:rPr>
              <w:t xml:space="preserve"> extract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449690C" w14:textId="77777777" w:rsidR="00D97C94" w:rsidRPr="00D97C94" w:rsidRDefault="00D97C94" w:rsidP="00D97C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7C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260.3/4.4</w:t>
            </w:r>
          </w:p>
        </w:tc>
      </w:tr>
      <w:tr w:rsidR="00D97C94" w:rsidRPr="00D97C94" w14:paraId="4018CE08" w14:textId="77777777" w:rsidTr="00D97C94">
        <w:tc>
          <w:tcPr>
            <w:tcW w:w="4390" w:type="dxa"/>
            <w:tcBorders>
              <w:left w:val="nil"/>
              <w:right w:val="nil"/>
            </w:tcBorders>
          </w:tcPr>
          <w:p w14:paraId="4355B3A6" w14:textId="77777777" w:rsidR="00D97C94" w:rsidRPr="00D97C94" w:rsidRDefault="00D97C94" w:rsidP="00D97C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97C9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Lampranthus</w:t>
            </w:r>
            <w:proofErr w:type="spellEnd"/>
            <w:r w:rsidRPr="00D97C9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7C9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coccineus</w:t>
            </w:r>
            <w:proofErr w:type="spellEnd"/>
            <w:r w:rsidRPr="00D97C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97C94">
              <w:rPr>
                <w:rFonts w:asciiTheme="majorBidi" w:hAnsiTheme="majorBidi" w:cstheme="majorBidi"/>
                <w:sz w:val="24"/>
                <w:szCs w:val="24"/>
              </w:rPr>
              <w:t>hexane extract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9D9B59B" w14:textId="77777777" w:rsidR="00D97C94" w:rsidRPr="00D97C94" w:rsidRDefault="00D97C94" w:rsidP="00D97C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7C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750</w:t>
            </w:r>
          </w:p>
        </w:tc>
      </w:tr>
      <w:tr w:rsidR="00D97C94" w:rsidRPr="00D97C94" w14:paraId="3A2F5215" w14:textId="77777777" w:rsidTr="00D97C94">
        <w:tc>
          <w:tcPr>
            <w:tcW w:w="4390" w:type="dxa"/>
            <w:tcBorders>
              <w:left w:val="nil"/>
              <w:right w:val="nil"/>
            </w:tcBorders>
          </w:tcPr>
          <w:p w14:paraId="12A4D0C4" w14:textId="77777777" w:rsidR="00D97C94" w:rsidRPr="00D97C94" w:rsidRDefault="00D97C94" w:rsidP="00D97C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97C9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Malephora</w:t>
            </w:r>
            <w:proofErr w:type="spellEnd"/>
            <w:r w:rsidRPr="00D97C9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lutea</w:t>
            </w:r>
            <w:r w:rsidRPr="00D97C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97C94">
              <w:rPr>
                <w:rFonts w:asciiTheme="majorBidi" w:hAnsiTheme="majorBidi" w:cstheme="majorBidi"/>
                <w:sz w:val="24"/>
                <w:szCs w:val="24"/>
              </w:rPr>
              <w:t>hexane extract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7E9AA18" w14:textId="77777777" w:rsidR="00D97C94" w:rsidRPr="00D97C94" w:rsidRDefault="00D97C94" w:rsidP="00D97C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7C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750</w:t>
            </w:r>
          </w:p>
        </w:tc>
      </w:tr>
      <w:tr w:rsidR="00D97C94" w:rsidRPr="00D97C94" w14:paraId="73796A48" w14:textId="77777777" w:rsidTr="00D97C94">
        <w:tc>
          <w:tcPr>
            <w:tcW w:w="4390" w:type="dxa"/>
            <w:tcBorders>
              <w:left w:val="nil"/>
              <w:right w:val="nil"/>
            </w:tcBorders>
          </w:tcPr>
          <w:p w14:paraId="446CB0AB" w14:textId="77777777" w:rsidR="00D97C94" w:rsidRPr="00D97C94" w:rsidRDefault="00D97C94" w:rsidP="00D97C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97C9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Lampranthus</w:t>
            </w:r>
            <w:proofErr w:type="spellEnd"/>
            <w:r w:rsidRPr="00D97C9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7C9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coccineus</w:t>
            </w:r>
            <w:proofErr w:type="spellEnd"/>
            <w:r w:rsidRPr="00D97C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97C94">
              <w:rPr>
                <w:rFonts w:asciiTheme="majorBidi" w:hAnsiTheme="majorBidi" w:cstheme="majorBidi"/>
                <w:sz w:val="24"/>
                <w:szCs w:val="24"/>
              </w:rPr>
              <w:t xml:space="preserve">hexane </w:t>
            </w:r>
            <w:proofErr w:type="spellStart"/>
            <w:r w:rsidRPr="00D97C94">
              <w:rPr>
                <w:rFonts w:asciiTheme="majorBidi" w:hAnsiTheme="majorBidi" w:cstheme="majorBidi"/>
                <w:sz w:val="24"/>
                <w:szCs w:val="24"/>
              </w:rPr>
              <w:t>nano</w:t>
            </w:r>
            <w:proofErr w:type="spellEnd"/>
            <w:r w:rsidRPr="00D97C94">
              <w:rPr>
                <w:rFonts w:asciiTheme="majorBidi" w:hAnsiTheme="majorBidi" w:cstheme="majorBidi"/>
                <w:sz w:val="24"/>
                <w:szCs w:val="24"/>
              </w:rPr>
              <w:t xml:space="preserve"> extract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8C25D13" w14:textId="77777777" w:rsidR="00D97C94" w:rsidRPr="00D97C94" w:rsidRDefault="00D97C94" w:rsidP="00D97C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7C94">
              <w:rPr>
                <w:rFonts w:asciiTheme="majorBidi" w:hAnsiTheme="majorBidi" w:cstheme="majorBidi"/>
                <w:sz w:val="24"/>
                <w:szCs w:val="24"/>
              </w:rPr>
              <w:t>46.87</w:t>
            </w:r>
          </w:p>
        </w:tc>
      </w:tr>
      <w:tr w:rsidR="00D97C94" w:rsidRPr="00D97C94" w14:paraId="6560F6EF" w14:textId="77777777" w:rsidTr="00D97C94">
        <w:tc>
          <w:tcPr>
            <w:tcW w:w="4390" w:type="dxa"/>
            <w:tcBorders>
              <w:left w:val="nil"/>
              <w:right w:val="nil"/>
            </w:tcBorders>
          </w:tcPr>
          <w:p w14:paraId="13EF37D5" w14:textId="77777777" w:rsidR="00D97C94" w:rsidRPr="00D97C94" w:rsidRDefault="00D97C94" w:rsidP="00D97C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97C9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Malephora</w:t>
            </w:r>
            <w:proofErr w:type="spellEnd"/>
            <w:r w:rsidRPr="00D97C9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lutea</w:t>
            </w:r>
            <w:r w:rsidRPr="00D97C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97C94">
              <w:rPr>
                <w:rFonts w:asciiTheme="majorBidi" w:hAnsiTheme="majorBidi" w:cstheme="majorBidi"/>
                <w:sz w:val="24"/>
                <w:szCs w:val="24"/>
              </w:rPr>
              <w:t xml:space="preserve">hexane </w:t>
            </w:r>
            <w:proofErr w:type="spellStart"/>
            <w:r w:rsidRPr="00D97C94">
              <w:rPr>
                <w:rFonts w:asciiTheme="majorBidi" w:hAnsiTheme="majorBidi" w:cstheme="majorBidi"/>
                <w:sz w:val="24"/>
                <w:szCs w:val="24"/>
              </w:rPr>
              <w:t>nano</w:t>
            </w:r>
            <w:proofErr w:type="spellEnd"/>
            <w:r w:rsidRPr="00D97C94">
              <w:rPr>
                <w:rFonts w:asciiTheme="majorBidi" w:hAnsiTheme="majorBidi" w:cstheme="majorBidi"/>
                <w:sz w:val="24"/>
                <w:szCs w:val="24"/>
              </w:rPr>
              <w:t xml:space="preserve"> extract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B3D9A9A" w14:textId="77777777" w:rsidR="00D97C94" w:rsidRPr="00D97C94" w:rsidRDefault="00D97C94" w:rsidP="00D97C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7C94">
              <w:rPr>
                <w:rFonts w:asciiTheme="majorBidi" w:hAnsiTheme="majorBidi" w:cstheme="majorBidi"/>
                <w:sz w:val="24"/>
                <w:szCs w:val="24"/>
              </w:rPr>
              <w:t>46.87</w:t>
            </w:r>
          </w:p>
        </w:tc>
      </w:tr>
    </w:tbl>
    <w:p w14:paraId="53EE2BBB" w14:textId="77777777" w:rsidR="00D97C94" w:rsidRDefault="00D97C94" w:rsidP="00D97C94"/>
    <w:p w14:paraId="731076E7" w14:textId="77777777" w:rsidR="0000432D" w:rsidRDefault="0000432D"/>
    <w:p w14:paraId="59AE712E" w14:textId="77777777" w:rsidR="0000432D" w:rsidRDefault="0000432D"/>
    <w:p w14:paraId="1438D5E5" w14:textId="77777777" w:rsidR="0000432D" w:rsidRDefault="0000432D"/>
    <w:p w14:paraId="6372600C" w14:textId="77777777" w:rsidR="0000432D" w:rsidRDefault="0000432D"/>
    <w:p w14:paraId="35DB8C7E" w14:textId="77777777" w:rsidR="0000432D" w:rsidRDefault="0000432D"/>
    <w:p w14:paraId="42A99956" w14:textId="77777777" w:rsidR="0000432D" w:rsidRDefault="0000432D"/>
    <w:p w14:paraId="7F6C50BB" w14:textId="77777777" w:rsidR="004B33D9" w:rsidRDefault="004B33D9"/>
    <w:p w14:paraId="796203A0" w14:textId="77777777" w:rsidR="00695C6B" w:rsidRDefault="00695C6B"/>
    <w:p w14:paraId="40320E55" w14:textId="77777777" w:rsidR="00695C6B" w:rsidRPr="00695C6B" w:rsidRDefault="00695C6B" w:rsidP="00695C6B">
      <w:pPr>
        <w:tabs>
          <w:tab w:val="left" w:pos="915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4B33D9">
        <w:rPr>
          <w:rFonts w:asciiTheme="majorBidi" w:hAnsiTheme="majorBidi" w:cstheme="majorBidi"/>
          <w:b/>
          <w:bCs/>
          <w:sz w:val="24"/>
          <w:szCs w:val="24"/>
        </w:rPr>
        <w:t>MNTC:</w:t>
      </w:r>
      <w:r>
        <w:rPr>
          <w:rFonts w:asciiTheme="majorBidi" w:hAnsiTheme="majorBidi" w:cstheme="majorBidi"/>
          <w:sz w:val="24"/>
          <w:szCs w:val="24"/>
        </w:rPr>
        <w:t xml:space="preserve"> Minimum non</w:t>
      </w:r>
      <w:r w:rsidRPr="004B33D9">
        <w:rPr>
          <w:rFonts w:asciiTheme="majorBidi" w:hAnsiTheme="majorBidi" w:cstheme="majorBidi"/>
          <w:sz w:val="24"/>
          <w:szCs w:val="24"/>
        </w:rPr>
        <w:t>toxic concentration</w:t>
      </w:r>
    </w:p>
    <w:p w14:paraId="5B5C9A6F" w14:textId="77777777" w:rsidR="00695C6B" w:rsidRDefault="00695C6B" w:rsidP="0004270F">
      <w:pPr>
        <w:tabs>
          <w:tab w:val="left" w:pos="915"/>
        </w:tabs>
        <w:spacing w:after="0"/>
      </w:pPr>
    </w:p>
    <w:p w14:paraId="0A9D8013" w14:textId="77777777" w:rsidR="00000D0F" w:rsidRDefault="00000D0F" w:rsidP="00000D0F">
      <w:pPr>
        <w:tabs>
          <w:tab w:val="left" w:pos="915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23C09159" wp14:editId="2D94CB1D">
            <wp:extent cx="5490210" cy="384429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NT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384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71405" w14:textId="77777777" w:rsidR="00117C75" w:rsidRDefault="00117C75" w:rsidP="00000D0F">
      <w:pPr>
        <w:tabs>
          <w:tab w:val="left" w:pos="915"/>
        </w:tabs>
        <w:spacing w:after="0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</w:p>
    <w:p w14:paraId="5CD7E9B8" w14:textId="77777777" w:rsidR="00695C6B" w:rsidRPr="00CA7EFB" w:rsidRDefault="00117C75" w:rsidP="00000D0F">
      <w:pPr>
        <w:tabs>
          <w:tab w:val="left" w:pos="915"/>
        </w:tabs>
        <w:spacing w:after="0"/>
        <w:rPr>
          <w:rFonts w:asciiTheme="minorBidi" w:hAnsiTheme="minorBidi"/>
          <w:b/>
          <w:bCs/>
          <w:sz w:val="16"/>
          <w:szCs w:val="16"/>
        </w:rPr>
      </w:pPr>
      <w:r w:rsidRPr="00CA7EFB">
        <w:rPr>
          <w:rFonts w:asciiTheme="minorBidi" w:hAnsiTheme="minorBidi"/>
          <w:b/>
          <w:bCs/>
          <w:color w:val="000000"/>
          <w:sz w:val="16"/>
          <w:szCs w:val="16"/>
        </w:rPr>
        <w:t>Figure</w:t>
      </w:r>
      <w:r w:rsidR="001675DB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 </w:t>
      </w:r>
      <w:r w:rsidR="003E4D2D" w:rsidRPr="00CA7EFB">
        <w:rPr>
          <w:rFonts w:asciiTheme="minorBidi" w:hAnsiTheme="minorBidi"/>
          <w:b/>
          <w:bCs/>
          <w:color w:val="000000"/>
          <w:sz w:val="16"/>
          <w:szCs w:val="16"/>
        </w:rPr>
        <w:t>S</w:t>
      </w:r>
      <w:r w:rsidR="001675DB" w:rsidRPr="00CA7EFB">
        <w:rPr>
          <w:rFonts w:asciiTheme="minorBidi" w:hAnsiTheme="minorBidi"/>
          <w:b/>
          <w:bCs/>
          <w:color w:val="000000"/>
          <w:sz w:val="16"/>
          <w:szCs w:val="16"/>
        </w:rPr>
        <w:t>2</w:t>
      </w:r>
      <w:r w:rsidR="00695C6B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 </w:t>
      </w:r>
      <w:r w:rsidRPr="00CA7EFB">
        <w:rPr>
          <w:rFonts w:asciiTheme="minorBidi" w:hAnsiTheme="minorBidi"/>
          <w:b/>
          <w:bCs/>
          <w:color w:val="000000"/>
          <w:sz w:val="16"/>
          <w:szCs w:val="16"/>
        </w:rPr>
        <w:t>(A)</w:t>
      </w:r>
      <w:r w:rsidR="00695C6B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 Control Vero cell, </w:t>
      </w:r>
      <w:r w:rsidRPr="00CA7EFB">
        <w:rPr>
          <w:rFonts w:asciiTheme="minorBidi" w:hAnsiTheme="minorBidi"/>
          <w:b/>
          <w:bCs/>
          <w:color w:val="000000"/>
          <w:sz w:val="16"/>
          <w:szCs w:val="16"/>
        </w:rPr>
        <w:t>(B)</w:t>
      </w:r>
      <w:r w:rsidR="00695C6B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 MNTC of AgNO</w:t>
      </w:r>
      <w:r w:rsidR="00695C6B" w:rsidRPr="00CA7EFB">
        <w:rPr>
          <w:rFonts w:asciiTheme="minorBidi" w:hAnsiTheme="minorBidi"/>
          <w:b/>
          <w:bCs/>
          <w:color w:val="000000"/>
          <w:sz w:val="16"/>
          <w:szCs w:val="16"/>
          <w:vertAlign w:val="subscript"/>
        </w:rPr>
        <w:t xml:space="preserve">3 </w:t>
      </w:r>
      <w:r w:rsidR="00695C6B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(5.28 µg/ml), </w:t>
      </w:r>
      <w:r w:rsidRPr="00CA7EFB">
        <w:rPr>
          <w:rFonts w:asciiTheme="minorBidi" w:hAnsiTheme="minorBidi"/>
          <w:b/>
          <w:bCs/>
          <w:color w:val="000000"/>
          <w:sz w:val="16"/>
          <w:szCs w:val="16"/>
        </w:rPr>
        <w:t>(C)</w:t>
      </w:r>
      <w:r w:rsidR="00695C6B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 MNTC of </w:t>
      </w:r>
      <w:r w:rsidR="00695C6B" w:rsidRPr="00CA7EFB">
        <w:rPr>
          <w:rFonts w:asciiTheme="minorBidi" w:hAnsiTheme="minorBidi"/>
          <w:b/>
          <w:bCs/>
          <w:i/>
          <w:iCs/>
          <w:color w:val="000000"/>
          <w:sz w:val="16"/>
          <w:szCs w:val="16"/>
        </w:rPr>
        <w:t xml:space="preserve">L. </w:t>
      </w:r>
      <w:proofErr w:type="spellStart"/>
      <w:r w:rsidR="00695C6B" w:rsidRPr="00CA7EFB">
        <w:rPr>
          <w:rFonts w:asciiTheme="minorBidi" w:hAnsiTheme="minorBidi"/>
          <w:b/>
          <w:bCs/>
          <w:i/>
          <w:iCs/>
          <w:color w:val="000000"/>
          <w:sz w:val="16"/>
          <w:szCs w:val="16"/>
        </w:rPr>
        <w:t>coccineus</w:t>
      </w:r>
      <w:proofErr w:type="spellEnd"/>
      <w:r w:rsidR="00695C6B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 aqueous extract (781.2 µg/ml), </w:t>
      </w:r>
      <w:r w:rsidRPr="00CA7EFB">
        <w:rPr>
          <w:rFonts w:asciiTheme="minorBidi" w:hAnsiTheme="minorBidi"/>
          <w:b/>
          <w:bCs/>
          <w:color w:val="000000"/>
          <w:sz w:val="16"/>
          <w:szCs w:val="16"/>
        </w:rPr>
        <w:t>(D)</w:t>
      </w:r>
      <w:r w:rsidR="00695C6B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 MNTC of </w:t>
      </w:r>
      <w:r w:rsidR="00695C6B" w:rsidRPr="00CA7EFB">
        <w:rPr>
          <w:rFonts w:asciiTheme="minorBidi" w:hAnsiTheme="minorBidi"/>
          <w:b/>
          <w:bCs/>
          <w:i/>
          <w:iCs/>
          <w:color w:val="000000"/>
          <w:sz w:val="16"/>
          <w:szCs w:val="16"/>
        </w:rPr>
        <w:t>M. lutea</w:t>
      </w:r>
      <w:r w:rsidR="00695C6B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 aqueous extract (390.6 µg/ml), </w:t>
      </w:r>
      <w:r w:rsidRPr="00CA7EFB">
        <w:rPr>
          <w:rFonts w:asciiTheme="minorBidi" w:hAnsiTheme="minorBidi"/>
          <w:b/>
          <w:bCs/>
          <w:color w:val="000000"/>
          <w:sz w:val="16"/>
          <w:szCs w:val="16"/>
        </w:rPr>
        <w:t>(E)</w:t>
      </w:r>
      <w:r w:rsidR="00695C6B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 MNTC of </w:t>
      </w:r>
      <w:r w:rsidR="00695C6B" w:rsidRPr="00CA7EFB">
        <w:rPr>
          <w:rFonts w:asciiTheme="minorBidi" w:hAnsiTheme="minorBidi"/>
          <w:b/>
          <w:bCs/>
          <w:i/>
          <w:iCs/>
          <w:color w:val="000000"/>
          <w:sz w:val="16"/>
          <w:szCs w:val="16"/>
        </w:rPr>
        <w:t xml:space="preserve">L. </w:t>
      </w:r>
      <w:proofErr w:type="spellStart"/>
      <w:r w:rsidR="00695C6B" w:rsidRPr="00CA7EFB">
        <w:rPr>
          <w:rFonts w:asciiTheme="minorBidi" w:hAnsiTheme="minorBidi"/>
          <w:b/>
          <w:bCs/>
          <w:i/>
          <w:iCs/>
          <w:color w:val="000000"/>
          <w:sz w:val="16"/>
          <w:szCs w:val="16"/>
        </w:rPr>
        <w:t>coccineus</w:t>
      </w:r>
      <w:proofErr w:type="spellEnd"/>
      <w:r w:rsidR="00695C6B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 aqueous </w:t>
      </w:r>
      <w:proofErr w:type="spellStart"/>
      <w:r w:rsidR="00695C6B" w:rsidRPr="00CA7EFB">
        <w:rPr>
          <w:rFonts w:asciiTheme="minorBidi" w:hAnsiTheme="minorBidi"/>
          <w:b/>
          <w:bCs/>
          <w:color w:val="000000"/>
          <w:sz w:val="16"/>
          <w:szCs w:val="16"/>
        </w:rPr>
        <w:t>nano</w:t>
      </w:r>
      <w:proofErr w:type="spellEnd"/>
      <w:r w:rsidR="00695C6B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 extract (520.6/8.8 µg/ml), </w:t>
      </w:r>
      <w:r w:rsidRPr="00CA7EFB">
        <w:rPr>
          <w:rFonts w:asciiTheme="minorBidi" w:hAnsiTheme="minorBidi"/>
          <w:b/>
          <w:bCs/>
          <w:color w:val="000000"/>
          <w:sz w:val="16"/>
          <w:szCs w:val="16"/>
        </w:rPr>
        <w:t>(F)</w:t>
      </w:r>
      <w:r w:rsidR="00695C6B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 MNTC of </w:t>
      </w:r>
      <w:r w:rsidR="00695C6B" w:rsidRPr="00CA7EFB">
        <w:rPr>
          <w:rFonts w:asciiTheme="minorBidi" w:hAnsiTheme="minorBidi"/>
          <w:b/>
          <w:bCs/>
          <w:i/>
          <w:iCs/>
          <w:color w:val="000000"/>
          <w:sz w:val="16"/>
          <w:szCs w:val="16"/>
        </w:rPr>
        <w:t>M. lutea</w:t>
      </w:r>
      <w:r w:rsidR="00695C6B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 aqueous nano extract (260.3/4.4 µg/ml), </w:t>
      </w:r>
      <w:r w:rsidRPr="00CA7EFB">
        <w:rPr>
          <w:rFonts w:asciiTheme="minorBidi" w:hAnsiTheme="minorBidi"/>
          <w:b/>
          <w:bCs/>
          <w:color w:val="000000"/>
          <w:sz w:val="16"/>
          <w:szCs w:val="16"/>
        </w:rPr>
        <w:t>(G)</w:t>
      </w:r>
      <w:r w:rsidR="00695C6B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 MNTC of </w:t>
      </w:r>
      <w:r w:rsidR="00695C6B" w:rsidRPr="00CA7EFB">
        <w:rPr>
          <w:rFonts w:asciiTheme="minorBidi" w:hAnsiTheme="minorBidi"/>
          <w:b/>
          <w:bCs/>
          <w:i/>
          <w:iCs/>
          <w:color w:val="000000"/>
          <w:sz w:val="16"/>
          <w:szCs w:val="16"/>
        </w:rPr>
        <w:t xml:space="preserve">L. </w:t>
      </w:r>
      <w:proofErr w:type="spellStart"/>
      <w:r w:rsidR="00695C6B" w:rsidRPr="00CA7EFB">
        <w:rPr>
          <w:rFonts w:asciiTheme="minorBidi" w:hAnsiTheme="minorBidi"/>
          <w:b/>
          <w:bCs/>
          <w:i/>
          <w:iCs/>
          <w:color w:val="000000"/>
          <w:sz w:val="16"/>
          <w:szCs w:val="16"/>
        </w:rPr>
        <w:t>coccineus</w:t>
      </w:r>
      <w:proofErr w:type="spellEnd"/>
      <w:r w:rsidR="00695C6B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 hexane extract (750 µg/ml), </w:t>
      </w:r>
      <w:r w:rsidRPr="00CA7EFB">
        <w:rPr>
          <w:rFonts w:asciiTheme="minorBidi" w:hAnsiTheme="minorBidi"/>
          <w:b/>
          <w:bCs/>
          <w:color w:val="000000"/>
          <w:sz w:val="16"/>
          <w:szCs w:val="16"/>
        </w:rPr>
        <w:t>(H)</w:t>
      </w:r>
      <w:r w:rsidR="00695C6B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 MNTC of </w:t>
      </w:r>
      <w:proofErr w:type="spellStart"/>
      <w:r w:rsidR="00695C6B" w:rsidRPr="00CA7EFB">
        <w:rPr>
          <w:rFonts w:asciiTheme="minorBidi" w:hAnsiTheme="minorBidi"/>
          <w:b/>
          <w:bCs/>
          <w:i/>
          <w:iCs/>
          <w:color w:val="000000"/>
          <w:sz w:val="16"/>
          <w:szCs w:val="16"/>
        </w:rPr>
        <w:t>M.lutea</w:t>
      </w:r>
      <w:proofErr w:type="spellEnd"/>
      <w:r w:rsidR="00695C6B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 hexane extract (750 µg/ml), </w:t>
      </w:r>
      <w:r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(I) </w:t>
      </w:r>
      <w:r w:rsidR="00695C6B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MNTC of </w:t>
      </w:r>
      <w:r w:rsidR="00695C6B" w:rsidRPr="00CA7EFB">
        <w:rPr>
          <w:rFonts w:asciiTheme="minorBidi" w:hAnsiTheme="minorBidi"/>
          <w:b/>
          <w:bCs/>
          <w:i/>
          <w:iCs/>
          <w:color w:val="000000"/>
          <w:sz w:val="16"/>
          <w:szCs w:val="16"/>
        </w:rPr>
        <w:t xml:space="preserve">L. </w:t>
      </w:r>
      <w:proofErr w:type="spellStart"/>
      <w:r w:rsidR="00695C6B" w:rsidRPr="00CA7EFB">
        <w:rPr>
          <w:rFonts w:asciiTheme="minorBidi" w:hAnsiTheme="minorBidi"/>
          <w:b/>
          <w:bCs/>
          <w:i/>
          <w:iCs/>
          <w:color w:val="000000"/>
          <w:sz w:val="16"/>
          <w:szCs w:val="16"/>
        </w:rPr>
        <w:t>coccineus</w:t>
      </w:r>
      <w:proofErr w:type="spellEnd"/>
      <w:r w:rsidR="00695C6B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 hexane </w:t>
      </w:r>
      <w:proofErr w:type="spellStart"/>
      <w:r w:rsidR="00695C6B" w:rsidRPr="00CA7EFB">
        <w:rPr>
          <w:rFonts w:asciiTheme="minorBidi" w:hAnsiTheme="minorBidi"/>
          <w:b/>
          <w:bCs/>
          <w:color w:val="000000"/>
          <w:sz w:val="16"/>
          <w:szCs w:val="16"/>
        </w:rPr>
        <w:t>nano</w:t>
      </w:r>
      <w:proofErr w:type="spellEnd"/>
      <w:r w:rsidR="00695C6B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 extract (46.87 µg/ml),</w:t>
      </w:r>
      <w:r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 (J)</w:t>
      </w:r>
      <w:r w:rsidR="00695C6B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  MNTC of </w:t>
      </w:r>
      <w:r w:rsidR="00695C6B" w:rsidRPr="00CA7EFB">
        <w:rPr>
          <w:rFonts w:asciiTheme="minorBidi" w:hAnsiTheme="minorBidi"/>
          <w:b/>
          <w:bCs/>
          <w:i/>
          <w:iCs/>
          <w:color w:val="000000"/>
          <w:sz w:val="16"/>
          <w:szCs w:val="16"/>
        </w:rPr>
        <w:t>M. lutea</w:t>
      </w:r>
      <w:r w:rsidR="00695C6B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 hexane nano extract (46.87 µg/ml).</w:t>
      </w:r>
    </w:p>
    <w:p w14:paraId="622E12E1" w14:textId="77777777" w:rsidR="00695C6B" w:rsidRPr="00CA7EFB" w:rsidRDefault="00695C6B" w:rsidP="0004270F">
      <w:pPr>
        <w:tabs>
          <w:tab w:val="left" w:pos="915"/>
        </w:tabs>
        <w:spacing w:after="0"/>
        <w:rPr>
          <w:rFonts w:asciiTheme="minorBidi" w:hAnsiTheme="minorBidi"/>
          <w:b/>
          <w:bCs/>
          <w:sz w:val="16"/>
          <w:szCs w:val="16"/>
        </w:rPr>
      </w:pPr>
    </w:p>
    <w:p w14:paraId="1C97362E" w14:textId="77777777" w:rsidR="00695C6B" w:rsidRDefault="00695C6B" w:rsidP="0004270F">
      <w:pPr>
        <w:tabs>
          <w:tab w:val="left" w:pos="915"/>
        </w:tabs>
        <w:spacing w:after="0"/>
        <w:rPr>
          <w:rFonts w:asciiTheme="majorBidi" w:hAnsiTheme="majorBidi" w:cstheme="majorBidi"/>
          <w:sz w:val="24"/>
          <w:szCs w:val="24"/>
        </w:rPr>
      </w:pPr>
    </w:p>
    <w:p w14:paraId="70064086" w14:textId="77777777" w:rsidR="00695C6B" w:rsidRDefault="008962A5" w:rsidP="0004270F">
      <w:pPr>
        <w:tabs>
          <w:tab w:val="left" w:pos="915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 wp14:anchorId="4040F1D3" wp14:editId="168A00C6">
            <wp:extent cx="6082903" cy="13620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ffect of different extract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094" cy="136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64F43" w14:textId="77777777" w:rsidR="000648B8" w:rsidRPr="004B33D9" w:rsidRDefault="000648B8" w:rsidP="0004270F">
      <w:pPr>
        <w:tabs>
          <w:tab w:val="left" w:pos="915"/>
        </w:tabs>
        <w:spacing w:after="0"/>
        <w:rPr>
          <w:rFonts w:asciiTheme="majorBidi" w:hAnsiTheme="majorBidi" w:cstheme="majorBidi"/>
          <w:sz w:val="24"/>
          <w:szCs w:val="24"/>
        </w:rPr>
      </w:pPr>
    </w:p>
    <w:p w14:paraId="307B9D79" w14:textId="77777777" w:rsidR="00EE2382" w:rsidRPr="00CA7EFB" w:rsidRDefault="002F7A62" w:rsidP="00755AC9">
      <w:pPr>
        <w:spacing w:line="360" w:lineRule="auto"/>
        <w:jc w:val="both"/>
        <w:rPr>
          <w:rFonts w:asciiTheme="minorBidi" w:hAnsiTheme="minorBidi"/>
          <w:b/>
          <w:bCs/>
          <w:color w:val="000000"/>
          <w:sz w:val="16"/>
          <w:szCs w:val="16"/>
        </w:rPr>
      </w:pPr>
      <w:r w:rsidRPr="00CA7EFB">
        <w:rPr>
          <w:rFonts w:asciiTheme="minorBidi" w:hAnsiTheme="minorBidi"/>
          <w:b/>
          <w:bCs/>
          <w:color w:val="000000"/>
          <w:sz w:val="16"/>
          <w:szCs w:val="16"/>
        </w:rPr>
        <w:t>Figure</w:t>
      </w:r>
      <w:r w:rsidR="00092119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 </w:t>
      </w:r>
      <w:r w:rsidR="003E4D2D" w:rsidRPr="00CA7EFB">
        <w:rPr>
          <w:rFonts w:asciiTheme="minorBidi" w:hAnsiTheme="minorBidi"/>
          <w:b/>
          <w:bCs/>
          <w:color w:val="000000"/>
          <w:sz w:val="16"/>
          <w:szCs w:val="16"/>
        </w:rPr>
        <w:t>S</w:t>
      </w:r>
      <w:r w:rsidR="00092119" w:rsidRPr="00CA7EFB">
        <w:rPr>
          <w:rFonts w:asciiTheme="minorBidi" w:hAnsiTheme="minorBidi"/>
          <w:b/>
          <w:bCs/>
          <w:color w:val="000000"/>
          <w:sz w:val="16"/>
          <w:szCs w:val="16"/>
        </w:rPr>
        <w:t>3</w:t>
      </w:r>
      <w:r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 (</w:t>
      </w:r>
      <w:r w:rsidR="00DC6646" w:rsidRPr="00CA7EFB">
        <w:rPr>
          <w:rFonts w:asciiTheme="minorBidi" w:hAnsiTheme="minorBidi"/>
          <w:b/>
          <w:bCs/>
          <w:color w:val="000000"/>
          <w:sz w:val="16"/>
          <w:szCs w:val="16"/>
        </w:rPr>
        <w:t>k</w:t>
      </w:r>
      <w:r w:rsidRPr="00CA7EFB">
        <w:rPr>
          <w:rFonts w:asciiTheme="minorBidi" w:hAnsiTheme="minorBidi"/>
          <w:b/>
          <w:bCs/>
          <w:color w:val="000000"/>
          <w:sz w:val="16"/>
          <w:szCs w:val="16"/>
        </w:rPr>
        <w:t>)</w:t>
      </w:r>
      <w:r w:rsidR="00EE2382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 Effect of AgNO3 aga</w:t>
      </w:r>
      <w:r w:rsidR="00655086" w:rsidRPr="00CA7EFB">
        <w:rPr>
          <w:rFonts w:asciiTheme="minorBidi" w:hAnsiTheme="minorBidi"/>
          <w:b/>
          <w:bCs/>
          <w:color w:val="000000"/>
          <w:sz w:val="16"/>
          <w:szCs w:val="16"/>
        </w:rPr>
        <w:t>inst HSV-1 virus (5.28</w:t>
      </w:r>
      <w:r w:rsidR="00DC6646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 µg/ml), </w:t>
      </w:r>
      <w:r w:rsidRPr="00CA7EFB">
        <w:rPr>
          <w:rFonts w:asciiTheme="minorBidi" w:hAnsiTheme="minorBidi"/>
          <w:b/>
          <w:bCs/>
          <w:color w:val="000000"/>
          <w:sz w:val="16"/>
          <w:szCs w:val="16"/>
        </w:rPr>
        <w:t>(</w:t>
      </w:r>
      <w:r w:rsidR="00DC6646" w:rsidRPr="00CA7EFB">
        <w:rPr>
          <w:rFonts w:asciiTheme="minorBidi" w:hAnsiTheme="minorBidi"/>
          <w:b/>
          <w:bCs/>
          <w:color w:val="000000"/>
          <w:sz w:val="16"/>
          <w:szCs w:val="16"/>
        </w:rPr>
        <w:t>l</w:t>
      </w:r>
      <w:r w:rsidRPr="00CA7EFB">
        <w:rPr>
          <w:rFonts w:asciiTheme="minorBidi" w:hAnsiTheme="minorBidi"/>
          <w:b/>
          <w:bCs/>
          <w:color w:val="000000"/>
          <w:sz w:val="16"/>
          <w:szCs w:val="16"/>
        </w:rPr>
        <w:t>)</w:t>
      </w:r>
      <w:r w:rsidR="00EE2382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 Effect of </w:t>
      </w:r>
      <w:proofErr w:type="spellStart"/>
      <w:r w:rsidR="00EE2382" w:rsidRPr="00CA7EFB">
        <w:rPr>
          <w:rFonts w:asciiTheme="minorBidi" w:hAnsiTheme="minorBidi"/>
          <w:b/>
          <w:bCs/>
          <w:i/>
          <w:iCs/>
          <w:color w:val="000000"/>
          <w:sz w:val="16"/>
          <w:szCs w:val="16"/>
        </w:rPr>
        <w:t>Lampranthus</w:t>
      </w:r>
      <w:proofErr w:type="spellEnd"/>
      <w:r w:rsidR="00EE2382" w:rsidRPr="00CA7EFB">
        <w:rPr>
          <w:rFonts w:asciiTheme="minorBidi" w:hAnsiTheme="minorBidi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 w:rsidR="00EE2382" w:rsidRPr="00CA7EFB">
        <w:rPr>
          <w:rFonts w:asciiTheme="minorBidi" w:hAnsiTheme="minorBidi"/>
          <w:b/>
          <w:bCs/>
          <w:i/>
          <w:iCs/>
          <w:color w:val="000000"/>
          <w:sz w:val="16"/>
          <w:szCs w:val="16"/>
        </w:rPr>
        <w:t>coccineus</w:t>
      </w:r>
      <w:proofErr w:type="spellEnd"/>
      <w:r w:rsidR="00EE2382" w:rsidRPr="00CA7EFB">
        <w:rPr>
          <w:rFonts w:asciiTheme="minorBidi" w:hAnsiTheme="minorBidi"/>
          <w:b/>
          <w:bCs/>
          <w:i/>
          <w:iCs/>
          <w:color w:val="000000"/>
          <w:sz w:val="16"/>
          <w:szCs w:val="16"/>
        </w:rPr>
        <w:t xml:space="preserve"> </w:t>
      </w:r>
      <w:r w:rsidR="00EE2382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aqueous </w:t>
      </w:r>
      <w:proofErr w:type="spellStart"/>
      <w:r w:rsidR="00EE2382" w:rsidRPr="00CA7EFB">
        <w:rPr>
          <w:rFonts w:asciiTheme="minorBidi" w:hAnsiTheme="minorBidi"/>
          <w:b/>
          <w:bCs/>
          <w:color w:val="000000"/>
          <w:sz w:val="16"/>
          <w:szCs w:val="16"/>
        </w:rPr>
        <w:t>nano</w:t>
      </w:r>
      <w:proofErr w:type="spellEnd"/>
      <w:r w:rsidR="00EE2382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 extract ag</w:t>
      </w:r>
      <w:r w:rsidR="001253BF" w:rsidRPr="00CA7EFB">
        <w:rPr>
          <w:rFonts w:asciiTheme="minorBidi" w:hAnsiTheme="minorBidi"/>
          <w:b/>
          <w:bCs/>
          <w:color w:val="000000"/>
          <w:sz w:val="16"/>
          <w:szCs w:val="16"/>
        </w:rPr>
        <w:t>ai</w:t>
      </w:r>
      <w:r w:rsidR="007F1E5C" w:rsidRPr="00CA7EFB">
        <w:rPr>
          <w:rFonts w:asciiTheme="minorBidi" w:hAnsiTheme="minorBidi"/>
          <w:b/>
          <w:bCs/>
          <w:color w:val="000000"/>
          <w:sz w:val="16"/>
          <w:szCs w:val="16"/>
        </w:rPr>
        <w:t>nst HSV-1 virus (520.6 µg/ml)</w:t>
      </w:r>
      <w:r w:rsidR="00DC6646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, </w:t>
      </w:r>
      <w:r w:rsidRPr="00CA7EFB">
        <w:rPr>
          <w:rFonts w:asciiTheme="minorBidi" w:hAnsiTheme="minorBidi"/>
          <w:b/>
          <w:bCs/>
          <w:color w:val="000000"/>
          <w:sz w:val="16"/>
          <w:szCs w:val="16"/>
        </w:rPr>
        <w:t>(</w:t>
      </w:r>
      <w:r w:rsidR="00DC6646" w:rsidRPr="00CA7EFB">
        <w:rPr>
          <w:rFonts w:asciiTheme="minorBidi" w:hAnsiTheme="minorBidi"/>
          <w:b/>
          <w:bCs/>
          <w:color w:val="000000"/>
          <w:sz w:val="16"/>
          <w:szCs w:val="16"/>
        </w:rPr>
        <w:t>m</w:t>
      </w:r>
      <w:r w:rsidRPr="00CA7EFB">
        <w:rPr>
          <w:rFonts w:asciiTheme="minorBidi" w:hAnsiTheme="minorBidi"/>
          <w:b/>
          <w:bCs/>
          <w:color w:val="000000"/>
          <w:sz w:val="16"/>
          <w:szCs w:val="16"/>
        </w:rPr>
        <w:t>)</w:t>
      </w:r>
      <w:r w:rsidR="00EE2382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 Effect of </w:t>
      </w:r>
      <w:proofErr w:type="spellStart"/>
      <w:r w:rsidR="00EE2382" w:rsidRPr="00CA7EFB">
        <w:rPr>
          <w:rFonts w:asciiTheme="minorBidi" w:hAnsiTheme="minorBidi"/>
          <w:b/>
          <w:bCs/>
          <w:i/>
          <w:iCs/>
          <w:color w:val="000000"/>
          <w:sz w:val="16"/>
          <w:szCs w:val="16"/>
        </w:rPr>
        <w:t>Malephora</w:t>
      </w:r>
      <w:proofErr w:type="spellEnd"/>
      <w:r w:rsidR="00EE2382" w:rsidRPr="00CA7EFB">
        <w:rPr>
          <w:rFonts w:asciiTheme="minorBidi" w:hAnsiTheme="minorBidi"/>
          <w:b/>
          <w:bCs/>
          <w:i/>
          <w:iCs/>
          <w:color w:val="000000"/>
          <w:sz w:val="16"/>
          <w:szCs w:val="16"/>
        </w:rPr>
        <w:t xml:space="preserve"> lutea</w:t>
      </w:r>
      <w:r w:rsidR="00EE2382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 hexane extrac</w:t>
      </w:r>
      <w:r w:rsidR="001253BF" w:rsidRPr="00CA7EFB">
        <w:rPr>
          <w:rFonts w:asciiTheme="minorBidi" w:hAnsiTheme="minorBidi"/>
          <w:b/>
          <w:bCs/>
          <w:color w:val="000000"/>
          <w:sz w:val="16"/>
          <w:szCs w:val="16"/>
        </w:rPr>
        <w:t>t</w:t>
      </w:r>
      <w:r w:rsidR="00DC6646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 on COXB4 virus (46.44 µg/ml), </w:t>
      </w:r>
      <w:r w:rsidRPr="00CA7EFB">
        <w:rPr>
          <w:rFonts w:asciiTheme="minorBidi" w:hAnsiTheme="minorBidi"/>
          <w:b/>
          <w:bCs/>
          <w:color w:val="000000"/>
          <w:sz w:val="16"/>
          <w:szCs w:val="16"/>
        </w:rPr>
        <w:t>(</w:t>
      </w:r>
      <w:r w:rsidR="00DC6646" w:rsidRPr="00CA7EFB">
        <w:rPr>
          <w:rFonts w:asciiTheme="minorBidi" w:hAnsiTheme="minorBidi"/>
          <w:b/>
          <w:bCs/>
          <w:color w:val="000000"/>
          <w:sz w:val="16"/>
          <w:szCs w:val="16"/>
        </w:rPr>
        <w:t>n</w:t>
      </w:r>
      <w:r w:rsidRPr="00CA7EFB">
        <w:rPr>
          <w:rFonts w:asciiTheme="minorBidi" w:hAnsiTheme="minorBidi"/>
          <w:b/>
          <w:bCs/>
          <w:color w:val="000000"/>
          <w:sz w:val="16"/>
          <w:szCs w:val="16"/>
        </w:rPr>
        <w:t>)</w:t>
      </w:r>
      <w:r w:rsidR="00EE2382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 Effect of </w:t>
      </w:r>
      <w:proofErr w:type="spellStart"/>
      <w:r w:rsidR="00EE2382" w:rsidRPr="00CA7EFB">
        <w:rPr>
          <w:rFonts w:asciiTheme="minorBidi" w:hAnsiTheme="minorBidi"/>
          <w:b/>
          <w:bCs/>
          <w:i/>
          <w:iCs/>
          <w:color w:val="000000"/>
          <w:sz w:val="16"/>
          <w:szCs w:val="16"/>
        </w:rPr>
        <w:t>Malephora</w:t>
      </w:r>
      <w:proofErr w:type="spellEnd"/>
      <w:r w:rsidR="00EE2382" w:rsidRPr="00CA7EFB">
        <w:rPr>
          <w:rFonts w:asciiTheme="minorBidi" w:hAnsiTheme="minorBidi"/>
          <w:b/>
          <w:bCs/>
          <w:i/>
          <w:iCs/>
          <w:color w:val="000000"/>
          <w:sz w:val="16"/>
          <w:szCs w:val="16"/>
        </w:rPr>
        <w:t xml:space="preserve"> lutea </w:t>
      </w:r>
      <w:r w:rsidR="00EE2382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hexane </w:t>
      </w:r>
      <w:proofErr w:type="spellStart"/>
      <w:r w:rsidR="00EE2382" w:rsidRPr="00CA7EFB">
        <w:rPr>
          <w:rFonts w:asciiTheme="minorBidi" w:hAnsiTheme="minorBidi"/>
          <w:b/>
          <w:bCs/>
          <w:color w:val="000000"/>
          <w:sz w:val="16"/>
          <w:szCs w:val="16"/>
        </w:rPr>
        <w:t>nano</w:t>
      </w:r>
      <w:proofErr w:type="spellEnd"/>
      <w:r w:rsidR="00EE2382" w:rsidRPr="00CA7EFB">
        <w:rPr>
          <w:rFonts w:asciiTheme="minorBidi" w:hAnsiTheme="minorBidi"/>
          <w:b/>
          <w:bCs/>
          <w:color w:val="000000"/>
          <w:sz w:val="16"/>
          <w:szCs w:val="16"/>
        </w:rPr>
        <w:t xml:space="preserve"> extract against COXB4 virus (29.04 µg/ml).</w:t>
      </w:r>
    </w:p>
    <w:p w14:paraId="11550686" w14:textId="77777777" w:rsidR="008F0C97" w:rsidRPr="004B33D9" w:rsidRDefault="008F0C97" w:rsidP="004B33D9">
      <w:pPr>
        <w:tabs>
          <w:tab w:val="left" w:pos="915"/>
        </w:tabs>
        <w:sectPr w:rsidR="008F0C97" w:rsidRPr="004B33D9" w:rsidSect="0000432D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14:paraId="05E7F4D0" w14:textId="77777777" w:rsidR="008F0C97" w:rsidRPr="00EA1F24" w:rsidRDefault="00EA1F24">
      <w:pPr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 xml:space="preserve">Table </w:t>
      </w:r>
      <w:r w:rsidR="003E4D2D">
        <w:rPr>
          <w:rFonts w:asciiTheme="majorBidi" w:eastAsia="Times New Roman" w:hAnsiTheme="majorBidi" w:cstheme="majorBidi"/>
          <w:b/>
          <w:bCs/>
          <w:sz w:val="24"/>
          <w:szCs w:val="24"/>
        </w:rPr>
        <w:t>S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3</w:t>
      </w:r>
      <w:r w:rsidR="008F0C97" w:rsidRPr="004B34B3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8F0C97" w:rsidRPr="00EA1F24">
        <w:rPr>
          <w:rFonts w:asciiTheme="majorBidi" w:eastAsia="Times New Roman" w:hAnsiTheme="majorBidi" w:cstheme="majorBidi"/>
          <w:sz w:val="24"/>
          <w:szCs w:val="24"/>
        </w:rPr>
        <w:t xml:space="preserve">Cytotoxic effect of </w:t>
      </w:r>
      <w:proofErr w:type="spellStart"/>
      <w:r w:rsidR="008F0C97" w:rsidRPr="00EA1F24">
        <w:rPr>
          <w:rFonts w:asciiTheme="majorBidi" w:eastAsia="Times New Roman" w:hAnsiTheme="majorBidi" w:cstheme="majorBidi"/>
          <w:i/>
          <w:iCs/>
          <w:sz w:val="24"/>
          <w:szCs w:val="24"/>
        </w:rPr>
        <w:t>Lampranthus</w:t>
      </w:r>
      <w:proofErr w:type="spellEnd"/>
      <w:r w:rsidR="008F0C97" w:rsidRPr="00EA1F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F0C97" w:rsidRPr="00EA1F24">
        <w:rPr>
          <w:rFonts w:asciiTheme="majorBidi" w:eastAsia="Times New Roman" w:hAnsiTheme="majorBidi" w:cstheme="majorBidi"/>
          <w:i/>
          <w:iCs/>
          <w:sz w:val="24"/>
          <w:szCs w:val="24"/>
        </w:rPr>
        <w:t>coccineus</w:t>
      </w:r>
      <w:proofErr w:type="spellEnd"/>
      <w:r w:rsidR="008F0C97" w:rsidRPr="00EA1F24">
        <w:rPr>
          <w:rFonts w:asciiTheme="majorBidi" w:eastAsia="Times New Roman" w:hAnsiTheme="majorBidi" w:cstheme="majorBidi"/>
          <w:sz w:val="24"/>
          <w:szCs w:val="24"/>
        </w:rPr>
        <w:t xml:space="preserve"> and </w:t>
      </w:r>
      <w:proofErr w:type="spellStart"/>
      <w:r w:rsidR="008F0C97" w:rsidRPr="00EA1F24">
        <w:rPr>
          <w:rFonts w:asciiTheme="majorBidi" w:eastAsia="Times New Roman" w:hAnsiTheme="majorBidi" w:cstheme="majorBidi"/>
          <w:i/>
          <w:iCs/>
          <w:sz w:val="24"/>
          <w:szCs w:val="24"/>
        </w:rPr>
        <w:t>Malephora</w:t>
      </w:r>
      <w:proofErr w:type="spellEnd"/>
      <w:r w:rsidR="008F0C97" w:rsidRPr="00EA1F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lutea</w:t>
      </w:r>
      <w:r w:rsidR="008F0C97" w:rsidRPr="00EA1F24">
        <w:rPr>
          <w:rFonts w:asciiTheme="majorBidi" w:eastAsia="Times New Roman" w:hAnsiTheme="majorBidi" w:cstheme="majorBidi"/>
          <w:sz w:val="24"/>
          <w:szCs w:val="24"/>
        </w:rPr>
        <w:t xml:space="preserve"> extracts on HAV-10.</w:t>
      </w:r>
    </w:p>
    <w:p w14:paraId="2EA77088" w14:textId="77777777" w:rsidR="008F0C97" w:rsidRDefault="008F0C97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843" w:tblpY="2544"/>
        <w:tblW w:w="12900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850"/>
        <w:gridCol w:w="851"/>
        <w:gridCol w:w="850"/>
        <w:gridCol w:w="1134"/>
        <w:gridCol w:w="1134"/>
        <w:gridCol w:w="1135"/>
        <w:gridCol w:w="1275"/>
        <w:gridCol w:w="1276"/>
        <w:gridCol w:w="1276"/>
      </w:tblGrid>
      <w:tr w:rsidR="008F0C97" w14:paraId="04F79B83" w14:textId="77777777" w:rsidTr="00B86315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4E83F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EA6BC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Dilution</w:t>
            </w:r>
          </w:p>
          <w:p w14:paraId="686F38B6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µ</w:t>
            </w:r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g/ml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F83B9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O.D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D0F5F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Mean </w:t>
            </w:r>
            <w:proofErr w:type="gramStart"/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O.D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38E13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iability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E2B39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oxicity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CE5A6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Viral activity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2F721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Anti</w:t>
            </w:r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viral effect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FA76C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IC50</w:t>
            </w:r>
          </w:p>
          <w:p w14:paraId="3366AC95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µ</w:t>
            </w:r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g/ml</w:t>
            </w:r>
          </w:p>
        </w:tc>
      </w:tr>
      <w:tr w:rsidR="008F0C97" w14:paraId="58223728" w14:textId="77777777" w:rsidTr="00B86315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599BA" w14:textId="77777777" w:rsidR="008F0C97" w:rsidRPr="00FB0C95" w:rsidRDefault="008F0C97" w:rsidP="008D44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Control </w:t>
            </w:r>
            <w:proofErr w:type="spellStart"/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vero</w:t>
            </w:r>
            <w:proofErr w:type="spellEnd"/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Cells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743B2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ACD650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A67BF3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EDFEA8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4F43A8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0.232667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E34897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64AA69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EA6B05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184F5F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9BDF7" w14:textId="77777777" w:rsidR="008F0C97" w:rsidRPr="00FB0C95" w:rsidRDefault="008F0C97" w:rsidP="008D44B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1FE96707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------------</w:t>
            </w:r>
          </w:p>
        </w:tc>
      </w:tr>
      <w:tr w:rsidR="008F0C97" w14:paraId="5756ACDD" w14:textId="77777777" w:rsidTr="00B86315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ADB8A" w14:textId="77777777" w:rsidR="008F0C97" w:rsidRPr="00FB0C95" w:rsidRDefault="008F0C97" w:rsidP="008D44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HAV-10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50716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DDBB8D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70BA8E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B1CB7A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D7E4C2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0.099667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6FAD5B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42.83661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5A75D2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57.16339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66B335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F5E1C0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2795D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------------</w:t>
            </w:r>
          </w:p>
        </w:tc>
      </w:tr>
      <w:tr w:rsidR="008F0C97" w14:paraId="1A8A8DE8" w14:textId="77777777" w:rsidTr="00B86315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29073" w14:textId="77777777" w:rsidR="008F0C97" w:rsidRPr="00FB0C95" w:rsidRDefault="008F0C97" w:rsidP="008D44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AgNO3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DC506A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05B4AB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F0ECDF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BBFE4E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17C144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5E19C2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58.88244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0EE8F7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41.11756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0C1C20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71.92989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9FF401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28.070111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0B848" w14:textId="77777777" w:rsidR="008F0C97" w:rsidRPr="00FB0C95" w:rsidRDefault="008F0C97" w:rsidP="008D44B1">
            <w:pPr>
              <w:tabs>
                <w:tab w:val="right" w:pos="1060"/>
              </w:tabs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------------</w:t>
            </w:r>
          </w:p>
        </w:tc>
      </w:tr>
      <w:tr w:rsidR="008F0C97" w14:paraId="57EF7933" w14:textId="77777777" w:rsidTr="00B86315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2B88D" w14:textId="77777777" w:rsidR="008F0C97" w:rsidRPr="00FB0C95" w:rsidRDefault="00E953A3" w:rsidP="00E953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FB0C9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Lampranthus</w:t>
            </w:r>
            <w:proofErr w:type="spellEnd"/>
            <w:r w:rsidRPr="00FB0C9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B0C9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coccineus</w:t>
            </w:r>
            <w:proofErr w:type="spellEnd"/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aqueous extract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1EC6B2" w14:textId="77777777" w:rsidR="008F0C97" w:rsidRPr="00FB0C95" w:rsidRDefault="00E953A3" w:rsidP="00E953A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781.2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B993D3" w14:textId="77777777" w:rsidR="008F0C97" w:rsidRPr="00FB0C95" w:rsidRDefault="008F0C97" w:rsidP="00E953A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68D47B" w14:textId="77777777" w:rsidR="008F0C97" w:rsidRPr="00FB0C95" w:rsidRDefault="008F0C97" w:rsidP="00E953A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AC2975" w14:textId="77777777" w:rsidR="008F0C97" w:rsidRPr="00FB0C95" w:rsidRDefault="008F0C97" w:rsidP="00E953A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BF3EE0" w14:textId="77777777" w:rsidR="008F0C97" w:rsidRPr="00FB0C95" w:rsidRDefault="008F0C97" w:rsidP="00E953A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DBFB42" w14:textId="77777777" w:rsidR="008F0C97" w:rsidRPr="00FB0C95" w:rsidRDefault="008F0C97" w:rsidP="00E953A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40.40109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42CB53" w14:textId="77777777" w:rsidR="008F0C97" w:rsidRPr="00FB0C95" w:rsidRDefault="008F0C97" w:rsidP="00E953A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59.59891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7EF969" w14:textId="77777777" w:rsidR="008F0C97" w:rsidRPr="00FB0C95" w:rsidRDefault="008F0C97" w:rsidP="00E953A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104.2606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32E4D7" w14:textId="77777777" w:rsidR="008F0C97" w:rsidRPr="00FB0C95" w:rsidRDefault="008F0C97" w:rsidP="00E953A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2190C" w14:textId="77777777" w:rsidR="008F0C97" w:rsidRPr="00FB0C95" w:rsidRDefault="008F0C97" w:rsidP="00E953A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6507AE75" w14:textId="77777777" w:rsidR="008F0C97" w:rsidRPr="00FB0C95" w:rsidRDefault="008F0C97" w:rsidP="00E953A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72BCBB2F" w14:textId="77777777" w:rsidR="008F0C97" w:rsidRPr="00FB0C95" w:rsidRDefault="008F0C97" w:rsidP="00E953A3">
            <w:pPr>
              <w:tabs>
                <w:tab w:val="right" w:pos="1060"/>
              </w:tabs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-----------</w:t>
            </w:r>
          </w:p>
          <w:p w14:paraId="4D65DD81" w14:textId="77777777" w:rsidR="008F0C97" w:rsidRPr="00FB0C95" w:rsidRDefault="008F0C97" w:rsidP="00E953A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21CBB" w14:paraId="0210EF5B" w14:textId="77777777" w:rsidTr="00B86315"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1909837B" w14:textId="77777777" w:rsidR="00021CBB" w:rsidRPr="00FB0C95" w:rsidRDefault="00021CBB" w:rsidP="008D44B1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B0C9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Malephora</w:t>
            </w:r>
            <w:proofErr w:type="spellEnd"/>
            <w:r w:rsidRPr="00FB0C9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lutea</w:t>
            </w:r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aqueous extract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05B305" w14:textId="77777777" w:rsidR="00021CBB" w:rsidRPr="00FB0C95" w:rsidRDefault="00021CBB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390.6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B1762B" w14:textId="77777777" w:rsidR="00021CBB" w:rsidRPr="00FB0C95" w:rsidRDefault="00021CBB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0F4807" w14:textId="77777777" w:rsidR="00021CBB" w:rsidRPr="00FB0C95" w:rsidRDefault="00021CBB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4B30D9" w14:textId="77777777" w:rsidR="00021CBB" w:rsidRPr="00FB0C95" w:rsidRDefault="00021CBB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9DDBDD" w14:textId="77777777" w:rsidR="00021CBB" w:rsidRPr="00FB0C95" w:rsidRDefault="00021CBB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0.101667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085764" w14:textId="77777777" w:rsidR="00021CBB" w:rsidRPr="00FB0C95" w:rsidRDefault="00021CBB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43.69621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0D9AAE" w14:textId="77777777" w:rsidR="00021CBB" w:rsidRPr="00FB0C95" w:rsidRDefault="00021CBB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56.30379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F3C8B9" w14:textId="77777777" w:rsidR="00021CBB" w:rsidRPr="00FB0C95" w:rsidRDefault="00021CBB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98.49624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682DEF" w14:textId="77777777" w:rsidR="00021CBB" w:rsidRPr="00FB0C95" w:rsidRDefault="00021CBB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1.50376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703A9" w14:textId="77777777" w:rsidR="00021CBB" w:rsidRPr="00FB0C95" w:rsidRDefault="00021CBB" w:rsidP="00021CBB">
            <w:pPr>
              <w:tabs>
                <w:tab w:val="right" w:pos="1060"/>
              </w:tabs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-----------</w:t>
            </w:r>
          </w:p>
          <w:p w14:paraId="2D14626E" w14:textId="77777777" w:rsidR="00021CBB" w:rsidRPr="00FB0C95" w:rsidRDefault="00021CBB" w:rsidP="008D44B1">
            <w:pPr>
              <w:tabs>
                <w:tab w:val="right" w:pos="1060"/>
              </w:tabs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F0C97" w14:paraId="0AFFAF8D" w14:textId="77777777" w:rsidTr="00B86315"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5EBB1DEB" w14:textId="77777777" w:rsidR="008F0C97" w:rsidRPr="00FB0C95" w:rsidRDefault="008F0C97" w:rsidP="008D44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FB0C9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Lampranthus</w:t>
            </w:r>
            <w:proofErr w:type="spellEnd"/>
            <w:r w:rsidRPr="00FB0C9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B0C9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coccineus</w:t>
            </w:r>
            <w:proofErr w:type="spellEnd"/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nano</w:t>
            </w:r>
            <w:proofErr w:type="spellEnd"/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aqueous extract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77B27D" w14:textId="77777777" w:rsidR="008F0C97" w:rsidRPr="00FB0C95" w:rsidRDefault="008F0C97" w:rsidP="008D44B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520.6/8.8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074864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70FC26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85ECC9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D9B097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5854F8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41.69048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C065D6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58.30952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0FC857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102.005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858659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FEEE1" w14:textId="77777777" w:rsidR="008F0C97" w:rsidRPr="00FB0C95" w:rsidRDefault="008F0C97" w:rsidP="008D44B1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0DFC12D2" w14:textId="77777777" w:rsidR="008F0C97" w:rsidRPr="00FB0C95" w:rsidRDefault="008F0C97" w:rsidP="008D44B1">
            <w:pPr>
              <w:tabs>
                <w:tab w:val="right" w:pos="1060"/>
              </w:tabs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-----------</w:t>
            </w:r>
          </w:p>
          <w:p w14:paraId="1A6AB71E" w14:textId="77777777" w:rsidR="008F0C97" w:rsidRPr="00FB0C95" w:rsidRDefault="008F0C97" w:rsidP="008D44B1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F0C97" w14:paraId="7E7E7D64" w14:textId="77777777" w:rsidTr="00B86315"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0DFE69CD" w14:textId="77777777" w:rsidR="008F0C97" w:rsidRPr="00FB0C95" w:rsidRDefault="008F0C97" w:rsidP="008D44B1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B0C9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Malephora</w:t>
            </w:r>
            <w:proofErr w:type="spellEnd"/>
            <w:r w:rsidRPr="00FB0C9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lutea</w:t>
            </w:r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nano</w:t>
            </w:r>
            <w:proofErr w:type="spellEnd"/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aqueous extract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2D8C13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260.3/4.4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63B45C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0ADFDA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3A6B0A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2924FD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0.102333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7CED41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43.98275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A6AD75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56.01725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5928FD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97.99498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863053" w14:textId="77777777" w:rsidR="008F0C97" w:rsidRPr="00FB0C95" w:rsidRDefault="008F0C97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2.0050158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C5C2" w14:textId="77777777" w:rsidR="008F0C97" w:rsidRPr="00FB0C95" w:rsidRDefault="008F0C97" w:rsidP="008D44B1">
            <w:pPr>
              <w:tabs>
                <w:tab w:val="right" w:pos="1060"/>
              </w:tabs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3AC762A4" w14:textId="77777777" w:rsidR="008F0C97" w:rsidRPr="00FB0C95" w:rsidRDefault="008F0C97" w:rsidP="008D44B1">
            <w:pPr>
              <w:tabs>
                <w:tab w:val="right" w:pos="1060"/>
              </w:tabs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-----------</w:t>
            </w:r>
          </w:p>
          <w:p w14:paraId="0E200C24" w14:textId="77777777" w:rsidR="008F0C97" w:rsidRPr="00FB0C95" w:rsidRDefault="008F0C97" w:rsidP="008D44B1">
            <w:pPr>
              <w:tabs>
                <w:tab w:val="right" w:pos="1060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14:paraId="559D6DFF" w14:textId="77777777" w:rsidR="008F0C97" w:rsidRDefault="008F0C97">
      <w:pPr>
        <w:sectPr w:rsidR="008F0C97" w:rsidSect="008F0C97">
          <w:pgSz w:w="15840" w:h="12240" w:orient="landscape"/>
          <w:pgMar w:top="1797" w:right="1440" w:bottom="1797" w:left="1440" w:header="709" w:footer="709" w:gutter="0"/>
          <w:cols w:space="708"/>
          <w:docGrid w:linePitch="360"/>
        </w:sectPr>
      </w:pPr>
    </w:p>
    <w:tbl>
      <w:tblPr>
        <w:tblStyle w:val="TableGrid"/>
        <w:tblW w:w="129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850"/>
        <w:gridCol w:w="851"/>
        <w:gridCol w:w="850"/>
        <w:gridCol w:w="1134"/>
        <w:gridCol w:w="1134"/>
        <w:gridCol w:w="1418"/>
        <w:gridCol w:w="1275"/>
        <w:gridCol w:w="1276"/>
        <w:gridCol w:w="1276"/>
      </w:tblGrid>
      <w:tr w:rsidR="004B1E64" w:rsidRPr="00FB0C95" w14:paraId="00E852E8" w14:textId="77777777" w:rsidTr="008D44B1"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1B578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Test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B6A4D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Dilution</w:t>
            </w:r>
          </w:p>
          <w:p w14:paraId="7D59DE2A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µ</w:t>
            </w:r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g/ml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CFB6C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O.D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65C57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Mean </w:t>
            </w:r>
            <w:proofErr w:type="gramStart"/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O.D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1440E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iability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CADBF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oxicity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23801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Viral activity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B3A02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Anti</w:t>
            </w:r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viral effect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D28AF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IC50</w:t>
            </w:r>
          </w:p>
          <w:p w14:paraId="462E7FC4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µ</w:t>
            </w:r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g/ml</w:t>
            </w:r>
          </w:p>
        </w:tc>
      </w:tr>
      <w:tr w:rsidR="004B1E64" w:rsidRPr="00FB0C95" w14:paraId="62EE5D8E" w14:textId="77777777" w:rsidTr="008D44B1"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13371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Control </w:t>
            </w:r>
            <w:proofErr w:type="spellStart"/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vero</w:t>
            </w:r>
            <w:proofErr w:type="spellEnd"/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cells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DF79D9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5272B1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06C9B1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745986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9B5BCB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1D6D2A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F1A5BF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7060C9" w14:textId="77777777" w:rsidR="004B1E64" w:rsidRPr="00FB0C95" w:rsidRDefault="004B1E64" w:rsidP="008D44B1">
            <w:pPr>
              <w:tabs>
                <w:tab w:val="right" w:pos="1060"/>
              </w:tabs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3DD50A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2A831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289B2530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----------</w:t>
            </w:r>
          </w:p>
        </w:tc>
      </w:tr>
      <w:tr w:rsidR="004B1E64" w:rsidRPr="00FB0C95" w14:paraId="5326766C" w14:textId="77777777" w:rsidTr="008D44B1"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7F67C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HAV-10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07F473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39ADEE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D24840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2A68FD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0A6C0E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E02D20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44.39462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300EDF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55.60538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B77094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66C970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AA847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----------</w:t>
            </w:r>
          </w:p>
        </w:tc>
      </w:tr>
      <w:tr w:rsidR="004B1E64" w:rsidRPr="00FB0C95" w14:paraId="7753005A" w14:textId="77777777" w:rsidTr="008D44B1">
        <w:trPr>
          <w:trHeight w:val="573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9E3C8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FB0C9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Lampranthus</w:t>
            </w:r>
            <w:proofErr w:type="spellEnd"/>
            <w:r w:rsidRPr="00FB0C9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B0C9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coccineus</w:t>
            </w:r>
            <w:proofErr w:type="spellEnd"/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hexane extract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C41B43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56CE9B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40CE1F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3075D9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25BF99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0.183667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345282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82.36173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4E1DDF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17.63827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DCA2EC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31.72043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62DFF8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68.279569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732AF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0CA02909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----------</w:t>
            </w:r>
          </w:p>
        </w:tc>
      </w:tr>
      <w:tr w:rsidR="004B1E64" w:rsidRPr="00FB0C95" w14:paraId="0246173C" w14:textId="77777777" w:rsidTr="008D44B1">
        <w:tc>
          <w:tcPr>
            <w:tcW w:w="17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184D7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920797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3A23BE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79FB79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B14DCA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020963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0.098333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2EEDFD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44.09567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6CC047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55.90433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193492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100.5376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02712D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BC7E4C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B1E64" w:rsidRPr="00FB0C95" w14:paraId="3ABCC6F9" w14:textId="77777777" w:rsidTr="008D44B1">
        <w:trPr>
          <w:trHeight w:val="447"/>
        </w:trPr>
        <w:tc>
          <w:tcPr>
            <w:tcW w:w="1702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55F6024E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FB0C9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Malephora</w:t>
            </w:r>
            <w:proofErr w:type="spellEnd"/>
            <w:r w:rsidRPr="00FB0C9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lutea</w:t>
            </w:r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hexane extract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C35C4E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B8F161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10F64B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C59634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202594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4E6CB1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73.5426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AC988A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26.4574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64E8F5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47.58065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49DE89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52.419353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B1E50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53F6B64F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----------</w:t>
            </w:r>
          </w:p>
        </w:tc>
      </w:tr>
      <w:tr w:rsidR="004B1E64" w:rsidRPr="00FB0C95" w14:paraId="22B01A0D" w14:textId="77777777" w:rsidTr="008D44B1"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A02DD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BCD245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DB6FD0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5D7B17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481D36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958433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0.098667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FD5B5D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44.24514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A6D987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55.75486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F3C23E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100.2688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6FB931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05029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B1E64" w:rsidRPr="00FB0C95" w14:paraId="0AD8253A" w14:textId="77777777" w:rsidTr="008D44B1"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8E42097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FB0C9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Lampranthus</w:t>
            </w:r>
            <w:proofErr w:type="spellEnd"/>
            <w:r w:rsidRPr="00FB0C9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B0C9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coccineus</w:t>
            </w:r>
            <w:proofErr w:type="spellEnd"/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hexane </w:t>
            </w:r>
            <w:proofErr w:type="spellStart"/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nano</w:t>
            </w:r>
            <w:proofErr w:type="spellEnd"/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extract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C31FB7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46.87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A487AC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F5A34F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86CEA9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B315BE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0.220333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55E687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98.80419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798DFB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1.195815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88DDC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2.150538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76E2D3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97.849462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EE89171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4B207F41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11.71</w:t>
            </w:r>
          </w:p>
          <w:p w14:paraId="38BECD56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B1E64" w:rsidRPr="00FB0C95" w14:paraId="19907D43" w14:textId="77777777" w:rsidTr="008D44B1">
        <w:tc>
          <w:tcPr>
            <w:tcW w:w="1702" w:type="dxa"/>
            <w:vMerge/>
            <w:tcBorders>
              <w:left w:val="nil"/>
              <w:right w:val="nil"/>
            </w:tcBorders>
          </w:tcPr>
          <w:p w14:paraId="2118D267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4C72F6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23.43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E33464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5D9ED1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A2A480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8D7D8C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0.201333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161C6E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90.28401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4D871F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9.715994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457DF6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17.47312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FE2E12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82.526881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733A2AFF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B1E64" w:rsidRPr="00FB0C95" w14:paraId="219F50AE" w14:textId="77777777" w:rsidTr="008D44B1">
        <w:tc>
          <w:tcPr>
            <w:tcW w:w="1702" w:type="dxa"/>
            <w:vMerge/>
            <w:tcBorders>
              <w:left w:val="nil"/>
              <w:right w:val="nil"/>
            </w:tcBorders>
          </w:tcPr>
          <w:p w14:paraId="57223A4C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234FF9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11.71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BFDF8C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EFBA66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CED245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655FA2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0.175667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129708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78.77429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38C4D5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21.22571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E3D854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38.17204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EEC3CA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61.827956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0CD9FBD8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B1E64" w:rsidRPr="00FB0C95" w14:paraId="7EDC0E51" w14:textId="77777777" w:rsidTr="008D44B1">
        <w:tc>
          <w:tcPr>
            <w:tcW w:w="17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7E6FA6D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2211EB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165AFB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AD3DB4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24F93B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7A3A47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A9A93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57.3991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A8B8A5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42.6009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C0511B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76.6129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F4575F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23.387095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14:paraId="59C893D4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B1E64" w:rsidRPr="00FB0C95" w14:paraId="23162736" w14:textId="77777777" w:rsidTr="008D44B1"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B1E459E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FB0C9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Malephora</w:t>
            </w:r>
            <w:proofErr w:type="spellEnd"/>
            <w:r w:rsidRPr="00FB0C9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lutea</w:t>
            </w:r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hexane </w:t>
            </w:r>
            <w:proofErr w:type="spellStart"/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nano</w:t>
            </w:r>
            <w:proofErr w:type="spellEnd"/>
            <w:r w:rsidRPr="00FB0C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extract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61928B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46.87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3FB7A9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75AE14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A40D61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A23375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9CD4AA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89.23767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974A56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10.76233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0B9125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19.35484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CC125B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80.645160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14:paraId="65E905B2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378C794C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31.38</w:t>
            </w:r>
          </w:p>
        </w:tc>
      </w:tr>
      <w:tr w:rsidR="004B1E64" w:rsidRPr="00FB0C95" w14:paraId="19C0E9B5" w14:textId="77777777" w:rsidTr="008D44B1">
        <w:tc>
          <w:tcPr>
            <w:tcW w:w="1702" w:type="dxa"/>
            <w:vMerge/>
            <w:tcBorders>
              <w:left w:val="nil"/>
              <w:right w:val="nil"/>
            </w:tcBorders>
          </w:tcPr>
          <w:p w14:paraId="23EB0ADA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0C0492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23.43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18116E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61923D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33E981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91CE4E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A47B60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66.36771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1DE112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33.63229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506F85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60.48387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D2FE16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39.516127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506A5161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B1E64" w:rsidRPr="00FB0C95" w14:paraId="22C05A1F" w14:textId="77777777" w:rsidTr="008D44B1">
        <w:tc>
          <w:tcPr>
            <w:tcW w:w="1702" w:type="dxa"/>
            <w:vMerge/>
            <w:tcBorders>
              <w:left w:val="nil"/>
              <w:right w:val="nil"/>
            </w:tcBorders>
          </w:tcPr>
          <w:p w14:paraId="18D274B6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D4272F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11.71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F01156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D5F33A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E0A987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D44F06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E885BD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45.29148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5F9C26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54.70852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F61447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98.3871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74C3A8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1.6129011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5182D208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B1E64" w:rsidRPr="00FB0C95" w14:paraId="41C06607" w14:textId="77777777" w:rsidTr="008D44B1">
        <w:tc>
          <w:tcPr>
            <w:tcW w:w="17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84E093D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C548EA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8B3E74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E7D550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EF2A7C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3DE1BE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09F1E4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43.04933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9196B0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56.95067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4EB621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102.4194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ADE1D0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B0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5BCA986" w14:textId="77777777" w:rsidR="004B1E64" w:rsidRPr="00FB0C95" w:rsidRDefault="004B1E64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14:paraId="0D16E70C" w14:textId="77777777" w:rsidR="00371F7B" w:rsidRDefault="00371F7B" w:rsidP="00371F7B">
      <w:r>
        <w:t>O.D.: Optical density</w:t>
      </w:r>
    </w:p>
    <w:p w14:paraId="42AA7C4B" w14:textId="77777777" w:rsidR="0000432D" w:rsidRDefault="0000432D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216F2749" w14:textId="77777777" w:rsidR="00FB2A94" w:rsidRDefault="00FB2A94"/>
    <w:p w14:paraId="4042CD6C" w14:textId="77777777" w:rsidR="0000432D" w:rsidRDefault="0000432D"/>
    <w:p w14:paraId="5DCF8106" w14:textId="77777777" w:rsidR="00154F88" w:rsidRDefault="00154F88"/>
    <w:p w14:paraId="7C95A662" w14:textId="77777777" w:rsidR="00154F88" w:rsidRDefault="00154F88" w:rsidP="00154F88"/>
    <w:p w14:paraId="141CEA53" w14:textId="77777777" w:rsidR="0000432D" w:rsidRPr="00EA1F24" w:rsidRDefault="00EA1F24" w:rsidP="0004270F">
      <w:r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 xml:space="preserve">Table </w:t>
      </w:r>
      <w:r w:rsidR="003E4D2D">
        <w:rPr>
          <w:rFonts w:asciiTheme="majorBidi" w:eastAsia="Times New Roman" w:hAnsiTheme="majorBidi" w:cstheme="majorBidi"/>
          <w:b/>
          <w:bCs/>
          <w:sz w:val="24"/>
          <w:szCs w:val="24"/>
        </w:rPr>
        <w:t>S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4</w:t>
      </w:r>
      <w:r w:rsidR="00135722" w:rsidRPr="00C741D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135722" w:rsidRPr="00EA1F24">
        <w:rPr>
          <w:rFonts w:asciiTheme="majorBidi" w:eastAsia="Times New Roman" w:hAnsiTheme="majorBidi" w:cstheme="majorBidi"/>
          <w:sz w:val="24"/>
          <w:szCs w:val="24"/>
        </w:rPr>
        <w:t xml:space="preserve">Cytotoxic effect of </w:t>
      </w:r>
      <w:proofErr w:type="spellStart"/>
      <w:r w:rsidR="00135722" w:rsidRPr="00EA1F24">
        <w:rPr>
          <w:rFonts w:asciiTheme="majorBidi" w:eastAsia="Times New Roman" w:hAnsiTheme="majorBidi" w:cstheme="majorBidi"/>
          <w:i/>
          <w:iCs/>
          <w:sz w:val="24"/>
          <w:szCs w:val="24"/>
        </w:rPr>
        <w:t>Lampranthus</w:t>
      </w:r>
      <w:proofErr w:type="spellEnd"/>
      <w:r w:rsidR="00135722" w:rsidRPr="00EA1F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135722" w:rsidRPr="00EA1F24">
        <w:rPr>
          <w:rFonts w:asciiTheme="majorBidi" w:eastAsia="Times New Roman" w:hAnsiTheme="majorBidi" w:cstheme="majorBidi"/>
          <w:i/>
          <w:iCs/>
          <w:sz w:val="24"/>
          <w:szCs w:val="24"/>
        </w:rPr>
        <w:t>coccineus</w:t>
      </w:r>
      <w:proofErr w:type="spellEnd"/>
      <w:r w:rsidR="00135722" w:rsidRPr="00EA1F24">
        <w:rPr>
          <w:rFonts w:asciiTheme="majorBidi" w:eastAsia="Times New Roman" w:hAnsiTheme="majorBidi" w:cstheme="majorBidi"/>
          <w:sz w:val="24"/>
          <w:szCs w:val="24"/>
        </w:rPr>
        <w:t xml:space="preserve"> and </w:t>
      </w:r>
      <w:proofErr w:type="spellStart"/>
      <w:r w:rsidR="00135722" w:rsidRPr="00EA1F24">
        <w:rPr>
          <w:rFonts w:asciiTheme="majorBidi" w:eastAsia="Times New Roman" w:hAnsiTheme="majorBidi" w:cstheme="majorBidi"/>
          <w:i/>
          <w:iCs/>
          <w:sz w:val="24"/>
          <w:szCs w:val="24"/>
        </w:rPr>
        <w:t>Malephora</w:t>
      </w:r>
      <w:proofErr w:type="spellEnd"/>
      <w:r w:rsidR="00135722" w:rsidRPr="00EA1F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lutea</w:t>
      </w:r>
      <w:r w:rsidR="00135722" w:rsidRPr="00EA1F24">
        <w:rPr>
          <w:rFonts w:asciiTheme="majorBidi" w:eastAsia="Times New Roman" w:hAnsiTheme="majorBidi" w:cstheme="majorBidi"/>
          <w:sz w:val="24"/>
          <w:szCs w:val="24"/>
        </w:rPr>
        <w:t xml:space="preserve"> extracts on HSV-1 virus.</w:t>
      </w:r>
    </w:p>
    <w:tbl>
      <w:tblPr>
        <w:tblStyle w:val="TableGrid"/>
        <w:tblpPr w:leftFromText="180" w:rightFromText="180" w:vertAnchor="page" w:horzAnchor="margin" w:tblpY="2413"/>
        <w:tblW w:w="12333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851"/>
        <w:gridCol w:w="850"/>
        <w:gridCol w:w="851"/>
        <w:gridCol w:w="1134"/>
        <w:gridCol w:w="1134"/>
        <w:gridCol w:w="1134"/>
        <w:gridCol w:w="1134"/>
        <w:gridCol w:w="1276"/>
        <w:gridCol w:w="1134"/>
      </w:tblGrid>
      <w:tr w:rsidR="00E13ECA" w14:paraId="73F187CA" w14:textId="77777777" w:rsidTr="008D44B1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63B35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A3DE9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Dilution</w:t>
            </w:r>
          </w:p>
          <w:p w14:paraId="4E9615CB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µ</w:t>
            </w:r>
            <w:r w:rsidRPr="000068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g/ml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EFA37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0068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O.D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1F849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Mean </w:t>
            </w:r>
            <w:proofErr w:type="gramStart"/>
            <w:r w:rsidRPr="000068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O.D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EB600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Pr="000068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iability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901A8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Pr="000068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oxicity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153D6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Viral activity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A0F5C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Anti</w:t>
            </w:r>
            <w:r w:rsidRPr="000068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viral effect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C155C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IC50</w:t>
            </w:r>
          </w:p>
          <w:p w14:paraId="6D1C5B90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µ</w:t>
            </w:r>
            <w:r w:rsidRPr="000068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g/ml</w:t>
            </w:r>
          </w:p>
        </w:tc>
      </w:tr>
      <w:tr w:rsidR="00E13ECA" w14:paraId="4EEDD9C7" w14:textId="77777777" w:rsidTr="008D44B1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3408E" w14:textId="77777777" w:rsidR="00E13ECA" w:rsidRPr="00006848" w:rsidRDefault="00E13ECA" w:rsidP="008D44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Control </w:t>
            </w:r>
            <w:proofErr w:type="spellStart"/>
            <w:r w:rsidRPr="000068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vero</w:t>
            </w:r>
            <w:proofErr w:type="spellEnd"/>
            <w:r w:rsidRPr="000068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cells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037E9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16DEBEC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sz w:val="24"/>
                <w:szCs w:val="24"/>
              </w:rPr>
              <w:t>---------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005D07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FDBA66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E4ACCD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C614D5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0.232667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19F97B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84D62C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1944CE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sz w:val="24"/>
                <w:szCs w:val="24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715F1E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sz w:val="24"/>
                <w:szCs w:val="24"/>
              </w:rPr>
              <w:t>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AB1EE" w14:textId="77777777" w:rsidR="00E13ECA" w:rsidRPr="00006848" w:rsidRDefault="00E13ECA" w:rsidP="008D44B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6A68BB7F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---------</w:t>
            </w:r>
          </w:p>
        </w:tc>
      </w:tr>
      <w:tr w:rsidR="00E13ECA" w14:paraId="002B3CBF" w14:textId="77777777" w:rsidTr="008D44B1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89956" w14:textId="77777777" w:rsidR="00E13ECA" w:rsidRPr="00006848" w:rsidRDefault="00E13ECA" w:rsidP="008D44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HSV-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F3D40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sz w:val="24"/>
                <w:szCs w:val="24"/>
              </w:rPr>
              <w:t>---------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CDA541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4982C3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2A25A4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F2E444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2BB675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52.86525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03715C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47.13475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209B82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FA8FD7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CD4C5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sz w:val="24"/>
                <w:szCs w:val="24"/>
              </w:rPr>
              <w:t>---------</w:t>
            </w:r>
          </w:p>
        </w:tc>
      </w:tr>
      <w:tr w:rsidR="00E13ECA" w14:paraId="4371B4CD" w14:textId="77777777" w:rsidTr="008D44B1">
        <w:trPr>
          <w:trHeight w:val="398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5C62130" w14:textId="77777777" w:rsidR="00E13ECA" w:rsidRPr="00006848" w:rsidRDefault="00E13ECA" w:rsidP="008D44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CF3F1F2" w14:textId="77777777" w:rsidR="00E13ECA" w:rsidRPr="00006848" w:rsidRDefault="00E13ECA" w:rsidP="008D44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595D25F" w14:textId="77777777" w:rsidR="00E13ECA" w:rsidRPr="00006848" w:rsidRDefault="00E13ECA" w:rsidP="008D44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AgNO3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B46380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59E8F0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4A04F2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AC95E0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FE83AB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0.181667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0E3A66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78.08012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E31785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21.91988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0A3990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46.50472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4F00B0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53.495281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5DA1C55" w14:textId="77777777" w:rsidR="00E13ECA" w:rsidRPr="00006848" w:rsidRDefault="00E13ECA" w:rsidP="008D44B1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0B7DABCB" w14:textId="77777777" w:rsidR="00E13ECA" w:rsidRPr="00006848" w:rsidRDefault="00E13ECA" w:rsidP="008D44B1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6F344616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5.28</w:t>
            </w:r>
          </w:p>
        </w:tc>
      </w:tr>
      <w:tr w:rsidR="00E13ECA" w14:paraId="69B0B86D" w14:textId="77777777" w:rsidTr="008D44B1">
        <w:trPr>
          <w:trHeight w:val="285"/>
        </w:trPr>
        <w:tc>
          <w:tcPr>
            <w:tcW w:w="1701" w:type="dxa"/>
            <w:vMerge/>
            <w:tcBorders>
              <w:left w:val="nil"/>
              <w:right w:val="nil"/>
            </w:tcBorders>
          </w:tcPr>
          <w:p w14:paraId="7C31EB38" w14:textId="77777777" w:rsidR="00E13ECA" w:rsidRPr="00006848" w:rsidRDefault="00E13ECA" w:rsidP="008D44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19BFE0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E2CA04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6CECE5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C8E72F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59AF51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0.134333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A7ADF1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57.73631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C89F3D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42.26369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91B2D6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89.66568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86B29D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10.334322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14:paraId="357F24BA" w14:textId="77777777" w:rsidR="00E13ECA" w:rsidRPr="00006848" w:rsidRDefault="00E13ECA" w:rsidP="008D44B1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13ECA" w14:paraId="37E8C665" w14:textId="77777777" w:rsidTr="008D44B1">
        <w:trPr>
          <w:trHeight w:val="375"/>
        </w:trPr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BA02B07" w14:textId="77777777" w:rsidR="00E13ECA" w:rsidRPr="00006848" w:rsidRDefault="00E13ECA" w:rsidP="008D44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9F87EF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2E8DE1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05B11B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680D69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D73C40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0.121667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2F4B8E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52.29219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723412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47.70781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4453D5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101.2158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50E7B0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0D509E0" w14:textId="77777777" w:rsidR="00E13ECA" w:rsidRPr="00006848" w:rsidRDefault="00E13ECA" w:rsidP="008D44B1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13ECA" w14:paraId="59A189C0" w14:textId="77777777" w:rsidTr="008D44B1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FD972" w14:textId="77777777" w:rsidR="00E13ECA" w:rsidRPr="00006848" w:rsidRDefault="00E13ECA" w:rsidP="008D44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0684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Lampranthus</w:t>
            </w:r>
            <w:proofErr w:type="spellEnd"/>
            <w:r w:rsidRPr="0000684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684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coccineus</w:t>
            </w:r>
            <w:proofErr w:type="spellEnd"/>
            <w:r w:rsidRPr="000068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aqueous extract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15D291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781.2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3BCABC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DD61C4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FC8361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48FEA6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5DFB0C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62.32083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74E5E8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37.67917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A4DA83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79.93926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5F9647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20.060735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4EE98" w14:textId="77777777" w:rsidR="00E13ECA" w:rsidRPr="00006848" w:rsidRDefault="00E13ECA" w:rsidP="008D44B1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65121E06" w14:textId="77777777" w:rsidR="00E13ECA" w:rsidRPr="00006848" w:rsidRDefault="00E13ECA" w:rsidP="008D44B1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0316C019" w14:textId="77777777" w:rsidR="00E13ECA" w:rsidRPr="00006848" w:rsidRDefault="00E13ECA" w:rsidP="008D44B1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1AD4327C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sz w:val="24"/>
                <w:szCs w:val="24"/>
              </w:rPr>
              <w:t>---------</w:t>
            </w:r>
          </w:p>
        </w:tc>
      </w:tr>
      <w:tr w:rsidR="00E13ECA" w14:paraId="2A44874A" w14:textId="77777777" w:rsidTr="008D44B1">
        <w:trPr>
          <w:trHeight w:val="375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52E7F44" w14:textId="77777777" w:rsidR="00E13ECA" w:rsidRPr="00006848" w:rsidRDefault="00E13ECA" w:rsidP="008D44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0684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Malephora</w:t>
            </w:r>
            <w:proofErr w:type="spellEnd"/>
            <w:r w:rsidRPr="0000684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lutea</w:t>
            </w:r>
            <w:r w:rsidRPr="000068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068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aqueous  extract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D5187E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390.6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194383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3FB2BC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B8AE56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05037E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0.163333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63C1FB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70.20047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157F6C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29.79953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C5FF6B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63.22199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E473A8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36.778008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435A7F5" w14:textId="77777777" w:rsidR="00E13ECA" w:rsidRPr="00006848" w:rsidRDefault="00E13ECA" w:rsidP="008D44B1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29793720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sz w:val="24"/>
                <w:szCs w:val="24"/>
              </w:rPr>
              <w:t>---------</w:t>
            </w:r>
          </w:p>
        </w:tc>
      </w:tr>
      <w:tr w:rsidR="00E13ECA" w14:paraId="5A0BEBBD" w14:textId="77777777" w:rsidTr="008D44B1">
        <w:trPr>
          <w:trHeight w:val="150"/>
        </w:trPr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206F25C" w14:textId="77777777" w:rsidR="00E13ECA" w:rsidRPr="00006848" w:rsidRDefault="00E13ECA" w:rsidP="008D44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8C6A0B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195.3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CD11CB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3084DD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66169C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7E301F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0.138333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08D9BF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59.4555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964EF9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40.5445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609773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86.01827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9EED52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13.981727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40334C3" w14:textId="77777777" w:rsidR="00E13ECA" w:rsidRPr="00006848" w:rsidRDefault="00E13ECA" w:rsidP="008D44B1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13ECA" w14:paraId="701505BD" w14:textId="77777777" w:rsidTr="008D44B1">
        <w:trPr>
          <w:trHeight w:val="615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65F95C4" w14:textId="77777777" w:rsidR="00E13ECA" w:rsidRPr="00006848" w:rsidRDefault="00E13ECA" w:rsidP="008D44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C014D74" w14:textId="77777777" w:rsidR="00E13ECA" w:rsidRPr="00006848" w:rsidRDefault="00E13ECA" w:rsidP="008D44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9053F66" w14:textId="77777777" w:rsidR="00E13ECA" w:rsidRPr="00006848" w:rsidRDefault="00E13ECA" w:rsidP="008D44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0684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Lampranthus</w:t>
            </w:r>
            <w:proofErr w:type="spellEnd"/>
            <w:r w:rsidRPr="0000684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684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coccineus</w:t>
            </w:r>
            <w:proofErr w:type="spellEnd"/>
            <w:r w:rsidRPr="000068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aqueous </w:t>
            </w:r>
            <w:proofErr w:type="spellStart"/>
            <w:r w:rsidRPr="000068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nano</w:t>
            </w:r>
            <w:proofErr w:type="spellEnd"/>
            <w:r w:rsidRPr="000068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extract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5DE108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520.6/8.8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8EB37F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88BC78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B31D4F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78581C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D9000A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76.50419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E35F9E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23.49581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D7FE07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49.84817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390CEA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50.151827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3B13396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520.6</w:t>
            </w:r>
          </w:p>
        </w:tc>
      </w:tr>
      <w:tr w:rsidR="00E13ECA" w14:paraId="59EDEC78" w14:textId="77777777" w:rsidTr="008D44B1">
        <w:trPr>
          <w:trHeight w:val="180"/>
        </w:trPr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18A146D" w14:textId="77777777" w:rsidR="00E13ECA" w:rsidRPr="00006848" w:rsidRDefault="00E13ECA" w:rsidP="008D44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3E81AC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260.3/4.4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0188DD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EC56E9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CEED35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6EC573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0.131667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99934A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56.59018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B42E6F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43.40982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664D23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92.09728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AA23FC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7.9027189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7336673" w14:textId="77777777" w:rsidR="00E13ECA" w:rsidRPr="00006848" w:rsidRDefault="00E13ECA" w:rsidP="008D44B1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13ECA" w14:paraId="12D15E89" w14:textId="77777777" w:rsidTr="008D44B1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59542" w14:textId="77777777" w:rsidR="00E13ECA" w:rsidRPr="00006848" w:rsidRDefault="00E13ECA" w:rsidP="008D44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0684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Malephora</w:t>
            </w:r>
            <w:proofErr w:type="spellEnd"/>
            <w:r w:rsidRPr="0000684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lutea</w:t>
            </w:r>
            <w:r w:rsidRPr="000068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aqueous </w:t>
            </w:r>
            <w:proofErr w:type="spellStart"/>
            <w:r w:rsidRPr="000068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nano</w:t>
            </w:r>
            <w:proofErr w:type="spellEnd"/>
            <w:r w:rsidRPr="000068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extract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8BBA66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260.3/4.4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7AC873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68C51C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5E9B37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7550DD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0.134333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AC1DDA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57.73631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021FDD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42.26369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8D623C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89.66568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FE88C9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10.334322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283EC" w14:textId="77777777" w:rsidR="00E13ECA" w:rsidRPr="00006848" w:rsidRDefault="00E13ECA" w:rsidP="008D44B1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571BED11" w14:textId="77777777" w:rsidR="00E13ECA" w:rsidRPr="00006848" w:rsidRDefault="00E13ECA" w:rsidP="008D44B1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65629A96" w14:textId="77777777" w:rsidR="00E13ECA" w:rsidRPr="00006848" w:rsidRDefault="00E13ECA" w:rsidP="008D44B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06848">
              <w:rPr>
                <w:rFonts w:asciiTheme="majorBidi" w:hAnsiTheme="majorBidi" w:cstheme="majorBidi"/>
                <w:sz w:val="24"/>
                <w:szCs w:val="24"/>
              </w:rPr>
              <w:t>---------</w:t>
            </w:r>
          </w:p>
        </w:tc>
      </w:tr>
    </w:tbl>
    <w:p w14:paraId="052472C8" w14:textId="77777777" w:rsidR="00E13ECA" w:rsidRDefault="00E13ECA" w:rsidP="00154F88"/>
    <w:p w14:paraId="6254214B" w14:textId="77777777" w:rsidR="00154F88" w:rsidRDefault="00154F88" w:rsidP="00154F88"/>
    <w:p w14:paraId="508E34C1" w14:textId="77777777" w:rsidR="00154F88" w:rsidRDefault="00154F88" w:rsidP="00154F88"/>
    <w:p w14:paraId="7A8AA946" w14:textId="77777777" w:rsidR="00154F88" w:rsidRDefault="00154F88" w:rsidP="00154F88"/>
    <w:p w14:paraId="348CE87A" w14:textId="77777777" w:rsidR="00154F88" w:rsidRDefault="00154F88" w:rsidP="00154F88"/>
    <w:p w14:paraId="1CBF6883" w14:textId="77777777" w:rsidR="00154F88" w:rsidRDefault="00154F88" w:rsidP="00154F88"/>
    <w:p w14:paraId="76193B69" w14:textId="77777777" w:rsidR="00154F88" w:rsidRDefault="00154F88" w:rsidP="00154F88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41091279" w14:textId="77777777" w:rsidR="008B3059" w:rsidRDefault="008B3059" w:rsidP="00154F88"/>
    <w:p w14:paraId="14167205" w14:textId="77777777" w:rsidR="00371F7B" w:rsidRPr="00822031" w:rsidRDefault="00371F7B" w:rsidP="00371F7B">
      <w:pPr>
        <w:rPr>
          <w:rFonts w:asciiTheme="majorBidi" w:hAnsiTheme="majorBidi" w:cstheme="majorBidi"/>
          <w:sz w:val="24"/>
          <w:szCs w:val="24"/>
        </w:rPr>
      </w:pPr>
      <w:r w:rsidRPr="00822031">
        <w:rPr>
          <w:rFonts w:asciiTheme="majorBidi" w:hAnsiTheme="majorBidi" w:cstheme="majorBidi"/>
          <w:sz w:val="24"/>
          <w:szCs w:val="24"/>
        </w:rPr>
        <w:t>O.D.: Optical density</w:t>
      </w:r>
    </w:p>
    <w:tbl>
      <w:tblPr>
        <w:tblStyle w:val="TableGrid"/>
        <w:tblW w:w="123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851"/>
        <w:gridCol w:w="850"/>
        <w:gridCol w:w="851"/>
        <w:gridCol w:w="1134"/>
        <w:gridCol w:w="1134"/>
        <w:gridCol w:w="1134"/>
        <w:gridCol w:w="1134"/>
        <w:gridCol w:w="1276"/>
        <w:gridCol w:w="1134"/>
      </w:tblGrid>
      <w:tr w:rsidR="008B3059" w14:paraId="18D60175" w14:textId="77777777" w:rsidTr="003A2D40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0D6EC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Test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202E9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Dilution</w:t>
            </w:r>
          </w:p>
          <w:p w14:paraId="4396830E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µ</w:t>
            </w:r>
            <w:r w:rsidRPr="004D37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g/ml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2E84D6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4D37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O.D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AA391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Mean </w:t>
            </w:r>
            <w:proofErr w:type="gramStart"/>
            <w:r w:rsidRPr="004D37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O.D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1B065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Pr="004D37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iability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8D5D0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Pr="004D37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oxicity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F3E4C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Viral activity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5BC54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Anti</w:t>
            </w:r>
            <w:r w:rsidRPr="004D37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viral effect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6D0BD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IC50</w:t>
            </w:r>
          </w:p>
          <w:p w14:paraId="08329DA2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µ</w:t>
            </w:r>
            <w:r w:rsidRPr="004D37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g/ml</w:t>
            </w:r>
          </w:p>
        </w:tc>
      </w:tr>
      <w:tr w:rsidR="008B3059" w14:paraId="5D1DB927" w14:textId="77777777" w:rsidTr="003A2D40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2A26B" w14:textId="77777777" w:rsidR="008B3059" w:rsidRPr="004D37EE" w:rsidRDefault="008B3059" w:rsidP="003A2D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Control </w:t>
            </w:r>
            <w:proofErr w:type="spellStart"/>
            <w:r w:rsidRPr="004D37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vero</w:t>
            </w:r>
            <w:proofErr w:type="spellEnd"/>
            <w:r w:rsidRPr="004D37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cells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DD690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BD172C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sz w:val="24"/>
                <w:szCs w:val="24"/>
              </w:rPr>
              <w:t>---------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2ECA0D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0A311D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0AD797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FD7C38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934B4F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BCDCCF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6FB322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sz w:val="24"/>
                <w:szCs w:val="24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38198F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sz w:val="24"/>
                <w:szCs w:val="24"/>
              </w:rPr>
              <w:t>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9669B" w14:textId="77777777" w:rsidR="008B3059" w:rsidRPr="004D37EE" w:rsidRDefault="008B3059" w:rsidP="003A2D4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5322121D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sz w:val="24"/>
                <w:szCs w:val="24"/>
              </w:rPr>
              <w:t>---------</w:t>
            </w:r>
          </w:p>
        </w:tc>
      </w:tr>
      <w:tr w:rsidR="008B3059" w14:paraId="53766CD5" w14:textId="77777777" w:rsidTr="003A2D40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4E61B" w14:textId="77777777" w:rsidR="008B3059" w:rsidRPr="004D37EE" w:rsidRDefault="008B3059" w:rsidP="003A2D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HSVI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C8AF3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3B70C2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618C35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4C9CE8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2C26FB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0.113333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E03597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50.82212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74A37F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49.17788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B0F71D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04BAF3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4C495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sz w:val="24"/>
                <w:szCs w:val="24"/>
              </w:rPr>
              <w:t>---------</w:t>
            </w:r>
          </w:p>
        </w:tc>
      </w:tr>
      <w:tr w:rsidR="008B3059" w14:paraId="03C69684" w14:textId="77777777" w:rsidTr="003A2D40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13A0604" w14:textId="77777777" w:rsidR="008B3059" w:rsidRPr="004D37EE" w:rsidRDefault="008B3059" w:rsidP="003A2D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D37E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Lampranthus</w:t>
            </w:r>
            <w:proofErr w:type="spellEnd"/>
            <w:r w:rsidRPr="004D37E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D37E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coccineus</w:t>
            </w:r>
            <w:proofErr w:type="spellEnd"/>
            <w:r w:rsidRPr="004D37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hexane extract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058ABE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A852D9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F1A2D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1BE92F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CD6E13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04C7BA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49.32735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6EED42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50.67265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90C9C7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103.0395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99B81A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E388AFE" w14:textId="77777777" w:rsidR="008B3059" w:rsidRPr="004D37EE" w:rsidRDefault="008B3059" w:rsidP="003A2D40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5A393266" w14:textId="77777777" w:rsidR="008B3059" w:rsidRPr="004D37EE" w:rsidRDefault="008B3059" w:rsidP="003A2D40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5F4F6445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sz w:val="24"/>
                <w:szCs w:val="24"/>
              </w:rPr>
              <w:t>---------</w:t>
            </w:r>
          </w:p>
        </w:tc>
      </w:tr>
      <w:tr w:rsidR="008B3059" w14:paraId="0F5982E7" w14:textId="77777777" w:rsidTr="003A2D40"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4890B8F" w14:textId="77777777" w:rsidR="008B3059" w:rsidRPr="004D37EE" w:rsidRDefault="008B3059" w:rsidP="003A2D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8D6356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28B3C7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85DBD1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4ECAF3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CCA704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0.113333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301D05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50.82212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D6171D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49.17788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41AC9E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88179F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5FEE9BB" w14:textId="77777777" w:rsidR="008B3059" w:rsidRPr="004D37EE" w:rsidRDefault="008B3059" w:rsidP="003A2D40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B3059" w14:paraId="16FDF280" w14:textId="77777777" w:rsidTr="003A2D40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7FF94D5" w14:textId="77777777" w:rsidR="008B3059" w:rsidRPr="004D37EE" w:rsidRDefault="008B3059" w:rsidP="003A2D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D37E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Malephora</w:t>
            </w:r>
            <w:proofErr w:type="spellEnd"/>
            <w:r w:rsidRPr="004D37E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lutea</w:t>
            </w:r>
            <w:r w:rsidRPr="004D37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D37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hexane  extract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FDA312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65AE65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E05620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54BFCC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4EDB77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0.117333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461C5A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52.61584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BA8468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47.38416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767035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96.35258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BB86B5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3.647421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E2BA558" w14:textId="77777777" w:rsidR="008B3059" w:rsidRPr="004D37EE" w:rsidRDefault="008B3059" w:rsidP="003A2D40">
            <w:pPr>
              <w:pBdr>
                <w:bottom w:val="single" w:sz="6" w:space="1" w:color="auto"/>
              </w:pBd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4B7307C5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B3059" w14:paraId="778190F0" w14:textId="77777777" w:rsidTr="003A2D40"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74CDB7D" w14:textId="77777777" w:rsidR="008B3059" w:rsidRPr="004D37EE" w:rsidRDefault="008B3059" w:rsidP="003A2D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8D0CB9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2DE588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CB6175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66912E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DC7D15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0.113667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B773A2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50.9716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DBE1FE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49.0284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79CCCD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99.69604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B2B44E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0.303956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5BBFA63" w14:textId="77777777" w:rsidR="008B3059" w:rsidRPr="004D37EE" w:rsidRDefault="008B3059" w:rsidP="003A2D40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B3059" w14:paraId="759A89A3" w14:textId="77777777" w:rsidTr="003A2D40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0A23362" w14:textId="77777777" w:rsidR="008B3059" w:rsidRPr="004D37EE" w:rsidRDefault="008B3059" w:rsidP="003A2D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D37E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Lampranthus</w:t>
            </w:r>
            <w:proofErr w:type="spellEnd"/>
            <w:r w:rsidRPr="004D37E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D37E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coccineus</w:t>
            </w:r>
            <w:proofErr w:type="spellEnd"/>
            <w:r w:rsidRPr="004D37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hexane </w:t>
            </w:r>
            <w:proofErr w:type="spellStart"/>
            <w:r w:rsidRPr="004D37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nano</w:t>
            </w:r>
            <w:proofErr w:type="spellEnd"/>
            <w:r w:rsidRPr="004D37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extract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9A1B88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46.87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1EFD96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F31A69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4933D1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55B490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0.211333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FCD7C6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94.76831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EE8A24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5.231689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365E4C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10.6383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CC4D93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89.361702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5C8AA36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5E36C117" w14:textId="77777777" w:rsidR="008B3059" w:rsidRPr="004D37EE" w:rsidRDefault="004A13CC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36</w:t>
            </w:r>
            <w:r w:rsidR="008B3059"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.36</w:t>
            </w:r>
          </w:p>
        </w:tc>
      </w:tr>
      <w:tr w:rsidR="008B3059" w14:paraId="17FCF58B" w14:textId="77777777" w:rsidTr="003A2D40">
        <w:tc>
          <w:tcPr>
            <w:tcW w:w="1701" w:type="dxa"/>
            <w:vMerge/>
            <w:tcBorders>
              <w:left w:val="nil"/>
              <w:right w:val="nil"/>
            </w:tcBorders>
          </w:tcPr>
          <w:p w14:paraId="449F1CD6" w14:textId="77777777" w:rsidR="008B3059" w:rsidRPr="004D37EE" w:rsidRDefault="008B3059" w:rsidP="003A2D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2229DE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23.43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ACE13E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49FF2F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CF8AFC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13C860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FAFB1D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69.50673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808B7B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30.49327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73E8F1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62.00608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BC37BF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37.993924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14:paraId="03B37E32" w14:textId="77777777" w:rsidR="008B3059" w:rsidRPr="004D37EE" w:rsidRDefault="008B3059" w:rsidP="003A2D40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B3059" w14:paraId="7F76533C" w14:textId="77777777" w:rsidTr="003A2D40">
        <w:tc>
          <w:tcPr>
            <w:tcW w:w="1701" w:type="dxa"/>
            <w:vMerge/>
            <w:tcBorders>
              <w:left w:val="nil"/>
              <w:right w:val="nil"/>
            </w:tcBorders>
          </w:tcPr>
          <w:p w14:paraId="5E64A3DF" w14:textId="77777777" w:rsidR="008B3059" w:rsidRPr="004D37EE" w:rsidRDefault="008B3059" w:rsidP="003A2D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EF7BB3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11.71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696C20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65E941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B25673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AB72EF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0.103333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653003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46.33782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EFC03A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53.66218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AE4272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109.1185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37CCEE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14:paraId="4DBDA52B" w14:textId="77777777" w:rsidR="008B3059" w:rsidRPr="004D37EE" w:rsidRDefault="008B3059" w:rsidP="003A2D40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B3059" w14:paraId="4ECEB512" w14:textId="77777777" w:rsidTr="003A2D40"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9642539" w14:textId="77777777" w:rsidR="008B3059" w:rsidRPr="004D37EE" w:rsidRDefault="008B3059" w:rsidP="003A2D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F4E270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9F975C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7E98DC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BB1441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04BD68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E316AD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50.67265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E9A0CB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49.32735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CA8390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100.3039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25E070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D1FFA35" w14:textId="77777777" w:rsidR="008B3059" w:rsidRPr="004D37EE" w:rsidRDefault="008B3059" w:rsidP="003A2D40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B3059" w14:paraId="5CA2B4FD" w14:textId="77777777" w:rsidTr="003A2D40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B054A14" w14:textId="77777777" w:rsidR="008B3059" w:rsidRPr="004D37EE" w:rsidRDefault="008B3059" w:rsidP="003A2D40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D37E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Malephora</w:t>
            </w:r>
            <w:proofErr w:type="spellEnd"/>
            <w:r w:rsidRPr="004D37E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lutea</w:t>
            </w:r>
            <w:r w:rsidRPr="004D37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D37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hexane  </w:t>
            </w:r>
            <w:proofErr w:type="spellStart"/>
            <w:r w:rsidRPr="004D37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nano</w:t>
            </w:r>
            <w:proofErr w:type="spellEnd"/>
            <w:proofErr w:type="gramEnd"/>
            <w:r w:rsidRPr="004D37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extract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F7D99A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46.87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63B7FE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967D50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525196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10B412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0.110667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D8E271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49.62631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73E2F7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50.37369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D6F65F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102.4316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B66FC9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CEB1A41" w14:textId="77777777" w:rsidR="008B3059" w:rsidRPr="004D37EE" w:rsidRDefault="008B3059" w:rsidP="003A2D40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625B1E35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sz w:val="24"/>
                <w:szCs w:val="24"/>
              </w:rPr>
              <w:t>---------</w:t>
            </w:r>
          </w:p>
        </w:tc>
      </w:tr>
      <w:tr w:rsidR="008B3059" w14:paraId="234B8E6E" w14:textId="77777777" w:rsidTr="003A2D40"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90630AA" w14:textId="77777777" w:rsidR="008B3059" w:rsidRPr="00421825" w:rsidRDefault="008B3059" w:rsidP="003A2D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85D309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23.43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FDBB9E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134A7A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1D1F5C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8F2B4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0.114333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93948B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51.27055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B67855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48.72945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331492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99.08814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A8E7A7" w14:textId="77777777" w:rsidR="008B3059" w:rsidRPr="004D37EE" w:rsidRDefault="008B3059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D37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0.91185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5CBB780" w14:textId="77777777" w:rsidR="008B3059" w:rsidRDefault="008B3059" w:rsidP="003A2D40">
            <w:pPr>
              <w:jc w:val="right"/>
              <w:rPr>
                <w:rFonts w:cs="Calibri"/>
                <w:color w:val="000000"/>
              </w:rPr>
            </w:pPr>
          </w:p>
        </w:tc>
      </w:tr>
    </w:tbl>
    <w:p w14:paraId="24A3DF37" w14:textId="77777777" w:rsidR="00371F7B" w:rsidRPr="000C7347" w:rsidRDefault="00371F7B" w:rsidP="00371F7B">
      <w:pPr>
        <w:rPr>
          <w:rFonts w:asciiTheme="majorBidi" w:hAnsiTheme="majorBidi" w:cstheme="majorBidi"/>
          <w:sz w:val="24"/>
          <w:szCs w:val="24"/>
        </w:rPr>
      </w:pPr>
      <w:r w:rsidRPr="000C7347">
        <w:rPr>
          <w:rFonts w:asciiTheme="majorBidi" w:hAnsiTheme="majorBidi" w:cstheme="majorBidi"/>
          <w:sz w:val="24"/>
          <w:szCs w:val="24"/>
        </w:rPr>
        <w:t>O.D.: Optical density</w:t>
      </w:r>
    </w:p>
    <w:p w14:paraId="3DB6FEDF" w14:textId="77777777" w:rsidR="00154F88" w:rsidRDefault="00154F88" w:rsidP="00154F88"/>
    <w:p w14:paraId="305C8C33" w14:textId="77777777" w:rsidR="008321B2" w:rsidRDefault="008321B2" w:rsidP="00154F88"/>
    <w:p w14:paraId="697B5C89" w14:textId="77777777" w:rsidR="008321B2" w:rsidRDefault="008321B2" w:rsidP="00154F88"/>
    <w:p w14:paraId="3C99F612" w14:textId="77777777" w:rsidR="008321B2" w:rsidRDefault="008321B2" w:rsidP="00154F88"/>
    <w:p w14:paraId="7981E581" w14:textId="77777777" w:rsidR="008321B2" w:rsidRDefault="008321B2" w:rsidP="00154F88"/>
    <w:p w14:paraId="074E8552" w14:textId="77777777" w:rsidR="008321B2" w:rsidRDefault="008321B2" w:rsidP="00154F88"/>
    <w:p w14:paraId="6A5D4D37" w14:textId="77777777" w:rsidR="008321B2" w:rsidRPr="00EA1F24" w:rsidRDefault="00EA1F24" w:rsidP="00154F88">
      <w:r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 xml:space="preserve">Table </w:t>
      </w:r>
      <w:r w:rsidR="003E4D2D">
        <w:rPr>
          <w:rFonts w:asciiTheme="majorBidi" w:eastAsia="Times New Roman" w:hAnsiTheme="majorBidi" w:cstheme="majorBidi"/>
          <w:b/>
          <w:bCs/>
          <w:sz w:val="24"/>
          <w:szCs w:val="24"/>
        </w:rPr>
        <w:t>S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5</w:t>
      </w:r>
      <w:r w:rsidR="00535874" w:rsidRPr="00335F2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535874" w:rsidRPr="00EA1F24">
        <w:rPr>
          <w:rFonts w:asciiTheme="majorBidi" w:eastAsia="Times New Roman" w:hAnsiTheme="majorBidi" w:cstheme="majorBidi"/>
          <w:sz w:val="24"/>
          <w:szCs w:val="24"/>
        </w:rPr>
        <w:t xml:space="preserve">Cytotoxic effect of </w:t>
      </w:r>
      <w:proofErr w:type="spellStart"/>
      <w:r w:rsidR="00535874" w:rsidRPr="00EA1F24">
        <w:rPr>
          <w:rFonts w:asciiTheme="majorBidi" w:eastAsia="Times New Roman" w:hAnsiTheme="majorBidi" w:cstheme="majorBidi"/>
          <w:i/>
          <w:iCs/>
          <w:sz w:val="24"/>
          <w:szCs w:val="24"/>
        </w:rPr>
        <w:t>Lampranthus</w:t>
      </w:r>
      <w:proofErr w:type="spellEnd"/>
      <w:r w:rsidR="00535874" w:rsidRPr="00EA1F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535874" w:rsidRPr="00EA1F24">
        <w:rPr>
          <w:rFonts w:asciiTheme="majorBidi" w:eastAsia="Times New Roman" w:hAnsiTheme="majorBidi" w:cstheme="majorBidi"/>
          <w:i/>
          <w:iCs/>
          <w:sz w:val="24"/>
          <w:szCs w:val="24"/>
        </w:rPr>
        <w:t>coccineus</w:t>
      </w:r>
      <w:proofErr w:type="spellEnd"/>
      <w:r w:rsidR="00535874" w:rsidRPr="00EA1F24">
        <w:rPr>
          <w:rFonts w:asciiTheme="majorBidi" w:eastAsia="Times New Roman" w:hAnsiTheme="majorBidi" w:cstheme="majorBidi"/>
          <w:sz w:val="24"/>
          <w:szCs w:val="24"/>
        </w:rPr>
        <w:t xml:space="preserve"> and </w:t>
      </w:r>
      <w:proofErr w:type="spellStart"/>
      <w:r w:rsidR="00535874" w:rsidRPr="00EA1F24">
        <w:rPr>
          <w:rFonts w:asciiTheme="majorBidi" w:eastAsia="Times New Roman" w:hAnsiTheme="majorBidi" w:cstheme="majorBidi"/>
          <w:i/>
          <w:iCs/>
          <w:sz w:val="24"/>
          <w:szCs w:val="24"/>
        </w:rPr>
        <w:t>Malephora</w:t>
      </w:r>
      <w:proofErr w:type="spellEnd"/>
      <w:r w:rsidR="00535874" w:rsidRPr="00EA1F24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lutea</w:t>
      </w:r>
      <w:r w:rsidR="00535874" w:rsidRPr="00EA1F24">
        <w:rPr>
          <w:rFonts w:asciiTheme="majorBidi" w:eastAsia="Times New Roman" w:hAnsiTheme="majorBidi" w:cstheme="majorBidi"/>
          <w:sz w:val="24"/>
          <w:szCs w:val="24"/>
        </w:rPr>
        <w:t xml:space="preserve"> extracts on CoxB4 virus.</w:t>
      </w:r>
    </w:p>
    <w:p w14:paraId="18681A30" w14:textId="77777777" w:rsidR="00535874" w:rsidRPr="009C5C02" w:rsidRDefault="00535874" w:rsidP="00535874">
      <w:pPr>
        <w:rPr>
          <w:rFonts w:asciiTheme="majorBidi" w:hAnsiTheme="majorBidi" w:cstheme="majorBidi"/>
          <w:sz w:val="24"/>
          <w:szCs w:val="24"/>
        </w:rPr>
      </w:pPr>
      <w:r w:rsidRPr="009C5C02">
        <w:rPr>
          <w:rFonts w:asciiTheme="majorBidi" w:hAnsiTheme="majorBidi" w:cstheme="majorBidi"/>
          <w:sz w:val="24"/>
          <w:szCs w:val="24"/>
        </w:rPr>
        <w:t>O.D.: Optical density</w:t>
      </w:r>
    </w:p>
    <w:p w14:paraId="6CC169CB" w14:textId="77777777" w:rsidR="008321B2" w:rsidRDefault="008321B2" w:rsidP="00154F88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176"/>
        <w:tblW w:w="12616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851"/>
        <w:gridCol w:w="850"/>
        <w:gridCol w:w="851"/>
        <w:gridCol w:w="1134"/>
        <w:gridCol w:w="1134"/>
        <w:gridCol w:w="1134"/>
        <w:gridCol w:w="1134"/>
        <w:gridCol w:w="1417"/>
        <w:gridCol w:w="1276"/>
      </w:tblGrid>
      <w:tr w:rsidR="008321B2" w14:paraId="09E9A0D9" w14:textId="77777777" w:rsidTr="003A2D40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48017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2C932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Dilution</w:t>
            </w:r>
          </w:p>
          <w:p w14:paraId="5BDD7102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µ</w:t>
            </w:r>
            <w:r w:rsidRPr="00F029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g/ml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53EA7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F029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O.D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18035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Mean </w:t>
            </w:r>
            <w:proofErr w:type="gramStart"/>
            <w:r w:rsidRPr="00F029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O.D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04E8B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Pr="00F029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iability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1E371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Pr="00F029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oxicity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F41B1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Viral activity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7DC66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Antiviral effect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EF845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IC50</w:t>
            </w:r>
          </w:p>
          <w:p w14:paraId="6E172B6B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µ</w:t>
            </w:r>
            <w:r w:rsidRPr="00F029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g/ml</w:t>
            </w:r>
          </w:p>
        </w:tc>
      </w:tr>
      <w:tr w:rsidR="008321B2" w14:paraId="23A4E095" w14:textId="77777777" w:rsidTr="003A2D40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C4F2A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Control </w:t>
            </w:r>
            <w:proofErr w:type="spellStart"/>
            <w:r w:rsidRPr="00F029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vero</w:t>
            </w:r>
            <w:proofErr w:type="spellEnd"/>
            <w:r w:rsidRPr="00F029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cells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5F026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5DABF3E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sz w:val="24"/>
                <w:szCs w:val="24"/>
              </w:rPr>
              <w:t>--------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E77468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698D2C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59D78D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AF451F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0.232667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FB6459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4552A5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805324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sz w:val="24"/>
                <w:szCs w:val="24"/>
              </w:rPr>
              <w:t>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0265B2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sz w:val="24"/>
                <w:szCs w:val="24"/>
              </w:rPr>
              <w:t>--------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41A6E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0276D3B8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sz w:val="24"/>
                <w:szCs w:val="24"/>
              </w:rPr>
              <w:t>--------</w:t>
            </w:r>
          </w:p>
        </w:tc>
      </w:tr>
      <w:tr w:rsidR="008321B2" w14:paraId="1E42D0AF" w14:textId="77777777" w:rsidTr="003A2D40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88A74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CoxB4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431DA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sz w:val="24"/>
                <w:szCs w:val="24"/>
              </w:rPr>
              <w:t>--------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292408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580458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ABA212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75815B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0.107667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F03A6D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46.27501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FE548C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53.72499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FE4D76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EE7019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F4CD2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sz w:val="24"/>
                <w:szCs w:val="24"/>
              </w:rPr>
              <w:t>--------</w:t>
            </w:r>
          </w:p>
        </w:tc>
      </w:tr>
      <w:tr w:rsidR="008321B2" w14:paraId="2BA7FBDB" w14:textId="77777777" w:rsidTr="003A2D40">
        <w:trPr>
          <w:trHeight w:val="398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C8C7D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AgNO3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B652C2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918A8E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7D5EA1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A3EF7A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26DC83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0.124667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E6591D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53.58159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F5B155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46.41841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A0F734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86.39215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3839E5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13.607851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1BBEB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4B62E2EA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sz w:val="24"/>
                <w:szCs w:val="24"/>
              </w:rPr>
              <w:t>--------</w:t>
            </w:r>
          </w:p>
        </w:tc>
      </w:tr>
      <w:tr w:rsidR="008321B2" w14:paraId="2CC5B7B3" w14:textId="77777777" w:rsidTr="003A2D40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5DA05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F0291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Lampranthus</w:t>
            </w:r>
            <w:proofErr w:type="spellEnd"/>
            <w:r w:rsidRPr="00F0291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291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coccineus</w:t>
            </w:r>
            <w:proofErr w:type="spellEnd"/>
            <w:r w:rsidRPr="00F029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aqueous extract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39ED5F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781.2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544382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AE9E95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067121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2EBEE7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5E7B6F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48.13747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B23129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51.86253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14B196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96.52453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ED8A1A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3.4754705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7F3A5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5EAABF81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5781AB67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24996BB5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sz w:val="24"/>
                <w:szCs w:val="24"/>
              </w:rPr>
              <w:t>--------</w:t>
            </w:r>
          </w:p>
        </w:tc>
      </w:tr>
      <w:tr w:rsidR="008321B2" w14:paraId="0429AB8C" w14:textId="77777777" w:rsidTr="003A2D40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529AA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F0291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Malephora</w:t>
            </w:r>
            <w:proofErr w:type="spellEnd"/>
            <w:r w:rsidRPr="00F0291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lutea</w:t>
            </w:r>
            <w:r w:rsidRPr="00F029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029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aqueous  extract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BC3E38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390.6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ABAD8E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2DF7CE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885DCC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832B48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0.098667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2050A3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42.40682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C22AC5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57.59318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EFB231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107.1902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93D5F3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37E14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1088A4F4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652CD664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sz w:val="24"/>
                <w:szCs w:val="24"/>
              </w:rPr>
              <w:t>--------</w:t>
            </w:r>
          </w:p>
        </w:tc>
      </w:tr>
      <w:tr w:rsidR="008321B2" w14:paraId="6FA4B8D9" w14:textId="77777777" w:rsidTr="003A2D40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6DEF1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F0291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Lampranthus</w:t>
            </w:r>
            <w:proofErr w:type="spellEnd"/>
            <w:r w:rsidRPr="00F0291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291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coccineus</w:t>
            </w:r>
            <w:proofErr w:type="spellEnd"/>
            <w:r w:rsidRPr="00F029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aqueous </w:t>
            </w:r>
            <w:proofErr w:type="spellStart"/>
            <w:r w:rsidRPr="00F029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nano</w:t>
            </w:r>
            <w:proofErr w:type="spellEnd"/>
            <w:r w:rsidRPr="00F029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extract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C3AF86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520.6/8.8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3177B5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CA0DED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853FA0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E6A0CA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0.120333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B319AE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51.71912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ED202B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48.28088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F80A7B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89.85849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B6EA00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10.14151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3BC941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sz w:val="24"/>
                <w:szCs w:val="24"/>
              </w:rPr>
              <w:t>--------</w:t>
            </w:r>
          </w:p>
        </w:tc>
      </w:tr>
      <w:tr w:rsidR="008321B2" w14:paraId="769796E2" w14:textId="77777777" w:rsidTr="003A2D40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44EF3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F0291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Malephora</w:t>
            </w:r>
            <w:proofErr w:type="spellEnd"/>
            <w:r w:rsidRPr="00F0291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lutea</w:t>
            </w:r>
            <w:r w:rsidRPr="00F029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029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aqueous  </w:t>
            </w:r>
            <w:proofErr w:type="spellStart"/>
            <w:r w:rsidRPr="00F029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nano</w:t>
            </w:r>
            <w:proofErr w:type="spellEnd"/>
            <w:proofErr w:type="gramEnd"/>
            <w:r w:rsidRPr="00F029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extract</w:t>
            </w:r>
          </w:p>
          <w:p w14:paraId="46658C54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0C55A5E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28988B" w14:textId="77777777" w:rsidR="008321B2" w:rsidRPr="00F02919" w:rsidRDefault="008321B2" w:rsidP="003A2D4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260.3/4.4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7108E1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6E674B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7D93FD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A358C2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0.118333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90CA17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50.85953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A5B65D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49.14047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51D7BD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91.45834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CE5236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8.5416611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4D8D4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236F168F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77C121BF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47388643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5E838524" w14:textId="77777777" w:rsidR="008321B2" w:rsidRPr="00F02919" w:rsidRDefault="008321B2" w:rsidP="003A2D4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02919">
              <w:rPr>
                <w:rFonts w:asciiTheme="majorBidi" w:hAnsiTheme="majorBidi" w:cstheme="majorBidi"/>
                <w:sz w:val="24"/>
                <w:szCs w:val="24"/>
              </w:rPr>
              <w:t>--------</w:t>
            </w:r>
          </w:p>
        </w:tc>
      </w:tr>
    </w:tbl>
    <w:p w14:paraId="30845004" w14:textId="77777777" w:rsidR="008321B2" w:rsidRDefault="008321B2" w:rsidP="00154F88"/>
    <w:p w14:paraId="5EFE834A" w14:textId="77777777" w:rsidR="00244EAF" w:rsidRDefault="00244EAF" w:rsidP="00154F88"/>
    <w:p w14:paraId="64FFA5EA" w14:textId="77777777" w:rsidR="00244EAF" w:rsidRDefault="00244EAF" w:rsidP="00154F88"/>
    <w:tbl>
      <w:tblPr>
        <w:tblStyle w:val="TableGrid"/>
        <w:tblW w:w="126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851"/>
        <w:gridCol w:w="850"/>
        <w:gridCol w:w="1134"/>
        <w:gridCol w:w="1134"/>
        <w:gridCol w:w="1134"/>
        <w:gridCol w:w="1276"/>
        <w:gridCol w:w="1417"/>
        <w:gridCol w:w="1276"/>
      </w:tblGrid>
      <w:tr w:rsidR="00244EAF" w:rsidRPr="007F1D05" w14:paraId="68E1D30E" w14:textId="77777777" w:rsidTr="003A2D40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8D01C3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1D05">
              <w:rPr>
                <w:rFonts w:asciiTheme="majorBidi" w:hAnsiTheme="majorBidi" w:cstheme="majorBidi"/>
                <w:b/>
                <w:bCs/>
              </w:rPr>
              <w:t>Test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96411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1D05">
              <w:rPr>
                <w:rFonts w:asciiTheme="majorBidi" w:hAnsiTheme="majorBidi" w:cstheme="majorBidi"/>
                <w:b/>
                <w:bCs/>
              </w:rPr>
              <w:t>Dilution</w:t>
            </w:r>
          </w:p>
          <w:p w14:paraId="2BD0ABEE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µ</w:t>
            </w:r>
            <w:r w:rsidRPr="007F1D05">
              <w:rPr>
                <w:rFonts w:asciiTheme="majorBidi" w:hAnsiTheme="majorBidi" w:cstheme="majorBidi"/>
                <w:b/>
                <w:bCs/>
              </w:rPr>
              <w:t>g/ml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0956F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7F1D05">
              <w:rPr>
                <w:rFonts w:asciiTheme="majorBidi" w:hAnsiTheme="majorBidi" w:cstheme="majorBidi"/>
                <w:b/>
                <w:bCs/>
              </w:rPr>
              <w:t>O.D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1CA92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1D05">
              <w:rPr>
                <w:rFonts w:asciiTheme="majorBidi" w:hAnsiTheme="majorBidi" w:cstheme="majorBidi"/>
                <w:b/>
                <w:bCs/>
              </w:rPr>
              <w:t xml:space="preserve">Mean </w:t>
            </w:r>
            <w:proofErr w:type="gramStart"/>
            <w:r w:rsidRPr="007F1D05">
              <w:rPr>
                <w:rFonts w:asciiTheme="majorBidi" w:hAnsiTheme="majorBidi" w:cstheme="majorBidi"/>
                <w:b/>
                <w:bCs/>
              </w:rPr>
              <w:t>O.D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517A2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V</w:t>
            </w:r>
            <w:r w:rsidRPr="007F1D05">
              <w:rPr>
                <w:rFonts w:asciiTheme="majorBidi" w:hAnsiTheme="majorBidi" w:cstheme="majorBidi"/>
                <w:b/>
                <w:bCs/>
              </w:rPr>
              <w:t>iability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87E77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</w:t>
            </w:r>
            <w:r w:rsidRPr="007F1D05">
              <w:rPr>
                <w:rFonts w:asciiTheme="majorBidi" w:hAnsiTheme="majorBidi" w:cstheme="majorBidi"/>
                <w:b/>
                <w:bCs/>
              </w:rPr>
              <w:t>oxicity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8622F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1D05">
              <w:rPr>
                <w:rFonts w:asciiTheme="majorBidi" w:hAnsiTheme="majorBidi" w:cstheme="majorBidi"/>
                <w:b/>
                <w:bCs/>
              </w:rPr>
              <w:t>Viral activity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BA5CC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1D05">
              <w:rPr>
                <w:rFonts w:asciiTheme="majorBidi" w:hAnsiTheme="majorBidi" w:cstheme="majorBidi"/>
                <w:b/>
                <w:bCs/>
              </w:rPr>
              <w:t>Antiviral effect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485B5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1D05">
              <w:rPr>
                <w:rFonts w:asciiTheme="majorBidi" w:hAnsiTheme="majorBidi" w:cstheme="majorBidi"/>
                <w:b/>
                <w:bCs/>
              </w:rPr>
              <w:t>IC50</w:t>
            </w:r>
          </w:p>
          <w:p w14:paraId="24DA61AC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µ</w:t>
            </w:r>
            <w:r w:rsidRPr="007F1D05">
              <w:rPr>
                <w:rFonts w:asciiTheme="majorBidi" w:hAnsiTheme="majorBidi" w:cstheme="majorBidi"/>
                <w:b/>
                <w:bCs/>
              </w:rPr>
              <w:t>g/ml</w:t>
            </w:r>
          </w:p>
        </w:tc>
      </w:tr>
      <w:tr w:rsidR="00244EAF" w:rsidRPr="007F1D05" w14:paraId="58C62F10" w14:textId="77777777" w:rsidTr="003A2D40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ABC8B" w14:textId="77777777" w:rsidR="00244EAF" w:rsidRPr="007F1D05" w:rsidRDefault="00244EAF" w:rsidP="003A2D40">
            <w:pPr>
              <w:rPr>
                <w:rFonts w:asciiTheme="majorBidi" w:hAnsiTheme="majorBidi" w:cstheme="majorBidi"/>
                <w:b/>
                <w:bCs/>
              </w:rPr>
            </w:pPr>
            <w:r w:rsidRPr="007F1D05">
              <w:rPr>
                <w:rFonts w:asciiTheme="majorBidi" w:hAnsiTheme="majorBidi" w:cstheme="majorBidi"/>
                <w:b/>
                <w:bCs/>
              </w:rPr>
              <w:t xml:space="preserve">Control </w:t>
            </w:r>
            <w:proofErr w:type="spellStart"/>
            <w:r w:rsidRPr="007F1D05">
              <w:rPr>
                <w:rFonts w:asciiTheme="majorBidi" w:hAnsiTheme="majorBidi" w:cstheme="majorBidi"/>
                <w:b/>
                <w:bCs/>
              </w:rPr>
              <w:t>vero</w:t>
            </w:r>
            <w:proofErr w:type="spellEnd"/>
            <w:r w:rsidRPr="007F1D05">
              <w:rPr>
                <w:rFonts w:asciiTheme="majorBidi" w:hAnsiTheme="majorBidi" w:cstheme="majorBidi"/>
                <w:b/>
                <w:bCs/>
              </w:rPr>
              <w:t xml:space="preserve"> cells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FEF06" w14:textId="77777777" w:rsidR="00244EAF" w:rsidRDefault="00244EAF" w:rsidP="003A2D40">
            <w:pPr>
              <w:jc w:val="center"/>
              <w:rPr>
                <w:rFonts w:asciiTheme="majorBidi" w:hAnsiTheme="majorBidi" w:cstheme="majorBidi"/>
              </w:rPr>
            </w:pPr>
          </w:p>
          <w:p w14:paraId="63117A71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9322E9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0.224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AF00AA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0.219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B94031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E067BF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0.223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F90352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014139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2FF8DC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6AB888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--------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6247B" w14:textId="77777777" w:rsidR="00244EAF" w:rsidRDefault="00244EAF" w:rsidP="003A2D40">
            <w:pPr>
              <w:rPr>
                <w:rFonts w:asciiTheme="majorBidi" w:hAnsiTheme="majorBidi" w:cstheme="majorBidi"/>
                <w:color w:val="000000"/>
              </w:rPr>
            </w:pPr>
          </w:p>
          <w:p w14:paraId="62224BE3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--------</w:t>
            </w:r>
          </w:p>
        </w:tc>
      </w:tr>
      <w:tr w:rsidR="00244EAF" w:rsidRPr="007F1D05" w14:paraId="4116CB94" w14:textId="77777777" w:rsidTr="003A2D40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84C5C" w14:textId="77777777" w:rsidR="00244EAF" w:rsidRPr="007F1D05" w:rsidRDefault="00244EAF" w:rsidP="003A2D40">
            <w:pPr>
              <w:rPr>
                <w:rFonts w:asciiTheme="majorBidi" w:hAnsiTheme="majorBidi" w:cstheme="majorBidi"/>
                <w:b/>
                <w:bCs/>
              </w:rPr>
            </w:pPr>
            <w:r w:rsidRPr="007F1D05">
              <w:rPr>
                <w:rFonts w:asciiTheme="majorBidi" w:hAnsiTheme="majorBidi" w:cstheme="majorBidi"/>
                <w:b/>
                <w:bCs/>
              </w:rPr>
              <w:t>CoxB4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62D34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E0FE2E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83FFD5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FA4F0B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B72979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0.110333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BEBD94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49.47683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7BC091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50.52317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97406E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8FC049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081F8" w14:textId="77777777" w:rsidR="00244EAF" w:rsidRPr="007F1D05" w:rsidRDefault="00244EAF" w:rsidP="003A2D40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44EAF" w:rsidRPr="007F1D05" w14:paraId="6352DCEC" w14:textId="77777777" w:rsidTr="003A2D40"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28CC75B" w14:textId="77777777" w:rsidR="00244EAF" w:rsidRPr="007F1D05" w:rsidRDefault="00244EAF" w:rsidP="003A2D40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7F1D05">
              <w:rPr>
                <w:rFonts w:asciiTheme="majorBidi" w:hAnsiTheme="majorBidi" w:cstheme="majorBidi"/>
                <w:b/>
                <w:bCs/>
                <w:i/>
                <w:iCs/>
              </w:rPr>
              <w:t>Lampranthus</w:t>
            </w:r>
            <w:proofErr w:type="spellEnd"/>
            <w:r w:rsidRPr="007F1D0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proofErr w:type="spellStart"/>
            <w:r w:rsidRPr="007F1D05">
              <w:rPr>
                <w:rFonts w:asciiTheme="majorBidi" w:hAnsiTheme="majorBidi" w:cstheme="majorBidi"/>
                <w:b/>
                <w:bCs/>
                <w:i/>
                <w:iCs/>
              </w:rPr>
              <w:t>coccineus</w:t>
            </w:r>
            <w:proofErr w:type="spellEnd"/>
            <w:r w:rsidRPr="007F1D05">
              <w:rPr>
                <w:rFonts w:asciiTheme="majorBidi" w:hAnsiTheme="majorBidi" w:cstheme="majorBidi"/>
                <w:b/>
                <w:bCs/>
              </w:rPr>
              <w:t xml:space="preserve"> hexane extract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C8B8B1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620E7A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D256A8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5339EE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E24390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46DEED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69.0583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E30E5A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30.9417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AA6E09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61.2426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4C12DC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38.757397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67C2F41" w14:textId="77777777" w:rsidR="00244EAF" w:rsidRDefault="00244EAF" w:rsidP="003A2D40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  <w:p w14:paraId="252DA655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--------</w:t>
            </w:r>
          </w:p>
        </w:tc>
      </w:tr>
      <w:tr w:rsidR="00244EAF" w:rsidRPr="007F1D05" w14:paraId="73E33FC5" w14:textId="77777777" w:rsidTr="003A2D40">
        <w:tc>
          <w:tcPr>
            <w:tcW w:w="1560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CF245F6" w14:textId="77777777" w:rsidR="00244EAF" w:rsidRPr="007F1D05" w:rsidRDefault="00244EAF" w:rsidP="003A2D4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72F4B6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22DE2E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B2727D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DEEED7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7D883F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0.110333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E0A011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49.47683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699B73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50.52317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7D3436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48E69D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2C3FD8F" w14:textId="77777777" w:rsidR="00244EAF" w:rsidRPr="007F1D05" w:rsidRDefault="00244EAF" w:rsidP="003A2D40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44EAF" w:rsidRPr="007F1D05" w14:paraId="2043E370" w14:textId="77777777" w:rsidTr="003A2D40"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70126D30" w14:textId="77777777" w:rsidR="00244EAF" w:rsidRPr="007F1D05" w:rsidRDefault="00244EAF" w:rsidP="003A2D40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7F1D05">
              <w:rPr>
                <w:rFonts w:asciiTheme="majorBidi" w:hAnsiTheme="majorBidi" w:cstheme="majorBidi"/>
                <w:b/>
                <w:bCs/>
                <w:i/>
                <w:iCs/>
              </w:rPr>
              <w:t>Malephora</w:t>
            </w:r>
            <w:proofErr w:type="spellEnd"/>
            <w:r w:rsidRPr="007F1D0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lutea</w:t>
            </w:r>
            <w:r w:rsidRPr="007F1D05">
              <w:rPr>
                <w:rFonts w:asciiTheme="majorBidi" w:hAnsiTheme="majorBidi" w:cstheme="majorBidi"/>
                <w:b/>
                <w:bCs/>
              </w:rPr>
              <w:t xml:space="preserve"> hexane extract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F3B7C3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DD67EA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E85F11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93C798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5D09CF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0.167667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4DF9C7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75.18685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742E3F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24.81315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1EF08A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49.11242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FECD2E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50.887575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1B121888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46.44</w:t>
            </w:r>
          </w:p>
        </w:tc>
      </w:tr>
      <w:tr w:rsidR="00244EAF" w:rsidRPr="007F1D05" w14:paraId="4A456D4C" w14:textId="77777777" w:rsidTr="003A2D40">
        <w:tc>
          <w:tcPr>
            <w:tcW w:w="1560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77904D8" w14:textId="77777777" w:rsidR="00244EAF" w:rsidRPr="007F1D05" w:rsidRDefault="00244EAF" w:rsidP="003A2D4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BBC569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91190C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7ABB46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6F4512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B998CF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280BCC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50.22422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597FB5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49.77578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84FA21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98.52071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7C8061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1.4792920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655F284" w14:textId="77777777" w:rsidR="00244EAF" w:rsidRPr="007F1D05" w:rsidRDefault="00244EAF" w:rsidP="003A2D40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44EAF" w:rsidRPr="007F1D05" w14:paraId="63C2256F" w14:textId="77777777" w:rsidTr="003A2D40"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647ED10D" w14:textId="77777777" w:rsidR="00244EAF" w:rsidRPr="007F1D05" w:rsidRDefault="00244EAF" w:rsidP="003A2D40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7026D4C2" w14:textId="77777777" w:rsidR="00244EAF" w:rsidRPr="007F1D05" w:rsidRDefault="00244EAF" w:rsidP="003A2D40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7F1D05">
              <w:rPr>
                <w:rFonts w:asciiTheme="majorBidi" w:hAnsiTheme="majorBidi" w:cstheme="majorBidi"/>
                <w:b/>
                <w:bCs/>
                <w:i/>
                <w:iCs/>
              </w:rPr>
              <w:t>Lampranthus</w:t>
            </w:r>
            <w:proofErr w:type="spellEnd"/>
            <w:r w:rsidRPr="007F1D0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proofErr w:type="spellStart"/>
            <w:r w:rsidRPr="007F1D05">
              <w:rPr>
                <w:rFonts w:asciiTheme="majorBidi" w:hAnsiTheme="majorBidi" w:cstheme="majorBidi"/>
                <w:b/>
                <w:bCs/>
                <w:i/>
                <w:iCs/>
              </w:rPr>
              <w:t>coccineus</w:t>
            </w:r>
            <w:proofErr w:type="spellEnd"/>
            <w:r w:rsidRPr="007F1D05">
              <w:rPr>
                <w:rFonts w:asciiTheme="majorBidi" w:hAnsiTheme="majorBidi" w:cstheme="majorBidi"/>
                <w:b/>
                <w:bCs/>
              </w:rPr>
              <w:t xml:space="preserve"> hexane </w:t>
            </w:r>
            <w:proofErr w:type="spellStart"/>
            <w:r w:rsidRPr="007F1D05">
              <w:rPr>
                <w:rFonts w:asciiTheme="majorBidi" w:hAnsiTheme="majorBidi" w:cstheme="majorBidi"/>
                <w:b/>
                <w:bCs/>
              </w:rPr>
              <w:t>nano</w:t>
            </w:r>
            <w:proofErr w:type="spellEnd"/>
            <w:r w:rsidRPr="007F1D05">
              <w:rPr>
                <w:rFonts w:asciiTheme="majorBidi" w:hAnsiTheme="majorBidi" w:cstheme="majorBidi"/>
                <w:b/>
                <w:bCs/>
              </w:rPr>
              <w:t xml:space="preserve"> extract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BD0C0B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46.87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83B553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CFF4E4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F28A19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A8AE8E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0.212667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3D76BF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95.36622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014C4A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4.633782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D870A0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9.171597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657761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90.828402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6DA18220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14:paraId="680A072D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12.74</w:t>
            </w:r>
          </w:p>
        </w:tc>
      </w:tr>
      <w:tr w:rsidR="00244EAF" w:rsidRPr="007F1D05" w14:paraId="073F27AF" w14:textId="77777777" w:rsidTr="003A2D40">
        <w:tc>
          <w:tcPr>
            <w:tcW w:w="156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A22F63B" w14:textId="77777777" w:rsidR="00244EAF" w:rsidRPr="007F1D05" w:rsidRDefault="00244EAF" w:rsidP="003A2D4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4D0649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23.43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F6D1A0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D495F4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0.216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899FA2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BDFC92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0.208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8F240A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93.27354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66538C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6.726457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9FF95F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13.31361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2EB7B5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86.686390</w:t>
            </w:r>
          </w:p>
        </w:tc>
        <w:tc>
          <w:tcPr>
            <w:tcW w:w="1276" w:type="dxa"/>
            <w:vMerge/>
            <w:tcBorders>
              <w:left w:val="nil"/>
              <w:bottom w:val="double" w:sz="4" w:space="0" w:color="auto"/>
              <w:right w:val="nil"/>
            </w:tcBorders>
          </w:tcPr>
          <w:p w14:paraId="2A4A80E2" w14:textId="77777777" w:rsidR="00244EAF" w:rsidRPr="007F1D05" w:rsidRDefault="00244EAF" w:rsidP="003A2D40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44EAF" w:rsidRPr="007F1D05" w14:paraId="3C116819" w14:textId="77777777" w:rsidTr="003A2D40">
        <w:tc>
          <w:tcPr>
            <w:tcW w:w="156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CE2264A" w14:textId="77777777" w:rsidR="00244EAF" w:rsidRPr="007F1D05" w:rsidRDefault="00244EAF" w:rsidP="003A2D4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E3A3D3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11.71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109F4E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BC6261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170492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172D02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0.174333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2662A5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78.17638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A32144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21.82362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4018EC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43.19527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09132A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56.804734</w:t>
            </w:r>
          </w:p>
        </w:tc>
        <w:tc>
          <w:tcPr>
            <w:tcW w:w="1276" w:type="dxa"/>
            <w:vMerge/>
            <w:tcBorders>
              <w:left w:val="nil"/>
              <w:bottom w:val="double" w:sz="4" w:space="0" w:color="auto"/>
              <w:right w:val="nil"/>
            </w:tcBorders>
          </w:tcPr>
          <w:p w14:paraId="73310ECB" w14:textId="77777777" w:rsidR="00244EAF" w:rsidRPr="007F1D05" w:rsidRDefault="00244EAF" w:rsidP="003A2D40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44EAF" w:rsidRPr="007F1D05" w14:paraId="097A3DED" w14:textId="77777777" w:rsidTr="003A2D40">
        <w:tc>
          <w:tcPr>
            <w:tcW w:w="1560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2D365B8" w14:textId="77777777" w:rsidR="00244EAF" w:rsidRPr="007F1D05" w:rsidRDefault="00244EAF" w:rsidP="003A2D4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F20722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5.85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085B2E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9EA42F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0D854B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BF7D4A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0.129333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366110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57.99701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369334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42.00299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BA1D69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83.13609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073815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16.863907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3FF700B" w14:textId="77777777" w:rsidR="00244EAF" w:rsidRPr="007F1D05" w:rsidRDefault="00244EAF" w:rsidP="003A2D40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44EAF" w:rsidRPr="007F1D05" w14:paraId="72AC46AC" w14:textId="77777777" w:rsidTr="003A2D40"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31A65E1A" w14:textId="77777777" w:rsidR="00244EAF" w:rsidRPr="007F1D05" w:rsidRDefault="00244EAF" w:rsidP="003A2D40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5674DD57" w14:textId="77777777" w:rsidR="00244EAF" w:rsidRPr="007F1D05" w:rsidRDefault="00244EAF" w:rsidP="003A2D40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7F1D05">
              <w:rPr>
                <w:rFonts w:asciiTheme="majorBidi" w:hAnsiTheme="majorBidi" w:cstheme="majorBidi"/>
                <w:b/>
                <w:bCs/>
                <w:i/>
                <w:iCs/>
              </w:rPr>
              <w:t>Malephora</w:t>
            </w:r>
            <w:proofErr w:type="spellEnd"/>
            <w:r w:rsidRPr="007F1D0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lutea</w:t>
            </w:r>
            <w:r w:rsidRPr="007F1D05">
              <w:rPr>
                <w:rFonts w:asciiTheme="majorBidi" w:hAnsiTheme="majorBidi" w:cstheme="majorBidi"/>
                <w:b/>
                <w:bCs/>
              </w:rPr>
              <w:t xml:space="preserve"> hexane </w:t>
            </w:r>
            <w:proofErr w:type="spellStart"/>
            <w:r w:rsidRPr="007F1D05">
              <w:rPr>
                <w:rFonts w:asciiTheme="majorBidi" w:hAnsiTheme="majorBidi" w:cstheme="majorBidi"/>
                <w:b/>
                <w:bCs/>
              </w:rPr>
              <w:t>nano</w:t>
            </w:r>
            <w:proofErr w:type="spellEnd"/>
            <w:r w:rsidRPr="007F1D05">
              <w:rPr>
                <w:rFonts w:asciiTheme="majorBidi" w:hAnsiTheme="majorBidi" w:cstheme="majorBidi"/>
                <w:b/>
                <w:bCs/>
              </w:rPr>
              <w:t xml:space="preserve"> extract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5C40E6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46.87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329FC7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0.206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288888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0AB12F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3C2181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0.209333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DE2C00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93.87145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4AE98C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6.12855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EE68EA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12.13018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3BB6AC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87.869822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3BDB99E9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29.04</w:t>
            </w:r>
          </w:p>
        </w:tc>
      </w:tr>
      <w:tr w:rsidR="00244EAF" w:rsidRPr="007F1D05" w14:paraId="4B46E081" w14:textId="77777777" w:rsidTr="003A2D40">
        <w:tc>
          <w:tcPr>
            <w:tcW w:w="156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6203C2E" w14:textId="77777777" w:rsidR="00244EAF" w:rsidRPr="007F1D05" w:rsidRDefault="00244EAF" w:rsidP="003A2D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B188C1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23.43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D81800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1D8135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F2937C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10F5F5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0.154667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B87FDC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69.35725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0DFC2E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30.64275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9041B6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60.65089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35A427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39.349113</w:t>
            </w:r>
          </w:p>
        </w:tc>
        <w:tc>
          <w:tcPr>
            <w:tcW w:w="1276" w:type="dxa"/>
            <w:vMerge/>
            <w:tcBorders>
              <w:left w:val="nil"/>
              <w:bottom w:val="double" w:sz="4" w:space="0" w:color="auto"/>
              <w:right w:val="nil"/>
            </w:tcBorders>
          </w:tcPr>
          <w:p w14:paraId="54E75F7B" w14:textId="77777777" w:rsidR="00244EAF" w:rsidRPr="007F1D05" w:rsidRDefault="00244EAF" w:rsidP="003A2D40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44EAF" w:rsidRPr="007F1D05" w14:paraId="3A59074F" w14:textId="77777777" w:rsidTr="003A2D40">
        <w:tc>
          <w:tcPr>
            <w:tcW w:w="156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91F8123" w14:textId="77777777" w:rsidR="00244EAF" w:rsidRPr="007F1D05" w:rsidRDefault="00244EAF" w:rsidP="003A2D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AA1878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11.71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799E11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B1D04A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905FC2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B643C9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0.123667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53333D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55.4559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E16DFE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44.5441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45AA5F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88.16568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A5FD84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11.834321</w:t>
            </w:r>
          </w:p>
        </w:tc>
        <w:tc>
          <w:tcPr>
            <w:tcW w:w="1276" w:type="dxa"/>
            <w:vMerge/>
            <w:tcBorders>
              <w:left w:val="nil"/>
              <w:bottom w:val="double" w:sz="4" w:space="0" w:color="auto"/>
              <w:right w:val="nil"/>
            </w:tcBorders>
          </w:tcPr>
          <w:p w14:paraId="46FB8639" w14:textId="77777777" w:rsidR="00244EAF" w:rsidRPr="007F1D05" w:rsidRDefault="00244EAF" w:rsidP="003A2D40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44EAF" w:rsidRPr="007F1D05" w14:paraId="7C8EF3AF" w14:textId="77777777" w:rsidTr="003A2D40">
        <w:tc>
          <w:tcPr>
            <w:tcW w:w="1560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47A29EF" w14:textId="77777777" w:rsidR="00244EAF" w:rsidRPr="007F1D05" w:rsidRDefault="00244EAF" w:rsidP="003A2D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A76D32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5.85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14F9EB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C495A5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ADBCBA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2DE0B2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0.109333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11DE30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49.0284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85A2E4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50.9716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C6DB4B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100.8876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D7BD9D" w14:textId="77777777" w:rsidR="00244EAF" w:rsidRPr="007F1D05" w:rsidRDefault="00244EAF" w:rsidP="003A2D40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F1D05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0920323" w14:textId="77777777" w:rsidR="00244EAF" w:rsidRPr="007F1D05" w:rsidRDefault="00244EAF" w:rsidP="003A2D40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14:paraId="13277398" w14:textId="77777777" w:rsidR="00244EAF" w:rsidRPr="009C5C02" w:rsidRDefault="000D71C1" w:rsidP="00154F88">
      <w:pPr>
        <w:rPr>
          <w:rFonts w:asciiTheme="majorBidi" w:hAnsiTheme="majorBidi" w:cstheme="majorBidi"/>
          <w:sz w:val="24"/>
          <w:szCs w:val="24"/>
        </w:rPr>
      </w:pPr>
      <w:r w:rsidRPr="009C5C02">
        <w:rPr>
          <w:rFonts w:asciiTheme="majorBidi" w:hAnsiTheme="majorBidi" w:cstheme="majorBidi"/>
          <w:sz w:val="24"/>
          <w:szCs w:val="24"/>
        </w:rPr>
        <w:t>O.D.: Optical density</w:t>
      </w:r>
    </w:p>
    <w:p w14:paraId="6B8A4656" w14:textId="77777777" w:rsidR="00A10082" w:rsidRDefault="00A10082" w:rsidP="00154F88"/>
    <w:p w14:paraId="32B95352" w14:textId="77777777" w:rsidR="00A10082" w:rsidRDefault="00A10082" w:rsidP="00154F88"/>
    <w:p w14:paraId="0ABE30DB" w14:textId="77777777" w:rsidR="00A10082" w:rsidRDefault="00A10082" w:rsidP="00154F88"/>
    <w:p w14:paraId="3D6500A6" w14:textId="77777777" w:rsidR="00A10082" w:rsidRDefault="00A10082" w:rsidP="00154F88"/>
    <w:p w14:paraId="66D6B7E5" w14:textId="77777777" w:rsidR="000A197C" w:rsidRDefault="000A197C" w:rsidP="00154F88">
      <w:pPr>
        <w:sectPr w:rsidR="000A197C" w:rsidSect="008F0C97">
          <w:pgSz w:w="15840" w:h="12240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5659B2FE" w14:textId="77777777" w:rsidR="00AC71F5" w:rsidRDefault="00AC71F5" w:rsidP="0089320A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</w:p>
    <w:p w14:paraId="4A349C34" w14:textId="77777777" w:rsidR="0089320A" w:rsidRPr="00EA1F24" w:rsidRDefault="008962A5" w:rsidP="00EA1F24">
      <w:r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 w:rsidR="003E4D2D">
        <w:rPr>
          <w:rFonts w:asciiTheme="majorBidi" w:hAnsiTheme="majorBidi" w:cstheme="majorBidi"/>
          <w:b/>
          <w:bCs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6 </w:t>
      </w:r>
      <w:proofErr w:type="gramStart"/>
      <w:r w:rsidR="0089320A" w:rsidRPr="00A10082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="0089320A" w:rsidRPr="00A10082">
        <w:rPr>
          <w:rFonts w:asciiTheme="majorBidi" w:hAnsiTheme="majorBidi" w:cstheme="majorBidi"/>
          <w:sz w:val="24"/>
          <w:szCs w:val="24"/>
        </w:rPr>
        <w:t xml:space="preserve"> scores of re-docking the co-crystallized ligands and the top-scoring compounds of the</w:t>
      </w:r>
      <w:r w:rsidR="0089320A" w:rsidRPr="00A1008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9320A" w:rsidRPr="00A10082">
        <w:rPr>
          <w:rFonts w:asciiTheme="majorBidi" w:hAnsiTheme="majorBidi" w:cstheme="majorBidi"/>
          <w:i/>
          <w:iCs/>
          <w:sz w:val="24"/>
          <w:szCs w:val="24"/>
        </w:rPr>
        <w:t>Lampranthus</w:t>
      </w:r>
      <w:proofErr w:type="spellEnd"/>
      <w:r w:rsidR="0089320A" w:rsidRPr="00A1008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9320A" w:rsidRPr="00A10082">
        <w:rPr>
          <w:rFonts w:asciiTheme="majorBidi" w:hAnsiTheme="majorBidi" w:cstheme="majorBidi"/>
          <w:i/>
          <w:iCs/>
          <w:sz w:val="24"/>
          <w:szCs w:val="24"/>
        </w:rPr>
        <w:t>coccineus</w:t>
      </w:r>
      <w:proofErr w:type="spellEnd"/>
      <w:r w:rsidR="0089320A" w:rsidRPr="00A10082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89320A" w:rsidRPr="00A10082">
        <w:rPr>
          <w:rFonts w:asciiTheme="majorBidi" w:hAnsiTheme="majorBidi" w:cstheme="majorBidi"/>
          <w:i/>
          <w:iCs/>
          <w:sz w:val="24"/>
          <w:szCs w:val="24"/>
        </w:rPr>
        <w:t>Malephora</w:t>
      </w:r>
      <w:proofErr w:type="spellEnd"/>
      <w:r w:rsidR="0089320A" w:rsidRPr="00A10082">
        <w:rPr>
          <w:rFonts w:asciiTheme="majorBidi" w:hAnsiTheme="majorBidi" w:cstheme="majorBidi"/>
          <w:i/>
          <w:iCs/>
          <w:sz w:val="24"/>
          <w:szCs w:val="24"/>
        </w:rPr>
        <w:t xml:space="preserve"> lutea</w:t>
      </w:r>
      <w:r w:rsidR="0089320A" w:rsidRPr="00A10082">
        <w:rPr>
          <w:rFonts w:asciiTheme="majorBidi" w:hAnsiTheme="majorBidi" w:cstheme="majorBidi"/>
          <w:sz w:val="24"/>
          <w:szCs w:val="24"/>
        </w:rPr>
        <w:t xml:space="preserve"> methanolic extract in the active sites of thymidine kinase of herpes simplex virus type I (PDB ID: 1KI2), 3c proteinase of hepatitis A virus (PDB ID: 1QA7) and 3c protease of coxsackievirus B3 (PDB ID: 2ZU3).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1603"/>
        <w:gridCol w:w="4536"/>
        <w:gridCol w:w="1013"/>
        <w:gridCol w:w="1013"/>
        <w:gridCol w:w="1013"/>
      </w:tblGrid>
      <w:tr w:rsidR="0089320A" w:rsidRPr="00A10082" w14:paraId="22919822" w14:textId="77777777" w:rsidTr="008D44B1">
        <w:trPr>
          <w:trHeight w:val="300"/>
        </w:trPr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59603D" w14:textId="77777777" w:rsidR="0089320A" w:rsidRPr="00A10082" w:rsidRDefault="0089320A" w:rsidP="008D44B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CDECD7" w14:textId="77777777" w:rsidR="0089320A" w:rsidRPr="00A10082" w:rsidRDefault="0089320A" w:rsidP="008D44B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Ligand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039E11" w14:textId="77777777" w:rsidR="0089320A" w:rsidRPr="00A10082" w:rsidRDefault="0089320A" w:rsidP="008D44B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1KI2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D3C13A" w14:textId="77777777" w:rsidR="0089320A" w:rsidRPr="00A10082" w:rsidRDefault="0089320A" w:rsidP="008D44B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1QA7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A8B0C0" w14:textId="77777777" w:rsidR="0089320A" w:rsidRPr="00A10082" w:rsidRDefault="0089320A" w:rsidP="008D44B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2ZU3</w:t>
            </w:r>
          </w:p>
        </w:tc>
      </w:tr>
      <w:tr w:rsidR="0089320A" w:rsidRPr="00A10082" w14:paraId="0D654F9A" w14:textId="77777777" w:rsidTr="008D44B1">
        <w:trPr>
          <w:trHeight w:val="300"/>
        </w:trPr>
        <w:tc>
          <w:tcPr>
            <w:tcW w:w="160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8616C9" w14:textId="77777777" w:rsidR="0089320A" w:rsidRPr="00A10082" w:rsidRDefault="0089320A" w:rsidP="008D44B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Cocrystallized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24ECF8" w14:textId="77777777" w:rsidR="0089320A" w:rsidRPr="00A10082" w:rsidRDefault="0089320A" w:rsidP="008D44B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hAnsiTheme="majorBidi" w:cstheme="majorBidi"/>
                <w:sz w:val="24"/>
                <w:szCs w:val="24"/>
              </w:rPr>
              <w:t>Ganciclovir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A3B8AB" w14:textId="77777777" w:rsidR="0089320A" w:rsidRPr="00A10082" w:rsidRDefault="0089320A" w:rsidP="008D44B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-5.85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F0320A" w14:textId="77777777" w:rsidR="0089320A" w:rsidRPr="00A10082" w:rsidRDefault="0089320A" w:rsidP="008D44B1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BC9321" w14:textId="77777777" w:rsidR="0089320A" w:rsidRPr="00A10082" w:rsidRDefault="0089320A" w:rsidP="008D44B1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9320A" w:rsidRPr="00A10082" w14:paraId="2452D86A" w14:textId="77777777" w:rsidTr="008D44B1">
        <w:trPr>
          <w:trHeight w:val="300"/>
        </w:trPr>
        <w:tc>
          <w:tcPr>
            <w:tcW w:w="1603" w:type="dxa"/>
            <w:shd w:val="clear" w:color="auto" w:fill="FFFFFF" w:themeFill="background1"/>
          </w:tcPr>
          <w:p w14:paraId="02AB8F1B" w14:textId="77777777" w:rsidR="0089320A" w:rsidRPr="00A10082" w:rsidRDefault="0089320A" w:rsidP="008D44B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9DAF37" w14:textId="77777777" w:rsidR="0089320A" w:rsidRPr="00CA4143" w:rsidRDefault="0089320A" w:rsidP="008D44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A4143">
              <w:rPr>
                <w:rFonts w:asciiTheme="majorBidi" w:hAnsiTheme="majorBidi" w:cstheme="majorBidi"/>
                <w:sz w:val="24"/>
                <w:szCs w:val="24"/>
              </w:rPr>
              <w:t>N-(</w:t>
            </w:r>
            <w:proofErr w:type="spellStart"/>
            <w:r w:rsidRPr="00CA4143">
              <w:rPr>
                <w:rFonts w:asciiTheme="majorBidi" w:hAnsiTheme="majorBidi" w:cstheme="majorBidi"/>
                <w:sz w:val="24"/>
                <w:szCs w:val="24"/>
              </w:rPr>
              <w:t>iodoacetyl</w:t>
            </w:r>
            <w:proofErr w:type="spellEnd"/>
            <w:r w:rsidRPr="00CA4143">
              <w:rPr>
                <w:rFonts w:asciiTheme="majorBidi" w:hAnsiTheme="majorBidi" w:cstheme="majorBidi"/>
                <w:sz w:val="24"/>
                <w:szCs w:val="24"/>
              </w:rPr>
              <w:t>)-L-valyl-L-</w:t>
            </w:r>
            <w:proofErr w:type="spellStart"/>
            <w:r w:rsidRPr="00CA4143">
              <w:rPr>
                <w:rFonts w:asciiTheme="majorBidi" w:hAnsiTheme="majorBidi" w:cstheme="majorBidi"/>
                <w:sz w:val="24"/>
                <w:szCs w:val="24"/>
              </w:rPr>
              <w:t>phenylalaninamide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57917F" w14:textId="77777777" w:rsidR="0089320A" w:rsidRDefault="0089320A" w:rsidP="008D44B1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758EAA" w14:textId="77777777" w:rsidR="0089320A" w:rsidRPr="00A10082" w:rsidRDefault="0089320A" w:rsidP="008D44B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-7.13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EF0300" w14:textId="77777777" w:rsidR="0089320A" w:rsidRPr="00A10082" w:rsidRDefault="0089320A" w:rsidP="008D44B1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9320A" w:rsidRPr="00A10082" w14:paraId="52E18AE3" w14:textId="77777777" w:rsidTr="008D44B1">
        <w:trPr>
          <w:trHeight w:val="300"/>
        </w:trPr>
        <w:tc>
          <w:tcPr>
            <w:tcW w:w="16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4523F1" w14:textId="77777777" w:rsidR="0089320A" w:rsidRPr="00A10082" w:rsidRDefault="0089320A" w:rsidP="008D44B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808854" w14:textId="77777777" w:rsidR="0089320A" w:rsidRPr="00CA4143" w:rsidRDefault="0089320A" w:rsidP="008D44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A4143">
              <w:rPr>
                <w:rFonts w:asciiTheme="majorBidi" w:hAnsiTheme="majorBidi" w:cstheme="majorBidi"/>
                <w:sz w:val="24"/>
                <w:szCs w:val="24"/>
              </w:rPr>
              <w:t>N-[(benzyloxy)carbonyl]-3-[(2,2-</w:t>
            </w:r>
            <w:proofErr w:type="gramStart"/>
            <w:r w:rsidRPr="00CA4143">
              <w:rPr>
                <w:rFonts w:asciiTheme="majorBidi" w:hAnsiTheme="majorBidi" w:cstheme="majorBidi"/>
                <w:sz w:val="24"/>
                <w:szCs w:val="24"/>
              </w:rPr>
              <w:t>dimethylpropanoyl)amino</w:t>
            </w:r>
            <w:proofErr w:type="gramEnd"/>
            <w:r w:rsidRPr="00CA4143">
              <w:rPr>
                <w:rFonts w:asciiTheme="majorBidi" w:hAnsiTheme="majorBidi" w:cstheme="majorBidi"/>
                <w:sz w:val="24"/>
                <w:szCs w:val="24"/>
              </w:rPr>
              <w:t>]-L-alanyl-N-[(1R)-4-oxo-1-{[(3S)-2-oxopyrrolidin-3-yl]methyl}pentyl]-L-leucinamide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FAC5B3" w14:textId="77777777" w:rsidR="0089320A" w:rsidRDefault="0089320A" w:rsidP="008D44B1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7F2CEE" w14:textId="77777777" w:rsidR="0089320A" w:rsidRDefault="0089320A" w:rsidP="008D44B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EB9C8B" w14:textId="77777777" w:rsidR="0089320A" w:rsidRPr="00A10082" w:rsidRDefault="0089320A" w:rsidP="008D44B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-7.18</w:t>
            </w:r>
          </w:p>
        </w:tc>
      </w:tr>
      <w:tr w:rsidR="0013482E" w:rsidRPr="00A10082" w14:paraId="171BCB88" w14:textId="77777777" w:rsidTr="0013482E">
        <w:trPr>
          <w:trHeight w:val="300"/>
        </w:trPr>
        <w:tc>
          <w:tcPr>
            <w:tcW w:w="1603" w:type="dxa"/>
            <w:vMerge w:val="restart"/>
            <w:shd w:val="clear" w:color="auto" w:fill="FFFFFF" w:themeFill="background1"/>
            <w:vAlign w:val="center"/>
          </w:tcPr>
          <w:p w14:paraId="319A1330" w14:textId="1ECCFC18" w:rsidR="0013482E" w:rsidRPr="0013482E" w:rsidRDefault="0013482E" w:rsidP="008D44B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yellow"/>
              </w:rPr>
            </w:pPr>
            <w:r w:rsidRPr="00CF7C61">
              <w:rPr>
                <w:rFonts w:asciiTheme="majorBidi" w:hAnsiTheme="majorBidi" w:cstheme="majorBidi"/>
              </w:rPr>
              <w:t>Compounds from</w:t>
            </w:r>
            <w:r w:rsidR="000C62A7" w:rsidRPr="00CF7C6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F7C61">
              <w:rPr>
                <w:rFonts w:asciiTheme="majorBidi" w:hAnsiTheme="majorBidi" w:cstheme="majorBidi"/>
                <w:i/>
                <w:iCs/>
              </w:rPr>
              <w:t>Lampranthus</w:t>
            </w:r>
            <w:proofErr w:type="spellEnd"/>
            <w:r w:rsidRPr="00CF7C61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CF7C61">
              <w:rPr>
                <w:rFonts w:asciiTheme="majorBidi" w:hAnsiTheme="majorBidi" w:cstheme="majorBidi"/>
                <w:i/>
                <w:iCs/>
              </w:rPr>
              <w:t>coccineus</w:t>
            </w:r>
            <w:proofErr w:type="spellEnd"/>
            <w:r w:rsidRPr="00CF7C61">
              <w:rPr>
                <w:rFonts w:asciiTheme="majorBidi" w:hAnsiTheme="majorBidi" w:cstheme="majorBidi"/>
              </w:rPr>
              <w:t xml:space="preserve"> and </w:t>
            </w:r>
            <w:proofErr w:type="spellStart"/>
            <w:r w:rsidRPr="00CF7C61">
              <w:rPr>
                <w:rFonts w:asciiTheme="majorBidi" w:hAnsiTheme="majorBidi" w:cstheme="majorBidi"/>
                <w:i/>
                <w:iCs/>
              </w:rPr>
              <w:t>Malephora</w:t>
            </w:r>
            <w:proofErr w:type="spellEnd"/>
            <w:r w:rsidRPr="00CF7C61">
              <w:rPr>
                <w:rFonts w:asciiTheme="majorBidi" w:hAnsiTheme="majorBidi" w:cstheme="majorBidi"/>
                <w:i/>
                <w:iCs/>
              </w:rPr>
              <w:t xml:space="preserve"> lutea</w:t>
            </w:r>
            <w:r w:rsidRPr="00CF7C61">
              <w:rPr>
                <w:rFonts w:asciiTheme="majorBidi" w:hAnsiTheme="majorBidi" w:cstheme="majorBidi"/>
              </w:rPr>
              <w:t xml:space="preserve"> methanolic extract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DEE16A" w14:textId="77777777" w:rsidR="0013482E" w:rsidRPr="00A10082" w:rsidRDefault="0013482E" w:rsidP="00075DB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3,7-Dimethyl-1-octanol; (R)-form, 4-Methylbenzenesulfonyl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7A9C90" w14:textId="77777777" w:rsidR="0013482E" w:rsidRPr="00A10082" w:rsidRDefault="0013482E" w:rsidP="00075DB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-9.29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D5204C" w14:textId="77777777" w:rsidR="0013482E" w:rsidRPr="00A10082" w:rsidRDefault="0013482E" w:rsidP="00075DB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-7.19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44D13D" w14:textId="77777777" w:rsidR="0013482E" w:rsidRPr="00A10082" w:rsidRDefault="0013482E" w:rsidP="00075DB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-6.4</w:t>
            </w:r>
          </w:p>
        </w:tc>
      </w:tr>
      <w:tr w:rsidR="0013482E" w:rsidRPr="00A10082" w14:paraId="47298696" w14:textId="77777777" w:rsidTr="00CF7C61">
        <w:trPr>
          <w:trHeight w:val="300"/>
        </w:trPr>
        <w:tc>
          <w:tcPr>
            <w:tcW w:w="1603" w:type="dxa"/>
            <w:vMerge/>
            <w:shd w:val="clear" w:color="auto" w:fill="FFFFFF" w:themeFill="background1"/>
          </w:tcPr>
          <w:p w14:paraId="205BE6FE" w14:textId="77777777" w:rsidR="0013482E" w:rsidRPr="00A10082" w:rsidRDefault="0013482E" w:rsidP="008D44B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B955CD" w14:textId="77777777" w:rsidR="0013482E" w:rsidRPr="00A10082" w:rsidRDefault="0013482E" w:rsidP="00075DB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1-Dodecanol; 4-Methylbenzenesulfonyl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1D3D70" w14:textId="77777777" w:rsidR="0013482E" w:rsidRPr="00A10082" w:rsidRDefault="0013482E" w:rsidP="00075DB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-9.16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CAD2B9" w14:textId="77777777" w:rsidR="0013482E" w:rsidRPr="00A10082" w:rsidRDefault="0013482E" w:rsidP="00075DB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-6.58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02CAC4" w14:textId="77777777" w:rsidR="0013482E" w:rsidRPr="00A10082" w:rsidRDefault="0013482E" w:rsidP="00075DB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-6.04</w:t>
            </w:r>
          </w:p>
        </w:tc>
      </w:tr>
      <w:tr w:rsidR="0013482E" w:rsidRPr="00A10082" w14:paraId="7C723226" w14:textId="77777777" w:rsidTr="00CF7C61">
        <w:trPr>
          <w:trHeight w:val="300"/>
        </w:trPr>
        <w:tc>
          <w:tcPr>
            <w:tcW w:w="1603" w:type="dxa"/>
            <w:vMerge/>
            <w:shd w:val="clear" w:color="auto" w:fill="FFFFFF" w:themeFill="background1"/>
          </w:tcPr>
          <w:p w14:paraId="1F1D09FA" w14:textId="77777777" w:rsidR="0013482E" w:rsidRPr="00A10082" w:rsidRDefault="0013482E" w:rsidP="008D44B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147B5C" w14:textId="77777777" w:rsidR="0013482E" w:rsidRPr="00A10082" w:rsidRDefault="0013482E" w:rsidP="00075DB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Chlorogenic acid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CD5377" w14:textId="77777777" w:rsidR="0013482E" w:rsidRPr="00A10082" w:rsidRDefault="0013482E" w:rsidP="00075DB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-7.92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07A3F1" w14:textId="77777777" w:rsidR="0013482E" w:rsidRPr="00A10082" w:rsidRDefault="0013482E" w:rsidP="00075DB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-8.32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2938BB" w14:textId="77777777" w:rsidR="0013482E" w:rsidRPr="00A10082" w:rsidRDefault="0013482E" w:rsidP="00075DB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-6.37</w:t>
            </w:r>
          </w:p>
        </w:tc>
      </w:tr>
      <w:tr w:rsidR="0013482E" w:rsidRPr="00A10082" w14:paraId="59B5E65D" w14:textId="77777777" w:rsidTr="00CF7C61">
        <w:trPr>
          <w:trHeight w:val="300"/>
        </w:trPr>
        <w:tc>
          <w:tcPr>
            <w:tcW w:w="1603" w:type="dxa"/>
            <w:vMerge/>
            <w:shd w:val="clear" w:color="auto" w:fill="FFFFFF" w:themeFill="background1"/>
          </w:tcPr>
          <w:p w14:paraId="43FAE24D" w14:textId="77777777" w:rsidR="0013482E" w:rsidRPr="00A10082" w:rsidRDefault="0013482E" w:rsidP="008D44B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C87F9D" w14:textId="77777777" w:rsidR="0013482E" w:rsidRPr="00A10082" w:rsidRDefault="0013482E" w:rsidP="00075DB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Luteoline-7-glucose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D46321" w14:textId="77777777" w:rsidR="0013482E" w:rsidRPr="00A10082" w:rsidRDefault="0013482E" w:rsidP="00075DB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-6.66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EBD291" w14:textId="77777777" w:rsidR="0013482E" w:rsidRPr="00A10082" w:rsidRDefault="0013482E" w:rsidP="00075DB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-8.13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F9B587" w14:textId="77777777" w:rsidR="0013482E" w:rsidRPr="00A10082" w:rsidRDefault="0013482E" w:rsidP="00075DB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-6.74</w:t>
            </w:r>
          </w:p>
        </w:tc>
      </w:tr>
      <w:tr w:rsidR="0013482E" w:rsidRPr="00A10082" w14:paraId="7101F033" w14:textId="77777777" w:rsidTr="00CF7C61">
        <w:trPr>
          <w:trHeight w:val="300"/>
        </w:trPr>
        <w:tc>
          <w:tcPr>
            <w:tcW w:w="1603" w:type="dxa"/>
            <w:vMerge/>
            <w:shd w:val="clear" w:color="auto" w:fill="FFFFFF" w:themeFill="background1"/>
          </w:tcPr>
          <w:p w14:paraId="32537466" w14:textId="77777777" w:rsidR="0013482E" w:rsidRPr="00A10082" w:rsidRDefault="0013482E" w:rsidP="008D44B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A53523" w14:textId="77777777" w:rsidR="0013482E" w:rsidRPr="00A10082" w:rsidRDefault="0013482E" w:rsidP="008D44B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Sophazrine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4F83" w14:textId="77777777" w:rsidR="0013482E" w:rsidRPr="00A10082" w:rsidRDefault="0013482E" w:rsidP="008D44B1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-6.92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3F97" w14:textId="77777777" w:rsidR="0013482E" w:rsidRPr="00A10082" w:rsidRDefault="0013482E" w:rsidP="008D44B1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-6.02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E34604" w14:textId="77777777" w:rsidR="0013482E" w:rsidRPr="00A10082" w:rsidRDefault="0013482E" w:rsidP="008D44B1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-7.26</w:t>
            </w:r>
          </w:p>
        </w:tc>
      </w:tr>
      <w:tr w:rsidR="0013482E" w:rsidRPr="00A10082" w14:paraId="53E104B1" w14:textId="77777777" w:rsidTr="00CF7C61">
        <w:trPr>
          <w:trHeight w:val="300"/>
        </w:trPr>
        <w:tc>
          <w:tcPr>
            <w:tcW w:w="1603" w:type="dxa"/>
            <w:vMerge/>
            <w:shd w:val="clear" w:color="auto" w:fill="FFFFFF" w:themeFill="background1"/>
          </w:tcPr>
          <w:p w14:paraId="7268D254" w14:textId="77777777" w:rsidR="0013482E" w:rsidRPr="00A10082" w:rsidRDefault="0013482E" w:rsidP="00075D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59DFD2" w14:textId="77777777" w:rsidR="0013482E" w:rsidRPr="00A10082" w:rsidRDefault="0013482E" w:rsidP="00075DB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Cryptostyline</w:t>
            </w:r>
            <w:proofErr w:type="spellEnd"/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I, 1,2,3,4-Tetradehydro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EC4625" w14:textId="77777777" w:rsidR="0013482E" w:rsidRPr="00A10082" w:rsidRDefault="0013482E" w:rsidP="00075DB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-8.49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4BBE87" w14:textId="77777777" w:rsidR="0013482E" w:rsidRPr="00A10082" w:rsidRDefault="0013482E" w:rsidP="00075DB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-7.11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D906A7" w14:textId="77777777" w:rsidR="0013482E" w:rsidRPr="00A10082" w:rsidRDefault="0013482E" w:rsidP="00075DB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-6.22</w:t>
            </w:r>
          </w:p>
        </w:tc>
      </w:tr>
      <w:tr w:rsidR="0013482E" w:rsidRPr="00A10082" w14:paraId="661CADE1" w14:textId="77777777" w:rsidTr="00CF7C61">
        <w:trPr>
          <w:trHeight w:val="300"/>
        </w:trPr>
        <w:tc>
          <w:tcPr>
            <w:tcW w:w="1603" w:type="dxa"/>
            <w:vMerge/>
            <w:shd w:val="clear" w:color="auto" w:fill="FFFFFF" w:themeFill="background1"/>
          </w:tcPr>
          <w:p w14:paraId="7A7DD3D6" w14:textId="77777777" w:rsidR="0013482E" w:rsidRPr="00A10082" w:rsidRDefault="0013482E" w:rsidP="00075DB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34BB44" w14:textId="77777777" w:rsidR="0013482E" w:rsidRPr="004015F9" w:rsidRDefault="0013482E" w:rsidP="00075DB6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015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Histamine; </w:t>
            </w:r>
            <w:proofErr w:type="spellStart"/>
            <w:r w:rsidRPr="004015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Nω</w:t>
            </w:r>
            <w:proofErr w:type="spellEnd"/>
            <w:r w:rsidRPr="004015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-(2-Hydroxy-</w:t>
            </w:r>
          </w:p>
          <w:p w14:paraId="2A0109BA" w14:textId="77777777" w:rsidR="0013482E" w:rsidRPr="00A10082" w:rsidRDefault="0013482E" w:rsidP="00075DB6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015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4-oxodecanoyl)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DEFF3D" w14:textId="77777777" w:rsidR="0013482E" w:rsidRPr="00A10082" w:rsidRDefault="0013482E" w:rsidP="00075DB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-8.41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F27264" w14:textId="77777777" w:rsidR="0013482E" w:rsidRPr="00A10082" w:rsidRDefault="0013482E" w:rsidP="00075DB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-6.27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1B5F1C" w14:textId="77777777" w:rsidR="0013482E" w:rsidRPr="00A10082" w:rsidRDefault="0013482E" w:rsidP="00075DB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-5.6</w:t>
            </w:r>
          </w:p>
        </w:tc>
      </w:tr>
      <w:tr w:rsidR="0013482E" w:rsidRPr="00A10082" w14:paraId="37E8D76D" w14:textId="77777777" w:rsidTr="00CF7C61">
        <w:trPr>
          <w:trHeight w:val="300"/>
        </w:trPr>
        <w:tc>
          <w:tcPr>
            <w:tcW w:w="1603" w:type="dxa"/>
            <w:vMerge/>
            <w:shd w:val="clear" w:color="auto" w:fill="FFFFFF" w:themeFill="background1"/>
          </w:tcPr>
          <w:p w14:paraId="5AC4F957" w14:textId="77777777" w:rsidR="0013482E" w:rsidRPr="00A10082" w:rsidRDefault="0013482E" w:rsidP="00075DB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9E54EC" w14:textId="77777777" w:rsidR="0013482E" w:rsidRPr="00A10082" w:rsidRDefault="0013482E" w:rsidP="00075DB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5,6-Epoxy-7-megastigmene-3,9-diol; (3,5,6,7E,9)-form, 9-Ketone, 3-sulfate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2CC52A" w14:textId="77777777" w:rsidR="0013482E" w:rsidRPr="00A10082" w:rsidRDefault="0013482E" w:rsidP="00075DB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-8.34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94B785" w14:textId="77777777" w:rsidR="0013482E" w:rsidRPr="00A10082" w:rsidRDefault="0013482E" w:rsidP="00075DB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-7.57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514C4C" w14:textId="77777777" w:rsidR="0013482E" w:rsidRPr="00A10082" w:rsidRDefault="0013482E" w:rsidP="00075DB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-5.47</w:t>
            </w:r>
          </w:p>
        </w:tc>
      </w:tr>
      <w:tr w:rsidR="0013482E" w:rsidRPr="00A10082" w14:paraId="68AB7AC0" w14:textId="77777777" w:rsidTr="00CF7C61">
        <w:trPr>
          <w:trHeight w:val="300"/>
        </w:trPr>
        <w:tc>
          <w:tcPr>
            <w:tcW w:w="1603" w:type="dxa"/>
            <w:vMerge/>
            <w:shd w:val="clear" w:color="auto" w:fill="FFFFFF" w:themeFill="background1"/>
          </w:tcPr>
          <w:p w14:paraId="7A9D45F0" w14:textId="77777777" w:rsidR="0013482E" w:rsidRPr="00A10082" w:rsidRDefault="0013482E" w:rsidP="00075DB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91041E" w14:textId="77777777" w:rsidR="0013482E" w:rsidRPr="00A10082" w:rsidRDefault="0013482E" w:rsidP="00075DB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Cinchonamine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57DD86" w14:textId="77777777" w:rsidR="0013482E" w:rsidRPr="00A10082" w:rsidRDefault="0013482E" w:rsidP="00075DB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-7.3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DA236F" w14:textId="77777777" w:rsidR="0013482E" w:rsidRPr="00A10082" w:rsidRDefault="0013482E" w:rsidP="00075DB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-6.42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8E5DA5" w14:textId="77777777" w:rsidR="0013482E" w:rsidRPr="00A10082" w:rsidRDefault="0013482E" w:rsidP="00075DB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-6.51</w:t>
            </w:r>
          </w:p>
        </w:tc>
      </w:tr>
      <w:tr w:rsidR="0013482E" w:rsidRPr="00A10082" w14:paraId="0445D590" w14:textId="77777777" w:rsidTr="00CF7C61">
        <w:trPr>
          <w:trHeight w:val="300"/>
        </w:trPr>
        <w:tc>
          <w:tcPr>
            <w:tcW w:w="16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591029A" w14:textId="77777777" w:rsidR="0013482E" w:rsidRPr="00A10082" w:rsidRDefault="0013482E" w:rsidP="00075DB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1D822B" w14:textId="77777777" w:rsidR="0013482E" w:rsidRPr="00A10082" w:rsidRDefault="0013482E" w:rsidP="00075DB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Acronydine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179C9D" w14:textId="77777777" w:rsidR="0013482E" w:rsidRPr="00A10082" w:rsidRDefault="0013482E" w:rsidP="00075DB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-7.25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E00994" w14:textId="77777777" w:rsidR="0013482E" w:rsidRPr="00A10082" w:rsidRDefault="0013482E" w:rsidP="00075DB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-7.02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DC44BD" w14:textId="77777777" w:rsidR="0013482E" w:rsidRPr="00A10082" w:rsidRDefault="0013482E" w:rsidP="00075DB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100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-6.43</w:t>
            </w:r>
          </w:p>
        </w:tc>
      </w:tr>
    </w:tbl>
    <w:p w14:paraId="061EB30F" w14:textId="77777777" w:rsidR="0089320A" w:rsidRDefault="0089320A" w:rsidP="0089320A">
      <w:pPr>
        <w:sectPr w:rsidR="0089320A" w:rsidSect="000A197C"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14:paraId="62C7ED56" w14:textId="475A2390" w:rsidR="00A10082" w:rsidRDefault="00CF7C61" w:rsidP="00A1008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F7C61">
        <w:rPr>
          <w:rFonts w:asciiTheme="majorBidi" w:hAnsiTheme="majorBidi" w:cstheme="majorBidi"/>
          <w:b/>
          <w:bCs/>
          <w:sz w:val="24"/>
          <w:szCs w:val="24"/>
        </w:rPr>
        <w:lastRenderedPageBreak/>
        <w:t>References:</w:t>
      </w:r>
    </w:p>
    <w:p w14:paraId="746FD0F4" w14:textId="110D8C72" w:rsidR="0069279D" w:rsidRPr="0069279D" w:rsidRDefault="0069279D" w:rsidP="0069279D">
      <w:pPr>
        <w:autoSpaceDE w:val="0"/>
        <w:autoSpaceDN w:val="0"/>
        <w:adjustRightInd w:val="0"/>
        <w:spacing w:after="0" w:line="360" w:lineRule="auto"/>
        <w:ind w:left="567" w:hanging="567"/>
        <w:jc w:val="lowKashida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1</w:t>
      </w:r>
      <w:r w:rsidRPr="0069279D">
        <w:rPr>
          <w:rFonts w:asciiTheme="majorBidi" w:eastAsiaTheme="minorEastAsia" w:hAnsiTheme="majorBidi" w:cstheme="majorBidi"/>
          <w:sz w:val="24"/>
          <w:szCs w:val="24"/>
        </w:rPr>
        <w:t xml:space="preserve">. Wijeratne EM, </w:t>
      </w:r>
      <w:proofErr w:type="spellStart"/>
      <w:r w:rsidRPr="0069279D">
        <w:rPr>
          <w:rFonts w:asciiTheme="majorBidi" w:eastAsiaTheme="minorEastAsia" w:hAnsiTheme="majorBidi" w:cstheme="majorBidi"/>
          <w:sz w:val="24"/>
          <w:szCs w:val="24"/>
        </w:rPr>
        <w:t>Lankananda</w:t>
      </w:r>
      <w:proofErr w:type="spellEnd"/>
      <w:r w:rsidRPr="0069279D">
        <w:rPr>
          <w:rFonts w:asciiTheme="majorBidi" w:eastAsiaTheme="minorEastAsia" w:hAnsiTheme="majorBidi" w:cstheme="majorBidi"/>
          <w:sz w:val="24"/>
          <w:szCs w:val="24"/>
        </w:rPr>
        <w:t xml:space="preserve"> B, </w:t>
      </w:r>
      <w:proofErr w:type="spellStart"/>
      <w:r w:rsidRPr="0069279D">
        <w:rPr>
          <w:rFonts w:asciiTheme="majorBidi" w:eastAsiaTheme="minorEastAsia" w:hAnsiTheme="majorBidi" w:cstheme="majorBidi"/>
          <w:sz w:val="24"/>
          <w:szCs w:val="24"/>
        </w:rPr>
        <w:t>Tezuka</w:t>
      </w:r>
      <w:proofErr w:type="spellEnd"/>
      <w:r w:rsidRPr="0069279D">
        <w:rPr>
          <w:rFonts w:asciiTheme="majorBidi" w:eastAsiaTheme="minorEastAsia" w:hAnsiTheme="majorBidi" w:cstheme="majorBidi"/>
          <w:sz w:val="24"/>
          <w:szCs w:val="24"/>
        </w:rPr>
        <w:t xml:space="preserve"> Y, Nagaoka T, </w:t>
      </w:r>
      <w:proofErr w:type="spellStart"/>
      <w:r w:rsidRPr="0069279D">
        <w:rPr>
          <w:rFonts w:asciiTheme="majorBidi" w:eastAsiaTheme="minorEastAsia" w:hAnsiTheme="majorBidi" w:cstheme="majorBidi"/>
          <w:sz w:val="24"/>
          <w:szCs w:val="24"/>
        </w:rPr>
        <w:t>Gunatilaka</w:t>
      </w:r>
      <w:proofErr w:type="spellEnd"/>
      <w:r w:rsidRPr="0069279D">
        <w:rPr>
          <w:rFonts w:asciiTheme="majorBidi" w:eastAsiaTheme="minorEastAsia" w:hAnsiTheme="majorBidi" w:cstheme="majorBidi"/>
          <w:sz w:val="24"/>
          <w:szCs w:val="24"/>
        </w:rPr>
        <w:t xml:space="preserve"> L. Dimeric Aporphine Alkaloids of </w:t>
      </w:r>
      <w:proofErr w:type="spellStart"/>
      <w:r w:rsidRPr="0069279D">
        <w:rPr>
          <w:rFonts w:asciiTheme="majorBidi" w:eastAsiaTheme="minorEastAsia" w:hAnsiTheme="majorBidi" w:cstheme="majorBidi"/>
          <w:i/>
          <w:iCs/>
          <w:sz w:val="24"/>
          <w:szCs w:val="24"/>
        </w:rPr>
        <w:t>Phoenicanthus</w:t>
      </w:r>
      <w:proofErr w:type="spellEnd"/>
      <w:r w:rsidRPr="0069279D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9279D">
        <w:rPr>
          <w:rFonts w:asciiTheme="majorBidi" w:eastAsiaTheme="minorEastAsia" w:hAnsiTheme="majorBidi" w:cstheme="majorBidi"/>
          <w:i/>
          <w:iCs/>
          <w:sz w:val="24"/>
          <w:szCs w:val="24"/>
        </w:rPr>
        <w:t>obliqua</w:t>
      </w:r>
      <w:proofErr w:type="spellEnd"/>
      <w:r w:rsidRPr="0069279D">
        <w:rPr>
          <w:rFonts w:asciiTheme="majorBidi" w:eastAsiaTheme="minorEastAsia" w:hAnsiTheme="majorBidi" w:cstheme="majorBidi"/>
          <w:sz w:val="24"/>
          <w:szCs w:val="24"/>
        </w:rPr>
        <w:t xml:space="preserve"> from Sri Lanka. J. Nat. Prod. 2001; 64: 1465-1467.</w:t>
      </w:r>
    </w:p>
    <w:p w14:paraId="00B016BB" w14:textId="5BBB9B5C" w:rsidR="0069279D" w:rsidRPr="0069279D" w:rsidRDefault="0069279D" w:rsidP="0069279D">
      <w:pPr>
        <w:autoSpaceDE w:val="0"/>
        <w:autoSpaceDN w:val="0"/>
        <w:adjustRightInd w:val="0"/>
        <w:spacing w:after="0" w:line="360" w:lineRule="auto"/>
        <w:ind w:left="567" w:hanging="567"/>
        <w:jc w:val="lowKashida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2</w:t>
      </w:r>
      <w:r w:rsidRPr="0069279D">
        <w:rPr>
          <w:rFonts w:asciiTheme="majorBidi" w:eastAsiaTheme="minorEastAsia" w:hAnsiTheme="majorBidi" w:cstheme="majorBidi"/>
          <w:sz w:val="24"/>
          <w:szCs w:val="24"/>
        </w:rPr>
        <w:t xml:space="preserve">. Waterman G, Mohammad L. Chemistry of the </w:t>
      </w:r>
      <w:proofErr w:type="spellStart"/>
      <w:r w:rsidRPr="0069279D">
        <w:rPr>
          <w:rFonts w:asciiTheme="majorBidi" w:eastAsiaTheme="minorEastAsia" w:hAnsiTheme="majorBidi" w:cstheme="majorBidi"/>
          <w:sz w:val="24"/>
          <w:szCs w:val="24"/>
        </w:rPr>
        <w:t>Annonaceae</w:t>
      </w:r>
      <w:proofErr w:type="spellEnd"/>
      <w:r w:rsidRPr="0069279D">
        <w:rPr>
          <w:rFonts w:asciiTheme="majorBidi" w:eastAsiaTheme="minorEastAsia" w:hAnsiTheme="majorBidi" w:cstheme="majorBidi"/>
          <w:sz w:val="24"/>
          <w:szCs w:val="24"/>
        </w:rPr>
        <w:t xml:space="preserve">. Structures of </w:t>
      </w:r>
      <w:proofErr w:type="spellStart"/>
      <w:r w:rsidRPr="0069279D">
        <w:rPr>
          <w:rFonts w:asciiTheme="majorBidi" w:eastAsiaTheme="minorEastAsia" w:hAnsiTheme="majorBidi" w:cstheme="majorBidi"/>
          <w:sz w:val="24"/>
          <w:szCs w:val="24"/>
        </w:rPr>
        <w:t>Uvarindoles</w:t>
      </w:r>
      <w:proofErr w:type="spellEnd"/>
      <w:r w:rsidRPr="0069279D">
        <w:rPr>
          <w:rFonts w:asciiTheme="majorBidi" w:eastAsiaTheme="minorEastAsia" w:hAnsiTheme="majorBidi" w:cstheme="majorBidi"/>
          <w:sz w:val="24"/>
          <w:szCs w:val="24"/>
        </w:rPr>
        <w:t xml:space="preserve"> A-D, Four New Benzylated indole Alkaloids from </w:t>
      </w:r>
      <w:proofErr w:type="spellStart"/>
      <w:r w:rsidRPr="0069279D">
        <w:rPr>
          <w:rFonts w:asciiTheme="majorBidi" w:eastAsiaTheme="minorEastAsia" w:hAnsiTheme="majorBidi" w:cstheme="majorBidi"/>
          <w:i/>
          <w:iCs/>
          <w:sz w:val="24"/>
          <w:szCs w:val="24"/>
        </w:rPr>
        <w:t>Uvaria</w:t>
      </w:r>
      <w:proofErr w:type="spellEnd"/>
      <w:r w:rsidRPr="0069279D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9279D">
        <w:rPr>
          <w:rFonts w:asciiTheme="majorBidi" w:eastAsiaTheme="minorEastAsia" w:hAnsiTheme="majorBidi" w:cstheme="majorBidi"/>
          <w:i/>
          <w:iCs/>
          <w:sz w:val="24"/>
          <w:szCs w:val="24"/>
        </w:rPr>
        <w:t>angolensis</w:t>
      </w:r>
      <w:proofErr w:type="spellEnd"/>
      <w:r w:rsidRPr="0069279D">
        <w:rPr>
          <w:rFonts w:asciiTheme="majorBidi" w:eastAsiaTheme="minorEastAsia" w:hAnsiTheme="majorBidi" w:cstheme="majorBidi"/>
          <w:sz w:val="24"/>
          <w:szCs w:val="24"/>
        </w:rPr>
        <w:t>. J. CHEM. SOC., CHEM. COMMUN.1984; 1280-1281.</w:t>
      </w:r>
    </w:p>
    <w:p w14:paraId="7E64C199" w14:textId="29E32481" w:rsidR="0069279D" w:rsidRPr="0069279D" w:rsidRDefault="00276E2B" w:rsidP="0069279D">
      <w:pPr>
        <w:tabs>
          <w:tab w:val="left" w:pos="795"/>
        </w:tabs>
        <w:spacing w:line="360" w:lineRule="auto"/>
        <w:ind w:left="567" w:hanging="567"/>
        <w:jc w:val="lowKashida"/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  <w:t>3</w:t>
      </w:r>
      <w:r w:rsidR="0069279D" w:rsidRPr="0069279D"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</w:rPr>
        <w:t>. Buckingham J, Baggaley K, Roberts A, Szabó L. Dictionary of alkaloids. Second edition, Taylor and Francis Group, LLC. 2010; 21, 484-485, 991-992.</w:t>
      </w:r>
    </w:p>
    <w:p w14:paraId="7A63F73A" w14:textId="09FC42DB" w:rsidR="0069279D" w:rsidRPr="0069279D" w:rsidRDefault="0069279D" w:rsidP="0069279D">
      <w:pPr>
        <w:shd w:val="clear" w:color="auto" w:fill="FFFFFF"/>
        <w:spacing w:before="150" w:after="225" w:line="360" w:lineRule="auto"/>
        <w:ind w:left="720" w:hanging="720"/>
        <w:jc w:val="lowKashida"/>
        <w:rPr>
          <w:rFonts w:asciiTheme="majorBidi" w:eastAsiaTheme="minorEastAsia" w:hAnsiTheme="majorBidi"/>
          <w:noProof/>
          <w:color w:val="000000" w:themeColor="text1"/>
          <w:sz w:val="24"/>
          <w:szCs w:val="24"/>
        </w:rPr>
      </w:pPr>
      <w:r w:rsidRPr="0069279D">
        <w:rPr>
          <w:rFonts w:asciiTheme="majorBidi" w:eastAsiaTheme="minorEastAsia" w:hAnsiTheme="majorBidi"/>
          <w:noProof/>
          <w:color w:val="000000" w:themeColor="text1"/>
          <w:sz w:val="24"/>
          <w:szCs w:val="24"/>
        </w:rPr>
        <w:t>4. Zhu R, Xu Z, Ding W, Liu S, Shi X, Lu X, Chin. Efficient and Practical Syntheses of Enantiomerically Pure (S)</w:t>
      </w:r>
      <w:r w:rsidRPr="0069279D">
        <w:rPr>
          <w:rFonts w:ascii="Cambria Math" w:eastAsiaTheme="minorEastAsia" w:hAnsi="Cambria Math" w:cs="Cambria Math"/>
          <w:noProof/>
          <w:color w:val="000000" w:themeColor="text1"/>
          <w:sz w:val="24"/>
          <w:szCs w:val="24"/>
        </w:rPr>
        <w:t>‐</w:t>
      </w:r>
      <w:r w:rsidRPr="0069279D">
        <w:rPr>
          <w:rFonts w:asciiTheme="majorBidi" w:eastAsiaTheme="minorEastAsia" w:hAnsiTheme="majorBidi"/>
          <w:noProof/>
          <w:color w:val="000000" w:themeColor="text1"/>
          <w:sz w:val="24"/>
          <w:szCs w:val="24"/>
        </w:rPr>
        <w:t>(−)</w:t>
      </w:r>
      <w:r w:rsidRPr="0069279D">
        <w:rPr>
          <w:rFonts w:ascii="Cambria Math" w:eastAsiaTheme="minorEastAsia" w:hAnsi="Cambria Math" w:cs="Cambria Math"/>
          <w:noProof/>
          <w:color w:val="000000" w:themeColor="text1"/>
          <w:sz w:val="24"/>
          <w:szCs w:val="24"/>
        </w:rPr>
        <w:t>‐</w:t>
      </w:r>
      <w:r w:rsidRPr="0069279D">
        <w:rPr>
          <w:rFonts w:asciiTheme="majorBidi" w:eastAsiaTheme="minorEastAsia" w:hAnsiTheme="majorBidi"/>
          <w:noProof/>
          <w:color w:val="000000" w:themeColor="text1"/>
          <w:sz w:val="24"/>
          <w:szCs w:val="24"/>
        </w:rPr>
        <w:t>Norcryptostyline I, (S)</w:t>
      </w:r>
      <w:r w:rsidRPr="0069279D">
        <w:rPr>
          <w:rFonts w:ascii="Cambria Math" w:eastAsiaTheme="minorEastAsia" w:hAnsi="Cambria Math" w:cs="Cambria Math"/>
          <w:noProof/>
          <w:color w:val="000000" w:themeColor="text1"/>
          <w:sz w:val="24"/>
          <w:szCs w:val="24"/>
        </w:rPr>
        <w:t>‐</w:t>
      </w:r>
      <w:r w:rsidRPr="0069279D">
        <w:rPr>
          <w:rFonts w:asciiTheme="majorBidi" w:eastAsiaTheme="minorEastAsia" w:hAnsiTheme="majorBidi"/>
          <w:noProof/>
          <w:color w:val="000000" w:themeColor="text1"/>
          <w:sz w:val="24"/>
          <w:szCs w:val="24"/>
        </w:rPr>
        <w:t>(−)</w:t>
      </w:r>
      <w:r w:rsidRPr="0069279D">
        <w:rPr>
          <w:rFonts w:ascii="Cambria Math" w:eastAsiaTheme="minorEastAsia" w:hAnsi="Cambria Math" w:cs="Cambria Math"/>
          <w:noProof/>
          <w:color w:val="000000" w:themeColor="text1"/>
          <w:sz w:val="24"/>
          <w:szCs w:val="24"/>
        </w:rPr>
        <w:t>‐</w:t>
      </w:r>
      <w:r w:rsidRPr="0069279D">
        <w:rPr>
          <w:rFonts w:asciiTheme="majorBidi" w:eastAsiaTheme="minorEastAsia" w:hAnsiTheme="majorBidi"/>
          <w:noProof/>
          <w:color w:val="000000" w:themeColor="text1"/>
          <w:sz w:val="24"/>
          <w:szCs w:val="24"/>
        </w:rPr>
        <w:t>Norcryptostyline II, (R)</w:t>
      </w:r>
      <w:r w:rsidRPr="0069279D">
        <w:rPr>
          <w:rFonts w:ascii="Cambria Math" w:eastAsiaTheme="minorEastAsia" w:hAnsi="Cambria Math" w:cs="Cambria Math"/>
          <w:noProof/>
          <w:color w:val="000000" w:themeColor="text1"/>
          <w:sz w:val="24"/>
          <w:szCs w:val="24"/>
        </w:rPr>
        <w:t>‐</w:t>
      </w:r>
      <w:r w:rsidRPr="0069279D">
        <w:rPr>
          <w:rFonts w:asciiTheme="majorBidi" w:eastAsiaTheme="minorEastAsia" w:hAnsiTheme="majorBidi"/>
          <w:noProof/>
          <w:color w:val="000000" w:themeColor="text1"/>
          <w:sz w:val="24"/>
          <w:szCs w:val="24"/>
        </w:rPr>
        <w:t>(+)</w:t>
      </w:r>
      <w:r w:rsidRPr="0069279D">
        <w:rPr>
          <w:rFonts w:ascii="Cambria Math" w:eastAsiaTheme="minorEastAsia" w:hAnsi="Cambria Math" w:cs="Cambria Math"/>
          <w:noProof/>
          <w:color w:val="000000" w:themeColor="text1"/>
          <w:sz w:val="24"/>
          <w:szCs w:val="24"/>
        </w:rPr>
        <w:t>‐</w:t>
      </w:r>
      <w:r w:rsidRPr="0069279D">
        <w:rPr>
          <w:rFonts w:asciiTheme="majorBidi" w:eastAsiaTheme="minorEastAsia" w:hAnsiTheme="majorBidi"/>
          <w:noProof/>
          <w:color w:val="000000" w:themeColor="text1"/>
          <w:sz w:val="24"/>
          <w:szCs w:val="24"/>
        </w:rPr>
        <w:t>Salsolidine and (S)</w:t>
      </w:r>
      <w:r w:rsidRPr="0069279D">
        <w:rPr>
          <w:rFonts w:ascii="Cambria Math" w:eastAsiaTheme="minorEastAsia" w:hAnsi="Cambria Math" w:cs="Cambria Math"/>
          <w:noProof/>
          <w:color w:val="000000" w:themeColor="text1"/>
          <w:sz w:val="24"/>
          <w:szCs w:val="24"/>
        </w:rPr>
        <w:t>‐</w:t>
      </w:r>
      <w:r w:rsidRPr="0069279D">
        <w:rPr>
          <w:rFonts w:asciiTheme="majorBidi" w:eastAsiaTheme="minorEastAsia" w:hAnsiTheme="majorBidi"/>
          <w:noProof/>
          <w:color w:val="000000" w:themeColor="text1"/>
          <w:sz w:val="24"/>
          <w:szCs w:val="24"/>
        </w:rPr>
        <w:t>(−)</w:t>
      </w:r>
      <w:r w:rsidRPr="0069279D">
        <w:rPr>
          <w:rFonts w:ascii="Cambria Math" w:eastAsiaTheme="minorEastAsia" w:hAnsi="Cambria Math" w:cs="Cambria Math"/>
          <w:noProof/>
          <w:color w:val="000000" w:themeColor="text1"/>
          <w:sz w:val="24"/>
          <w:szCs w:val="24"/>
        </w:rPr>
        <w:t>‐</w:t>
      </w:r>
      <w:r w:rsidRPr="0069279D">
        <w:rPr>
          <w:rFonts w:asciiTheme="majorBidi" w:eastAsiaTheme="minorEastAsia" w:hAnsiTheme="majorBidi"/>
          <w:noProof/>
          <w:color w:val="000000" w:themeColor="text1"/>
          <w:sz w:val="24"/>
          <w:szCs w:val="24"/>
        </w:rPr>
        <w:t>Norlaudanosine via a Resolution</w:t>
      </w:r>
      <w:r w:rsidRPr="0069279D">
        <w:rPr>
          <w:rFonts w:ascii="Cambria Math" w:eastAsiaTheme="minorEastAsia" w:hAnsi="Cambria Math" w:cs="Cambria Math"/>
          <w:noProof/>
          <w:color w:val="000000" w:themeColor="text1"/>
          <w:sz w:val="24"/>
          <w:szCs w:val="24"/>
        </w:rPr>
        <w:t>‐</w:t>
      </w:r>
      <w:r w:rsidRPr="0069279D">
        <w:rPr>
          <w:rFonts w:asciiTheme="majorBidi" w:eastAsiaTheme="minorEastAsia" w:hAnsiTheme="majorBidi"/>
          <w:noProof/>
          <w:color w:val="000000" w:themeColor="text1"/>
          <w:sz w:val="24"/>
          <w:szCs w:val="24"/>
        </w:rPr>
        <w:t>Racemization Method. J. Chem. 2014; 32: 1039–1048.</w:t>
      </w:r>
    </w:p>
    <w:p w14:paraId="68105FFB" w14:textId="789C0B3B" w:rsidR="0069279D" w:rsidRPr="0069279D" w:rsidRDefault="003C1108" w:rsidP="0069279D">
      <w:pPr>
        <w:autoSpaceDE w:val="0"/>
        <w:autoSpaceDN w:val="0"/>
        <w:adjustRightInd w:val="0"/>
        <w:spacing w:after="0" w:line="360" w:lineRule="auto"/>
        <w:ind w:left="567" w:hanging="567"/>
        <w:jc w:val="lowKashida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5</w:t>
      </w:r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 xml:space="preserve">. Choi W, Kim J, Kim D, Lee Y, </w:t>
      </w:r>
      <w:proofErr w:type="spellStart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>Yoo</w:t>
      </w:r>
      <w:proofErr w:type="spellEnd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 xml:space="preserve"> J, Shin, Lee D. Simultaneous Determination of Chlorogenic Acid Isomers and Metabolites in Rat Plasma Using LC-MS/MS and Its Application to A Pharmacokinetic Study Following Oral Administration of </w:t>
      </w:r>
      <w:proofErr w:type="spellStart"/>
      <w:r w:rsidR="0069279D" w:rsidRPr="0069279D">
        <w:rPr>
          <w:rFonts w:asciiTheme="majorBidi" w:eastAsiaTheme="minorEastAsia" w:hAnsiTheme="majorBidi" w:cstheme="majorBidi"/>
          <w:i/>
          <w:iCs/>
          <w:sz w:val="24"/>
          <w:szCs w:val="24"/>
        </w:rPr>
        <w:t>Stauntonia</w:t>
      </w:r>
      <w:proofErr w:type="spellEnd"/>
      <w:r w:rsidR="0069279D" w:rsidRPr="0069279D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9279D" w:rsidRPr="0069279D">
        <w:rPr>
          <w:rFonts w:asciiTheme="majorBidi" w:eastAsiaTheme="minorEastAsia" w:hAnsiTheme="majorBidi" w:cstheme="majorBidi"/>
          <w:i/>
          <w:iCs/>
          <w:sz w:val="24"/>
          <w:szCs w:val="24"/>
        </w:rPr>
        <w:t>Hexaphylla</w:t>
      </w:r>
      <w:proofErr w:type="spellEnd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 xml:space="preserve"> Leaf Extract (YRA-1909) to Rats. Pharmaceutics. 2018; 10: 143.</w:t>
      </w:r>
    </w:p>
    <w:p w14:paraId="573F2063" w14:textId="5783103F" w:rsidR="0069279D" w:rsidRPr="0069279D" w:rsidRDefault="003C1108" w:rsidP="0069279D">
      <w:pPr>
        <w:tabs>
          <w:tab w:val="left" w:pos="795"/>
        </w:tabs>
        <w:spacing w:line="360" w:lineRule="auto"/>
        <w:ind w:left="567" w:hanging="567"/>
        <w:jc w:val="lowKashida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6</w:t>
      </w:r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>. Zhou J, Xie G, Yan X. Encyclopedia of traditional Chinese medicines. Springer.2011; 6: 305.</w:t>
      </w:r>
    </w:p>
    <w:p w14:paraId="2BCA47A3" w14:textId="76E688D7" w:rsidR="0069279D" w:rsidRPr="0069279D" w:rsidRDefault="003C1108" w:rsidP="0069279D">
      <w:pPr>
        <w:spacing w:line="360" w:lineRule="auto"/>
        <w:ind w:left="567" w:hanging="567"/>
        <w:jc w:val="lowKashida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7</w:t>
      </w:r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 xml:space="preserve">. Chung M, Ali M, Ahmad A. </w:t>
      </w:r>
      <w:proofErr w:type="spellStart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>Oryzasesterpenolide</w:t>
      </w:r>
      <w:proofErr w:type="spellEnd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 xml:space="preserve"> from the Hulls of </w:t>
      </w:r>
      <w:r w:rsidR="0069279D" w:rsidRPr="0069279D">
        <w:rPr>
          <w:rFonts w:asciiTheme="majorBidi" w:eastAsiaTheme="minorEastAsia" w:hAnsiTheme="majorBidi" w:cstheme="majorBidi"/>
          <w:i/>
          <w:iCs/>
          <w:sz w:val="24"/>
          <w:szCs w:val="24"/>
        </w:rPr>
        <w:t>Oryza sativa</w:t>
      </w:r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 xml:space="preserve"> and Complete NMR Assignments of Momilactones A, B and Tricin. Asian Journal of Chemistry. 2005; 17: 4, 2467-2478. </w:t>
      </w:r>
    </w:p>
    <w:p w14:paraId="0A2B119C" w14:textId="08285A4E" w:rsidR="0069279D" w:rsidRPr="0069279D" w:rsidRDefault="003C1108" w:rsidP="0069279D">
      <w:pPr>
        <w:spacing w:line="360" w:lineRule="auto"/>
        <w:ind w:left="567" w:hanging="567"/>
        <w:jc w:val="lowKashida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8</w:t>
      </w:r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proofErr w:type="spellStart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>Gullo</w:t>
      </w:r>
      <w:proofErr w:type="spellEnd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 xml:space="preserve"> V. The Discovery of Natural Products with Therapeutic Potential. First edition, Butterworth-Heinemann, 1994; 360. </w:t>
      </w:r>
    </w:p>
    <w:p w14:paraId="314F3589" w14:textId="62700DF8" w:rsidR="0069279D" w:rsidRPr="0069279D" w:rsidRDefault="003C1108" w:rsidP="0069279D">
      <w:pPr>
        <w:tabs>
          <w:tab w:val="left" w:pos="795"/>
        </w:tabs>
        <w:spacing w:line="360" w:lineRule="auto"/>
        <w:jc w:val="lowKashida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9</w:t>
      </w:r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 xml:space="preserve">. Von Precht D. </w:t>
      </w:r>
      <w:proofErr w:type="spellStart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>Fette</w:t>
      </w:r>
      <w:proofErr w:type="spellEnd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proofErr w:type="spellStart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>Seifen</w:t>
      </w:r>
      <w:proofErr w:type="spellEnd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>,</w:t>
      </w:r>
      <w:r w:rsidR="0069279D" w:rsidRPr="0069279D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>Anstrichmittel.1976; 78: 145- 149, 189 – 192.</w:t>
      </w:r>
    </w:p>
    <w:p w14:paraId="46C59486" w14:textId="65B8D9D5" w:rsidR="0069279D" w:rsidRPr="0069279D" w:rsidRDefault="003C1108" w:rsidP="0069279D">
      <w:pPr>
        <w:autoSpaceDE w:val="0"/>
        <w:autoSpaceDN w:val="0"/>
        <w:adjustRightInd w:val="0"/>
        <w:spacing w:after="0" w:line="360" w:lineRule="auto"/>
        <w:ind w:left="567" w:hanging="567"/>
        <w:jc w:val="lowKashida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10</w:t>
      </w:r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proofErr w:type="spellStart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>Cuthbertsona</w:t>
      </w:r>
      <w:proofErr w:type="spellEnd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 xml:space="preserve"> D, </w:t>
      </w:r>
      <w:proofErr w:type="spellStart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>Johnsona</w:t>
      </w:r>
      <w:proofErr w:type="spellEnd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 xml:space="preserve"> S, </w:t>
      </w:r>
      <w:proofErr w:type="spellStart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>Piljac-</w:t>
      </w:r>
      <w:proofErr w:type="gramStart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>Žegaraca,J</w:t>
      </w:r>
      <w:proofErr w:type="spellEnd"/>
      <w:proofErr w:type="gramEnd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proofErr w:type="spellStart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>Kappela</w:t>
      </w:r>
      <w:proofErr w:type="spellEnd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 xml:space="preserve"> J, </w:t>
      </w:r>
      <w:proofErr w:type="spellStart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>Schäfera</w:t>
      </w:r>
      <w:proofErr w:type="spellEnd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 xml:space="preserve"> S , </w:t>
      </w:r>
      <w:proofErr w:type="spellStart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>Wüstc</w:t>
      </w:r>
      <w:proofErr w:type="spellEnd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 xml:space="preserve"> M , </w:t>
      </w:r>
      <w:proofErr w:type="spellStart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>Ketchuma</w:t>
      </w:r>
      <w:proofErr w:type="spellEnd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 xml:space="preserve"> R, </w:t>
      </w:r>
      <w:proofErr w:type="spellStart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>Croteaua</w:t>
      </w:r>
      <w:proofErr w:type="spellEnd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 xml:space="preserve"> R, </w:t>
      </w:r>
      <w:proofErr w:type="spellStart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>Marquesa</w:t>
      </w:r>
      <w:proofErr w:type="spellEnd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 xml:space="preserve"> J, Davina L, </w:t>
      </w:r>
      <w:proofErr w:type="spellStart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>Lewisa</w:t>
      </w:r>
      <w:proofErr w:type="spellEnd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 xml:space="preserve"> N, </w:t>
      </w:r>
      <w:proofErr w:type="spellStart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>Rolfd</w:t>
      </w:r>
      <w:proofErr w:type="spellEnd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 xml:space="preserve"> M, </w:t>
      </w:r>
      <w:proofErr w:type="spellStart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>Kutchand</w:t>
      </w:r>
      <w:proofErr w:type="spellEnd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 xml:space="preserve"> T, </w:t>
      </w:r>
      <w:proofErr w:type="spellStart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lastRenderedPageBreak/>
        <w:t>Soejartoe</w:t>
      </w:r>
      <w:proofErr w:type="spellEnd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 xml:space="preserve"> D, </w:t>
      </w:r>
      <w:proofErr w:type="spellStart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>Langea</w:t>
      </w:r>
      <w:proofErr w:type="spellEnd"/>
      <w:r w:rsidR="0069279D" w:rsidRPr="0069279D">
        <w:rPr>
          <w:rFonts w:asciiTheme="majorBidi" w:eastAsiaTheme="minorEastAsia" w:hAnsiTheme="majorBidi" w:cstheme="majorBidi"/>
          <w:sz w:val="24"/>
          <w:szCs w:val="24"/>
        </w:rPr>
        <w:t xml:space="preserve"> M. Accurate mass-time tag library for LC/MS-based metabolite profiling of medicinal plants. Phytochemistry. 2013; 91: 187-197.</w:t>
      </w:r>
    </w:p>
    <w:p w14:paraId="681314BD" w14:textId="77777777" w:rsidR="0069279D" w:rsidRPr="00CF7C61" w:rsidRDefault="0069279D" w:rsidP="00A10082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AE8E07F" w14:textId="77777777" w:rsidR="00A10082" w:rsidRDefault="00A10082" w:rsidP="00A10082"/>
    <w:p w14:paraId="42F94353" w14:textId="77777777" w:rsidR="00A10082" w:rsidRDefault="00A10082" w:rsidP="00154F88"/>
    <w:p w14:paraId="6F98A329" w14:textId="77777777" w:rsidR="00A10082" w:rsidRDefault="00A10082" w:rsidP="00154F88"/>
    <w:sectPr w:rsidR="00A10082" w:rsidSect="000A197C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vTimes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zMTAwNzQ3MjI3tTRU0lEKTi0uzszPAykwqQUAlf0QNiwAAAA="/>
  </w:docVars>
  <w:rsids>
    <w:rsidRoot w:val="008B67A3"/>
    <w:rsid w:val="00000D0F"/>
    <w:rsid w:val="0000432D"/>
    <w:rsid w:val="00021CBB"/>
    <w:rsid w:val="0003336A"/>
    <w:rsid w:val="0004270F"/>
    <w:rsid w:val="000555A4"/>
    <w:rsid w:val="000648B8"/>
    <w:rsid w:val="00065320"/>
    <w:rsid w:val="00075DB6"/>
    <w:rsid w:val="00086541"/>
    <w:rsid w:val="0009187C"/>
    <w:rsid w:val="00092119"/>
    <w:rsid w:val="000A197C"/>
    <w:rsid w:val="000A5D60"/>
    <w:rsid w:val="000C2548"/>
    <w:rsid w:val="000C62A7"/>
    <w:rsid w:val="000C7347"/>
    <w:rsid w:val="000D3780"/>
    <w:rsid w:val="000D71C1"/>
    <w:rsid w:val="000E16A2"/>
    <w:rsid w:val="000E380C"/>
    <w:rsid w:val="00117C75"/>
    <w:rsid w:val="001230FD"/>
    <w:rsid w:val="00124523"/>
    <w:rsid w:val="001253BF"/>
    <w:rsid w:val="0013482E"/>
    <w:rsid w:val="00135722"/>
    <w:rsid w:val="00154F88"/>
    <w:rsid w:val="001638E7"/>
    <w:rsid w:val="00164D68"/>
    <w:rsid w:val="001675DB"/>
    <w:rsid w:val="001713A9"/>
    <w:rsid w:val="00185358"/>
    <w:rsid w:val="001B5EB6"/>
    <w:rsid w:val="002220E4"/>
    <w:rsid w:val="00230EB6"/>
    <w:rsid w:val="00244EAF"/>
    <w:rsid w:val="00265A39"/>
    <w:rsid w:val="002723AF"/>
    <w:rsid w:val="00276E2B"/>
    <w:rsid w:val="002B0CB4"/>
    <w:rsid w:val="002D534C"/>
    <w:rsid w:val="002F7A62"/>
    <w:rsid w:val="00310EE3"/>
    <w:rsid w:val="00326F6D"/>
    <w:rsid w:val="00371F7B"/>
    <w:rsid w:val="00391D19"/>
    <w:rsid w:val="003A2D40"/>
    <w:rsid w:val="003A5431"/>
    <w:rsid w:val="003B3EB6"/>
    <w:rsid w:val="003C1108"/>
    <w:rsid w:val="003C275A"/>
    <w:rsid w:val="003D4172"/>
    <w:rsid w:val="003D459C"/>
    <w:rsid w:val="003E4D2D"/>
    <w:rsid w:val="003F116E"/>
    <w:rsid w:val="003F1663"/>
    <w:rsid w:val="003F1ABF"/>
    <w:rsid w:val="004015F9"/>
    <w:rsid w:val="00415EAA"/>
    <w:rsid w:val="00416AEA"/>
    <w:rsid w:val="004336AB"/>
    <w:rsid w:val="004625AE"/>
    <w:rsid w:val="00465A47"/>
    <w:rsid w:val="00473F15"/>
    <w:rsid w:val="004A13CC"/>
    <w:rsid w:val="004B1E64"/>
    <w:rsid w:val="004B33D9"/>
    <w:rsid w:val="004F7C99"/>
    <w:rsid w:val="0052085C"/>
    <w:rsid w:val="0053050C"/>
    <w:rsid w:val="00535874"/>
    <w:rsid w:val="005C1838"/>
    <w:rsid w:val="005D484D"/>
    <w:rsid w:val="00650ACB"/>
    <w:rsid w:val="00655086"/>
    <w:rsid w:val="00685C9A"/>
    <w:rsid w:val="0069279D"/>
    <w:rsid w:val="00695C6B"/>
    <w:rsid w:val="006D707C"/>
    <w:rsid w:val="006F199E"/>
    <w:rsid w:val="0074517B"/>
    <w:rsid w:val="00755AC9"/>
    <w:rsid w:val="00770744"/>
    <w:rsid w:val="00773F52"/>
    <w:rsid w:val="00786726"/>
    <w:rsid w:val="007A447F"/>
    <w:rsid w:val="007B300A"/>
    <w:rsid w:val="007B7939"/>
    <w:rsid w:val="007B7C7F"/>
    <w:rsid w:val="007F1222"/>
    <w:rsid w:val="007F1E5C"/>
    <w:rsid w:val="00820CD4"/>
    <w:rsid w:val="00822031"/>
    <w:rsid w:val="008321B2"/>
    <w:rsid w:val="0083675F"/>
    <w:rsid w:val="0089320A"/>
    <w:rsid w:val="008962A5"/>
    <w:rsid w:val="008A709D"/>
    <w:rsid w:val="008B3059"/>
    <w:rsid w:val="008B67A3"/>
    <w:rsid w:val="008C1571"/>
    <w:rsid w:val="008D44B1"/>
    <w:rsid w:val="008F0C97"/>
    <w:rsid w:val="008F75E5"/>
    <w:rsid w:val="0092113C"/>
    <w:rsid w:val="00934F52"/>
    <w:rsid w:val="009514B4"/>
    <w:rsid w:val="00985637"/>
    <w:rsid w:val="0099304D"/>
    <w:rsid w:val="009C5C02"/>
    <w:rsid w:val="009E2F6A"/>
    <w:rsid w:val="00A0760B"/>
    <w:rsid w:val="00A10082"/>
    <w:rsid w:val="00A133E2"/>
    <w:rsid w:val="00A24220"/>
    <w:rsid w:val="00A4454E"/>
    <w:rsid w:val="00A5341B"/>
    <w:rsid w:val="00A94E22"/>
    <w:rsid w:val="00AC6630"/>
    <w:rsid w:val="00AC71F5"/>
    <w:rsid w:val="00B065E8"/>
    <w:rsid w:val="00B10533"/>
    <w:rsid w:val="00B254AD"/>
    <w:rsid w:val="00B8474E"/>
    <w:rsid w:val="00B86315"/>
    <w:rsid w:val="00B867CB"/>
    <w:rsid w:val="00B97F1A"/>
    <w:rsid w:val="00BE51AF"/>
    <w:rsid w:val="00C16B3A"/>
    <w:rsid w:val="00C17563"/>
    <w:rsid w:val="00C204F3"/>
    <w:rsid w:val="00C47C3C"/>
    <w:rsid w:val="00C60DA4"/>
    <w:rsid w:val="00C6748A"/>
    <w:rsid w:val="00C71327"/>
    <w:rsid w:val="00C97D8F"/>
    <w:rsid w:val="00CA4143"/>
    <w:rsid w:val="00CA7EFB"/>
    <w:rsid w:val="00CD0824"/>
    <w:rsid w:val="00CF7C61"/>
    <w:rsid w:val="00D224A7"/>
    <w:rsid w:val="00D27C5A"/>
    <w:rsid w:val="00D30469"/>
    <w:rsid w:val="00D5021B"/>
    <w:rsid w:val="00D60A41"/>
    <w:rsid w:val="00D70FEE"/>
    <w:rsid w:val="00D97C94"/>
    <w:rsid w:val="00DC6646"/>
    <w:rsid w:val="00E00785"/>
    <w:rsid w:val="00E06233"/>
    <w:rsid w:val="00E13ECA"/>
    <w:rsid w:val="00E252C6"/>
    <w:rsid w:val="00E953A3"/>
    <w:rsid w:val="00EA1F24"/>
    <w:rsid w:val="00EC5AEA"/>
    <w:rsid w:val="00EE2382"/>
    <w:rsid w:val="00EF3FCC"/>
    <w:rsid w:val="00F535BF"/>
    <w:rsid w:val="00F6263B"/>
    <w:rsid w:val="00FA5F14"/>
    <w:rsid w:val="00FA6566"/>
    <w:rsid w:val="00FB2A94"/>
    <w:rsid w:val="00FC4F3E"/>
    <w:rsid w:val="00FD1D4A"/>
    <w:rsid w:val="00FE0633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15484"/>
  <w15:docId w15:val="{3AEF0EFD-F33A-4EBB-B032-268882E7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9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9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6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mailto:Usama.ramadan@mu.edu.eg" TargetMode="External"/><Relationship Id="rId10" Type="http://schemas.openxmlformats.org/officeDocument/2006/relationships/hyperlink" Target="https://pubchem.ncbi.nlm.nih.gov/searc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39DE8-F726-4CA6-80BA-6FAD7504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Dr.Khairia</dc:creator>
  <cp:keywords/>
  <dc:description/>
  <cp:lastModifiedBy>Boon Lee</cp:lastModifiedBy>
  <cp:revision>2</cp:revision>
  <dcterms:created xsi:type="dcterms:W3CDTF">2019-07-10T23:52:00Z</dcterms:created>
  <dcterms:modified xsi:type="dcterms:W3CDTF">2019-07-10T23:52:00Z</dcterms:modified>
</cp:coreProperties>
</file>