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FECBE" w14:textId="77777777" w:rsidR="007E1784" w:rsidRDefault="007E1784" w:rsidP="007E1784">
      <w:pPr>
        <w:rPr>
          <w:rFonts w:ascii="Arial" w:hAnsi="Arial" w:cs="Arial"/>
          <w:b/>
          <w:color w:val="000000"/>
          <w:sz w:val="20"/>
          <w:szCs w:val="20"/>
          <w:lang w:val="en"/>
        </w:rPr>
      </w:pPr>
      <w:bookmarkStart w:id="0" w:name="_GoBack"/>
      <w:bookmarkEnd w:id="0"/>
      <w:r w:rsidRPr="009D4527">
        <w:rPr>
          <w:rFonts w:ascii="Arial" w:hAnsi="Arial" w:cs="Arial"/>
          <w:b/>
          <w:color w:val="000000"/>
          <w:sz w:val="20"/>
          <w:szCs w:val="20"/>
          <w:lang w:val="en"/>
        </w:rPr>
        <w:t xml:space="preserve">Supplemental Appendix </w:t>
      </w:r>
    </w:p>
    <w:p w14:paraId="09CA0EB7" w14:textId="77777777" w:rsidR="007E1784" w:rsidRPr="00323162" w:rsidRDefault="007E1784" w:rsidP="007E1784">
      <w:pPr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="Arial" w:hAnsi="Arial" w:cs="Arial"/>
          <w:b/>
          <w:color w:val="000000"/>
          <w:sz w:val="20"/>
          <w:szCs w:val="20"/>
          <w:lang w:val="en"/>
        </w:rPr>
        <w:t xml:space="preserve">Table </w:t>
      </w:r>
      <w:r w:rsidRPr="009D4527">
        <w:rPr>
          <w:rFonts w:ascii="Arial" w:hAnsi="Arial" w:cs="Arial"/>
          <w:b/>
          <w:color w:val="000000"/>
          <w:sz w:val="20"/>
          <w:szCs w:val="20"/>
          <w:lang w:val="en"/>
        </w:rPr>
        <w:t>S1</w:t>
      </w:r>
      <w:r w:rsidRPr="009D4527">
        <w:rPr>
          <w:rFonts w:ascii="Arial" w:hAnsi="Arial" w:cs="Arial"/>
          <w:color w:val="000000"/>
          <w:sz w:val="20"/>
          <w:szCs w:val="20"/>
          <w:lang w:val="en"/>
        </w:rPr>
        <w:t xml:space="preserve"> Database search strategy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00"/>
        <w:gridCol w:w="9025"/>
      </w:tblGrid>
      <w:tr w:rsidR="007E1784" w:rsidRPr="009D4527" w14:paraId="784A8D82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27A34638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Ovid</w:t>
            </w:r>
          </w:p>
        </w:tc>
        <w:tc>
          <w:tcPr>
            <w:tcW w:w="9025" w:type="dxa"/>
            <w:noWrap/>
            <w:hideMark/>
          </w:tcPr>
          <w:p w14:paraId="3DC98D9D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784" w:rsidRPr="009D4527" w14:paraId="2B4C6B64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5F23AD62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25" w:type="dxa"/>
            <w:noWrap/>
            <w:hideMark/>
          </w:tcPr>
          <w:p w14:paraId="76BF7DD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exp Arthritis, Juvenile/</w:t>
            </w:r>
          </w:p>
        </w:tc>
      </w:tr>
      <w:tr w:rsidR="007E1784" w:rsidRPr="009D4527" w14:paraId="2BC30D01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2DC0A89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5" w:type="dxa"/>
            <w:noWrap/>
            <w:hideMark/>
          </w:tcPr>
          <w:p w14:paraId="53101A0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((juvenile or childhood or juvenile-onset or childhood-onset) adj5 (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arthrosis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Polyarthriti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Oligoarthriti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still's disease or stills disease or still disease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Rheumat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 or JIA or JRA)).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mp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1784" w:rsidRPr="009D4527" w14:paraId="48ED599B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4D6BB5F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25" w:type="dxa"/>
            <w:noWrap/>
            <w:hideMark/>
          </w:tcPr>
          <w:p w14:paraId="6CDF2DCF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 or 2</w:t>
            </w:r>
          </w:p>
        </w:tc>
      </w:tr>
      <w:tr w:rsidR="007E1784" w:rsidRPr="009D4527" w14:paraId="72A7E88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54936F71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25" w:type="dxa"/>
            <w:noWrap/>
            <w:hideMark/>
          </w:tcPr>
          <w:p w14:paraId="37271D9D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exp Depression/ or exp Depressive Disorder, Major/</w:t>
            </w:r>
          </w:p>
        </w:tc>
      </w:tr>
      <w:tr w:rsidR="007E1784" w:rsidRPr="009D4527" w14:paraId="4A6E2953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2E904A6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25" w:type="dxa"/>
            <w:noWrap/>
            <w:hideMark/>
          </w:tcPr>
          <w:p w14:paraId="70821BB7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exp Anxiety Disorders/ or exp Anxiety/</w:t>
            </w:r>
          </w:p>
        </w:tc>
      </w:tr>
      <w:tr w:rsidR="007E1784" w:rsidRPr="009D4527" w14:paraId="02B63047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F343A14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25" w:type="dxa"/>
            <w:noWrap/>
            <w:hideMark/>
          </w:tcPr>
          <w:p w14:paraId="11A504CF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 xml:space="preserve">(depression or depressive or depressed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anxiet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 or anxious*).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mp</w:t>
            </w:r>
            <w:proofErr w:type="spellEnd"/>
          </w:p>
        </w:tc>
      </w:tr>
      <w:tr w:rsidR="007E1784" w:rsidRPr="009D4527" w14:paraId="438963B7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2266B45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25" w:type="dxa"/>
            <w:noWrap/>
            <w:hideMark/>
          </w:tcPr>
          <w:p w14:paraId="5920347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4 or 5 or 6</w:t>
            </w:r>
          </w:p>
        </w:tc>
      </w:tr>
      <w:tr w:rsidR="007E1784" w:rsidRPr="009D4527" w14:paraId="0E332ACF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8C33CF3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25" w:type="dxa"/>
            <w:noWrap/>
            <w:hideMark/>
          </w:tcPr>
          <w:p w14:paraId="4505E51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 and 7</w:t>
            </w:r>
          </w:p>
        </w:tc>
      </w:tr>
      <w:tr w:rsidR="007E1784" w:rsidRPr="009D4527" w14:paraId="70E0A362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5BFDED3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025" w:type="dxa"/>
            <w:noWrap/>
            <w:hideMark/>
          </w:tcPr>
          <w:p w14:paraId="378127CD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remove duplicates from 8</w:t>
            </w:r>
          </w:p>
        </w:tc>
      </w:tr>
      <w:tr w:rsidR="007E1784" w:rsidRPr="009D4527" w14:paraId="25922285" w14:textId="77777777" w:rsidTr="00573FAE">
        <w:trPr>
          <w:trHeight w:val="300"/>
        </w:trPr>
        <w:tc>
          <w:tcPr>
            <w:tcW w:w="9625" w:type="dxa"/>
            <w:gridSpan w:val="2"/>
            <w:noWrap/>
            <w:hideMark/>
          </w:tcPr>
          <w:p w14:paraId="74E8E47A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Ovid take 2</w:t>
            </w:r>
          </w:p>
        </w:tc>
      </w:tr>
      <w:tr w:rsidR="007E1784" w:rsidRPr="009D4527" w14:paraId="78E1F47A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2430814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25" w:type="dxa"/>
            <w:noWrap/>
            <w:hideMark/>
          </w:tcPr>
          <w:p w14:paraId="1099D736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exp Arthritis, Juvenile/</w:t>
            </w:r>
          </w:p>
        </w:tc>
      </w:tr>
      <w:tr w:rsidR="007E1784" w:rsidRPr="009D4527" w14:paraId="6D6360BD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F6CDF9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5" w:type="dxa"/>
            <w:noWrap/>
            <w:hideMark/>
          </w:tcPr>
          <w:p w14:paraId="5EC958E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((juvenile or childhood or juvenile-onset or childhood-onset or child or children) adj5 (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arthrosis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Polyarthriti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Oligoarthriti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still's disease or stills disease or still disease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Rheumat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JIA or JRA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-related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related or systemic or ankylosing spondylitis)).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mp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1784" w:rsidRPr="009D4527" w14:paraId="0C22ACDB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18832AE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25" w:type="dxa"/>
            <w:noWrap/>
            <w:hideMark/>
          </w:tcPr>
          <w:p w14:paraId="7B1267BD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 or 2</w:t>
            </w:r>
          </w:p>
        </w:tc>
      </w:tr>
      <w:tr w:rsidR="007E1784" w:rsidRPr="009D4527" w14:paraId="23AB7AE4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294E1651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25" w:type="dxa"/>
            <w:noWrap/>
            <w:hideMark/>
          </w:tcPr>
          <w:p w14:paraId="33BAE337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exp Depression/ or exp Depressive Disorder, Major/</w:t>
            </w:r>
          </w:p>
        </w:tc>
      </w:tr>
      <w:tr w:rsidR="007E1784" w:rsidRPr="009D4527" w14:paraId="31E5BFC4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496425E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25" w:type="dxa"/>
            <w:noWrap/>
            <w:hideMark/>
          </w:tcPr>
          <w:p w14:paraId="137CB2D8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exp Anxiety Disorders/ or exp Anxiety/</w:t>
            </w:r>
          </w:p>
        </w:tc>
      </w:tr>
      <w:tr w:rsidR="007E1784" w:rsidRPr="009D4527" w14:paraId="3328F1AB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55FA9DFD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25" w:type="dxa"/>
            <w:noWrap/>
            <w:hideMark/>
          </w:tcPr>
          <w:p w14:paraId="0A8BE04F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 xml:space="preserve">(depression or depressive or depressed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anxiet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anxious*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dysthymi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*).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mp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1784" w:rsidRPr="009D4527" w14:paraId="35D34AC2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44CC0516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25" w:type="dxa"/>
            <w:noWrap/>
            <w:hideMark/>
          </w:tcPr>
          <w:p w14:paraId="61EC004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4 or 5 or 6</w:t>
            </w:r>
          </w:p>
        </w:tc>
      </w:tr>
      <w:tr w:rsidR="007E1784" w:rsidRPr="009D4527" w14:paraId="02928617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5E7B957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25" w:type="dxa"/>
            <w:noWrap/>
            <w:hideMark/>
          </w:tcPr>
          <w:p w14:paraId="25BDEF5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 and 7</w:t>
            </w:r>
          </w:p>
        </w:tc>
      </w:tr>
      <w:tr w:rsidR="007E1784" w:rsidRPr="009D4527" w14:paraId="014AC684" w14:textId="77777777" w:rsidTr="00573FAE">
        <w:trPr>
          <w:trHeight w:val="300"/>
        </w:trPr>
        <w:tc>
          <w:tcPr>
            <w:tcW w:w="9625" w:type="dxa"/>
            <w:gridSpan w:val="2"/>
            <w:noWrap/>
            <w:hideMark/>
          </w:tcPr>
          <w:p w14:paraId="4A2ED268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Scopus</w:t>
            </w:r>
          </w:p>
        </w:tc>
      </w:tr>
      <w:tr w:rsidR="007E1784" w:rsidRPr="009D4527" w14:paraId="256AFE85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2CAE5B32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25" w:type="dxa"/>
            <w:noWrap/>
            <w:hideMark/>
          </w:tcPr>
          <w:p w14:paraId="37ED4B3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TITLE-ABS-KEY((juvenile or childhood or juvenile-onset or childhood-onset or child or children) W/5 (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arthrosis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Polyarthriti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Oligoarthriti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"still's disease" or "stills disease" or "still disease"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Rheumat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 or JIA or JRA or "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-related" or "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related" or "systemic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*"or "ankylosing spondylitis"))</w:t>
            </w:r>
          </w:p>
        </w:tc>
      </w:tr>
      <w:tr w:rsidR="007E1784" w:rsidRPr="009D4527" w14:paraId="1C83FBB0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14B2F069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5" w:type="dxa"/>
            <w:noWrap/>
            <w:hideMark/>
          </w:tcPr>
          <w:p w14:paraId="2FBDB98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TITLE-ABS-</w:t>
            </w:r>
            <w:proofErr w:type="gramStart"/>
            <w:r w:rsidRPr="009D4527">
              <w:rPr>
                <w:rFonts w:ascii="Arial" w:hAnsi="Arial" w:cs="Arial"/>
                <w:sz w:val="16"/>
                <w:szCs w:val="16"/>
              </w:rPr>
              <w:t>KEY(</w:t>
            </w:r>
            <w:proofErr w:type="gramEnd"/>
            <w:r w:rsidRPr="009D4527">
              <w:rPr>
                <w:rFonts w:ascii="Arial" w:hAnsi="Arial" w:cs="Arial"/>
                <w:sz w:val="16"/>
                <w:szCs w:val="16"/>
              </w:rPr>
              <w:t xml:space="preserve">(depression or depressive or depressed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anxiet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anxious*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dysthymi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*))</w:t>
            </w:r>
          </w:p>
        </w:tc>
      </w:tr>
      <w:tr w:rsidR="007E1784" w:rsidRPr="009D4527" w14:paraId="061FAE2F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E5B61E3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25" w:type="dxa"/>
            <w:noWrap/>
            <w:hideMark/>
          </w:tcPr>
          <w:p w14:paraId="62C6F7D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#1 AND #2</w:t>
            </w:r>
          </w:p>
        </w:tc>
      </w:tr>
      <w:tr w:rsidR="007E1784" w:rsidRPr="009D4527" w14:paraId="62AF8437" w14:textId="77777777" w:rsidTr="00573FAE">
        <w:trPr>
          <w:trHeight w:val="300"/>
        </w:trPr>
        <w:tc>
          <w:tcPr>
            <w:tcW w:w="9625" w:type="dxa"/>
            <w:gridSpan w:val="2"/>
            <w:noWrap/>
            <w:hideMark/>
          </w:tcPr>
          <w:p w14:paraId="0869ECD6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Web of Science</w:t>
            </w:r>
          </w:p>
        </w:tc>
      </w:tr>
      <w:tr w:rsidR="007E1784" w:rsidRPr="009D4527" w14:paraId="05A309D0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2700DD9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025" w:type="dxa"/>
            <w:noWrap/>
            <w:hideMark/>
          </w:tcPr>
          <w:p w14:paraId="1FCFE579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TS=((juvenile or childhood or juvenile-onset or childhood-onset or child or children) NEAR/5 (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arthrosis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Polyarthriti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Oligoarthriti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"still's disease" or "stills disease" or "still disease"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Rheumat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 or JIA or JRA or "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-related" or "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related" or "systemic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*"or "ankylosing spondylitis"))</w:t>
            </w:r>
          </w:p>
        </w:tc>
      </w:tr>
      <w:tr w:rsidR="007E1784" w:rsidRPr="009D4527" w14:paraId="23BB2954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5ABC132E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5" w:type="dxa"/>
            <w:noWrap/>
            <w:hideMark/>
          </w:tcPr>
          <w:p w14:paraId="7C38A266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TS</w:t>
            </w:r>
            <w:proofErr w:type="gramStart"/>
            <w:r w:rsidRPr="009D4527">
              <w:rPr>
                <w:rFonts w:ascii="Arial" w:hAnsi="Arial" w:cs="Arial"/>
                <w:sz w:val="16"/>
                <w:szCs w:val="16"/>
              </w:rPr>
              <w:t>=(</w:t>
            </w:r>
            <w:proofErr w:type="gramEnd"/>
            <w:r w:rsidRPr="009D4527">
              <w:rPr>
                <w:rFonts w:ascii="Arial" w:hAnsi="Arial" w:cs="Arial"/>
                <w:sz w:val="16"/>
                <w:szCs w:val="16"/>
              </w:rPr>
              <w:t xml:space="preserve">(depression or depressive or depressed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anxiet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anxious*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dysthymi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*))</w:t>
            </w:r>
          </w:p>
        </w:tc>
      </w:tr>
      <w:tr w:rsidR="007E1784" w:rsidRPr="009D4527" w14:paraId="6EEBDC50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5E2D422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25" w:type="dxa"/>
            <w:noWrap/>
            <w:hideMark/>
          </w:tcPr>
          <w:p w14:paraId="095076D7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#1 AND #2</w:t>
            </w:r>
          </w:p>
        </w:tc>
      </w:tr>
      <w:tr w:rsidR="007E1784" w:rsidRPr="009D4527" w14:paraId="00B73C88" w14:textId="77777777" w:rsidTr="00573FAE">
        <w:trPr>
          <w:trHeight w:val="300"/>
        </w:trPr>
        <w:tc>
          <w:tcPr>
            <w:tcW w:w="9625" w:type="dxa"/>
            <w:gridSpan w:val="2"/>
            <w:noWrap/>
            <w:hideMark/>
          </w:tcPr>
          <w:p w14:paraId="696FCA78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PsycINFO</w:t>
            </w:r>
          </w:p>
        </w:tc>
      </w:tr>
      <w:tr w:rsidR="007E1784" w:rsidRPr="009D4527" w14:paraId="41D2620F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1099E63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25" w:type="dxa"/>
            <w:noWrap/>
            <w:hideMark/>
          </w:tcPr>
          <w:p w14:paraId="7B212697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((juvenile or childhood or juvenile-onset or childhood-onset or child or children) adj5 (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arthrosis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Polyarthriti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Oligoarthriti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still's disease or stills disease or still disease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Rheumat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JIA or JRA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-related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related or systemic or ankylosing spondylitis)).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mp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1784" w:rsidRPr="009D4527" w14:paraId="7E54F8A8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3F08AA99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5" w:type="dxa"/>
            <w:noWrap/>
            <w:hideMark/>
          </w:tcPr>
          <w:p w14:paraId="4A857E8E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exp MAJOR DEPRESSION/ or exp "DEPRESSION (EMOTION)"/</w:t>
            </w:r>
          </w:p>
        </w:tc>
      </w:tr>
      <w:tr w:rsidR="007E1784" w:rsidRPr="009D4527" w14:paraId="7409F75D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1CD43487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25" w:type="dxa"/>
            <w:noWrap/>
            <w:hideMark/>
          </w:tcPr>
          <w:p w14:paraId="13EFDD5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exp ANXIETY DISORDERS/ or exp ANXIETY/</w:t>
            </w:r>
          </w:p>
        </w:tc>
      </w:tr>
      <w:tr w:rsidR="007E1784" w:rsidRPr="009D4527" w14:paraId="2A6EB54A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3D63988E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25" w:type="dxa"/>
            <w:noWrap/>
            <w:hideMark/>
          </w:tcPr>
          <w:p w14:paraId="30E05D79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 xml:space="preserve">(depression or depressive or depressed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anxiet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anxious*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dysthymi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*).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mp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1784" w:rsidRPr="009D4527" w14:paraId="4D8599C3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42D928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25" w:type="dxa"/>
            <w:noWrap/>
            <w:hideMark/>
          </w:tcPr>
          <w:p w14:paraId="135C0DAE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2 or 3 or 4</w:t>
            </w:r>
          </w:p>
        </w:tc>
      </w:tr>
      <w:tr w:rsidR="007E1784" w:rsidRPr="009D4527" w14:paraId="1F57409A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1968A79B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25" w:type="dxa"/>
            <w:noWrap/>
            <w:hideMark/>
          </w:tcPr>
          <w:p w14:paraId="5EF2B003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 and 5</w:t>
            </w:r>
          </w:p>
        </w:tc>
      </w:tr>
      <w:tr w:rsidR="007E1784" w:rsidRPr="009D4527" w14:paraId="1C40B65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15621CB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5" w:type="dxa"/>
            <w:noWrap/>
            <w:hideMark/>
          </w:tcPr>
          <w:p w14:paraId="105B5E63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784" w:rsidRPr="009D4527" w14:paraId="01C1C78B" w14:textId="77777777" w:rsidTr="00573FAE">
        <w:trPr>
          <w:trHeight w:val="300"/>
        </w:trPr>
        <w:tc>
          <w:tcPr>
            <w:tcW w:w="9625" w:type="dxa"/>
            <w:gridSpan w:val="2"/>
            <w:noWrap/>
            <w:hideMark/>
          </w:tcPr>
          <w:p w14:paraId="799FC7D2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CINAHL</w:t>
            </w:r>
          </w:p>
        </w:tc>
      </w:tr>
      <w:tr w:rsidR="007E1784" w:rsidRPr="009D4527" w14:paraId="68E9E8E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210C38A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25" w:type="dxa"/>
            <w:noWrap/>
            <w:hideMark/>
          </w:tcPr>
          <w:p w14:paraId="582A46C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 xml:space="preserve">(MH "Arthritis, Juvenile Rheumatoid") </w:t>
            </w:r>
          </w:p>
        </w:tc>
      </w:tr>
      <w:tr w:rsidR="007E1784" w:rsidRPr="009D4527" w14:paraId="75748054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098A2FB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5" w:type="dxa"/>
            <w:noWrap/>
            <w:hideMark/>
          </w:tcPr>
          <w:p w14:paraId="2AB178D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((juvenile OR childhood OR juvenile-onset OR childhood-onset OR child OR children) N5 (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arthrosis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Polyarthriti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Oligoarthriti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"still's disease" OR "stills disease" OR "still disease"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Rheumat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JIA OR JRA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-related OR "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related" OR systemic OR "ankylosing spondylitis")) </w:t>
            </w:r>
          </w:p>
        </w:tc>
      </w:tr>
      <w:tr w:rsidR="007E1784" w:rsidRPr="009D4527" w14:paraId="4CADF7AE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116BFC4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25" w:type="dxa"/>
            <w:noWrap/>
            <w:hideMark/>
          </w:tcPr>
          <w:p w14:paraId="76B9B051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S1 OR S2</w:t>
            </w:r>
          </w:p>
        </w:tc>
      </w:tr>
      <w:tr w:rsidR="007E1784" w:rsidRPr="009D4527" w14:paraId="1CF85DE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4903A98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25" w:type="dxa"/>
            <w:noWrap/>
            <w:hideMark/>
          </w:tcPr>
          <w:p w14:paraId="2C8C49CF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 xml:space="preserve">(MH "Anxiety+") OR (MH "Anxiety Disorders+") </w:t>
            </w:r>
          </w:p>
        </w:tc>
      </w:tr>
      <w:tr w:rsidR="007E1784" w:rsidRPr="009D4527" w14:paraId="52FB4F3E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F36EFE8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25" w:type="dxa"/>
            <w:noWrap/>
            <w:hideMark/>
          </w:tcPr>
          <w:p w14:paraId="799E8FB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 xml:space="preserve">(MH "Depression+") </w:t>
            </w:r>
          </w:p>
        </w:tc>
      </w:tr>
      <w:tr w:rsidR="007E1784" w:rsidRPr="009D4527" w14:paraId="477C1AA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E1BE48E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25" w:type="dxa"/>
            <w:noWrap/>
            <w:hideMark/>
          </w:tcPr>
          <w:p w14:paraId="5F1BC5B2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 xml:space="preserve">(depression OR depressive OR depressed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anxiet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anxious*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dysthymi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*)</w:t>
            </w:r>
          </w:p>
        </w:tc>
      </w:tr>
      <w:tr w:rsidR="007E1784" w:rsidRPr="009D4527" w14:paraId="23CEA1B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F173C1A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25" w:type="dxa"/>
            <w:noWrap/>
            <w:hideMark/>
          </w:tcPr>
          <w:p w14:paraId="39699D91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S4 OR S5 OR S6</w:t>
            </w:r>
          </w:p>
        </w:tc>
      </w:tr>
      <w:tr w:rsidR="007E1784" w:rsidRPr="009D4527" w14:paraId="30C2FA89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491E9B62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25" w:type="dxa"/>
            <w:noWrap/>
            <w:hideMark/>
          </w:tcPr>
          <w:p w14:paraId="363BD764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S3 AND S7</w:t>
            </w:r>
          </w:p>
        </w:tc>
      </w:tr>
      <w:tr w:rsidR="007E1784" w:rsidRPr="009D4527" w14:paraId="7D19B2C8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43122021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5" w:type="dxa"/>
            <w:noWrap/>
            <w:hideMark/>
          </w:tcPr>
          <w:p w14:paraId="29675AF8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784" w:rsidRPr="009D4527" w14:paraId="5B19791E" w14:textId="77777777" w:rsidTr="00573FAE">
        <w:trPr>
          <w:trHeight w:val="300"/>
        </w:trPr>
        <w:tc>
          <w:tcPr>
            <w:tcW w:w="9625" w:type="dxa"/>
            <w:gridSpan w:val="2"/>
            <w:noWrap/>
            <w:hideMark/>
          </w:tcPr>
          <w:p w14:paraId="5DECA8ED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Cochrane</w:t>
            </w:r>
          </w:p>
        </w:tc>
      </w:tr>
      <w:tr w:rsidR="007E1784" w:rsidRPr="009D4527" w14:paraId="066FED4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7B4858C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25" w:type="dxa"/>
            <w:noWrap/>
            <w:hideMark/>
          </w:tcPr>
          <w:p w14:paraId="2181AA53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MeSH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descriptor: [Arthritis, Juvenile] explode all trees</w:t>
            </w:r>
          </w:p>
        </w:tc>
      </w:tr>
      <w:tr w:rsidR="007E1784" w:rsidRPr="009D4527" w14:paraId="01DD746E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EEE55F9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25" w:type="dxa"/>
            <w:noWrap/>
            <w:hideMark/>
          </w:tcPr>
          <w:p w14:paraId="6864E621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((juvenile OR childhood OR juvenile-onset OR childhood-onset OR child OR children) NEAR/3 (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arthrosis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Polyarthriti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Oligoarthriti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"still's disease" OR "stills disease" OR "still disease"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Rheumat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 OR JIA OR JRA OR "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-related" OR "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enthesitis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related" OR systemic OR "ankylosing spondylitis"))</w:t>
            </w:r>
          </w:p>
        </w:tc>
      </w:tr>
      <w:tr w:rsidR="007E1784" w:rsidRPr="009D4527" w14:paraId="5A3CEBB9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27C85DC7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25" w:type="dxa"/>
            <w:noWrap/>
            <w:hideMark/>
          </w:tcPr>
          <w:p w14:paraId="4CC26F84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#1 OR #2</w:t>
            </w:r>
          </w:p>
        </w:tc>
      </w:tr>
      <w:tr w:rsidR="007E1784" w:rsidRPr="009D4527" w14:paraId="70DBB307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6E2C111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25" w:type="dxa"/>
            <w:noWrap/>
            <w:hideMark/>
          </w:tcPr>
          <w:p w14:paraId="2B97927E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MeSH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descriptor: [Depression] explode all trees</w:t>
            </w:r>
          </w:p>
        </w:tc>
      </w:tr>
      <w:tr w:rsidR="007E1784" w:rsidRPr="009D4527" w14:paraId="4759CD1F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377009C8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9025" w:type="dxa"/>
            <w:noWrap/>
            <w:hideMark/>
          </w:tcPr>
          <w:p w14:paraId="60340968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MeSH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descriptor: [Depressive Disorder] explode all trees</w:t>
            </w:r>
          </w:p>
        </w:tc>
      </w:tr>
      <w:tr w:rsidR="007E1784" w:rsidRPr="009D4527" w14:paraId="59916D02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5B1EFF25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25" w:type="dxa"/>
            <w:noWrap/>
            <w:hideMark/>
          </w:tcPr>
          <w:p w14:paraId="4F2F02F6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MeSH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descriptor: [Anxiety] explode all trees</w:t>
            </w:r>
          </w:p>
        </w:tc>
      </w:tr>
      <w:tr w:rsidR="007E1784" w:rsidRPr="009D4527" w14:paraId="48734E48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3B0FD72B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25" w:type="dxa"/>
            <w:noWrap/>
            <w:hideMark/>
          </w:tcPr>
          <w:p w14:paraId="69BE669C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MeSH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 descriptor: [Anxiety] explode all trees</w:t>
            </w:r>
          </w:p>
        </w:tc>
      </w:tr>
      <w:tr w:rsidR="007E1784" w:rsidRPr="009D4527" w14:paraId="37011DC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0A8EF14F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25" w:type="dxa"/>
            <w:noWrap/>
            <w:hideMark/>
          </w:tcPr>
          <w:p w14:paraId="28CC0C5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 xml:space="preserve">(depression OR depressive OR depressed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anxiet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 xml:space="preserve">* OR anxious* OR </w:t>
            </w:r>
            <w:proofErr w:type="spellStart"/>
            <w:r w:rsidRPr="009D4527">
              <w:rPr>
                <w:rFonts w:ascii="Arial" w:hAnsi="Arial" w:cs="Arial"/>
                <w:sz w:val="16"/>
                <w:szCs w:val="16"/>
              </w:rPr>
              <w:t>dysthymi</w:t>
            </w:r>
            <w:proofErr w:type="spellEnd"/>
            <w:r w:rsidRPr="009D4527">
              <w:rPr>
                <w:rFonts w:ascii="Arial" w:hAnsi="Arial" w:cs="Arial"/>
                <w:sz w:val="16"/>
                <w:szCs w:val="16"/>
              </w:rPr>
              <w:t>*)</w:t>
            </w:r>
          </w:p>
        </w:tc>
      </w:tr>
      <w:tr w:rsidR="007E1784" w:rsidRPr="009D4527" w14:paraId="7F4C58EE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40DFFE0F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025" w:type="dxa"/>
            <w:noWrap/>
            <w:hideMark/>
          </w:tcPr>
          <w:p w14:paraId="6C226A13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#4 OR #5 OR #6 OR #7 OR #8</w:t>
            </w:r>
          </w:p>
        </w:tc>
      </w:tr>
      <w:tr w:rsidR="007E1784" w:rsidRPr="009D4527" w14:paraId="5203B8E6" w14:textId="77777777" w:rsidTr="00573FAE">
        <w:trPr>
          <w:trHeight w:val="300"/>
        </w:trPr>
        <w:tc>
          <w:tcPr>
            <w:tcW w:w="600" w:type="dxa"/>
            <w:noWrap/>
            <w:hideMark/>
          </w:tcPr>
          <w:p w14:paraId="2EFC9062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25" w:type="dxa"/>
            <w:noWrap/>
            <w:hideMark/>
          </w:tcPr>
          <w:p w14:paraId="2A3BC510" w14:textId="77777777" w:rsidR="007E1784" w:rsidRPr="009D4527" w:rsidRDefault="007E1784" w:rsidP="00573FAE">
            <w:pPr>
              <w:rPr>
                <w:rFonts w:ascii="Arial" w:hAnsi="Arial" w:cs="Arial"/>
                <w:sz w:val="16"/>
                <w:szCs w:val="16"/>
              </w:rPr>
            </w:pPr>
            <w:r w:rsidRPr="009D4527">
              <w:rPr>
                <w:rFonts w:ascii="Arial" w:hAnsi="Arial" w:cs="Arial"/>
                <w:sz w:val="16"/>
                <w:szCs w:val="16"/>
              </w:rPr>
              <w:t>#3 AND #9</w:t>
            </w:r>
          </w:p>
        </w:tc>
      </w:tr>
    </w:tbl>
    <w:p w14:paraId="73D93155" w14:textId="77777777" w:rsidR="007E1784" w:rsidRPr="001B3992" w:rsidRDefault="007E1784" w:rsidP="007E1784">
      <w:pPr>
        <w:rPr>
          <w:rFonts w:ascii="Arial" w:hAnsi="Arial" w:cs="Arial"/>
          <w:sz w:val="16"/>
          <w:szCs w:val="16"/>
        </w:rPr>
      </w:pPr>
    </w:p>
    <w:p w14:paraId="6E468BA7" w14:textId="77777777" w:rsidR="00810A25" w:rsidRDefault="00810A25"/>
    <w:sectPr w:rsidR="00810A25" w:rsidSect="009615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4"/>
    <w:rsid w:val="000B5D20"/>
    <w:rsid w:val="007E1784"/>
    <w:rsid w:val="0081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2823"/>
  <w15:chartTrackingRefBased/>
  <w15:docId w15:val="{399DD695-A324-4F5D-8D1A-E1A8589E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178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7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 Faamoana</dc:creator>
  <cp:keywords/>
  <dc:description/>
  <cp:lastModifiedBy>Patel, Sonam Kajal</cp:lastModifiedBy>
  <cp:revision>2</cp:revision>
  <dcterms:created xsi:type="dcterms:W3CDTF">2019-09-23T03:19:00Z</dcterms:created>
  <dcterms:modified xsi:type="dcterms:W3CDTF">2019-09-23T03:19:00Z</dcterms:modified>
</cp:coreProperties>
</file>