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0358B" w14:textId="77777777" w:rsidR="00120E18" w:rsidRPr="00213CFE" w:rsidRDefault="00120E18">
      <w:pPr>
        <w:widowControl/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13CFE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Supplementary Table </w:t>
      </w:r>
      <w:r w:rsidRPr="00213CFE">
        <w:rPr>
          <w:rFonts w:ascii="Times New Roman" w:hAnsi="Times New Roman" w:cs="Times New Roman" w:hint="eastAsia"/>
          <w:b/>
          <w:bCs/>
          <w:color w:val="000000" w:themeColor="text1"/>
          <w:sz w:val="18"/>
          <w:szCs w:val="18"/>
        </w:rPr>
        <w:t>S1</w:t>
      </w:r>
      <w:r w:rsidRPr="00213CFE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. </w:t>
      </w:r>
      <w:r w:rsidRPr="00213CFE">
        <w:rPr>
          <w:rFonts w:ascii="Times New Roman" w:hAnsi="Times New Roman" w:cs="Times New Roman"/>
          <w:color w:val="000000" w:themeColor="text1"/>
          <w:sz w:val="18"/>
          <w:szCs w:val="18"/>
        </w:rPr>
        <w:t>Hyperparameter tuning strategy for each machine learning model.</w:t>
      </w:r>
    </w:p>
    <w:tbl>
      <w:tblPr>
        <w:tblW w:w="949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1275"/>
        <w:gridCol w:w="5954"/>
      </w:tblGrid>
      <w:tr w:rsidR="00323B82" w:rsidRPr="00213CFE" w14:paraId="1DCB37AD" w14:textId="77777777" w:rsidTr="00AF0E0A">
        <w:trPr>
          <w:trHeight w:val="276"/>
        </w:trPr>
        <w:tc>
          <w:tcPr>
            <w:tcW w:w="2269" w:type="dxa"/>
            <w:vAlign w:val="center"/>
            <w:hideMark/>
          </w:tcPr>
          <w:p w14:paraId="2D59B9A0" w14:textId="77777777" w:rsidR="00323B82" w:rsidRPr="00213CFE" w:rsidRDefault="00323B82" w:rsidP="00323B8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1275" w:type="dxa"/>
            <w:vAlign w:val="center"/>
            <w:hideMark/>
          </w:tcPr>
          <w:p w14:paraId="6632F9FA" w14:textId="77777777" w:rsidR="00323B82" w:rsidRPr="00213CFE" w:rsidRDefault="00323B82" w:rsidP="00323B8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Random seed</w:t>
            </w:r>
          </w:p>
        </w:tc>
        <w:tc>
          <w:tcPr>
            <w:tcW w:w="5954" w:type="dxa"/>
            <w:vAlign w:val="center"/>
            <w:hideMark/>
          </w:tcPr>
          <w:p w14:paraId="4CACD744" w14:textId="77777777" w:rsidR="00323B82" w:rsidRPr="00213CFE" w:rsidRDefault="00323B82" w:rsidP="00323B8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Hyperparameters tuned</w:t>
            </w:r>
          </w:p>
        </w:tc>
      </w:tr>
      <w:tr w:rsidR="00323B82" w:rsidRPr="00213CFE" w14:paraId="72347979" w14:textId="77777777" w:rsidTr="00AF0E0A">
        <w:trPr>
          <w:trHeight w:val="276"/>
        </w:trPr>
        <w:tc>
          <w:tcPr>
            <w:tcW w:w="2269" w:type="dxa"/>
            <w:vAlign w:val="center"/>
            <w:hideMark/>
          </w:tcPr>
          <w:p w14:paraId="1823B7E0" w14:textId="07E8FCC2" w:rsidR="00323B82" w:rsidRPr="00213CFE" w:rsidRDefault="00326A52" w:rsidP="00323B8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Logistic Regression (LR)</w:t>
            </w:r>
          </w:p>
        </w:tc>
        <w:tc>
          <w:tcPr>
            <w:tcW w:w="1275" w:type="dxa"/>
            <w:vAlign w:val="center"/>
            <w:hideMark/>
          </w:tcPr>
          <w:p w14:paraId="2D51BF8D" w14:textId="77777777" w:rsidR="00323B82" w:rsidRPr="00213CFE" w:rsidRDefault="00323B82" w:rsidP="00AF0E0A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5954" w:type="dxa"/>
            <w:vAlign w:val="center"/>
            <w:hideMark/>
          </w:tcPr>
          <w:p w14:paraId="342E6063" w14:textId="77777777" w:rsidR="00323B82" w:rsidRPr="00213CFE" w:rsidRDefault="00323B82" w:rsidP="00323B8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alpha = 0.1, 0.5, 1; lambda = 0.1, 0.5, 0.7</w:t>
            </w:r>
          </w:p>
        </w:tc>
      </w:tr>
      <w:tr w:rsidR="00323B82" w:rsidRPr="00213CFE" w14:paraId="7C9EE3EA" w14:textId="77777777" w:rsidTr="00AF0E0A">
        <w:trPr>
          <w:trHeight w:val="174"/>
        </w:trPr>
        <w:tc>
          <w:tcPr>
            <w:tcW w:w="2269" w:type="dxa"/>
            <w:vAlign w:val="center"/>
            <w:hideMark/>
          </w:tcPr>
          <w:p w14:paraId="62250A0C" w14:textId="2CDED49D" w:rsidR="00323B82" w:rsidRPr="00213CFE" w:rsidRDefault="00326A52" w:rsidP="00323B8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Random Forest (RF)</w:t>
            </w:r>
          </w:p>
        </w:tc>
        <w:tc>
          <w:tcPr>
            <w:tcW w:w="1275" w:type="dxa"/>
            <w:vAlign w:val="center"/>
            <w:hideMark/>
          </w:tcPr>
          <w:p w14:paraId="41FF4833" w14:textId="77777777" w:rsidR="00323B82" w:rsidRPr="00213CFE" w:rsidRDefault="00323B82" w:rsidP="00AF0E0A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5954" w:type="dxa"/>
            <w:vAlign w:val="center"/>
            <w:hideMark/>
          </w:tcPr>
          <w:p w14:paraId="79819E32" w14:textId="77777777" w:rsidR="00323B82" w:rsidRPr="00213CFE" w:rsidRDefault="00323B82" w:rsidP="00323B8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mtry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2, 4; </w:t>
            </w: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ntree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300, 400; </w:t>
            </w: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nodesize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40, 45; </w:t>
            </w: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maxnodes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30; </w:t>
            </w: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sampsize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200</w:t>
            </w:r>
          </w:p>
        </w:tc>
      </w:tr>
      <w:tr w:rsidR="00323B82" w:rsidRPr="00213CFE" w14:paraId="207F1F31" w14:textId="77777777" w:rsidTr="00AF0E0A">
        <w:trPr>
          <w:trHeight w:val="703"/>
        </w:trPr>
        <w:tc>
          <w:tcPr>
            <w:tcW w:w="2269" w:type="dxa"/>
            <w:vAlign w:val="center"/>
            <w:hideMark/>
          </w:tcPr>
          <w:p w14:paraId="769A7CAB" w14:textId="3EE59164" w:rsidR="00323B82" w:rsidRPr="00213CFE" w:rsidRDefault="00326A52" w:rsidP="00323B8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eXtreme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Gradient Boosting (</w:t>
            </w: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XGBoost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75" w:type="dxa"/>
            <w:vAlign w:val="center"/>
            <w:hideMark/>
          </w:tcPr>
          <w:p w14:paraId="1FADA548" w14:textId="77777777" w:rsidR="00323B82" w:rsidRPr="00213CFE" w:rsidRDefault="00323B82" w:rsidP="00AF0E0A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5954" w:type="dxa"/>
            <w:vAlign w:val="center"/>
            <w:hideMark/>
          </w:tcPr>
          <w:p w14:paraId="63AA8A0E" w14:textId="77777777" w:rsidR="00323B82" w:rsidRPr="00213CFE" w:rsidRDefault="00323B82" w:rsidP="00323B8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max_depth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1; eta = 0.02; subsample = 0.40, 0.45; </w:t>
            </w: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colsample_bytree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0.40, 0.45; </w:t>
            </w: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reg_alpha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0.5; </w:t>
            </w: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reg_lambda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3.0, 3.5; gamma = 0.4; </w:t>
            </w: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scale_pos_weight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negative/positive class ratio; </w:t>
            </w: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nrounds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200</w:t>
            </w:r>
          </w:p>
        </w:tc>
      </w:tr>
      <w:tr w:rsidR="00323B82" w:rsidRPr="00213CFE" w14:paraId="21B300D1" w14:textId="77777777" w:rsidTr="00AF0E0A">
        <w:trPr>
          <w:trHeight w:val="319"/>
        </w:trPr>
        <w:tc>
          <w:tcPr>
            <w:tcW w:w="2269" w:type="dxa"/>
            <w:vAlign w:val="center"/>
            <w:hideMark/>
          </w:tcPr>
          <w:p w14:paraId="47DC680D" w14:textId="2B6BCAA1" w:rsidR="00323B82" w:rsidRPr="00213CFE" w:rsidRDefault="00326A52" w:rsidP="00323B8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Light Gradient Boosting Machine (LGBM)</w:t>
            </w:r>
          </w:p>
        </w:tc>
        <w:tc>
          <w:tcPr>
            <w:tcW w:w="1275" w:type="dxa"/>
            <w:vAlign w:val="center"/>
            <w:hideMark/>
          </w:tcPr>
          <w:p w14:paraId="6D909EF9" w14:textId="77777777" w:rsidR="00323B82" w:rsidRPr="00213CFE" w:rsidRDefault="00323B82" w:rsidP="00AF0E0A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5954" w:type="dxa"/>
            <w:vAlign w:val="center"/>
            <w:hideMark/>
          </w:tcPr>
          <w:p w14:paraId="602FB802" w14:textId="77777777" w:rsidR="00323B82" w:rsidRPr="00213CFE" w:rsidRDefault="00323B82" w:rsidP="00323B8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num_leaves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6, 8; </w:t>
            </w: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reg_lambda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1.0, 2.0; subsample = 0.5, 0.7; </w:t>
            </w: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colsample_bytree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0.8; </w:t>
            </w: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learning_rate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0.05; </w:t>
            </w: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min_data_in_leaf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45; </w:t>
            </w: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min_sum_hessian_in_leaf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40; </w:t>
            </w: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reg_alpha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0.4; </w:t>
            </w: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nrounds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determined by early stopping</w:t>
            </w:r>
          </w:p>
        </w:tc>
      </w:tr>
      <w:tr w:rsidR="00323B82" w:rsidRPr="00213CFE" w14:paraId="215E9705" w14:textId="77777777" w:rsidTr="00AF0E0A">
        <w:trPr>
          <w:trHeight w:val="276"/>
        </w:trPr>
        <w:tc>
          <w:tcPr>
            <w:tcW w:w="2269" w:type="dxa"/>
            <w:vAlign w:val="center"/>
            <w:hideMark/>
          </w:tcPr>
          <w:p w14:paraId="6B330E77" w14:textId="03EA4BF7" w:rsidR="00323B82" w:rsidRPr="00213CFE" w:rsidRDefault="00326A52" w:rsidP="00323B8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Neural Network (</w:t>
            </w: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NNet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75" w:type="dxa"/>
            <w:vAlign w:val="center"/>
            <w:hideMark/>
          </w:tcPr>
          <w:p w14:paraId="20BEE272" w14:textId="77777777" w:rsidR="00323B82" w:rsidRPr="00213CFE" w:rsidRDefault="00323B82" w:rsidP="00AF0E0A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5954" w:type="dxa"/>
            <w:vAlign w:val="center"/>
            <w:hideMark/>
          </w:tcPr>
          <w:p w14:paraId="5601E297" w14:textId="77777777" w:rsidR="00323B82" w:rsidRPr="00213CFE" w:rsidRDefault="00323B82" w:rsidP="00323B8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size = 2, 4, 6; decay = 0.01, 0.1, 1, 3, 5</w:t>
            </w:r>
          </w:p>
        </w:tc>
      </w:tr>
      <w:tr w:rsidR="00323B82" w:rsidRPr="00213CFE" w14:paraId="59196675" w14:textId="77777777" w:rsidTr="00AF0E0A">
        <w:trPr>
          <w:trHeight w:val="41"/>
        </w:trPr>
        <w:tc>
          <w:tcPr>
            <w:tcW w:w="2269" w:type="dxa"/>
            <w:vAlign w:val="center"/>
            <w:hideMark/>
          </w:tcPr>
          <w:p w14:paraId="44D45E54" w14:textId="13E02C28" w:rsidR="00323B82" w:rsidRPr="00213CFE" w:rsidRDefault="00326A52" w:rsidP="00323B8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Naive Bayes (NB)</w:t>
            </w:r>
          </w:p>
        </w:tc>
        <w:tc>
          <w:tcPr>
            <w:tcW w:w="1275" w:type="dxa"/>
            <w:vAlign w:val="center"/>
            <w:hideMark/>
          </w:tcPr>
          <w:p w14:paraId="2233893F" w14:textId="77777777" w:rsidR="00323B82" w:rsidRPr="00213CFE" w:rsidRDefault="00323B82" w:rsidP="00AF0E0A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5954" w:type="dxa"/>
            <w:vAlign w:val="center"/>
            <w:hideMark/>
          </w:tcPr>
          <w:p w14:paraId="2E24E95D" w14:textId="77777777" w:rsidR="00323B82" w:rsidRPr="00213CFE" w:rsidRDefault="00323B82" w:rsidP="00323B8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fL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0, 0.5, 1.0; </w:t>
            </w: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usekernel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TRUE; adjust = 0.5, 1.0, 1.5, 2.0</w:t>
            </w:r>
          </w:p>
        </w:tc>
      </w:tr>
      <w:tr w:rsidR="00323B82" w:rsidRPr="00213CFE" w14:paraId="6B1E4C1A" w14:textId="77777777" w:rsidTr="00AF0E0A">
        <w:trPr>
          <w:trHeight w:val="276"/>
        </w:trPr>
        <w:tc>
          <w:tcPr>
            <w:tcW w:w="2269" w:type="dxa"/>
            <w:vAlign w:val="center"/>
            <w:hideMark/>
          </w:tcPr>
          <w:p w14:paraId="3E7C6FE5" w14:textId="69952235" w:rsidR="00323B82" w:rsidRPr="00213CFE" w:rsidRDefault="00326A52" w:rsidP="00323B8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K-Nearest Neighbors (KNN)</w:t>
            </w:r>
          </w:p>
        </w:tc>
        <w:tc>
          <w:tcPr>
            <w:tcW w:w="1275" w:type="dxa"/>
            <w:vAlign w:val="center"/>
            <w:hideMark/>
          </w:tcPr>
          <w:p w14:paraId="46DD726B" w14:textId="77777777" w:rsidR="00323B82" w:rsidRPr="00213CFE" w:rsidRDefault="00323B82" w:rsidP="00AF0E0A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5954" w:type="dxa"/>
            <w:vAlign w:val="center"/>
            <w:hideMark/>
          </w:tcPr>
          <w:p w14:paraId="387B3EA0" w14:textId="77777777" w:rsidR="00323B82" w:rsidRPr="00213CFE" w:rsidRDefault="00323B82" w:rsidP="00323B8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k = 5, 7, 9, 11, 13, 15, 17</w:t>
            </w:r>
          </w:p>
        </w:tc>
      </w:tr>
      <w:tr w:rsidR="00323B82" w:rsidRPr="00213CFE" w14:paraId="50B8E8FA" w14:textId="77777777" w:rsidTr="00AF0E0A">
        <w:trPr>
          <w:trHeight w:val="381"/>
        </w:trPr>
        <w:tc>
          <w:tcPr>
            <w:tcW w:w="2269" w:type="dxa"/>
            <w:vAlign w:val="center"/>
            <w:hideMark/>
          </w:tcPr>
          <w:p w14:paraId="045A6255" w14:textId="2DFECE5E" w:rsidR="00323B82" w:rsidRPr="00213CFE" w:rsidRDefault="00326A52" w:rsidP="00323B8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Decision Tree (DT)</w:t>
            </w:r>
          </w:p>
        </w:tc>
        <w:tc>
          <w:tcPr>
            <w:tcW w:w="1275" w:type="dxa"/>
            <w:vAlign w:val="center"/>
            <w:hideMark/>
          </w:tcPr>
          <w:p w14:paraId="1A7B051D" w14:textId="77777777" w:rsidR="00323B82" w:rsidRPr="00213CFE" w:rsidRDefault="00323B82" w:rsidP="00AF0E0A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5954" w:type="dxa"/>
            <w:vAlign w:val="center"/>
            <w:hideMark/>
          </w:tcPr>
          <w:p w14:paraId="7C7FDFC8" w14:textId="77777777" w:rsidR="00323B82" w:rsidRPr="00213CFE" w:rsidRDefault="00323B82" w:rsidP="00323B82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cp = 0.01, 0.05, 0.1; </w:t>
            </w: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maxdepth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8, 10, 15; </w:t>
            </w: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minsplit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10, 20, 40; </w:t>
            </w:r>
            <w:proofErr w:type="spellStart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minbucket</w:t>
            </w:r>
            <w:proofErr w:type="spellEnd"/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= 5, 10, 20</w:t>
            </w:r>
          </w:p>
        </w:tc>
      </w:tr>
    </w:tbl>
    <w:p w14:paraId="54628CEA" w14:textId="0E58A764" w:rsidR="00120E18" w:rsidRPr="00213CFE" w:rsidRDefault="00120E18">
      <w:pPr>
        <w:widowControl/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13CFE">
        <w:rPr>
          <w:rFonts w:ascii="Times New Roman" w:hAnsi="Times New Roman" w:cs="Times New Roman"/>
          <w:color w:val="000000" w:themeColor="text1"/>
          <w:sz w:val="18"/>
          <w:szCs w:val="18"/>
        </w:rPr>
        <w:br w:type="page"/>
      </w:r>
    </w:p>
    <w:p w14:paraId="796D11F5" w14:textId="0F103B61" w:rsidR="0059272B" w:rsidRPr="00213CFE" w:rsidRDefault="00546418">
      <w:pPr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13CFE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lastRenderedPageBreak/>
        <w:t>Supplementary Table S</w:t>
      </w:r>
      <w:r w:rsidR="00120E18" w:rsidRPr="00213CFE">
        <w:rPr>
          <w:rFonts w:ascii="Times New Roman" w:hAnsi="Times New Roman" w:cs="Times New Roman" w:hint="eastAsia"/>
          <w:b/>
          <w:bCs/>
          <w:color w:val="000000" w:themeColor="text1"/>
          <w:sz w:val="18"/>
          <w:szCs w:val="18"/>
        </w:rPr>
        <w:t>2</w:t>
      </w:r>
      <w:r w:rsidRPr="00213CFE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.</w:t>
      </w:r>
      <w:r w:rsidRPr="00213CF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Baseline characteristics of participants </w:t>
      </w:r>
      <w:r w:rsidR="005F728D" w:rsidRPr="00213CFE">
        <w:rPr>
          <w:rFonts w:ascii="Times New Roman" w:hAnsi="Times New Roman" w:cs="Times New Roman"/>
          <w:color w:val="000000" w:themeColor="text1"/>
          <w:sz w:val="18"/>
          <w:szCs w:val="18"/>
        </w:rPr>
        <w:t>in the training and testing sets</w:t>
      </w:r>
      <w:r w:rsidRPr="00213CFE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</w:p>
    <w:tbl>
      <w:tblPr>
        <w:tblStyle w:val="ab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2840"/>
        <w:gridCol w:w="1584"/>
        <w:gridCol w:w="1677"/>
        <w:gridCol w:w="1549"/>
        <w:gridCol w:w="992"/>
        <w:gridCol w:w="851"/>
      </w:tblGrid>
      <w:tr w:rsidR="005F728D" w:rsidRPr="00213CFE" w14:paraId="539C466D" w14:textId="77777777" w:rsidTr="00722494">
        <w:trPr>
          <w:jc w:val="center"/>
        </w:trPr>
        <w:tc>
          <w:tcPr>
            <w:tcW w:w="2840" w:type="dxa"/>
          </w:tcPr>
          <w:p w14:paraId="1506FEE7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Variable</w:t>
            </w:r>
          </w:p>
        </w:tc>
        <w:tc>
          <w:tcPr>
            <w:tcW w:w="1584" w:type="dxa"/>
          </w:tcPr>
          <w:p w14:paraId="5DDB3DA2" w14:textId="77777777" w:rsidR="0059272B" w:rsidRPr="00213CFE" w:rsidRDefault="00000000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Total</w:t>
            </w:r>
          </w:p>
          <w:p w14:paraId="486D9C44" w14:textId="77777777" w:rsidR="0059272B" w:rsidRPr="00213CFE" w:rsidRDefault="00000000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(N = 969)</w:t>
            </w:r>
          </w:p>
        </w:tc>
        <w:tc>
          <w:tcPr>
            <w:tcW w:w="1677" w:type="dxa"/>
          </w:tcPr>
          <w:p w14:paraId="07C0FA05" w14:textId="468904CD" w:rsidR="0059272B" w:rsidRPr="00213CFE" w:rsidRDefault="005F728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Training set</w:t>
            </w:r>
          </w:p>
          <w:p w14:paraId="3010A6F5" w14:textId="77777777" w:rsidR="0059272B" w:rsidRPr="00213CFE" w:rsidRDefault="00000000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(N = 679)</w:t>
            </w:r>
          </w:p>
        </w:tc>
        <w:tc>
          <w:tcPr>
            <w:tcW w:w="1549" w:type="dxa"/>
          </w:tcPr>
          <w:p w14:paraId="09E1DF12" w14:textId="097EB02D" w:rsidR="0059272B" w:rsidRPr="00213CFE" w:rsidRDefault="005F728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Testing set</w:t>
            </w:r>
          </w:p>
          <w:p w14:paraId="7CD828B3" w14:textId="77777777" w:rsidR="0059272B" w:rsidRPr="00213CFE" w:rsidRDefault="00000000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(N = 290)</w:t>
            </w:r>
          </w:p>
        </w:tc>
        <w:tc>
          <w:tcPr>
            <w:tcW w:w="992" w:type="dxa"/>
          </w:tcPr>
          <w:p w14:paraId="393775C1" w14:textId="77777777" w:rsidR="0059272B" w:rsidRPr="00213CFE" w:rsidRDefault="00000000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Statistics</w:t>
            </w:r>
          </w:p>
        </w:tc>
        <w:tc>
          <w:tcPr>
            <w:tcW w:w="851" w:type="dxa"/>
          </w:tcPr>
          <w:p w14:paraId="1FAD3A24" w14:textId="77777777" w:rsidR="0059272B" w:rsidRPr="00213CFE" w:rsidRDefault="00000000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>p</w:t>
            </w: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-value</w:t>
            </w:r>
          </w:p>
        </w:tc>
      </w:tr>
      <w:tr w:rsidR="005F728D" w:rsidRPr="00213CFE" w14:paraId="6CEF2E56" w14:textId="77777777" w:rsidTr="00722494">
        <w:trPr>
          <w:jc w:val="center"/>
        </w:trPr>
        <w:tc>
          <w:tcPr>
            <w:tcW w:w="2840" w:type="dxa"/>
          </w:tcPr>
          <w:p w14:paraId="2D46AB26" w14:textId="77777777" w:rsidR="0059272B" w:rsidRPr="00213CFE" w:rsidRDefault="00000000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Age (years)</w:t>
            </w:r>
          </w:p>
        </w:tc>
        <w:tc>
          <w:tcPr>
            <w:tcW w:w="1584" w:type="dxa"/>
            <w:vAlign w:val="center"/>
          </w:tcPr>
          <w:p w14:paraId="0B20ABB2" w14:textId="6BB3A553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34.0 [30.0</w:t>
            </w:r>
            <w:r w:rsidR="005F728D"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, </w:t>
            </w: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39.0]</w:t>
            </w:r>
          </w:p>
        </w:tc>
        <w:tc>
          <w:tcPr>
            <w:tcW w:w="1677" w:type="dxa"/>
            <w:vAlign w:val="center"/>
          </w:tcPr>
          <w:p w14:paraId="7F678BCD" w14:textId="0462E291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34.0 [30.0</w:t>
            </w:r>
            <w:r w:rsidR="005F728D"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, </w:t>
            </w: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39.0]</w:t>
            </w:r>
          </w:p>
        </w:tc>
        <w:tc>
          <w:tcPr>
            <w:tcW w:w="1549" w:type="dxa"/>
            <w:vAlign w:val="center"/>
          </w:tcPr>
          <w:p w14:paraId="426B23E5" w14:textId="2499A401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34.0 [30.0</w:t>
            </w:r>
            <w:r w:rsidR="005F728D"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, </w:t>
            </w: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38.3]</w:t>
            </w:r>
          </w:p>
        </w:tc>
        <w:tc>
          <w:tcPr>
            <w:tcW w:w="992" w:type="dxa"/>
            <w:vAlign w:val="center"/>
          </w:tcPr>
          <w:p w14:paraId="234CDBBD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-0.999</w:t>
            </w:r>
          </w:p>
        </w:tc>
        <w:tc>
          <w:tcPr>
            <w:tcW w:w="851" w:type="dxa"/>
            <w:vAlign w:val="center"/>
          </w:tcPr>
          <w:p w14:paraId="5696A971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0.318</w:t>
            </w:r>
          </w:p>
        </w:tc>
      </w:tr>
      <w:tr w:rsidR="005F728D" w:rsidRPr="00213CFE" w14:paraId="51166626" w14:textId="77777777" w:rsidTr="00722494">
        <w:trPr>
          <w:jc w:val="center"/>
        </w:trPr>
        <w:tc>
          <w:tcPr>
            <w:tcW w:w="2840" w:type="dxa"/>
          </w:tcPr>
          <w:p w14:paraId="2ED194BA" w14:textId="77777777" w:rsidR="0059272B" w:rsidRPr="00213CFE" w:rsidRDefault="00000000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Gender</w:t>
            </w:r>
          </w:p>
        </w:tc>
        <w:tc>
          <w:tcPr>
            <w:tcW w:w="1584" w:type="dxa"/>
          </w:tcPr>
          <w:p w14:paraId="3943643C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77" w:type="dxa"/>
          </w:tcPr>
          <w:p w14:paraId="69692245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49" w:type="dxa"/>
          </w:tcPr>
          <w:p w14:paraId="01548E0E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</w:tcPr>
          <w:p w14:paraId="23DA7286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</w:tcPr>
          <w:p w14:paraId="0E684471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033FD269" w14:textId="77777777" w:rsidTr="00722494">
        <w:trPr>
          <w:jc w:val="center"/>
        </w:trPr>
        <w:tc>
          <w:tcPr>
            <w:tcW w:w="2840" w:type="dxa"/>
          </w:tcPr>
          <w:p w14:paraId="63599FC0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Male</w:t>
            </w:r>
          </w:p>
        </w:tc>
        <w:tc>
          <w:tcPr>
            <w:tcW w:w="1584" w:type="dxa"/>
            <w:vAlign w:val="center"/>
          </w:tcPr>
          <w:p w14:paraId="0052661D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120 (12.4%)</w:t>
            </w:r>
          </w:p>
        </w:tc>
        <w:tc>
          <w:tcPr>
            <w:tcW w:w="1677" w:type="dxa"/>
            <w:vAlign w:val="center"/>
          </w:tcPr>
          <w:p w14:paraId="74242672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82 (12.1%)</w:t>
            </w:r>
          </w:p>
        </w:tc>
        <w:tc>
          <w:tcPr>
            <w:tcW w:w="1549" w:type="dxa"/>
            <w:vAlign w:val="center"/>
          </w:tcPr>
          <w:p w14:paraId="29E3E14C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38 (13.1%)</w:t>
            </w:r>
          </w:p>
        </w:tc>
        <w:tc>
          <w:tcPr>
            <w:tcW w:w="992" w:type="dxa"/>
            <w:vAlign w:val="center"/>
          </w:tcPr>
          <w:p w14:paraId="2646E878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0.197</w:t>
            </w:r>
          </w:p>
        </w:tc>
        <w:tc>
          <w:tcPr>
            <w:tcW w:w="851" w:type="dxa"/>
            <w:vAlign w:val="center"/>
          </w:tcPr>
          <w:p w14:paraId="0950FE7E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0.657</w:t>
            </w:r>
          </w:p>
        </w:tc>
      </w:tr>
      <w:tr w:rsidR="005F728D" w:rsidRPr="00213CFE" w14:paraId="0C815AE3" w14:textId="77777777" w:rsidTr="00722494">
        <w:trPr>
          <w:jc w:val="center"/>
        </w:trPr>
        <w:tc>
          <w:tcPr>
            <w:tcW w:w="2840" w:type="dxa"/>
          </w:tcPr>
          <w:p w14:paraId="4277C72F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Female </w:t>
            </w:r>
          </w:p>
        </w:tc>
        <w:tc>
          <w:tcPr>
            <w:tcW w:w="1584" w:type="dxa"/>
            <w:vAlign w:val="center"/>
          </w:tcPr>
          <w:p w14:paraId="08212308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849 (87.6%)</w:t>
            </w:r>
          </w:p>
        </w:tc>
        <w:tc>
          <w:tcPr>
            <w:tcW w:w="1677" w:type="dxa"/>
            <w:vAlign w:val="center"/>
          </w:tcPr>
          <w:p w14:paraId="7A49A2EC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597 (87.9%)</w:t>
            </w:r>
          </w:p>
        </w:tc>
        <w:tc>
          <w:tcPr>
            <w:tcW w:w="1549" w:type="dxa"/>
            <w:vAlign w:val="center"/>
          </w:tcPr>
          <w:p w14:paraId="75FC40B3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252 (86.9%)</w:t>
            </w:r>
          </w:p>
        </w:tc>
        <w:tc>
          <w:tcPr>
            <w:tcW w:w="992" w:type="dxa"/>
            <w:vAlign w:val="center"/>
          </w:tcPr>
          <w:p w14:paraId="694B14BA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0670D99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74ACCBB3" w14:textId="77777777" w:rsidTr="00722494">
        <w:trPr>
          <w:jc w:val="center"/>
        </w:trPr>
        <w:tc>
          <w:tcPr>
            <w:tcW w:w="2840" w:type="dxa"/>
          </w:tcPr>
          <w:p w14:paraId="598861B3" w14:textId="77777777" w:rsidR="0059272B" w:rsidRPr="00213CFE" w:rsidRDefault="00000000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Hospital level </w:t>
            </w:r>
          </w:p>
        </w:tc>
        <w:tc>
          <w:tcPr>
            <w:tcW w:w="1584" w:type="dxa"/>
          </w:tcPr>
          <w:p w14:paraId="6018F0D3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77" w:type="dxa"/>
          </w:tcPr>
          <w:p w14:paraId="37DBB348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49" w:type="dxa"/>
          </w:tcPr>
          <w:p w14:paraId="0279A8D4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</w:tcPr>
          <w:p w14:paraId="104E6E10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</w:tcPr>
          <w:p w14:paraId="2BE11343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76E17A46" w14:textId="77777777" w:rsidTr="00722494">
        <w:trPr>
          <w:jc w:val="center"/>
        </w:trPr>
        <w:tc>
          <w:tcPr>
            <w:tcW w:w="2840" w:type="dxa"/>
          </w:tcPr>
          <w:p w14:paraId="01C2199C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Tertiary hospital</w:t>
            </w:r>
          </w:p>
        </w:tc>
        <w:tc>
          <w:tcPr>
            <w:tcW w:w="1584" w:type="dxa"/>
            <w:vAlign w:val="center"/>
          </w:tcPr>
          <w:p w14:paraId="0E5D354A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762 (78.6%)</w:t>
            </w:r>
          </w:p>
        </w:tc>
        <w:tc>
          <w:tcPr>
            <w:tcW w:w="1677" w:type="dxa"/>
            <w:vAlign w:val="center"/>
          </w:tcPr>
          <w:p w14:paraId="28D21388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543 (80.0%)</w:t>
            </w:r>
          </w:p>
        </w:tc>
        <w:tc>
          <w:tcPr>
            <w:tcW w:w="1549" w:type="dxa"/>
            <w:vAlign w:val="center"/>
          </w:tcPr>
          <w:p w14:paraId="1E440301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219 (75.5%)</w:t>
            </w:r>
          </w:p>
        </w:tc>
        <w:tc>
          <w:tcPr>
            <w:tcW w:w="992" w:type="dxa"/>
            <w:vAlign w:val="center"/>
          </w:tcPr>
          <w:p w14:paraId="3233F27D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2.399</w:t>
            </w:r>
          </w:p>
        </w:tc>
        <w:tc>
          <w:tcPr>
            <w:tcW w:w="851" w:type="dxa"/>
            <w:vAlign w:val="center"/>
          </w:tcPr>
          <w:p w14:paraId="0DEA76EF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0.121</w:t>
            </w:r>
          </w:p>
        </w:tc>
      </w:tr>
      <w:tr w:rsidR="005F728D" w:rsidRPr="00213CFE" w14:paraId="75EE17D1" w14:textId="77777777" w:rsidTr="00722494">
        <w:trPr>
          <w:jc w:val="center"/>
        </w:trPr>
        <w:tc>
          <w:tcPr>
            <w:tcW w:w="2840" w:type="dxa"/>
          </w:tcPr>
          <w:p w14:paraId="431CCC43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Secondary hospital or below</w:t>
            </w:r>
          </w:p>
        </w:tc>
        <w:tc>
          <w:tcPr>
            <w:tcW w:w="1584" w:type="dxa"/>
            <w:vAlign w:val="center"/>
          </w:tcPr>
          <w:p w14:paraId="42D4F17E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207 (21.4%)</w:t>
            </w:r>
          </w:p>
        </w:tc>
        <w:tc>
          <w:tcPr>
            <w:tcW w:w="1677" w:type="dxa"/>
            <w:vAlign w:val="center"/>
          </w:tcPr>
          <w:p w14:paraId="7E414FBA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136 (20.0%)</w:t>
            </w:r>
          </w:p>
        </w:tc>
        <w:tc>
          <w:tcPr>
            <w:tcW w:w="1549" w:type="dxa"/>
            <w:vAlign w:val="center"/>
          </w:tcPr>
          <w:p w14:paraId="2A9C946C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71 (24.5%)</w:t>
            </w:r>
          </w:p>
        </w:tc>
        <w:tc>
          <w:tcPr>
            <w:tcW w:w="992" w:type="dxa"/>
            <w:vAlign w:val="center"/>
          </w:tcPr>
          <w:p w14:paraId="53F6C4D5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3CE9F1CD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2715D25D" w14:textId="77777777" w:rsidTr="00722494">
        <w:trPr>
          <w:jc w:val="center"/>
        </w:trPr>
        <w:tc>
          <w:tcPr>
            <w:tcW w:w="2840" w:type="dxa"/>
          </w:tcPr>
          <w:p w14:paraId="4A149EAB" w14:textId="77777777" w:rsidR="0059272B" w:rsidRPr="00213CFE" w:rsidRDefault="00000000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Marital status</w:t>
            </w:r>
          </w:p>
        </w:tc>
        <w:tc>
          <w:tcPr>
            <w:tcW w:w="1584" w:type="dxa"/>
            <w:vAlign w:val="center"/>
          </w:tcPr>
          <w:p w14:paraId="1417D5C6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77" w:type="dxa"/>
            <w:vAlign w:val="center"/>
          </w:tcPr>
          <w:p w14:paraId="7170C3A0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0E0DC1E5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0D42FE7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273E9639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2C70CF3E" w14:textId="77777777" w:rsidTr="00722494">
        <w:trPr>
          <w:jc w:val="center"/>
        </w:trPr>
        <w:tc>
          <w:tcPr>
            <w:tcW w:w="2840" w:type="dxa"/>
          </w:tcPr>
          <w:p w14:paraId="0B340278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Married/Living with partner</w:t>
            </w:r>
          </w:p>
        </w:tc>
        <w:tc>
          <w:tcPr>
            <w:tcW w:w="1584" w:type="dxa"/>
            <w:vAlign w:val="center"/>
          </w:tcPr>
          <w:p w14:paraId="654F7069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590 (60.9%)</w:t>
            </w:r>
          </w:p>
        </w:tc>
        <w:tc>
          <w:tcPr>
            <w:tcW w:w="1677" w:type="dxa"/>
            <w:vAlign w:val="center"/>
          </w:tcPr>
          <w:p w14:paraId="33985C8A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421 (62.0%)</w:t>
            </w:r>
          </w:p>
        </w:tc>
        <w:tc>
          <w:tcPr>
            <w:tcW w:w="1549" w:type="dxa"/>
            <w:vAlign w:val="center"/>
          </w:tcPr>
          <w:p w14:paraId="7722DF4A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169 (58.3%)</w:t>
            </w:r>
          </w:p>
        </w:tc>
        <w:tc>
          <w:tcPr>
            <w:tcW w:w="992" w:type="dxa"/>
            <w:vAlign w:val="center"/>
          </w:tcPr>
          <w:p w14:paraId="0FDD0CD3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1.185</w:t>
            </w:r>
          </w:p>
        </w:tc>
        <w:tc>
          <w:tcPr>
            <w:tcW w:w="851" w:type="dxa"/>
            <w:vAlign w:val="center"/>
          </w:tcPr>
          <w:p w14:paraId="2E41C6B5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0.276</w:t>
            </w:r>
          </w:p>
        </w:tc>
      </w:tr>
      <w:tr w:rsidR="005F728D" w:rsidRPr="00213CFE" w14:paraId="2FC48CDE" w14:textId="77777777" w:rsidTr="00722494">
        <w:trPr>
          <w:jc w:val="center"/>
        </w:trPr>
        <w:tc>
          <w:tcPr>
            <w:tcW w:w="2840" w:type="dxa"/>
          </w:tcPr>
          <w:p w14:paraId="7ECB4DEB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Single/Divorced/widow</w:t>
            </w:r>
          </w:p>
        </w:tc>
        <w:tc>
          <w:tcPr>
            <w:tcW w:w="1584" w:type="dxa"/>
            <w:vAlign w:val="center"/>
          </w:tcPr>
          <w:p w14:paraId="58792CC0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379 (39.1%)</w:t>
            </w:r>
          </w:p>
        </w:tc>
        <w:tc>
          <w:tcPr>
            <w:tcW w:w="1677" w:type="dxa"/>
            <w:vAlign w:val="center"/>
          </w:tcPr>
          <w:p w14:paraId="3BB6AFAC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258 (38.0%)</w:t>
            </w:r>
          </w:p>
        </w:tc>
        <w:tc>
          <w:tcPr>
            <w:tcW w:w="1549" w:type="dxa"/>
            <w:vAlign w:val="center"/>
          </w:tcPr>
          <w:p w14:paraId="6A7E1EDE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121 (41.7%)</w:t>
            </w:r>
          </w:p>
        </w:tc>
        <w:tc>
          <w:tcPr>
            <w:tcW w:w="992" w:type="dxa"/>
            <w:vAlign w:val="center"/>
          </w:tcPr>
          <w:p w14:paraId="03730C22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6FA533E3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50BBD63A" w14:textId="77777777" w:rsidTr="00722494">
        <w:trPr>
          <w:jc w:val="center"/>
        </w:trPr>
        <w:tc>
          <w:tcPr>
            <w:tcW w:w="2840" w:type="dxa"/>
          </w:tcPr>
          <w:p w14:paraId="225CEECD" w14:textId="77777777" w:rsidR="0059272B" w:rsidRPr="00213CFE" w:rsidRDefault="00000000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Education level</w:t>
            </w:r>
          </w:p>
        </w:tc>
        <w:tc>
          <w:tcPr>
            <w:tcW w:w="1584" w:type="dxa"/>
            <w:vAlign w:val="center"/>
          </w:tcPr>
          <w:p w14:paraId="6241F341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77" w:type="dxa"/>
            <w:vAlign w:val="center"/>
          </w:tcPr>
          <w:p w14:paraId="171DFB14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7435E868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321DC2F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5508E166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00A10B12" w14:textId="77777777" w:rsidTr="00722494">
        <w:trPr>
          <w:jc w:val="center"/>
        </w:trPr>
        <w:tc>
          <w:tcPr>
            <w:tcW w:w="2840" w:type="dxa"/>
          </w:tcPr>
          <w:p w14:paraId="400B131C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College degree or below</w:t>
            </w:r>
          </w:p>
        </w:tc>
        <w:tc>
          <w:tcPr>
            <w:tcW w:w="1584" w:type="dxa"/>
            <w:vAlign w:val="center"/>
          </w:tcPr>
          <w:p w14:paraId="03E8FF9A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663 (68.4%)</w:t>
            </w:r>
          </w:p>
        </w:tc>
        <w:tc>
          <w:tcPr>
            <w:tcW w:w="1677" w:type="dxa"/>
            <w:vAlign w:val="center"/>
          </w:tcPr>
          <w:p w14:paraId="1CA2760A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462 (68.0%)</w:t>
            </w:r>
          </w:p>
        </w:tc>
        <w:tc>
          <w:tcPr>
            <w:tcW w:w="1549" w:type="dxa"/>
            <w:vAlign w:val="center"/>
          </w:tcPr>
          <w:p w14:paraId="1F970EDD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201 (69.3%)</w:t>
            </w:r>
          </w:p>
        </w:tc>
        <w:tc>
          <w:tcPr>
            <w:tcW w:w="992" w:type="dxa"/>
            <w:vAlign w:val="center"/>
          </w:tcPr>
          <w:p w14:paraId="0121F4BA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0.151</w:t>
            </w:r>
          </w:p>
        </w:tc>
        <w:tc>
          <w:tcPr>
            <w:tcW w:w="851" w:type="dxa"/>
            <w:vAlign w:val="center"/>
          </w:tcPr>
          <w:p w14:paraId="0EB63F24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0.697</w:t>
            </w:r>
          </w:p>
        </w:tc>
      </w:tr>
      <w:tr w:rsidR="005F728D" w:rsidRPr="00213CFE" w14:paraId="11D4CFFD" w14:textId="77777777" w:rsidTr="00722494">
        <w:trPr>
          <w:jc w:val="center"/>
        </w:trPr>
        <w:tc>
          <w:tcPr>
            <w:tcW w:w="2840" w:type="dxa"/>
          </w:tcPr>
          <w:p w14:paraId="3D3258FD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Bachelor degree or above</w:t>
            </w:r>
          </w:p>
        </w:tc>
        <w:tc>
          <w:tcPr>
            <w:tcW w:w="1584" w:type="dxa"/>
            <w:vAlign w:val="center"/>
          </w:tcPr>
          <w:p w14:paraId="4F8CC0E2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306 (31.6%)</w:t>
            </w:r>
          </w:p>
        </w:tc>
        <w:tc>
          <w:tcPr>
            <w:tcW w:w="1677" w:type="dxa"/>
            <w:vAlign w:val="center"/>
          </w:tcPr>
          <w:p w14:paraId="65D07910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217 (32.0%)</w:t>
            </w:r>
          </w:p>
        </w:tc>
        <w:tc>
          <w:tcPr>
            <w:tcW w:w="1549" w:type="dxa"/>
            <w:vAlign w:val="center"/>
          </w:tcPr>
          <w:p w14:paraId="09C14849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89 (30.7%)</w:t>
            </w:r>
          </w:p>
        </w:tc>
        <w:tc>
          <w:tcPr>
            <w:tcW w:w="992" w:type="dxa"/>
            <w:vAlign w:val="center"/>
          </w:tcPr>
          <w:p w14:paraId="56FEDA75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A0F8E5A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2521E52F" w14:textId="77777777" w:rsidTr="00722494">
        <w:trPr>
          <w:jc w:val="center"/>
        </w:trPr>
        <w:tc>
          <w:tcPr>
            <w:tcW w:w="2840" w:type="dxa"/>
          </w:tcPr>
          <w:p w14:paraId="2546AB08" w14:textId="77777777" w:rsidR="0059272B" w:rsidRPr="00213CFE" w:rsidRDefault="00000000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Smoking habit</w:t>
            </w:r>
          </w:p>
        </w:tc>
        <w:tc>
          <w:tcPr>
            <w:tcW w:w="1584" w:type="dxa"/>
            <w:vAlign w:val="center"/>
          </w:tcPr>
          <w:p w14:paraId="231C1771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77" w:type="dxa"/>
            <w:vAlign w:val="center"/>
          </w:tcPr>
          <w:p w14:paraId="07BC131C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5535D078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C8B6762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5B09E1A2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0CFF0EEC" w14:textId="77777777" w:rsidTr="00722494">
        <w:trPr>
          <w:jc w:val="center"/>
        </w:trPr>
        <w:tc>
          <w:tcPr>
            <w:tcW w:w="2840" w:type="dxa"/>
          </w:tcPr>
          <w:p w14:paraId="59014634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No</w:t>
            </w:r>
          </w:p>
        </w:tc>
        <w:tc>
          <w:tcPr>
            <w:tcW w:w="1584" w:type="dxa"/>
            <w:vAlign w:val="center"/>
          </w:tcPr>
          <w:p w14:paraId="20EF0BB0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922 (95.1%)</w:t>
            </w:r>
          </w:p>
        </w:tc>
        <w:tc>
          <w:tcPr>
            <w:tcW w:w="1677" w:type="dxa"/>
            <w:vAlign w:val="center"/>
          </w:tcPr>
          <w:p w14:paraId="0DA02DC4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650 (95.7%)</w:t>
            </w:r>
          </w:p>
        </w:tc>
        <w:tc>
          <w:tcPr>
            <w:tcW w:w="1549" w:type="dxa"/>
            <w:vAlign w:val="center"/>
          </w:tcPr>
          <w:p w14:paraId="55086EFA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272 (93.8%)</w:t>
            </w:r>
          </w:p>
        </w:tc>
        <w:tc>
          <w:tcPr>
            <w:tcW w:w="992" w:type="dxa"/>
            <w:vAlign w:val="center"/>
          </w:tcPr>
          <w:p w14:paraId="3F963E31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1.650</w:t>
            </w:r>
          </w:p>
        </w:tc>
        <w:tc>
          <w:tcPr>
            <w:tcW w:w="851" w:type="dxa"/>
            <w:vAlign w:val="center"/>
          </w:tcPr>
          <w:p w14:paraId="01DCC1AF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0.199</w:t>
            </w:r>
          </w:p>
        </w:tc>
      </w:tr>
      <w:tr w:rsidR="005F728D" w:rsidRPr="00213CFE" w14:paraId="4445007C" w14:textId="77777777" w:rsidTr="00722494">
        <w:trPr>
          <w:jc w:val="center"/>
        </w:trPr>
        <w:tc>
          <w:tcPr>
            <w:tcW w:w="2840" w:type="dxa"/>
          </w:tcPr>
          <w:p w14:paraId="4E3D75B4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Yes</w:t>
            </w:r>
          </w:p>
        </w:tc>
        <w:tc>
          <w:tcPr>
            <w:tcW w:w="1584" w:type="dxa"/>
            <w:vAlign w:val="center"/>
          </w:tcPr>
          <w:p w14:paraId="26D95AC0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47 (4.9%)</w:t>
            </w:r>
          </w:p>
        </w:tc>
        <w:tc>
          <w:tcPr>
            <w:tcW w:w="1677" w:type="dxa"/>
            <w:vAlign w:val="center"/>
          </w:tcPr>
          <w:p w14:paraId="7B7B41DA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29 (4.3%)</w:t>
            </w:r>
          </w:p>
        </w:tc>
        <w:tc>
          <w:tcPr>
            <w:tcW w:w="1549" w:type="dxa"/>
            <w:vAlign w:val="center"/>
          </w:tcPr>
          <w:p w14:paraId="429A3AB0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18 (6.2%)</w:t>
            </w:r>
          </w:p>
        </w:tc>
        <w:tc>
          <w:tcPr>
            <w:tcW w:w="992" w:type="dxa"/>
            <w:vAlign w:val="center"/>
          </w:tcPr>
          <w:p w14:paraId="31CA3A65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362F00F8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6FC59870" w14:textId="77777777" w:rsidTr="00722494">
        <w:trPr>
          <w:jc w:val="center"/>
        </w:trPr>
        <w:tc>
          <w:tcPr>
            <w:tcW w:w="2840" w:type="dxa"/>
          </w:tcPr>
          <w:p w14:paraId="26307F72" w14:textId="77777777" w:rsidR="0059272B" w:rsidRPr="00213CFE" w:rsidRDefault="00000000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Alcohol consumption</w:t>
            </w:r>
          </w:p>
        </w:tc>
        <w:tc>
          <w:tcPr>
            <w:tcW w:w="1584" w:type="dxa"/>
            <w:vAlign w:val="center"/>
          </w:tcPr>
          <w:p w14:paraId="2D960F8F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77" w:type="dxa"/>
            <w:vAlign w:val="center"/>
          </w:tcPr>
          <w:p w14:paraId="70DF9DF0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4DBAFAD8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93617A6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4B35F35A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56E5F7AF" w14:textId="77777777" w:rsidTr="00722494">
        <w:trPr>
          <w:jc w:val="center"/>
        </w:trPr>
        <w:tc>
          <w:tcPr>
            <w:tcW w:w="2840" w:type="dxa"/>
          </w:tcPr>
          <w:p w14:paraId="0A75EB3D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No</w:t>
            </w:r>
          </w:p>
        </w:tc>
        <w:tc>
          <w:tcPr>
            <w:tcW w:w="1584" w:type="dxa"/>
            <w:vAlign w:val="center"/>
          </w:tcPr>
          <w:p w14:paraId="68CE4206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893 (92.2%)</w:t>
            </w:r>
          </w:p>
        </w:tc>
        <w:tc>
          <w:tcPr>
            <w:tcW w:w="1677" w:type="dxa"/>
            <w:vAlign w:val="center"/>
          </w:tcPr>
          <w:p w14:paraId="4BC7C93B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624 (91.9%)</w:t>
            </w:r>
          </w:p>
        </w:tc>
        <w:tc>
          <w:tcPr>
            <w:tcW w:w="1549" w:type="dxa"/>
            <w:vAlign w:val="center"/>
          </w:tcPr>
          <w:p w14:paraId="4A7FA93C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269 (92.8%)</w:t>
            </w:r>
          </w:p>
        </w:tc>
        <w:tc>
          <w:tcPr>
            <w:tcW w:w="992" w:type="dxa"/>
            <w:vAlign w:val="center"/>
          </w:tcPr>
          <w:p w14:paraId="1E8C439B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0.207</w:t>
            </w:r>
          </w:p>
        </w:tc>
        <w:tc>
          <w:tcPr>
            <w:tcW w:w="851" w:type="dxa"/>
            <w:vAlign w:val="center"/>
          </w:tcPr>
          <w:p w14:paraId="060A5EDD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0.649</w:t>
            </w:r>
          </w:p>
        </w:tc>
      </w:tr>
      <w:tr w:rsidR="005F728D" w:rsidRPr="00213CFE" w14:paraId="5CC0883C" w14:textId="77777777" w:rsidTr="00722494">
        <w:trPr>
          <w:jc w:val="center"/>
        </w:trPr>
        <w:tc>
          <w:tcPr>
            <w:tcW w:w="2840" w:type="dxa"/>
          </w:tcPr>
          <w:p w14:paraId="2062140B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Yes</w:t>
            </w:r>
          </w:p>
        </w:tc>
        <w:tc>
          <w:tcPr>
            <w:tcW w:w="1584" w:type="dxa"/>
            <w:vAlign w:val="center"/>
          </w:tcPr>
          <w:p w14:paraId="6DA7A6E9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76 (7.8%)</w:t>
            </w:r>
          </w:p>
        </w:tc>
        <w:tc>
          <w:tcPr>
            <w:tcW w:w="1677" w:type="dxa"/>
            <w:vAlign w:val="center"/>
          </w:tcPr>
          <w:p w14:paraId="53BB2C55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55 (8.1%)</w:t>
            </w:r>
          </w:p>
        </w:tc>
        <w:tc>
          <w:tcPr>
            <w:tcW w:w="1549" w:type="dxa"/>
            <w:vAlign w:val="center"/>
          </w:tcPr>
          <w:p w14:paraId="4EA0A41A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21 (7.2%)</w:t>
            </w:r>
          </w:p>
        </w:tc>
        <w:tc>
          <w:tcPr>
            <w:tcW w:w="992" w:type="dxa"/>
            <w:vAlign w:val="center"/>
          </w:tcPr>
          <w:p w14:paraId="03C45084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1D518DFB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064ABC18" w14:textId="77777777" w:rsidTr="00722494">
        <w:trPr>
          <w:jc w:val="center"/>
        </w:trPr>
        <w:tc>
          <w:tcPr>
            <w:tcW w:w="2840" w:type="dxa"/>
          </w:tcPr>
          <w:p w14:paraId="2C3BE6B7" w14:textId="77777777" w:rsidR="0059272B" w:rsidRPr="00213CFE" w:rsidRDefault="00000000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Years of work</w:t>
            </w:r>
          </w:p>
        </w:tc>
        <w:tc>
          <w:tcPr>
            <w:tcW w:w="1584" w:type="dxa"/>
            <w:vAlign w:val="center"/>
          </w:tcPr>
          <w:p w14:paraId="110ED11A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77" w:type="dxa"/>
            <w:vAlign w:val="center"/>
          </w:tcPr>
          <w:p w14:paraId="00788507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2A9401F6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B1BF87D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4B188247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297E9C5D" w14:textId="77777777" w:rsidTr="00722494">
        <w:trPr>
          <w:jc w:val="center"/>
        </w:trPr>
        <w:tc>
          <w:tcPr>
            <w:tcW w:w="2840" w:type="dxa"/>
          </w:tcPr>
          <w:p w14:paraId="7C1E9BDD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≤5</w:t>
            </w:r>
          </w:p>
        </w:tc>
        <w:tc>
          <w:tcPr>
            <w:tcW w:w="1584" w:type="dxa"/>
            <w:vAlign w:val="center"/>
          </w:tcPr>
          <w:p w14:paraId="3D4E6180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241 (24.9%)</w:t>
            </w:r>
          </w:p>
        </w:tc>
        <w:tc>
          <w:tcPr>
            <w:tcW w:w="1677" w:type="dxa"/>
            <w:vAlign w:val="center"/>
          </w:tcPr>
          <w:p w14:paraId="02FF3ADA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169 (24.9%)</w:t>
            </w:r>
          </w:p>
        </w:tc>
        <w:tc>
          <w:tcPr>
            <w:tcW w:w="1549" w:type="dxa"/>
            <w:vAlign w:val="center"/>
          </w:tcPr>
          <w:p w14:paraId="14817E63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72 (24.8%)</w:t>
            </w:r>
          </w:p>
        </w:tc>
        <w:tc>
          <w:tcPr>
            <w:tcW w:w="992" w:type="dxa"/>
            <w:vAlign w:val="center"/>
          </w:tcPr>
          <w:p w14:paraId="46DA507E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0.335</w:t>
            </w:r>
          </w:p>
        </w:tc>
        <w:tc>
          <w:tcPr>
            <w:tcW w:w="851" w:type="dxa"/>
            <w:vAlign w:val="center"/>
          </w:tcPr>
          <w:p w14:paraId="404EC8EA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0.846</w:t>
            </w:r>
          </w:p>
        </w:tc>
      </w:tr>
      <w:tr w:rsidR="005F728D" w:rsidRPr="00213CFE" w14:paraId="3AE9F971" w14:textId="77777777" w:rsidTr="00722494">
        <w:trPr>
          <w:jc w:val="center"/>
        </w:trPr>
        <w:tc>
          <w:tcPr>
            <w:tcW w:w="2840" w:type="dxa"/>
          </w:tcPr>
          <w:p w14:paraId="79417014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6-10 </w:t>
            </w:r>
          </w:p>
        </w:tc>
        <w:tc>
          <w:tcPr>
            <w:tcW w:w="1584" w:type="dxa"/>
            <w:vAlign w:val="center"/>
          </w:tcPr>
          <w:p w14:paraId="5E75965E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419 (43.2%)</w:t>
            </w:r>
          </w:p>
        </w:tc>
        <w:tc>
          <w:tcPr>
            <w:tcW w:w="1677" w:type="dxa"/>
            <w:vAlign w:val="center"/>
          </w:tcPr>
          <w:p w14:paraId="60166B97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290 (42.7%)</w:t>
            </w:r>
          </w:p>
        </w:tc>
        <w:tc>
          <w:tcPr>
            <w:tcW w:w="1549" w:type="dxa"/>
            <w:vAlign w:val="center"/>
          </w:tcPr>
          <w:p w14:paraId="572A58B8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129 (44.5%)</w:t>
            </w:r>
          </w:p>
        </w:tc>
        <w:tc>
          <w:tcPr>
            <w:tcW w:w="992" w:type="dxa"/>
            <w:vAlign w:val="center"/>
          </w:tcPr>
          <w:p w14:paraId="0E9A7505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5688030D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523A85D7" w14:textId="77777777" w:rsidTr="00722494">
        <w:trPr>
          <w:jc w:val="center"/>
        </w:trPr>
        <w:tc>
          <w:tcPr>
            <w:tcW w:w="2840" w:type="dxa"/>
          </w:tcPr>
          <w:p w14:paraId="3D133739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&gt;10 </w:t>
            </w:r>
          </w:p>
        </w:tc>
        <w:tc>
          <w:tcPr>
            <w:tcW w:w="1584" w:type="dxa"/>
            <w:vAlign w:val="center"/>
          </w:tcPr>
          <w:p w14:paraId="253A5103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309 (31.9%)</w:t>
            </w:r>
          </w:p>
        </w:tc>
        <w:tc>
          <w:tcPr>
            <w:tcW w:w="1677" w:type="dxa"/>
            <w:vAlign w:val="center"/>
          </w:tcPr>
          <w:p w14:paraId="4942A89F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220 (32.4%)</w:t>
            </w:r>
          </w:p>
        </w:tc>
        <w:tc>
          <w:tcPr>
            <w:tcW w:w="1549" w:type="dxa"/>
            <w:vAlign w:val="center"/>
          </w:tcPr>
          <w:p w14:paraId="1D4BAF02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89 (30.7%)</w:t>
            </w:r>
          </w:p>
        </w:tc>
        <w:tc>
          <w:tcPr>
            <w:tcW w:w="992" w:type="dxa"/>
            <w:vAlign w:val="center"/>
          </w:tcPr>
          <w:p w14:paraId="7B85B1FF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530A6E69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2DB5E45D" w14:textId="77777777" w:rsidTr="00722494">
        <w:trPr>
          <w:jc w:val="center"/>
        </w:trPr>
        <w:tc>
          <w:tcPr>
            <w:tcW w:w="2840" w:type="dxa"/>
          </w:tcPr>
          <w:p w14:paraId="730501C6" w14:textId="77777777" w:rsidR="0059272B" w:rsidRPr="00213CFE" w:rsidRDefault="00000000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Professional title</w:t>
            </w:r>
          </w:p>
        </w:tc>
        <w:tc>
          <w:tcPr>
            <w:tcW w:w="1584" w:type="dxa"/>
            <w:vAlign w:val="center"/>
          </w:tcPr>
          <w:p w14:paraId="22220B15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77" w:type="dxa"/>
            <w:vAlign w:val="center"/>
          </w:tcPr>
          <w:p w14:paraId="0F0FEBBD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70D37398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B06886C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44ACA154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4F42AC19" w14:textId="77777777" w:rsidTr="00722494">
        <w:trPr>
          <w:jc w:val="center"/>
        </w:trPr>
        <w:tc>
          <w:tcPr>
            <w:tcW w:w="2840" w:type="dxa"/>
          </w:tcPr>
          <w:p w14:paraId="36069D40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Nurse</w:t>
            </w:r>
          </w:p>
        </w:tc>
        <w:tc>
          <w:tcPr>
            <w:tcW w:w="1584" w:type="dxa"/>
            <w:vAlign w:val="center"/>
          </w:tcPr>
          <w:p w14:paraId="36CB7572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488 (50.4%)</w:t>
            </w:r>
          </w:p>
        </w:tc>
        <w:tc>
          <w:tcPr>
            <w:tcW w:w="1677" w:type="dxa"/>
            <w:vAlign w:val="center"/>
          </w:tcPr>
          <w:p w14:paraId="36655E0C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343 (50.5%)</w:t>
            </w:r>
          </w:p>
        </w:tc>
        <w:tc>
          <w:tcPr>
            <w:tcW w:w="1549" w:type="dxa"/>
            <w:vAlign w:val="center"/>
          </w:tcPr>
          <w:p w14:paraId="69D5BEB6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145 (50.0%)</w:t>
            </w:r>
          </w:p>
        </w:tc>
        <w:tc>
          <w:tcPr>
            <w:tcW w:w="992" w:type="dxa"/>
            <w:vAlign w:val="center"/>
          </w:tcPr>
          <w:p w14:paraId="4802297A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0.654</w:t>
            </w:r>
          </w:p>
        </w:tc>
        <w:tc>
          <w:tcPr>
            <w:tcW w:w="851" w:type="dxa"/>
            <w:vAlign w:val="center"/>
          </w:tcPr>
          <w:p w14:paraId="15FE139A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0.721</w:t>
            </w:r>
          </w:p>
        </w:tc>
      </w:tr>
      <w:tr w:rsidR="005F728D" w:rsidRPr="00213CFE" w14:paraId="5958BF98" w14:textId="77777777" w:rsidTr="00722494">
        <w:trPr>
          <w:jc w:val="center"/>
        </w:trPr>
        <w:tc>
          <w:tcPr>
            <w:tcW w:w="2840" w:type="dxa"/>
          </w:tcPr>
          <w:p w14:paraId="4BD11AEA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Senior nurse</w:t>
            </w:r>
          </w:p>
        </w:tc>
        <w:tc>
          <w:tcPr>
            <w:tcW w:w="1584" w:type="dxa"/>
            <w:vAlign w:val="center"/>
          </w:tcPr>
          <w:p w14:paraId="30026910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412 (42.5%)</w:t>
            </w:r>
          </w:p>
        </w:tc>
        <w:tc>
          <w:tcPr>
            <w:tcW w:w="1677" w:type="dxa"/>
            <w:vAlign w:val="center"/>
          </w:tcPr>
          <w:p w14:paraId="67854D6C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285 (42.0%)</w:t>
            </w:r>
          </w:p>
        </w:tc>
        <w:tc>
          <w:tcPr>
            <w:tcW w:w="1549" w:type="dxa"/>
            <w:vAlign w:val="center"/>
          </w:tcPr>
          <w:p w14:paraId="7FF8146D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127 (43.8%)</w:t>
            </w:r>
          </w:p>
        </w:tc>
        <w:tc>
          <w:tcPr>
            <w:tcW w:w="992" w:type="dxa"/>
            <w:vAlign w:val="center"/>
          </w:tcPr>
          <w:p w14:paraId="6B34A4E3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5DA68C14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7B2CEEDA" w14:textId="77777777" w:rsidTr="00722494">
        <w:trPr>
          <w:jc w:val="center"/>
        </w:trPr>
        <w:tc>
          <w:tcPr>
            <w:tcW w:w="2840" w:type="dxa"/>
          </w:tcPr>
          <w:p w14:paraId="3CBB0C60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Head Nurse or above</w:t>
            </w:r>
          </w:p>
        </w:tc>
        <w:tc>
          <w:tcPr>
            <w:tcW w:w="1584" w:type="dxa"/>
            <w:vAlign w:val="center"/>
          </w:tcPr>
          <w:p w14:paraId="6ED696C3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69 (7.1%)</w:t>
            </w:r>
          </w:p>
        </w:tc>
        <w:tc>
          <w:tcPr>
            <w:tcW w:w="1677" w:type="dxa"/>
            <w:vAlign w:val="center"/>
          </w:tcPr>
          <w:p w14:paraId="3962B984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51 (7.5%)</w:t>
            </w:r>
          </w:p>
        </w:tc>
        <w:tc>
          <w:tcPr>
            <w:tcW w:w="1549" w:type="dxa"/>
            <w:vAlign w:val="center"/>
          </w:tcPr>
          <w:p w14:paraId="1B73CE67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18 (6.2%)</w:t>
            </w:r>
          </w:p>
        </w:tc>
        <w:tc>
          <w:tcPr>
            <w:tcW w:w="992" w:type="dxa"/>
            <w:vAlign w:val="center"/>
          </w:tcPr>
          <w:p w14:paraId="44C209E7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6302BD81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49C6D135" w14:textId="77777777" w:rsidTr="00722494">
        <w:trPr>
          <w:jc w:val="center"/>
        </w:trPr>
        <w:tc>
          <w:tcPr>
            <w:tcW w:w="2840" w:type="dxa"/>
          </w:tcPr>
          <w:p w14:paraId="05D41E1B" w14:textId="77777777" w:rsidR="0059272B" w:rsidRPr="00213CFE" w:rsidRDefault="00000000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Number of children</w:t>
            </w:r>
          </w:p>
        </w:tc>
        <w:tc>
          <w:tcPr>
            <w:tcW w:w="1584" w:type="dxa"/>
            <w:vAlign w:val="center"/>
          </w:tcPr>
          <w:p w14:paraId="35939D7E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77" w:type="dxa"/>
            <w:vAlign w:val="center"/>
          </w:tcPr>
          <w:p w14:paraId="7B0DC0A3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59A4338F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B5AE904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39A9FFCB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258DA313" w14:textId="77777777" w:rsidTr="00722494">
        <w:trPr>
          <w:jc w:val="center"/>
        </w:trPr>
        <w:tc>
          <w:tcPr>
            <w:tcW w:w="2840" w:type="dxa"/>
          </w:tcPr>
          <w:p w14:paraId="6B54BC83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0-1</w:t>
            </w:r>
          </w:p>
        </w:tc>
        <w:tc>
          <w:tcPr>
            <w:tcW w:w="1584" w:type="dxa"/>
            <w:vAlign w:val="center"/>
          </w:tcPr>
          <w:p w14:paraId="2CD0DAC3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853 (88.0%)</w:t>
            </w:r>
          </w:p>
        </w:tc>
        <w:tc>
          <w:tcPr>
            <w:tcW w:w="1677" w:type="dxa"/>
            <w:vAlign w:val="center"/>
          </w:tcPr>
          <w:p w14:paraId="63653757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598 (88.1%)</w:t>
            </w:r>
          </w:p>
        </w:tc>
        <w:tc>
          <w:tcPr>
            <w:tcW w:w="1549" w:type="dxa"/>
            <w:vAlign w:val="center"/>
          </w:tcPr>
          <w:p w14:paraId="3D08EFE7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255 (87.9%)</w:t>
            </w:r>
          </w:p>
        </w:tc>
        <w:tc>
          <w:tcPr>
            <w:tcW w:w="992" w:type="dxa"/>
            <w:vAlign w:val="center"/>
          </w:tcPr>
          <w:p w14:paraId="1AE84EF5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0.004</w:t>
            </w:r>
          </w:p>
        </w:tc>
        <w:tc>
          <w:tcPr>
            <w:tcW w:w="851" w:type="dxa"/>
            <w:vAlign w:val="center"/>
          </w:tcPr>
          <w:p w14:paraId="5D29BEE8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0.951</w:t>
            </w:r>
          </w:p>
        </w:tc>
      </w:tr>
      <w:tr w:rsidR="005F728D" w:rsidRPr="00213CFE" w14:paraId="66887C51" w14:textId="77777777" w:rsidTr="00722494">
        <w:trPr>
          <w:jc w:val="center"/>
        </w:trPr>
        <w:tc>
          <w:tcPr>
            <w:tcW w:w="2840" w:type="dxa"/>
          </w:tcPr>
          <w:p w14:paraId="0FD8C007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≥2</w:t>
            </w:r>
          </w:p>
        </w:tc>
        <w:tc>
          <w:tcPr>
            <w:tcW w:w="1584" w:type="dxa"/>
            <w:vAlign w:val="center"/>
          </w:tcPr>
          <w:p w14:paraId="094B92C1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116 (12.0%)</w:t>
            </w:r>
          </w:p>
        </w:tc>
        <w:tc>
          <w:tcPr>
            <w:tcW w:w="1677" w:type="dxa"/>
            <w:vAlign w:val="center"/>
          </w:tcPr>
          <w:p w14:paraId="3349B128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81 (11.9%)</w:t>
            </w:r>
          </w:p>
        </w:tc>
        <w:tc>
          <w:tcPr>
            <w:tcW w:w="1549" w:type="dxa"/>
            <w:vAlign w:val="center"/>
          </w:tcPr>
          <w:p w14:paraId="2D1E2A78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35 (12.1%)</w:t>
            </w:r>
          </w:p>
        </w:tc>
        <w:tc>
          <w:tcPr>
            <w:tcW w:w="992" w:type="dxa"/>
            <w:vAlign w:val="center"/>
          </w:tcPr>
          <w:p w14:paraId="794FF663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BAC2808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502DBD9F" w14:textId="77777777" w:rsidTr="00722494">
        <w:trPr>
          <w:jc w:val="center"/>
        </w:trPr>
        <w:tc>
          <w:tcPr>
            <w:tcW w:w="2840" w:type="dxa"/>
          </w:tcPr>
          <w:p w14:paraId="1D161F39" w14:textId="77777777" w:rsidR="0059272B" w:rsidRPr="00213CFE" w:rsidRDefault="00000000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Monthly income (yuan)</w:t>
            </w:r>
          </w:p>
        </w:tc>
        <w:tc>
          <w:tcPr>
            <w:tcW w:w="1584" w:type="dxa"/>
          </w:tcPr>
          <w:p w14:paraId="74B8817B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77" w:type="dxa"/>
          </w:tcPr>
          <w:p w14:paraId="654C393A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49" w:type="dxa"/>
          </w:tcPr>
          <w:p w14:paraId="383C557D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</w:tcPr>
          <w:p w14:paraId="7DA87A11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</w:tcPr>
          <w:p w14:paraId="435FE054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7275E4FC" w14:textId="77777777" w:rsidTr="00722494">
        <w:trPr>
          <w:jc w:val="center"/>
        </w:trPr>
        <w:tc>
          <w:tcPr>
            <w:tcW w:w="2840" w:type="dxa"/>
          </w:tcPr>
          <w:p w14:paraId="05D06511" w14:textId="52259EA8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&lt;4</w:t>
            </w:r>
            <w:r w:rsidR="005F728D"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</w:t>
            </w: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000 </w:t>
            </w:r>
          </w:p>
        </w:tc>
        <w:tc>
          <w:tcPr>
            <w:tcW w:w="1584" w:type="dxa"/>
            <w:vAlign w:val="center"/>
          </w:tcPr>
          <w:p w14:paraId="26C1EAA9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277 (28.6%)</w:t>
            </w:r>
          </w:p>
        </w:tc>
        <w:tc>
          <w:tcPr>
            <w:tcW w:w="1677" w:type="dxa"/>
            <w:vAlign w:val="center"/>
          </w:tcPr>
          <w:p w14:paraId="785412AF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193 (28.4%)</w:t>
            </w:r>
          </w:p>
        </w:tc>
        <w:tc>
          <w:tcPr>
            <w:tcW w:w="1549" w:type="dxa"/>
            <w:vAlign w:val="center"/>
          </w:tcPr>
          <w:p w14:paraId="4C5DB3BE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84 (29.0%)</w:t>
            </w:r>
          </w:p>
        </w:tc>
        <w:tc>
          <w:tcPr>
            <w:tcW w:w="992" w:type="dxa"/>
            <w:vAlign w:val="center"/>
          </w:tcPr>
          <w:p w14:paraId="41C556B7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0.071</w:t>
            </w:r>
          </w:p>
        </w:tc>
        <w:tc>
          <w:tcPr>
            <w:tcW w:w="851" w:type="dxa"/>
            <w:vAlign w:val="center"/>
          </w:tcPr>
          <w:p w14:paraId="4A9C8A63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0.965</w:t>
            </w:r>
          </w:p>
        </w:tc>
      </w:tr>
      <w:tr w:rsidR="005F728D" w:rsidRPr="00213CFE" w14:paraId="0D18D153" w14:textId="77777777" w:rsidTr="00722494">
        <w:trPr>
          <w:jc w:val="center"/>
        </w:trPr>
        <w:tc>
          <w:tcPr>
            <w:tcW w:w="2840" w:type="dxa"/>
          </w:tcPr>
          <w:p w14:paraId="2FDE7C67" w14:textId="08446A6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4</w:t>
            </w:r>
            <w:r w:rsidR="005F728D"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, </w:t>
            </w: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000-6</w:t>
            </w:r>
            <w:r w:rsidR="005F728D"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</w:t>
            </w: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000</w:t>
            </w:r>
          </w:p>
        </w:tc>
        <w:tc>
          <w:tcPr>
            <w:tcW w:w="1584" w:type="dxa"/>
            <w:vAlign w:val="center"/>
          </w:tcPr>
          <w:p w14:paraId="055741C8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434 (44.8%)</w:t>
            </w:r>
          </w:p>
        </w:tc>
        <w:tc>
          <w:tcPr>
            <w:tcW w:w="1677" w:type="dxa"/>
            <w:vAlign w:val="center"/>
          </w:tcPr>
          <w:p w14:paraId="7F833845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306 (45.1%)</w:t>
            </w:r>
          </w:p>
        </w:tc>
        <w:tc>
          <w:tcPr>
            <w:tcW w:w="1549" w:type="dxa"/>
            <w:vAlign w:val="center"/>
          </w:tcPr>
          <w:p w14:paraId="6812AC1F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128 (44.1%)</w:t>
            </w:r>
          </w:p>
        </w:tc>
        <w:tc>
          <w:tcPr>
            <w:tcW w:w="992" w:type="dxa"/>
            <w:vAlign w:val="center"/>
          </w:tcPr>
          <w:p w14:paraId="2F62013F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5DD69B83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6212EAD1" w14:textId="77777777" w:rsidTr="00722494">
        <w:trPr>
          <w:jc w:val="center"/>
        </w:trPr>
        <w:tc>
          <w:tcPr>
            <w:tcW w:w="2840" w:type="dxa"/>
          </w:tcPr>
          <w:p w14:paraId="0C2323BD" w14:textId="43B29CF4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≥6</w:t>
            </w:r>
            <w:r w:rsidR="005F728D"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</w:t>
            </w: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000</w:t>
            </w:r>
          </w:p>
        </w:tc>
        <w:tc>
          <w:tcPr>
            <w:tcW w:w="1584" w:type="dxa"/>
            <w:vAlign w:val="center"/>
          </w:tcPr>
          <w:p w14:paraId="3B1EC12F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258 (26.6%)</w:t>
            </w:r>
          </w:p>
        </w:tc>
        <w:tc>
          <w:tcPr>
            <w:tcW w:w="1677" w:type="dxa"/>
            <w:vAlign w:val="center"/>
          </w:tcPr>
          <w:p w14:paraId="25E5F268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180 (26.5%)</w:t>
            </w:r>
          </w:p>
        </w:tc>
        <w:tc>
          <w:tcPr>
            <w:tcW w:w="1549" w:type="dxa"/>
            <w:vAlign w:val="center"/>
          </w:tcPr>
          <w:p w14:paraId="01913A74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78 (26.9%)</w:t>
            </w:r>
          </w:p>
        </w:tc>
        <w:tc>
          <w:tcPr>
            <w:tcW w:w="992" w:type="dxa"/>
            <w:vAlign w:val="center"/>
          </w:tcPr>
          <w:p w14:paraId="3B7C303C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26533B33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01A8B0BC" w14:textId="77777777" w:rsidTr="00722494">
        <w:trPr>
          <w:jc w:val="center"/>
        </w:trPr>
        <w:tc>
          <w:tcPr>
            <w:tcW w:w="4424" w:type="dxa"/>
            <w:gridSpan w:val="2"/>
          </w:tcPr>
          <w:p w14:paraId="19B74166" w14:textId="003F757A" w:rsidR="005F728D" w:rsidRPr="00213CFE" w:rsidRDefault="005F728D" w:rsidP="00722494">
            <w:pPr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Night shift per month (frequency)</w:t>
            </w:r>
          </w:p>
        </w:tc>
        <w:tc>
          <w:tcPr>
            <w:tcW w:w="1677" w:type="dxa"/>
            <w:vAlign w:val="center"/>
          </w:tcPr>
          <w:p w14:paraId="2654A78B" w14:textId="77777777" w:rsidR="005F728D" w:rsidRPr="00213CFE" w:rsidRDefault="005F728D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18AC4FE6" w14:textId="77777777" w:rsidR="005F728D" w:rsidRPr="00213CFE" w:rsidRDefault="005F728D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581DA36" w14:textId="77777777" w:rsidR="005F728D" w:rsidRPr="00213CFE" w:rsidRDefault="005F728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19D112E" w14:textId="77777777" w:rsidR="005F728D" w:rsidRPr="00213CFE" w:rsidRDefault="005F728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4DD8ADD7" w14:textId="77777777" w:rsidTr="00722494">
        <w:trPr>
          <w:jc w:val="center"/>
        </w:trPr>
        <w:tc>
          <w:tcPr>
            <w:tcW w:w="2840" w:type="dxa"/>
          </w:tcPr>
          <w:p w14:paraId="35F06FC5" w14:textId="4E7561F9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36A86"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≤1</w:t>
            </w:r>
          </w:p>
        </w:tc>
        <w:tc>
          <w:tcPr>
            <w:tcW w:w="1584" w:type="dxa"/>
            <w:vAlign w:val="center"/>
          </w:tcPr>
          <w:p w14:paraId="63FCA5E4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272 (28.1%)</w:t>
            </w:r>
          </w:p>
        </w:tc>
        <w:tc>
          <w:tcPr>
            <w:tcW w:w="1677" w:type="dxa"/>
            <w:vAlign w:val="center"/>
          </w:tcPr>
          <w:p w14:paraId="6E75070C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195 (28.7%)</w:t>
            </w:r>
          </w:p>
        </w:tc>
        <w:tc>
          <w:tcPr>
            <w:tcW w:w="1549" w:type="dxa"/>
            <w:vAlign w:val="center"/>
          </w:tcPr>
          <w:p w14:paraId="1A9C54CB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77 (26.6%)</w:t>
            </w:r>
          </w:p>
        </w:tc>
        <w:tc>
          <w:tcPr>
            <w:tcW w:w="992" w:type="dxa"/>
            <w:vAlign w:val="center"/>
          </w:tcPr>
          <w:p w14:paraId="7A6DA5EA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0.630</w:t>
            </w:r>
          </w:p>
        </w:tc>
        <w:tc>
          <w:tcPr>
            <w:tcW w:w="851" w:type="dxa"/>
            <w:vAlign w:val="center"/>
          </w:tcPr>
          <w:p w14:paraId="5B830EB9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0.730</w:t>
            </w:r>
          </w:p>
        </w:tc>
      </w:tr>
      <w:tr w:rsidR="005F728D" w:rsidRPr="00213CFE" w14:paraId="4ECBFA78" w14:textId="77777777" w:rsidTr="00722494">
        <w:trPr>
          <w:jc w:val="center"/>
        </w:trPr>
        <w:tc>
          <w:tcPr>
            <w:tcW w:w="2840" w:type="dxa"/>
          </w:tcPr>
          <w:p w14:paraId="0C91FAC2" w14:textId="2614CEA6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636A86"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</w:t>
            </w: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-5</w:t>
            </w:r>
          </w:p>
        </w:tc>
        <w:tc>
          <w:tcPr>
            <w:tcW w:w="1584" w:type="dxa"/>
            <w:vAlign w:val="center"/>
          </w:tcPr>
          <w:p w14:paraId="574D9C4C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398 (41.1%)</w:t>
            </w:r>
          </w:p>
        </w:tc>
        <w:tc>
          <w:tcPr>
            <w:tcW w:w="1677" w:type="dxa"/>
            <w:vAlign w:val="center"/>
          </w:tcPr>
          <w:p w14:paraId="5771F5CF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274 (40.4%)</w:t>
            </w:r>
          </w:p>
        </w:tc>
        <w:tc>
          <w:tcPr>
            <w:tcW w:w="1549" w:type="dxa"/>
            <w:vAlign w:val="center"/>
          </w:tcPr>
          <w:p w14:paraId="49EFFD1C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124 (42.8%)</w:t>
            </w:r>
          </w:p>
        </w:tc>
        <w:tc>
          <w:tcPr>
            <w:tcW w:w="992" w:type="dxa"/>
            <w:vAlign w:val="center"/>
          </w:tcPr>
          <w:p w14:paraId="16CDFF21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7C1544D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5384B6CB" w14:textId="77777777" w:rsidTr="00722494">
        <w:trPr>
          <w:jc w:val="center"/>
        </w:trPr>
        <w:tc>
          <w:tcPr>
            <w:tcW w:w="2840" w:type="dxa"/>
          </w:tcPr>
          <w:p w14:paraId="6ECBCE4B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≥6</w:t>
            </w:r>
          </w:p>
        </w:tc>
        <w:tc>
          <w:tcPr>
            <w:tcW w:w="1584" w:type="dxa"/>
            <w:vAlign w:val="center"/>
          </w:tcPr>
          <w:p w14:paraId="1BB602AB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299 (30.9%)</w:t>
            </w:r>
          </w:p>
        </w:tc>
        <w:tc>
          <w:tcPr>
            <w:tcW w:w="1677" w:type="dxa"/>
            <w:vAlign w:val="center"/>
          </w:tcPr>
          <w:p w14:paraId="3091117F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210 (30.9%)</w:t>
            </w:r>
          </w:p>
        </w:tc>
        <w:tc>
          <w:tcPr>
            <w:tcW w:w="1549" w:type="dxa"/>
            <w:vAlign w:val="center"/>
          </w:tcPr>
          <w:p w14:paraId="4858F187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89 (30.7%)</w:t>
            </w:r>
          </w:p>
        </w:tc>
        <w:tc>
          <w:tcPr>
            <w:tcW w:w="992" w:type="dxa"/>
            <w:vAlign w:val="center"/>
          </w:tcPr>
          <w:p w14:paraId="1736B152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283D5222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35D66F2B" w14:textId="77777777" w:rsidTr="00722494">
        <w:trPr>
          <w:jc w:val="center"/>
        </w:trPr>
        <w:tc>
          <w:tcPr>
            <w:tcW w:w="2840" w:type="dxa"/>
          </w:tcPr>
          <w:p w14:paraId="1B257C3B" w14:textId="77777777" w:rsidR="0059272B" w:rsidRPr="00213CFE" w:rsidRDefault="00000000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Self-health status</w:t>
            </w:r>
          </w:p>
        </w:tc>
        <w:tc>
          <w:tcPr>
            <w:tcW w:w="1584" w:type="dxa"/>
          </w:tcPr>
          <w:p w14:paraId="081B9E8E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77" w:type="dxa"/>
          </w:tcPr>
          <w:p w14:paraId="269E6D21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49" w:type="dxa"/>
          </w:tcPr>
          <w:p w14:paraId="26CD3FAA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</w:tcPr>
          <w:p w14:paraId="2B102AD6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</w:tcPr>
          <w:p w14:paraId="2648118F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413C1D7B" w14:textId="77777777" w:rsidTr="00722494">
        <w:trPr>
          <w:jc w:val="center"/>
        </w:trPr>
        <w:tc>
          <w:tcPr>
            <w:tcW w:w="2840" w:type="dxa"/>
          </w:tcPr>
          <w:p w14:paraId="7E73A4C0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Good </w:t>
            </w:r>
          </w:p>
        </w:tc>
        <w:tc>
          <w:tcPr>
            <w:tcW w:w="1584" w:type="dxa"/>
            <w:vAlign w:val="center"/>
          </w:tcPr>
          <w:p w14:paraId="35845BAD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576 (59.4%)</w:t>
            </w:r>
          </w:p>
        </w:tc>
        <w:tc>
          <w:tcPr>
            <w:tcW w:w="1677" w:type="dxa"/>
            <w:vAlign w:val="center"/>
          </w:tcPr>
          <w:p w14:paraId="31BDD47D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405 (59.6%)</w:t>
            </w:r>
          </w:p>
        </w:tc>
        <w:tc>
          <w:tcPr>
            <w:tcW w:w="1549" w:type="dxa"/>
            <w:vAlign w:val="center"/>
          </w:tcPr>
          <w:p w14:paraId="5A8D94AD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171 (59.0%)</w:t>
            </w:r>
          </w:p>
        </w:tc>
        <w:tc>
          <w:tcPr>
            <w:tcW w:w="992" w:type="dxa"/>
            <w:vAlign w:val="center"/>
          </w:tcPr>
          <w:p w14:paraId="048DA5D1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0.428</w:t>
            </w:r>
          </w:p>
        </w:tc>
        <w:tc>
          <w:tcPr>
            <w:tcW w:w="851" w:type="dxa"/>
            <w:vAlign w:val="center"/>
          </w:tcPr>
          <w:p w14:paraId="491EE4CB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0.807</w:t>
            </w:r>
          </w:p>
        </w:tc>
      </w:tr>
      <w:tr w:rsidR="005F728D" w:rsidRPr="00213CFE" w14:paraId="4FF87074" w14:textId="77777777" w:rsidTr="00722494">
        <w:trPr>
          <w:jc w:val="center"/>
        </w:trPr>
        <w:tc>
          <w:tcPr>
            <w:tcW w:w="2840" w:type="dxa"/>
          </w:tcPr>
          <w:p w14:paraId="3A43DA71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 xml:space="preserve"> Fair</w:t>
            </w:r>
          </w:p>
        </w:tc>
        <w:tc>
          <w:tcPr>
            <w:tcW w:w="1584" w:type="dxa"/>
            <w:vAlign w:val="center"/>
          </w:tcPr>
          <w:p w14:paraId="581FE3F6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330 (34.1%)</w:t>
            </w:r>
          </w:p>
        </w:tc>
        <w:tc>
          <w:tcPr>
            <w:tcW w:w="1677" w:type="dxa"/>
            <w:vAlign w:val="center"/>
          </w:tcPr>
          <w:p w14:paraId="5A793613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228 (33.6%)</w:t>
            </w:r>
          </w:p>
        </w:tc>
        <w:tc>
          <w:tcPr>
            <w:tcW w:w="1549" w:type="dxa"/>
            <w:vAlign w:val="center"/>
          </w:tcPr>
          <w:p w14:paraId="771C4B58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102 (35.2%)</w:t>
            </w:r>
          </w:p>
        </w:tc>
        <w:tc>
          <w:tcPr>
            <w:tcW w:w="992" w:type="dxa"/>
            <w:vAlign w:val="center"/>
          </w:tcPr>
          <w:p w14:paraId="13836403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32A07014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17C67DEF" w14:textId="77777777" w:rsidTr="00722494">
        <w:trPr>
          <w:jc w:val="center"/>
        </w:trPr>
        <w:tc>
          <w:tcPr>
            <w:tcW w:w="2840" w:type="dxa"/>
          </w:tcPr>
          <w:p w14:paraId="04FD85EC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Poor/Illness</w:t>
            </w:r>
          </w:p>
        </w:tc>
        <w:tc>
          <w:tcPr>
            <w:tcW w:w="1584" w:type="dxa"/>
            <w:vAlign w:val="center"/>
          </w:tcPr>
          <w:p w14:paraId="0D0772FF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63 (6.5%)</w:t>
            </w:r>
          </w:p>
        </w:tc>
        <w:tc>
          <w:tcPr>
            <w:tcW w:w="1677" w:type="dxa"/>
            <w:vAlign w:val="center"/>
          </w:tcPr>
          <w:p w14:paraId="71D36651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46 (6.8%)</w:t>
            </w:r>
          </w:p>
        </w:tc>
        <w:tc>
          <w:tcPr>
            <w:tcW w:w="1549" w:type="dxa"/>
            <w:vAlign w:val="center"/>
          </w:tcPr>
          <w:p w14:paraId="56092EC8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17 (5.9%)</w:t>
            </w:r>
          </w:p>
        </w:tc>
        <w:tc>
          <w:tcPr>
            <w:tcW w:w="992" w:type="dxa"/>
            <w:vAlign w:val="center"/>
          </w:tcPr>
          <w:p w14:paraId="39548426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A5E894E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3C6DCF45" w14:textId="77777777" w:rsidTr="00722494">
        <w:trPr>
          <w:jc w:val="center"/>
        </w:trPr>
        <w:tc>
          <w:tcPr>
            <w:tcW w:w="2840" w:type="dxa"/>
          </w:tcPr>
          <w:p w14:paraId="34D9F265" w14:textId="77777777" w:rsidR="0059272B" w:rsidRPr="00213CFE" w:rsidRDefault="00000000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Diet habit</w:t>
            </w:r>
          </w:p>
        </w:tc>
        <w:tc>
          <w:tcPr>
            <w:tcW w:w="1584" w:type="dxa"/>
            <w:vAlign w:val="center"/>
          </w:tcPr>
          <w:p w14:paraId="2834EBDA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77" w:type="dxa"/>
            <w:vAlign w:val="center"/>
          </w:tcPr>
          <w:p w14:paraId="1148D7E6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328F53E5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F923AA7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67E0F6ED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39BBEE41" w14:textId="77777777" w:rsidTr="00722494">
        <w:trPr>
          <w:jc w:val="center"/>
        </w:trPr>
        <w:tc>
          <w:tcPr>
            <w:tcW w:w="2840" w:type="dxa"/>
          </w:tcPr>
          <w:p w14:paraId="5BB5567E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Regular</w:t>
            </w:r>
          </w:p>
        </w:tc>
        <w:tc>
          <w:tcPr>
            <w:tcW w:w="1584" w:type="dxa"/>
            <w:vAlign w:val="center"/>
          </w:tcPr>
          <w:p w14:paraId="56C4041A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384 (39.6%)</w:t>
            </w:r>
          </w:p>
        </w:tc>
        <w:tc>
          <w:tcPr>
            <w:tcW w:w="1677" w:type="dxa"/>
            <w:vAlign w:val="center"/>
          </w:tcPr>
          <w:p w14:paraId="38DE3B9A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275 (40.5%)</w:t>
            </w:r>
          </w:p>
        </w:tc>
        <w:tc>
          <w:tcPr>
            <w:tcW w:w="1549" w:type="dxa"/>
            <w:vAlign w:val="center"/>
          </w:tcPr>
          <w:p w14:paraId="40A15AD6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109 (37.6%)</w:t>
            </w:r>
          </w:p>
        </w:tc>
        <w:tc>
          <w:tcPr>
            <w:tcW w:w="992" w:type="dxa"/>
            <w:vAlign w:val="center"/>
          </w:tcPr>
          <w:p w14:paraId="0926A00F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0.722</w:t>
            </w:r>
          </w:p>
        </w:tc>
        <w:tc>
          <w:tcPr>
            <w:tcW w:w="851" w:type="dxa"/>
            <w:vAlign w:val="center"/>
          </w:tcPr>
          <w:p w14:paraId="29D70A89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0.396</w:t>
            </w:r>
          </w:p>
        </w:tc>
      </w:tr>
      <w:tr w:rsidR="005F728D" w:rsidRPr="00213CFE" w14:paraId="4698D436" w14:textId="77777777" w:rsidTr="00722494">
        <w:trPr>
          <w:jc w:val="center"/>
        </w:trPr>
        <w:tc>
          <w:tcPr>
            <w:tcW w:w="2840" w:type="dxa"/>
          </w:tcPr>
          <w:p w14:paraId="79B00E33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Irregular</w:t>
            </w:r>
          </w:p>
        </w:tc>
        <w:tc>
          <w:tcPr>
            <w:tcW w:w="1584" w:type="dxa"/>
            <w:vAlign w:val="center"/>
          </w:tcPr>
          <w:p w14:paraId="721DAB84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585 (60.4%)</w:t>
            </w:r>
          </w:p>
        </w:tc>
        <w:tc>
          <w:tcPr>
            <w:tcW w:w="1677" w:type="dxa"/>
            <w:vAlign w:val="center"/>
          </w:tcPr>
          <w:p w14:paraId="7749E3DB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404 (59.5%)</w:t>
            </w:r>
          </w:p>
        </w:tc>
        <w:tc>
          <w:tcPr>
            <w:tcW w:w="1549" w:type="dxa"/>
            <w:vAlign w:val="center"/>
          </w:tcPr>
          <w:p w14:paraId="68B740F7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181 (62.4%)</w:t>
            </w:r>
          </w:p>
        </w:tc>
        <w:tc>
          <w:tcPr>
            <w:tcW w:w="992" w:type="dxa"/>
            <w:vAlign w:val="center"/>
          </w:tcPr>
          <w:p w14:paraId="59444009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2A598039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2396073A" w14:textId="77777777" w:rsidTr="00722494">
        <w:trPr>
          <w:jc w:val="center"/>
        </w:trPr>
        <w:tc>
          <w:tcPr>
            <w:tcW w:w="2840" w:type="dxa"/>
          </w:tcPr>
          <w:p w14:paraId="7011FCB9" w14:textId="77777777" w:rsidR="0059272B" w:rsidRPr="00213CFE" w:rsidRDefault="00000000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Exercise habit</w:t>
            </w:r>
          </w:p>
        </w:tc>
        <w:tc>
          <w:tcPr>
            <w:tcW w:w="1584" w:type="dxa"/>
            <w:vAlign w:val="center"/>
          </w:tcPr>
          <w:p w14:paraId="7D192EA1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77" w:type="dxa"/>
            <w:vAlign w:val="center"/>
          </w:tcPr>
          <w:p w14:paraId="4A1EC635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19A6B280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B1AAAC6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39163257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38534503" w14:textId="77777777" w:rsidTr="00722494">
        <w:trPr>
          <w:jc w:val="center"/>
        </w:trPr>
        <w:tc>
          <w:tcPr>
            <w:tcW w:w="2840" w:type="dxa"/>
          </w:tcPr>
          <w:p w14:paraId="4DA00AD2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No</w:t>
            </w:r>
          </w:p>
        </w:tc>
        <w:tc>
          <w:tcPr>
            <w:tcW w:w="1584" w:type="dxa"/>
            <w:vAlign w:val="center"/>
          </w:tcPr>
          <w:p w14:paraId="0FCBF076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644 (66.5%)</w:t>
            </w:r>
          </w:p>
        </w:tc>
        <w:tc>
          <w:tcPr>
            <w:tcW w:w="1677" w:type="dxa"/>
            <w:vAlign w:val="center"/>
          </w:tcPr>
          <w:p w14:paraId="1DD48E00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445 (65.5%)</w:t>
            </w:r>
          </w:p>
        </w:tc>
        <w:tc>
          <w:tcPr>
            <w:tcW w:w="1549" w:type="dxa"/>
            <w:vAlign w:val="center"/>
          </w:tcPr>
          <w:p w14:paraId="7E585323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199 (68.6%)</w:t>
            </w:r>
          </w:p>
        </w:tc>
        <w:tc>
          <w:tcPr>
            <w:tcW w:w="992" w:type="dxa"/>
            <w:vAlign w:val="center"/>
          </w:tcPr>
          <w:p w14:paraId="1D7A6E50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0.867</w:t>
            </w:r>
          </w:p>
        </w:tc>
        <w:tc>
          <w:tcPr>
            <w:tcW w:w="851" w:type="dxa"/>
            <w:vAlign w:val="center"/>
          </w:tcPr>
          <w:p w14:paraId="7CE6ABA1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0.352</w:t>
            </w:r>
          </w:p>
        </w:tc>
      </w:tr>
      <w:tr w:rsidR="005F728D" w:rsidRPr="00213CFE" w14:paraId="4A1B2A15" w14:textId="77777777" w:rsidTr="00722494">
        <w:trPr>
          <w:jc w:val="center"/>
        </w:trPr>
        <w:tc>
          <w:tcPr>
            <w:tcW w:w="2840" w:type="dxa"/>
          </w:tcPr>
          <w:p w14:paraId="2FB02A84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Yes</w:t>
            </w:r>
          </w:p>
        </w:tc>
        <w:tc>
          <w:tcPr>
            <w:tcW w:w="1584" w:type="dxa"/>
            <w:vAlign w:val="center"/>
          </w:tcPr>
          <w:p w14:paraId="145BC60C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325 (33.5%)</w:t>
            </w:r>
          </w:p>
        </w:tc>
        <w:tc>
          <w:tcPr>
            <w:tcW w:w="1677" w:type="dxa"/>
            <w:vAlign w:val="center"/>
          </w:tcPr>
          <w:p w14:paraId="1FC987C3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234 (34.5%)</w:t>
            </w:r>
          </w:p>
        </w:tc>
        <w:tc>
          <w:tcPr>
            <w:tcW w:w="1549" w:type="dxa"/>
            <w:vAlign w:val="center"/>
          </w:tcPr>
          <w:p w14:paraId="116A0FAC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91 (31.4%)</w:t>
            </w:r>
          </w:p>
        </w:tc>
        <w:tc>
          <w:tcPr>
            <w:tcW w:w="992" w:type="dxa"/>
            <w:vAlign w:val="center"/>
          </w:tcPr>
          <w:p w14:paraId="2CE7E611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5771F6F0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1A239D0F" w14:textId="77777777" w:rsidTr="00722494">
        <w:trPr>
          <w:jc w:val="center"/>
        </w:trPr>
        <w:tc>
          <w:tcPr>
            <w:tcW w:w="2840" w:type="dxa"/>
          </w:tcPr>
          <w:p w14:paraId="0F2A39C1" w14:textId="77777777" w:rsidR="0059272B" w:rsidRPr="00213CFE" w:rsidRDefault="00000000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Daily working hours</w:t>
            </w:r>
          </w:p>
        </w:tc>
        <w:tc>
          <w:tcPr>
            <w:tcW w:w="1584" w:type="dxa"/>
            <w:vAlign w:val="center"/>
          </w:tcPr>
          <w:p w14:paraId="61F65796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77" w:type="dxa"/>
            <w:vAlign w:val="center"/>
          </w:tcPr>
          <w:p w14:paraId="428AF15B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6759FE0F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7462AA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45F9C5BC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6AB82C9E" w14:textId="77777777" w:rsidTr="00722494">
        <w:trPr>
          <w:jc w:val="center"/>
        </w:trPr>
        <w:tc>
          <w:tcPr>
            <w:tcW w:w="2840" w:type="dxa"/>
          </w:tcPr>
          <w:p w14:paraId="634D182C" w14:textId="02DD8F00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≤</w:t>
            </w:r>
            <w:r w:rsidR="00636A86"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</w:t>
            </w: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h</w:t>
            </w:r>
          </w:p>
        </w:tc>
        <w:tc>
          <w:tcPr>
            <w:tcW w:w="1584" w:type="dxa"/>
            <w:vAlign w:val="center"/>
          </w:tcPr>
          <w:p w14:paraId="1FA53404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283 (29.2%)</w:t>
            </w:r>
          </w:p>
        </w:tc>
        <w:tc>
          <w:tcPr>
            <w:tcW w:w="1677" w:type="dxa"/>
            <w:vAlign w:val="center"/>
          </w:tcPr>
          <w:p w14:paraId="1FC943BD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199 (29.3%)</w:t>
            </w:r>
          </w:p>
        </w:tc>
        <w:tc>
          <w:tcPr>
            <w:tcW w:w="1549" w:type="dxa"/>
            <w:vAlign w:val="center"/>
          </w:tcPr>
          <w:p w14:paraId="07386BAD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84 (29.0%)</w:t>
            </w:r>
          </w:p>
        </w:tc>
        <w:tc>
          <w:tcPr>
            <w:tcW w:w="992" w:type="dxa"/>
            <w:vAlign w:val="center"/>
          </w:tcPr>
          <w:p w14:paraId="1A87804D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0.012</w:t>
            </w:r>
          </w:p>
        </w:tc>
        <w:tc>
          <w:tcPr>
            <w:tcW w:w="851" w:type="dxa"/>
            <w:vAlign w:val="center"/>
          </w:tcPr>
          <w:p w14:paraId="5B51C324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0.915</w:t>
            </w:r>
          </w:p>
        </w:tc>
      </w:tr>
      <w:tr w:rsidR="005F728D" w:rsidRPr="00213CFE" w14:paraId="5D277A96" w14:textId="77777777" w:rsidTr="00722494">
        <w:trPr>
          <w:jc w:val="center"/>
        </w:trPr>
        <w:tc>
          <w:tcPr>
            <w:tcW w:w="2840" w:type="dxa"/>
          </w:tcPr>
          <w:p w14:paraId="3694A2DC" w14:textId="5599DF33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&gt;</w:t>
            </w:r>
            <w:r w:rsidR="00636A86"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</w:t>
            </w: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h</w:t>
            </w:r>
          </w:p>
        </w:tc>
        <w:tc>
          <w:tcPr>
            <w:tcW w:w="1584" w:type="dxa"/>
            <w:vAlign w:val="center"/>
          </w:tcPr>
          <w:p w14:paraId="7F389641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686 (70.8%)</w:t>
            </w:r>
          </w:p>
        </w:tc>
        <w:tc>
          <w:tcPr>
            <w:tcW w:w="1677" w:type="dxa"/>
            <w:vAlign w:val="center"/>
          </w:tcPr>
          <w:p w14:paraId="38E92EA1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480 (70.7%)</w:t>
            </w:r>
          </w:p>
        </w:tc>
        <w:tc>
          <w:tcPr>
            <w:tcW w:w="1549" w:type="dxa"/>
            <w:vAlign w:val="center"/>
          </w:tcPr>
          <w:p w14:paraId="64AEA96F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206 (71.0%)</w:t>
            </w:r>
          </w:p>
        </w:tc>
        <w:tc>
          <w:tcPr>
            <w:tcW w:w="992" w:type="dxa"/>
            <w:vAlign w:val="center"/>
          </w:tcPr>
          <w:p w14:paraId="1BA6E417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6C88F4E2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0ED61554" w14:textId="77777777" w:rsidTr="00722494">
        <w:trPr>
          <w:jc w:val="center"/>
        </w:trPr>
        <w:tc>
          <w:tcPr>
            <w:tcW w:w="2840" w:type="dxa"/>
          </w:tcPr>
          <w:p w14:paraId="514EE61C" w14:textId="77777777" w:rsidR="0059272B" w:rsidRPr="00213CFE" w:rsidRDefault="00000000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Department</w:t>
            </w:r>
          </w:p>
        </w:tc>
        <w:tc>
          <w:tcPr>
            <w:tcW w:w="1584" w:type="dxa"/>
          </w:tcPr>
          <w:p w14:paraId="5ADE925E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77" w:type="dxa"/>
          </w:tcPr>
          <w:p w14:paraId="27A203F4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49" w:type="dxa"/>
          </w:tcPr>
          <w:p w14:paraId="0D7E7F63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</w:tcPr>
          <w:p w14:paraId="48E9A0FA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</w:tcPr>
          <w:p w14:paraId="45D17082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7ED86B1C" w14:textId="77777777" w:rsidTr="00722494">
        <w:trPr>
          <w:jc w:val="center"/>
        </w:trPr>
        <w:tc>
          <w:tcPr>
            <w:tcW w:w="2840" w:type="dxa"/>
          </w:tcPr>
          <w:p w14:paraId="45FCF2C9" w14:textId="238A143A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Emergency/</w:t>
            </w:r>
            <w:r w:rsidR="00A673D8"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</w:t>
            </w: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ritical/oncology</w:t>
            </w:r>
          </w:p>
        </w:tc>
        <w:tc>
          <w:tcPr>
            <w:tcW w:w="1584" w:type="dxa"/>
            <w:vAlign w:val="center"/>
          </w:tcPr>
          <w:p w14:paraId="13FAD680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380 (39.2%)</w:t>
            </w:r>
          </w:p>
        </w:tc>
        <w:tc>
          <w:tcPr>
            <w:tcW w:w="1677" w:type="dxa"/>
            <w:vAlign w:val="center"/>
          </w:tcPr>
          <w:p w14:paraId="190398EF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267 (39.3%)</w:t>
            </w:r>
          </w:p>
        </w:tc>
        <w:tc>
          <w:tcPr>
            <w:tcW w:w="1549" w:type="dxa"/>
            <w:vAlign w:val="center"/>
          </w:tcPr>
          <w:p w14:paraId="3A0ED7A6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113 (39.0%)</w:t>
            </w:r>
          </w:p>
        </w:tc>
        <w:tc>
          <w:tcPr>
            <w:tcW w:w="992" w:type="dxa"/>
            <w:vAlign w:val="center"/>
          </w:tcPr>
          <w:p w14:paraId="6673D870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0.011</w:t>
            </w:r>
          </w:p>
        </w:tc>
        <w:tc>
          <w:tcPr>
            <w:tcW w:w="851" w:type="dxa"/>
            <w:vAlign w:val="center"/>
          </w:tcPr>
          <w:p w14:paraId="0543386D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0.917</w:t>
            </w:r>
          </w:p>
        </w:tc>
      </w:tr>
      <w:tr w:rsidR="005F728D" w:rsidRPr="00213CFE" w14:paraId="549FEE8D" w14:textId="77777777" w:rsidTr="00722494">
        <w:trPr>
          <w:jc w:val="center"/>
        </w:trPr>
        <w:tc>
          <w:tcPr>
            <w:tcW w:w="2840" w:type="dxa"/>
          </w:tcPr>
          <w:p w14:paraId="4F92163E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Others</w:t>
            </w:r>
          </w:p>
        </w:tc>
        <w:tc>
          <w:tcPr>
            <w:tcW w:w="1584" w:type="dxa"/>
            <w:vAlign w:val="center"/>
          </w:tcPr>
          <w:p w14:paraId="326C3924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589 (60.8%)</w:t>
            </w:r>
          </w:p>
        </w:tc>
        <w:tc>
          <w:tcPr>
            <w:tcW w:w="1677" w:type="dxa"/>
            <w:vAlign w:val="center"/>
          </w:tcPr>
          <w:p w14:paraId="7CD8F423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412 (60.7%)</w:t>
            </w:r>
          </w:p>
        </w:tc>
        <w:tc>
          <w:tcPr>
            <w:tcW w:w="1549" w:type="dxa"/>
            <w:vAlign w:val="center"/>
          </w:tcPr>
          <w:p w14:paraId="2A1AEFA8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177 (61.0%)</w:t>
            </w:r>
          </w:p>
        </w:tc>
        <w:tc>
          <w:tcPr>
            <w:tcW w:w="992" w:type="dxa"/>
            <w:vAlign w:val="center"/>
          </w:tcPr>
          <w:p w14:paraId="6668CD21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5D9267AB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21155CBA" w14:textId="77777777" w:rsidTr="00722494">
        <w:trPr>
          <w:jc w:val="center"/>
        </w:trPr>
        <w:tc>
          <w:tcPr>
            <w:tcW w:w="4424" w:type="dxa"/>
            <w:gridSpan w:val="2"/>
          </w:tcPr>
          <w:p w14:paraId="04EAD762" w14:textId="6CFDAC4E" w:rsidR="005F728D" w:rsidRPr="00213CFE" w:rsidRDefault="005F728D" w:rsidP="00722494">
            <w:pPr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Attending mental health training</w:t>
            </w:r>
          </w:p>
        </w:tc>
        <w:tc>
          <w:tcPr>
            <w:tcW w:w="1677" w:type="dxa"/>
          </w:tcPr>
          <w:p w14:paraId="4055723D" w14:textId="77777777" w:rsidR="005F728D" w:rsidRPr="00213CFE" w:rsidRDefault="005F728D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49" w:type="dxa"/>
          </w:tcPr>
          <w:p w14:paraId="290C6B5F" w14:textId="77777777" w:rsidR="005F728D" w:rsidRPr="00213CFE" w:rsidRDefault="005F728D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</w:tcPr>
          <w:p w14:paraId="5C7FF3DA" w14:textId="77777777" w:rsidR="005F728D" w:rsidRPr="00213CFE" w:rsidRDefault="005F728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</w:tcPr>
          <w:p w14:paraId="33BAD1F4" w14:textId="77777777" w:rsidR="005F728D" w:rsidRPr="00213CFE" w:rsidRDefault="005F728D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0BBF0202" w14:textId="77777777" w:rsidTr="00722494">
        <w:trPr>
          <w:jc w:val="center"/>
        </w:trPr>
        <w:tc>
          <w:tcPr>
            <w:tcW w:w="2840" w:type="dxa"/>
          </w:tcPr>
          <w:p w14:paraId="4B93124D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No</w:t>
            </w:r>
          </w:p>
        </w:tc>
        <w:tc>
          <w:tcPr>
            <w:tcW w:w="1584" w:type="dxa"/>
            <w:vAlign w:val="center"/>
          </w:tcPr>
          <w:p w14:paraId="6431FFCB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594 (61.3%)</w:t>
            </w:r>
          </w:p>
        </w:tc>
        <w:tc>
          <w:tcPr>
            <w:tcW w:w="1677" w:type="dxa"/>
            <w:vAlign w:val="center"/>
          </w:tcPr>
          <w:p w14:paraId="6D2EF732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422 (62.2%)</w:t>
            </w:r>
          </w:p>
        </w:tc>
        <w:tc>
          <w:tcPr>
            <w:tcW w:w="1549" w:type="dxa"/>
            <w:vAlign w:val="center"/>
          </w:tcPr>
          <w:p w14:paraId="3DCE1AF2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172 (59.3%)</w:t>
            </w:r>
          </w:p>
        </w:tc>
        <w:tc>
          <w:tcPr>
            <w:tcW w:w="992" w:type="dxa"/>
            <w:vAlign w:val="center"/>
          </w:tcPr>
          <w:p w14:paraId="26EC9167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0.691</w:t>
            </w:r>
          </w:p>
        </w:tc>
        <w:tc>
          <w:tcPr>
            <w:tcW w:w="851" w:type="dxa"/>
            <w:vAlign w:val="center"/>
          </w:tcPr>
          <w:p w14:paraId="5C92EDF0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0.406</w:t>
            </w:r>
          </w:p>
        </w:tc>
      </w:tr>
      <w:tr w:rsidR="005F728D" w:rsidRPr="00213CFE" w14:paraId="244CEDA1" w14:textId="77777777" w:rsidTr="00722494">
        <w:trPr>
          <w:jc w:val="center"/>
        </w:trPr>
        <w:tc>
          <w:tcPr>
            <w:tcW w:w="2840" w:type="dxa"/>
          </w:tcPr>
          <w:p w14:paraId="30E9B060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Yes</w:t>
            </w:r>
          </w:p>
        </w:tc>
        <w:tc>
          <w:tcPr>
            <w:tcW w:w="1584" w:type="dxa"/>
            <w:vAlign w:val="center"/>
          </w:tcPr>
          <w:p w14:paraId="10201A23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375 (38.7%)</w:t>
            </w:r>
          </w:p>
        </w:tc>
        <w:tc>
          <w:tcPr>
            <w:tcW w:w="1677" w:type="dxa"/>
            <w:vAlign w:val="center"/>
          </w:tcPr>
          <w:p w14:paraId="3A975A3A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257 (37.8%)</w:t>
            </w:r>
          </w:p>
        </w:tc>
        <w:tc>
          <w:tcPr>
            <w:tcW w:w="1549" w:type="dxa"/>
            <w:vAlign w:val="center"/>
          </w:tcPr>
          <w:p w14:paraId="5B6D2EAC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118 (40.7%)</w:t>
            </w:r>
          </w:p>
        </w:tc>
        <w:tc>
          <w:tcPr>
            <w:tcW w:w="992" w:type="dxa"/>
            <w:vAlign w:val="center"/>
          </w:tcPr>
          <w:p w14:paraId="06A460E4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6B25CD96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24A7E2B2" w14:textId="77777777" w:rsidTr="00722494">
        <w:trPr>
          <w:jc w:val="center"/>
        </w:trPr>
        <w:tc>
          <w:tcPr>
            <w:tcW w:w="2840" w:type="dxa"/>
          </w:tcPr>
          <w:p w14:paraId="3644EFF6" w14:textId="77777777" w:rsidR="0059272B" w:rsidRPr="00213CFE" w:rsidRDefault="00000000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Sleep time per day</w:t>
            </w:r>
          </w:p>
        </w:tc>
        <w:tc>
          <w:tcPr>
            <w:tcW w:w="1584" w:type="dxa"/>
            <w:vAlign w:val="center"/>
          </w:tcPr>
          <w:p w14:paraId="0DB68C3C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77" w:type="dxa"/>
            <w:vAlign w:val="center"/>
          </w:tcPr>
          <w:p w14:paraId="2F2E816F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26285C89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572CC1B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500D2DEE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40EE79ED" w14:textId="77777777" w:rsidTr="00722494">
        <w:trPr>
          <w:jc w:val="center"/>
        </w:trPr>
        <w:tc>
          <w:tcPr>
            <w:tcW w:w="2840" w:type="dxa"/>
          </w:tcPr>
          <w:p w14:paraId="57B09B55" w14:textId="2E54360F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≥</w:t>
            </w:r>
            <w:r w:rsidR="00636A86"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</w:t>
            </w: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h</w:t>
            </w:r>
          </w:p>
        </w:tc>
        <w:tc>
          <w:tcPr>
            <w:tcW w:w="1584" w:type="dxa"/>
            <w:vAlign w:val="center"/>
          </w:tcPr>
          <w:p w14:paraId="2D43EF76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266 (27.5%)</w:t>
            </w:r>
          </w:p>
        </w:tc>
        <w:tc>
          <w:tcPr>
            <w:tcW w:w="1677" w:type="dxa"/>
            <w:vAlign w:val="center"/>
          </w:tcPr>
          <w:p w14:paraId="224644B5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188 (27.7%)</w:t>
            </w:r>
          </w:p>
        </w:tc>
        <w:tc>
          <w:tcPr>
            <w:tcW w:w="1549" w:type="dxa"/>
            <w:vAlign w:val="center"/>
          </w:tcPr>
          <w:p w14:paraId="7CC68820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78 (26.9%)</w:t>
            </w:r>
          </w:p>
        </w:tc>
        <w:tc>
          <w:tcPr>
            <w:tcW w:w="992" w:type="dxa"/>
            <w:vAlign w:val="center"/>
          </w:tcPr>
          <w:p w14:paraId="6761328D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0.064</w:t>
            </w:r>
          </w:p>
        </w:tc>
        <w:tc>
          <w:tcPr>
            <w:tcW w:w="851" w:type="dxa"/>
            <w:vAlign w:val="center"/>
          </w:tcPr>
          <w:p w14:paraId="16DD400A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0.800</w:t>
            </w:r>
          </w:p>
        </w:tc>
      </w:tr>
      <w:tr w:rsidR="005F728D" w:rsidRPr="00213CFE" w14:paraId="7EE9CAA5" w14:textId="77777777" w:rsidTr="00722494">
        <w:trPr>
          <w:jc w:val="center"/>
        </w:trPr>
        <w:tc>
          <w:tcPr>
            <w:tcW w:w="2840" w:type="dxa"/>
          </w:tcPr>
          <w:p w14:paraId="17C85F14" w14:textId="7F94AE19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&lt;</w:t>
            </w:r>
            <w:r w:rsidR="00636A86"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</w:t>
            </w: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h</w:t>
            </w:r>
          </w:p>
        </w:tc>
        <w:tc>
          <w:tcPr>
            <w:tcW w:w="1584" w:type="dxa"/>
            <w:vAlign w:val="center"/>
          </w:tcPr>
          <w:p w14:paraId="7CF43DE8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703 (72.5%)</w:t>
            </w:r>
          </w:p>
        </w:tc>
        <w:tc>
          <w:tcPr>
            <w:tcW w:w="1677" w:type="dxa"/>
            <w:vAlign w:val="center"/>
          </w:tcPr>
          <w:p w14:paraId="40F7DD99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491 (72.3%)</w:t>
            </w:r>
          </w:p>
        </w:tc>
        <w:tc>
          <w:tcPr>
            <w:tcW w:w="1549" w:type="dxa"/>
            <w:vAlign w:val="center"/>
          </w:tcPr>
          <w:p w14:paraId="7FFD1B35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212 (73.1%)</w:t>
            </w:r>
          </w:p>
        </w:tc>
        <w:tc>
          <w:tcPr>
            <w:tcW w:w="992" w:type="dxa"/>
            <w:vAlign w:val="center"/>
          </w:tcPr>
          <w:p w14:paraId="2C09BE49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CD5BE14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0C27AA86" w14:textId="77777777" w:rsidTr="00722494">
        <w:trPr>
          <w:jc w:val="center"/>
        </w:trPr>
        <w:tc>
          <w:tcPr>
            <w:tcW w:w="2840" w:type="dxa"/>
          </w:tcPr>
          <w:p w14:paraId="6A1023C9" w14:textId="77777777" w:rsidR="0059272B" w:rsidRPr="00213CFE" w:rsidRDefault="00000000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Workplace violence</w:t>
            </w:r>
          </w:p>
        </w:tc>
        <w:tc>
          <w:tcPr>
            <w:tcW w:w="1584" w:type="dxa"/>
            <w:vAlign w:val="center"/>
          </w:tcPr>
          <w:p w14:paraId="0839BC00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77" w:type="dxa"/>
            <w:vAlign w:val="center"/>
          </w:tcPr>
          <w:p w14:paraId="29EE07A5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2BA80EE6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9504BBE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4876AF16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139CC7AA" w14:textId="77777777" w:rsidTr="00722494">
        <w:trPr>
          <w:jc w:val="center"/>
        </w:trPr>
        <w:tc>
          <w:tcPr>
            <w:tcW w:w="2840" w:type="dxa"/>
          </w:tcPr>
          <w:p w14:paraId="68C58DC0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Never</w:t>
            </w:r>
          </w:p>
        </w:tc>
        <w:tc>
          <w:tcPr>
            <w:tcW w:w="1584" w:type="dxa"/>
            <w:vAlign w:val="center"/>
          </w:tcPr>
          <w:p w14:paraId="7DDBEBFE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348 (35.9%)</w:t>
            </w:r>
          </w:p>
        </w:tc>
        <w:tc>
          <w:tcPr>
            <w:tcW w:w="1677" w:type="dxa"/>
            <w:vAlign w:val="center"/>
          </w:tcPr>
          <w:p w14:paraId="78F96907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247 (36.4%)</w:t>
            </w:r>
          </w:p>
        </w:tc>
        <w:tc>
          <w:tcPr>
            <w:tcW w:w="1549" w:type="dxa"/>
            <w:vAlign w:val="center"/>
          </w:tcPr>
          <w:p w14:paraId="133F3831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101 (34.8%)</w:t>
            </w:r>
          </w:p>
        </w:tc>
        <w:tc>
          <w:tcPr>
            <w:tcW w:w="992" w:type="dxa"/>
            <w:vAlign w:val="center"/>
          </w:tcPr>
          <w:p w14:paraId="7B5B7302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2.276</w:t>
            </w:r>
          </w:p>
        </w:tc>
        <w:tc>
          <w:tcPr>
            <w:tcW w:w="851" w:type="dxa"/>
            <w:vAlign w:val="center"/>
          </w:tcPr>
          <w:p w14:paraId="7E58114E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0.517</w:t>
            </w:r>
          </w:p>
        </w:tc>
      </w:tr>
      <w:tr w:rsidR="005F728D" w:rsidRPr="00213CFE" w14:paraId="34935194" w14:textId="77777777" w:rsidTr="00722494">
        <w:trPr>
          <w:jc w:val="center"/>
        </w:trPr>
        <w:tc>
          <w:tcPr>
            <w:tcW w:w="2840" w:type="dxa"/>
          </w:tcPr>
          <w:p w14:paraId="14B49D8C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Low</w:t>
            </w:r>
          </w:p>
        </w:tc>
        <w:tc>
          <w:tcPr>
            <w:tcW w:w="1584" w:type="dxa"/>
            <w:vAlign w:val="center"/>
          </w:tcPr>
          <w:p w14:paraId="700CBDC7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427 (44.1%)</w:t>
            </w:r>
          </w:p>
        </w:tc>
        <w:tc>
          <w:tcPr>
            <w:tcW w:w="1677" w:type="dxa"/>
            <w:vAlign w:val="center"/>
          </w:tcPr>
          <w:p w14:paraId="33D964CB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290 (42.7%)</w:t>
            </w:r>
          </w:p>
        </w:tc>
        <w:tc>
          <w:tcPr>
            <w:tcW w:w="1549" w:type="dxa"/>
            <w:vAlign w:val="center"/>
          </w:tcPr>
          <w:p w14:paraId="35FC8FFF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137 (47.2%)</w:t>
            </w:r>
          </w:p>
        </w:tc>
        <w:tc>
          <w:tcPr>
            <w:tcW w:w="992" w:type="dxa"/>
            <w:vAlign w:val="center"/>
          </w:tcPr>
          <w:p w14:paraId="352CF1B8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1841EFA5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7C1999CA" w14:textId="77777777" w:rsidTr="00722494">
        <w:trPr>
          <w:jc w:val="center"/>
        </w:trPr>
        <w:tc>
          <w:tcPr>
            <w:tcW w:w="2840" w:type="dxa"/>
          </w:tcPr>
          <w:p w14:paraId="7C5CE649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Intermediate </w:t>
            </w:r>
          </w:p>
        </w:tc>
        <w:tc>
          <w:tcPr>
            <w:tcW w:w="1584" w:type="dxa"/>
            <w:vAlign w:val="center"/>
          </w:tcPr>
          <w:p w14:paraId="12FB77C2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165 (17.0%)</w:t>
            </w:r>
          </w:p>
        </w:tc>
        <w:tc>
          <w:tcPr>
            <w:tcW w:w="1677" w:type="dxa"/>
            <w:vAlign w:val="center"/>
          </w:tcPr>
          <w:p w14:paraId="542DFD0E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122 (18.0%)</w:t>
            </w:r>
          </w:p>
        </w:tc>
        <w:tc>
          <w:tcPr>
            <w:tcW w:w="1549" w:type="dxa"/>
            <w:vAlign w:val="center"/>
          </w:tcPr>
          <w:p w14:paraId="0351E90B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43 (14.8%)</w:t>
            </w:r>
          </w:p>
        </w:tc>
        <w:tc>
          <w:tcPr>
            <w:tcW w:w="992" w:type="dxa"/>
            <w:vAlign w:val="center"/>
          </w:tcPr>
          <w:p w14:paraId="7865EE22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96D95D2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51C234DD" w14:textId="77777777" w:rsidTr="00722494">
        <w:trPr>
          <w:jc w:val="center"/>
        </w:trPr>
        <w:tc>
          <w:tcPr>
            <w:tcW w:w="2840" w:type="dxa"/>
          </w:tcPr>
          <w:p w14:paraId="7D2DC800" w14:textId="77777777" w:rsidR="0059272B" w:rsidRPr="00213CFE" w:rsidRDefault="00000000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High</w:t>
            </w:r>
          </w:p>
        </w:tc>
        <w:tc>
          <w:tcPr>
            <w:tcW w:w="1584" w:type="dxa"/>
            <w:vAlign w:val="center"/>
          </w:tcPr>
          <w:p w14:paraId="605E9E4F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29 (3.0%)</w:t>
            </w:r>
          </w:p>
        </w:tc>
        <w:tc>
          <w:tcPr>
            <w:tcW w:w="1677" w:type="dxa"/>
            <w:vAlign w:val="center"/>
          </w:tcPr>
          <w:p w14:paraId="28EC35B6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20 (2.9%)</w:t>
            </w:r>
          </w:p>
        </w:tc>
        <w:tc>
          <w:tcPr>
            <w:tcW w:w="1549" w:type="dxa"/>
            <w:vAlign w:val="center"/>
          </w:tcPr>
          <w:p w14:paraId="08D54802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9 (3.1%)</w:t>
            </w:r>
          </w:p>
        </w:tc>
        <w:tc>
          <w:tcPr>
            <w:tcW w:w="992" w:type="dxa"/>
            <w:vAlign w:val="center"/>
          </w:tcPr>
          <w:p w14:paraId="793833BD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C25D0A5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186B2A94" w14:textId="77777777" w:rsidTr="00722494">
        <w:trPr>
          <w:jc w:val="center"/>
        </w:trPr>
        <w:tc>
          <w:tcPr>
            <w:tcW w:w="2840" w:type="dxa"/>
          </w:tcPr>
          <w:p w14:paraId="12AD5CEE" w14:textId="77777777" w:rsidR="0059272B" w:rsidRPr="00213CFE" w:rsidRDefault="00000000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Social support</w:t>
            </w:r>
          </w:p>
        </w:tc>
        <w:tc>
          <w:tcPr>
            <w:tcW w:w="1584" w:type="dxa"/>
            <w:vAlign w:val="center"/>
          </w:tcPr>
          <w:p w14:paraId="1FD2D8DA" w14:textId="4E6F0323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47.0 [41.0</w:t>
            </w:r>
            <w:r w:rsidR="005F728D"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, </w:t>
            </w: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59.0]</w:t>
            </w:r>
          </w:p>
        </w:tc>
        <w:tc>
          <w:tcPr>
            <w:tcW w:w="1677" w:type="dxa"/>
            <w:vAlign w:val="center"/>
          </w:tcPr>
          <w:p w14:paraId="76D5D41F" w14:textId="695A1899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47.0 [41.0</w:t>
            </w:r>
            <w:r w:rsidR="005F728D"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, </w:t>
            </w: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59.0]</w:t>
            </w:r>
          </w:p>
        </w:tc>
        <w:tc>
          <w:tcPr>
            <w:tcW w:w="1549" w:type="dxa"/>
            <w:vAlign w:val="center"/>
          </w:tcPr>
          <w:p w14:paraId="04379A8F" w14:textId="6DE6B831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47.5 [41.0</w:t>
            </w:r>
            <w:r w:rsidR="005F728D"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, </w:t>
            </w: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60.0]</w:t>
            </w:r>
          </w:p>
        </w:tc>
        <w:tc>
          <w:tcPr>
            <w:tcW w:w="992" w:type="dxa"/>
            <w:vAlign w:val="center"/>
          </w:tcPr>
          <w:p w14:paraId="643105A3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-0.164</w:t>
            </w:r>
          </w:p>
        </w:tc>
        <w:tc>
          <w:tcPr>
            <w:tcW w:w="851" w:type="dxa"/>
            <w:vAlign w:val="center"/>
          </w:tcPr>
          <w:p w14:paraId="47B22611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0.870</w:t>
            </w:r>
          </w:p>
        </w:tc>
      </w:tr>
      <w:tr w:rsidR="005F728D" w:rsidRPr="00213CFE" w14:paraId="25C95DA3" w14:textId="77777777" w:rsidTr="00722494">
        <w:trPr>
          <w:jc w:val="center"/>
        </w:trPr>
        <w:tc>
          <w:tcPr>
            <w:tcW w:w="2840" w:type="dxa"/>
          </w:tcPr>
          <w:p w14:paraId="624D1F6B" w14:textId="6A6CEB3F" w:rsidR="0059272B" w:rsidRPr="00213CFE" w:rsidRDefault="005F728D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</w:t>
            </w:r>
            <w:r w:rsidRPr="00213CFE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indfulness</w:t>
            </w:r>
          </w:p>
        </w:tc>
        <w:tc>
          <w:tcPr>
            <w:tcW w:w="1584" w:type="dxa"/>
            <w:vAlign w:val="center"/>
          </w:tcPr>
          <w:p w14:paraId="43BB39CA" w14:textId="5CA7FD51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40.0 [28.0</w:t>
            </w:r>
            <w:r w:rsidR="005F728D"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, </w:t>
            </w: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49.0]</w:t>
            </w:r>
          </w:p>
        </w:tc>
        <w:tc>
          <w:tcPr>
            <w:tcW w:w="1677" w:type="dxa"/>
            <w:vAlign w:val="center"/>
          </w:tcPr>
          <w:p w14:paraId="00A4E622" w14:textId="35EDFC42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40.0 [28.0</w:t>
            </w:r>
            <w:r w:rsidR="005F728D"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, </w:t>
            </w: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50.0]</w:t>
            </w:r>
          </w:p>
        </w:tc>
        <w:tc>
          <w:tcPr>
            <w:tcW w:w="1549" w:type="dxa"/>
            <w:vAlign w:val="center"/>
          </w:tcPr>
          <w:p w14:paraId="511D6178" w14:textId="5FA61CA4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40.0 [29.0</w:t>
            </w:r>
            <w:r w:rsidR="005F728D"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, </w:t>
            </w: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48.0]</w:t>
            </w:r>
          </w:p>
        </w:tc>
        <w:tc>
          <w:tcPr>
            <w:tcW w:w="992" w:type="dxa"/>
            <w:vAlign w:val="center"/>
          </w:tcPr>
          <w:p w14:paraId="6F311E7F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-0.318</w:t>
            </w:r>
          </w:p>
        </w:tc>
        <w:tc>
          <w:tcPr>
            <w:tcW w:w="851" w:type="dxa"/>
            <w:vAlign w:val="center"/>
          </w:tcPr>
          <w:p w14:paraId="4A6BD4A3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0.750</w:t>
            </w:r>
          </w:p>
        </w:tc>
      </w:tr>
      <w:tr w:rsidR="005F728D" w:rsidRPr="00213CFE" w14:paraId="0DCC2C7D" w14:textId="77777777" w:rsidTr="00722494">
        <w:trPr>
          <w:jc w:val="center"/>
        </w:trPr>
        <w:tc>
          <w:tcPr>
            <w:tcW w:w="2840" w:type="dxa"/>
          </w:tcPr>
          <w:p w14:paraId="391A09B0" w14:textId="77777777" w:rsidR="0059272B" w:rsidRPr="00213CFE" w:rsidRDefault="00000000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Psychological resilience</w:t>
            </w:r>
          </w:p>
        </w:tc>
        <w:tc>
          <w:tcPr>
            <w:tcW w:w="1584" w:type="dxa"/>
            <w:vAlign w:val="center"/>
          </w:tcPr>
          <w:p w14:paraId="36F265C0" w14:textId="29A76541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30.0 [23.0</w:t>
            </w:r>
            <w:r w:rsidR="005F728D"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, </w:t>
            </w: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39.0]</w:t>
            </w:r>
          </w:p>
        </w:tc>
        <w:tc>
          <w:tcPr>
            <w:tcW w:w="1677" w:type="dxa"/>
            <w:vAlign w:val="center"/>
          </w:tcPr>
          <w:p w14:paraId="0C36552A" w14:textId="70F05BFF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31.0 [24.0</w:t>
            </w:r>
            <w:r w:rsidR="005F728D"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, </w:t>
            </w: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39.0]</w:t>
            </w:r>
          </w:p>
        </w:tc>
        <w:tc>
          <w:tcPr>
            <w:tcW w:w="1549" w:type="dxa"/>
            <w:vAlign w:val="center"/>
          </w:tcPr>
          <w:p w14:paraId="1B6DDAA4" w14:textId="182003FB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28.0 [22.0</w:t>
            </w:r>
            <w:r w:rsidR="005F728D"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, </w:t>
            </w: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38.0]</w:t>
            </w:r>
          </w:p>
        </w:tc>
        <w:tc>
          <w:tcPr>
            <w:tcW w:w="992" w:type="dxa"/>
            <w:vAlign w:val="center"/>
          </w:tcPr>
          <w:p w14:paraId="606989C3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-1.588</w:t>
            </w:r>
          </w:p>
        </w:tc>
        <w:tc>
          <w:tcPr>
            <w:tcW w:w="851" w:type="dxa"/>
            <w:vAlign w:val="center"/>
          </w:tcPr>
          <w:p w14:paraId="4BD6E2EB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0.112</w:t>
            </w:r>
          </w:p>
        </w:tc>
      </w:tr>
      <w:tr w:rsidR="005F728D" w:rsidRPr="00213CFE" w14:paraId="23DE610D" w14:textId="77777777" w:rsidTr="00722494">
        <w:trPr>
          <w:jc w:val="center"/>
        </w:trPr>
        <w:tc>
          <w:tcPr>
            <w:tcW w:w="2840" w:type="dxa"/>
          </w:tcPr>
          <w:p w14:paraId="6CD36617" w14:textId="77777777" w:rsidR="0059272B" w:rsidRPr="00213CFE" w:rsidRDefault="00000000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Self-efficacy</w:t>
            </w:r>
          </w:p>
        </w:tc>
        <w:tc>
          <w:tcPr>
            <w:tcW w:w="1584" w:type="dxa"/>
            <w:vAlign w:val="center"/>
          </w:tcPr>
          <w:p w14:paraId="0500606B" w14:textId="468C5A36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22.0 [17.0</w:t>
            </w:r>
            <w:r w:rsidR="005F728D"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, </w:t>
            </w: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28.0]</w:t>
            </w:r>
          </w:p>
        </w:tc>
        <w:tc>
          <w:tcPr>
            <w:tcW w:w="1677" w:type="dxa"/>
            <w:vAlign w:val="center"/>
          </w:tcPr>
          <w:p w14:paraId="7A7F9740" w14:textId="35303C2B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23.0 [17.0</w:t>
            </w:r>
            <w:r w:rsidR="005F728D"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, </w:t>
            </w: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28.0]</w:t>
            </w:r>
          </w:p>
        </w:tc>
        <w:tc>
          <w:tcPr>
            <w:tcW w:w="1549" w:type="dxa"/>
            <w:vAlign w:val="center"/>
          </w:tcPr>
          <w:p w14:paraId="0BDA5CCD" w14:textId="721D33A6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22.0 [16.0</w:t>
            </w:r>
            <w:r w:rsidR="005F728D"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, </w:t>
            </w: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28.0]</w:t>
            </w:r>
          </w:p>
        </w:tc>
        <w:tc>
          <w:tcPr>
            <w:tcW w:w="992" w:type="dxa"/>
            <w:vAlign w:val="center"/>
          </w:tcPr>
          <w:p w14:paraId="5326E356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-0.401</w:t>
            </w:r>
          </w:p>
        </w:tc>
        <w:tc>
          <w:tcPr>
            <w:tcW w:w="851" w:type="dxa"/>
            <w:vAlign w:val="center"/>
          </w:tcPr>
          <w:p w14:paraId="15EC434B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0.689</w:t>
            </w:r>
          </w:p>
        </w:tc>
      </w:tr>
      <w:tr w:rsidR="005F728D" w:rsidRPr="00213CFE" w14:paraId="7B807696" w14:textId="77777777" w:rsidTr="00722494">
        <w:trPr>
          <w:jc w:val="center"/>
        </w:trPr>
        <w:tc>
          <w:tcPr>
            <w:tcW w:w="2840" w:type="dxa"/>
          </w:tcPr>
          <w:p w14:paraId="253DEA2B" w14:textId="77777777" w:rsidR="0059272B" w:rsidRPr="00213CFE" w:rsidRDefault="00000000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Occupational stress</w:t>
            </w:r>
          </w:p>
        </w:tc>
        <w:tc>
          <w:tcPr>
            <w:tcW w:w="1584" w:type="dxa"/>
            <w:vAlign w:val="center"/>
          </w:tcPr>
          <w:p w14:paraId="534D412C" w14:textId="4877FD6C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46.0 [39.0</w:t>
            </w:r>
            <w:r w:rsidR="005F728D"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, </w:t>
            </w: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59.0]</w:t>
            </w:r>
          </w:p>
        </w:tc>
        <w:tc>
          <w:tcPr>
            <w:tcW w:w="1677" w:type="dxa"/>
            <w:vAlign w:val="center"/>
          </w:tcPr>
          <w:p w14:paraId="55CA0EBF" w14:textId="05381A53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45.0 [38.0</w:t>
            </w:r>
            <w:r w:rsidR="005F728D"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, </w:t>
            </w: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58.0]</w:t>
            </w:r>
          </w:p>
        </w:tc>
        <w:tc>
          <w:tcPr>
            <w:tcW w:w="1549" w:type="dxa"/>
            <w:vAlign w:val="center"/>
          </w:tcPr>
          <w:p w14:paraId="43A4A674" w14:textId="19C26723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46.0 [40.0</w:t>
            </w:r>
            <w:r w:rsidR="005F728D"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, </w:t>
            </w: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60.3]</w:t>
            </w:r>
          </w:p>
        </w:tc>
        <w:tc>
          <w:tcPr>
            <w:tcW w:w="992" w:type="dxa"/>
            <w:vAlign w:val="center"/>
          </w:tcPr>
          <w:p w14:paraId="1E928DA7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-1.596</w:t>
            </w:r>
          </w:p>
        </w:tc>
        <w:tc>
          <w:tcPr>
            <w:tcW w:w="851" w:type="dxa"/>
            <w:vAlign w:val="center"/>
          </w:tcPr>
          <w:p w14:paraId="77510D84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0.110</w:t>
            </w:r>
          </w:p>
        </w:tc>
      </w:tr>
      <w:tr w:rsidR="005F728D" w:rsidRPr="00213CFE" w14:paraId="7D42C542" w14:textId="77777777" w:rsidTr="00722494">
        <w:trPr>
          <w:trHeight w:val="301"/>
          <w:jc w:val="center"/>
        </w:trPr>
        <w:tc>
          <w:tcPr>
            <w:tcW w:w="2840" w:type="dxa"/>
          </w:tcPr>
          <w:p w14:paraId="60FF2E38" w14:textId="77777777" w:rsidR="0059272B" w:rsidRPr="00213CFE" w:rsidRDefault="00000000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Work engagement</w:t>
            </w:r>
          </w:p>
        </w:tc>
        <w:tc>
          <w:tcPr>
            <w:tcW w:w="1584" w:type="dxa"/>
            <w:vAlign w:val="center"/>
          </w:tcPr>
          <w:p w14:paraId="389CFE00" w14:textId="3330129A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29.0 [17.0</w:t>
            </w:r>
            <w:r w:rsidR="005F728D"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, </w:t>
            </w: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41.0]</w:t>
            </w:r>
          </w:p>
        </w:tc>
        <w:tc>
          <w:tcPr>
            <w:tcW w:w="1677" w:type="dxa"/>
            <w:vAlign w:val="center"/>
          </w:tcPr>
          <w:p w14:paraId="79C90FCD" w14:textId="68FB055A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29.0 [17.0</w:t>
            </w:r>
            <w:r w:rsidR="005F728D"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, </w:t>
            </w: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41.0]</w:t>
            </w:r>
          </w:p>
        </w:tc>
        <w:tc>
          <w:tcPr>
            <w:tcW w:w="1549" w:type="dxa"/>
            <w:vAlign w:val="center"/>
          </w:tcPr>
          <w:p w14:paraId="31702874" w14:textId="5B68F476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31.0 [17.0</w:t>
            </w:r>
            <w:r w:rsidR="005F728D"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, </w:t>
            </w: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41.0]</w:t>
            </w:r>
          </w:p>
        </w:tc>
        <w:tc>
          <w:tcPr>
            <w:tcW w:w="992" w:type="dxa"/>
            <w:vAlign w:val="center"/>
          </w:tcPr>
          <w:p w14:paraId="36CCC315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-0.228</w:t>
            </w:r>
          </w:p>
        </w:tc>
        <w:tc>
          <w:tcPr>
            <w:tcW w:w="851" w:type="dxa"/>
            <w:vAlign w:val="center"/>
          </w:tcPr>
          <w:p w14:paraId="6864C768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0.820</w:t>
            </w:r>
          </w:p>
        </w:tc>
      </w:tr>
      <w:tr w:rsidR="005F728D" w:rsidRPr="00213CFE" w14:paraId="44060880" w14:textId="77777777" w:rsidTr="00722494">
        <w:trPr>
          <w:trHeight w:val="301"/>
          <w:jc w:val="center"/>
        </w:trPr>
        <w:tc>
          <w:tcPr>
            <w:tcW w:w="2840" w:type="dxa"/>
          </w:tcPr>
          <w:p w14:paraId="4D0A08B2" w14:textId="109B549C" w:rsidR="0059272B" w:rsidRPr="00213CFE" w:rsidRDefault="005F728D" w:rsidP="005F728D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CF</w:t>
            </w:r>
          </w:p>
        </w:tc>
        <w:tc>
          <w:tcPr>
            <w:tcW w:w="1584" w:type="dxa"/>
          </w:tcPr>
          <w:p w14:paraId="6BB1C980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677" w:type="dxa"/>
          </w:tcPr>
          <w:p w14:paraId="08F34586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549" w:type="dxa"/>
          </w:tcPr>
          <w:p w14:paraId="33E61C97" w14:textId="77777777" w:rsidR="0059272B" w:rsidRPr="00213CFE" w:rsidRDefault="0059272B" w:rsidP="0072249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</w:tcPr>
          <w:p w14:paraId="33BCFCF5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</w:tcPr>
          <w:p w14:paraId="1F06F9AF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5F728D" w:rsidRPr="00213CFE" w14:paraId="7709937A" w14:textId="77777777" w:rsidTr="00722494">
        <w:trPr>
          <w:trHeight w:val="301"/>
          <w:jc w:val="center"/>
        </w:trPr>
        <w:tc>
          <w:tcPr>
            <w:tcW w:w="2840" w:type="dxa"/>
            <w:vAlign w:val="center"/>
          </w:tcPr>
          <w:p w14:paraId="502AEABD" w14:textId="320993E1" w:rsidR="0059272B" w:rsidRPr="00213CFE" w:rsidRDefault="000000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 xml:space="preserve"> No</w:t>
            </w:r>
          </w:p>
        </w:tc>
        <w:tc>
          <w:tcPr>
            <w:tcW w:w="1584" w:type="dxa"/>
            <w:vAlign w:val="center"/>
          </w:tcPr>
          <w:p w14:paraId="604C4EAD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424 (43.8%)</w:t>
            </w:r>
          </w:p>
        </w:tc>
        <w:tc>
          <w:tcPr>
            <w:tcW w:w="1677" w:type="dxa"/>
            <w:vAlign w:val="center"/>
          </w:tcPr>
          <w:p w14:paraId="41DA9877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291 (42.9%)</w:t>
            </w:r>
          </w:p>
        </w:tc>
        <w:tc>
          <w:tcPr>
            <w:tcW w:w="1549" w:type="dxa"/>
            <w:vAlign w:val="center"/>
          </w:tcPr>
          <w:p w14:paraId="208140B9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133 (45.9%)</w:t>
            </w:r>
          </w:p>
        </w:tc>
        <w:tc>
          <w:tcPr>
            <w:tcW w:w="992" w:type="dxa"/>
            <w:vAlign w:val="center"/>
          </w:tcPr>
          <w:p w14:paraId="16B5DDFF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0.746</w:t>
            </w:r>
          </w:p>
        </w:tc>
        <w:tc>
          <w:tcPr>
            <w:tcW w:w="851" w:type="dxa"/>
            <w:vAlign w:val="center"/>
          </w:tcPr>
          <w:p w14:paraId="1CFAAC7F" w14:textId="77777777" w:rsidR="0059272B" w:rsidRPr="00213CFE" w:rsidRDefault="00000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0.388</w:t>
            </w:r>
          </w:p>
        </w:tc>
      </w:tr>
      <w:tr w:rsidR="00546418" w:rsidRPr="00213CFE" w14:paraId="40076273" w14:textId="77777777" w:rsidTr="00722494">
        <w:trPr>
          <w:trHeight w:val="301"/>
          <w:jc w:val="center"/>
        </w:trPr>
        <w:tc>
          <w:tcPr>
            <w:tcW w:w="2840" w:type="dxa"/>
            <w:vAlign w:val="center"/>
          </w:tcPr>
          <w:p w14:paraId="64D48C5A" w14:textId="5D2FE1E8" w:rsidR="0059272B" w:rsidRPr="00213CFE" w:rsidRDefault="005F728D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Yes</w:t>
            </w:r>
          </w:p>
        </w:tc>
        <w:tc>
          <w:tcPr>
            <w:tcW w:w="1584" w:type="dxa"/>
            <w:vAlign w:val="center"/>
          </w:tcPr>
          <w:p w14:paraId="4651C28B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545 (56.2%)</w:t>
            </w:r>
          </w:p>
        </w:tc>
        <w:tc>
          <w:tcPr>
            <w:tcW w:w="1677" w:type="dxa"/>
            <w:vAlign w:val="center"/>
          </w:tcPr>
          <w:p w14:paraId="717C629A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388 (57.1%)</w:t>
            </w:r>
          </w:p>
        </w:tc>
        <w:tc>
          <w:tcPr>
            <w:tcW w:w="1549" w:type="dxa"/>
            <w:vAlign w:val="center"/>
          </w:tcPr>
          <w:p w14:paraId="1868D6D3" w14:textId="77777777" w:rsidR="0059272B" w:rsidRPr="00213CFE" w:rsidRDefault="00000000" w:rsidP="00722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13CFE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  <w:lang w:bidi="ar"/>
              </w:rPr>
              <w:t>157 (54.1%)</w:t>
            </w:r>
          </w:p>
        </w:tc>
        <w:tc>
          <w:tcPr>
            <w:tcW w:w="992" w:type="dxa"/>
            <w:vAlign w:val="center"/>
          </w:tcPr>
          <w:p w14:paraId="0B2CDF9D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F40A626" w14:textId="77777777" w:rsidR="0059272B" w:rsidRPr="00213CFE" w:rsidRDefault="0059272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14:paraId="60D9C08E" w14:textId="31FC96ED" w:rsidR="00A8588F" w:rsidRPr="00213CFE" w:rsidRDefault="005F728D" w:rsidP="00546418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 w:rsidRPr="00213CFE">
        <w:rPr>
          <w:rFonts w:ascii="Times New Roman" w:hAnsi="Times New Roman" w:cs="Times New Roman"/>
          <w:sz w:val="18"/>
          <w:szCs w:val="18"/>
        </w:rPr>
        <w:t>N</w:t>
      </w:r>
      <w:r w:rsidRPr="00213CFE">
        <w:rPr>
          <w:rFonts w:ascii="Times New Roman" w:hAnsi="Times New Roman" w:cs="Times New Roman" w:hint="eastAsia"/>
          <w:sz w:val="18"/>
          <w:szCs w:val="18"/>
        </w:rPr>
        <w:t xml:space="preserve">otes. CF, </w:t>
      </w:r>
      <w:r w:rsidRPr="00213CFE">
        <w:rPr>
          <w:rFonts w:ascii="Times New Roman" w:hAnsi="Times New Roman" w:cs="Times New Roman"/>
          <w:sz w:val="18"/>
          <w:szCs w:val="18"/>
        </w:rPr>
        <w:t xml:space="preserve">Compassion </w:t>
      </w:r>
      <w:r w:rsidR="00A8588F" w:rsidRPr="00213CFE">
        <w:rPr>
          <w:rFonts w:ascii="Times New Roman" w:hAnsi="Times New Roman" w:cs="Times New Roman" w:hint="eastAsia"/>
          <w:sz w:val="18"/>
          <w:szCs w:val="18"/>
        </w:rPr>
        <w:t>F</w:t>
      </w:r>
      <w:r w:rsidRPr="00213CFE">
        <w:rPr>
          <w:rFonts w:ascii="Times New Roman" w:hAnsi="Times New Roman" w:cs="Times New Roman"/>
          <w:sz w:val="18"/>
          <w:szCs w:val="18"/>
        </w:rPr>
        <w:t>atigue</w:t>
      </w:r>
      <w:r w:rsidRPr="00213CFE">
        <w:rPr>
          <w:rFonts w:ascii="Times New Roman" w:hAnsi="Times New Roman" w:cs="Times New Roman" w:hint="eastAsia"/>
          <w:sz w:val="18"/>
          <w:szCs w:val="18"/>
        </w:rPr>
        <w:t>.</w:t>
      </w:r>
    </w:p>
    <w:p w14:paraId="4236D199" w14:textId="77777777" w:rsidR="00A8588F" w:rsidRPr="00213CFE" w:rsidRDefault="00A8588F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 w:rsidRPr="00213CFE">
        <w:rPr>
          <w:rFonts w:ascii="Times New Roman" w:hAnsi="Times New Roman" w:cs="Times New Roman"/>
          <w:sz w:val="18"/>
          <w:szCs w:val="18"/>
        </w:rPr>
        <w:br w:type="page"/>
      </w:r>
    </w:p>
    <w:p w14:paraId="17CA8A80" w14:textId="5F2B8BE9" w:rsidR="00A8588F" w:rsidRPr="00213CFE" w:rsidRDefault="00A8588F" w:rsidP="00546418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 w:rsidRPr="00213CFE">
        <w:rPr>
          <w:rFonts w:ascii="Times New Roman" w:hAnsi="Times New Roman" w:cs="Times New Roman"/>
          <w:b/>
          <w:bCs/>
          <w:noProof/>
          <w:color w:val="000000" w:themeColor="text1"/>
          <w:sz w:val="18"/>
          <w:szCs w:val="18"/>
        </w:rPr>
        <w:lastRenderedPageBreak/>
        <w:drawing>
          <wp:inline distT="0" distB="0" distL="0" distR="0" wp14:anchorId="6DEC9764" wp14:editId="1F56C761">
            <wp:extent cx="5270500" cy="5270500"/>
            <wp:effectExtent l="0" t="0" r="6350" b="6350"/>
            <wp:docPr id="71349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46070" w14:textId="6FF2F87C" w:rsidR="00A8588F" w:rsidRPr="0035017C" w:rsidRDefault="00A8588F" w:rsidP="0035017C">
      <w:pPr>
        <w:widowControl/>
        <w:rPr>
          <w:rFonts w:ascii="Times New Roman" w:hAnsi="Times New Roman" w:cs="Times New Roman"/>
          <w:sz w:val="18"/>
          <w:szCs w:val="18"/>
        </w:rPr>
      </w:pPr>
      <w:r w:rsidRPr="00213CFE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Supplementary </w:t>
      </w:r>
      <w:r w:rsidRPr="00213CFE">
        <w:rPr>
          <w:rFonts w:ascii="Times New Roman" w:hAnsi="Times New Roman" w:cs="Times New Roman" w:hint="eastAsia"/>
          <w:b/>
          <w:bCs/>
          <w:color w:val="000000" w:themeColor="text1"/>
          <w:sz w:val="18"/>
          <w:szCs w:val="18"/>
        </w:rPr>
        <w:t>Figure</w:t>
      </w:r>
      <w:r w:rsidRPr="00213CFE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 xml:space="preserve"> S</w:t>
      </w:r>
      <w:r w:rsidRPr="00213CFE">
        <w:rPr>
          <w:rFonts w:ascii="Times New Roman" w:hAnsi="Times New Roman" w:cs="Times New Roman" w:hint="eastAsia"/>
          <w:b/>
          <w:bCs/>
          <w:color w:val="000000" w:themeColor="text1"/>
          <w:sz w:val="18"/>
          <w:szCs w:val="18"/>
        </w:rPr>
        <w:t>1</w:t>
      </w:r>
      <w:r w:rsidRPr="00213CFE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  <w:r w:rsidRPr="00213CFE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="0035017C" w:rsidRPr="00213CF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Distribution of CF severity among the included clinical nurses (n = 969), classified according to the predefined </w:t>
      </w:r>
      <w:proofErr w:type="spellStart"/>
      <w:r w:rsidR="0035017C" w:rsidRPr="00213CFE">
        <w:rPr>
          <w:rFonts w:ascii="Times New Roman" w:hAnsi="Times New Roman" w:cs="Times New Roman"/>
          <w:color w:val="000000" w:themeColor="text1"/>
          <w:sz w:val="18"/>
          <w:szCs w:val="18"/>
        </w:rPr>
        <w:t>ProQOL</w:t>
      </w:r>
      <w:proofErr w:type="spellEnd"/>
      <w:r w:rsidR="0035017C" w:rsidRPr="00213CF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criteria. </w:t>
      </w:r>
      <w:r w:rsidR="0035017C" w:rsidRPr="00213CFE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Abbreviations:</w:t>
      </w:r>
      <w:r w:rsidR="0035017C" w:rsidRPr="00213CF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CF, Compassion Fatigue; </w:t>
      </w:r>
      <w:proofErr w:type="spellStart"/>
      <w:r w:rsidR="0035017C" w:rsidRPr="00213CFE">
        <w:rPr>
          <w:rFonts w:ascii="Times New Roman" w:hAnsi="Times New Roman" w:cs="Times New Roman"/>
          <w:color w:val="000000" w:themeColor="text1"/>
          <w:sz w:val="18"/>
          <w:szCs w:val="18"/>
        </w:rPr>
        <w:t>ProQOL</w:t>
      </w:r>
      <w:proofErr w:type="spellEnd"/>
      <w:r w:rsidR="0035017C" w:rsidRPr="00213CFE">
        <w:rPr>
          <w:rFonts w:ascii="Times New Roman" w:hAnsi="Times New Roman" w:cs="Times New Roman"/>
          <w:color w:val="000000" w:themeColor="text1"/>
          <w:sz w:val="18"/>
          <w:szCs w:val="18"/>
        </w:rPr>
        <w:t>, Professional Quality of Life Scale.</w:t>
      </w:r>
    </w:p>
    <w:sectPr w:rsidR="00A8588F" w:rsidRPr="003501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72EB4" w14:textId="77777777" w:rsidR="004D3090" w:rsidRDefault="004D3090" w:rsidP="0008613A">
      <w:r>
        <w:separator/>
      </w:r>
    </w:p>
  </w:endnote>
  <w:endnote w:type="continuationSeparator" w:id="0">
    <w:p w14:paraId="056F17F4" w14:textId="77777777" w:rsidR="004D3090" w:rsidRDefault="004D3090" w:rsidP="00086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CB0FB" w14:textId="77777777" w:rsidR="004D3090" w:rsidRDefault="004D3090" w:rsidP="0008613A">
      <w:r>
        <w:separator/>
      </w:r>
    </w:p>
  </w:footnote>
  <w:footnote w:type="continuationSeparator" w:id="0">
    <w:p w14:paraId="20400D12" w14:textId="77777777" w:rsidR="004D3090" w:rsidRDefault="004D3090" w:rsidP="000861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976B16"/>
    <w:multiLevelType w:val="multilevel"/>
    <w:tmpl w:val="33976B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260793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7B8"/>
    <w:rsid w:val="00027439"/>
    <w:rsid w:val="00033540"/>
    <w:rsid w:val="0005298A"/>
    <w:rsid w:val="000570AA"/>
    <w:rsid w:val="00067F7C"/>
    <w:rsid w:val="0008613A"/>
    <w:rsid w:val="0009020F"/>
    <w:rsid w:val="000C2C7F"/>
    <w:rsid w:val="000F1598"/>
    <w:rsid w:val="00115EFA"/>
    <w:rsid w:val="00120E18"/>
    <w:rsid w:val="00180A02"/>
    <w:rsid w:val="001919D3"/>
    <w:rsid w:val="001B079E"/>
    <w:rsid w:val="001B27F4"/>
    <w:rsid w:val="00213CFE"/>
    <w:rsid w:val="002445FE"/>
    <w:rsid w:val="002638E1"/>
    <w:rsid w:val="002B396C"/>
    <w:rsid w:val="002D0853"/>
    <w:rsid w:val="003227A1"/>
    <w:rsid w:val="00323B82"/>
    <w:rsid w:val="00323F30"/>
    <w:rsid w:val="00326A52"/>
    <w:rsid w:val="0035017C"/>
    <w:rsid w:val="0038179D"/>
    <w:rsid w:val="003E72EA"/>
    <w:rsid w:val="003F562E"/>
    <w:rsid w:val="004002CE"/>
    <w:rsid w:val="00424AF4"/>
    <w:rsid w:val="00431478"/>
    <w:rsid w:val="00495356"/>
    <w:rsid w:val="004D2ED7"/>
    <w:rsid w:val="004D3090"/>
    <w:rsid w:val="004E42BB"/>
    <w:rsid w:val="004F1DF6"/>
    <w:rsid w:val="004F7DFE"/>
    <w:rsid w:val="00546418"/>
    <w:rsid w:val="00560EC8"/>
    <w:rsid w:val="00583864"/>
    <w:rsid w:val="0058395B"/>
    <w:rsid w:val="00586B9E"/>
    <w:rsid w:val="0059272B"/>
    <w:rsid w:val="005A109A"/>
    <w:rsid w:val="005E3FAB"/>
    <w:rsid w:val="005E63CF"/>
    <w:rsid w:val="005F1820"/>
    <w:rsid w:val="005F728D"/>
    <w:rsid w:val="006148B9"/>
    <w:rsid w:val="00636A86"/>
    <w:rsid w:val="00666653"/>
    <w:rsid w:val="00674A79"/>
    <w:rsid w:val="00684BC6"/>
    <w:rsid w:val="006A2B88"/>
    <w:rsid w:val="006B04B0"/>
    <w:rsid w:val="006D7121"/>
    <w:rsid w:val="00722494"/>
    <w:rsid w:val="007478B0"/>
    <w:rsid w:val="0075449C"/>
    <w:rsid w:val="007906F1"/>
    <w:rsid w:val="007A2D65"/>
    <w:rsid w:val="00811BF8"/>
    <w:rsid w:val="0081673D"/>
    <w:rsid w:val="00831DD9"/>
    <w:rsid w:val="008626CC"/>
    <w:rsid w:val="008A5E12"/>
    <w:rsid w:val="008C041D"/>
    <w:rsid w:val="008C57B8"/>
    <w:rsid w:val="008C5E12"/>
    <w:rsid w:val="008F7B1A"/>
    <w:rsid w:val="00935A50"/>
    <w:rsid w:val="00953D43"/>
    <w:rsid w:val="009803A8"/>
    <w:rsid w:val="00980D2C"/>
    <w:rsid w:val="009B3061"/>
    <w:rsid w:val="009B7E46"/>
    <w:rsid w:val="00A63564"/>
    <w:rsid w:val="00A673D8"/>
    <w:rsid w:val="00A843EF"/>
    <w:rsid w:val="00A8588F"/>
    <w:rsid w:val="00AC6FEC"/>
    <w:rsid w:val="00AD0B94"/>
    <w:rsid w:val="00AE61E3"/>
    <w:rsid w:val="00AF0E0A"/>
    <w:rsid w:val="00AF3FB9"/>
    <w:rsid w:val="00B346CC"/>
    <w:rsid w:val="00BC5B49"/>
    <w:rsid w:val="00BC61F5"/>
    <w:rsid w:val="00C04E87"/>
    <w:rsid w:val="00C41A56"/>
    <w:rsid w:val="00C43310"/>
    <w:rsid w:val="00D15F37"/>
    <w:rsid w:val="00D201BA"/>
    <w:rsid w:val="00D73808"/>
    <w:rsid w:val="00D92093"/>
    <w:rsid w:val="00DC591D"/>
    <w:rsid w:val="00E05363"/>
    <w:rsid w:val="00E322A9"/>
    <w:rsid w:val="00E361CA"/>
    <w:rsid w:val="00E71C38"/>
    <w:rsid w:val="00EE4E2E"/>
    <w:rsid w:val="00F10BA4"/>
    <w:rsid w:val="00F12161"/>
    <w:rsid w:val="00F1329C"/>
    <w:rsid w:val="00F2769D"/>
    <w:rsid w:val="00F80214"/>
    <w:rsid w:val="00F90489"/>
    <w:rsid w:val="00F90AC3"/>
    <w:rsid w:val="00F91524"/>
    <w:rsid w:val="00FB36B4"/>
    <w:rsid w:val="03493372"/>
    <w:rsid w:val="159E4564"/>
    <w:rsid w:val="1F71088A"/>
    <w:rsid w:val="1FD60202"/>
    <w:rsid w:val="3EDC644D"/>
    <w:rsid w:val="52673A7A"/>
    <w:rsid w:val="544D150D"/>
    <w:rsid w:val="57A00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EC022D"/>
  <w15:docId w15:val="{9492A744-9D1C-4265-B28C-E91D6416A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E74B5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2E74B5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E74B5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2E74B5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d">
    <w:name w:val="Quote"/>
    <w:basedOn w:val="a"/>
    <w:next w:val="a"/>
    <w:link w:val="ae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e">
    <w:name w:val="引用 字符"/>
    <w:basedOn w:val="a0"/>
    <w:link w:val="ad"/>
    <w:uiPriority w:val="29"/>
    <w:qFormat/>
    <w:rPr>
      <w:i/>
      <w:iCs/>
      <w:color w:val="404040" w:themeColor="text1" w:themeTint="BF"/>
    </w:r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E74B5" w:themeColor="accent1" w:themeShade="BF"/>
    </w:rPr>
  </w:style>
  <w:style w:type="paragraph" w:styleId="af0">
    <w:name w:val="Intense Quote"/>
    <w:basedOn w:val="a"/>
    <w:next w:val="a"/>
    <w:link w:val="af1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f1">
    <w:name w:val="明显引用 字符"/>
    <w:basedOn w:val="a0"/>
    <w:link w:val="af0"/>
    <w:uiPriority w:val="30"/>
    <w:qFormat/>
    <w:rPr>
      <w:i/>
      <w:iCs/>
      <w:color w:val="2E74B5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E74B5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840</Words>
  <Characters>4256</Characters>
  <Application>Microsoft Office Word</Application>
  <DocSecurity>0</DocSecurity>
  <Lines>532</Lines>
  <Paragraphs>391</Paragraphs>
  <ScaleCrop>false</ScaleCrop>
  <Company>微软中国</Company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6</cp:revision>
  <dcterms:created xsi:type="dcterms:W3CDTF">2026-01-15T08:02:00Z</dcterms:created>
  <dcterms:modified xsi:type="dcterms:W3CDTF">2026-06-18T06:26:00Z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eyJoZGlkIjoiODRiODRiMjMzYWEzY2NmNDdmZWNiMDljMTYxNjVlMzAiLCJ1c2VySWQiOiIzODE3MTg3NTYifQ==</vt:lpwstr>
  </property>
  <property fmtid="{D5CDD505-2E9C-101B-9397-08002B2CF9AE}" pid="3" name="KSOProductBuildVer">
    <vt:lpwstr>2052-12.1.0.24034</vt:lpwstr>
  </property>
  <property fmtid="{D5CDD505-2E9C-101B-9397-08002B2CF9AE}" pid="4" name="ICV">
    <vt:lpwstr>E01BC946C97041009EA7F66BF8F11DDA_13</vt:lpwstr>
  </property>
</Properties>
</file>