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26DB11" w14:textId="77777777" w:rsidR="00340F0B" w:rsidRPr="00F02654" w:rsidRDefault="00340F0B" w:rsidP="00340F0B">
      <w:pPr>
        <w:jc w:val="center"/>
        <w:rPr>
          <w:rFonts w:ascii="Times New Roman" w:hAnsi="Times New Roman" w:cs="Times New Roman"/>
        </w:rPr>
      </w:pPr>
      <w:r w:rsidRPr="00F02654">
        <w:rPr>
          <w:rFonts w:ascii="Times New Roman" w:hAnsi="Times New Roman" w:cs="Times New Roman"/>
        </w:rPr>
        <w:t>Supplementary information</w:t>
      </w:r>
    </w:p>
    <w:p w14:paraId="2434E4CD" w14:textId="2398D464" w:rsidR="00340F0B" w:rsidRPr="001835B4" w:rsidRDefault="00340F0B" w:rsidP="004F1FD0">
      <w:pPr>
        <w:jc w:val="center"/>
        <w:rPr>
          <w:rFonts w:ascii="Times New Roman" w:hAnsi="Times New Roman" w:cs="Times New Roman"/>
        </w:rPr>
      </w:pPr>
    </w:p>
    <w:p w14:paraId="5A7D2ECC" w14:textId="237F3127" w:rsidR="009639DC" w:rsidRPr="009639DC" w:rsidRDefault="009639DC" w:rsidP="009639DC">
      <w:pPr>
        <w:jc w:val="center"/>
        <w:rPr>
          <w:rFonts w:ascii="Times New Roman" w:hAnsi="Times New Roman" w:cs="Times New Roman"/>
          <w:sz w:val="21"/>
          <w:szCs w:val="21"/>
        </w:rPr>
      </w:pPr>
      <w:r w:rsidRPr="009639DC">
        <w:rPr>
          <w:rFonts w:ascii="Times New Roman" w:hAnsi="Times New Roman" w:cs="Times New Roman" w:hint="eastAsia"/>
          <w:sz w:val="21"/>
          <w:szCs w:val="21"/>
        </w:rPr>
        <w:t>Table S1. The volume of different solutions used for synthesis of HfO2 NPs</w:t>
      </w:r>
    </w:p>
    <w:tbl>
      <w:tblPr>
        <w:tblStyle w:val="TableGrid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33"/>
        <w:gridCol w:w="1462"/>
        <w:gridCol w:w="1462"/>
        <w:gridCol w:w="1410"/>
        <w:gridCol w:w="1349"/>
        <w:gridCol w:w="1280"/>
      </w:tblGrid>
      <w:tr w:rsidR="009639DC" w:rsidRPr="009639DC" w14:paraId="1267AA1A" w14:textId="77777777" w:rsidTr="009639DC">
        <w:trPr>
          <w:trHeight w:val="692"/>
        </w:trPr>
        <w:tc>
          <w:tcPr>
            <w:tcW w:w="1333" w:type="dxa"/>
            <w:tcBorders>
              <w:bottom w:val="single" w:sz="4" w:space="0" w:color="auto"/>
            </w:tcBorders>
          </w:tcPr>
          <w:p w14:paraId="0F793D86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Sample No.</w:t>
            </w:r>
          </w:p>
        </w:tc>
        <w:tc>
          <w:tcPr>
            <w:tcW w:w="1462" w:type="dxa"/>
            <w:tcBorders>
              <w:bottom w:val="single" w:sz="4" w:space="0" w:color="auto"/>
            </w:tcBorders>
          </w:tcPr>
          <w:p w14:paraId="393A095C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HfCl</w:t>
            </w:r>
            <w:r w:rsidRPr="009639DC">
              <w:rPr>
                <w:rFonts w:ascii="Times New Roman" w:hAnsi="Times New Roman" w:cs="Times New Roman" w:hint="eastAsia"/>
                <w:sz w:val="21"/>
                <w:szCs w:val="21"/>
                <w:vertAlign w:val="subscript"/>
              </w:rPr>
              <w:t>4</w:t>
            </w: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 xml:space="preserve"> solution</w:t>
            </w:r>
          </w:p>
          <w:p w14:paraId="0285D36F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（</w:t>
            </w: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mL</w:t>
            </w: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）</w:t>
            </w:r>
          </w:p>
        </w:tc>
        <w:tc>
          <w:tcPr>
            <w:tcW w:w="1462" w:type="dxa"/>
            <w:tcBorders>
              <w:bottom w:val="single" w:sz="4" w:space="0" w:color="auto"/>
            </w:tcBorders>
          </w:tcPr>
          <w:p w14:paraId="4F38FE1A" w14:textId="77777777" w:rsid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KOH solution</w:t>
            </w:r>
          </w:p>
          <w:p w14:paraId="05F762E2" w14:textId="5879073B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 w:hint="eastAsia"/>
                <w:sz w:val="21"/>
                <w:szCs w:val="21"/>
              </w:rPr>
              <w:t>(</w:t>
            </w: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mL</w:t>
            </w: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）</w:t>
            </w:r>
          </w:p>
        </w:tc>
        <w:tc>
          <w:tcPr>
            <w:tcW w:w="1410" w:type="dxa"/>
            <w:tcBorders>
              <w:bottom w:val="single" w:sz="4" w:space="0" w:color="auto"/>
            </w:tcBorders>
          </w:tcPr>
          <w:p w14:paraId="7E991B8A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DI water (mL)</w:t>
            </w:r>
          </w:p>
        </w:tc>
        <w:tc>
          <w:tcPr>
            <w:tcW w:w="1349" w:type="dxa"/>
            <w:tcBorders>
              <w:bottom w:val="single" w:sz="4" w:space="0" w:color="auto"/>
            </w:tcBorders>
          </w:tcPr>
          <w:p w14:paraId="52C27A1D" w14:textId="3996834C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 xml:space="preserve">pH </w:t>
            </w:r>
            <w:r>
              <w:rPr>
                <w:rFonts w:ascii="Times New Roman" w:hAnsi="Times New Roman" w:cs="Times New Roman" w:hint="eastAsia"/>
                <w:sz w:val="21"/>
                <w:szCs w:val="21"/>
              </w:rPr>
              <w:t>--</w:t>
            </w: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 xml:space="preserve"> 1*</w:t>
            </w:r>
          </w:p>
        </w:tc>
        <w:tc>
          <w:tcPr>
            <w:tcW w:w="1280" w:type="dxa"/>
            <w:tcBorders>
              <w:bottom w:val="single" w:sz="4" w:space="0" w:color="auto"/>
            </w:tcBorders>
          </w:tcPr>
          <w:p w14:paraId="09D3837B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pH -- 2**</w:t>
            </w:r>
          </w:p>
        </w:tc>
      </w:tr>
      <w:tr w:rsidR="009639DC" w:rsidRPr="009639DC" w14:paraId="14C73F3A" w14:textId="77777777" w:rsidTr="00A34749">
        <w:tc>
          <w:tcPr>
            <w:tcW w:w="1333" w:type="dxa"/>
            <w:tcBorders>
              <w:bottom w:val="nil"/>
            </w:tcBorders>
          </w:tcPr>
          <w:p w14:paraId="2DF56590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</w:p>
        </w:tc>
        <w:tc>
          <w:tcPr>
            <w:tcW w:w="1462" w:type="dxa"/>
            <w:tcBorders>
              <w:bottom w:val="nil"/>
            </w:tcBorders>
          </w:tcPr>
          <w:p w14:paraId="3A460F0B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</w:p>
        </w:tc>
        <w:tc>
          <w:tcPr>
            <w:tcW w:w="1462" w:type="dxa"/>
            <w:tcBorders>
              <w:bottom w:val="nil"/>
            </w:tcBorders>
          </w:tcPr>
          <w:p w14:paraId="2CBBE8A5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0</w:t>
            </w:r>
          </w:p>
        </w:tc>
        <w:tc>
          <w:tcPr>
            <w:tcW w:w="1410" w:type="dxa"/>
            <w:tcBorders>
              <w:bottom w:val="nil"/>
            </w:tcBorders>
          </w:tcPr>
          <w:p w14:paraId="3FD8DF01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9</w:t>
            </w:r>
          </w:p>
        </w:tc>
        <w:tc>
          <w:tcPr>
            <w:tcW w:w="1349" w:type="dxa"/>
            <w:tcBorders>
              <w:bottom w:val="nil"/>
            </w:tcBorders>
          </w:tcPr>
          <w:p w14:paraId="7DEFF3C3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--</w:t>
            </w:r>
          </w:p>
        </w:tc>
        <w:tc>
          <w:tcPr>
            <w:tcW w:w="1280" w:type="dxa"/>
            <w:tcBorders>
              <w:bottom w:val="nil"/>
            </w:tcBorders>
          </w:tcPr>
          <w:p w14:paraId="79678E33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0.85</w:t>
            </w:r>
          </w:p>
        </w:tc>
      </w:tr>
      <w:tr w:rsidR="009639DC" w:rsidRPr="009639DC" w14:paraId="6CA8FB49" w14:textId="77777777" w:rsidTr="00A34749">
        <w:tc>
          <w:tcPr>
            <w:tcW w:w="1333" w:type="dxa"/>
            <w:tcBorders>
              <w:top w:val="nil"/>
              <w:bottom w:val="nil"/>
            </w:tcBorders>
          </w:tcPr>
          <w:p w14:paraId="3AD161EC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2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0DA66A03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443DAF4F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</w:p>
        </w:tc>
        <w:tc>
          <w:tcPr>
            <w:tcW w:w="1410" w:type="dxa"/>
            <w:tcBorders>
              <w:top w:val="nil"/>
              <w:bottom w:val="nil"/>
            </w:tcBorders>
          </w:tcPr>
          <w:p w14:paraId="0D7B48B6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8</w:t>
            </w:r>
          </w:p>
        </w:tc>
        <w:tc>
          <w:tcPr>
            <w:tcW w:w="1349" w:type="dxa"/>
            <w:tcBorders>
              <w:top w:val="nil"/>
              <w:bottom w:val="nil"/>
            </w:tcBorders>
          </w:tcPr>
          <w:p w14:paraId="4DA12DE1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0.94</w:t>
            </w:r>
          </w:p>
        </w:tc>
        <w:tc>
          <w:tcPr>
            <w:tcW w:w="1280" w:type="dxa"/>
            <w:tcBorders>
              <w:top w:val="nil"/>
              <w:bottom w:val="nil"/>
            </w:tcBorders>
          </w:tcPr>
          <w:p w14:paraId="3B6A00AF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1.28</w:t>
            </w:r>
          </w:p>
        </w:tc>
      </w:tr>
      <w:tr w:rsidR="009639DC" w:rsidRPr="009639DC" w14:paraId="3614F9DD" w14:textId="77777777" w:rsidTr="00A34749">
        <w:tc>
          <w:tcPr>
            <w:tcW w:w="1333" w:type="dxa"/>
            <w:tcBorders>
              <w:top w:val="nil"/>
              <w:bottom w:val="nil"/>
            </w:tcBorders>
          </w:tcPr>
          <w:p w14:paraId="29BD04D3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3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536EDC4E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5F068B61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4</w:t>
            </w:r>
          </w:p>
        </w:tc>
        <w:tc>
          <w:tcPr>
            <w:tcW w:w="1410" w:type="dxa"/>
            <w:tcBorders>
              <w:top w:val="nil"/>
              <w:bottom w:val="nil"/>
            </w:tcBorders>
          </w:tcPr>
          <w:p w14:paraId="191DE96C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5</w:t>
            </w:r>
          </w:p>
        </w:tc>
        <w:tc>
          <w:tcPr>
            <w:tcW w:w="1349" w:type="dxa"/>
            <w:tcBorders>
              <w:top w:val="nil"/>
              <w:bottom w:val="nil"/>
            </w:tcBorders>
          </w:tcPr>
          <w:p w14:paraId="2B909E44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1.59</w:t>
            </w:r>
          </w:p>
        </w:tc>
        <w:tc>
          <w:tcPr>
            <w:tcW w:w="1280" w:type="dxa"/>
            <w:tcBorders>
              <w:top w:val="nil"/>
              <w:bottom w:val="nil"/>
            </w:tcBorders>
          </w:tcPr>
          <w:p w14:paraId="66145BDC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1.80</w:t>
            </w:r>
          </w:p>
        </w:tc>
      </w:tr>
      <w:tr w:rsidR="009639DC" w:rsidRPr="009639DC" w14:paraId="110613A5" w14:textId="77777777" w:rsidTr="00A34749">
        <w:tc>
          <w:tcPr>
            <w:tcW w:w="1333" w:type="dxa"/>
            <w:tcBorders>
              <w:top w:val="nil"/>
              <w:bottom w:val="nil"/>
            </w:tcBorders>
          </w:tcPr>
          <w:p w14:paraId="5DC25F30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4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04CA8E5B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69C3EB55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</w:p>
        </w:tc>
        <w:tc>
          <w:tcPr>
            <w:tcW w:w="1410" w:type="dxa"/>
            <w:tcBorders>
              <w:top w:val="nil"/>
              <w:bottom w:val="nil"/>
            </w:tcBorders>
          </w:tcPr>
          <w:p w14:paraId="1C281783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3</w:t>
            </w:r>
          </w:p>
        </w:tc>
        <w:tc>
          <w:tcPr>
            <w:tcW w:w="1349" w:type="dxa"/>
            <w:tcBorders>
              <w:top w:val="nil"/>
              <w:bottom w:val="nil"/>
            </w:tcBorders>
          </w:tcPr>
          <w:p w14:paraId="491ACB30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3.12</w:t>
            </w:r>
          </w:p>
        </w:tc>
        <w:tc>
          <w:tcPr>
            <w:tcW w:w="1280" w:type="dxa"/>
            <w:tcBorders>
              <w:top w:val="nil"/>
              <w:bottom w:val="nil"/>
            </w:tcBorders>
          </w:tcPr>
          <w:p w14:paraId="23F1DF09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3.45</w:t>
            </w:r>
          </w:p>
        </w:tc>
      </w:tr>
      <w:tr w:rsidR="009639DC" w:rsidRPr="009639DC" w14:paraId="55B3C556" w14:textId="77777777" w:rsidTr="00A34749">
        <w:tc>
          <w:tcPr>
            <w:tcW w:w="1333" w:type="dxa"/>
            <w:tcBorders>
              <w:top w:val="nil"/>
              <w:bottom w:val="nil"/>
            </w:tcBorders>
          </w:tcPr>
          <w:p w14:paraId="312C5D56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5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0E056F28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01860CE1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6.1</w:t>
            </w:r>
          </w:p>
        </w:tc>
        <w:tc>
          <w:tcPr>
            <w:tcW w:w="1410" w:type="dxa"/>
            <w:tcBorders>
              <w:top w:val="nil"/>
              <w:bottom w:val="nil"/>
            </w:tcBorders>
          </w:tcPr>
          <w:p w14:paraId="0EA8C1D3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2.9</w:t>
            </w:r>
          </w:p>
        </w:tc>
        <w:tc>
          <w:tcPr>
            <w:tcW w:w="1349" w:type="dxa"/>
            <w:tcBorders>
              <w:top w:val="nil"/>
              <w:bottom w:val="nil"/>
            </w:tcBorders>
          </w:tcPr>
          <w:p w14:paraId="7B2063F6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5.03</w:t>
            </w:r>
          </w:p>
        </w:tc>
        <w:tc>
          <w:tcPr>
            <w:tcW w:w="1280" w:type="dxa"/>
            <w:tcBorders>
              <w:top w:val="nil"/>
              <w:bottom w:val="nil"/>
            </w:tcBorders>
          </w:tcPr>
          <w:p w14:paraId="24A7D56F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5.88</w:t>
            </w:r>
          </w:p>
        </w:tc>
      </w:tr>
      <w:tr w:rsidR="009639DC" w:rsidRPr="009639DC" w14:paraId="7B1951AC" w14:textId="77777777" w:rsidTr="00A34749">
        <w:tc>
          <w:tcPr>
            <w:tcW w:w="1333" w:type="dxa"/>
            <w:tcBorders>
              <w:top w:val="nil"/>
              <w:bottom w:val="nil"/>
            </w:tcBorders>
          </w:tcPr>
          <w:p w14:paraId="6CA64F0E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4333AB9F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304BBD04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6.4</w:t>
            </w:r>
          </w:p>
        </w:tc>
        <w:tc>
          <w:tcPr>
            <w:tcW w:w="1410" w:type="dxa"/>
            <w:tcBorders>
              <w:top w:val="nil"/>
              <w:bottom w:val="nil"/>
            </w:tcBorders>
          </w:tcPr>
          <w:p w14:paraId="649F1C84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2.6</w:t>
            </w:r>
          </w:p>
        </w:tc>
        <w:tc>
          <w:tcPr>
            <w:tcW w:w="1349" w:type="dxa"/>
            <w:tcBorders>
              <w:top w:val="nil"/>
              <w:bottom w:val="nil"/>
            </w:tcBorders>
          </w:tcPr>
          <w:p w14:paraId="4715DA88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8.60</w:t>
            </w:r>
          </w:p>
        </w:tc>
        <w:tc>
          <w:tcPr>
            <w:tcW w:w="1280" w:type="dxa"/>
            <w:tcBorders>
              <w:top w:val="nil"/>
              <w:bottom w:val="nil"/>
            </w:tcBorders>
          </w:tcPr>
          <w:p w14:paraId="2C6D606F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8.82</w:t>
            </w:r>
          </w:p>
        </w:tc>
      </w:tr>
      <w:tr w:rsidR="009639DC" w:rsidRPr="009639DC" w14:paraId="204847D6" w14:textId="77777777" w:rsidTr="00A34749">
        <w:tc>
          <w:tcPr>
            <w:tcW w:w="1333" w:type="dxa"/>
            <w:tcBorders>
              <w:top w:val="nil"/>
              <w:bottom w:val="nil"/>
            </w:tcBorders>
          </w:tcPr>
          <w:p w14:paraId="155F1B0A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7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7C9D034E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</w:p>
        </w:tc>
        <w:tc>
          <w:tcPr>
            <w:tcW w:w="1462" w:type="dxa"/>
            <w:tcBorders>
              <w:top w:val="nil"/>
              <w:bottom w:val="nil"/>
            </w:tcBorders>
          </w:tcPr>
          <w:p w14:paraId="2E94BBC7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7.5</w:t>
            </w:r>
          </w:p>
        </w:tc>
        <w:tc>
          <w:tcPr>
            <w:tcW w:w="1410" w:type="dxa"/>
            <w:tcBorders>
              <w:top w:val="nil"/>
              <w:bottom w:val="nil"/>
            </w:tcBorders>
          </w:tcPr>
          <w:p w14:paraId="1AF47F43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1.5</w:t>
            </w:r>
          </w:p>
        </w:tc>
        <w:tc>
          <w:tcPr>
            <w:tcW w:w="1349" w:type="dxa"/>
            <w:tcBorders>
              <w:top w:val="nil"/>
              <w:bottom w:val="nil"/>
            </w:tcBorders>
          </w:tcPr>
          <w:p w14:paraId="30C2E922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11.6</w:t>
            </w:r>
          </w:p>
        </w:tc>
        <w:tc>
          <w:tcPr>
            <w:tcW w:w="1280" w:type="dxa"/>
            <w:tcBorders>
              <w:top w:val="nil"/>
              <w:bottom w:val="nil"/>
            </w:tcBorders>
          </w:tcPr>
          <w:p w14:paraId="4076953E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10.8</w:t>
            </w:r>
          </w:p>
        </w:tc>
      </w:tr>
      <w:tr w:rsidR="009639DC" w:rsidRPr="009639DC" w14:paraId="0DCDBB5F" w14:textId="77777777" w:rsidTr="00A34749">
        <w:tc>
          <w:tcPr>
            <w:tcW w:w="1333" w:type="dxa"/>
            <w:tcBorders>
              <w:top w:val="nil"/>
              <w:bottom w:val="single" w:sz="4" w:space="0" w:color="auto"/>
            </w:tcBorders>
          </w:tcPr>
          <w:p w14:paraId="0FF8AE31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8</w:t>
            </w:r>
          </w:p>
        </w:tc>
        <w:tc>
          <w:tcPr>
            <w:tcW w:w="1462" w:type="dxa"/>
            <w:tcBorders>
              <w:top w:val="nil"/>
              <w:bottom w:val="single" w:sz="4" w:space="0" w:color="auto"/>
            </w:tcBorders>
          </w:tcPr>
          <w:p w14:paraId="523F5249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6</w:t>
            </w:r>
          </w:p>
        </w:tc>
        <w:tc>
          <w:tcPr>
            <w:tcW w:w="1462" w:type="dxa"/>
            <w:tcBorders>
              <w:top w:val="nil"/>
              <w:bottom w:val="single" w:sz="4" w:space="0" w:color="auto"/>
            </w:tcBorders>
          </w:tcPr>
          <w:p w14:paraId="6244951B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8</w:t>
            </w:r>
          </w:p>
        </w:tc>
        <w:tc>
          <w:tcPr>
            <w:tcW w:w="1410" w:type="dxa"/>
            <w:tcBorders>
              <w:top w:val="nil"/>
              <w:bottom w:val="single" w:sz="4" w:space="0" w:color="auto"/>
            </w:tcBorders>
          </w:tcPr>
          <w:p w14:paraId="7C191DCC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1</w:t>
            </w:r>
          </w:p>
        </w:tc>
        <w:tc>
          <w:tcPr>
            <w:tcW w:w="1349" w:type="dxa"/>
            <w:tcBorders>
              <w:top w:val="nil"/>
              <w:bottom w:val="single" w:sz="4" w:space="0" w:color="auto"/>
            </w:tcBorders>
          </w:tcPr>
          <w:p w14:paraId="6A991803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--</w:t>
            </w:r>
          </w:p>
        </w:tc>
        <w:tc>
          <w:tcPr>
            <w:tcW w:w="1280" w:type="dxa"/>
            <w:tcBorders>
              <w:top w:val="nil"/>
              <w:bottom w:val="single" w:sz="4" w:space="0" w:color="auto"/>
            </w:tcBorders>
          </w:tcPr>
          <w:p w14:paraId="0E3B2381" w14:textId="77777777" w:rsidR="009639DC" w:rsidRPr="009639DC" w:rsidRDefault="009639DC" w:rsidP="009639DC">
            <w:pPr>
              <w:spacing w:after="16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9639DC">
              <w:rPr>
                <w:rFonts w:ascii="Times New Roman" w:hAnsi="Times New Roman" w:cs="Times New Roman" w:hint="eastAsia"/>
                <w:sz w:val="21"/>
                <w:szCs w:val="21"/>
              </w:rPr>
              <w:t>11.6</w:t>
            </w:r>
          </w:p>
        </w:tc>
      </w:tr>
    </w:tbl>
    <w:p w14:paraId="2899E522" w14:textId="0EF86065" w:rsidR="009639DC" w:rsidRPr="009639DC" w:rsidRDefault="009639DC" w:rsidP="009639DC">
      <w:pPr>
        <w:spacing w:line="240" w:lineRule="exact"/>
        <w:rPr>
          <w:rFonts w:ascii="Times New Roman" w:hAnsi="Times New Roman" w:cs="Times New Roman"/>
          <w:sz w:val="21"/>
          <w:szCs w:val="21"/>
        </w:rPr>
      </w:pPr>
      <w:r w:rsidRPr="009639DC">
        <w:rPr>
          <w:rFonts w:ascii="Times New Roman" w:hAnsi="Times New Roman" w:cs="Times New Roman" w:hint="eastAsia"/>
          <w:sz w:val="21"/>
          <w:szCs w:val="21"/>
        </w:rPr>
        <w:t>*pH</w:t>
      </w:r>
      <w:r>
        <w:rPr>
          <w:rFonts w:ascii="Times New Roman" w:hAnsi="Times New Roman" w:cs="Times New Roman" w:hint="eastAsia"/>
          <w:sz w:val="21"/>
          <w:szCs w:val="21"/>
        </w:rPr>
        <w:t>--</w:t>
      </w:r>
      <w:r w:rsidRPr="009639DC">
        <w:rPr>
          <w:rFonts w:ascii="Times New Roman" w:hAnsi="Times New Roman" w:cs="Times New Roman" w:hint="eastAsia"/>
          <w:sz w:val="21"/>
          <w:szCs w:val="21"/>
        </w:rPr>
        <w:t>1: the pH value before adding DI water</w:t>
      </w:r>
    </w:p>
    <w:p w14:paraId="32F816FA" w14:textId="528F05AE" w:rsidR="009639DC" w:rsidRPr="009639DC" w:rsidRDefault="009639DC" w:rsidP="009639DC">
      <w:pPr>
        <w:spacing w:line="240" w:lineRule="exact"/>
        <w:rPr>
          <w:rFonts w:ascii="Times New Roman" w:hAnsi="Times New Roman" w:cs="Times New Roman"/>
          <w:sz w:val="21"/>
          <w:szCs w:val="21"/>
        </w:rPr>
      </w:pPr>
      <w:r w:rsidRPr="009639DC">
        <w:rPr>
          <w:rFonts w:ascii="Times New Roman" w:hAnsi="Times New Roman" w:cs="Times New Roman" w:hint="eastAsia"/>
          <w:sz w:val="21"/>
          <w:szCs w:val="21"/>
        </w:rPr>
        <w:t>**pH</w:t>
      </w:r>
      <w:r>
        <w:rPr>
          <w:rFonts w:ascii="Times New Roman" w:hAnsi="Times New Roman" w:cs="Times New Roman" w:hint="eastAsia"/>
          <w:sz w:val="21"/>
          <w:szCs w:val="21"/>
        </w:rPr>
        <w:t>--</w:t>
      </w:r>
      <w:r w:rsidRPr="009639DC">
        <w:rPr>
          <w:rFonts w:ascii="Times New Roman" w:hAnsi="Times New Roman" w:cs="Times New Roman" w:hint="eastAsia"/>
          <w:sz w:val="21"/>
          <w:szCs w:val="21"/>
        </w:rPr>
        <w:t>2: the pH value after adding DI water</w:t>
      </w:r>
    </w:p>
    <w:p w14:paraId="701B191F" w14:textId="77777777" w:rsidR="009639DC" w:rsidRPr="009639DC" w:rsidRDefault="009639DC" w:rsidP="009639DC">
      <w:pPr>
        <w:spacing w:line="240" w:lineRule="auto"/>
        <w:rPr>
          <w:rFonts w:ascii="Times New Roman" w:hAnsi="Times New Roman" w:cs="Times New Roman"/>
        </w:rPr>
      </w:pPr>
    </w:p>
    <w:p w14:paraId="4446E6D9" w14:textId="01AF8E0F" w:rsidR="00340F0B" w:rsidRPr="00F02654" w:rsidRDefault="00AC42A9" w:rsidP="00AC42A9">
      <w:pPr>
        <w:jc w:val="center"/>
        <w:rPr>
          <w:rFonts w:ascii="Times New Roman" w:hAnsi="Times New Roman" w:cs="Times New Roman"/>
        </w:rPr>
      </w:pPr>
      <w:r w:rsidRPr="00F02654">
        <w:rPr>
          <w:rFonts w:ascii="Times New Roman" w:hAnsi="Times New Roman" w:cs="Times New Roman"/>
          <w:noProof/>
        </w:rPr>
        <w:drawing>
          <wp:inline distT="0" distB="0" distL="0" distR="0" wp14:anchorId="46E987A7" wp14:editId="579AA273">
            <wp:extent cx="5274310" cy="1739265"/>
            <wp:effectExtent l="0" t="0" r="2540" b="0"/>
            <wp:docPr id="127965709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657096" name="图片 127965709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0207A" w14:textId="4CAFC6AA" w:rsidR="00F02654" w:rsidRPr="00F02654" w:rsidRDefault="00F02654" w:rsidP="00F02654">
      <w:pPr>
        <w:jc w:val="center"/>
        <w:rPr>
          <w:rFonts w:ascii="Times New Roman" w:hAnsi="Times New Roman" w:cs="Times New Roman"/>
        </w:rPr>
      </w:pPr>
      <w:r w:rsidRPr="00F02654">
        <w:rPr>
          <w:rFonts w:ascii="Times New Roman" w:hAnsi="Times New Roman" w:cs="Times New Roman"/>
          <w:sz w:val="18"/>
          <w:szCs w:val="18"/>
        </w:rPr>
        <w:t>Fig</w:t>
      </w:r>
      <w:r w:rsidR="00177DE3">
        <w:rPr>
          <w:rFonts w:ascii="Times New Roman" w:hAnsi="Times New Roman" w:cs="Times New Roman" w:hint="eastAsia"/>
          <w:sz w:val="18"/>
          <w:szCs w:val="18"/>
        </w:rPr>
        <w:t>ure</w:t>
      </w:r>
      <w:r w:rsidRPr="00F02654">
        <w:rPr>
          <w:rFonts w:ascii="Times New Roman" w:hAnsi="Times New Roman" w:cs="Times New Roman"/>
          <w:sz w:val="18"/>
          <w:szCs w:val="18"/>
        </w:rPr>
        <w:t xml:space="preserve"> S1. High-resolution TEM of HfO</w:t>
      </w:r>
      <w:r w:rsidRPr="00F02654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F02654">
        <w:rPr>
          <w:rFonts w:ascii="Times New Roman" w:hAnsi="Times New Roman" w:cs="Times New Roman"/>
          <w:sz w:val="18"/>
          <w:szCs w:val="18"/>
        </w:rPr>
        <w:t xml:space="preserve"> samples produced under (</w:t>
      </w:r>
      <w:r w:rsidR="00E9397F">
        <w:rPr>
          <w:rFonts w:ascii="Times New Roman" w:hAnsi="Times New Roman" w:cs="Times New Roman" w:hint="eastAsia"/>
          <w:sz w:val="18"/>
          <w:szCs w:val="18"/>
        </w:rPr>
        <w:t>a</w:t>
      </w:r>
      <w:r w:rsidRPr="00F02654">
        <w:rPr>
          <w:rFonts w:ascii="Times New Roman" w:hAnsi="Times New Roman" w:cs="Times New Roman"/>
          <w:sz w:val="18"/>
          <w:szCs w:val="18"/>
        </w:rPr>
        <w:t>) pH=0.85, 180</w:t>
      </w:r>
      <w:r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Pr="00F02654">
        <w:rPr>
          <w:rFonts w:ascii="Times New Roman" w:hAnsi="Times New Roman" w:cs="Times New Roman"/>
          <w:sz w:val="18"/>
          <w:szCs w:val="18"/>
        </w:rPr>
        <w:t>C, 8h, (</w:t>
      </w:r>
      <w:r w:rsidR="00E9397F">
        <w:rPr>
          <w:rFonts w:ascii="Times New Roman" w:hAnsi="Times New Roman" w:cs="Times New Roman" w:hint="eastAsia"/>
          <w:sz w:val="18"/>
          <w:szCs w:val="18"/>
        </w:rPr>
        <w:t>b</w:t>
      </w:r>
      <w:r w:rsidRPr="00F02654">
        <w:rPr>
          <w:rFonts w:ascii="Times New Roman" w:hAnsi="Times New Roman" w:cs="Times New Roman"/>
          <w:sz w:val="18"/>
          <w:szCs w:val="18"/>
        </w:rPr>
        <w:t>) pH=3.45, 180</w:t>
      </w:r>
      <w:r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Pr="00F02654">
        <w:rPr>
          <w:rFonts w:ascii="Times New Roman" w:hAnsi="Times New Roman" w:cs="Times New Roman"/>
          <w:sz w:val="18"/>
          <w:szCs w:val="18"/>
        </w:rPr>
        <w:t>C, 8h and (</w:t>
      </w:r>
      <w:r w:rsidR="00E9397F">
        <w:rPr>
          <w:rFonts w:ascii="Times New Roman" w:hAnsi="Times New Roman" w:cs="Times New Roman" w:hint="eastAsia"/>
          <w:sz w:val="18"/>
          <w:szCs w:val="18"/>
        </w:rPr>
        <w:t>c</w:t>
      </w:r>
      <w:r w:rsidRPr="00F02654">
        <w:rPr>
          <w:rFonts w:ascii="Times New Roman" w:hAnsi="Times New Roman" w:cs="Times New Roman"/>
          <w:sz w:val="18"/>
          <w:szCs w:val="18"/>
        </w:rPr>
        <w:t>) pH=5.88, 180</w:t>
      </w:r>
      <w:r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Pr="00F02654">
        <w:rPr>
          <w:rFonts w:ascii="Times New Roman" w:hAnsi="Times New Roman" w:cs="Times New Roman"/>
          <w:sz w:val="18"/>
          <w:szCs w:val="18"/>
        </w:rPr>
        <w:t>C, 8h</w:t>
      </w:r>
      <w:r w:rsidR="004F1FD0">
        <w:rPr>
          <w:rFonts w:ascii="Times New Roman" w:hAnsi="Times New Roman" w:cs="Times New Roman" w:hint="eastAsia"/>
          <w:sz w:val="18"/>
          <w:szCs w:val="18"/>
        </w:rPr>
        <w:t xml:space="preserve"> The red arrows indicate the lattice spacing of the obtained samples. </w:t>
      </w:r>
    </w:p>
    <w:p w14:paraId="45DFFF35" w14:textId="77777777" w:rsidR="00340F0B" w:rsidRDefault="00340F0B">
      <w:pPr>
        <w:rPr>
          <w:rFonts w:ascii="Times New Roman" w:hAnsi="Times New Roman" w:cs="Times New Roman"/>
        </w:rPr>
      </w:pPr>
    </w:p>
    <w:p w14:paraId="1E2833EB" w14:textId="77777777" w:rsidR="00E2142D" w:rsidRDefault="00E2142D">
      <w:pPr>
        <w:rPr>
          <w:rFonts w:ascii="Times New Roman" w:hAnsi="Times New Roman" w:cs="Times New Roman"/>
        </w:rPr>
      </w:pPr>
    </w:p>
    <w:p w14:paraId="031AA5E4" w14:textId="77777777" w:rsidR="00E2142D" w:rsidRPr="00F02654" w:rsidRDefault="00E2142D">
      <w:pPr>
        <w:rPr>
          <w:rFonts w:ascii="Times New Roman" w:hAnsi="Times New Roman" w:cs="Times New Roman"/>
        </w:rPr>
      </w:pPr>
    </w:p>
    <w:p w14:paraId="32E49182" w14:textId="1B43FF53" w:rsidR="00340F0B" w:rsidRPr="00F02654" w:rsidRDefault="0083692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AA6DA7D" wp14:editId="291E9D0F">
            <wp:extent cx="5274310" cy="2193925"/>
            <wp:effectExtent l="0" t="0" r="2540" b="0"/>
            <wp:docPr id="3672178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217843" name="图片 36721784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4948B" w14:textId="00B654E5" w:rsidR="00E9397F" w:rsidRPr="00F02654" w:rsidRDefault="00E9397F" w:rsidP="00E9397F">
      <w:pPr>
        <w:jc w:val="center"/>
        <w:rPr>
          <w:rFonts w:ascii="Times New Roman" w:hAnsi="Times New Roman" w:cs="Times New Roman"/>
        </w:rPr>
      </w:pPr>
      <w:r w:rsidRPr="00F02654">
        <w:rPr>
          <w:rFonts w:ascii="Times New Roman" w:hAnsi="Times New Roman" w:cs="Times New Roman"/>
          <w:sz w:val="18"/>
          <w:szCs w:val="18"/>
        </w:rPr>
        <w:t>Fig</w:t>
      </w:r>
      <w:r w:rsidR="00177DE3">
        <w:rPr>
          <w:rFonts w:ascii="Times New Roman" w:hAnsi="Times New Roman" w:cs="Times New Roman" w:hint="eastAsia"/>
          <w:sz w:val="18"/>
          <w:szCs w:val="18"/>
        </w:rPr>
        <w:t>ure</w:t>
      </w:r>
      <w:r w:rsidRPr="00F02654">
        <w:rPr>
          <w:rFonts w:ascii="Times New Roman" w:hAnsi="Times New Roman" w:cs="Times New Roman"/>
          <w:sz w:val="18"/>
          <w:szCs w:val="18"/>
        </w:rPr>
        <w:t xml:space="preserve"> S</w:t>
      </w:r>
      <w:r>
        <w:rPr>
          <w:rFonts w:ascii="Times New Roman" w:hAnsi="Times New Roman" w:cs="Times New Roman" w:hint="eastAsia"/>
          <w:sz w:val="18"/>
          <w:szCs w:val="18"/>
        </w:rPr>
        <w:t>2</w:t>
      </w:r>
      <w:r w:rsidRPr="00F02654">
        <w:rPr>
          <w:rFonts w:ascii="Times New Roman" w:hAnsi="Times New Roman" w:cs="Times New Roman"/>
          <w:sz w:val="18"/>
          <w:szCs w:val="18"/>
        </w:rPr>
        <w:t xml:space="preserve">. </w:t>
      </w:r>
      <w:r>
        <w:rPr>
          <w:rFonts w:ascii="Times New Roman" w:hAnsi="Times New Roman" w:cs="Times New Roman" w:hint="eastAsia"/>
          <w:sz w:val="18"/>
          <w:szCs w:val="18"/>
        </w:rPr>
        <w:t>XPS spectra of Hf4f of HfO</w:t>
      </w:r>
      <w:r w:rsidRPr="00E9397F">
        <w:rPr>
          <w:rFonts w:ascii="Times New Roman" w:hAnsi="Times New Roman" w:cs="Times New Roman" w:hint="eastAsia"/>
          <w:sz w:val="18"/>
          <w:szCs w:val="18"/>
          <w:vertAlign w:val="subscript"/>
        </w:rPr>
        <w:t>2</w:t>
      </w:r>
      <w:r>
        <w:rPr>
          <w:rFonts w:ascii="Times New Roman" w:hAnsi="Times New Roman" w:cs="Times New Roman" w:hint="eastAsia"/>
          <w:sz w:val="18"/>
          <w:szCs w:val="18"/>
        </w:rPr>
        <w:t xml:space="preserve"> samples prepared under</w:t>
      </w:r>
      <w:r w:rsidRPr="00F02654">
        <w:rPr>
          <w:rFonts w:ascii="Times New Roman" w:hAnsi="Times New Roman" w:cs="Times New Roman"/>
          <w:sz w:val="18"/>
          <w:szCs w:val="18"/>
        </w:rPr>
        <w:t xml:space="preserve"> (</w:t>
      </w:r>
      <w:r>
        <w:rPr>
          <w:rFonts w:ascii="Times New Roman" w:hAnsi="Times New Roman" w:cs="Times New Roman" w:hint="eastAsia"/>
          <w:sz w:val="18"/>
          <w:szCs w:val="18"/>
        </w:rPr>
        <w:t>a</w:t>
      </w:r>
      <w:r w:rsidRPr="00F02654">
        <w:rPr>
          <w:rFonts w:ascii="Times New Roman" w:hAnsi="Times New Roman" w:cs="Times New Roman"/>
          <w:sz w:val="18"/>
          <w:szCs w:val="18"/>
        </w:rPr>
        <w:t>) 180</w:t>
      </w:r>
      <w:r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Pr="00F02654">
        <w:rPr>
          <w:rFonts w:ascii="Times New Roman" w:hAnsi="Times New Roman" w:cs="Times New Roman"/>
          <w:sz w:val="18"/>
          <w:szCs w:val="18"/>
        </w:rPr>
        <w:t>C, 8h, (</w:t>
      </w:r>
      <w:r>
        <w:rPr>
          <w:rFonts w:ascii="Times New Roman" w:hAnsi="Times New Roman" w:cs="Times New Roman" w:hint="eastAsia"/>
          <w:sz w:val="18"/>
          <w:szCs w:val="18"/>
        </w:rPr>
        <w:t>b</w:t>
      </w:r>
      <w:r w:rsidRPr="00F02654">
        <w:rPr>
          <w:rFonts w:ascii="Times New Roman" w:hAnsi="Times New Roman" w:cs="Times New Roman"/>
          <w:sz w:val="18"/>
          <w:szCs w:val="18"/>
        </w:rPr>
        <w:t>) 180</w:t>
      </w:r>
      <w:r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Pr="00F02654">
        <w:rPr>
          <w:rFonts w:ascii="Times New Roman" w:hAnsi="Times New Roman" w:cs="Times New Roman"/>
          <w:sz w:val="18"/>
          <w:szCs w:val="18"/>
        </w:rPr>
        <w:t xml:space="preserve">C, </w:t>
      </w:r>
      <w:r w:rsidR="00D63ED4">
        <w:rPr>
          <w:rFonts w:ascii="Times New Roman" w:hAnsi="Times New Roman" w:cs="Times New Roman" w:hint="eastAsia"/>
          <w:sz w:val="18"/>
          <w:szCs w:val="18"/>
        </w:rPr>
        <w:t>4</w:t>
      </w:r>
      <w:r w:rsidRPr="00F02654">
        <w:rPr>
          <w:rFonts w:ascii="Times New Roman" w:hAnsi="Times New Roman" w:cs="Times New Roman"/>
          <w:sz w:val="18"/>
          <w:szCs w:val="18"/>
        </w:rPr>
        <w:t>h</w:t>
      </w:r>
      <w:r>
        <w:rPr>
          <w:rFonts w:ascii="Times New Roman" w:hAnsi="Times New Roman" w:cs="Times New Roman" w:hint="eastAsia"/>
          <w:sz w:val="18"/>
          <w:szCs w:val="18"/>
        </w:rPr>
        <w:t>,</w:t>
      </w:r>
      <w:r w:rsidRPr="00F02654">
        <w:rPr>
          <w:rFonts w:ascii="Times New Roman" w:hAnsi="Times New Roman" w:cs="Times New Roman"/>
          <w:sz w:val="18"/>
          <w:szCs w:val="18"/>
        </w:rPr>
        <w:t xml:space="preserve"> (</w:t>
      </w:r>
      <w:r>
        <w:rPr>
          <w:rFonts w:ascii="Times New Roman" w:hAnsi="Times New Roman" w:cs="Times New Roman" w:hint="eastAsia"/>
          <w:sz w:val="18"/>
          <w:szCs w:val="18"/>
        </w:rPr>
        <w:t>c</w:t>
      </w:r>
      <w:r w:rsidRPr="00F02654">
        <w:rPr>
          <w:rFonts w:ascii="Times New Roman" w:hAnsi="Times New Roman" w:cs="Times New Roman"/>
          <w:sz w:val="18"/>
          <w:szCs w:val="18"/>
        </w:rPr>
        <w:t>) 180</w:t>
      </w:r>
      <w:r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Pr="00F02654">
        <w:rPr>
          <w:rFonts w:ascii="Times New Roman" w:hAnsi="Times New Roman" w:cs="Times New Roman"/>
          <w:sz w:val="18"/>
          <w:szCs w:val="18"/>
        </w:rPr>
        <w:t xml:space="preserve">C, </w:t>
      </w:r>
      <w:r w:rsidR="00D63ED4">
        <w:rPr>
          <w:rFonts w:ascii="Times New Roman" w:hAnsi="Times New Roman" w:cs="Times New Roman" w:hint="eastAsia"/>
          <w:sz w:val="18"/>
          <w:szCs w:val="18"/>
        </w:rPr>
        <w:t>12</w:t>
      </w:r>
      <w:r w:rsidRPr="00F02654">
        <w:rPr>
          <w:rFonts w:ascii="Times New Roman" w:hAnsi="Times New Roman" w:cs="Times New Roman"/>
          <w:sz w:val="18"/>
          <w:szCs w:val="18"/>
        </w:rPr>
        <w:t>h</w:t>
      </w:r>
      <w:r w:rsidR="00D63ED4">
        <w:rPr>
          <w:rFonts w:ascii="Times New Roman" w:hAnsi="Times New Roman" w:cs="Times New Roman" w:hint="eastAsia"/>
          <w:sz w:val="18"/>
          <w:szCs w:val="18"/>
        </w:rPr>
        <w:t>, (d)</w:t>
      </w:r>
      <w:r w:rsidR="00D63ED4" w:rsidRPr="00D63ED4">
        <w:rPr>
          <w:rFonts w:ascii="Times New Roman" w:hAnsi="Times New Roman" w:cs="Times New Roman"/>
          <w:sz w:val="18"/>
          <w:szCs w:val="18"/>
        </w:rPr>
        <w:t xml:space="preserve"> </w:t>
      </w:r>
      <w:r w:rsidR="00D63ED4" w:rsidRPr="00F02654">
        <w:rPr>
          <w:rFonts w:ascii="Times New Roman" w:hAnsi="Times New Roman" w:cs="Times New Roman"/>
          <w:sz w:val="18"/>
          <w:szCs w:val="18"/>
        </w:rPr>
        <w:t>1</w:t>
      </w:r>
      <w:r w:rsidR="00D63ED4">
        <w:rPr>
          <w:rFonts w:ascii="Times New Roman" w:hAnsi="Times New Roman" w:cs="Times New Roman" w:hint="eastAsia"/>
          <w:sz w:val="18"/>
          <w:szCs w:val="18"/>
        </w:rPr>
        <w:t>4</w:t>
      </w:r>
      <w:r w:rsidR="00D63ED4" w:rsidRPr="00F02654">
        <w:rPr>
          <w:rFonts w:ascii="Times New Roman" w:hAnsi="Times New Roman" w:cs="Times New Roman"/>
          <w:sz w:val="18"/>
          <w:szCs w:val="18"/>
        </w:rPr>
        <w:t>0</w:t>
      </w:r>
      <w:r w:rsidR="00D63ED4"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="00D63ED4" w:rsidRPr="00F02654">
        <w:rPr>
          <w:rFonts w:ascii="Times New Roman" w:hAnsi="Times New Roman" w:cs="Times New Roman"/>
          <w:sz w:val="18"/>
          <w:szCs w:val="18"/>
        </w:rPr>
        <w:t>C, 8h</w:t>
      </w:r>
      <w:r w:rsidR="00D63ED4">
        <w:rPr>
          <w:rFonts w:ascii="Times New Roman" w:hAnsi="Times New Roman" w:cs="Times New Roman" w:hint="eastAsia"/>
          <w:sz w:val="18"/>
          <w:szCs w:val="18"/>
        </w:rPr>
        <w:t>, (e)</w:t>
      </w:r>
      <w:r w:rsidR="00D63ED4" w:rsidRPr="00D63ED4">
        <w:rPr>
          <w:rFonts w:ascii="Times New Roman" w:hAnsi="Times New Roman" w:cs="Times New Roman"/>
          <w:sz w:val="18"/>
          <w:szCs w:val="18"/>
        </w:rPr>
        <w:t xml:space="preserve"> </w:t>
      </w:r>
      <w:r w:rsidR="00D63ED4" w:rsidRPr="00F02654">
        <w:rPr>
          <w:rFonts w:ascii="Times New Roman" w:hAnsi="Times New Roman" w:cs="Times New Roman"/>
          <w:sz w:val="18"/>
          <w:szCs w:val="18"/>
        </w:rPr>
        <w:t>1</w:t>
      </w:r>
      <w:r w:rsidR="00D63ED4">
        <w:rPr>
          <w:rFonts w:ascii="Times New Roman" w:hAnsi="Times New Roman" w:cs="Times New Roman" w:hint="eastAsia"/>
          <w:sz w:val="18"/>
          <w:szCs w:val="18"/>
        </w:rPr>
        <w:t>6</w:t>
      </w:r>
      <w:r w:rsidR="00D63ED4" w:rsidRPr="00F02654">
        <w:rPr>
          <w:rFonts w:ascii="Times New Roman" w:hAnsi="Times New Roman" w:cs="Times New Roman"/>
          <w:sz w:val="18"/>
          <w:szCs w:val="18"/>
        </w:rPr>
        <w:t>0</w:t>
      </w:r>
      <w:r w:rsidR="00D63ED4"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="00D63ED4" w:rsidRPr="00F02654">
        <w:rPr>
          <w:rFonts w:ascii="Times New Roman" w:hAnsi="Times New Roman" w:cs="Times New Roman"/>
          <w:sz w:val="18"/>
          <w:szCs w:val="18"/>
        </w:rPr>
        <w:t>C, 8h</w:t>
      </w:r>
      <w:r w:rsidR="00D63ED4">
        <w:rPr>
          <w:rFonts w:ascii="Times New Roman" w:hAnsi="Times New Roman" w:cs="Times New Roman" w:hint="eastAsia"/>
          <w:sz w:val="18"/>
          <w:szCs w:val="18"/>
        </w:rPr>
        <w:t>; XPS spectra of O1s of HfO</w:t>
      </w:r>
      <w:r w:rsidR="00D63ED4" w:rsidRPr="00E9397F">
        <w:rPr>
          <w:rFonts w:ascii="Times New Roman" w:hAnsi="Times New Roman" w:cs="Times New Roman" w:hint="eastAsia"/>
          <w:sz w:val="18"/>
          <w:szCs w:val="18"/>
          <w:vertAlign w:val="subscript"/>
        </w:rPr>
        <w:t>2</w:t>
      </w:r>
      <w:r w:rsidR="00D63ED4">
        <w:rPr>
          <w:rFonts w:ascii="Times New Roman" w:hAnsi="Times New Roman" w:cs="Times New Roman" w:hint="eastAsia"/>
          <w:sz w:val="18"/>
          <w:szCs w:val="18"/>
        </w:rPr>
        <w:t xml:space="preserve"> samples prepared under</w:t>
      </w:r>
      <w:r w:rsidR="00D63ED4" w:rsidRPr="00F02654">
        <w:rPr>
          <w:rFonts w:ascii="Times New Roman" w:hAnsi="Times New Roman" w:cs="Times New Roman"/>
          <w:sz w:val="18"/>
          <w:szCs w:val="18"/>
        </w:rPr>
        <w:t xml:space="preserve"> (</w:t>
      </w:r>
      <w:r w:rsidR="00D63ED4">
        <w:rPr>
          <w:rFonts w:ascii="Times New Roman" w:hAnsi="Times New Roman" w:cs="Times New Roman" w:hint="eastAsia"/>
          <w:sz w:val="18"/>
          <w:szCs w:val="18"/>
        </w:rPr>
        <w:t>f</w:t>
      </w:r>
      <w:r w:rsidR="00D63ED4" w:rsidRPr="00F02654">
        <w:rPr>
          <w:rFonts w:ascii="Times New Roman" w:hAnsi="Times New Roman" w:cs="Times New Roman"/>
          <w:sz w:val="18"/>
          <w:szCs w:val="18"/>
        </w:rPr>
        <w:t>) 180</w:t>
      </w:r>
      <w:r w:rsidR="00D63ED4"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="00D63ED4" w:rsidRPr="00F02654">
        <w:rPr>
          <w:rFonts w:ascii="Times New Roman" w:hAnsi="Times New Roman" w:cs="Times New Roman"/>
          <w:sz w:val="18"/>
          <w:szCs w:val="18"/>
        </w:rPr>
        <w:t>C, 8h, (</w:t>
      </w:r>
      <w:r w:rsidR="00D63ED4">
        <w:rPr>
          <w:rFonts w:ascii="Times New Roman" w:hAnsi="Times New Roman" w:cs="Times New Roman" w:hint="eastAsia"/>
          <w:sz w:val="18"/>
          <w:szCs w:val="18"/>
        </w:rPr>
        <w:t>g</w:t>
      </w:r>
      <w:r w:rsidR="00D63ED4" w:rsidRPr="00F02654">
        <w:rPr>
          <w:rFonts w:ascii="Times New Roman" w:hAnsi="Times New Roman" w:cs="Times New Roman"/>
          <w:sz w:val="18"/>
          <w:szCs w:val="18"/>
        </w:rPr>
        <w:t>) 180</w:t>
      </w:r>
      <w:r w:rsidR="00D63ED4"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="00D63ED4" w:rsidRPr="00F02654">
        <w:rPr>
          <w:rFonts w:ascii="Times New Roman" w:hAnsi="Times New Roman" w:cs="Times New Roman"/>
          <w:sz w:val="18"/>
          <w:szCs w:val="18"/>
        </w:rPr>
        <w:t xml:space="preserve">C, </w:t>
      </w:r>
      <w:r w:rsidR="00D63ED4">
        <w:rPr>
          <w:rFonts w:ascii="Times New Roman" w:hAnsi="Times New Roman" w:cs="Times New Roman" w:hint="eastAsia"/>
          <w:sz w:val="18"/>
          <w:szCs w:val="18"/>
        </w:rPr>
        <w:t>4</w:t>
      </w:r>
      <w:r w:rsidR="00D63ED4" w:rsidRPr="00F02654">
        <w:rPr>
          <w:rFonts w:ascii="Times New Roman" w:hAnsi="Times New Roman" w:cs="Times New Roman"/>
          <w:sz w:val="18"/>
          <w:szCs w:val="18"/>
        </w:rPr>
        <w:t>h</w:t>
      </w:r>
      <w:r w:rsidR="00D63ED4">
        <w:rPr>
          <w:rFonts w:ascii="Times New Roman" w:hAnsi="Times New Roman" w:cs="Times New Roman" w:hint="eastAsia"/>
          <w:sz w:val="18"/>
          <w:szCs w:val="18"/>
        </w:rPr>
        <w:t>,</w:t>
      </w:r>
      <w:r w:rsidR="00D63ED4" w:rsidRPr="00F02654">
        <w:rPr>
          <w:rFonts w:ascii="Times New Roman" w:hAnsi="Times New Roman" w:cs="Times New Roman"/>
          <w:sz w:val="18"/>
          <w:szCs w:val="18"/>
        </w:rPr>
        <w:t xml:space="preserve"> (</w:t>
      </w:r>
      <w:r w:rsidR="00D63ED4">
        <w:rPr>
          <w:rFonts w:ascii="Times New Roman" w:hAnsi="Times New Roman" w:cs="Times New Roman" w:hint="eastAsia"/>
          <w:sz w:val="18"/>
          <w:szCs w:val="18"/>
        </w:rPr>
        <w:t>h</w:t>
      </w:r>
      <w:r w:rsidR="00D63ED4" w:rsidRPr="00F02654">
        <w:rPr>
          <w:rFonts w:ascii="Times New Roman" w:hAnsi="Times New Roman" w:cs="Times New Roman"/>
          <w:sz w:val="18"/>
          <w:szCs w:val="18"/>
        </w:rPr>
        <w:t>) 180</w:t>
      </w:r>
      <w:r w:rsidR="00D63ED4"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="00D63ED4" w:rsidRPr="00F02654">
        <w:rPr>
          <w:rFonts w:ascii="Times New Roman" w:hAnsi="Times New Roman" w:cs="Times New Roman"/>
          <w:sz w:val="18"/>
          <w:szCs w:val="18"/>
        </w:rPr>
        <w:t xml:space="preserve">C, </w:t>
      </w:r>
      <w:r w:rsidR="00D63ED4">
        <w:rPr>
          <w:rFonts w:ascii="Times New Roman" w:hAnsi="Times New Roman" w:cs="Times New Roman" w:hint="eastAsia"/>
          <w:sz w:val="18"/>
          <w:szCs w:val="18"/>
        </w:rPr>
        <w:t>12</w:t>
      </w:r>
      <w:r w:rsidR="00D63ED4" w:rsidRPr="00F02654">
        <w:rPr>
          <w:rFonts w:ascii="Times New Roman" w:hAnsi="Times New Roman" w:cs="Times New Roman"/>
          <w:sz w:val="18"/>
          <w:szCs w:val="18"/>
        </w:rPr>
        <w:t>h</w:t>
      </w:r>
      <w:r w:rsidR="00D63ED4">
        <w:rPr>
          <w:rFonts w:ascii="Times New Roman" w:hAnsi="Times New Roman" w:cs="Times New Roman" w:hint="eastAsia"/>
          <w:sz w:val="18"/>
          <w:szCs w:val="18"/>
        </w:rPr>
        <w:t>, (i)</w:t>
      </w:r>
      <w:r w:rsidR="00D63ED4" w:rsidRPr="00D63ED4">
        <w:rPr>
          <w:rFonts w:ascii="Times New Roman" w:hAnsi="Times New Roman" w:cs="Times New Roman"/>
          <w:sz w:val="18"/>
          <w:szCs w:val="18"/>
        </w:rPr>
        <w:t xml:space="preserve"> </w:t>
      </w:r>
      <w:r w:rsidR="00D63ED4" w:rsidRPr="00F02654">
        <w:rPr>
          <w:rFonts w:ascii="Times New Roman" w:hAnsi="Times New Roman" w:cs="Times New Roman"/>
          <w:sz w:val="18"/>
          <w:szCs w:val="18"/>
        </w:rPr>
        <w:t>1</w:t>
      </w:r>
      <w:r w:rsidR="00D63ED4">
        <w:rPr>
          <w:rFonts w:ascii="Times New Roman" w:hAnsi="Times New Roman" w:cs="Times New Roman" w:hint="eastAsia"/>
          <w:sz w:val="18"/>
          <w:szCs w:val="18"/>
        </w:rPr>
        <w:t>4</w:t>
      </w:r>
      <w:r w:rsidR="00D63ED4" w:rsidRPr="00F02654">
        <w:rPr>
          <w:rFonts w:ascii="Times New Roman" w:hAnsi="Times New Roman" w:cs="Times New Roman"/>
          <w:sz w:val="18"/>
          <w:szCs w:val="18"/>
        </w:rPr>
        <w:t>0</w:t>
      </w:r>
      <w:r w:rsidR="00D63ED4"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="00D63ED4" w:rsidRPr="00F02654">
        <w:rPr>
          <w:rFonts w:ascii="Times New Roman" w:hAnsi="Times New Roman" w:cs="Times New Roman"/>
          <w:sz w:val="18"/>
          <w:szCs w:val="18"/>
        </w:rPr>
        <w:t>C, 8h</w:t>
      </w:r>
      <w:r w:rsidR="00D63ED4">
        <w:rPr>
          <w:rFonts w:ascii="Times New Roman" w:hAnsi="Times New Roman" w:cs="Times New Roman" w:hint="eastAsia"/>
          <w:sz w:val="18"/>
          <w:szCs w:val="18"/>
        </w:rPr>
        <w:t>, (j)</w:t>
      </w:r>
      <w:r w:rsidR="00D63ED4" w:rsidRPr="00D63ED4">
        <w:rPr>
          <w:rFonts w:ascii="Times New Roman" w:hAnsi="Times New Roman" w:cs="Times New Roman"/>
          <w:sz w:val="18"/>
          <w:szCs w:val="18"/>
        </w:rPr>
        <w:t xml:space="preserve"> </w:t>
      </w:r>
      <w:r w:rsidR="00D63ED4" w:rsidRPr="00F02654">
        <w:rPr>
          <w:rFonts w:ascii="Times New Roman" w:hAnsi="Times New Roman" w:cs="Times New Roman"/>
          <w:sz w:val="18"/>
          <w:szCs w:val="18"/>
        </w:rPr>
        <w:t>1</w:t>
      </w:r>
      <w:r w:rsidR="00D63ED4">
        <w:rPr>
          <w:rFonts w:ascii="Times New Roman" w:hAnsi="Times New Roman" w:cs="Times New Roman" w:hint="eastAsia"/>
          <w:sz w:val="18"/>
          <w:szCs w:val="18"/>
        </w:rPr>
        <w:t>6</w:t>
      </w:r>
      <w:r w:rsidR="00D63ED4" w:rsidRPr="00F02654">
        <w:rPr>
          <w:rFonts w:ascii="Times New Roman" w:hAnsi="Times New Roman" w:cs="Times New Roman"/>
          <w:sz w:val="18"/>
          <w:szCs w:val="18"/>
        </w:rPr>
        <w:t>0</w:t>
      </w:r>
      <w:r w:rsidR="00D63ED4" w:rsidRPr="00F02654">
        <w:rPr>
          <w:rFonts w:ascii="Times New Roman" w:hAnsi="Times New Roman" w:cs="Times New Roman"/>
          <w:sz w:val="18"/>
          <w:szCs w:val="18"/>
          <w:vertAlign w:val="superscript"/>
        </w:rPr>
        <w:t>o</w:t>
      </w:r>
      <w:r w:rsidR="00D63ED4" w:rsidRPr="00F02654">
        <w:rPr>
          <w:rFonts w:ascii="Times New Roman" w:hAnsi="Times New Roman" w:cs="Times New Roman"/>
          <w:sz w:val="18"/>
          <w:szCs w:val="18"/>
        </w:rPr>
        <w:t>C, 8h</w:t>
      </w:r>
      <w:r w:rsidR="00D63ED4">
        <w:rPr>
          <w:rFonts w:ascii="Times New Roman" w:hAnsi="Times New Roman" w:cs="Times New Roman" w:hint="eastAsia"/>
          <w:sz w:val="18"/>
          <w:szCs w:val="18"/>
        </w:rPr>
        <w:t>.</w:t>
      </w:r>
    </w:p>
    <w:p w14:paraId="216E6BB6" w14:textId="77777777" w:rsidR="00340F0B" w:rsidRDefault="00340F0B">
      <w:pPr>
        <w:rPr>
          <w:rFonts w:ascii="Times New Roman" w:hAnsi="Times New Roman" w:cs="Times New Roman"/>
        </w:rPr>
      </w:pPr>
    </w:p>
    <w:p w14:paraId="5D18EA1E" w14:textId="77777777" w:rsidR="009639DC" w:rsidRDefault="009639DC">
      <w:pPr>
        <w:rPr>
          <w:rFonts w:ascii="Times New Roman" w:hAnsi="Times New Roman" w:cs="Times New Roman"/>
        </w:rPr>
      </w:pPr>
    </w:p>
    <w:p w14:paraId="1A4A4EA2" w14:textId="77777777" w:rsidR="009639DC" w:rsidRDefault="009639DC">
      <w:pPr>
        <w:rPr>
          <w:rFonts w:ascii="Times New Roman" w:hAnsi="Times New Roman" w:cs="Times New Roman"/>
        </w:rPr>
      </w:pPr>
    </w:p>
    <w:p w14:paraId="269FD78B" w14:textId="251C0DD2" w:rsidR="009639DC" w:rsidRPr="00E9397F" w:rsidRDefault="009639DC" w:rsidP="009639D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Table S2. </w:t>
      </w:r>
      <w:r>
        <w:rPr>
          <w:rFonts w:ascii="Times New Roman" w:hAnsi="Times New Roman" w:cs="Times New Roman"/>
        </w:rPr>
        <w:t>Quantify</w:t>
      </w:r>
      <w:r>
        <w:rPr>
          <w:rFonts w:ascii="Times New Roman" w:hAnsi="Times New Roman" w:cs="Times New Roman" w:hint="eastAsia"/>
        </w:rPr>
        <w:t xml:space="preserve"> analysis of XPS spectra of different HfO</w:t>
      </w:r>
      <w:r w:rsidRPr="007C6640">
        <w:rPr>
          <w:rFonts w:ascii="Times New Roman" w:hAnsi="Times New Roman" w:cs="Times New Roman" w:hint="eastAsia"/>
          <w:vertAlign w:val="subscript"/>
        </w:rPr>
        <w:t>2</w:t>
      </w:r>
      <w:r>
        <w:rPr>
          <w:rFonts w:ascii="Times New Roman" w:hAnsi="Times New Roman" w:cs="Times New Roman" w:hint="eastAsia"/>
        </w:rPr>
        <w:t xml:space="preserve"> samples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66"/>
        <w:gridCol w:w="1138"/>
        <w:gridCol w:w="1543"/>
        <w:gridCol w:w="211"/>
        <w:gridCol w:w="759"/>
        <w:gridCol w:w="818"/>
        <w:gridCol w:w="92"/>
        <w:gridCol w:w="829"/>
        <w:gridCol w:w="825"/>
        <w:gridCol w:w="825"/>
      </w:tblGrid>
      <w:tr w:rsidR="00AC42A9" w:rsidRPr="00F02654" w14:paraId="7F4A4D09" w14:textId="77777777" w:rsidTr="0036292A">
        <w:tc>
          <w:tcPr>
            <w:tcW w:w="1266" w:type="dxa"/>
            <w:tcBorders>
              <w:bottom w:val="single" w:sz="4" w:space="0" w:color="auto"/>
            </w:tcBorders>
          </w:tcPr>
          <w:p w14:paraId="30D0FCAF" w14:textId="77777777" w:rsidR="00AC42A9" w:rsidRPr="00F02654" w:rsidRDefault="00AC42A9" w:rsidP="009639DC">
            <w:pPr>
              <w:ind w:firstLineChars="200" w:firstLine="420"/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Sample</w:t>
            </w:r>
          </w:p>
        </w:tc>
        <w:tc>
          <w:tcPr>
            <w:tcW w:w="2892" w:type="dxa"/>
            <w:gridSpan w:val="3"/>
            <w:tcBorders>
              <w:bottom w:val="single" w:sz="4" w:space="0" w:color="auto"/>
            </w:tcBorders>
          </w:tcPr>
          <w:p w14:paraId="5C7A8377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Synthesis Parameter</w:t>
            </w:r>
          </w:p>
        </w:tc>
        <w:tc>
          <w:tcPr>
            <w:tcW w:w="1577" w:type="dxa"/>
            <w:gridSpan w:val="2"/>
            <w:tcBorders>
              <w:bottom w:val="single" w:sz="4" w:space="0" w:color="auto"/>
            </w:tcBorders>
          </w:tcPr>
          <w:p w14:paraId="6312476B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Hf 4f/eV</w:t>
            </w:r>
          </w:p>
        </w:tc>
        <w:tc>
          <w:tcPr>
            <w:tcW w:w="2571" w:type="dxa"/>
            <w:gridSpan w:val="4"/>
            <w:tcBorders>
              <w:bottom w:val="single" w:sz="4" w:space="0" w:color="auto"/>
            </w:tcBorders>
          </w:tcPr>
          <w:p w14:paraId="4F4AAFE2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O1s/eV</w:t>
            </w:r>
          </w:p>
        </w:tc>
      </w:tr>
      <w:tr w:rsidR="00AC42A9" w:rsidRPr="00F02654" w14:paraId="0A2E7B41" w14:textId="77777777" w:rsidTr="0036292A">
        <w:tc>
          <w:tcPr>
            <w:tcW w:w="1266" w:type="dxa"/>
            <w:tcBorders>
              <w:bottom w:val="single" w:sz="4" w:space="0" w:color="auto"/>
            </w:tcBorders>
          </w:tcPr>
          <w:p w14:paraId="607A4D9A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138" w:type="dxa"/>
            <w:tcBorders>
              <w:bottom w:val="single" w:sz="4" w:space="0" w:color="auto"/>
            </w:tcBorders>
          </w:tcPr>
          <w:p w14:paraId="4EFFE62F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Duration/h</w:t>
            </w:r>
          </w:p>
        </w:tc>
        <w:tc>
          <w:tcPr>
            <w:tcW w:w="1543" w:type="dxa"/>
            <w:tcBorders>
              <w:bottom w:val="single" w:sz="4" w:space="0" w:color="auto"/>
            </w:tcBorders>
          </w:tcPr>
          <w:p w14:paraId="4A2E7FBA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Temperature/</w:t>
            </w:r>
            <w:r w:rsidRPr="00F02654">
              <w:rPr>
                <w:rFonts w:ascii="Times New Roman" w:hAnsi="Times New Roman" w:cs="Times New Roman"/>
                <w:sz w:val="21"/>
                <w:szCs w:val="21"/>
                <w:vertAlign w:val="superscript"/>
              </w:rPr>
              <w:t>o</w:t>
            </w: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C</w:t>
            </w:r>
          </w:p>
        </w:tc>
        <w:tc>
          <w:tcPr>
            <w:tcW w:w="970" w:type="dxa"/>
            <w:gridSpan w:val="2"/>
            <w:tcBorders>
              <w:bottom w:val="single" w:sz="4" w:space="0" w:color="auto"/>
            </w:tcBorders>
          </w:tcPr>
          <w:p w14:paraId="74E6D690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 xml:space="preserve">Hf 4f </w:t>
            </w:r>
            <w:r w:rsidRPr="00F02654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7/2</w:t>
            </w:r>
          </w:p>
        </w:tc>
        <w:tc>
          <w:tcPr>
            <w:tcW w:w="910" w:type="dxa"/>
            <w:gridSpan w:val="2"/>
            <w:tcBorders>
              <w:bottom w:val="single" w:sz="4" w:space="0" w:color="auto"/>
            </w:tcBorders>
          </w:tcPr>
          <w:p w14:paraId="56C243E7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 xml:space="preserve">Hf 4f </w:t>
            </w:r>
            <w:r w:rsidRPr="00F02654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5/2</w:t>
            </w:r>
          </w:p>
        </w:tc>
        <w:tc>
          <w:tcPr>
            <w:tcW w:w="829" w:type="dxa"/>
            <w:tcBorders>
              <w:bottom w:val="single" w:sz="4" w:space="0" w:color="auto"/>
            </w:tcBorders>
          </w:tcPr>
          <w:p w14:paraId="75B3DCD7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O-Hf</w:t>
            </w:r>
          </w:p>
        </w:tc>
        <w:tc>
          <w:tcPr>
            <w:tcW w:w="825" w:type="dxa"/>
            <w:tcBorders>
              <w:bottom w:val="single" w:sz="4" w:space="0" w:color="auto"/>
            </w:tcBorders>
          </w:tcPr>
          <w:p w14:paraId="102C21D7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O-H</w:t>
            </w:r>
          </w:p>
        </w:tc>
        <w:tc>
          <w:tcPr>
            <w:tcW w:w="825" w:type="dxa"/>
            <w:tcBorders>
              <w:bottom w:val="single" w:sz="4" w:space="0" w:color="auto"/>
            </w:tcBorders>
          </w:tcPr>
          <w:p w14:paraId="081AE0CB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 xml:space="preserve">O </w:t>
            </w:r>
            <w:r w:rsidRPr="00F02654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def</w:t>
            </w:r>
          </w:p>
        </w:tc>
      </w:tr>
      <w:tr w:rsidR="00AC42A9" w:rsidRPr="00F02654" w14:paraId="6910D62E" w14:textId="77777777" w:rsidTr="0036292A">
        <w:tc>
          <w:tcPr>
            <w:tcW w:w="1266" w:type="dxa"/>
            <w:tcBorders>
              <w:top w:val="single" w:sz="4" w:space="0" w:color="auto"/>
              <w:bottom w:val="nil"/>
            </w:tcBorders>
          </w:tcPr>
          <w:p w14:paraId="343B263C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HfO</w:t>
            </w:r>
            <w:r w:rsidRPr="00F02654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2</w:t>
            </w:r>
          </w:p>
        </w:tc>
        <w:tc>
          <w:tcPr>
            <w:tcW w:w="1138" w:type="dxa"/>
            <w:tcBorders>
              <w:top w:val="single" w:sz="4" w:space="0" w:color="auto"/>
              <w:bottom w:val="nil"/>
            </w:tcBorders>
          </w:tcPr>
          <w:p w14:paraId="5C36996C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1543" w:type="dxa"/>
            <w:tcBorders>
              <w:top w:val="single" w:sz="4" w:space="0" w:color="auto"/>
              <w:bottom w:val="nil"/>
            </w:tcBorders>
          </w:tcPr>
          <w:p w14:paraId="35A8A4F8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180</w:t>
            </w:r>
          </w:p>
        </w:tc>
        <w:tc>
          <w:tcPr>
            <w:tcW w:w="970" w:type="dxa"/>
            <w:gridSpan w:val="2"/>
            <w:tcBorders>
              <w:top w:val="single" w:sz="4" w:space="0" w:color="auto"/>
              <w:bottom w:val="nil"/>
            </w:tcBorders>
          </w:tcPr>
          <w:p w14:paraId="21CD84AE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16.76</w:t>
            </w:r>
          </w:p>
        </w:tc>
        <w:tc>
          <w:tcPr>
            <w:tcW w:w="910" w:type="dxa"/>
            <w:gridSpan w:val="2"/>
            <w:tcBorders>
              <w:top w:val="single" w:sz="4" w:space="0" w:color="auto"/>
              <w:bottom w:val="nil"/>
            </w:tcBorders>
          </w:tcPr>
          <w:p w14:paraId="6467BEBB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18.45</w:t>
            </w:r>
          </w:p>
        </w:tc>
        <w:tc>
          <w:tcPr>
            <w:tcW w:w="829" w:type="dxa"/>
            <w:tcBorders>
              <w:top w:val="single" w:sz="4" w:space="0" w:color="auto"/>
              <w:bottom w:val="nil"/>
            </w:tcBorders>
          </w:tcPr>
          <w:p w14:paraId="7B0CFC9F" w14:textId="24960103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529.88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(60.7)</w:t>
            </w:r>
          </w:p>
        </w:tc>
        <w:tc>
          <w:tcPr>
            <w:tcW w:w="825" w:type="dxa"/>
            <w:tcBorders>
              <w:top w:val="single" w:sz="4" w:space="0" w:color="auto"/>
              <w:bottom w:val="nil"/>
            </w:tcBorders>
          </w:tcPr>
          <w:p w14:paraId="3C446728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531.46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(39.3)</w:t>
            </w:r>
          </w:p>
        </w:tc>
        <w:tc>
          <w:tcPr>
            <w:tcW w:w="825" w:type="dxa"/>
            <w:tcBorders>
              <w:top w:val="single" w:sz="4" w:space="0" w:color="auto"/>
              <w:bottom w:val="nil"/>
            </w:tcBorders>
          </w:tcPr>
          <w:p w14:paraId="27364C10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>/</w:t>
            </w:r>
          </w:p>
        </w:tc>
      </w:tr>
      <w:tr w:rsidR="00AC42A9" w:rsidRPr="00F02654" w14:paraId="6F8B88C9" w14:textId="77777777" w:rsidTr="0036292A">
        <w:tc>
          <w:tcPr>
            <w:tcW w:w="1266" w:type="dxa"/>
            <w:tcBorders>
              <w:top w:val="nil"/>
              <w:bottom w:val="nil"/>
            </w:tcBorders>
          </w:tcPr>
          <w:p w14:paraId="45F590C8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HfO</w:t>
            </w:r>
            <w:r w:rsidRPr="00F02654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2</w:t>
            </w: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-4h</w:t>
            </w:r>
          </w:p>
        </w:tc>
        <w:tc>
          <w:tcPr>
            <w:tcW w:w="1138" w:type="dxa"/>
            <w:tcBorders>
              <w:top w:val="nil"/>
              <w:bottom w:val="nil"/>
            </w:tcBorders>
          </w:tcPr>
          <w:p w14:paraId="78C01BF9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4</w:t>
            </w:r>
          </w:p>
        </w:tc>
        <w:tc>
          <w:tcPr>
            <w:tcW w:w="1543" w:type="dxa"/>
            <w:tcBorders>
              <w:top w:val="nil"/>
              <w:bottom w:val="nil"/>
            </w:tcBorders>
          </w:tcPr>
          <w:p w14:paraId="7CFE1F0E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180</w:t>
            </w:r>
          </w:p>
        </w:tc>
        <w:tc>
          <w:tcPr>
            <w:tcW w:w="970" w:type="dxa"/>
            <w:gridSpan w:val="2"/>
            <w:tcBorders>
              <w:top w:val="nil"/>
              <w:bottom w:val="nil"/>
            </w:tcBorders>
          </w:tcPr>
          <w:p w14:paraId="3BFA692D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16.67</w:t>
            </w:r>
          </w:p>
        </w:tc>
        <w:tc>
          <w:tcPr>
            <w:tcW w:w="910" w:type="dxa"/>
            <w:gridSpan w:val="2"/>
            <w:tcBorders>
              <w:top w:val="nil"/>
              <w:bottom w:val="nil"/>
            </w:tcBorders>
          </w:tcPr>
          <w:p w14:paraId="10A1BE64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18.32</w:t>
            </w:r>
          </w:p>
        </w:tc>
        <w:tc>
          <w:tcPr>
            <w:tcW w:w="829" w:type="dxa"/>
            <w:tcBorders>
              <w:top w:val="nil"/>
              <w:bottom w:val="nil"/>
            </w:tcBorders>
          </w:tcPr>
          <w:p w14:paraId="2811AA0B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529.93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(69.6)</w:t>
            </w:r>
          </w:p>
        </w:tc>
        <w:tc>
          <w:tcPr>
            <w:tcW w:w="825" w:type="dxa"/>
            <w:tcBorders>
              <w:top w:val="nil"/>
              <w:bottom w:val="nil"/>
            </w:tcBorders>
          </w:tcPr>
          <w:p w14:paraId="48B525D0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531.56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(19.2)</w:t>
            </w:r>
          </w:p>
        </w:tc>
        <w:tc>
          <w:tcPr>
            <w:tcW w:w="825" w:type="dxa"/>
            <w:tcBorders>
              <w:top w:val="nil"/>
              <w:bottom w:val="nil"/>
            </w:tcBorders>
          </w:tcPr>
          <w:p w14:paraId="687870C8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532.67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(11.1)</w:t>
            </w:r>
          </w:p>
        </w:tc>
      </w:tr>
      <w:tr w:rsidR="00AC42A9" w:rsidRPr="00F02654" w14:paraId="27786C48" w14:textId="77777777" w:rsidTr="0036292A">
        <w:tc>
          <w:tcPr>
            <w:tcW w:w="1266" w:type="dxa"/>
            <w:tcBorders>
              <w:top w:val="nil"/>
              <w:bottom w:val="nil"/>
            </w:tcBorders>
          </w:tcPr>
          <w:p w14:paraId="570B88F2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HfO</w:t>
            </w:r>
            <w:r w:rsidRPr="00F02654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2</w:t>
            </w: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-12h</w:t>
            </w:r>
          </w:p>
        </w:tc>
        <w:tc>
          <w:tcPr>
            <w:tcW w:w="1138" w:type="dxa"/>
            <w:tcBorders>
              <w:top w:val="nil"/>
              <w:bottom w:val="nil"/>
            </w:tcBorders>
          </w:tcPr>
          <w:p w14:paraId="7091848D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12</w:t>
            </w:r>
          </w:p>
        </w:tc>
        <w:tc>
          <w:tcPr>
            <w:tcW w:w="1543" w:type="dxa"/>
            <w:tcBorders>
              <w:top w:val="nil"/>
              <w:bottom w:val="nil"/>
            </w:tcBorders>
          </w:tcPr>
          <w:p w14:paraId="199710DB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180</w:t>
            </w:r>
          </w:p>
        </w:tc>
        <w:tc>
          <w:tcPr>
            <w:tcW w:w="970" w:type="dxa"/>
            <w:gridSpan w:val="2"/>
            <w:tcBorders>
              <w:top w:val="nil"/>
              <w:bottom w:val="nil"/>
            </w:tcBorders>
          </w:tcPr>
          <w:p w14:paraId="536E704F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16.68</w:t>
            </w:r>
          </w:p>
        </w:tc>
        <w:tc>
          <w:tcPr>
            <w:tcW w:w="910" w:type="dxa"/>
            <w:gridSpan w:val="2"/>
            <w:tcBorders>
              <w:top w:val="nil"/>
              <w:bottom w:val="nil"/>
            </w:tcBorders>
          </w:tcPr>
          <w:p w14:paraId="4ED75CDE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18.36</w:t>
            </w:r>
          </w:p>
        </w:tc>
        <w:tc>
          <w:tcPr>
            <w:tcW w:w="829" w:type="dxa"/>
            <w:tcBorders>
              <w:top w:val="nil"/>
              <w:bottom w:val="nil"/>
            </w:tcBorders>
          </w:tcPr>
          <w:p w14:paraId="37128624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529.89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(64.4)</w:t>
            </w:r>
          </w:p>
        </w:tc>
        <w:tc>
          <w:tcPr>
            <w:tcW w:w="825" w:type="dxa"/>
            <w:tcBorders>
              <w:top w:val="nil"/>
              <w:bottom w:val="nil"/>
            </w:tcBorders>
          </w:tcPr>
          <w:p w14:paraId="5CB0F695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531.49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(35.6)</w:t>
            </w:r>
          </w:p>
        </w:tc>
        <w:tc>
          <w:tcPr>
            <w:tcW w:w="825" w:type="dxa"/>
            <w:tcBorders>
              <w:top w:val="nil"/>
              <w:bottom w:val="nil"/>
            </w:tcBorders>
          </w:tcPr>
          <w:p w14:paraId="0BF0945D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>/</w:t>
            </w:r>
          </w:p>
        </w:tc>
      </w:tr>
      <w:tr w:rsidR="00AC42A9" w:rsidRPr="00F02654" w14:paraId="578CB90A" w14:textId="77777777" w:rsidTr="0036292A">
        <w:tc>
          <w:tcPr>
            <w:tcW w:w="1266" w:type="dxa"/>
            <w:tcBorders>
              <w:top w:val="nil"/>
              <w:bottom w:val="nil"/>
            </w:tcBorders>
          </w:tcPr>
          <w:p w14:paraId="51DEDE59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HfO</w:t>
            </w:r>
            <w:r w:rsidRPr="00F02654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2</w:t>
            </w: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-140C</w:t>
            </w:r>
          </w:p>
        </w:tc>
        <w:tc>
          <w:tcPr>
            <w:tcW w:w="1138" w:type="dxa"/>
            <w:tcBorders>
              <w:top w:val="nil"/>
              <w:bottom w:val="nil"/>
            </w:tcBorders>
          </w:tcPr>
          <w:p w14:paraId="6E04CE27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1543" w:type="dxa"/>
            <w:tcBorders>
              <w:top w:val="nil"/>
              <w:bottom w:val="nil"/>
            </w:tcBorders>
          </w:tcPr>
          <w:p w14:paraId="4965957E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140</w:t>
            </w:r>
          </w:p>
        </w:tc>
        <w:tc>
          <w:tcPr>
            <w:tcW w:w="970" w:type="dxa"/>
            <w:gridSpan w:val="2"/>
            <w:tcBorders>
              <w:top w:val="nil"/>
              <w:bottom w:val="nil"/>
            </w:tcBorders>
          </w:tcPr>
          <w:p w14:paraId="5924EF32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17.18</w:t>
            </w:r>
          </w:p>
        </w:tc>
        <w:tc>
          <w:tcPr>
            <w:tcW w:w="910" w:type="dxa"/>
            <w:gridSpan w:val="2"/>
            <w:tcBorders>
              <w:top w:val="nil"/>
              <w:bottom w:val="nil"/>
            </w:tcBorders>
          </w:tcPr>
          <w:p w14:paraId="78F924A2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18.88</w:t>
            </w:r>
          </w:p>
        </w:tc>
        <w:tc>
          <w:tcPr>
            <w:tcW w:w="829" w:type="dxa"/>
            <w:tcBorders>
              <w:top w:val="nil"/>
              <w:bottom w:val="nil"/>
            </w:tcBorders>
          </w:tcPr>
          <w:p w14:paraId="08FF4208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530.49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(30.4)</w:t>
            </w:r>
          </w:p>
        </w:tc>
        <w:tc>
          <w:tcPr>
            <w:tcW w:w="825" w:type="dxa"/>
            <w:tcBorders>
              <w:top w:val="nil"/>
              <w:bottom w:val="nil"/>
            </w:tcBorders>
          </w:tcPr>
          <w:p w14:paraId="4394E507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531.76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(27.9)</w:t>
            </w:r>
          </w:p>
        </w:tc>
        <w:tc>
          <w:tcPr>
            <w:tcW w:w="825" w:type="dxa"/>
            <w:tcBorders>
              <w:top w:val="nil"/>
              <w:bottom w:val="nil"/>
            </w:tcBorders>
          </w:tcPr>
          <w:p w14:paraId="42231941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533.02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(41.7)</w:t>
            </w:r>
          </w:p>
        </w:tc>
      </w:tr>
      <w:tr w:rsidR="00AC42A9" w:rsidRPr="00F02654" w14:paraId="106D9931" w14:textId="77777777" w:rsidTr="0036292A">
        <w:tc>
          <w:tcPr>
            <w:tcW w:w="1266" w:type="dxa"/>
            <w:tcBorders>
              <w:top w:val="nil"/>
              <w:bottom w:val="single" w:sz="4" w:space="0" w:color="auto"/>
            </w:tcBorders>
          </w:tcPr>
          <w:p w14:paraId="4CA39A16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HfO</w:t>
            </w:r>
            <w:r w:rsidRPr="00F02654">
              <w:rPr>
                <w:rFonts w:ascii="Times New Roman" w:hAnsi="Times New Roman" w:cs="Times New Roman"/>
                <w:sz w:val="21"/>
                <w:szCs w:val="21"/>
                <w:vertAlign w:val="subscript"/>
              </w:rPr>
              <w:t>2</w:t>
            </w: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-160C</w:t>
            </w:r>
          </w:p>
        </w:tc>
        <w:tc>
          <w:tcPr>
            <w:tcW w:w="1138" w:type="dxa"/>
            <w:tcBorders>
              <w:top w:val="nil"/>
              <w:bottom w:val="single" w:sz="4" w:space="0" w:color="auto"/>
            </w:tcBorders>
          </w:tcPr>
          <w:p w14:paraId="3B5B1595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8</w:t>
            </w:r>
          </w:p>
        </w:tc>
        <w:tc>
          <w:tcPr>
            <w:tcW w:w="1543" w:type="dxa"/>
            <w:tcBorders>
              <w:top w:val="nil"/>
              <w:bottom w:val="single" w:sz="4" w:space="0" w:color="auto"/>
            </w:tcBorders>
          </w:tcPr>
          <w:p w14:paraId="3057DBEF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160</w:t>
            </w:r>
          </w:p>
        </w:tc>
        <w:tc>
          <w:tcPr>
            <w:tcW w:w="970" w:type="dxa"/>
            <w:gridSpan w:val="2"/>
            <w:tcBorders>
              <w:top w:val="nil"/>
              <w:bottom w:val="single" w:sz="4" w:space="0" w:color="auto"/>
            </w:tcBorders>
          </w:tcPr>
          <w:p w14:paraId="359D1B65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16.82</w:t>
            </w:r>
          </w:p>
        </w:tc>
        <w:tc>
          <w:tcPr>
            <w:tcW w:w="910" w:type="dxa"/>
            <w:gridSpan w:val="2"/>
            <w:tcBorders>
              <w:top w:val="nil"/>
              <w:bottom w:val="single" w:sz="4" w:space="0" w:color="auto"/>
            </w:tcBorders>
          </w:tcPr>
          <w:p w14:paraId="6730B4AD" w14:textId="77777777" w:rsidR="00AC42A9" w:rsidRPr="00F02654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02654">
              <w:rPr>
                <w:rFonts w:ascii="Times New Roman" w:hAnsi="Times New Roman" w:cs="Times New Roman"/>
                <w:sz w:val="21"/>
                <w:szCs w:val="21"/>
              </w:rPr>
              <w:t>18.48</w:t>
            </w:r>
          </w:p>
        </w:tc>
        <w:tc>
          <w:tcPr>
            <w:tcW w:w="829" w:type="dxa"/>
            <w:tcBorders>
              <w:top w:val="nil"/>
              <w:bottom w:val="single" w:sz="4" w:space="0" w:color="auto"/>
            </w:tcBorders>
          </w:tcPr>
          <w:p w14:paraId="52903986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530.15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(61.8)</w:t>
            </w:r>
          </w:p>
        </w:tc>
        <w:tc>
          <w:tcPr>
            <w:tcW w:w="825" w:type="dxa"/>
            <w:tcBorders>
              <w:top w:val="nil"/>
              <w:bottom w:val="single" w:sz="4" w:space="0" w:color="auto"/>
            </w:tcBorders>
          </w:tcPr>
          <w:p w14:paraId="01FB9A02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531.60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(20.5)</w:t>
            </w:r>
          </w:p>
        </w:tc>
        <w:tc>
          <w:tcPr>
            <w:tcW w:w="825" w:type="dxa"/>
            <w:tcBorders>
              <w:top w:val="nil"/>
              <w:bottom w:val="single" w:sz="4" w:space="0" w:color="auto"/>
            </w:tcBorders>
          </w:tcPr>
          <w:p w14:paraId="2C4FE76A" w14:textId="77777777" w:rsidR="00AC42A9" w:rsidRPr="0036292A" w:rsidRDefault="00AC42A9" w:rsidP="009639D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36292A">
              <w:rPr>
                <w:rFonts w:ascii="Times New Roman" w:hAnsi="Times New Roman" w:cs="Times New Roman"/>
                <w:sz w:val="21"/>
                <w:szCs w:val="21"/>
              </w:rPr>
              <w:t xml:space="preserve">532.49 </w:t>
            </w:r>
            <w:r w:rsidRPr="0036292A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(17.6)</w:t>
            </w:r>
          </w:p>
        </w:tc>
      </w:tr>
    </w:tbl>
    <w:p w14:paraId="3D7296C2" w14:textId="1CFC81BA" w:rsidR="0036292A" w:rsidRPr="009639DC" w:rsidRDefault="0036292A" w:rsidP="0036292A">
      <w:pPr>
        <w:spacing w:line="240" w:lineRule="exact"/>
        <w:rPr>
          <w:rFonts w:ascii="Times New Roman" w:hAnsi="Times New Roman" w:cs="Times New Roman"/>
          <w:sz w:val="21"/>
          <w:szCs w:val="21"/>
        </w:rPr>
      </w:pPr>
      <w:r w:rsidRPr="0036292A">
        <w:rPr>
          <w:rFonts w:ascii="Times New Roman" w:hAnsi="Times New Roman" w:cs="Times New Roman"/>
          <w:sz w:val="21"/>
          <w:szCs w:val="21"/>
        </w:rPr>
        <w:t>The bold numbers represent the proportions of oxygen covalent bond types within O1s.</w:t>
      </w:r>
    </w:p>
    <w:p w14:paraId="3C255005" w14:textId="77777777" w:rsidR="005653F8" w:rsidRPr="0036292A" w:rsidRDefault="005653F8">
      <w:pPr>
        <w:rPr>
          <w:rFonts w:ascii="Times New Roman" w:hAnsi="Times New Roman" w:cs="Times New Roman"/>
        </w:rPr>
      </w:pPr>
    </w:p>
    <w:p w14:paraId="3357EDD2" w14:textId="44C75A9E" w:rsidR="002F729C" w:rsidRDefault="009C3577" w:rsidP="009C3577">
      <w:pPr>
        <w:jc w:val="center"/>
        <w:rPr>
          <w:rFonts w:ascii="Times New Roman" w:hAnsi="Times New Roman" w:cs="Times New Roman"/>
        </w:rPr>
      </w:pPr>
      <w:r w:rsidRPr="009C357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EEC37BE" wp14:editId="675F2D64">
            <wp:extent cx="2728570" cy="1571176"/>
            <wp:effectExtent l="0" t="0" r="0" b="0"/>
            <wp:docPr id="2" name="图片 1">
              <a:extLst xmlns:a="http://schemas.openxmlformats.org/drawingml/2006/main">
                <a:ext uri="{FF2B5EF4-FFF2-40B4-BE49-F238E27FC236}">
                  <a16:creationId xmlns:a16="http://schemas.microsoft.com/office/drawing/2014/main" id="{283BCFFF-ECD6-0E30-748B-9CA6450EE6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>
                      <a:extLst>
                        <a:ext uri="{FF2B5EF4-FFF2-40B4-BE49-F238E27FC236}">
                          <a16:creationId xmlns:a16="http://schemas.microsoft.com/office/drawing/2014/main" id="{283BCFFF-ECD6-0E30-748B-9CA6450EE6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709" cy="158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47839" w14:textId="35CEFDC4" w:rsidR="009C3577" w:rsidRPr="00177DE3" w:rsidRDefault="009C3577" w:rsidP="009C3577">
      <w:pPr>
        <w:jc w:val="center"/>
        <w:rPr>
          <w:rFonts w:ascii="Times New Roman" w:hAnsi="Times New Roman" w:cs="Times New Roman"/>
          <w:sz w:val="18"/>
          <w:szCs w:val="18"/>
        </w:rPr>
      </w:pPr>
      <w:r w:rsidRPr="00177DE3">
        <w:rPr>
          <w:rFonts w:ascii="Times New Roman" w:hAnsi="Times New Roman" w:cs="Times New Roman" w:hint="eastAsia"/>
          <w:sz w:val="18"/>
          <w:szCs w:val="18"/>
        </w:rPr>
        <w:t>Fig</w:t>
      </w:r>
      <w:r w:rsidR="00177DE3" w:rsidRPr="00177DE3">
        <w:rPr>
          <w:rFonts w:ascii="Times New Roman" w:hAnsi="Times New Roman" w:cs="Times New Roman" w:hint="eastAsia"/>
          <w:sz w:val="18"/>
          <w:szCs w:val="18"/>
        </w:rPr>
        <w:t>ure</w:t>
      </w:r>
      <w:r w:rsidRPr="00177DE3">
        <w:rPr>
          <w:rFonts w:ascii="Times New Roman" w:hAnsi="Times New Roman" w:cs="Times New Roman" w:hint="eastAsia"/>
          <w:sz w:val="18"/>
          <w:szCs w:val="18"/>
        </w:rPr>
        <w:t xml:space="preserve"> S</w:t>
      </w:r>
      <w:r w:rsidR="00120DCF">
        <w:rPr>
          <w:rFonts w:ascii="Times New Roman" w:hAnsi="Times New Roman" w:cs="Times New Roman" w:hint="eastAsia"/>
          <w:sz w:val="18"/>
          <w:szCs w:val="18"/>
        </w:rPr>
        <w:t>3</w:t>
      </w:r>
      <w:r w:rsidRPr="00177DE3">
        <w:rPr>
          <w:rFonts w:ascii="Times New Roman" w:hAnsi="Times New Roman" w:cs="Times New Roman" w:hint="eastAsia"/>
          <w:sz w:val="18"/>
          <w:szCs w:val="18"/>
        </w:rPr>
        <w:t>. The image of Dox loaded HfO</w:t>
      </w:r>
      <w:r w:rsidRPr="00177DE3">
        <w:rPr>
          <w:rFonts w:ascii="Times New Roman" w:hAnsi="Times New Roman" w:cs="Times New Roman" w:hint="eastAsia"/>
          <w:sz w:val="18"/>
          <w:szCs w:val="18"/>
          <w:vertAlign w:val="subscript"/>
        </w:rPr>
        <w:t>2</w:t>
      </w:r>
      <w:r w:rsidRPr="00177DE3">
        <w:rPr>
          <w:rFonts w:ascii="Times New Roman" w:hAnsi="Times New Roman" w:cs="Times New Roman" w:hint="eastAsia"/>
          <w:sz w:val="18"/>
          <w:szCs w:val="18"/>
        </w:rPr>
        <w:t xml:space="preserve"> NPs </w:t>
      </w:r>
      <w:r w:rsidRPr="00177DE3">
        <w:rPr>
          <w:rFonts w:ascii="Times New Roman" w:hAnsi="Times New Roman" w:cs="Times New Roman"/>
          <w:sz w:val="18"/>
          <w:szCs w:val="18"/>
        </w:rPr>
        <w:t>synthesized</w:t>
      </w:r>
      <w:r w:rsidRPr="00177DE3">
        <w:rPr>
          <w:rFonts w:ascii="Times New Roman" w:hAnsi="Times New Roman" w:cs="Times New Roman" w:hint="eastAsia"/>
          <w:sz w:val="18"/>
          <w:szCs w:val="18"/>
        </w:rPr>
        <w:t xml:space="preserve"> in DI water, HEPES buffer and PBS buffer</w:t>
      </w:r>
    </w:p>
    <w:p w14:paraId="757279FB" w14:textId="61289B1D" w:rsidR="00BB681E" w:rsidRDefault="007C6640" w:rsidP="0046754E">
      <w:pPr>
        <w:jc w:val="center"/>
        <w:rPr>
          <w:rFonts w:ascii="Times New Roman" w:hAnsi="Times New Roman" w:cs="Times New Roman"/>
        </w:rPr>
      </w:pPr>
      <w:r w:rsidRPr="00F02654">
        <w:rPr>
          <w:rFonts w:ascii="Times New Roman" w:hAnsi="Times New Roman" w:cs="Times New Roman"/>
        </w:rPr>
        <w:object w:dxaOrig="2189" w:dyaOrig="2193" w14:anchorId="45556E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2.95pt;height:193pt" o:ole="">
            <v:imagedata r:id="rId9" o:title=""/>
          </v:shape>
          <o:OLEObject Type="Embed" ProgID="Origin95.Graph" ShapeID="_x0000_i1025" DrawAspect="Content" ObjectID="_1843112394" r:id="rId10"/>
        </w:object>
      </w:r>
    </w:p>
    <w:p w14:paraId="7F2F198B" w14:textId="219A93EA" w:rsidR="00BB681E" w:rsidRPr="00F02654" w:rsidRDefault="007C6640" w:rsidP="009639DC">
      <w:pPr>
        <w:jc w:val="center"/>
        <w:rPr>
          <w:rFonts w:ascii="Times New Roman" w:hAnsi="Times New Roman" w:cs="Times New Roman"/>
        </w:rPr>
      </w:pPr>
      <w:r w:rsidRPr="00F02654">
        <w:rPr>
          <w:rFonts w:ascii="Times New Roman" w:hAnsi="Times New Roman" w:cs="Times New Roman"/>
          <w:sz w:val="18"/>
          <w:szCs w:val="18"/>
        </w:rPr>
        <w:t>Fig</w:t>
      </w:r>
      <w:r w:rsidR="00177DE3">
        <w:rPr>
          <w:rFonts w:ascii="Times New Roman" w:hAnsi="Times New Roman" w:cs="Times New Roman" w:hint="eastAsia"/>
          <w:sz w:val="18"/>
          <w:szCs w:val="18"/>
        </w:rPr>
        <w:t>ure</w:t>
      </w:r>
      <w:r w:rsidRPr="00F02654">
        <w:rPr>
          <w:rFonts w:ascii="Times New Roman" w:hAnsi="Times New Roman" w:cs="Times New Roman"/>
          <w:sz w:val="18"/>
          <w:szCs w:val="18"/>
        </w:rPr>
        <w:t xml:space="preserve"> S</w:t>
      </w:r>
      <w:r w:rsidR="009C3577">
        <w:rPr>
          <w:rFonts w:ascii="Times New Roman" w:hAnsi="Times New Roman" w:cs="Times New Roman" w:hint="eastAsia"/>
          <w:sz w:val="18"/>
          <w:szCs w:val="18"/>
        </w:rPr>
        <w:t>4</w:t>
      </w:r>
      <w:r w:rsidRPr="00F02654">
        <w:rPr>
          <w:rFonts w:ascii="Times New Roman" w:hAnsi="Times New Roman" w:cs="Times New Roman"/>
          <w:sz w:val="18"/>
          <w:szCs w:val="18"/>
        </w:rPr>
        <w:t xml:space="preserve">. </w:t>
      </w:r>
      <w:r>
        <w:rPr>
          <w:rFonts w:ascii="Times New Roman" w:hAnsi="Times New Roman" w:cs="Times New Roman" w:hint="eastAsia"/>
          <w:sz w:val="18"/>
          <w:szCs w:val="18"/>
        </w:rPr>
        <w:t>Zeta potential of BSA@Hf suspended in different solvent</w:t>
      </w:r>
    </w:p>
    <w:p w14:paraId="5B9B0AFF" w14:textId="77777777" w:rsidR="00BB681E" w:rsidRPr="00F02654" w:rsidRDefault="00BB681E" w:rsidP="00BB681E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sz w:val="24"/>
          <w:lang w:val="zh-CN"/>
        </w:rPr>
      </w:pPr>
      <w:r w:rsidRPr="00F02654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CBDE63F" wp14:editId="4C36E384">
            <wp:extent cx="3032855" cy="2265646"/>
            <wp:effectExtent l="0" t="0" r="0" b="1905"/>
            <wp:docPr id="15629370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937013" name="图片 156293701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255" cy="2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69FBE" w14:textId="5E9724C7" w:rsidR="00BB681E" w:rsidRPr="00C3361A" w:rsidRDefault="0080700C" w:rsidP="00C3361A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Cs w:val="21"/>
        </w:rPr>
      </w:pPr>
      <w:r w:rsidRPr="00F02654">
        <w:rPr>
          <w:rFonts w:ascii="Times New Roman" w:hAnsi="Times New Roman" w:cs="Times New Roman"/>
          <w:sz w:val="18"/>
          <w:szCs w:val="18"/>
        </w:rPr>
        <w:t>Fig</w:t>
      </w:r>
      <w:r w:rsidR="00177DE3">
        <w:rPr>
          <w:rFonts w:ascii="Times New Roman" w:hAnsi="Times New Roman" w:cs="Times New Roman" w:hint="eastAsia"/>
          <w:sz w:val="18"/>
          <w:szCs w:val="18"/>
        </w:rPr>
        <w:t>ure</w:t>
      </w:r>
      <w:r w:rsidRPr="00F02654">
        <w:rPr>
          <w:rFonts w:ascii="Times New Roman" w:hAnsi="Times New Roman" w:cs="Times New Roman"/>
          <w:sz w:val="18"/>
          <w:szCs w:val="18"/>
        </w:rPr>
        <w:t xml:space="preserve"> S</w:t>
      </w:r>
      <w:r w:rsidR="009C3577">
        <w:rPr>
          <w:rFonts w:ascii="Times New Roman" w:hAnsi="Times New Roman" w:cs="Times New Roman" w:hint="eastAsia"/>
          <w:sz w:val="18"/>
          <w:szCs w:val="18"/>
        </w:rPr>
        <w:t>5</w:t>
      </w:r>
      <w:r w:rsidRPr="00F02654">
        <w:rPr>
          <w:rFonts w:ascii="Times New Roman" w:hAnsi="Times New Roman" w:cs="Times New Roman"/>
          <w:sz w:val="18"/>
          <w:szCs w:val="18"/>
        </w:rPr>
        <w:t xml:space="preserve">. </w:t>
      </w:r>
      <w:r>
        <w:rPr>
          <w:rFonts w:ascii="Times New Roman" w:hAnsi="Times New Roman" w:cs="Times New Roman" w:hint="eastAsia"/>
          <w:sz w:val="18"/>
          <w:szCs w:val="18"/>
        </w:rPr>
        <w:t>Images of the reaction system of KMnO</w:t>
      </w:r>
      <w:r w:rsidRPr="0080700C">
        <w:rPr>
          <w:rFonts w:ascii="Times New Roman" w:hAnsi="Times New Roman" w:cs="Times New Roman" w:hint="eastAsia"/>
          <w:sz w:val="18"/>
          <w:szCs w:val="18"/>
          <w:vertAlign w:val="subscript"/>
        </w:rPr>
        <w:t>4</w:t>
      </w:r>
      <w:r>
        <w:rPr>
          <w:rFonts w:ascii="Times New Roman" w:hAnsi="Times New Roman" w:cs="Times New Roman" w:hint="eastAsia"/>
          <w:sz w:val="18"/>
          <w:szCs w:val="18"/>
        </w:rPr>
        <w:t xml:space="preserve"> and BSA@Hf NPs as a function of </w:t>
      </w:r>
      <w:r w:rsidRPr="0080700C">
        <w:rPr>
          <w:rFonts w:ascii="Times New Roman" w:hAnsi="Times New Roman" w:cs="Times New Roman" w:hint="eastAsia"/>
          <w:sz w:val="18"/>
          <w:szCs w:val="18"/>
        </w:rPr>
        <w:t>KMnO</w:t>
      </w:r>
      <w:r w:rsidRPr="0080700C">
        <w:rPr>
          <w:rFonts w:ascii="Times New Roman" w:hAnsi="Times New Roman" w:cs="Times New Roman" w:hint="eastAsia"/>
          <w:sz w:val="18"/>
          <w:szCs w:val="18"/>
          <w:vertAlign w:val="subscript"/>
        </w:rPr>
        <w:t>4</w:t>
      </w:r>
      <w:r>
        <w:rPr>
          <w:rFonts w:ascii="Times New Roman" w:hAnsi="Times New Roman" w:cs="Times New Roman" w:hint="eastAsia"/>
          <w:sz w:val="18"/>
          <w:szCs w:val="18"/>
        </w:rPr>
        <w:t xml:space="preserve"> concentrations Sample 1: </w:t>
      </w:r>
      <w:r w:rsidRPr="0080700C">
        <w:rPr>
          <w:rFonts w:ascii="Times New Roman" w:hAnsi="Times New Roman" w:cs="Times New Roman" w:hint="eastAsia"/>
          <w:sz w:val="18"/>
          <w:szCs w:val="18"/>
        </w:rPr>
        <w:t>Cons(KMnO</w:t>
      </w:r>
      <w:r w:rsidRPr="0080700C">
        <w:rPr>
          <w:rFonts w:ascii="Times New Roman" w:hAnsi="Times New Roman" w:cs="Times New Roman" w:hint="eastAsia"/>
          <w:sz w:val="18"/>
          <w:szCs w:val="18"/>
          <w:vertAlign w:val="subscript"/>
        </w:rPr>
        <w:t>4</w:t>
      </w:r>
      <w:r w:rsidRPr="0080700C">
        <w:rPr>
          <w:rFonts w:ascii="Times New Roman" w:hAnsi="Times New Roman" w:cs="Times New Roman" w:hint="eastAsia"/>
          <w:sz w:val="18"/>
          <w:szCs w:val="18"/>
        </w:rPr>
        <w:t>)=5 mM</w:t>
      </w:r>
      <w:r>
        <w:rPr>
          <w:rFonts w:ascii="Times New Roman" w:hAnsi="Times New Roman" w:cs="Times New Roman" w:hint="eastAsia"/>
          <w:sz w:val="18"/>
          <w:szCs w:val="18"/>
        </w:rPr>
        <w:t xml:space="preserve">, Sample 1: </w:t>
      </w:r>
      <w:r w:rsidRPr="0080700C">
        <w:rPr>
          <w:rFonts w:ascii="Times New Roman" w:hAnsi="Times New Roman" w:cs="Times New Roman" w:hint="eastAsia"/>
          <w:sz w:val="18"/>
          <w:szCs w:val="18"/>
        </w:rPr>
        <w:t>Cons(KMnO</w:t>
      </w:r>
      <w:r w:rsidRPr="0080700C">
        <w:rPr>
          <w:rFonts w:ascii="Times New Roman" w:hAnsi="Times New Roman" w:cs="Times New Roman" w:hint="eastAsia"/>
          <w:sz w:val="18"/>
          <w:szCs w:val="18"/>
          <w:vertAlign w:val="subscript"/>
        </w:rPr>
        <w:t>4</w:t>
      </w:r>
      <w:r w:rsidRPr="0080700C">
        <w:rPr>
          <w:rFonts w:ascii="Times New Roman" w:hAnsi="Times New Roman" w:cs="Times New Roman" w:hint="eastAsia"/>
          <w:sz w:val="18"/>
          <w:szCs w:val="18"/>
        </w:rPr>
        <w:t>)=</w:t>
      </w:r>
      <w:r>
        <w:rPr>
          <w:rFonts w:ascii="Times New Roman" w:hAnsi="Times New Roman" w:cs="Times New Roman" w:hint="eastAsia"/>
          <w:sz w:val="18"/>
          <w:szCs w:val="18"/>
        </w:rPr>
        <w:t>1.67</w:t>
      </w:r>
      <w:r w:rsidRPr="0080700C">
        <w:rPr>
          <w:rFonts w:ascii="Times New Roman" w:hAnsi="Times New Roman" w:cs="Times New Roman" w:hint="eastAsia"/>
          <w:sz w:val="18"/>
          <w:szCs w:val="18"/>
        </w:rPr>
        <w:t xml:space="preserve"> mM</w:t>
      </w:r>
      <w:r>
        <w:rPr>
          <w:rFonts w:ascii="Times New Roman" w:hAnsi="Times New Roman" w:cs="Times New Roman" w:hint="eastAsia"/>
          <w:sz w:val="18"/>
          <w:szCs w:val="18"/>
        </w:rPr>
        <w:t xml:space="preserve">, Sample 3: </w:t>
      </w:r>
      <w:r w:rsidRPr="0080700C">
        <w:rPr>
          <w:rFonts w:ascii="Times New Roman" w:hAnsi="Times New Roman" w:cs="Times New Roman" w:hint="eastAsia"/>
          <w:sz w:val="18"/>
          <w:szCs w:val="18"/>
        </w:rPr>
        <w:t>Cons(KMnO</w:t>
      </w:r>
      <w:r w:rsidRPr="0080700C">
        <w:rPr>
          <w:rFonts w:ascii="Times New Roman" w:hAnsi="Times New Roman" w:cs="Times New Roman" w:hint="eastAsia"/>
          <w:sz w:val="18"/>
          <w:szCs w:val="18"/>
          <w:vertAlign w:val="subscript"/>
        </w:rPr>
        <w:t>4</w:t>
      </w:r>
      <w:r w:rsidRPr="0080700C">
        <w:rPr>
          <w:rFonts w:ascii="Times New Roman" w:hAnsi="Times New Roman" w:cs="Times New Roman" w:hint="eastAsia"/>
          <w:sz w:val="18"/>
          <w:szCs w:val="18"/>
        </w:rPr>
        <w:t>)=</w:t>
      </w:r>
      <w:r>
        <w:rPr>
          <w:rFonts w:ascii="Times New Roman" w:hAnsi="Times New Roman" w:cs="Times New Roman" w:hint="eastAsia"/>
          <w:sz w:val="18"/>
          <w:szCs w:val="18"/>
        </w:rPr>
        <w:t xml:space="preserve">0. </w:t>
      </w:r>
      <w:r w:rsidRPr="0080700C">
        <w:rPr>
          <w:rFonts w:ascii="Times New Roman" w:hAnsi="Times New Roman" w:cs="Times New Roman" w:hint="eastAsia"/>
          <w:sz w:val="18"/>
          <w:szCs w:val="18"/>
        </w:rPr>
        <w:t>5 mM</w:t>
      </w:r>
      <w:r>
        <w:rPr>
          <w:rFonts w:ascii="Times New Roman" w:hAnsi="Times New Roman" w:cs="Times New Roman" w:hint="eastAsia"/>
          <w:sz w:val="18"/>
          <w:szCs w:val="18"/>
        </w:rPr>
        <w:t>; Images of the reaction system of KMnO</w:t>
      </w:r>
      <w:r w:rsidRPr="0080700C">
        <w:rPr>
          <w:rFonts w:ascii="Times New Roman" w:hAnsi="Times New Roman" w:cs="Times New Roman" w:hint="eastAsia"/>
          <w:sz w:val="18"/>
          <w:szCs w:val="18"/>
          <w:vertAlign w:val="subscript"/>
        </w:rPr>
        <w:t>4</w:t>
      </w:r>
      <w:r>
        <w:rPr>
          <w:rFonts w:ascii="Times New Roman" w:hAnsi="Times New Roman" w:cs="Times New Roman" w:hint="eastAsia"/>
          <w:sz w:val="18"/>
          <w:szCs w:val="18"/>
        </w:rPr>
        <w:t xml:space="preserve"> and HfO</w:t>
      </w:r>
      <w:r w:rsidRPr="0080700C">
        <w:rPr>
          <w:rFonts w:ascii="Times New Roman" w:hAnsi="Times New Roman" w:cs="Times New Roman" w:hint="eastAsia"/>
          <w:sz w:val="18"/>
          <w:szCs w:val="18"/>
          <w:vertAlign w:val="subscript"/>
        </w:rPr>
        <w:t>2</w:t>
      </w:r>
      <w:r>
        <w:rPr>
          <w:rFonts w:ascii="Times New Roman" w:hAnsi="Times New Roman" w:cs="Times New Roman" w:hint="eastAsia"/>
          <w:sz w:val="18"/>
          <w:szCs w:val="18"/>
        </w:rPr>
        <w:t xml:space="preserve"> NPs as a function of </w:t>
      </w:r>
      <w:r w:rsidRPr="0080700C">
        <w:rPr>
          <w:rFonts w:ascii="Times New Roman" w:hAnsi="Times New Roman" w:cs="Times New Roman" w:hint="eastAsia"/>
          <w:sz w:val="18"/>
          <w:szCs w:val="18"/>
        </w:rPr>
        <w:t>KMnO</w:t>
      </w:r>
      <w:r w:rsidRPr="0080700C">
        <w:rPr>
          <w:rFonts w:ascii="Times New Roman" w:hAnsi="Times New Roman" w:cs="Times New Roman" w:hint="eastAsia"/>
          <w:sz w:val="18"/>
          <w:szCs w:val="18"/>
          <w:vertAlign w:val="subscript"/>
        </w:rPr>
        <w:t>4</w:t>
      </w:r>
      <w:r>
        <w:rPr>
          <w:rFonts w:ascii="Times New Roman" w:hAnsi="Times New Roman" w:cs="Times New Roman" w:hint="eastAsia"/>
          <w:sz w:val="18"/>
          <w:szCs w:val="18"/>
        </w:rPr>
        <w:t xml:space="preserve"> concentrations Sample 4: </w:t>
      </w:r>
      <w:r w:rsidRPr="0080700C">
        <w:rPr>
          <w:rFonts w:ascii="Times New Roman" w:hAnsi="Times New Roman" w:cs="Times New Roman" w:hint="eastAsia"/>
          <w:sz w:val="18"/>
          <w:szCs w:val="18"/>
        </w:rPr>
        <w:t>Cons(KMnO</w:t>
      </w:r>
      <w:r w:rsidRPr="0080700C">
        <w:rPr>
          <w:rFonts w:ascii="Times New Roman" w:hAnsi="Times New Roman" w:cs="Times New Roman" w:hint="eastAsia"/>
          <w:sz w:val="18"/>
          <w:szCs w:val="18"/>
          <w:vertAlign w:val="subscript"/>
        </w:rPr>
        <w:t>4</w:t>
      </w:r>
      <w:r w:rsidRPr="0080700C">
        <w:rPr>
          <w:rFonts w:ascii="Times New Roman" w:hAnsi="Times New Roman" w:cs="Times New Roman" w:hint="eastAsia"/>
          <w:sz w:val="18"/>
          <w:szCs w:val="18"/>
        </w:rPr>
        <w:t>)=5 mM</w:t>
      </w:r>
      <w:r>
        <w:rPr>
          <w:rFonts w:ascii="Times New Roman" w:hAnsi="Times New Roman" w:cs="Times New Roman" w:hint="eastAsia"/>
          <w:sz w:val="18"/>
          <w:szCs w:val="18"/>
        </w:rPr>
        <w:t xml:space="preserve">, Sample 5: </w:t>
      </w:r>
      <w:r w:rsidRPr="0080700C">
        <w:rPr>
          <w:rFonts w:ascii="Times New Roman" w:hAnsi="Times New Roman" w:cs="Times New Roman" w:hint="eastAsia"/>
          <w:sz w:val="18"/>
          <w:szCs w:val="18"/>
        </w:rPr>
        <w:t>Cons(KMnO</w:t>
      </w:r>
      <w:r w:rsidRPr="0080700C">
        <w:rPr>
          <w:rFonts w:ascii="Times New Roman" w:hAnsi="Times New Roman" w:cs="Times New Roman" w:hint="eastAsia"/>
          <w:sz w:val="18"/>
          <w:szCs w:val="18"/>
          <w:vertAlign w:val="subscript"/>
        </w:rPr>
        <w:t>4</w:t>
      </w:r>
      <w:r w:rsidRPr="0080700C">
        <w:rPr>
          <w:rFonts w:ascii="Times New Roman" w:hAnsi="Times New Roman" w:cs="Times New Roman" w:hint="eastAsia"/>
          <w:sz w:val="18"/>
          <w:szCs w:val="18"/>
        </w:rPr>
        <w:t>)=</w:t>
      </w:r>
      <w:r>
        <w:rPr>
          <w:rFonts w:ascii="Times New Roman" w:hAnsi="Times New Roman" w:cs="Times New Roman" w:hint="eastAsia"/>
          <w:sz w:val="18"/>
          <w:szCs w:val="18"/>
        </w:rPr>
        <w:t>1.67</w:t>
      </w:r>
      <w:r w:rsidRPr="0080700C">
        <w:rPr>
          <w:rFonts w:ascii="Times New Roman" w:hAnsi="Times New Roman" w:cs="Times New Roman" w:hint="eastAsia"/>
          <w:sz w:val="18"/>
          <w:szCs w:val="18"/>
        </w:rPr>
        <w:t xml:space="preserve"> mM</w:t>
      </w:r>
      <w:r>
        <w:rPr>
          <w:rFonts w:ascii="Times New Roman" w:hAnsi="Times New Roman" w:cs="Times New Roman" w:hint="eastAsia"/>
          <w:sz w:val="18"/>
          <w:szCs w:val="18"/>
        </w:rPr>
        <w:t xml:space="preserve">, Sample 6: </w:t>
      </w:r>
      <w:r w:rsidRPr="0080700C">
        <w:rPr>
          <w:rFonts w:ascii="Times New Roman" w:hAnsi="Times New Roman" w:cs="Times New Roman" w:hint="eastAsia"/>
          <w:sz w:val="18"/>
          <w:szCs w:val="18"/>
        </w:rPr>
        <w:t>Cons(KMnO</w:t>
      </w:r>
      <w:r w:rsidRPr="0080700C">
        <w:rPr>
          <w:rFonts w:ascii="Times New Roman" w:hAnsi="Times New Roman" w:cs="Times New Roman" w:hint="eastAsia"/>
          <w:sz w:val="18"/>
          <w:szCs w:val="18"/>
          <w:vertAlign w:val="subscript"/>
        </w:rPr>
        <w:t>4</w:t>
      </w:r>
      <w:r w:rsidRPr="0080700C">
        <w:rPr>
          <w:rFonts w:ascii="Times New Roman" w:hAnsi="Times New Roman" w:cs="Times New Roman" w:hint="eastAsia"/>
          <w:sz w:val="18"/>
          <w:szCs w:val="18"/>
        </w:rPr>
        <w:t>)=</w:t>
      </w:r>
      <w:r>
        <w:rPr>
          <w:rFonts w:ascii="Times New Roman" w:hAnsi="Times New Roman" w:cs="Times New Roman" w:hint="eastAsia"/>
          <w:sz w:val="18"/>
          <w:szCs w:val="18"/>
        </w:rPr>
        <w:t xml:space="preserve">0. </w:t>
      </w:r>
      <w:r w:rsidRPr="0080700C">
        <w:rPr>
          <w:rFonts w:ascii="Times New Roman" w:hAnsi="Times New Roman" w:cs="Times New Roman" w:hint="eastAsia"/>
          <w:sz w:val="18"/>
          <w:szCs w:val="18"/>
        </w:rPr>
        <w:t>5 mM</w:t>
      </w:r>
    </w:p>
    <w:p w14:paraId="1A0F1189" w14:textId="4F20755B" w:rsidR="002F729C" w:rsidRPr="00F02654" w:rsidRDefault="002F729C" w:rsidP="002F729C">
      <w:pPr>
        <w:jc w:val="center"/>
        <w:rPr>
          <w:rFonts w:ascii="Times New Roman" w:hAnsi="Times New Roman" w:cs="Times New Roman"/>
        </w:rPr>
      </w:pPr>
      <w:r w:rsidRPr="00F0265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B4313EE" wp14:editId="40182DFA">
            <wp:extent cx="2290526" cy="1578252"/>
            <wp:effectExtent l="0" t="0" r="0" b="3175"/>
            <wp:docPr id="4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8F464B70-74B7-B013-ED99-C1B325C534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>
                      <a:extLst>
                        <a:ext uri="{FF2B5EF4-FFF2-40B4-BE49-F238E27FC236}">
                          <a16:creationId xmlns:a16="http://schemas.microsoft.com/office/drawing/2014/main" id="{8F464B70-74B7-B013-ED99-C1B325C534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rcRect l="22111" t="19877" r="21465" b="28148"/>
                    <a:stretch>
                      <a:fillRect/>
                    </a:stretch>
                  </pic:blipFill>
                  <pic:spPr>
                    <a:xfrm>
                      <a:off x="0" y="0"/>
                      <a:ext cx="2300835" cy="158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B4DF2" w14:textId="3F9E3CD8" w:rsidR="00C3361A" w:rsidRDefault="0080700C" w:rsidP="00BB681E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  <w:r w:rsidRPr="00F02654">
        <w:rPr>
          <w:rFonts w:ascii="Times New Roman" w:hAnsi="Times New Roman" w:cs="Times New Roman"/>
          <w:sz w:val="18"/>
          <w:szCs w:val="18"/>
        </w:rPr>
        <w:t>Figure S</w:t>
      </w:r>
      <w:r w:rsidR="00177DE3">
        <w:rPr>
          <w:rFonts w:ascii="Times New Roman" w:hAnsi="Times New Roman" w:cs="Times New Roman" w:hint="eastAsia"/>
          <w:sz w:val="18"/>
          <w:szCs w:val="18"/>
        </w:rPr>
        <w:t>6</w:t>
      </w:r>
      <w:r w:rsidRPr="00F02654">
        <w:rPr>
          <w:rFonts w:ascii="Times New Roman" w:hAnsi="Times New Roman" w:cs="Times New Roman"/>
          <w:sz w:val="18"/>
          <w:szCs w:val="18"/>
        </w:rPr>
        <w:t xml:space="preserve">. </w:t>
      </w:r>
      <w:r>
        <w:rPr>
          <w:rFonts w:ascii="Times New Roman" w:hAnsi="Times New Roman" w:cs="Times New Roman" w:hint="eastAsia"/>
          <w:sz w:val="18"/>
          <w:szCs w:val="18"/>
        </w:rPr>
        <w:t>Images of the</w:t>
      </w:r>
      <w:r w:rsidRPr="0080700C">
        <w:rPr>
          <w:rFonts w:ascii="Times New Roman" w:hAnsi="Times New Roman" w:cs="Times New Roman"/>
          <w:sz w:val="18"/>
          <w:szCs w:val="18"/>
        </w:rPr>
        <w:t xml:space="preserve"> </w:t>
      </w:r>
      <w:r w:rsidRPr="0080700C">
        <w:rPr>
          <w:rFonts w:ascii="Times New Roman" w:hAnsi="Times New Roman" w:cs="Times New Roman" w:hint="eastAsia"/>
          <w:sz w:val="18"/>
          <w:szCs w:val="18"/>
        </w:rPr>
        <w:t>samples: BSA@Hf</w:t>
      </w:r>
      <w:r>
        <w:rPr>
          <w:rFonts w:ascii="Times New Roman" w:hAnsi="Times New Roman" w:cs="Times New Roman" w:hint="eastAsia"/>
          <w:sz w:val="18"/>
          <w:szCs w:val="18"/>
        </w:rPr>
        <w:t>, D-Hf, M-Hf, MD-Hf (left to right)</w:t>
      </w:r>
    </w:p>
    <w:p w14:paraId="2400549A" w14:textId="0CF35A34" w:rsidR="002179CB" w:rsidRDefault="008B20DF" w:rsidP="008B20DF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6ED828DF" wp14:editId="5F131723">
            <wp:extent cx="5274310" cy="1820545"/>
            <wp:effectExtent l="0" t="0" r="2540" b="8255"/>
            <wp:docPr id="201218658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186582" name="图片 201218658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A6067" w14:textId="3AC47F49" w:rsidR="002179CB" w:rsidRDefault="002179CB" w:rsidP="002179CB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  <w:r w:rsidRPr="00F02654">
        <w:rPr>
          <w:rFonts w:ascii="Times New Roman" w:hAnsi="Times New Roman" w:cs="Times New Roman"/>
          <w:sz w:val="18"/>
          <w:szCs w:val="18"/>
        </w:rPr>
        <w:t>Figure S</w:t>
      </w:r>
      <w:r>
        <w:rPr>
          <w:rFonts w:ascii="Times New Roman" w:hAnsi="Times New Roman" w:cs="Times New Roman" w:hint="eastAsia"/>
          <w:sz w:val="18"/>
          <w:szCs w:val="18"/>
        </w:rPr>
        <w:t>7</w:t>
      </w:r>
      <w:r w:rsidRPr="00F02654">
        <w:rPr>
          <w:rFonts w:ascii="Times New Roman" w:hAnsi="Times New Roman" w:cs="Times New Roman"/>
          <w:sz w:val="18"/>
          <w:szCs w:val="18"/>
        </w:rPr>
        <w:t xml:space="preserve">. </w:t>
      </w:r>
      <w:r>
        <w:rPr>
          <w:rFonts w:ascii="Times New Roman" w:hAnsi="Times New Roman" w:cs="Times New Roman" w:hint="eastAsia"/>
          <w:sz w:val="18"/>
          <w:szCs w:val="18"/>
        </w:rPr>
        <w:t>Size distribution of MD-Hf in different solvent at (a) 0 hour and (</w:t>
      </w:r>
      <w:r w:rsidR="00FD7F08">
        <w:rPr>
          <w:rFonts w:ascii="Times New Roman" w:hAnsi="Times New Roman" w:cs="Times New Roman" w:hint="eastAsia"/>
          <w:sz w:val="18"/>
          <w:szCs w:val="18"/>
        </w:rPr>
        <w:t>b</w:t>
      </w:r>
      <w:r>
        <w:rPr>
          <w:rFonts w:ascii="Times New Roman" w:hAnsi="Times New Roman" w:cs="Times New Roman" w:hint="eastAsia"/>
          <w:sz w:val="18"/>
          <w:szCs w:val="18"/>
        </w:rPr>
        <w:t xml:space="preserve">) </w:t>
      </w:r>
      <w:r w:rsidR="00FD7F08">
        <w:rPr>
          <w:rFonts w:ascii="Times New Roman" w:hAnsi="Times New Roman" w:cs="Times New Roman" w:hint="eastAsia"/>
          <w:sz w:val="18"/>
          <w:szCs w:val="18"/>
        </w:rPr>
        <w:t xml:space="preserve">5 </w:t>
      </w:r>
      <w:r>
        <w:rPr>
          <w:rFonts w:ascii="Times New Roman" w:hAnsi="Times New Roman" w:cs="Times New Roman" w:hint="eastAsia"/>
          <w:sz w:val="18"/>
          <w:szCs w:val="18"/>
        </w:rPr>
        <w:t xml:space="preserve">hour; </w:t>
      </w:r>
      <w:r w:rsidR="00FD7F08">
        <w:rPr>
          <w:rFonts w:ascii="Times New Roman" w:hAnsi="Times New Roman" w:cs="Times New Roman" w:hint="eastAsia"/>
          <w:sz w:val="18"/>
          <w:szCs w:val="18"/>
        </w:rPr>
        <w:t xml:space="preserve">(c) </w:t>
      </w:r>
      <w:r>
        <w:rPr>
          <w:rFonts w:ascii="Times New Roman" w:hAnsi="Times New Roman" w:cs="Times New Roman" w:hint="eastAsia"/>
          <w:sz w:val="18"/>
          <w:szCs w:val="18"/>
        </w:rPr>
        <w:t>Zeta potential of different Hf based NPs in different solvents</w:t>
      </w:r>
      <w:r w:rsidR="008B20DF">
        <w:rPr>
          <w:rFonts w:ascii="Times New Roman" w:hAnsi="Times New Roman" w:cs="Times New Roman" w:hint="eastAsia"/>
          <w:sz w:val="18"/>
          <w:szCs w:val="18"/>
        </w:rPr>
        <w:t xml:space="preserve"> at 5 hour</w:t>
      </w:r>
      <w:r>
        <w:rPr>
          <w:rFonts w:ascii="Times New Roman" w:hAnsi="Times New Roman" w:cs="Times New Roman" w:hint="eastAsia"/>
          <w:sz w:val="18"/>
          <w:szCs w:val="18"/>
        </w:rPr>
        <w:t>. (The MD-Hf solvent is mixed with different solvent by the volume ratio of 1:1)</w:t>
      </w:r>
    </w:p>
    <w:p w14:paraId="78111BB1" w14:textId="77777777" w:rsidR="002179CB" w:rsidRDefault="002179CB" w:rsidP="002179CB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  <w:r w:rsidRPr="008B418D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45BEAFAF" wp14:editId="3F66A13E">
            <wp:extent cx="2275027" cy="2249392"/>
            <wp:effectExtent l="0" t="0" r="0" b="0"/>
            <wp:docPr id="5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94C03C29-4673-BDD4-7467-51E742C92D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94C03C29-4673-BDD4-7467-51E742C92D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16841" r="16377" b="33895"/>
                    <a:stretch>
                      <a:fillRect/>
                    </a:stretch>
                  </pic:blipFill>
                  <pic:spPr>
                    <a:xfrm>
                      <a:off x="0" y="0"/>
                      <a:ext cx="2286690" cy="2260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0520E" w14:textId="52E29DAC" w:rsidR="002179CB" w:rsidRDefault="002179CB" w:rsidP="002179CB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</w:rPr>
        <w:t>Figure S8 Image of MD-Hf mixed with PBS</w:t>
      </w:r>
      <w:r w:rsidR="000B3642">
        <w:rPr>
          <w:rFonts w:ascii="Times New Roman" w:hAnsi="Times New Roman" w:cs="Times New Roman" w:hint="eastAsia"/>
          <w:sz w:val="18"/>
          <w:szCs w:val="18"/>
        </w:rPr>
        <w:t xml:space="preserve"> </w:t>
      </w:r>
      <w:r>
        <w:rPr>
          <w:rFonts w:ascii="Times New Roman" w:hAnsi="Times New Roman" w:cs="Times New Roman" w:hint="eastAsia"/>
          <w:sz w:val="18"/>
          <w:szCs w:val="18"/>
        </w:rPr>
        <w:t>(pH=5.4)</w:t>
      </w:r>
    </w:p>
    <w:p w14:paraId="564F84A1" w14:textId="250AA768" w:rsidR="0072652C" w:rsidRDefault="008B20DF" w:rsidP="00FB22FA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24C5117B" wp14:editId="77D26FAC">
            <wp:extent cx="5274310" cy="1410970"/>
            <wp:effectExtent l="0" t="0" r="2540" b="0"/>
            <wp:docPr id="138673559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735593" name="图片 138673559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19CFA" w14:textId="3BD1B9D2" w:rsidR="00FB22FA" w:rsidRPr="008B20DF" w:rsidRDefault="00FB22FA" w:rsidP="00FB22FA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</w:rPr>
        <w:t xml:space="preserve">Figure S9. </w:t>
      </w:r>
      <w:r w:rsidRPr="00A27DA7">
        <w:rPr>
          <w:rFonts w:ascii="Times New Roman" w:hAnsi="Times New Roman" w:cs="Times New Roman"/>
          <w:sz w:val="18"/>
          <w:szCs w:val="18"/>
        </w:rPr>
        <w:t xml:space="preserve">TEM-EDS mapping of </w:t>
      </w:r>
      <w:r>
        <w:rPr>
          <w:rFonts w:ascii="Times New Roman" w:hAnsi="Times New Roman" w:cs="Times New Roman" w:hint="eastAsia"/>
          <w:sz w:val="18"/>
          <w:szCs w:val="18"/>
        </w:rPr>
        <w:t>D</w:t>
      </w:r>
      <w:r w:rsidRPr="00A27DA7">
        <w:rPr>
          <w:rFonts w:ascii="Times New Roman" w:hAnsi="Times New Roman" w:cs="Times New Roman"/>
          <w:sz w:val="18"/>
          <w:szCs w:val="18"/>
        </w:rPr>
        <w:t>M-Hf sample</w:t>
      </w:r>
      <w:r w:rsidR="008B20DF">
        <w:rPr>
          <w:rFonts w:ascii="Times New Roman" w:hAnsi="Times New Roman" w:cs="Times New Roman" w:hint="eastAsia"/>
          <w:sz w:val="18"/>
          <w:szCs w:val="18"/>
        </w:rPr>
        <w:t>: (a)</w:t>
      </w:r>
      <w:r w:rsidR="008B20DF" w:rsidRPr="00283912">
        <w:rPr>
          <w:rFonts w:hint="eastAsia"/>
        </w:rPr>
        <w:t xml:space="preserve"> </w:t>
      </w:r>
      <w:r w:rsidR="008B20DF" w:rsidRPr="009C77B9">
        <w:rPr>
          <w:rFonts w:ascii="Times New Roman" w:hAnsi="Times New Roman" w:cs="Times New Roman"/>
          <w:sz w:val="18"/>
          <w:szCs w:val="18"/>
        </w:rPr>
        <w:t>HADDF</w:t>
      </w:r>
      <w:r w:rsidR="008B20DF">
        <w:rPr>
          <w:rFonts w:ascii="Times New Roman" w:hAnsi="Times New Roman" w:cs="Times New Roman" w:hint="eastAsia"/>
          <w:sz w:val="18"/>
          <w:szCs w:val="18"/>
        </w:rPr>
        <w:t>, (b) Hf distribution, (c) Mn distribution and (d) C distribution.</w:t>
      </w:r>
    </w:p>
    <w:p w14:paraId="69F6F924" w14:textId="619BB1B5" w:rsidR="0072652C" w:rsidRDefault="000F71A7" w:rsidP="002F797C">
      <w:pPr>
        <w:spacing w:line="240" w:lineRule="auto"/>
        <w:ind w:firstLineChars="200" w:firstLine="440"/>
        <w:jc w:val="center"/>
      </w:pPr>
      <w:r>
        <w:rPr>
          <w:rFonts w:hint="eastAsia"/>
        </w:rPr>
        <w:object w:dxaOrig="2189" w:dyaOrig="2193" w14:anchorId="27E3B173">
          <v:shape id="_x0000_i1026" type="#_x0000_t75" style="width:228pt;height:227.95pt" o:ole="">
            <v:imagedata r:id="rId16" o:title=""/>
          </v:shape>
          <o:OLEObject Type="Embed" ProgID="Origin95.Graph" ShapeID="_x0000_i1026" DrawAspect="Content" ObjectID="_1843112395" r:id="rId17"/>
        </w:object>
      </w:r>
    </w:p>
    <w:p w14:paraId="5E844331" w14:textId="5CC417C6" w:rsidR="0072652C" w:rsidRDefault="0072652C" w:rsidP="002F797C">
      <w:pPr>
        <w:spacing w:line="24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</w:rPr>
        <w:t>Figure S</w:t>
      </w:r>
      <w:r w:rsidR="00FB22FA">
        <w:rPr>
          <w:rFonts w:ascii="Times New Roman" w:hAnsi="Times New Roman" w:cs="Times New Roman" w:hint="eastAsia"/>
          <w:sz w:val="18"/>
          <w:szCs w:val="18"/>
        </w:rPr>
        <w:t>10</w:t>
      </w:r>
      <w:r>
        <w:rPr>
          <w:rFonts w:ascii="Times New Roman" w:hAnsi="Times New Roman" w:cs="Times New Roman" w:hint="eastAsia"/>
          <w:sz w:val="18"/>
          <w:szCs w:val="18"/>
        </w:rPr>
        <w:t xml:space="preserve"> GSH concentration in cells with different </w:t>
      </w:r>
      <w:r>
        <w:rPr>
          <w:rFonts w:ascii="Times New Roman" w:hAnsi="Times New Roman" w:cs="Times New Roman"/>
          <w:sz w:val="18"/>
          <w:szCs w:val="18"/>
        </w:rPr>
        <w:t>treatments</w:t>
      </w:r>
      <w:r>
        <w:rPr>
          <w:rFonts w:ascii="Times New Roman" w:hAnsi="Times New Roman" w:cs="Times New Roman" w:hint="eastAsia"/>
          <w:sz w:val="18"/>
          <w:szCs w:val="18"/>
        </w:rPr>
        <w:t xml:space="preserve">.  </w:t>
      </w:r>
    </w:p>
    <w:p w14:paraId="41DAECE0" w14:textId="77777777" w:rsidR="002F797C" w:rsidRPr="0072652C" w:rsidRDefault="002F797C" w:rsidP="002F797C">
      <w:pPr>
        <w:spacing w:line="24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</w:p>
    <w:p w14:paraId="7B3B10CC" w14:textId="23328E09" w:rsidR="002179CB" w:rsidRDefault="00F41F0E" w:rsidP="00A27DA7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657FAA63" wp14:editId="7E707DE6">
            <wp:extent cx="5274310" cy="3497580"/>
            <wp:effectExtent l="0" t="0" r="2540" b="7620"/>
            <wp:docPr id="105947360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473607" name="图片 105947360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C7AB4" w14:textId="42814CB3" w:rsidR="00A27DA7" w:rsidRDefault="00A27DA7" w:rsidP="00A6775A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</w:rPr>
        <w:t>Figure S</w:t>
      </w:r>
      <w:r w:rsidR="0072652C">
        <w:rPr>
          <w:rFonts w:ascii="Times New Roman" w:hAnsi="Times New Roman" w:cs="Times New Roman" w:hint="eastAsia"/>
          <w:sz w:val="18"/>
          <w:szCs w:val="18"/>
        </w:rPr>
        <w:t>1</w:t>
      </w:r>
      <w:r w:rsidR="00F41F0E">
        <w:rPr>
          <w:rFonts w:ascii="Times New Roman" w:hAnsi="Times New Roman" w:cs="Times New Roman" w:hint="eastAsia"/>
          <w:sz w:val="18"/>
          <w:szCs w:val="18"/>
        </w:rPr>
        <w:t>1</w:t>
      </w:r>
      <w:r>
        <w:rPr>
          <w:rFonts w:ascii="Times New Roman" w:hAnsi="Times New Roman" w:cs="Times New Roman" w:hint="eastAsia"/>
          <w:sz w:val="18"/>
          <w:szCs w:val="18"/>
        </w:rPr>
        <w:t xml:space="preserve">. </w:t>
      </w:r>
      <w:r w:rsidR="00A6775A" w:rsidRPr="00A27DA7">
        <w:rPr>
          <w:rFonts w:ascii="Times New Roman" w:hAnsi="Times New Roman" w:cs="Times New Roman"/>
          <w:sz w:val="18"/>
          <w:szCs w:val="18"/>
        </w:rPr>
        <w:t>TEM</w:t>
      </w:r>
      <w:r w:rsidR="00A6775A">
        <w:rPr>
          <w:rFonts w:ascii="Times New Roman" w:hAnsi="Times New Roman" w:cs="Times New Roman" w:hint="eastAsia"/>
          <w:sz w:val="18"/>
          <w:szCs w:val="18"/>
        </w:rPr>
        <w:t xml:space="preserve"> image</w:t>
      </w:r>
      <w:r w:rsidR="00A6775A" w:rsidRPr="00A27DA7">
        <w:rPr>
          <w:rFonts w:ascii="Times New Roman" w:hAnsi="Times New Roman" w:cs="Times New Roman"/>
          <w:sz w:val="18"/>
          <w:szCs w:val="18"/>
        </w:rPr>
        <w:t xml:space="preserve"> of </w:t>
      </w:r>
      <w:r w:rsidR="00A6775A">
        <w:rPr>
          <w:rFonts w:ascii="Times New Roman" w:hAnsi="Times New Roman" w:cs="Times New Roman" w:hint="eastAsia"/>
          <w:sz w:val="18"/>
          <w:szCs w:val="18"/>
        </w:rPr>
        <w:t>D</w:t>
      </w:r>
      <w:r w:rsidR="00A6775A" w:rsidRPr="00A27DA7">
        <w:rPr>
          <w:rFonts w:ascii="Times New Roman" w:hAnsi="Times New Roman" w:cs="Times New Roman"/>
          <w:sz w:val="18"/>
          <w:szCs w:val="18"/>
        </w:rPr>
        <w:t>M-Hf samp</w:t>
      </w:r>
      <w:r w:rsidR="00A6775A">
        <w:rPr>
          <w:rFonts w:ascii="Times New Roman" w:hAnsi="Times New Roman" w:cs="Times New Roman" w:hint="eastAsia"/>
          <w:sz w:val="18"/>
          <w:szCs w:val="18"/>
        </w:rPr>
        <w:t xml:space="preserve">le (a)before and (b) after incubation with 10 mM GSH; </w:t>
      </w:r>
      <w:r w:rsidRPr="00A27DA7">
        <w:rPr>
          <w:rFonts w:ascii="Times New Roman" w:hAnsi="Times New Roman" w:cs="Times New Roman"/>
          <w:sz w:val="18"/>
          <w:szCs w:val="18"/>
        </w:rPr>
        <w:t xml:space="preserve">TEM-EDS mapping of </w:t>
      </w:r>
      <w:r w:rsidR="00A6775A">
        <w:rPr>
          <w:rFonts w:ascii="Times New Roman" w:hAnsi="Times New Roman" w:cs="Times New Roman" w:hint="eastAsia"/>
          <w:sz w:val="18"/>
          <w:szCs w:val="18"/>
        </w:rPr>
        <w:t>MD</w:t>
      </w:r>
      <w:r w:rsidRPr="00A27DA7">
        <w:rPr>
          <w:rFonts w:ascii="Times New Roman" w:hAnsi="Times New Roman" w:cs="Times New Roman"/>
          <w:sz w:val="18"/>
          <w:szCs w:val="18"/>
        </w:rPr>
        <w:t>-Hf sample</w:t>
      </w:r>
      <w:r w:rsidR="00283912">
        <w:rPr>
          <w:rFonts w:ascii="Times New Roman" w:hAnsi="Times New Roman" w:cs="Times New Roman" w:hint="eastAsia"/>
          <w:sz w:val="18"/>
          <w:szCs w:val="18"/>
        </w:rPr>
        <w:t xml:space="preserve"> interact with GSH for 30 min: </w:t>
      </w:r>
      <w:r w:rsidR="00A6775A">
        <w:rPr>
          <w:rFonts w:ascii="Times New Roman" w:hAnsi="Times New Roman" w:cs="Times New Roman" w:hint="eastAsia"/>
          <w:sz w:val="18"/>
          <w:szCs w:val="18"/>
        </w:rPr>
        <w:t>(c)</w:t>
      </w:r>
      <w:r w:rsidR="00283912" w:rsidRPr="00283912">
        <w:rPr>
          <w:rFonts w:hint="eastAsia"/>
        </w:rPr>
        <w:t xml:space="preserve"> </w:t>
      </w:r>
      <w:r w:rsidR="009C77B9" w:rsidRPr="009C77B9">
        <w:rPr>
          <w:rFonts w:ascii="Times New Roman" w:hAnsi="Times New Roman" w:cs="Times New Roman"/>
          <w:sz w:val="18"/>
          <w:szCs w:val="18"/>
        </w:rPr>
        <w:t>HADDF</w:t>
      </w:r>
      <w:r w:rsidR="00283912">
        <w:rPr>
          <w:rFonts w:ascii="Times New Roman" w:hAnsi="Times New Roman" w:cs="Times New Roman" w:hint="eastAsia"/>
          <w:sz w:val="18"/>
          <w:szCs w:val="18"/>
        </w:rPr>
        <w:t xml:space="preserve">, </w:t>
      </w:r>
      <w:r w:rsidR="00A6775A">
        <w:rPr>
          <w:rFonts w:ascii="Times New Roman" w:hAnsi="Times New Roman" w:cs="Times New Roman" w:hint="eastAsia"/>
          <w:sz w:val="18"/>
          <w:szCs w:val="18"/>
        </w:rPr>
        <w:t>(d) Hf</w:t>
      </w:r>
      <w:r w:rsidR="00283912">
        <w:rPr>
          <w:rFonts w:ascii="Times New Roman" w:hAnsi="Times New Roman" w:cs="Times New Roman" w:hint="eastAsia"/>
          <w:sz w:val="18"/>
          <w:szCs w:val="18"/>
        </w:rPr>
        <w:t xml:space="preserve"> distribution</w:t>
      </w:r>
      <w:r w:rsidR="00A6775A">
        <w:rPr>
          <w:rFonts w:ascii="Times New Roman" w:hAnsi="Times New Roman" w:cs="Times New Roman" w:hint="eastAsia"/>
          <w:sz w:val="18"/>
          <w:szCs w:val="18"/>
        </w:rPr>
        <w:t>, (e) Mn</w:t>
      </w:r>
      <w:r w:rsidR="00283912">
        <w:rPr>
          <w:rFonts w:ascii="Times New Roman" w:hAnsi="Times New Roman" w:cs="Times New Roman" w:hint="eastAsia"/>
          <w:sz w:val="18"/>
          <w:szCs w:val="18"/>
        </w:rPr>
        <w:t xml:space="preserve"> distribution</w:t>
      </w:r>
      <w:r w:rsidR="00A6775A">
        <w:rPr>
          <w:rFonts w:ascii="Times New Roman" w:hAnsi="Times New Roman" w:cs="Times New Roman" w:hint="eastAsia"/>
          <w:sz w:val="18"/>
          <w:szCs w:val="18"/>
        </w:rPr>
        <w:t xml:space="preserve"> and (f) C distribution. </w:t>
      </w:r>
    </w:p>
    <w:p w14:paraId="7D0BA36F" w14:textId="3A11C116" w:rsidR="006165EB" w:rsidRPr="007F280E" w:rsidRDefault="00C204E2" w:rsidP="00BB681E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</w:rPr>
        <w:t xml:space="preserve">Table S3. </w:t>
      </w:r>
      <w:r w:rsidR="00C25DF1" w:rsidRPr="00C25DF1">
        <w:rPr>
          <w:rFonts w:ascii="Times New Roman" w:hAnsi="Times New Roman" w:cs="Times New Roman"/>
          <w:sz w:val="18"/>
          <w:szCs w:val="18"/>
        </w:rPr>
        <w:t>Element composition</w:t>
      </w:r>
      <w:r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C25DF1">
        <w:rPr>
          <w:rFonts w:ascii="Times New Roman" w:hAnsi="Times New Roman" w:cs="Times New Roman" w:hint="eastAsia"/>
          <w:sz w:val="18"/>
          <w:szCs w:val="18"/>
        </w:rPr>
        <w:t xml:space="preserve">of </w:t>
      </w:r>
      <w:r>
        <w:rPr>
          <w:rFonts w:ascii="Times New Roman" w:hAnsi="Times New Roman" w:cs="Times New Roman" w:hint="eastAsia"/>
          <w:sz w:val="18"/>
          <w:szCs w:val="18"/>
        </w:rPr>
        <w:t xml:space="preserve">samples </w:t>
      </w:r>
      <w:r w:rsidR="007F280E">
        <w:rPr>
          <w:rFonts w:ascii="Times New Roman" w:hAnsi="Times New Roman" w:cs="Times New Roman"/>
          <w:sz w:val="18"/>
          <w:szCs w:val="18"/>
        </w:rPr>
        <w:t>according to</w:t>
      </w:r>
      <w:r w:rsidR="007F280E">
        <w:rPr>
          <w:rFonts w:ascii="Times New Roman" w:hAnsi="Times New Roman" w:cs="Times New Roman" w:hint="eastAsia"/>
          <w:sz w:val="18"/>
          <w:szCs w:val="18"/>
        </w:rPr>
        <w:t xml:space="preserve"> the q</w:t>
      </w:r>
      <w:r w:rsidR="007F280E" w:rsidRPr="007F280E">
        <w:rPr>
          <w:rFonts w:ascii="Times New Roman" w:hAnsi="Times New Roman" w:cs="Times New Roman"/>
          <w:sz w:val="18"/>
          <w:szCs w:val="18"/>
        </w:rPr>
        <w:t>ualitative analysis</w:t>
      </w:r>
      <w:r w:rsidR="007F280E">
        <w:rPr>
          <w:rFonts w:ascii="Times New Roman" w:hAnsi="Times New Roman" w:cs="Times New Roman" w:hint="eastAsia"/>
          <w:sz w:val="18"/>
          <w:szCs w:val="18"/>
        </w:rPr>
        <w:t xml:space="preserve"> of TEM-EDS 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2074"/>
      </w:tblGrid>
      <w:tr w:rsidR="006165EB" w14:paraId="17F1592C" w14:textId="77777777" w:rsidTr="00C25DF1">
        <w:tc>
          <w:tcPr>
            <w:tcW w:w="2074" w:type="dxa"/>
            <w:tcBorders>
              <w:bottom w:val="single" w:sz="4" w:space="0" w:color="auto"/>
            </w:tcBorders>
          </w:tcPr>
          <w:p w14:paraId="07325897" w14:textId="0E55FB1C" w:rsidR="006165EB" w:rsidRPr="00C204E2" w:rsidRDefault="00C204E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Sample</w:t>
            </w:r>
          </w:p>
        </w:tc>
        <w:tc>
          <w:tcPr>
            <w:tcW w:w="2074" w:type="dxa"/>
            <w:tcBorders>
              <w:bottom w:val="single" w:sz="4" w:space="0" w:color="auto"/>
            </w:tcBorders>
          </w:tcPr>
          <w:p w14:paraId="22903879" w14:textId="77777777" w:rsidR="006165EB" w:rsidRDefault="00C204E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Hf </w:t>
            </w:r>
          </w:p>
          <w:p w14:paraId="317D4F41" w14:textId="2AA2B0AD" w:rsidR="00C204E2" w:rsidRDefault="00C204E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ass ratio / %</w:t>
            </w:r>
          </w:p>
        </w:tc>
        <w:tc>
          <w:tcPr>
            <w:tcW w:w="2074" w:type="dxa"/>
            <w:tcBorders>
              <w:bottom w:val="single" w:sz="4" w:space="0" w:color="auto"/>
            </w:tcBorders>
          </w:tcPr>
          <w:p w14:paraId="6CB5B420" w14:textId="77777777" w:rsidR="006165EB" w:rsidRDefault="00C204E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C</w:t>
            </w:r>
          </w:p>
          <w:p w14:paraId="2F564582" w14:textId="1F469C88" w:rsidR="00C204E2" w:rsidRDefault="00C204E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ass ratio / %</w:t>
            </w:r>
          </w:p>
        </w:tc>
        <w:tc>
          <w:tcPr>
            <w:tcW w:w="2074" w:type="dxa"/>
            <w:tcBorders>
              <w:bottom w:val="single" w:sz="4" w:space="0" w:color="auto"/>
            </w:tcBorders>
          </w:tcPr>
          <w:p w14:paraId="12FA0264" w14:textId="77777777" w:rsidR="006165EB" w:rsidRDefault="00C204E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Mn</w:t>
            </w:r>
          </w:p>
          <w:p w14:paraId="1BB55E5A" w14:textId="1C3A817C" w:rsidR="00C204E2" w:rsidRDefault="00C204E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ass ratio / %</w:t>
            </w:r>
          </w:p>
        </w:tc>
      </w:tr>
      <w:tr w:rsidR="006165EB" w14:paraId="50F38012" w14:textId="77777777" w:rsidTr="00C25DF1">
        <w:tc>
          <w:tcPr>
            <w:tcW w:w="2074" w:type="dxa"/>
            <w:tcBorders>
              <w:bottom w:val="nil"/>
            </w:tcBorders>
          </w:tcPr>
          <w:p w14:paraId="20F6A27C" w14:textId="19282F82" w:rsidR="006165EB" w:rsidRDefault="00C204E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DM-Hf (-GSH)</w:t>
            </w:r>
          </w:p>
        </w:tc>
        <w:tc>
          <w:tcPr>
            <w:tcW w:w="2074" w:type="dxa"/>
            <w:tcBorders>
              <w:bottom w:val="nil"/>
            </w:tcBorders>
          </w:tcPr>
          <w:p w14:paraId="30C43D0C" w14:textId="74987434" w:rsidR="006165EB" w:rsidRDefault="00903E1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92.01</w:t>
            </w:r>
          </w:p>
        </w:tc>
        <w:tc>
          <w:tcPr>
            <w:tcW w:w="2074" w:type="dxa"/>
            <w:tcBorders>
              <w:bottom w:val="nil"/>
            </w:tcBorders>
          </w:tcPr>
          <w:p w14:paraId="7366D291" w14:textId="50E920D7" w:rsidR="006165EB" w:rsidRDefault="00903E1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7.44</w:t>
            </w:r>
          </w:p>
        </w:tc>
        <w:tc>
          <w:tcPr>
            <w:tcW w:w="2074" w:type="dxa"/>
            <w:tcBorders>
              <w:bottom w:val="nil"/>
            </w:tcBorders>
          </w:tcPr>
          <w:p w14:paraId="4AA90361" w14:textId="1BE225C1" w:rsidR="006165EB" w:rsidRDefault="00903E1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0.55</w:t>
            </w:r>
          </w:p>
        </w:tc>
      </w:tr>
      <w:tr w:rsidR="006165EB" w14:paraId="49F79209" w14:textId="77777777" w:rsidTr="00C25DF1">
        <w:tc>
          <w:tcPr>
            <w:tcW w:w="2074" w:type="dxa"/>
            <w:tcBorders>
              <w:top w:val="nil"/>
            </w:tcBorders>
          </w:tcPr>
          <w:p w14:paraId="28851898" w14:textId="08311F27" w:rsidR="006165EB" w:rsidRDefault="00C204E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DM-Hf (+GSH)</w:t>
            </w:r>
          </w:p>
        </w:tc>
        <w:tc>
          <w:tcPr>
            <w:tcW w:w="2074" w:type="dxa"/>
            <w:tcBorders>
              <w:top w:val="nil"/>
            </w:tcBorders>
          </w:tcPr>
          <w:p w14:paraId="150D41D5" w14:textId="19E2933F" w:rsidR="006165EB" w:rsidRDefault="00903E1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92.77</w:t>
            </w:r>
          </w:p>
        </w:tc>
        <w:tc>
          <w:tcPr>
            <w:tcW w:w="2074" w:type="dxa"/>
            <w:tcBorders>
              <w:top w:val="nil"/>
            </w:tcBorders>
          </w:tcPr>
          <w:p w14:paraId="38A34E36" w14:textId="39BA5C07" w:rsidR="006165EB" w:rsidRDefault="00903E1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6.8</w:t>
            </w:r>
          </w:p>
        </w:tc>
        <w:tc>
          <w:tcPr>
            <w:tcW w:w="2074" w:type="dxa"/>
            <w:tcBorders>
              <w:top w:val="nil"/>
            </w:tcBorders>
          </w:tcPr>
          <w:p w14:paraId="6BFC528B" w14:textId="02025339" w:rsidR="006165EB" w:rsidRDefault="00903E12" w:rsidP="00BB681E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0.43</w:t>
            </w:r>
          </w:p>
        </w:tc>
      </w:tr>
    </w:tbl>
    <w:p w14:paraId="19BAB353" w14:textId="77777777" w:rsidR="0072652C" w:rsidRDefault="0072652C" w:rsidP="00BB681E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</w:p>
    <w:p w14:paraId="67ABA9CE" w14:textId="77777777" w:rsidR="00C643C0" w:rsidRPr="006165EB" w:rsidRDefault="00C643C0" w:rsidP="00BB681E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</w:p>
    <w:p w14:paraId="6894E40D" w14:textId="7AA8A769" w:rsidR="00A30849" w:rsidRPr="0080700C" w:rsidRDefault="00A30849" w:rsidP="00BB681E">
      <w:pPr>
        <w:spacing w:line="360" w:lineRule="auto"/>
        <w:ind w:firstLineChars="200" w:firstLine="440"/>
        <w:jc w:val="center"/>
        <w:rPr>
          <w:rFonts w:ascii="Times New Roman" w:hAnsi="Times New Roman" w:cs="Times New Roman"/>
          <w:szCs w:val="21"/>
        </w:rPr>
      </w:pPr>
      <w:r w:rsidRPr="00F02654">
        <w:rPr>
          <w:rFonts w:ascii="Times New Roman" w:hAnsi="Times New Roman" w:cs="Times New Roman"/>
          <w:noProof/>
          <w:szCs w:val="21"/>
          <w:lang w:val="zh-CN"/>
        </w:rPr>
        <w:lastRenderedPageBreak/>
        <w:drawing>
          <wp:inline distT="0" distB="0" distL="0" distR="0" wp14:anchorId="3FE2F43A" wp14:editId="67377D23">
            <wp:extent cx="4368286" cy="1708186"/>
            <wp:effectExtent l="0" t="0" r="0" b="6350"/>
            <wp:docPr id="6276497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649771" name="图片 62764977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4425" cy="171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220F5" w14:textId="1856BC99" w:rsidR="00A30849" w:rsidRPr="001F778F" w:rsidRDefault="00C3361A" w:rsidP="001F778F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  <w:r w:rsidRPr="00F02654">
        <w:rPr>
          <w:rFonts w:ascii="Times New Roman" w:hAnsi="Times New Roman" w:cs="Times New Roman"/>
          <w:sz w:val="18"/>
          <w:szCs w:val="18"/>
        </w:rPr>
        <w:t>Fig</w:t>
      </w:r>
      <w:r w:rsidR="00177DE3">
        <w:rPr>
          <w:rFonts w:ascii="Times New Roman" w:hAnsi="Times New Roman" w:cs="Times New Roman" w:hint="eastAsia"/>
          <w:sz w:val="18"/>
          <w:szCs w:val="18"/>
        </w:rPr>
        <w:t>ure</w:t>
      </w:r>
      <w:r w:rsidRPr="00F02654">
        <w:rPr>
          <w:rFonts w:ascii="Times New Roman" w:hAnsi="Times New Roman" w:cs="Times New Roman"/>
          <w:sz w:val="18"/>
          <w:szCs w:val="18"/>
        </w:rPr>
        <w:t xml:space="preserve"> S</w:t>
      </w:r>
      <w:r w:rsidR="00743084">
        <w:rPr>
          <w:rFonts w:ascii="Times New Roman" w:hAnsi="Times New Roman" w:cs="Times New Roman" w:hint="eastAsia"/>
          <w:sz w:val="18"/>
          <w:szCs w:val="18"/>
        </w:rPr>
        <w:t>1</w:t>
      </w:r>
      <w:r w:rsidR="00F41F0E">
        <w:rPr>
          <w:rFonts w:ascii="Times New Roman" w:hAnsi="Times New Roman" w:cs="Times New Roman" w:hint="eastAsia"/>
          <w:sz w:val="18"/>
          <w:szCs w:val="18"/>
        </w:rPr>
        <w:t>2</w:t>
      </w:r>
      <w:r w:rsidRPr="00F02654">
        <w:rPr>
          <w:rFonts w:ascii="Times New Roman" w:hAnsi="Times New Roman" w:cs="Times New Roman"/>
          <w:sz w:val="18"/>
          <w:szCs w:val="18"/>
        </w:rPr>
        <w:t xml:space="preserve">. </w:t>
      </w:r>
      <w:r>
        <w:rPr>
          <w:rFonts w:ascii="Times New Roman" w:hAnsi="Times New Roman" w:cs="Times New Roman" w:hint="eastAsia"/>
          <w:sz w:val="18"/>
          <w:szCs w:val="18"/>
        </w:rPr>
        <w:t>CLSM images of the Hep 1-6 cells after administrated Ce6 labled BSA@Hf for 24 hours.</w:t>
      </w:r>
    </w:p>
    <w:p w14:paraId="52A26F86" w14:textId="139EF4CD" w:rsidR="00340F0B" w:rsidRDefault="00A30849" w:rsidP="00BB681E">
      <w:pPr>
        <w:spacing w:line="360" w:lineRule="auto"/>
        <w:ind w:firstLineChars="200" w:firstLine="440"/>
        <w:jc w:val="center"/>
        <w:rPr>
          <w:rFonts w:ascii="Times New Roman" w:hAnsi="Times New Roman" w:cs="Times New Roman"/>
          <w:szCs w:val="21"/>
          <w:lang w:val="zh-CN"/>
        </w:rPr>
      </w:pPr>
      <w:r w:rsidRPr="00F02654">
        <w:rPr>
          <w:rFonts w:ascii="Times New Roman" w:hAnsi="Times New Roman" w:cs="Times New Roman"/>
          <w:noProof/>
          <w:szCs w:val="21"/>
          <w:lang w:val="zh-CN"/>
        </w:rPr>
        <w:drawing>
          <wp:inline distT="0" distB="0" distL="0" distR="0" wp14:anchorId="04CC5B84" wp14:editId="5B95A90E">
            <wp:extent cx="3607806" cy="1634068"/>
            <wp:effectExtent l="0" t="0" r="0" b="4445"/>
            <wp:docPr id="10844809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480945" name="图片 108448094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375" cy="1639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BFE20" w14:textId="2E1078FB" w:rsidR="00C3361A" w:rsidRDefault="00C3361A" w:rsidP="00C3361A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  <w:r w:rsidRPr="00F02654">
        <w:rPr>
          <w:rFonts w:ascii="Times New Roman" w:hAnsi="Times New Roman" w:cs="Times New Roman"/>
          <w:sz w:val="18"/>
          <w:szCs w:val="18"/>
        </w:rPr>
        <w:t>Fig</w:t>
      </w:r>
      <w:r w:rsidR="00177DE3">
        <w:rPr>
          <w:rFonts w:ascii="Times New Roman" w:hAnsi="Times New Roman" w:cs="Times New Roman" w:hint="eastAsia"/>
          <w:sz w:val="18"/>
          <w:szCs w:val="18"/>
        </w:rPr>
        <w:t>ure</w:t>
      </w:r>
      <w:r w:rsidRPr="00F02654">
        <w:rPr>
          <w:rFonts w:ascii="Times New Roman" w:hAnsi="Times New Roman" w:cs="Times New Roman"/>
          <w:sz w:val="18"/>
          <w:szCs w:val="18"/>
        </w:rPr>
        <w:t xml:space="preserve"> S</w:t>
      </w:r>
      <w:r w:rsidR="002179CB">
        <w:rPr>
          <w:rFonts w:ascii="Times New Roman" w:hAnsi="Times New Roman" w:cs="Times New Roman" w:hint="eastAsia"/>
          <w:sz w:val="18"/>
          <w:szCs w:val="18"/>
        </w:rPr>
        <w:t>1</w:t>
      </w:r>
      <w:r w:rsidR="00F41F0E">
        <w:rPr>
          <w:rFonts w:ascii="Times New Roman" w:hAnsi="Times New Roman" w:cs="Times New Roman" w:hint="eastAsia"/>
          <w:sz w:val="18"/>
          <w:szCs w:val="18"/>
        </w:rPr>
        <w:t>3</w:t>
      </w:r>
      <w:r w:rsidRPr="00F02654">
        <w:rPr>
          <w:rFonts w:ascii="Times New Roman" w:hAnsi="Times New Roman" w:cs="Times New Roman"/>
          <w:sz w:val="18"/>
          <w:szCs w:val="18"/>
        </w:rPr>
        <w:t xml:space="preserve">. </w:t>
      </w:r>
      <w:r w:rsidRPr="00C3361A">
        <w:rPr>
          <w:rFonts w:ascii="Times New Roman" w:hAnsi="Times New Roman" w:cs="Times New Roman" w:hint="eastAsia"/>
          <w:sz w:val="18"/>
          <w:szCs w:val="18"/>
        </w:rPr>
        <w:t xml:space="preserve">the colony formation of </w:t>
      </w:r>
      <w:r>
        <w:rPr>
          <w:rFonts w:ascii="Times New Roman" w:hAnsi="Times New Roman" w:cs="Times New Roman" w:hint="eastAsia"/>
          <w:sz w:val="18"/>
          <w:szCs w:val="18"/>
        </w:rPr>
        <w:t>Hep 1-6</w:t>
      </w:r>
      <w:r w:rsidRPr="00C3361A">
        <w:rPr>
          <w:rFonts w:ascii="Times New Roman" w:hAnsi="Times New Roman" w:cs="Times New Roman" w:hint="eastAsia"/>
          <w:sz w:val="18"/>
          <w:szCs w:val="18"/>
        </w:rPr>
        <w:t xml:space="preserve"> cell line after different treatment</w:t>
      </w:r>
      <w:r>
        <w:rPr>
          <w:rFonts w:ascii="Times New Roman" w:hAnsi="Times New Roman" w:cs="Times New Roman" w:hint="eastAsia"/>
          <w:sz w:val="18"/>
          <w:szCs w:val="18"/>
        </w:rPr>
        <w:t>.</w:t>
      </w:r>
    </w:p>
    <w:p w14:paraId="6DE8E7FC" w14:textId="77777777" w:rsidR="00C3361A" w:rsidRPr="00C3361A" w:rsidRDefault="00C3361A" w:rsidP="00BB681E">
      <w:pPr>
        <w:spacing w:line="360" w:lineRule="auto"/>
        <w:ind w:firstLineChars="200" w:firstLine="440"/>
        <w:jc w:val="center"/>
        <w:rPr>
          <w:rFonts w:ascii="Times New Roman" w:hAnsi="Times New Roman" w:cs="Times New Roman"/>
          <w:szCs w:val="21"/>
        </w:rPr>
      </w:pPr>
    </w:p>
    <w:p w14:paraId="61A79C8F" w14:textId="77777777" w:rsidR="00D542F4" w:rsidRDefault="00D542F4" w:rsidP="002F729C">
      <w:pPr>
        <w:jc w:val="center"/>
        <w:rPr>
          <w:rFonts w:ascii="Times New Roman" w:hAnsi="Times New Roman" w:cs="Times New Roman"/>
        </w:rPr>
      </w:pPr>
      <w:r w:rsidRPr="00F02654">
        <w:rPr>
          <w:rFonts w:ascii="Times New Roman" w:hAnsi="Times New Roman" w:cs="Times New Roman"/>
          <w:noProof/>
        </w:rPr>
        <w:drawing>
          <wp:inline distT="0" distB="0" distL="0" distR="0" wp14:anchorId="2E371D3B" wp14:editId="0A8CC1B1">
            <wp:extent cx="5274310" cy="1330325"/>
            <wp:effectExtent l="0" t="0" r="2540" b="3175"/>
            <wp:docPr id="42781531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815314" name="图片 42781531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84763" w14:textId="07735A8A" w:rsidR="002179CB" w:rsidRDefault="00C3361A" w:rsidP="00AD6249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  <w:r w:rsidRPr="00F02654">
        <w:rPr>
          <w:rFonts w:ascii="Times New Roman" w:hAnsi="Times New Roman" w:cs="Times New Roman"/>
          <w:sz w:val="18"/>
          <w:szCs w:val="18"/>
        </w:rPr>
        <w:t>Fig</w:t>
      </w:r>
      <w:r w:rsidR="00177DE3">
        <w:rPr>
          <w:rFonts w:ascii="Times New Roman" w:hAnsi="Times New Roman" w:cs="Times New Roman" w:hint="eastAsia"/>
          <w:sz w:val="18"/>
          <w:szCs w:val="18"/>
        </w:rPr>
        <w:t>ure</w:t>
      </w:r>
      <w:r w:rsidRPr="00F02654">
        <w:rPr>
          <w:rFonts w:ascii="Times New Roman" w:hAnsi="Times New Roman" w:cs="Times New Roman"/>
          <w:sz w:val="18"/>
          <w:szCs w:val="18"/>
        </w:rPr>
        <w:t xml:space="preserve"> S</w:t>
      </w:r>
      <w:r w:rsidR="002179CB">
        <w:rPr>
          <w:rFonts w:ascii="Times New Roman" w:hAnsi="Times New Roman" w:cs="Times New Roman" w:hint="eastAsia"/>
          <w:sz w:val="18"/>
          <w:szCs w:val="18"/>
        </w:rPr>
        <w:t>1</w:t>
      </w:r>
      <w:r w:rsidR="00F41F0E">
        <w:rPr>
          <w:rFonts w:ascii="Times New Roman" w:hAnsi="Times New Roman" w:cs="Times New Roman" w:hint="eastAsia"/>
          <w:sz w:val="18"/>
          <w:szCs w:val="18"/>
        </w:rPr>
        <w:t>4</w:t>
      </w:r>
      <w:r w:rsidRPr="00F02654">
        <w:rPr>
          <w:rFonts w:ascii="Times New Roman" w:hAnsi="Times New Roman" w:cs="Times New Roman"/>
          <w:sz w:val="18"/>
          <w:szCs w:val="18"/>
        </w:rPr>
        <w:t xml:space="preserve">. </w:t>
      </w:r>
      <w:r w:rsidR="00F62834" w:rsidRPr="00F62834">
        <w:rPr>
          <w:rFonts w:ascii="Times New Roman" w:hAnsi="Times New Roman" w:cs="Times New Roman" w:hint="eastAsia"/>
          <w:sz w:val="18"/>
          <w:szCs w:val="18"/>
        </w:rPr>
        <w:t xml:space="preserve">The time-dependent curves of the </w:t>
      </w:r>
      <w:r w:rsidR="00F62834">
        <w:rPr>
          <w:rFonts w:ascii="Times New Roman" w:hAnsi="Times New Roman" w:cs="Times New Roman" w:hint="eastAsia"/>
          <w:sz w:val="18"/>
          <w:szCs w:val="18"/>
        </w:rPr>
        <w:t>(a)</w:t>
      </w:r>
      <w:r w:rsidR="00F62834" w:rsidRPr="00F62834">
        <w:rPr>
          <w:rFonts w:ascii="Times New Roman" w:hAnsi="Times New Roman" w:cs="Times New Roman" w:hint="eastAsia"/>
          <w:sz w:val="18"/>
          <w:szCs w:val="18"/>
        </w:rPr>
        <w:t>tumor volume</w:t>
      </w:r>
      <w:r w:rsidR="00F62834">
        <w:rPr>
          <w:rFonts w:ascii="Times New Roman" w:hAnsi="Times New Roman" w:cs="Times New Roman" w:hint="eastAsia"/>
          <w:sz w:val="18"/>
          <w:szCs w:val="18"/>
        </w:rPr>
        <w:t xml:space="preserve">, </w:t>
      </w:r>
      <w:r w:rsidR="00F62834" w:rsidRPr="00F62834">
        <w:rPr>
          <w:rFonts w:ascii="Times New Roman" w:hAnsi="Times New Roman" w:cs="Times New Roman" w:hint="eastAsia"/>
          <w:sz w:val="18"/>
          <w:szCs w:val="18"/>
        </w:rPr>
        <w:t>(</w:t>
      </w:r>
      <w:r w:rsidR="00F62834">
        <w:rPr>
          <w:rFonts w:ascii="Times New Roman" w:hAnsi="Times New Roman" w:cs="Times New Roman" w:hint="eastAsia"/>
          <w:sz w:val="18"/>
          <w:szCs w:val="18"/>
        </w:rPr>
        <w:t>b</w:t>
      </w:r>
      <w:r w:rsidR="00F62834" w:rsidRPr="00F62834">
        <w:rPr>
          <w:rFonts w:ascii="Times New Roman" w:hAnsi="Times New Roman" w:cs="Times New Roman" w:hint="eastAsia"/>
          <w:sz w:val="18"/>
          <w:szCs w:val="18"/>
        </w:rPr>
        <w:t>) pictures of tumor excised from each group and (</w:t>
      </w:r>
      <w:r w:rsidR="00F62834">
        <w:rPr>
          <w:rFonts w:ascii="Times New Roman" w:hAnsi="Times New Roman" w:cs="Times New Roman" w:hint="eastAsia"/>
          <w:sz w:val="18"/>
          <w:szCs w:val="18"/>
        </w:rPr>
        <w:t>c</w:t>
      </w:r>
      <w:r w:rsidR="00F62834" w:rsidRPr="00F62834">
        <w:rPr>
          <w:rFonts w:ascii="Times New Roman" w:hAnsi="Times New Roman" w:cs="Times New Roman" w:hint="eastAsia"/>
          <w:sz w:val="18"/>
          <w:szCs w:val="18"/>
        </w:rPr>
        <w:t>) the histogram of tumor weight</w:t>
      </w:r>
      <w:r w:rsidR="00F62834" w:rsidRPr="00F62834">
        <w:rPr>
          <w:rFonts w:ascii="Times New Roman" w:hAnsi="Times New Roman" w:cs="Times New Roman" w:hint="eastAsia"/>
          <w:sz w:val="18"/>
          <w:szCs w:val="18"/>
        </w:rPr>
        <w:t>（</w:t>
      </w:r>
      <w:r w:rsidR="00F62834" w:rsidRPr="00F62834">
        <w:rPr>
          <w:rFonts w:ascii="Times New Roman" w:hAnsi="Times New Roman" w:cs="Times New Roman" w:hint="eastAsia"/>
          <w:sz w:val="18"/>
          <w:szCs w:val="18"/>
        </w:rPr>
        <w:t>n=4</w:t>
      </w:r>
      <w:r w:rsidR="00F62834">
        <w:rPr>
          <w:rFonts w:ascii="Times New Roman" w:hAnsi="Times New Roman" w:cs="Times New Roman" w:hint="eastAsia"/>
          <w:sz w:val="18"/>
          <w:szCs w:val="18"/>
        </w:rPr>
        <w:t>）</w:t>
      </w:r>
      <w:r w:rsidR="00F62834">
        <w:rPr>
          <w:rFonts w:ascii="Times New Roman" w:hAnsi="Times New Roman" w:cs="Times New Roman" w:hint="eastAsia"/>
          <w:sz w:val="18"/>
          <w:szCs w:val="18"/>
        </w:rPr>
        <w:t>of different treatment groups</w:t>
      </w:r>
      <w:r>
        <w:rPr>
          <w:rFonts w:ascii="Times New Roman" w:hAnsi="Times New Roman" w:cs="Times New Roman" w:hint="eastAsia"/>
          <w:sz w:val="18"/>
          <w:szCs w:val="18"/>
        </w:rPr>
        <w:t>.</w:t>
      </w:r>
    </w:p>
    <w:p w14:paraId="280777C6" w14:textId="77777777" w:rsidR="002179CB" w:rsidRDefault="002179CB" w:rsidP="002179CB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 wp14:anchorId="0077353F" wp14:editId="784261EA">
            <wp:extent cx="5274310" cy="2369820"/>
            <wp:effectExtent l="0" t="0" r="2540" b="0"/>
            <wp:docPr id="199444225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442251" name="图片 199444225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8B5E9" w14:textId="6F650273" w:rsidR="002179CB" w:rsidRPr="002179CB" w:rsidRDefault="002179CB" w:rsidP="00AD6249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</w:rPr>
        <w:t>Figure S1</w:t>
      </w:r>
      <w:r w:rsidR="00F41F0E">
        <w:rPr>
          <w:rFonts w:ascii="Times New Roman" w:hAnsi="Times New Roman" w:cs="Times New Roman" w:hint="eastAsia"/>
          <w:sz w:val="18"/>
          <w:szCs w:val="18"/>
        </w:rPr>
        <w:t>5</w:t>
      </w:r>
      <w:r>
        <w:rPr>
          <w:rFonts w:ascii="Times New Roman" w:hAnsi="Times New Roman" w:cs="Times New Roman" w:hint="eastAsia"/>
          <w:sz w:val="18"/>
          <w:szCs w:val="18"/>
        </w:rPr>
        <w:t xml:space="preserve">. </w:t>
      </w:r>
      <w:r w:rsidRPr="00F701BA">
        <w:rPr>
          <w:rFonts w:ascii="Times New Roman" w:hAnsi="Times New Roman" w:cs="Times New Roman"/>
          <w:sz w:val="18"/>
          <w:szCs w:val="18"/>
        </w:rPr>
        <w:t>Representative H&amp;E-stained sections of major organs from mice after different treatments</w:t>
      </w:r>
      <w:r>
        <w:rPr>
          <w:rFonts w:ascii="Times New Roman" w:hAnsi="Times New Roman" w:cs="Times New Roman" w:hint="eastAsia"/>
          <w:sz w:val="18"/>
          <w:szCs w:val="18"/>
        </w:rPr>
        <w:t xml:space="preserve"> (Up: organs from PBS treated group; down: organs from MD-Hf treated group). </w:t>
      </w:r>
    </w:p>
    <w:p w14:paraId="6F790E7B" w14:textId="4F2D930E" w:rsidR="00BB681E" w:rsidRDefault="00E65CE5" w:rsidP="002F729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26F69F6" wp14:editId="5CC7C440">
            <wp:extent cx="5528910" cy="1727835"/>
            <wp:effectExtent l="0" t="0" r="0" b="5715"/>
            <wp:docPr id="9435408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540808" name="图片 943540808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225" cy="1732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61668" w14:textId="384D48BF" w:rsidR="0085231F" w:rsidRPr="008D2CC0" w:rsidRDefault="008D2CC0" w:rsidP="008D2CC0">
      <w:pPr>
        <w:spacing w:line="360" w:lineRule="auto"/>
        <w:ind w:firstLineChars="200" w:firstLine="360"/>
        <w:jc w:val="center"/>
        <w:rPr>
          <w:rFonts w:ascii="Times New Roman" w:hAnsi="Times New Roman" w:cs="Times New Roman"/>
          <w:sz w:val="18"/>
          <w:szCs w:val="18"/>
        </w:rPr>
      </w:pPr>
      <w:r w:rsidRPr="008D2CC0">
        <w:rPr>
          <w:rFonts w:ascii="Times New Roman" w:hAnsi="Times New Roman" w:cs="Times New Roman" w:hint="eastAsia"/>
          <w:sz w:val="18"/>
          <w:szCs w:val="18"/>
        </w:rPr>
        <w:t>Fig</w:t>
      </w:r>
      <w:r w:rsidR="00177DE3">
        <w:rPr>
          <w:rFonts w:ascii="Times New Roman" w:hAnsi="Times New Roman" w:cs="Times New Roman" w:hint="eastAsia"/>
          <w:sz w:val="18"/>
          <w:szCs w:val="18"/>
        </w:rPr>
        <w:t>ure</w:t>
      </w:r>
      <w:r w:rsidRPr="008D2CC0">
        <w:rPr>
          <w:rFonts w:ascii="Times New Roman" w:hAnsi="Times New Roman" w:cs="Times New Roman" w:hint="eastAsia"/>
          <w:sz w:val="18"/>
          <w:szCs w:val="18"/>
        </w:rPr>
        <w:t xml:space="preserve"> S</w:t>
      </w:r>
      <w:r w:rsidR="00327C12">
        <w:rPr>
          <w:rFonts w:ascii="Times New Roman" w:hAnsi="Times New Roman" w:cs="Times New Roman" w:hint="eastAsia"/>
          <w:sz w:val="18"/>
          <w:szCs w:val="18"/>
        </w:rPr>
        <w:t>1</w:t>
      </w:r>
      <w:r w:rsidR="00F41F0E">
        <w:rPr>
          <w:rFonts w:ascii="Times New Roman" w:hAnsi="Times New Roman" w:cs="Times New Roman" w:hint="eastAsia"/>
          <w:sz w:val="18"/>
          <w:szCs w:val="18"/>
        </w:rPr>
        <w:t>6</w:t>
      </w:r>
      <w:r w:rsidRPr="008D2CC0">
        <w:rPr>
          <w:rFonts w:ascii="Times New Roman" w:hAnsi="Times New Roman" w:cs="Times New Roman" w:hint="eastAsia"/>
          <w:sz w:val="18"/>
          <w:szCs w:val="18"/>
        </w:rPr>
        <w:t xml:space="preserve">. </w:t>
      </w:r>
      <w:r w:rsidR="00BF51F6" w:rsidRPr="00BF51F6">
        <w:rPr>
          <w:rFonts w:ascii="Times New Roman" w:hAnsi="Times New Roman" w:cs="Times New Roman"/>
          <w:sz w:val="18"/>
          <w:szCs w:val="18"/>
        </w:rPr>
        <w:t xml:space="preserve">Volcano plots of differentially expressed genes (DEGs) </w:t>
      </w:r>
      <w:r w:rsidR="00D9112A">
        <w:rPr>
          <w:rFonts w:ascii="Times New Roman" w:hAnsi="Times New Roman" w:cs="Times New Roman" w:hint="eastAsia"/>
          <w:sz w:val="18"/>
          <w:szCs w:val="18"/>
        </w:rPr>
        <w:t>under different treatment</w:t>
      </w:r>
      <w:r w:rsidR="00BF51F6" w:rsidRPr="00BF51F6">
        <w:rPr>
          <w:rFonts w:ascii="Times New Roman" w:hAnsi="Times New Roman" w:cs="Times New Roman"/>
          <w:sz w:val="18"/>
          <w:szCs w:val="18"/>
        </w:rPr>
        <w:t xml:space="preserve"> (a) </w:t>
      </w:r>
      <w:r w:rsidR="001241A1" w:rsidRPr="001241A1">
        <w:rPr>
          <w:rFonts w:ascii="Times New Roman" w:hAnsi="Times New Roman" w:cs="Times New Roman"/>
          <w:sz w:val="18"/>
          <w:szCs w:val="18"/>
        </w:rPr>
        <w:t>HfO</w:t>
      </w:r>
      <w:r w:rsidR="001241A1" w:rsidRPr="001241A1">
        <w:rPr>
          <w:rFonts w:ascii="Times New Roman" w:hAnsi="Times New Roman" w:cs="Times New Roman" w:hint="eastAsia"/>
          <w:sz w:val="18"/>
          <w:szCs w:val="18"/>
          <w:vertAlign w:val="subscript"/>
        </w:rPr>
        <w:t>2</w:t>
      </w:r>
      <w:r w:rsidR="00BF51F6" w:rsidRPr="00BF51F6">
        <w:rPr>
          <w:rFonts w:ascii="Times New Roman" w:hAnsi="Times New Roman" w:cs="Times New Roman"/>
          <w:sz w:val="18"/>
          <w:szCs w:val="18"/>
        </w:rPr>
        <w:t xml:space="preserve"> </w:t>
      </w:r>
      <w:r w:rsidR="00D9112A">
        <w:rPr>
          <w:rFonts w:ascii="Times New Roman" w:hAnsi="Times New Roman" w:cs="Times New Roman" w:hint="eastAsia"/>
          <w:sz w:val="18"/>
          <w:szCs w:val="18"/>
        </w:rPr>
        <w:t>vs RT(only X-ray)</w:t>
      </w:r>
      <w:r w:rsidR="00BF51F6" w:rsidRPr="00BF51F6">
        <w:rPr>
          <w:rFonts w:ascii="Times New Roman" w:hAnsi="Times New Roman" w:cs="Times New Roman"/>
          <w:sz w:val="18"/>
          <w:szCs w:val="18"/>
        </w:rPr>
        <w:t xml:space="preserve">, (b) </w:t>
      </w:r>
      <w:r w:rsidR="00D9112A">
        <w:rPr>
          <w:rFonts w:ascii="Times New Roman" w:hAnsi="Times New Roman" w:cs="Times New Roman" w:hint="eastAsia"/>
          <w:sz w:val="18"/>
          <w:szCs w:val="18"/>
        </w:rPr>
        <w:t>D-Hf vs</w:t>
      </w:r>
      <w:r w:rsidR="001241A1" w:rsidRPr="001241A1">
        <w:rPr>
          <w:rFonts w:ascii="Times New Roman" w:hAnsi="Times New Roman" w:cs="Times New Roman"/>
          <w:sz w:val="18"/>
          <w:szCs w:val="18"/>
        </w:rPr>
        <w:t xml:space="preserve"> HfO</w:t>
      </w:r>
      <w:r w:rsidR="001241A1" w:rsidRPr="001241A1">
        <w:rPr>
          <w:rFonts w:ascii="Times New Roman" w:hAnsi="Times New Roman" w:cs="Times New Roman" w:hint="eastAsia"/>
          <w:sz w:val="18"/>
          <w:szCs w:val="18"/>
          <w:vertAlign w:val="subscript"/>
        </w:rPr>
        <w:t>2</w:t>
      </w:r>
      <w:r w:rsidR="00BF51F6" w:rsidRPr="00BF51F6">
        <w:rPr>
          <w:rFonts w:ascii="Times New Roman" w:hAnsi="Times New Roman" w:cs="Times New Roman"/>
          <w:sz w:val="18"/>
          <w:szCs w:val="18"/>
        </w:rPr>
        <w:t xml:space="preserve">, (c) </w:t>
      </w:r>
      <w:r w:rsidR="00D9112A">
        <w:rPr>
          <w:rFonts w:ascii="Times New Roman" w:hAnsi="Times New Roman" w:cs="Times New Roman" w:hint="eastAsia"/>
          <w:sz w:val="18"/>
          <w:szCs w:val="18"/>
        </w:rPr>
        <w:t xml:space="preserve">M-Hf vs </w:t>
      </w:r>
      <w:r w:rsidR="001241A1" w:rsidRPr="001241A1">
        <w:rPr>
          <w:rFonts w:ascii="Times New Roman" w:hAnsi="Times New Roman" w:cs="Times New Roman"/>
          <w:sz w:val="18"/>
          <w:szCs w:val="18"/>
        </w:rPr>
        <w:t>HfO</w:t>
      </w:r>
      <w:r w:rsidR="001241A1" w:rsidRPr="001241A1">
        <w:rPr>
          <w:rFonts w:ascii="Times New Roman" w:hAnsi="Times New Roman" w:cs="Times New Roman" w:hint="eastAsia"/>
          <w:sz w:val="18"/>
          <w:szCs w:val="18"/>
          <w:vertAlign w:val="subscript"/>
        </w:rPr>
        <w:t>2</w:t>
      </w:r>
      <w:r w:rsidR="00BF51F6" w:rsidRPr="00BF51F6">
        <w:rPr>
          <w:rFonts w:ascii="Times New Roman" w:hAnsi="Times New Roman" w:cs="Times New Roman"/>
          <w:sz w:val="18"/>
          <w:szCs w:val="18"/>
        </w:rPr>
        <w:t xml:space="preserve"> </w:t>
      </w:r>
      <w:r w:rsidR="00D9112A">
        <w:rPr>
          <w:rFonts w:ascii="Times New Roman" w:hAnsi="Times New Roman" w:cs="Times New Roman" w:hint="eastAsia"/>
          <w:sz w:val="18"/>
          <w:szCs w:val="18"/>
        </w:rPr>
        <w:t>and (d)</w:t>
      </w:r>
      <w:r w:rsidR="00D9112A" w:rsidRPr="00D9112A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D9112A">
        <w:rPr>
          <w:rFonts w:ascii="Times New Roman" w:hAnsi="Times New Roman" w:cs="Times New Roman" w:hint="eastAsia"/>
          <w:sz w:val="18"/>
          <w:szCs w:val="18"/>
        </w:rPr>
        <w:t xml:space="preserve">MD-Hf vs </w:t>
      </w:r>
      <w:r w:rsidR="001241A1" w:rsidRPr="001241A1">
        <w:rPr>
          <w:rFonts w:ascii="Times New Roman" w:hAnsi="Times New Roman" w:cs="Times New Roman"/>
          <w:sz w:val="18"/>
          <w:szCs w:val="18"/>
        </w:rPr>
        <w:t>HfO</w:t>
      </w:r>
      <w:r w:rsidR="001241A1" w:rsidRPr="001241A1">
        <w:rPr>
          <w:rFonts w:ascii="Times New Roman" w:hAnsi="Times New Roman" w:cs="Times New Roman" w:hint="eastAsia"/>
          <w:sz w:val="18"/>
          <w:szCs w:val="18"/>
          <w:vertAlign w:val="subscript"/>
        </w:rPr>
        <w:t>2</w:t>
      </w:r>
      <w:r w:rsidR="00D9112A">
        <w:rPr>
          <w:rFonts w:ascii="Times New Roman" w:hAnsi="Times New Roman" w:cs="Times New Roman" w:hint="eastAsia"/>
          <w:sz w:val="18"/>
          <w:szCs w:val="18"/>
        </w:rPr>
        <w:t>.(n=3)</w:t>
      </w:r>
    </w:p>
    <w:sectPr w:rsidR="0085231F" w:rsidRPr="008D2CC0">
      <w:footerReference w:type="even" r:id="rId24"/>
      <w:footerReference w:type="default" r:id="rId25"/>
      <w:footerReference w:type="first" r:id="rId26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4AB70E" w14:textId="77777777" w:rsidR="00F8279E" w:rsidRDefault="00F8279E" w:rsidP="00F54B80">
      <w:pPr>
        <w:spacing w:after="0" w:line="240" w:lineRule="auto"/>
      </w:pPr>
      <w:r>
        <w:separator/>
      </w:r>
    </w:p>
  </w:endnote>
  <w:endnote w:type="continuationSeparator" w:id="0">
    <w:p w14:paraId="761D6313" w14:textId="77777777" w:rsidR="00F8279E" w:rsidRDefault="00F8279E" w:rsidP="00F54B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B1366D" w14:textId="0E75A400" w:rsidR="00B00CE6" w:rsidRDefault="00B00CE6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52215932" wp14:editId="07C556E3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46075"/>
              <wp:effectExtent l="0" t="0" r="9525" b="0"/>
              <wp:wrapNone/>
              <wp:docPr id="2015879966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46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E3A78DF" w14:textId="043BEB17" w:rsidR="00B00CE6" w:rsidRPr="00B00CE6" w:rsidRDefault="00B00CE6" w:rsidP="00B00CE6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00CE6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221593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4.25pt;height:27.2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" filled="f" stroked="f">
              <v:fill o:detectmouseclick="t"/>
              <v:textbox style="mso-fit-shape-to-text:t" inset="20pt,0,0,15pt">
                <w:txbxContent>
                  <w:p w14:paraId="5E3A78DF" w14:textId="043BEB17" w:rsidR="00B00CE6" w:rsidRPr="00B00CE6" w:rsidRDefault="00B00CE6" w:rsidP="00B00CE6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00CE6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1ACFC8" w14:textId="5CC806FC" w:rsidR="001F778F" w:rsidRDefault="00B00CE6">
    <w:pPr>
      <w:pStyle w:val="Footer"/>
      <w:jc w:val="cen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00C0C758" wp14:editId="507D0615">
              <wp:simplePos x="1143000" y="9548813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46075"/>
              <wp:effectExtent l="0" t="0" r="9525" b="0"/>
              <wp:wrapNone/>
              <wp:docPr id="706105279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46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D56AD34" w14:textId="513F4D8D" w:rsidR="00B00CE6" w:rsidRPr="00B00CE6" w:rsidRDefault="00B00CE6" w:rsidP="00B00CE6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00CE6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C0C758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left:0;text-align:left;margin-left:0;margin-top:0;width:164.25pt;height:27.2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0D56AD34" w14:textId="513F4D8D" w:rsidR="00B00CE6" w:rsidRPr="00B00CE6" w:rsidRDefault="00B00CE6" w:rsidP="00B00CE6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00CE6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-563566844"/>
        <w:docPartObj>
          <w:docPartGallery w:val="Page Numbers (Bottom of Page)"/>
          <w:docPartUnique/>
        </w:docPartObj>
      </w:sdtPr>
      <w:sdtContent>
        <w:r w:rsidR="001F778F">
          <w:fldChar w:fldCharType="begin"/>
        </w:r>
        <w:r w:rsidR="001F778F">
          <w:instrText>PAGE   \* MERGEFORMAT</w:instrText>
        </w:r>
        <w:r w:rsidR="001F778F">
          <w:fldChar w:fldCharType="separate"/>
        </w:r>
        <w:r w:rsidR="001F778F">
          <w:rPr>
            <w:lang w:val="zh-CN"/>
          </w:rPr>
          <w:t>2</w:t>
        </w:r>
        <w:r w:rsidR="001F778F">
          <w:fldChar w:fldCharType="end"/>
        </w:r>
      </w:sdtContent>
    </w:sdt>
  </w:p>
  <w:p w14:paraId="233E88D6" w14:textId="77777777" w:rsidR="001F778F" w:rsidRDefault="001F778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B3FA2D" w14:textId="3C950418" w:rsidR="00B00CE6" w:rsidRDefault="00B00CE6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3BCADCAB" wp14:editId="2E3360AD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46075"/>
              <wp:effectExtent l="0" t="0" r="9525" b="0"/>
              <wp:wrapNone/>
              <wp:docPr id="1912401862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46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DC719B5" w14:textId="2A31E59C" w:rsidR="00B00CE6" w:rsidRPr="00B00CE6" w:rsidRDefault="00B00CE6" w:rsidP="00B00CE6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00CE6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CADCAB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4.25pt;height:27.2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0DC719B5" w14:textId="2A31E59C" w:rsidR="00B00CE6" w:rsidRPr="00B00CE6" w:rsidRDefault="00B00CE6" w:rsidP="00B00CE6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00CE6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5B08A1" w14:textId="77777777" w:rsidR="00F8279E" w:rsidRDefault="00F8279E" w:rsidP="00F54B80">
      <w:pPr>
        <w:spacing w:after="0" w:line="240" w:lineRule="auto"/>
      </w:pPr>
      <w:r>
        <w:separator/>
      </w:r>
    </w:p>
  </w:footnote>
  <w:footnote w:type="continuationSeparator" w:id="0">
    <w:p w14:paraId="765960F7" w14:textId="77777777" w:rsidR="00F8279E" w:rsidRDefault="00F8279E" w:rsidP="00F54B8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326C"/>
    <w:rsid w:val="000023B3"/>
    <w:rsid w:val="00044AD8"/>
    <w:rsid w:val="00056F38"/>
    <w:rsid w:val="000960C4"/>
    <w:rsid w:val="000B3642"/>
    <w:rsid w:val="000F71A7"/>
    <w:rsid w:val="00120DCF"/>
    <w:rsid w:val="001241A1"/>
    <w:rsid w:val="0016259A"/>
    <w:rsid w:val="00177DE3"/>
    <w:rsid w:val="001835B4"/>
    <w:rsid w:val="001836F9"/>
    <w:rsid w:val="001A7DEE"/>
    <w:rsid w:val="001E4C8D"/>
    <w:rsid w:val="001F778F"/>
    <w:rsid w:val="0020241C"/>
    <w:rsid w:val="002179CB"/>
    <w:rsid w:val="00283912"/>
    <w:rsid w:val="002C3252"/>
    <w:rsid w:val="002E169F"/>
    <w:rsid w:val="002F729C"/>
    <w:rsid w:val="002F797C"/>
    <w:rsid w:val="003052E0"/>
    <w:rsid w:val="00327C12"/>
    <w:rsid w:val="00340F0B"/>
    <w:rsid w:val="00341D21"/>
    <w:rsid w:val="0036292A"/>
    <w:rsid w:val="003C7AC1"/>
    <w:rsid w:val="0046754E"/>
    <w:rsid w:val="00486A9D"/>
    <w:rsid w:val="004F1FD0"/>
    <w:rsid w:val="00506769"/>
    <w:rsid w:val="00540A97"/>
    <w:rsid w:val="00541451"/>
    <w:rsid w:val="00553E69"/>
    <w:rsid w:val="005653F8"/>
    <w:rsid w:val="00581604"/>
    <w:rsid w:val="005A1BB1"/>
    <w:rsid w:val="006165EB"/>
    <w:rsid w:val="00637EA9"/>
    <w:rsid w:val="006B11F6"/>
    <w:rsid w:val="006C227B"/>
    <w:rsid w:val="006D7E1D"/>
    <w:rsid w:val="006E2E9B"/>
    <w:rsid w:val="0072652C"/>
    <w:rsid w:val="00743084"/>
    <w:rsid w:val="0074326C"/>
    <w:rsid w:val="00747A26"/>
    <w:rsid w:val="00755678"/>
    <w:rsid w:val="007C6640"/>
    <w:rsid w:val="007D2A55"/>
    <w:rsid w:val="007E697E"/>
    <w:rsid w:val="007F280E"/>
    <w:rsid w:val="0080700C"/>
    <w:rsid w:val="008206C3"/>
    <w:rsid w:val="00834197"/>
    <w:rsid w:val="0083692A"/>
    <w:rsid w:val="00840641"/>
    <w:rsid w:val="0085231F"/>
    <w:rsid w:val="00874BA0"/>
    <w:rsid w:val="008A2639"/>
    <w:rsid w:val="008B20DF"/>
    <w:rsid w:val="008B4D1E"/>
    <w:rsid w:val="008D2CC0"/>
    <w:rsid w:val="008F01E9"/>
    <w:rsid w:val="00903E12"/>
    <w:rsid w:val="00917EA7"/>
    <w:rsid w:val="009639DC"/>
    <w:rsid w:val="009C3577"/>
    <w:rsid w:val="009C77B9"/>
    <w:rsid w:val="009D56FB"/>
    <w:rsid w:val="00A230EC"/>
    <w:rsid w:val="00A23CC2"/>
    <w:rsid w:val="00A27DA7"/>
    <w:rsid w:val="00A30849"/>
    <w:rsid w:val="00A41AE6"/>
    <w:rsid w:val="00A6775A"/>
    <w:rsid w:val="00A869DA"/>
    <w:rsid w:val="00AC42A9"/>
    <w:rsid w:val="00AD6249"/>
    <w:rsid w:val="00B00CE6"/>
    <w:rsid w:val="00B0416E"/>
    <w:rsid w:val="00B565AE"/>
    <w:rsid w:val="00B85C47"/>
    <w:rsid w:val="00BB681E"/>
    <w:rsid w:val="00BE087E"/>
    <w:rsid w:val="00BF51F6"/>
    <w:rsid w:val="00C204E2"/>
    <w:rsid w:val="00C25DF1"/>
    <w:rsid w:val="00C3361A"/>
    <w:rsid w:val="00C643C0"/>
    <w:rsid w:val="00CF4A10"/>
    <w:rsid w:val="00D235C6"/>
    <w:rsid w:val="00D542F4"/>
    <w:rsid w:val="00D54887"/>
    <w:rsid w:val="00D63ED4"/>
    <w:rsid w:val="00D9112A"/>
    <w:rsid w:val="00D92153"/>
    <w:rsid w:val="00E2142D"/>
    <w:rsid w:val="00E4296E"/>
    <w:rsid w:val="00E60141"/>
    <w:rsid w:val="00E65CE5"/>
    <w:rsid w:val="00E9397F"/>
    <w:rsid w:val="00EB1EE0"/>
    <w:rsid w:val="00ED1BB3"/>
    <w:rsid w:val="00F02654"/>
    <w:rsid w:val="00F41F0E"/>
    <w:rsid w:val="00F54B80"/>
    <w:rsid w:val="00F62834"/>
    <w:rsid w:val="00F707E2"/>
    <w:rsid w:val="00F801E2"/>
    <w:rsid w:val="00F8279E"/>
    <w:rsid w:val="00FA1624"/>
    <w:rsid w:val="00FA4028"/>
    <w:rsid w:val="00FB22FA"/>
    <w:rsid w:val="00FD7F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79D8AB4"/>
  <w15:chartTrackingRefBased/>
  <w15:docId w15:val="{5F27C429-E851-428C-8252-46D589EE0A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54B80"/>
    <w:pPr>
      <w:widowControl w:val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74326C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4326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4326C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4326C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4326C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4326C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4326C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4326C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4326C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4326C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4326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4326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4326C"/>
    <w:rPr>
      <w:rFonts w:cstheme="majorBidi"/>
      <w:color w:val="2F5496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4326C"/>
    <w:rPr>
      <w:rFonts w:cstheme="majorBidi"/>
      <w:color w:val="2F5496" w:themeColor="accent1" w:themeShade="BF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4326C"/>
    <w:rPr>
      <w:rFonts w:cstheme="majorBidi"/>
      <w:b/>
      <w:bCs/>
      <w:color w:val="2F5496" w:themeColor="accent1" w:themeShade="B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4326C"/>
    <w:rPr>
      <w:rFonts w:cstheme="majorBidi"/>
      <w:b/>
      <w:b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4326C"/>
    <w:rPr>
      <w:rFonts w:cstheme="majorBidi"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4326C"/>
    <w:rPr>
      <w:rFonts w:eastAsiaTheme="majorEastAsia" w:cstheme="majorBidi"/>
      <w:color w:val="595959" w:themeColor="text1" w:themeTint="A6"/>
    </w:rPr>
  </w:style>
  <w:style w:type="paragraph" w:styleId="Title">
    <w:name w:val="Title"/>
    <w:basedOn w:val="Normal"/>
    <w:next w:val="Normal"/>
    <w:link w:val="TitleChar"/>
    <w:uiPriority w:val="10"/>
    <w:qFormat/>
    <w:rsid w:val="0074326C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4326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4326C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4326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4326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4326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4326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4326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4326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4326C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4326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F54B80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F54B80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F54B80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F54B80"/>
    <w:rPr>
      <w:sz w:val="18"/>
      <w:szCs w:val="18"/>
    </w:rPr>
  </w:style>
  <w:style w:type="table" w:styleId="TableGrid">
    <w:name w:val="Table Grid"/>
    <w:basedOn w:val="TableNormal"/>
    <w:uiPriority w:val="39"/>
    <w:rsid w:val="00F54B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1.tiff"/><Relationship Id="rId26" Type="http://schemas.openxmlformats.org/officeDocument/2006/relationships/footer" Target="footer3.xm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tiff"/><Relationship Id="rId12" Type="http://schemas.openxmlformats.org/officeDocument/2006/relationships/image" Target="media/image6.png"/><Relationship Id="rId17" Type="http://schemas.openxmlformats.org/officeDocument/2006/relationships/oleObject" Target="embeddings/oleObject2.bin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0.emf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9.tiff"/><Relationship Id="rId23" Type="http://schemas.openxmlformats.org/officeDocument/2006/relationships/image" Target="media/image16.tiff"/><Relationship Id="rId28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1592</TotalTime>
  <Pages>8</Pages>
  <Words>572</Words>
  <Characters>3265</Characters>
  <Application>Microsoft Office Word</Application>
  <DocSecurity>0</DocSecurity>
  <Lines>27</Lines>
  <Paragraphs>7</Paragraphs>
  <ScaleCrop>false</ScaleCrop>
  <Company/>
  <LinksUpToDate>false</LinksUpToDate>
  <CharactersWithSpaces>3830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Huanhuan Liu</dc:creator>
  <cp:keywords/>
  <dc:description/>
  <cp:lastModifiedBy>Sivaraj, Shamini</cp:lastModifiedBy>
  <cp:revision>48</cp:revision>
  <dcterms:created xsi:type="dcterms:W3CDTF">2025-08-05T07:08:00Z</dcterms:created>
  <dcterms:modified xsi:type="dcterms:W3CDTF">2026-06-16T05:23:00Z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71fcefc6,7827e31e,2a164fbf</vt:lpwstr>
  </property>
  <property fmtid="{D5CDD505-2E9C-101B-9397-08002B2CF9AE}" pid="3" name="ClassificationContentMarkingFooterFontProps">
    <vt:lpwstr>#0078d7,9,Rockwell</vt:lpwstr>
  </property>
  <property fmtid="{D5CDD505-2E9C-101B-9397-08002B2CF9AE}" pid="4" name="ClassificationContentMarkingFooterText">
    <vt:lpwstr>Information Classification: General</vt:lpwstr>
  </property>
  <property fmtid="{D5CDD505-2E9C-101B-9397-08002B2CF9AE}" pid="5" name="MSIP_Label_2bbab825-a111-45e4-86a1-18cee0005896_Enabled">
    <vt:lpwstr>true</vt:lpwstr>
  </property>
  <property fmtid="{D5CDD505-2E9C-101B-9397-08002B2CF9AE}" pid="6" name="MSIP_Label_2bbab825-a111-45e4-86a1-18cee0005896_SetDate">
    <vt:lpwstr>2026-06-16T05:23:26Z</vt:lpwstr>
  </property>
  <property fmtid="{D5CDD505-2E9C-101B-9397-08002B2CF9AE}" pid="7" name="MSIP_Label_2bbab825-a111-45e4-86a1-18cee0005896_Method">
    <vt:lpwstr>Standard</vt:lpwstr>
  </property>
  <property fmtid="{D5CDD505-2E9C-101B-9397-08002B2CF9AE}" pid="8" name="MSIP_Label_2bbab825-a111-45e4-86a1-18cee0005896_Name">
    <vt:lpwstr>2bbab825-a111-45e4-86a1-18cee0005896</vt:lpwstr>
  </property>
  <property fmtid="{D5CDD505-2E9C-101B-9397-08002B2CF9AE}" pid="9" name="MSIP_Label_2bbab825-a111-45e4-86a1-18cee0005896_SiteId">
    <vt:lpwstr>2567d566-604c-408a-8a60-55d0dc9d9d6b</vt:lpwstr>
  </property>
  <property fmtid="{D5CDD505-2E9C-101B-9397-08002B2CF9AE}" pid="10" name="MSIP_Label_2bbab825-a111-45e4-86a1-18cee0005896_ActionId">
    <vt:lpwstr>efbf7537-bd01-440b-afe9-54627742a691</vt:lpwstr>
  </property>
  <property fmtid="{D5CDD505-2E9C-101B-9397-08002B2CF9AE}" pid="11" name="MSIP_Label_2bbab825-a111-45e4-86a1-18cee0005896_ContentBits">
    <vt:lpwstr>2</vt:lpwstr>
  </property>
  <property fmtid="{D5CDD505-2E9C-101B-9397-08002B2CF9AE}" pid="12" name="MSIP_Label_2bbab825-a111-45e4-86a1-18cee0005896_Tag">
    <vt:lpwstr>10, 3, 0, 1</vt:lpwstr>
  </property>
</Properties>
</file>