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C02D" w14:textId="77777777" w:rsidR="00DD53ED" w:rsidRPr="00076805" w:rsidRDefault="00DD53ED" w:rsidP="00DD53ED">
      <w:pPr>
        <w:rPr>
          <w:b/>
          <w:bCs/>
        </w:rPr>
      </w:pPr>
      <w:r w:rsidRPr="00076805">
        <w:rPr>
          <w:b/>
          <w:bCs/>
        </w:rPr>
        <w:t>Supplementary Materials</w:t>
      </w:r>
    </w:p>
    <w:p w14:paraId="122B62D4" w14:textId="77777777" w:rsidR="00DD53ED" w:rsidRPr="00076805" w:rsidRDefault="00DD53ED" w:rsidP="00DD53ED">
      <w:pPr>
        <w:rPr>
          <w:b/>
          <w:bCs/>
        </w:rPr>
      </w:pPr>
      <w:r w:rsidRPr="00076805">
        <w:rPr>
          <w:b/>
          <w:bCs/>
        </w:rPr>
        <w:t>Supplementary Table 1 – Disease definitions</w:t>
      </w:r>
    </w:p>
    <w:tbl>
      <w:tblPr>
        <w:tblW w:w="11896" w:type="dxa"/>
        <w:tblInd w:w="-8"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028"/>
        <w:gridCol w:w="7083"/>
        <w:gridCol w:w="1267"/>
        <w:gridCol w:w="1259"/>
        <w:gridCol w:w="1259"/>
      </w:tblGrid>
      <w:tr w:rsidR="00DD53ED" w:rsidRPr="00076805" w14:paraId="316A144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shd w:val="clear" w:color="auto" w:fill="002060"/>
            <w:hideMark/>
          </w:tcPr>
          <w:p w14:paraId="257B28BF" w14:textId="77777777" w:rsidR="00DD53ED" w:rsidRPr="00076805" w:rsidRDefault="00DD53ED" w:rsidP="000856C7">
            <w:pPr>
              <w:spacing w:line="240" w:lineRule="auto"/>
            </w:pPr>
            <w:r w:rsidRPr="00076805">
              <w:t>Code </w:t>
            </w:r>
          </w:p>
        </w:tc>
        <w:tc>
          <w:tcPr>
            <w:tcW w:w="7140" w:type="dxa"/>
            <w:tcBorders>
              <w:top w:val="single" w:sz="6" w:space="0" w:color="auto"/>
              <w:left w:val="single" w:sz="6" w:space="0" w:color="auto"/>
              <w:bottom w:val="single" w:sz="6" w:space="0" w:color="auto"/>
              <w:right w:val="single" w:sz="6" w:space="0" w:color="auto"/>
            </w:tcBorders>
            <w:shd w:val="clear" w:color="auto" w:fill="002060"/>
            <w:hideMark/>
          </w:tcPr>
          <w:p w14:paraId="00D6F70A" w14:textId="77777777" w:rsidR="00DD53ED" w:rsidRPr="00076805" w:rsidRDefault="00DD53ED" w:rsidP="000856C7">
            <w:pPr>
              <w:spacing w:line="240" w:lineRule="auto"/>
            </w:pPr>
            <w:r w:rsidRPr="00076805">
              <w:t>Description </w:t>
            </w:r>
          </w:p>
        </w:tc>
        <w:tc>
          <w:tcPr>
            <w:tcW w:w="1272" w:type="dxa"/>
            <w:tcBorders>
              <w:top w:val="single" w:sz="6" w:space="0" w:color="auto"/>
              <w:left w:val="single" w:sz="6" w:space="0" w:color="auto"/>
              <w:bottom w:val="single" w:sz="6" w:space="0" w:color="auto"/>
              <w:right w:val="single" w:sz="6" w:space="0" w:color="auto"/>
            </w:tcBorders>
            <w:shd w:val="clear" w:color="auto" w:fill="002060"/>
          </w:tcPr>
          <w:p w14:paraId="51CFF154" w14:textId="77777777" w:rsidR="00DD53ED" w:rsidRPr="00076805" w:rsidRDefault="00DD53ED" w:rsidP="000856C7">
            <w:pPr>
              <w:spacing w:line="240" w:lineRule="auto"/>
            </w:pPr>
            <w:r w:rsidRPr="00076805">
              <w:t>ICD version</w:t>
            </w:r>
          </w:p>
        </w:tc>
      </w:tr>
      <w:tr w:rsidR="00DD53ED" w:rsidRPr="00076805" w14:paraId="01E00715"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D99019F" w14:textId="77777777" w:rsidR="00DD53ED" w:rsidRPr="00076805" w:rsidRDefault="00DD53ED" w:rsidP="000856C7">
            <w:pPr>
              <w:spacing w:line="240" w:lineRule="auto"/>
            </w:pPr>
            <w:r w:rsidRPr="00076805">
              <w:t>Bipolar disorder</w:t>
            </w:r>
          </w:p>
        </w:tc>
      </w:tr>
      <w:tr w:rsidR="00DD53ED" w:rsidRPr="00076805" w14:paraId="28AB7E5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A7C6DB3" w14:textId="77777777" w:rsidR="00DD53ED" w:rsidRPr="00076805" w:rsidRDefault="00DD53ED" w:rsidP="000856C7">
            <w:pPr>
              <w:spacing w:line="240" w:lineRule="auto"/>
            </w:pPr>
            <w:r w:rsidRPr="00076805">
              <w:t>F31</w:t>
            </w:r>
          </w:p>
        </w:tc>
        <w:tc>
          <w:tcPr>
            <w:tcW w:w="7140" w:type="dxa"/>
            <w:tcBorders>
              <w:top w:val="single" w:sz="6" w:space="0" w:color="auto"/>
              <w:left w:val="single" w:sz="6" w:space="0" w:color="auto"/>
              <w:bottom w:val="single" w:sz="6" w:space="0" w:color="auto"/>
              <w:right w:val="single" w:sz="6" w:space="0" w:color="auto"/>
            </w:tcBorders>
          </w:tcPr>
          <w:p w14:paraId="628920ED" w14:textId="77777777" w:rsidR="00DD53ED" w:rsidRPr="00076805" w:rsidRDefault="00DD53ED" w:rsidP="000856C7">
            <w:pPr>
              <w:spacing w:line="240" w:lineRule="auto"/>
            </w:pPr>
            <w:r w:rsidRPr="00076805">
              <w:t>Bipolar disorder</w:t>
            </w:r>
          </w:p>
        </w:tc>
        <w:tc>
          <w:tcPr>
            <w:tcW w:w="1272" w:type="dxa"/>
            <w:tcBorders>
              <w:top w:val="single" w:sz="6" w:space="0" w:color="auto"/>
              <w:left w:val="single" w:sz="6" w:space="0" w:color="auto"/>
              <w:bottom w:val="single" w:sz="6" w:space="0" w:color="auto"/>
              <w:right w:val="single" w:sz="6" w:space="0" w:color="auto"/>
            </w:tcBorders>
          </w:tcPr>
          <w:p w14:paraId="41C11E12" w14:textId="77777777" w:rsidR="00DD53ED" w:rsidRPr="00076805" w:rsidRDefault="00DD53ED" w:rsidP="000856C7">
            <w:pPr>
              <w:spacing w:line="240" w:lineRule="auto"/>
            </w:pPr>
            <w:r w:rsidRPr="00076805">
              <w:t>ICD-10</w:t>
            </w:r>
          </w:p>
        </w:tc>
      </w:tr>
      <w:tr w:rsidR="00DD53ED" w:rsidRPr="00076805" w14:paraId="087851E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61BB038" w14:textId="77777777" w:rsidR="00DD53ED" w:rsidRPr="00076805" w:rsidRDefault="00DD53ED" w:rsidP="000856C7">
            <w:pPr>
              <w:spacing w:line="240" w:lineRule="auto"/>
            </w:pPr>
            <w:r w:rsidRPr="00076805">
              <w:t>F31.0</w:t>
            </w:r>
          </w:p>
        </w:tc>
        <w:tc>
          <w:tcPr>
            <w:tcW w:w="7140" w:type="dxa"/>
            <w:tcBorders>
              <w:top w:val="single" w:sz="6" w:space="0" w:color="auto"/>
              <w:left w:val="single" w:sz="6" w:space="0" w:color="auto"/>
              <w:bottom w:val="single" w:sz="6" w:space="0" w:color="auto"/>
              <w:right w:val="single" w:sz="6" w:space="0" w:color="auto"/>
            </w:tcBorders>
          </w:tcPr>
          <w:p w14:paraId="7F442689" w14:textId="77777777" w:rsidR="00DD53ED" w:rsidRPr="00076805" w:rsidRDefault="00DD53ED" w:rsidP="000856C7">
            <w:pPr>
              <w:spacing w:line="240" w:lineRule="auto"/>
            </w:pPr>
            <w:r w:rsidRPr="00076805">
              <w:t>Bipolar disorder, current episode hypomanic</w:t>
            </w:r>
          </w:p>
        </w:tc>
        <w:tc>
          <w:tcPr>
            <w:tcW w:w="1272" w:type="dxa"/>
            <w:tcBorders>
              <w:top w:val="single" w:sz="6" w:space="0" w:color="auto"/>
              <w:left w:val="single" w:sz="6" w:space="0" w:color="auto"/>
              <w:bottom w:val="single" w:sz="6" w:space="0" w:color="auto"/>
              <w:right w:val="single" w:sz="6" w:space="0" w:color="auto"/>
            </w:tcBorders>
          </w:tcPr>
          <w:p w14:paraId="74875FEF" w14:textId="77777777" w:rsidR="00DD53ED" w:rsidRPr="00076805" w:rsidRDefault="00DD53ED" w:rsidP="000856C7">
            <w:pPr>
              <w:spacing w:line="240" w:lineRule="auto"/>
            </w:pPr>
            <w:r w:rsidRPr="00076805">
              <w:t>ICD-10</w:t>
            </w:r>
          </w:p>
        </w:tc>
      </w:tr>
      <w:tr w:rsidR="00DD53ED" w:rsidRPr="00076805" w14:paraId="6A747B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AEBE5EA" w14:textId="77777777" w:rsidR="00DD53ED" w:rsidRPr="00076805" w:rsidRDefault="00DD53ED" w:rsidP="000856C7">
            <w:pPr>
              <w:spacing w:line="240" w:lineRule="auto"/>
            </w:pPr>
            <w:r w:rsidRPr="00076805">
              <w:t>F31.1</w:t>
            </w:r>
          </w:p>
        </w:tc>
        <w:tc>
          <w:tcPr>
            <w:tcW w:w="7140" w:type="dxa"/>
            <w:tcBorders>
              <w:top w:val="single" w:sz="6" w:space="0" w:color="auto"/>
              <w:left w:val="single" w:sz="6" w:space="0" w:color="auto"/>
              <w:bottom w:val="single" w:sz="6" w:space="0" w:color="auto"/>
              <w:right w:val="single" w:sz="6" w:space="0" w:color="auto"/>
            </w:tcBorders>
          </w:tcPr>
          <w:p w14:paraId="16DFFC4E" w14:textId="77777777" w:rsidR="00DD53ED" w:rsidRPr="00076805" w:rsidRDefault="00DD53ED" w:rsidP="000856C7">
            <w:pPr>
              <w:spacing w:line="240" w:lineRule="auto"/>
            </w:pPr>
            <w:r w:rsidRPr="00076805">
              <w:t>Bipolar disorder, current episode manic without psychotic features</w:t>
            </w:r>
          </w:p>
        </w:tc>
        <w:tc>
          <w:tcPr>
            <w:tcW w:w="1272" w:type="dxa"/>
            <w:tcBorders>
              <w:top w:val="single" w:sz="6" w:space="0" w:color="auto"/>
              <w:left w:val="single" w:sz="6" w:space="0" w:color="auto"/>
              <w:bottom w:val="single" w:sz="6" w:space="0" w:color="auto"/>
              <w:right w:val="single" w:sz="6" w:space="0" w:color="auto"/>
            </w:tcBorders>
          </w:tcPr>
          <w:p w14:paraId="29DEFBF4" w14:textId="77777777" w:rsidR="00DD53ED" w:rsidRPr="00076805" w:rsidRDefault="00DD53ED" w:rsidP="000856C7">
            <w:pPr>
              <w:spacing w:line="240" w:lineRule="auto"/>
            </w:pPr>
            <w:r w:rsidRPr="00076805">
              <w:t>ICD-10</w:t>
            </w:r>
          </w:p>
        </w:tc>
      </w:tr>
      <w:tr w:rsidR="00DD53ED" w:rsidRPr="00076805" w14:paraId="78F30F6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1AA697A" w14:textId="77777777" w:rsidR="00DD53ED" w:rsidRPr="00076805" w:rsidRDefault="00DD53ED" w:rsidP="000856C7">
            <w:pPr>
              <w:spacing w:line="240" w:lineRule="auto"/>
            </w:pPr>
            <w:r w:rsidRPr="00076805">
              <w:t>F31.10</w:t>
            </w:r>
          </w:p>
        </w:tc>
        <w:tc>
          <w:tcPr>
            <w:tcW w:w="7140" w:type="dxa"/>
            <w:tcBorders>
              <w:top w:val="single" w:sz="6" w:space="0" w:color="auto"/>
              <w:left w:val="single" w:sz="6" w:space="0" w:color="auto"/>
              <w:bottom w:val="single" w:sz="6" w:space="0" w:color="auto"/>
              <w:right w:val="single" w:sz="6" w:space="0" w:color="auto"/>
            </w:tcBorders>
          </w:tcPr>
          <w:p w14:paraId="519D2B83" w14:textId="77777777" w:rsidR="00DD53ED" w:rsidRPr="00076805" w:rsidRDefault="00DD53ED" w:rsidP="000856C7">
            <w:pPr>
              <w:spacing w:line="240" w:lineRule="auto"/>
            </w:pPr>
            <w:r w:rsidRPr="00076805">
              <w:t>Bipolar disorder, current episode manic without psychotic features, unspecified</w:t>
            </w:r>
          </w:p>
        </w:tc>
        <w:tc>
          <w:tcPr>
            <w:tcW w:w="1272" w:type="dxa"/>
            <w:tcBorders>
              <w:top w:val="single" w:sz="6" w:space="0" w:color="auto"/>
              <w:left w:val="single" w:sz="6" w:space="0" w:color="auto"/>
              <w:bottom w:val="single" w:sz="6" w:space="0" w:color="auto"/>
              <w:right w:val="single" w:sz="6" w:space="0" w:color="auto"/>
            </w:tcBorders>
          </w:tcPr>
          <w:p w14:paraId="159B114A" w14:textId="77777777" w:rsidR="00DD53ED" w:rsidRPr="00076805" w:rsidRDefault="00DD53ED" w:rsidP="000856C7">
            <w:pPr>
              <w:spacing w:line="240" w:lineRule="auto"/>
            </w:pPr>
            <w:r w:rsidRPr="00076805">
              <w:t>ICD-10</w:t>
            </w:r>
          </w:p>
        </w:tc>
      </w:tr>
      <w:tr w:rsidR="00DD53ED" w:rsidRPr="00076805" w14:paraId="17AABC2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A30C95" w14:textId="77777777" w:rsidR="00DD53ED" w:rsidRPr="00076805" w:rsidRDefault="00DD53ED" w:rsidP="000856C7">
            <w:pPr>
              <w:spacing w:line="240" w:lineRule="auto"/>
            </w:pPr>
            <w:r w:rsidRPr="00076805">
              <w:t>F31.11</w:t>
            </w:r>
          </w:p>
        </w:tc>
        <w:tc>
          <w:tcPr>
            <w:tcW w:w="7140" w:type="dxa"/>
            <w:tcBorders>
              <w:top w:val="single" w:sz="6" w:space="0" w:color="auto"/>
              <w:left w:val="single" w:sz="6" w:space="0" w:color="auto"/>
              <w:bottom w:val="single" w:sz="6" w:space="0" w:color="auto"/>
              <w:right w:val="single" w:sz="6" w:space="0" w:color="auto"/>
            </w:tcBorders>
          </w:tcPr>
          <w:p w14:paraId="4D267716" w14:textId="77777777" w:rsidR="00DD53ED" w:rsidRPr="00076805" w:rsidRDefault="00DD53ED" w:rsidP="000856C7">
            <w:pPr>
              <w:spacing w:line="240" w:lineRule="auto"/>
            </w:pPr>
            <w:r w:rsidRPr="00076805">
              <w:t>Bipolar disorder, current episode manic without psychotic features, mild</w:t>
            </w:r>
          </w:p>
        </w:tc>
        <w:tc>
          <w:tcPr>
            <w:tcW w:w="1272" w:type="dxa"/>
            <w:tcBorders>
              <w:top w:val="single" w:sz="6" w:space="0" w:color="auto"/>
              <w:left w:val="single" w:sz="6" w:space="0" w:color="auto"/>
              <w:bottom w:val="single" w:sz="6" w:space="0" w:color="auto"/>
              <w:right w:val="single" w:sz="6" w:space="0" w:color="auto"/>
            </w:tcBorders>
          </w:tcPr>
          <w:p w14:paraId="57B3615B" w14:textId="77777777" w:rsidR="00DD53ED" w:rsidRPr="00076805" w:rsidRDefault="00DD53ED" w:rsidP="000856C7">
            <w:pPr>
              <w:spacing w:line="240" w:lineRule="auto"/>
            </w:pPr>
            <w:r w:rsidRPr="00076805">
              <w:t>ICD-10</w:t>
            </w:r>
          </w:p>
        </w:tc>
      </w:tr>
      <w:tr w:rsidR="00DD53ED" w:rsidRPr="00076805" w14:paraId="2A1ADA8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C00BA5A" w14:textId="77777777" w:rsidR="00DD53ED" w:rsidRPr="00076805" w:rsidRDefault="00DD53ED" w:rsidP="000856C7">
            <w:pPr>
              <w:spacing w:line="240" w:lineRule="auto"/>
            </w:pPr>
            <w:r w:rsidRPr="00076805">
              <w:t>F31.12</w:t>
            </w:r>
          </w:p>
        </w:tc>
        <w:tc>
          <w:tcPr>
            <w:tcW w:w="7140" w:type="dxa"/>
            <w:tcBorders>
              <w:top w:val="single" w:sz="6" w:space="0" w:color="auto"/>
              <w:left w:val="single" w:sz="6" w:space="0" w:color="auto"/>
              <w:bottom w:val="single" w:sz="6" w:space="0" w:color="auto"/>
              <w:right w:val="single" w:sz="6" w:space="0" w:color="auto"/>
            </w:tcBorders>
          </w:tcPr>
          <w:p w14:paraId="12F9B92F" w14:textId="77777777" w:rsidR="00DD53ED" w:rsidRPr="00076805" w:rsidRDefault="00DD53ED" w:rsidP="000856C7">
            <w:pPr>
              <w:spacing w:line="240" w:lineRule="auto"/>
            </w:pPr>
            <w:r w:rsidRPr="00076805">
              <w:t>Bipolar disorder, current episode manic without psychotic features, moderate</w:t>
            </w:r>
          </w:p>
        </w:tc>
        <w:tc>
          <w:tcPr>
            <w:tcW w:w="1272" w:type="dxa"/>
            <w:tcBorders>
              <w:top w:val="single" w:sz="6" w:space="0" w:color="auto"/>
              <w:left w:val="single" w:sz="6" w:space="0" w:color="auto"/>
              <w:bottom w:val="single" w:sz="6" w:space="0" w:color="auto"/>
              <w:right w:val="single" w:sz="6" w:space="0" w:color="auto"/>
            </w:tcBorders>
          </w:tcPr>
          <w:p w14:paraId="1141F32E" w14:textId="77777777" w:rsidR="00DD53ED" w:rsidRPr="00076805" w:rsidRDefault="00DD53ED" w:rsidP="000856C7">
            <w:pPr>
              <w:spacing w:line="240" w:lineRule="auto"/>
            </w:pPr>
            <w:r w:rsidRPr="00076805">
              <w:t>ICD-10</w:t>
            </w:r>
          </w:p>
        </w:tc>
      </w:tr>
      <w:tr w:rsidR="00DD53ED" w:rsidRPr="00076805" w14:paraId="331CAC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3ECE20" w14:textId="77777777" w:rsidR="00DD53ED" w:rsidRPr="00076805" w:rsidRDefault="00DD53ED" w:rsidP="000856C7">
            <w:pPr>
              <w:spacing w:line="240" w:lineRule="auto"/>
            </w:pPr>
            <w:r w:rsidRPr="00076805">
              <w:t>F31.13</w:t>
            </w:r>
          </w:p>
        </w:tc>
        <w:tc>
          <w:tcPr>
            <w:tcW w:w="7140" w:type="dxa"/>
            <w:tcBorders>
              <w:top w:val="single" w:sz="6" w:space="0" w:color="auto"/>
              <w:left w:val="single" w:sz="6" w:space="0" w:color="auto"/>
              <w:bottom w:val="single" w:sz="6" w:space="0" w:color="auto"/>
              <w:right w:val="single" w:sz="6" w:space="0" w:color="auto"/>
            </w:tcBorders>
          </w:tcPr>
          <w:p w14:paraId="7B769456" w14:textId="77777777" w:rsidR="00DD53ED" w:rsidRPr="00076805" w:rsidRDefault="00DD53ED" w:rsidP="000856C7">
            <w:pPr>
              <w:spacing w:line="240" w:lineRule="auto"/>
            </w:pPr>
            <w:r w:rsidRPr="00076805">
              <w:t>Bipolar disorder, current episode manic without psychotic features, severe</w:t>
            </w:r>
          </w:p>
        </w:tc>
        <w:tc>
          <w:tcPr>
            <w:tcW w:w="1272" w:type="dxa"/>
            <w:tcBorders>
              <w:top w:val="single" w:sz="6" w:space="0" w:color="auto"/>
              <w:left w:val="single" w:sz="6" w:space="0" w:color="auto"/>
              <w:bottom w:val="single" w:sz="6" w:space="0" w:color="auto"/>
              <w:right w:val="single" w:sz="6" w:space="0" w:color="auto"/>
            </w:tcBorders>
          </w:tcPr>
          <w:p w14:paraId="0F25AAF8" w14:textId="77777777" w:rsidR="00DD53ED" w:rsidRPr="00076805" w:rsidRDefault="00DD53ED" w:rsidP="000856C7">
            <w:pPr>
              <w:spacing w:line="240" w:lineRule="auto"/>
            </w:pPr>
            <w:r w:rsidRPr="00076805">
              <w:t>ICD-10</w:t>
            </w:r>
          </w:p>
        </w:tc>
      </w:tr>
      <w:tr w:rsidR="00DD53ED" w:rsidRPr="00076805" w14:paraId="23B688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E055FFB" w14:textId="77777777" w:rsidR="00DD53ED" w:rsidRPr="00076805" w:rsidRDefault="00DD53ED" w:rsidP="000856C7">
            <w:pPr>
              <w:spacing w:line="240" w:lineRule="auto"/>
            </w:pPr>
            <w:r w:rsidRPr="00076805">
              <w:t>F31.2</w:t>
            </w:r>
          </w:p>
        </w:tc>
        <w:tc>
          <w:tcPr>
            <w:tcW w:w="7140" w:type="dxa"/>
            <w:tcBorders>
              <w:top w:val="single" w:sz="6" w:space="0" w:color="auto"/>
              <w:left w:val="single" w:sz="6" w:space="0" w:color="auto"/>
              <w:bottom w:val="single" w:sz="6" w:space="0" w:color="auto"/>
              <w:right w:val="single" w:sz="6" w:space="0" w:color="auto"/>
            </w:tcBorders>
          </w:tcPr>
          <w:p w14:paraId="5F401E23" w14:textId="77777777" w:rsidR="00DD53ED" w:rsidRPr="00076805" w:rsidRDefault="00DD53ED" w:rsidP="000856C7">
            <w:pPr>
              <w:spacing w:line="240" w:lineRule="auto"/>
            </w:pPr>
            <w:r w:rsidRPr="00076805">
              <w:t>Bipolar disorder, current episode manic severe with psychotic features</w:t>
            </w:r>
          </w:p>
        </w:tc>
        <w:tc>
          <w:tcPr>
            <w:tcW w:w="1272" w:type="dxa"/>
            <w:tcBorders>
              <w:top w:val="single" w:sz="6" w:space="0" w:color="auto"/>
              <w:left w:val="single" w:sz="6" w:space="0" w:color="auto"/>
              <w:bottom w:val="single" w:sz="6" w:space="0" w:color="auto"/>
              <w:right w:val="single" w:sz="6" w:space="0" w:color="auto"/>
            </w:tcBorders>
          </w:tcPr>
          <w:p w14:paraId="39D10B98" w14:textId="77777777" w:rsidR="00DD53ED" w:rsidRPr="00076805" w:rsidRDefault="00DD53ED" w:rsidP="000856C7">
            <w:pPr>
              <w:spacing w:line="240" w:lineRule="auto"/>
            </w:pPr>
            <w:r w:rsidRPr="00076805">
              <w:t>ICD-10</w:t>
            </w:r>
          </w:p>
        </w:tc>
      </w:tr>
      <w:tr w:rsidR="00DD53ED" w:rsidRPr="00076805" w14:paraId="26CD604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A93958" w14:textId="77777777" w:rsidR="00DD53ED" w:rsidRPr="00076805" w:rsidRDefault="00DD53ED" w:rsidP="000856C7">
            <w:pPr>
              <w:spacing w:line="240" w:lineRule="auto"/>
            </w:pPr>
            <w:r w:rsidRPr="00076805">
              <w:t>F31.3</w:t>
            </w:r>
          </w:p>
        </w:tc>
        <w:tc>
          <w:tcPr>
            <w:tcW w:w="7140" w:type="dxa"/>
            <w:tcBorders>
              <w:top w:val="single" w:sz="6" w:space="0" w:color="auto"/>
              <w:left w:val="single" w:sz="6" w:space="0" w:color="auto"/>
              <w:bottom w:val="single" w:sz="6" w:space="0" w:color="auto"/>
              <w:right w:val="single" w:sz="6" w:space="0" w:color="auto"/>
            </w:tcBorders>
          </w:tcPr>
          <w:p w14:paraId="7309A7A7" w14:textId="77777777" w:rsidR="00DD53ED" w:rsidRPr="00076805" w:rsidRDefault="00DD53ED" w:rsidP="000856C7">
            <w:pPr>
              <w:spacing w:line="240" w:lineRule="auto"/>
            </w:pPr>
            <w:r w:rsidRPr="00076805">
              <w:t>Bipolar disorder, current episode depressed, mild or moderate severity</w:t>
            </w:r>
          </w:p>
        </w:tc>
        <w:tc>
          <w:tcPr>
            <w:tcW w:w="1272" w:type="dxa"/>
            <w:tcBorders>
              <w:top w:val="single" w:sz="6" w:space="0" w:color="auto"/>
              <w:left w:val="single" w:sz="6" w:space="0" w:color="auto"/>
              <w:bottom w:val="single" w:sz="6" w:space="0" w:color="auto"/>
              <w:right w:val="single" w:sz="6" w:space="0" w:color="auto"/>
            </w:tcBorders>
          </w:tcPr>
          <w:p w14:paraId="5471A4D5" w14:textId="77777777" w:rsidR="00DD53ED" w:rsidRPr="00076805" w:rsidRDefault="00DD53ED" w:rsidP="000856C7">
            <w:pPr>
              <w:spacing w:line="240" w:lineRule="auto"/>
            </w:pPr>
            <w:r w:rsidRPr="00076805">
              <w:t>ICD-10</w:t>
            </w:r>
          </w:p>
        </w:tc>
      </w:tr>
      <w:tr w:rsidR="00DD53ED" w:rsidRPr="00076805" w14:paraId="5EEEC21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FF2BEDC" w14:textId="77777777" w:rsidR="00DD53ED" w:rsidRPr="00076805" w:rsidRDefault="00DD53ED" w:rsidP="000856C7">
            <w:pPr>
              <w:spacing w:line="240" w:lineRule="auto"/>
            </w:pPr>
            <w:r w:rsidRPr="00076805">
              <w:t>F31.30</w:t>
            </w:r>
          </w:p>
        </w:tc>
        <w:tc>
          <w:tcPr>
            <w:tcW w:w="7140" w:type="dxa"/>
            <w:tcBorders>
              <w:top w:val="single" w:sz="6" w:space="0" w:color="auto"/>
              <w:left w:val="single" w:sz="6" w:space="0" w:color="auto"/>
              <w:bottom w:val="single" w:sz="6" w:space="0" w:color="auto"/>
              <w:right w:val="single" w:sz="6" w:space="0" w:color="auto"/>
            </w:tcBorders>
          </w:tcPr>
          <w:p w14:paraId="0E90D391" w14:textId="77777777" w:rsidR="00DD53ED" w:rsidRPr="00076805" w:rsidRDefault="00DD53ED" w:rsidP="000856C7">
            <w:pPr>
              <w:spacing w:line="240" w:lineRule="auto"/>
            </w:pPr>
            <w:r w:rsidRPr="00076805">
              <w:t>Bipolar disorder, current episode depressed, mild or moderate severity, unspecified</w:t>
            </w:r>
          </w:p>
        </w:tc>
        <w:tc>
          <w:tcPr>
            <w:tcW w:w="1272" w:type="dxa"/>
            <w:tcBorders>
              <w:top w:val="single" w:sz="6" w:space="0" w:color="auto"/>
              <w:left w:val="single" w:sz="6" w:space="0" w:color="auto"/>
              <w:bottom w:val="single" w:sz="6" w:space="0" w:color="auto"/>
              <w:right w:val="single" w:sz="6" w:space="0" w:color="auto"/>
            </w:tcBorders>
          </w:tcPr>
          <w:p w14:paraId="65112CC1" w14:textId="77777777" w:rsidR="00DD53ED" w:rsidRPr="00076805" w:rsidRDefault="00DD53ED" w:rsidP="000856C7">
            <w:pPr>
              <w:spacing w:line="240" w:lineRule="auto"/>
            </w:pPr>
            <w:r w:rsidRPr="00076805">
              <w:t>ICD-10</w:t>
            </w:r>
          </w:p>
        </w:tc>
      </w:tr>
      <w:tr w:rsidR="00DD53ED" w:rsidRPr="00076805" w14:paraId="570B81C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8993F0F" w14:textId="77777777" w:rsidR="00DD53ED" w:rsidRPr="00076805" w:rsidRDefault="00DD53ED" w:rsidP="000856C7">
            <w:pPr>
              <w:spacing w:line="240" w:lineRule="auto"/>
            </w:pPr>
            <w:r w:rsidRPr="00076805">
              <w:t>F31.31</w:t>
            </w:r>
          </w:p>
        </w:tc>
        <w:tc>
          <w:tcPr>
            <w:tcW w:w="7140" w:type="dxa"/>
            <w:tcBorders>
              <w:top w:val="single" w:sz="6" w:space="0" w:color="auto"/>
              <w:left w:val="single" w:sz="6" w:space="0" w:color="auto"/>
              <w:bottom w:val="single" w:sz="6" w:space="0" w:color="auto"/>
              <w:right w:val="single" w:sz="6" w:space="0" w:color="auto"/>
            </w:tcBorders>
          </w:tcPr>
          <w:p w14:paraId="7A14CD3B" w14:textId="77777777" w:rsidR="00DD53ED" w:rsidRPr="00076805" w:rsidRDefault="00DD53ED" w:rsidP="000856C7">
            <w:pPr>
              <w:spacing w:line="240" w:lineRule="auto"/>
            </w:pPr>
            <w:r w:rsidRPr="00076805">
              <w:t>Bipolar disorder, current episode depressed, mild or moderate severity, mild</w:t>
            </w:r>
          </w:p>
        </w:tc>
        <w:tc>
          <w:tcPr>
            <w:tcW w:w="1272" w:type="dxa"/>
            <w:tcBorders>
              <w:top w:val="single" w:sz="6" w:space="0" w:color="auto"/>
              <w:left w:val="single" w:sz="6" w:space="0" w:color="auto"/>
              <w:bottom w:val="single" w:sz="6" w:space="0" w:color="auto"/>
              <w:right w:val="single" w:sz="6" w:space="0" w:color="auto"/>
            </w:tcBorders>
          </w:tcPr>
          <w:p w14:paraId="0B1245C6" w14:textId="77777777" w:rsidR="00DD53ED" w:rsidRPr="00076805" w:rsidRDefault="00DD53ED" w:rsidP="000856C7">
            <w:pPr>
              <w:spacing w:line="240" w:lineRule="auto"/>
            </w:pPr>
            <w:r w:rsidRPr="00076805">
              <w:t>ICD-10</w:t>
            </w:r>
          </w:p>
        </w:tc>
      </w:tr>
      <w:tr w:rsidR="00DD53ED" w:rsidRPr="00076805" w14:paraId="4DAAF92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F7EF972" w14:textId="77777777" w:rsidR="00DD53ED" w:rsidRPr="00076805" w:rsidRDefault="00DD53ED" w:rsidP="000856C7">
            <w:pPr>
              <w:spacing w:line="240" w:lineRule="auto"/>
            </w:pPr>
            <w:r w:rsidRPr="00076805">
              <w:t>F31.32</w:t>
            </w:r>
          </w:p>
        </w:tc>
        <w:tc>
          <w:tcPr>
            <w:tcW w:w="7140" w:type="dxa"/>
            <w:tcBorders>
              <w:top w:val="single" w:sz="6" w:space="0" w:color="auto"/>
              <w:left w:val="single" w:sz="6" w:space="0" w:color="auto"/>
              <w:bottom w:val="single" w:sz="6" w:space="0" w:color="auto"/>
              <w:right w:val="single" w:sz="6" w:space="0" w:color="auto"/>
            </w:tcBorders>
          </w:tcPr>
          <w:p w14:paraId="75348D29" w14:textId="77777777" w:rsidR="00DD53ED" w:rsidRPr="00076805" w:rsidRDefault="00DD53ED" w:rsidP="000856C7">
            <w:pPr>
              <w:spacing w:line="240" w:lineRule="auto"/>
            </w:pPr>
            <w:r w:rsidRPr="00076805">
              <w:t>Bipolar disorder, current episode depressed, mild or moderate severity, moderate</w:t>
            </w:r>
          </w:p>
        </w:tc>
        <w:tc>
          <w:tcPr>
            <w:tcW w:w="1272" w:type="dxa"/>
            <w:tcBorders>
              <w:top w:val="single" w:sz="6" w:space="0" w:color="auto"/>
              <w:left w:val="single" w:sz="6" w:space="0" w:color="auto"/>
              <w:bottom w:val="single" w:sz="6" w:space="0" w:color="auto"/>
              <w:right w:val="single" w:sz="6" w:space="0" w:color="auto"/>
            </w:tcBorders>
          </w:tcPr>
          <w:p w14:paraId="7C185CBF" w14:textId="77777777" w:rsidR="00DD53ED" w:rsidRPr="00076805" w:rsidRDefault="00DD53ED" w:rsidP="000856C7">
            <w:pPr>
              <w:spacing w:line="240" w:lineRule="auto"/>
            </w:pPr>
            <w:r w:rsidRPr="00076805">
              <w:t>ICD-10</w:t>
            </w:r>
          </w:p>
        </w:tc>
      </w:tr>
      <w:tr w:rsidR="00DD53ED" w:rsidRPr="00076805" w14:paraId="65BFE1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25516B" w14:textId="77777777" w:rsidR="00DD53ED" w:rsidRPr="00076805" w:rsidRDefault="00DD53ED" w:rsidP="000856C7">
            <w:pPr>
              <w:spacing w:line="240" w:lineRule="auto"/>
            </w:pPr>
            <w:r w:rsidRPr="00076805">
              <w:t>F31.4</w:t>
            </w:r>
          </w:p>
        </w:tc>
        <w:tc>
          <w:tcPr>
            <w:tcW w:w="7140" w:type="dxa"/>
            <w:tcBorders>
              <w:top w:val="single" w:sz="6" w:space="0" w:color="auto"/>
              <w:left w:val="single" w:sz="6" w:space="0" w:color="auto"/>
              <w:bottom w:val="single" w:sz="6" w:space="0" w:color="auto"/>
              <w:right w:val="single" w:sz="6" w:space="0" w:color="auto"/>
            </w:tcBorders>
          </w:tcPr>
          <w:p w14:paraId="39B14033" w14:textId="77777777" w:rsidR="00DD53ED" w:rsidRPr="00076805" w:rsidRDefault="00DD53ED" w:rsidP="000856C7">
            <w:pPr>
              <w:spacing w:line="240" w:lineRule="auto"/>
            </w:pPr>
            <w:r w:rsidRPr="00076805">
              <w:t>Bipolar disorder, current episode depressed, severe, without psychotic features</w:t>
            </w:r>
          </w:p>
        </w:tc>
        <w:tc>
          <w:tcPr>
            <w:tcW w:w="1272" w:type="dxa"/>
            <w:tcBorders>
              <w:top w:val="single" w:sz="6" w:space="0" w:color="auto"/>
              <w:left w:val="single" w:sz="6" w:space="0" w:color="auto"/>
              <w:bottom w:val="single" w:sz="6" w:space="0" w:color="auto"/>
              <w:right w:val="single" w:sz="6" w:space="0" w:color="auto"/>
            </w:tcBorders>
          </w:tcPr>
          <w:p w14:paraId="5FF8C58F" w14:textId="77777777" w:rsidR="00DD53ED" w:rsidRPr="00076805" w:rsidRDefault="00DD53ED" w:rsidP="000856C7">
            <w:pPr>
              <w:spacing w:line="240" w:lineRule="auto"/>
            </w:pPr>
            <w:r w:rsidRPr="00076805">
              <w:t>ICD-10</w:t>
            </w:r>
          </w:p>
        </w:tc>
      </w:tr>
      <w:tr w:rsidR="00DD53ED" w:rsidRPr="00076805" w14:paraId="4AAE510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D372030" w14:textId="77777777" w:rsidR="00DD53ED" w:rsidRPr="00076805" w:rsidRDefault="00DD53ED" w:rsidP="000856C7">
            <w:pPr>
              <w:spacing w:line="240" w:lineRule="auto"/>
            </w:pPr>
            <w:r w:rsidRPr="00076805">
              <w:t>F31.5</w:t>
            </w:r>
          </w:p>
        </w:tc>
        <w:tc>
          <w:tcPr>
            <w:tcW w:w="7140" w:type="dxa"/>
            <w:tcBorders>
              <w:top w:val="single" w:sz="6" w:space="0" w:color="auto"/>
              <w:left w:val="single" w:sz="6" w:space="0" w:color="auto"/>
              <w:bottom w:val="single" w:sz="6" w:space="0" w:color="auto"/>
              <w:right w:val="single" w:sz="6" w:space="0" w:color="auto"/>
            </w:tcBorders>
          </w:tcPr>
          <w:p w14:paraId="16DA76E8" w14:textId="77777777" w:rsidR="00DD53ED" w:rsidRPr="00076805" w:rsidRDefault="00DD53ED" w:rsidP="000856C7">
            <w:pPr>
              <w:spacing w:line="240" w:lineRule="auto"/>
            </w:pPr>
            <w:r w:rsidRPr="00076805">
              <w:t>Bipolar disorder, current episode depressed, severe, with psychotic features</w:t>
            </w:r>
          </w:p>
        </w:tc>
        <w:tc>
          <w:tcPr>
            <w:tcW w:w="1272" w:type="dxa"/>
            <w:tcBorders>
              <w:top w:val="single" w:sz="6" w:space="0" w:color="auto"/>
              <w:left w:val="single" w:sz="6" w:space="0" w:color="auto"/>
              <w:bottom w:val="single" w:sz="6" w:space="0" w:color="auto"/>
              <w:right w:val="single" w:sz="6" w:space="0" w:color="auto"/>
            </w:tcBorders>
          </w:tcPr>
          <w:p w14:paraId="56104EDD" w14:textId="77777777" w:rsidR="00DD53ED" w:rsidRPr="00076805" w:rsidRDefault="00DD53ED" w:rsidP="000856C7">
            <w:pPr>
              <w:spacing w:line="240" w:lineRule="auto"/>
            </w:pPr>
            <w:r w:rsidRPr="00076805">
              <w:t>ICD-10</w:t>
            </w:r>
          </w:p>
        </w:tc>
      </w:tr>
      <w:tr w:rsidR="00DD53ED" w:rsidRPr="00076805" w14:paraId="1091C63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C680E41" w14:textId="77777777" w:rsidR="00DD53ED" w:rsidRPr="00076805" w:rsidRDefault="00DD53ED" w:rsidP="000856C7">
            <w:pPr>
              <w:spacing w:line="240" w:lineRule="auto"/>
            </w:pPr>
            <w:r w:rsidRPr="00076805">
              <w:t>F31.6</w:t>
            </w:r>
          </w:p>
        </w:tc>
        <w:tc>
          <w:tcPr>
            <w:tcW w:w="7140" w:type="dxa"/>
            <w:tcBorders>
              <w:top w:val="single" w:sz="6" w:space="0" w:color="auto"/>
              <w:left w:val="single" w:sz="6" w:space="0" w:color="auto"/>
              <w:bottom w:val="single" w:sz="6" w:space="0" w:color="auto"/>
              <w:right w:val="single" w:sz="6" w:space="0" w:color="auto"/>
            </w:tcBorders>
          </w:tcPr>
          <w:p w14:paraId="5EF7A5BC" w14:textId="77777777" w:rsidR="00DD53ED" w:rsidRPr="00076805" w:rsidRDefault="00DD53ED" w:rsidP="000856C7">
            <w:pPr>
              <w:spacing w:line="240" w:lineRule="auto"/>
            </w:pPr>
            <w:r w:rsidRPr="00076805">
              <w:t>Bipolar disorder, current episode mixed</w:t>
            </w:r>
          </w:p>
        </w:tc>
        <w:tc>
          <w:tcPr>
            <w:tcW w:w="1272" w:type="dxa"/>
            <w:tcBorders>
              <w:top w:val="single" w:sz="6" w:space="0" w:color="auto"/>
              <w:left w:val="single" w:sz="6" w:space="0" w:color="auto"/>
              <w:bottom w:val="single" w:sz="6" w:space="0" w:color="auto"/>
              <w:right w:val="single" w:sz="6" w:space="0" w:color="auto"/>
            </w:tcBorders>
          </w:tcPr>
          <w:p w14:paraId="5D9DFA22" w14:textId="77777777" w:rsidR="00DD53ED" w:rsidRPr="00076805" w:rsidRDefault="00DD53ED" w:rsidP="000856C7">
            <w:pPr>
              <w:spacing w:line="240" w:lineRule="auto"/>
            </w:pPr>
            <w:r w:rsidRPr="00076805">
              <w:t>ICD-10</w:t>
            </w:r>
          </w:p>
        </w:tc>
      </w:tr>
      <w:tr w:rsidR="00DD53ED" w:rsidRPr="00076805" w14:paraId="36DBE8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36DF9FB" w14:textId="77777777" w:rsidR="00DD53ED" w:rsidRPr="00076805" w:rsidRDefault="00DD53ED" w:rsidP="000856C7">
            <w:pPr>
              <w:spacing w:line="240" w:lineRule="auto"/>
            </w:pPr>
            <w:r w:rsidRPr="00076805">
              <w:t>F31.60</w:t>
            </w:r>
          </w:p>
        </w:tc>
        <w:tc>
          <w:tcPr>
            <w:tcW w:w="7140" w:type="dxa"/>
            <w:tcBorders>
              <w:top w:val="single" w:sz="6" w:space="0" w:color="auto"/>
              <w:left w:val="single" w:sz="6" w:space="0" w:color="auto"/>
              <w:bottom w:val="single" w:sz="6" w:space="0" w:color="auto"/>
              <w:right w:val="single" w:sz="6" w:space="0" w:color="auto"/>
            </w:tcBorders>
          </w:tcPr>
          <w:p w14:paraId="6D1BEF64" w14:textId="77777777" w:rsidR="00DD53ED" w:rsidRPr="00076805" w:rsidRDefault="00DD53ED" w:rsidP="000856C7">
            <w:pPr>
              <w:spacing w:line="240" w:lineRule="auto"/>
            </w:pPr>
            <w:r w:rsidRPr="00076805">
              <w:t>Bipolar disorder, current episode mixed, unspecified</w:t>
            </w:r>
          </w:p>
        </w:tc>
        <w:tc>
          <w:tcPr>
            <w:tcW w:w="1272" w:type="dxa"/>
            <w:tcBorders>
              <w:top w:val="single" w:sz="6" w:space="0" w:color="auto"/>
              <w:left w:val="single" w:sz="6" w:space="0" w:color="auto"/>
              <w:bottom w:val="single" w:sz="6" w:space="0" w:color="auto"/>
              <w:right w:val="single" w:sz="6" w:space="0" w:color="auto"/>
            </w:tcBorders>
          </w:tcPr>
          <w:p w14:paraId="63BBCE08" w14:textId="77777777" w:rsidR="00DD53ED" w:rsidRPr="00076805" w:rsidRDefault="00DD53ED" w:rsidP="000856C7">
            <w:pPr>
              <w:spacing w:line="240" w:lineRule="auto"/>
            </w:pPr>
            <w:r w:rsidRPr="00076805">
              <w:t>ICD-10</w:t>
            </w:r>
          </w:p>
        </w:tc>
      </w:tr>
      <w:tr w:rsidR="00DD53ED" w:rsidRPr="00076805" w14:paraId="13B6932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D7C80B7" w14:textId="77777777" w:rsidR="00DD53ED" w:rsidRPr="00076805" w:rsidRDefault="00DD53ED" w:rsidP="000856C7">
            <w:pPr>
              <w:spacing w:line="240" w:lineRule="auto"/>
            </w:pPr>
            <w:r w:rsidRPr="00076805">
              <w:t>F31.61</w:t>
            </w:r>
          </w:p>
        </w:tc>
        <w:tc>
          <w:tcPr>
            <w:tcW w:w="7140" w:type="dxa"/>
            <w:tcBorders>
              <w:top w:val="single" w:sz="6" w:space="0" w:color="auto"/>
              <w:left w:val="single" w:sz="6" w:space="0" w:color="auto"/>
              <w:bottom w:val="single" w:sz="6" w:space="0" w:color="auto"/>
              <w:right w:val="single" w:sz="6" w:space="0" w:color="auto"/>
            </w:tcBorders>
          </w:tcPr>
          <w:p w14:paraId="1C62AF18" w14:textId="77777777" w:rsidR="00DD53ED" w:rsidRPr="00076805" w:rsidRDefault="00DD53ED" w:rsidP="000856C7">
            <w:pPr>
              <w:spacing w:line="240" w:lineRule="auto"/>
            </w:pPr>
            <w:r w:rsidRPr="00076805">
              <w:t>Bipolar disorder, current episode mixed, mild</w:t>
            </w:r>
          </w:p>
        </w:tc>
        <w:tc>
          <w:tcPr>
            <w:tcW w:w="1272" w:type="dxa"/>
            <w:tcBorders>
              <w:top w:val="single" w:sz="6" w:space="0" w:color="auto"/>
              <w:left w:val="single" w:sz="6" w:space="0" w:color="auto"/>
              <w:bottom w:val="single" w:sz="6" w:space="0" w:color="auto"/>
              <w:right w:val="single" w:sz="6" w:space="0" w:color="auto"/>
            </w:tcBorders>
          </w:tcPr>
          <w:p w14:paraId="10E3F18E" w14:textId="77777777" w:rsidR="00DD53ED" w:rsidRPr="00076805" w:rsidRDefault="00DD53ED" w:rsidP="000856C7">
            <w:pPr>
              <w:spacing w:line="240" w:lineRule="auto"/>
            </w:pPr>
            <w:r w:rsidRPr="00076805">
              <w:t>ICD-10</w:t>
            </w:r>
          </w:p>
        </w:tc>
      </w:tr>
      <w:tr w:rsidR="00DD53ED" w:rsidRPr="00076805" w14:paraId="081456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E380C58" w14:textId="77777777" w:rsidR="00DD53ED" w:rsidRPr="00076805" w:rsidRDefault="00DD53ED" w:rsidP="000856C7">
            <w:pPr>
              <w:spacing w:line="240" w:lineRule="auto"/>
            </w:pPr>
            <w:r w:rsidRPr="00076805">
              <w:t>F31.62</w:t>
            </w:r>
          </w:p>
        </w:tc>
        <w:tc>
          <w:tcPr>
            <w:tcW w:w="7140" w:type="dxa"/>
            <w:tcBorders>
              <w:top w:val="single" w:sz="6" w:space="0" w:color="auto"/>
              <w:left w:val="single" w:sz="6" w:space="0" w:color="auto"/>
              <w:bottom w:val="single" w:sz="6" w:space="0" w:color="auto"/>
              <w:right w:val="single" w:sz="6" w:space="0" w:color="auto"/>
            </w:tcBorders>
          </w:tcPr>
          <w:p w14:paraId="273E6942" w14:textId="77777777" w:rsidR="00DD53ED" w:rsidRPr="00076805" w:rsidRDefault="00DD53ED" w:rsidP="000856C7">
            <w:pPr>
              <w:spacing w:line="240" w:lineRule="auto"/>
            </w:pPr>
            <w:r w:rsidRPr="00076805">
              <w:t>Bipolar disorder, current episode mixed, moderate</w:t>
            </w:r>
          </w:p>
        </w:tc>
        <w:tc>
          <w:tcPr>
            <w:tcW w:w="1272" w:type="dxa"/>
            <w:tcBorders>
              <w:top w:val="single" w:sz="6" w:space="0" w:color="auto"/>
              <w:left w:val="single" w:sz="6" w:space="0" w:color="auto"/>
              <w:bottom w:val="single" w:sz="6" w:space="0" w:color="auto"/>
              <w:right w:val="single" w:sz="6" w:space="0" w:color="auto"/>
            </w:tcBorders>
          </w:tcPr>
          <w:p w14:paraId="2058C1ED" w14:textId="77777777" w:rsidR="00DD53ED" w:rsidRPr="00076805" w:rsidRDefault="00DD53ED" w:rsidP="000856C7">
            <w:pPr>
              <w:spacing w:line="240" w:lineRule="auto"/>
            </w:pPr>
            <w:r w:rsidRPr="00076805">
              <w:t>ICD-10</w:t>
            </w:r>
          </w:p>
        </w:tc>
      </w:tr>
      <w:tr w:rsidR="00DD53ED" w:rsidRPr="00076805" w14:paraId="29E8B0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4259F9" w14:textId="77777777" w:rsidR="00DD53ED" w:rsidRPr="00076805" w:rsidRDefault="00DD53ED" w:rsidP="000856C7">
            <w:pPr>
              <w:spacing w:line="240" w:lineRule="auto"/>
            </w:pPr>
            <w:r w:rsidRPr="00076805">
              <w:lastRenderedPageBreak/>
              <w:t>F31.63</w:t>
            </w:r>
          </w:p>
        </w:tc>
        <w:tc>
          <w:tcPr>
            <w:tcW w:w="7140" w:type="dxa"/>
            <w:tcBorders>
              <w:top w:val="single" w:sz="6" w:space="0" w:color="auto"/>
              <w:left w:val="single" w:sz="6" w:space="0" w:color="auto"/>
              <w:bottom w:val="single" w:sz="6" w:space="0" w:color="auto"/>
              <w:right w:val="single" w:sz="6" w:space="0" w:color="auto"/>
            </w:tcBorders>
          </w:tcPr>
          <w:p w14:paraId="7F8268AA" w14:textId="77777777" w:rsidR="00DD53ED" w:rsidRPr="00076805" w:rsidRDefault="00DD53ED" w:rsidP="000856C7">
            <w:pPr>
              <w:spacing w:line="240" w:lineRule="auto"/>
            </w:pPr>
            <w:r w:rsidRPr="00076805">
              <w:t>Bipolar disorder, current episode mixed, severe, without psychotic features</w:t>
            </w:r>
          </w:p>
        </w:tc>
        <w:tc>
          <w:tcPr>
            <w:tcW w:w="1272" w:type="dxa"/>
            <w:tcBorders>
              <w:top w:val="single" w:sz="6" w:space="0" w:color="auto"/>
              <w:left w:val="single" w:sz="6" w:space="0" w:color="auto"/>
              <w:bottom w:val="single" w:sz="6" w:space="0" w:color="auto"/>
              <w:right w:val="single" w:sz="6" w:space="0" w:color="auto"/>
            </w:tcBorders>
          </w:tcPr>
          <w:p w14:paraId="48F63F56" w14:textId="77777777" w:rsidR="00DD53ED" w:rsidRPr="00076805" w:rsidRDefault="00DD53ED" w:rsidP="000856C7">
            <w:pPr>
              <w:spacing w:line="240" w:lineRule="auto"/>
            </w:pPr>
            <w:r w:rsidRPr="00076805">
              <w:t>ICD-10</w:t>
            </w:r>
          </w:p>
        </w:tc>
      </w:tr>
      <w:tr w:rsidR="00DD53ED" w:rsidRPr="00076805" w14:paraId="270088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ECA7AD9" w14:textId="77777777" w:rsidR="00DD53ED" w:rsidRPr="00076805" w:rsidRDefault="00DD53ED" w:rsidP="000856C7">
            <w:pPr>
              <w:spacing w:line="240" w:lineRule="auto"/>
            </w:pPr>
            <w:r w:rsidRPr="00076805">
              <w:t>F31.64</w:t>
            </w:r>
          </w:p>
        </w:tc>
        <w:tc>
          <w:tcPr>
            <w:tcW w:w="7140" w:type="dxa"/>
            <w:tcBorders>
              <w:top w:val="single" w:sz="6" w:space="0" w:color="auto"/>
              <w:left w:val="single" w:sz="6" w:space="0" w:color="auto"/>
              <w:bottom w:val="single" w:sz="6" w:space="0" w:color="auto"/>
              <w:right w:val="single" w:sz="6" w:space="0" w:color="auto"/>
            </w:tcBorders>
          </w:tcPr>
          <w:p w14:paraId="18D7BE50" w14:textId="77777777" w:rsidR="00DD53ED" w:rsidRPr="00076805" w:rsidRDefault="00DD53ED" w:rsidP="000856C7">
            <w:pPr>
              <w:spacing w:line="240" w:lineRule="auto"/>
            </w:pPr>
            <w:r w:rsidRPr="00076805">
              <w:t>Bipolar disorder, current episode mixed, severe, with psychotic features</w:t>
            </w:r>
          </w:p>
        </w:tc>
        <w:tc>
          <w:tcPr>
            <w:tcW w:w="1272" w:type="dxa"/>
            <w:tcBorders>
              <w:top w:val="single" w:sz="6" w:space="0" w:color="auto"/>
              <w:left w:val="single" w:sz="6" w:space="0" w:color="auto"/>
              <w:bottom w:val="single" w:sz="6" w:space="0" w:color="auto"/>
              <w:right w:val="single" w:sz="6" w:space="0" w:color="auto"/>
            </w:tcBorders>
          </w:tcPr>
          <w:p w14:paraId="27ACB09F" w14:textId="77777777" w:rsidR="00DD53ED" w:rsidRPr="00076805" w:rsidRDefault="00DD53ED" w:rsidP="000856C7">
            <w:pPr>
              <w:spacing w:line="240" w:lineRule="auto"/>
            </w:pPr>
            <w:r w:rsidRPr="00076805">
              <w:t>ICD-10</w:t>
            </w:r>
          </w:p>
        </w:tc>
      </w:tr>
      <w:tr w:rsidR="00DD53ED" w:rsidRPr="00076805" w14:paraId="328BA52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A6F13DD" w14:textId="77777777" w:rsidR="00DD53ED" w:rsidRPr="00076805" w:rsidRDefault="00DD53ED" w:rsidP="000856C7">
            <w:pPr>
              <w:spacing w:line="240" w:lineRule="auto"/>
            </w:pPr>
            <w:r w:rsidRPr="00076805">
              <w:t>F31.7</w:t>
            </w:r>
          </w:p>
        </w:tc>
        <w:tc>
          <w:tcPr>
            <w:tcW w:w="7140" w:type="dxa"/>
            <w:tcBorders>
              <w:top w:val="single" w:sz="6" w:space="0" w:color="auto"/>
              <w:left w:val="single" w:sz="6" w:space="0" w:color="auto"/>
              <w:bottom w:val="single" w:sz="6" w:space="0" w:color="auto"/>
              <w:right w:val="single" w:sz="6" w:space="0" w:color="auto"/>
            </w:tcBorders>
          </w:tcPr>
          <w:p w14:paraId="7259DC46" w14:textId="77777777" w:rsidR="00DD53ED" w:rsidRPr="00076805" w:rsidRDefault="00DD53ED" w:rsidP="000856C7">
            <w:pPr>
              <w:spacing w:line="240" w:lineRule="auto"/>
            </w:pPr>
            <w:r w:rsidRPr="00076805">
              <w:t xml:space="preserve">Bipolar disorder, currently in remission </w:t>
            </w:r>
          </w:p>
        </w:tc>
        <w:tc>
          <w:tcPr>
            <w:tcW w:w="1272" w:type="dxa"/>
            <w:tcBorders>
              <w:top w:val="single" w:sz="6" w:space="0" w:color="auto"/>
              <w:left w:val="single" w:sz="6" w:space="0" w:color="auto"/>
              <w:bottom w:val="single" w:sz="6" w:space="0" w:color="auto"/>
              <w:right w:val="single" w:sz="6" w:space="0" w:color="auto"/>
            </w:tcBorders>
          </w:tcPr>
          <w:p w14:paraId="7C646535" w14:textId="77777777" w:rsidR="00DD53ED" w:rsidRPr="00076805" w:rsidRDefault="00DD53ED" w:rsidP="000856C7">
            <w:pPr>
              <w:spacing w:line="240" w:lineRule="auto"/>
            </w:pPr>
            <w:r w:rsidRPr="00076805">
              <w:t>ICD-10</w:t>
            </w:r>
          </w:p>
        </w:tc>
      </w:tr>
      <w:tr w:rsidR="00DD53ED" w:rsidRPr="00076805" w14:paraId="05BB9CB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24BAF99" w14:textId="77777777" w:rsidR="00DD53ED" w:rsidRPr="00076805" w:rsidRDefault="00DD53ED" w:rsidP="000856C7">
            <w:pPr>
              <w:spacing w:line="240" w:lineRule="auto"/>
            </w:pPr>
            <w:r w:rsidRPr="00076805">
              <w:t>F31.70</w:t>
            </w:r>
          </w:p>
        </w:tc>
        <w:tc>
          <w:tcPr>
            <w:tcW w:w="7140" w:type="dxa"/>
            <w:tcBorders>
              <w:top w:val="single" w:sz="6" w:space="0" w:color="auto"/>
              <w:left w:val="single" w:sz="6" w:space="0" w:color="auto"/>
              <w:bottom w:val="single" w:sz="6" w:space="0" w:color="auto"/>
              <w:right w:val="single" w:sz="6" w:space="0" w:color="auto"/>
            </w:tcBorders>
          </w:tcPr>
          <w:p w14:paraId="1C9C3FAD" w14:textId="77777777" w:rsidR="00DD53ED" w:rsidRPr="00076805" w:rsidRDefault="00DD53ED" w:rsidP="000856C7">
            <w:pPr>
              <w:spacing w:line="240" w:lineRule="auto"/>
            </w:pPr>
            <w:r w:rsidRPr="00076805">
              <w:t>Bipolar disorder, currently in remission, most recent episode unspecified</w:t>
            </w:r>
          </w:p>
        </w:tc>
        <w:tc>
          <w:tcPr>
            <w:tcW w:w="1272" w:type="dxa"/>
            <w:tcBorders>
              <w:top w:val="single" w:sz="6" w:space="0" w:color="auto"/>
              <w:left w:val="single" w:sz="6" w:space="0" w:color="auto"/>
              <w:bottom w:val="single" w:sz="6" w:space="0" w:color="auto"/>
              <w:right w:val="single" w:sz="6" w:space="0" w:color="auto"/>
            </w:tcBorders>
          </w:tcPr>
          <w:p w14:paraId="31438114" w14:textId="77777777" w:rsidR="00DD53ED" w:rsidRPr="00076805" w:rsidRDefault="00DD53ED" w:rsidP="000856C7">
            <w:pPr>
              <w:spacing w:line="240" w:lineRule="auto"/>
            </w:pPr>
            <w:r w:rsidRPr="00076805">
              <w:t>ICD-10</w:t>
            </w:r>
          </w:p>
        </w:tc>
      </w:tr>
      <w:tr w:rsidR="00DD53ED" w:rsidRPr="00076805" w14:paraId="66BBA5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9778753" w14:textId="77777777" w:rsidR="00DD53ED" w:rsidRPr="00076805" w:rsidRDefault="00DD53ED" w:rsidP="000856C7">
            <w:pPr>
              <w:spacing w:line="240" w:lineRule="auto"/>
            </w:pPr>
            <w:r w:rsidRPr="00076805">
              <w:t>F31.71</w:t>
            </w:r>
          </w:p>
        </w:tc>
        <w:tc>
          <w:tcPr>
            <w:tcW w:w="7140" w:type="dxa"/>
            <w:tcBorders>
              <w:top w:val="single" w:sz="6" w:space="0" w:color="auto"/>
              <w:left w:val="single" w:sz="6" w:space="0" w:color="auto"/>
              <w:bottom w:val="single" w:sz="6" w:space="0" w:color="auto"/>
              <w:right w:val="single" w:sz="6" w:space="0" w:color="auto"/>
            </w:tcBorders>
          </w:tcPr>
          <w:p w14:paraId="498F3E23" w14:textId="77777777" w:rsidR="00DD53ED" w:rsidRPr="00076805" w:rsidRDefault="00DD53ED" w:rsidP="000856C7">
            <w:pPr>
              <w:spacing w:line="240" w:lineRule="auto"/>
            </w:pPr>
            <w:r w:rsidRPr="00076805">
              <w:t>Bipolar disorder, in partial remission, most recent episode hypomanic</w:t>
            </w:r>
          </w:p>
        </w:tc>
        <w:tc>
          <w:tcPr>
            <w:tcW w:w="1272" w:type="dxa"/>
            <w:tcBorders>
              <w:top w:val="single" w:sz="6" w:space="0" w:color="auto"/>
              <w:left w:val="single" w:sz="6" w:space="0" w:color="auto"/>
              <w:bottom w:val="single" w:sz="6" w:space="0" w:color="auto"/>
              <w:right w:val="single" w:sz="6" w:space="0" w:color="auto"/>
            </w:tcBorders>
          </w:tcPr>
          <w:p w14:paraId="174FAD64" w14:textId="77777777" w:rsidR="00DD53ED" w:rsidRPr="00076805" w:rsidRDefault="00DD53ED" w:rsidP="000856C7">
            <w:pPr>
              <w:spacing w:line="240" w:lineRule="auto"/>
            </w:pPr>
            <w:r w:rsidRPr="00076805">
              <w:t>ICD-10</w:t>
            </w:r>
          </w:p>
        </w:tc>
      </w:tr>
      <w:tr w:rsidR="00DD53ED" w:rsidRPr="00076805" w14:paraId="3C1DC5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7CEC6B8" w14:textId="77777777" w:rsidR="00DD53ED" w:rsidRPr="00076805" w:rsidRDefault="00DD53ED" w:rsidP="000856C7">
            <w:pPr>
              <w:spacing w:line="240" w:lineRule="auto"/>
            </w:pPr>
            <w:r w:rsidRPr="00076805">
              <w:t>F31.72</w:t>
            </w:r>
          </w:p>
        </w:tc>
        <w:tc>
          <w:tcPr>
            <w:tcW w:w="7140" w:type="dxa"/>
            <w:tcBorders>
              <w:top w:val="single" w:sz="6" w:space="0" w:color="auto"/>
              <w:left w:val="single" w:sz="6" w:space="0" w:color="auto"/>
              <w:bottom w:val="single" w:sz="6" w:space="0" w:color="auto"/>
              <w:right w:val="single" w:sz="6" w:space="0" w:color="auto"/>
            </w:tcBorders>
          </w:tcPr>
          <w:p w14:paraId="62AA4C85" w14:textId="77777777" w:rsidR="00DD53ED" w:rsidRPr="00076805" w:rsidRDefault="00DD53ED" w:rsidP="000856C7">
            <w:pPr>
              <w:spacing w:line="240" w:lineRule="auto"/>
            </w:pPr>
            <w:r w:rsidRPr="00076805">
              <w:t>Bipolar disorder, in full remission, most recent episode hypomanic</w:t>
            </w:r>
          </w:p>
        </w:tc>
        <w:tc>
          <w:tcPr>
            <w:tcW w:w="1272" w:type="dxa"/>
            <w:tcBorders>
              <w:top w:val="single" w:sz="6" w:space="0" w:color="auto"/>
              <w:left w:val="single" w:sz="6" w:space="0" w:color="auto"/>
              <w:bottom w:val="single" w:sz="6" w:space="0" w:color="auto"/>
              <w:right w:val="single" w:sz="6" w:space="0" w:color="auto"/>
            </w:tcBorders>
          </w:tcPr>
          <w:p w14:paraId="3A4675B0" w14:textId="77777777" w:rsidR="00DD53ED" w:rsidRPr="00076805" w:rsidRDefault="00DD53ED" w:rsidP="000856C7">
            <w:pPr>
              <w:spacing w:line="240" w:lineRule="auto"/>
            </w:pPr>
            <w:r w:rsidRPr="00076805">
              <w:t>ICD-10</w:t>
            </w:r>
          </w:p>
        </w:tc>
      </w:tr>
      <w:tr w:rsidR="00DD53ED" w:rsidRPr="00076805" w14:paraId="6ABD362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D3F82B2" w14:textId="77777777" w:rsidR="00DD53ED" w:rsidRPr="00076805" w:rsidRDefault="00DD53ED" w:rsidP="000856C7">
            <w:pPr>
              <w:spacing w:line="240" w:lineRule="auto"/>
            </w:pPr>
            <w:r w:rsidRPr="00076805">
              <w:t>F31.73</w:t>
            </w:r>
          </w:p>
        </w:tc>
        <w:tc>
          <w:tcPr>
            <w:tcW w:w="7140" w:type="dxa"/>
            <w:tcBorders>
              <w:top w:val="single" w:sz="6" w:space="0" w:color="auto"/>
              <w:left w:val="single" w:sz="6" w:space="0" w:color="auto"/>
              <w:bottom w:val="single" w:sz="6" w:space="0" w:color="auto"/>
              <w:right w:val="single" w:sz="6" w:space="0" w:color="auto"/>
            </w:tcBorders>
          </w:tcPr>
          <w:p w14:paraId="6885BFD4" w14:textId="77777777" w:rsidR="00DD53ED" w:rsidRPr="00076805" w:rsidRDefault="00DD53ED" w:rsidP="000856C7">
            <w:pPr>
              <w:spacing w:line="240" w:lineRule="auto"/>
            </w:pPr>
            <w:r w:rsidRPr="00076805">
              <w:t>Bipolar disorder, in partial remission, most recent episode manic</w:t>
            </w:r>
          </w:p>
        </w:tc>
        <w:tc>
          <w:tcPr>
            <w:tcW w:w="1272" w:type="dxa"/>
            <w:tcBorders>
              <w:top w:val="single" w:sz="6" w:space="0" w:color="auto"/>
              <w:left w:val="single" w:sz="6" w:space="0" w:color="auto"/>
              <w:bottom w:val="single" w:sz="6" w:space="0" w:color="auto"/>
              <w:right w:val="single" w:sz="6" w:space="0" w:color="auto"/>
            </w:tcBorders>
          </w:tcPr>
          <w:p w14:paraId="6E1D07B2" w14:textId="77777777" w:rsidR="00DD53ED" w:rsidRPr="00076805" w:rsidRDefault="00DD53ED" w:rsidP="000856C7">
            <w:pPr>
              <w:spacing w:line="240" w:lineRule="auto"/>
            </w:pPr>
            <w:r w:rsidRPr="00076805">
              <w:t>ICD-10</w:t>
            </w:r>
          </w:p>
        </w:tc>
      </w:tr>
      <w:tr w:rsidR="00DD53ED" w:rsidRPr="00076805" w14:paraId="089BA3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7D2F44B" w14:textId="77777777" w:rsidR="00DD53ED" w:rsidRPr="00076805" w:rsidRDefault="00DD53ED" w:rsidP="000856C7">
            <w:pPr>
              <w:spacing w:line="240" w:lineRule="auto"/>
            </w:pPr>
            <w:r w:rsidRPr="00076805">
              <w:t>F31.74</w:t>
            </w:r>
          </w:p>
        </w:tc>
        <w:tc>
          <w:tcPr>
            <w:tcW w:w="7140" w:type="dxa"/>
            <w:tcBorders>
              <w:top w:val="single" w:sz="6" w:space="0" w:color="auto"/>
              <w:left w:val="single" w:sz="6" w:space="0" w:color="auto"/>
              <w:bottom w:val="single" w:sz="6" w:space="0" w:color="auto"/>
              <w:right w:val="single" w:sz="6" w:space="0" w:color="auto"/>
            </w:tcBorders>
          </w:tcPr>
          <w:p w14:paraId="72F2CCB1" w14:textId="77777777" w:rsidR="00DD53ED" w:rsidRPr="00076805" w:rsidRDefault="00DD53ED" w:rsidP="000856C7">
            <w:pPr>
              <w:spacing w:line="240" w:lineRule="auto"/>
            </w:pPr>
            <w:r w:rsidRPr="00076805">
              <w:t>Bipolar disorder, in full remission, most recent episode manic</w:t>
            </w:r>
          </w:p>
        </w:tc>
        <w:tc>
          <w:tcPr>
            <w:tcW w:w="1272" w:type="dxa"/>
            <w:tcBorders>
              <w:top w:val="single" w:sz="6" w:space="0" w:color="auto"/>
              <w:left w:val="single" w:sz="6" w:space="0" w:color="auto"/>
              <w:bottom w:val="single" w:sz="6" w:space="0" w:color="auto"/>
              <w:right w:val="single" w:sz="6" w:space="0" w:color="auto"/>
            </w:tcBorders>
          </w:tcPr>
          <w:p w14:paraId="67A38E6C" w14:textId="77777777" w:rsidR="00DD53ED" w:rsidRPr="00076805" w:rsidRDefault="00DD53ED" w:rsidP="000856C7">
            <w:pPr>
              <w:spacing w:line="240" w:lineRule="auto"/>
            </w:pPr>
            <w:r w:rsidRPr="00076805">
              <w:t>ICD-10</w:t>
            </w:r>
          </w:p>
        </w:tc>
      </w:tr>
      <w:tr w:rsidR="00DD53ED" w:rsidRPr="00076805" w14:paraId="6B70EE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D36655" w14:textId="77777777" w:rsidR="00DD53ED" w:rsidRPr="00076805" w:rsidRDefault="00DD53ED" w:rsidP="000856C7">
            <w:pPr>
              <w:spacing w:line="240" w:lineRule="auto"/>
            </w:pPr>
            <w:r w:rsidRPr="00076805">
              <w:t>F31.75</w:t>
            </w:r>
          </w:p>
        </w:tc>
        <w:tc>
          <w:tcPr>
            <w:tcW w:w="7140" w:type="dxa"/>
            <w:tcBorders>
              <w:top w:val="single" w:sz="6" w:space="0" w:color="auto"/>
              <w:left w:val="single" w:sz="6" w:space="0" w:color="auto"/>
              <w:bottom w:val="single" w:sz="6" w:space="0" w:color="auto"/>
              <w:right w:val="single" w:sz="6" w:space="0" w:color="auto"/>
            </w:tcBorders>
          </w:tcPr>
          <w:p w14:paraId="2A09A3AC" w14:textId="77777777" w:rsidR="00DD53ED" w:rsidRPr="00076805" w:rsidRDefault="00DD53ED" w:rsidP="000856C7">
            <w:pPr>
              <w:spacing w:line="240" w:lineRule="auto"/>
            </w:pPr>
            <w:r w:rsidRPr="00076805">
              <w:t>Bipolar disorder, in partial remission, most recent episode depressed</w:t>
            </w:r>
          </w:p>
        </w:tc>
        <w:tc>
          <w:tcPr>
            <w:tcW w:w="1272" w:type="dxa"/>
            <w:tcBorders>
              <w:top w:val="single" w:sz="6" w:space="0" w:color="auto"/>
              <w:left w:val="single" w:sz="6" w:space="0" w:color="auto"/>
              <w:bottom w:val="single" w:sz="6" w:space="0" w:color="auto"/>
              <w:right w:val="single" w:sz="6" w:space="0" w:color="auto"/>
            </w:tcBorders>
          </w:tcPr>
          <w:p w14:paraId="4ED8BA53" w14:textId="77777777" w:rsidR="00DD53ED" w:rsidRPr="00076805" w:rsidRDefault="00DD53ED" w:rsidP="000856C7">
            <w:pPr>
              <w:spacing w:line="240" w:lineRule="auto"/>
            </w:pPr>
            <w:r w:rsidRPr="00076805">
              <w:t>ICD-10</w:t>
            </w:r>
          </w:p>
        </w:tc>
      </w:tr>
      <w:tr w:rsidR="00DD53ED" w:rsidRPr="00076805" w14:paraId="719BEFD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88D05A" w14:textId="77777777" w:rsidR="00DD53ED" w:rsidRPr="00076805" w:rsidRDefault="00DD53ED" w:rsidP="000856C7">
            <w:pPr>
              <w:spacing w:line="240" w:lineRule="auto"/>
            </w:pPr>
            <w:r w:rsidRPr="00076805">
              <w:t>F31.76</w:t>
            </w:r>
          </w:p>
        </w:tc>
        <w:tc>
          <w:tcPr>
            <w:tcW w:w="7140" w:type="dxa"/>
            <w:tcBorders>
              <w:top w:val="single" w:sz="6" w:space="0" w:color="auto"/>
              <w:left w:val="single" w:sz="6" w:space="0" w:color="auto"/>
              <w:bottom w:val="single" w:sz="6" w:space="0" w:color="auto"/>
              <w:right w:val="single" w:sz="6" w:space="0" w:color="auto"/>
            </w:tcBorders>
          </w:tcPr>
          <w:p w14:paraId="29AE09E7" w14:textId="77777777" w:rsidR="00DD53ED" w:rsidRPr="00076805" w:rsidRDefault="00DD53ED" w:rsidP="000856C7">
            <w:pPr>
              <w:spacing w:line="240" w:lineRule="auto"/>
            </w:pPr>
            <w:r w:rsidRPr="00076805">
              <w:t>Bipolar disorder, in full remission, most recent episode depressed</w:t>
            </w:r>
          </w:p>
        </w:tc>
        <w:tc>
          <w:tcPr>
            <w:tcW w:w="1272" w:type="dxa"/>
            <w:tcBorders>
              <w:top w:val="single" w:sz="6" w:space="0" w:color="auto"/>
              <w:left w:val="single" w:sz="6" w:space="0" w:color="auto"/>
              <w:bottom w:val="single" w:sz="6" w:space="0" w:color="auto"/>
              <w:right w:val="single" w:sz="6" w:space="0" w:color="auto"/>
            </w:tcBorders>
          </w:tcPr>
          <w:p w14:paraId="14BEAA67" w14:textId="77777777" w:rsidR="00DD53ED" w:rsidRPr="00076805" w:rsidRDefault="00DD53ED" w:rsidP="000856C7">
            <w:pPr>
              <w:spacing w:line="240" w:lineRule="auto"/>
            </w:pPr>
            <w:r w:rsidRPr="00076805">
              <w:t>ICD-10</w:t>
            </w:r>
          </w:p>
        </w:tc>
      </w:tr>
      <w:tr w:rsidR="00DD53ED" w:rsidRPr="00076805" w14:paraId="688D24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64CA3FC" w14:textId="77777777" w:rsidR="00DD53ED" w:rsidRPr="00076805" w:rsidRDefault="00DD53ED" w:rsidP="000856C7">
            <w:pPr>
              <w:spacing w:line="240" w:lineRule="auto"/>
            </w:pPr>
            <w:r w:rsidRPr="00076805">
              <w:t>F31.77</w:t>
            </w:r>
          </w:p>
        </w:tc>
        <w:tc>
          <w:tcPr>
            <w:tcW w:w="7140" w:type="dxa"/>
            <w:tcBorders>
              <w:top w:val="single" w:sz="6" w:space="0" w:color="auto"/>
              <w:left w:val="single" w:sz="6" w:space="0" w:color="auto"/>
              <w:bottom w:val="single" w:sz="6" w:space="0" w:color="auto"/>
              <w:right w:val="single" w:sz="6" w:space="0" w:color="auto"/>
            </w:tcBorders>
          </w:tcPr>
          <w:p w14:paraId="453BB9B6" w14:textId="77777777" w:rsidR="00DD53ED" w:rsidRPr="00076805" w:rsidRDefault="00DD53ED" w:rsidP="000856C7">
            <w:pPr>
              <w:spacing w:line="240" w:lineRule="auto"/>
            </w:pPr>
            <w:r w:rsidRPr="00076805">
              <w:t>Bipolar disorder, in partial remission, most recent episode mixed</w:t>
            </w:r>
          </w:p>
        </w:tc>
        <w:tc>
          <w:tcPr>
            <w:tcW w:w="1272" w:type="dxa"/>
            <w:tcBorders>
              <w:top w:val="single" w:sz="6" w:space="0" w:color="auto"/>
              <w:left w:val="single" w:sz="6" w:space="0" w:color="auto"/>
              <w:bottom w:val="single" w:sz="6" w:space="0" w:color="auto"/>
              <w:right w:val="single" w:sz="6" w:space="0" w:color="auto"/>
            </w:tcBorders>
          </w:tcPr>
          <w:p w14:paraId="1F5059AE" w14:textId="77777777" w:rsidR="00DD53ED" w:rsidRPr="00076805" w:rsidRDefault="00DD53ED" w:rsidP="000856C7">
            <w:pPr>
              <w:spacing w:line="240" w:lineRule="auto"/>
            </w:pPr>
            <w:r w:rsidRPr="00076805">
              <w:t>ICD-10</w:t>
            </w:r>
          </w:p>
        </w:tc>
      </w:tr>
      <w:tr w:rsidR="00DD53ED" w:rsidRPr="00076805" w14:paraId="1DCEFE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9BF315A" w14:textId="77777777" w:rsidR="00DD53ED" w:rsidRPr="00076805" w:rsidRDefault="00DD53ED" w:rsidP="000856C7">
            <w:pPr>
              <w:spacing w:line="240" w:lineRule="auto"/>
            </w:pPr>
            <w:r w:rsidRPr="00076805">
              <w:t>F31.78</w:t>
            </w:r>
          </w:p>
        </w:tc>
        <w:tc>
          <w:tcPr>
            <w:tcW w:w="7140" w:type="dxa"/>
            <w:tcBorders>
              <w:top w:val="single" w:sz="6" w:space="0" w:color="auto"/>
              <w:left w:val="single" w:sz="6" w:space="0" w:color="auto"/>
              <w:bottom w:val="single" w:sz="6" w:space="0" w:color="auto"/>
              <w:right w:val="single" w:sz="6" w:space="0" w:color="auto"/>
            </w:tcBorders>
          </w:tcPr>
          <w:p w14:paraId="06D5092A" w14:textId="77777777" w:rsidR="00DD53ED" w:rsidRPr="00076805" w:rsidRDefault="00DD53ED" w:rsidP="000856C7">
            <w:pPr>
              <w:spacing w:line="240" w:lineRule="auto"/>
            </w:pPr>
            <w:r w:rsidRPr="00076805">
              <w:t>Bipolar disorder, in full remission, most recent episode mixed</w:t>
            </w:r>
          </w:p>
        </w:tc>
        <w:tc>
          <w:tcPr>
            <w:tcW w:w="1272" w:type="dxa"/>
            <w:tcBorders>
              <w:top w:val="single" w:sz="6" w:space="0" w:color="auto"/>
              <w:left w:val="single" w:sz="6" w:space="0" w:color="auto"/>
              <w:bottom w:val="single" w:sz="6" w:space="0" w:color="auto"/>
              <w:right w:val="single" w:sz="6" w:space="0" w:color="auto"/>
            </w:tcBorders>
          </w:tcPr>
          <w:p w14:paraId="35CD3DF7" w14:textId="77777777" w:rsidR="00DD53ED" w:rsidRPr="00076805" w:rsidRDefault="00DD53ED" w:rsidP="000856C7">
            <w:pPr>
              <w:spacing w:line="240" w:lineRule="auto"/>
            </w:pPr>
            <w:r w:rsidRPr="00076805">
              <w:t>ICD-10</w:t>
            </w:r>
          </w:p>
        </w:tc>
      </w:tr>
      <w:tr w:rsidR="00DD53ED" w:rsidRPr="00076805" w14:paraId="69279A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916ADE7" w14:textId="77777777" w:rsidR="00DD53ED" w:rsidRPr="00076805" w:rsidRDefault="00DD53ED" w:rsidP="000856C7">
            <w:pPr>
              <w:spacing w:line="240" w:lineRule="auto"/>
            </w:pPr>
            <w:r w:rsidRPr="00076805">
              <w:t>F31.8</w:t>
            </w:r>
          </w:p>
        </w:tc>
        <w:tc>
          <w:tcPr>
            <w:tcW w:w="7140" w:type="dxa"/>
            <w:tcBorders>
              <w:top w:val="single" w:sz="6" w:space="0" w:color="auto"/>
              <w:left w:val="single" w:sz="6" w:space="0" w:color="auto"/>
              <w:bottom w:val="single" w:sz="6" w:space="0" w:color="auto"/>
              <w:right w:val="single" w:sz="6" w:space="0" w:color="auto"/>
            </w:tcBorders>
          </w:tcPr>
          <w:p w14:paraId="661A4EA8" w14:textId="77777777" w:rsidR="00DD53ED" w:rsidRPr="00076805" w:rsidRDefault="00DD53ED" w:rsidP="000856C7">
            <w:pPr>
              <w:spacing w:line="240" w:lineRule="auto"/>
            </w:pPr>
            <w:r w:rsidRPr="00076805">
              <w:t>Other bipolar disorders</w:t>
            </w:r>
          </w:p>
        </w:tc>
        <w:tc>
          <w:tcPr>
            <w:tcW w:w="1272" w:type="dxa"/>
            <w:tcBorders>
              <w:top w:val="single" w:sz="6" w:space="0" w:color="auto"/>
              <w:left w:val="single" w:sz="6" w:space="0" w:color="auto"/>
              <w:bottom w:val="single" w:sz="6" w:space="0" w:color="auto"/>
              <w:right w:val="single" w:sz="6" w:space="0" w:color="auto"/>
            </w:tcBorders>
          </w:tcPr>
          <w:p w14:paraId="1A4877C6" w14:textId="77777777" w:rsidR="00DD53ED" w:rsidRPr="00076805" w:rsidRDefault="00DD53ED" w:rsidP="000856C7">
            <w:pPr>
              <w:spacing w:line="240" w:lineRule="auto"/>
            </w:pPr>
            <w:r w:rsidRPr="00076805">
              <w:t>ICD-10</w:t>
            </w:r>
          </w:p>
        </w:tc>
      </w:tr>
      <w:tr w:rsidR="00DD53ED" w:rsidRPr="00076805" w14:paraId="1C8786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F5599B7" w14:textId="77777777" w:rsidR="00DD53ED" w:rsidRPr="00076805" w:rsidRDefault="00DD53ED" w:rsidP="000856C7">
            <w:pPr>
              <w:spacing w:line="240" w:lineRule="auto"/>
            </w:pPr>
            <w:r w:rsidRPr="00076805">
              <w:t>F31.81</w:t>
            </w:r>
          </w:p>
        </w:tc>
        <w:tc>
          <w:tcPr>
            <w:tcW w:w="7140" w:type="dxa"/>
            <w:tcBorders>
              <w:top w:val="single" w:sz="6" w:space="0" w:color="auto"/>
              <w:left w:val="single" w:sz="6" w:space="0" w:color="auto"/>
              <w:bottom w:val="single" w:sz="6" w:space="0" w:color="auto"/>
              <w:right w:val="single" w:sz="6" w:space="0" w:color="auto"/>
            </w:tcBorders>
          </w:tcPr>
          <w:p w14:paraId="01F6BCC1" w14:textId="77777777" w:rsidR="00DD53ED" w:rsidRPr="00076805" w:rsidRDefault="00DD53ED" w:rsidP="000856C7">
            <w:pPr>
              <w:spacing w:line="240" w:lineRule="auto"/>
            </w:pPr>
            <w:r w:rsidRPr="00076805">
              <w:t>Bipolar II disorder</w:t>
            </w:r>
          </w:p>
        </w:tc>
        <w:tc>
          <w:tcPr>
            <w:tcW w:w="1272" w:type="dxa"/>
            <w:tcBorders>
              <w:top w:val="single" w:sz="6" w:space="0" w:color="auto"/>
              <w:left w:val="single" w:sz="6" w:space="0" w:color="auto"/>
              <w:bottom w:val="single" w:sz="6" w:space="0" w:color="auto"/>
              <w:right w:val="single" w:sz="6" w:space="0" w:color="auto"/>
            </w:tcBorders>
          </w:tcPr>
          <w:p w14:paraId="71B3DF39" w14:textId="77777777" w:rsidR="00DD53ED" w:rsidRPr="00076805" w:rsidRDefault="00DD53ED" w:rsidP="000856C7">
            <w:pPr>
              <w:spacing w:line="240" w:lineRule="auto"/>
            </w:pPr>
            <w:r w:rsidRPr="00076805">
              <w:t>ICD-10</w:t>
            </w:r>
          </w:p>
        </w:tc>
      </w:tr>
      <w:tr w:rsidR="00DD53ED" w:rsidRPr="00076805" w14:paraId="042D027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64DD87B" w14:textId="77777777" w:rsidR="00DD53ED" w:rsidRPr="00076805" w:rsidRDefault="00DD53ED" w:rsidP="000856C7">
            <w:pPr>
              <w:spacing w:line="240" w:lineRule="auto"/>
            </w:pPr>
            <w:r w:rsidRPr="00076805">
              <w:t>F31.89</w:t>
            </w:r>
          </w:p>
        </w:tc>
        <w:tc>
          <w:tcPr>
            <w:tcW w:w="7140" w:type="dxa"/>
            <w:tcBorders>
              <w:top w:val="single" w:sz="6" w:space="0" w:color="auto"/>
              <w:left w:val="single" w:sz="6" w:space="0" w:color="auto"/>
              <w:bottom w:val="single" w:sz="6" w:space="0" w:color="auto"/>
              <w:right w:val="single" w:sz="6" w:space="0" w:color="auto"/>
            </w:tcBorders>
          </w:tcPr>
          <w:p w14:paraId="43769464" w14:textId="77777777" w:rsidR="00DD53ED" w:rsidRPr="00076805" w:rsidRDefault="00DD53ED" w:rsidP="000856C7">
            <w:pPr>
              <w:spacing w:line="240" w:lineRule="auto"/>
            </w:pPr>
            <w:r w:rsidRPr="00076805">
              <w:t>Other bipolar disorder</w:t>
            </w:r>
          </w:p>
        </w:tc>
        <w:tc>
          <w:tcPr>
            <w:tcW w:w="1272" w:type="dxa"/>
            <w:tcBorders>
              <w:top w:val="single" w:sz="6" w:space="0" w:color="auto"/>
              <w:left w:val="single" w:sz="6" w:space="0" w:color="auto"/>
              <w:bottom w:val="single" w:sz="6" w:space="0" w:color="auto"/>
              <w:right w:val="single" w:sz="6" w:space="0" w:color="auto"/>
            </w:tcBorders>
          </w:tcPr>
          <w:p w14:paraId="37279286" w14:textId="77777777" w:rsidR="00DD53ED" w:rsidRPr="00076805" w:rsidRDefault="00DD53ED" w:rsidP="000856C7">
            <w:pPr>
              <w:spacing w:line="240" w:lineRule="auto"/>
            </w:pPr>
            <w:r w:rsidRPr="00076805">
              <w:t>ICD-10</w:t>
            </w:r>
          </w:p>
        </w:tc>
      </w:tr>
      <w:tr w:rsidR="00DD53ED" w:rsidRPr="00076805" w14:paraId="5DB89A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DC526CA" w14:textId="77777777" w:rsidR="00DD53ED" w:rsidRPr="00076805" w:rsidRDefault="00DD53ED" w:rsidP="000856C7">
            <w:pPr>
              <w:spacing w:line="240" w:lineRule="auto"/>
            </w:pPr>
            <w:r w:rsidRPr="00076805">
              <w:t xml:space="preserve">F31.9 </w:t>
            </w:r>
          </w:p>
        </w:tc>
        <w:tc>
          <w:tcPr>
            <w:tcW w:w="7140" w:type="dxa"/>
            <w:tcBorders>
              <w:top w:val="single" w:sz="6" w:space="0" w:color="auto"/>
              <w:left w:val="single" w:sz="6" w:space="0" w:color="auto"/>
              <w:bottom w:val="single" w:sz="6" w:space="0" w:color="auto"/>
              <w:right w:val="single" w:sz="6" w:space="0" w:color="auto"/>
            </w:tcBorders>
          </w:tcPr>
          <w:p w14:paraId="1F6DE1C3" w14:textId="77777777" w:rsidR="00DD53ED" w:rsidRPr="00076805" w:rsidRDefault="00DD53ED" w:rsidP="000856C7">
            <w:pPr>
              <w:spacing w:line="240" w:lineRule="auto"/>
            </w:pPr>
            <w:r w:rsidRPr="00076805">
              <w:t>Bipolar disorder, unspecified</w:t>
            </w:r>
          </w:p>
        </w:tc>
        <w:tc>
          <w:tcPr>
            <w:tcW w:w="1272" w:type="dxa"/>
            <w:tcBorders>
              <w:top w:val="single" w:sz="6" w:space="0" w:color="auto"/>
              <w:left w:val="single" w:sz="6" w:space="0" w:color="auto"/>
              <w:bottom w:val="single" w:sz="6" w:space="0" w:color="auto"/>
              <w:right w:val="single" w:sz="6" w:space="0" w:color="auto"/>
            </w:tcBorders>
          </w:tcPr>
          <w:p w14:paraId="557AA92A" w14:textId="77777777" w:rsidR="00DD53ED" w:rsidRPr="00076805" w:rsidRDefault="00DD53ED" w:rsidP="000856C7">
            <w:pPr>
              <w:spacing w:line="240" w:lineRule="auto"/>
            </w:pPr>
            <w:r w:rsidRPr="00076805">
              <w:t>ICD-10</w:t>
            </w:r>
          </w:p>
        </w:tc>
      </w:tr>
      <w:tr w:rsidR="00DD53ED" w:rsidRPr="00076805" w14:paraId="2983AB2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E0676B2" w14:textId="77777777" w:rsidR="00DD53ED" w:rsidRPr="00076805" w:rsidRDefault="00DD53ED" w:rsidP="000856C7">
            <w:pPr>
              <w:spacing w:line="240" w:lineRule="auto"/>
            </w:pPr>
            <w:r w:rsidRPr="00076805">
              <w:t>296.0</w:t>
            </w:r>
          </w:p>
        </w:tc>
        <w:tc>
          <w:tcPr>
            <w:tcW w:w="7140" w:type="dxa"/>
            <w:tcBorders>
              <w:top w:val="single" w:sz="6" w:space="0" w:color="auto"/>
              <w:left w:val="single" w:sz="6" w:space="0" w:color="auto"/>
              <w:bottom w:val="single" w:sz="6" w:space="0" w:color="auto"/>
              <w:right w:val="single" w:sz="6" w:space="0" w:color="auto"/>
            </w:tcBorders>
          </w:tcPr>
          <w:p w14:paraId="290431C7" w14:textId="77777777" w:rsidR="00DD53ED" w:rsidRPr="00076805" w:rsidRDefault="00DD53ED" w:rsidP="000856C7">
            <w:pPr>
              <w:spacing w:line="240" w:lineRule="auto"/>
            </w:pPr>
            <w:r w:rsidRPr="00076805">
              <w:t>Bipolar I disorder, single manic episode</w:t>
            </w:r>
          </w:p>
        </w:tc>
        <w:tc>
          <w:tcPr>
            <w:tcW w:w="1272" w:type="dxa"/>
            <w:tcBorders>
              <w:top w:val="single" w:sz="6" w:space="0" w:color="auto"/>
              <w:left w:val="single" w:sz="6" w:space="0" w:color="auto"/>
              <w:bottom w:val="single" w:sz="6" w:space="0" w:color="auto"/>
              <w:right w:val="single" w:sz="6" w:space="0" w:color="auto"/>
            </w:tcBorders>
          </w:tcPr>
          <w:p w14:paraId="20F67217" w14:textId="77777777" w:rsidR="00DD53ED" w:rsidRPr="00076805" w:rsidRDefault="00DD53ED" w:rsidP="000856C7">
            <w:pPr>
              <w:spacing w:line="240" w:lineRule="auto"/>
            </w:pPr>
            <w:r w:rsidRPr="00076805">
              <w:t>ICD-9</w:t>
            </w:r>
          </w:p>
        </w:tc>
      </w:tr>
      <w:tr w:rsidR="00DD53ED" w:rsidRPr="00076805" w14:paraId="440E804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B4AE0D9" w14:textId="77777777" w:rsidR="00DD53ED" w:rsidRPr="00076805" w:rsidRDefault="00DD53ED" w:rsidP="000856C7">
            <w:pPr>
              <w:spacing w:line="240" w:lineRule="auto"/>
            </w:pPr>
            <w:r w:rsidRPr="00076805">
              <w:t>296.00</w:t>
            </w:r>
          </w:p>
        </w:tc>
        <w:tc>
          <w:tcPr>
            <w:tcW w:w="7140" w:type="dxa"/>
            <w:tcBorders>
              <w:top w:val="single" w:sz="6" w:space="0" w:color="auto"/>
              <w:left w:val="single" w:sz="6" w:space="0" w:color="auto"/>
              <w:bottom w:val="single" w:sz="6" w:space="0" w:color="auto"/>
              <w:right w:val="single" w:sz="6" w:space="0" w:color="auto"/>
            </w:tcBorders>
          </w:tcPr>
          <w:p w14:paraId="42A0B634" w14:textId="77777777" w:rsidR="00DD53ED" w:rsidRPr="00076805" w:rsidRDefault="00DD53ED" w:rsidP="000856C7">
            <w:pPr>
              <w:spacing w:line="240" w:lineRule="auto"/>
            </w:pPr>
            <w:r w:rsidRPr="00076805">
              <w:t>Bipolar I disorder, single manic episode, unspecified</w:t>
            </w:r>
          </w:p>
        </w:tc>
        <w:tc>
          <w:tcPr>
            <w:tcW w:w="1272" w:type="dxa"/>
            <w:tcBorders>
              <w:top w:val="single" w:sz="6" w:space="0" w:color="auto"/>
              <w:left w:val="single" w:sz="6" w:space="0" w:color="auto"/>
              <w:bottom w:val="single" w:sz="6" w:space="0" w:color="auto"/>
              <w:right w:val="single" w:sz="6" w:space="0" w:color="auto"/>
            </w:tcBorders>
          </w:tcPr>
          <w:p w14:paraId="2A7ACCC6" w14:textId="77777777" w:rsidR="00DD53ED" w:rsidRPr="00076805" w:rsidRDefault="00DD53ED" w:rsidP="000856C7">
            <w:pPr>
              <w:spacing w:line="240" w:lineRule="auto"/>
            </w:pPr>
            <w:r w:rsidRPr="00076805">
              <w:t>ICD-9</w:t>
            </w:r>
          </w:p>
        </w:tc>
      </w:tr>
      <w:tr w:rsidR="00DD53ED" w:rsidRPr="00076805" w14:paraId="13AA555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B5BEE0B" w14:textId="77777777" w:rsidR="00DD53ED" w:rsidRPr="00076805" w:rsidRDefault="00DD53ED" w:rsidP="000856C7">
            <w:pPr>
              <w:spacing w:line="240" w:lineRule="auto"/>
            </w:pPr>
            <w:r w:rsidRPr="00076805">
              <w:t>296.01</w:t>
            </w:r>
          </w:p>
        </w:tc>
        <w:tc>
          <w:tcPr>
            <w:tcW w:w="7140" w:type="dxa"/>
            <w:tcBorders>
              <w:top w:val="single" w:sz="6" w:space="0" w:color="auto"/>
              <w:left w:val="single" w:sz="6" w:space="0" w:color="auto"/>
              <w:bottom w:val="single" w:sz="6" w:space="0" w:color="auto"/>
              <w:right w:val="single" w:sz="6" w:space="0" w:color="auto"/>
            </w:tcBorders>
          </w:tcPr>
          <w:p w14:paraId="10C81C6D" w14:textId="77777777" w:rsidR="00DD53ED" w:rsidRPr="00076805" w:rsidRDefault="00DD53ED" w:rsidP="000856C7">
            <w:pPr>
              <w:spacing w:line="240" w:lineRule="auto"/>
            </w:pPr>
            <w:r w:rsidRPr="00076805">
              <w:t>Bipolar I disorder, single manic episode, mild</w:t>
            </w:r>
          </w:p>
        </w:tc>
        <w:tc>
          <w:tcPr>
            <w:tcW w:w="1272" w:type="dxa"/>
            <w:tcBorders>
              <w:top w:val="single" w:sz="6" w:space="0" w:color="auto"/>
              <w:left w:val="single" w:sz="6" w:space="0" w:color="auto"/>
              <w:bottom w:val="single" w:sz="6" w:space="0" w:color="auto"/>
              <w:right w:val="single" w:sz="6" w:space="0" w:color="auto"/>
            </w:tcBorders>
          </w:tcPr>
          <w:p w14:paraId="67F741F5" w14:textId="77777777" w:rsidR="00DD53ED" w:rsidRPr="00076805" w:rsidRDefault="00DD53ED" w:rsidP="000856C7">
            <w:pPr>
              <w:spacing w:line="240" w:lineRule="auto"/>
            </w:pPr>
            <w:r w:rsidRPr="00076805">
              <w:t>ICD-9</w:t>
            </w:r>
          </w:p>
        </w:tc>
      </w:tr>
      <w:tr w:rsidR="00DD53ED" w:rsidRPr="00076805" w14:paraId="32D0FF8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89864FD" w14:textId="77777777" w:rsidR="00DD53ED" w:rsidRPr="00076805" w:rsidRDefault="00DD53ED" w:rsidP="000856C7">
            <w:pPr>
              <w:spacing w:line="240" w:lineRule="auto"/>
            </w:pPr>
            <w:r w:rsidRPr="00076805">
              <w:t>296.02</w:t>
            </w:r>
          </w:p>
        </w:tc>
        <w:tc>
          <w:tcPr>
            <w:tcW w:w="7140" w:type="dxa"/>
            <w:tcBorders>
              <w:top w:val="single" w:sz="6" w:space="0" w:color="auto"/>
              <w:left w:val="single" w:sz="6" w:space="0" w:color="auto"/>
              <w:bottom w:val="single" w:sz="6" w:space="0" w:color="auto"/>
              <w:right w:val="single" w:sz="6" w:space="0" w:color="auto"/>
            </w:tcBorders>
          </w:tcPr>
          <w:p w14:paraId="5966FFD9" w14:textId="77777777" w:rsidR="00DD53ED" w:rsidRPr="00076805" w:rsidRDefault="00DD53ED" w:rsidP="000856C7">
            <w:pPr>
              <w:spacing w:line="240" w:lineRule="auto"/>
            </w:pPr>
            <w:r w:rsidRPr="00076805">
              <w:t>Bipolar I disorder, single manic episode, moderate</w:t>
            </w:r>
          </w:p>
        </w:tc>
        <w:tc>
          <w:tcPr>
            <w:tcW w:w="1272" w:type="dxa"/>
            <w:tcBorders>
              <w:top w:val="single" w:sz="6" w:space="0" w:color="auto"/>
              <w:left w:val="single" w:sz="6" w:space="0" w:color="auto"/>
              <w:bottom w:val="single" w:sz="6" w:space="0" w:color="auto"/>
              <w:right w:val="single" w:sz="6" w:space="0" w:color="auto"/>
            </w:tcBorders>
          </w:tcPr>
          <w:p w14:paraId="5F71FBAD" w14:textId="77777777" w:rsidR="00DD53ED" w:rsidRPr="00076805" w:rsidRDefault="00DD53ED" w:rsidP="000856C7">
            <w:pPr>
              <w:spacing w:line="240" w:lineRule="auto"/>
            </w:pPr>
            <w:r w:rsidRPr="00076805">
              <w:t>ICD-9</w:t>
            </w:r>
          </w:p>
        </w:tc>
      </w:tr>
      <w:tr w:rsidR="00DD53ED" w:rsidRPr="00076805" w14:paraId="2214E8B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6E6C1AC" w14:textId="77777777" w:rsidR="00DD53ED" w:rsidRPr="00076805" w:rsidRDefault="00DD53ED" w:rsidP="000856C7">
            <w:pPr>
              <w:spacing w:line="240" w:lineRule="auto"/>
            </w:pPr>
            <w:r w:rsidRPr="00076805">
              <w:t>296.03</w:t>
            </w:r>
          </w:p>
        </w:tc>
        <w:tc>
          <w:tcPr>
            <w:tcW w:w="7140" w:type="dxa"/>
            <w:tcBorders>
              <w:top w:val="single" w:sz="6" w:space="0" w:color="auto"/>
              <w:left w:val="single" w:sz="6" w:space="0" w:color="auto"/>
              <w:bottom w:val="single" w:sz="6" w:space="0" w:color="auto"/>
              <w:right w:val="single" w:sz="6" w:space="0" w:color="auto"/>
            </w:tcBorders>
          </w:tcPr>
          <w:p w14:paraId="2DA093BD" w14:textId="77777777" w:rsidR="00DD53ED" w:rsidRPr="00076805" w:rsidRDefault="00DD53ED" w:rsidP="000856C7">
            <w:pPr>
              <w:spacing w:line="240" w:lineRule="auto"/>
            </w:pPr>
            <w:r w:rsidRPr="00076805">
              <w:t xml:space="preserve">Bipolar I disorder, single manic episode, severe, without </w:t>
            </w:r>
            <w:proofErr w:type="gramStart"/>
            <w:r w:rsidRPr="00076805">
              <w:t>mention of</w:t>
            </w:r>
            <w:proofErr w:type="gramEnd"/>
            <w:r w:rsidRPr="00076805">
              <w:t xml:space="preserve"> psychotic behavior</w:t>
            </w:r>
          </w:p>
        </w:tc>
        <w:tc>
          <w:tcPr>
            <w:tcW w:w="1272" w:type="dxa"/>
            <w:tcBorders>
              <w:top w:val="single" w:sz="6" w:space="0" w:color="auto"/>
              <w:left w:val="single" w:sz="6" w:space="0" w:color="auto"/>
              <w:bottom w:val="single" w:sz="6" w:space="0" w:color="auto"/>
              <w:right w:val="single" w:sz="6" w:space="0" w:color="auto"/>
            </w:tcBorders>
          </w:tcPr>
          <w:p w14:paraId="0450929B" w14:textId="77777777" w:rsidR="00DD53ED" w:rsidRPr="00076805" w:rsidRDefault="00DD53ED" w:rsidP="000856C7">
            <w:pPr>
              <w:spacing w:line="240" w:lineRule="auto"/>
            </w:pPr>
            <w:r w:rsidRPr="00076805">
              <w:t>ICD-9</w:t>
            </w:r>
          </w:p>
        </w:tc>
      </w:tr>
      <w:tr w:rsidR="00DD53ED" w:rsidRPr="00076805" w14:paraId="647B5FA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730E5B0" w14:textId="77777777" w:rsidR="00DD53ED" w:rsidRPr="00076805" w:rsidRDefault="00DD53ED" w:rsidP="000856C7">
            <w:pPr>
              <w:spacing w:line="240" w:lineRule="auto"/>
            </w:pPr>
            <w:r w:rsidRPr="00076805">
              <w:t>296.04</w:t>
            </w:r>
          </w:p>
        </w:tc>
        <w:tc>
          <w:tcPr>
            <w:tcW w:w="7140" w:type="dxa"/>
            <w:tcBorders>
              <w:top w:val="single" w:sz="6" w:space="0" w:color="auto"/>
              <w:left w:val="single" w:sz="6" w:space="0" w:color="auto"/>
              <w:bottom w:val="single" w:sz="6" w:space="0" w:color="auto"/>
              <w:right w:val="single" w:sz="6" w:space="0" w:color="auto"/>
            </w:tcBorders>
          </w:tcPr>
          <w:p w14:paraId="49E85AAB" w14:textId="77777777" w:rsidR="00DD53ED" w:rsidRPr="00076805" w:rsidRDefault="00DD53ED" w:rsidP="000856C7">
            <w:pPr>
              <w:spacing w:line="240" w:lineRule="auto"/>
            </w:pPr>
            <w:r w:rsidRPr="00076805">
              <w:t>Bipolar I disorder, single manic episode, severe, specified as with psychotic behavior</w:t>
            </w:r>
          </w:p>
        </w:tc>
        <w:tc>
          <w:tcPr>
            <w:tcW w:w="1272" w:type="dxa"/>
            <w:tcBorders>
              <w:top w:val="single" w:sz="6" w:space="0" w:color="auto"/>
              <w:left w:val="single" w:sz="6" w:space="0" w:color="auto"/>
              <w:bottom w:val="single" w:sz="6" w:space="0" w:color="auto"/>
              <w:right w:val="single" w:sz="6" w:space="0" w:color="auto"/>
            </w:tcBorders>
          </w:tcPr>
          <w:p w14:paraId="71EB21C4" w14:textId="77777777" w:rsidR="00DD53ED" w:rsidRPr="00076805" w:rsidRDefault="00DD53ED" w:rsidP="000856C7">
            <w:pPr>
              <w:spacing w:line="240" w:lineRule="auto"/>
            </w:pPr>
            <w:r w:rsidRPr="00076805">
              <w:t>ICD-9</w:t>
            </w:r>
          </w:p>
        </w:tc>
      </w:tr>
      <w:tr w:rsidR="00DD53ED" w:rsidRPr="00076805" w14:paraId="6FDB24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C106E0A" w14:textId="77777777" w:rsidR="00DD53ED" w:rsidRPr="00076805" w:rsidRDefault="00DD53ED" w:rsidP="000856C7">
            <w:pPr>
              <w:spacing w:line="240" w:lineRule="auto"/>
            </w:pPr>
            <w:r w:rsidRPr="00076805">
              <w:t>296.05</w:t>
            </w:r>
          </w:p>
        </w:tc>
        <w:tc>
          <w:tcPr>
            <w:tcW w:w="7140" w:type="dxa"/>
            <w:tcBorders>
              <w:top w:val="single" w:sz="6" w:space="0" w:color="auto"/>
              <w:left w:val="single" w:sz="6" w:space="0" w:color="auto"/>
              <w:bottom w:val="single" w:sz="6" w:space="0" w:color="auto"/>
              <w:right w:val="single" w:sz="6" w:space="0" w:color="auto"/>
            </w:tcBorders>
          </w:tcPr>
          <w:p w14:paraId="4D5A6B92" w14:textId="77777777" w:rsidR="00DD53ED" w:rsidRPr="00076805" w:rsidRDefault="00DD53ED" w:rsidP="000856C7">
            <w:pPr>
              <w:spacing w:line="240" w:lineRule="auto"/>
            </w:pPr>
            <w:r w:rsidRPr="00076805">
              <w:t>Bipolar I disorder, single manic episode, in partial or unspecified remission</w:t>
            </w:r>
          </w:p>
        </w:tc>
        <w:tc>
          <w:tcPr>
            <w:tcW w:w="1272" w:type="dxa"/>
            <w:tcBorders>
              <w:top w:val="single" w:sz="6" w:space="0" w:color="auto"/>
              <w:left w:val="single" w:sz="6" w:space="0" w:color="auto"/>
              <w:bottom w:val="single" w:sz="6" w:space="0" w:color="auto"/>
              <w:right w:val="single" w:sz="6" w:space="0" w:color="auto"/>
            </w:tcBorders>
          </w:tcPr>
          <w:p w14:paraId="20DD9649" w14:textId="77777777" w:rsidR="00DD53ED" w:rsidRPr="00076805" w:rsidRDefault="00DD53ED" w:rsidP="000856C7">
            <w:pPr>
              <w:spacing w:line="240" w:lineRule="auto"/>
            </w:pPr>
            <w:r w:rsidRPr="00076805">
              <w:t>ICD-9</w:t>
            </w:r>
          </w:p>
        </w:tc>
      </w:tr>
      <w:tr w:rsidR="00DD53ED" w:rsidRPr="00076805" w14:paraId="1A8C84B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518A0C8" w14:textId="77777777" w:rsidR="00DD53ED" w:rsidRPr="00076805" w:rsidRDefault="00DD53ED" w:rsidP="000856C7">
            <w:pPr>
              <w:spacing w:line="240" w:lineRule="auto"/>
            </w:pPr>
            <w:r w:rsidRPr="00076805">
              <w:t>296.06</w:t>
            </w:r>
          </w:p>
        </w:tc>
        <w:tc>
          <w:tcPr>
            <w:tcW w:w="7140" w:type="dxa"/>
            <w:tcBorders>
              <w:top w:val="single" w:sz="6" w:space="0" w:color="auto"/>
              <w:left w:val="single" w:sz="6" w:space="0" w:color="auto"/>
              <w:bottom w:val="single" w:sz="6" w:space="0" w:color="auto"/>
              <w:right w:val="single" w:sz="6" w:space="0" w:color="auto"/>
            </w:tcBorders>
          </w:tcPr>
          <w:p w14:paraId="5CDCFB56" w14:textId="77777777" w:rsidR="00DD53ED" w:rsidRPr="00076805" w:rsidRDefault="00DD53ED" w:rsidP="000856C7">
            <w:pPr>
              <w:spacing w:line="240" w:lineRule="auto"/>
            </w:pPr>
            <w:r w:rsidRPr="00076805">
              <w:t>Bipolar I disorder, single manic episode, in full remission</w:t>
            </w:r>
          </w:p>
        </w:tc>
        <w:tc>
          <w:tcPr>
            <w:tcW w:w="1272" w:type="dxa"/>
            <w:tcBorders>
              <w:top w:val="single" w:sz="6" w:space="0" w:color="auto"/>
              <w:left w:val="single" w:sz="6" w:space="0" w:color="auto"/>
              <w:bottom w:val="single" w:sz="6" w:space="0" w:color="auto"/>
              <w:right w:val="single" w:sz="6" w:space="0" w:color="auto"/>
            </w:tcBorders>
          </w:tcPr>
          <w:p w14:paraId="24A2F48D" w14:textId="77777777" w:rsidR="00DD53ED" w:rsidRPr="00076805" w:rsidRDefault="00DD53ED" w:rsidP="000856C7">
            <w:pPr>
              <w:spacing w:line="240" w:lineRule="auto"/>
            </w:pPr>
            <w:r w:rsidRPr="00076805">
              <w:t>ICD-9</w:t>
            </w:r>
          </w:p>
        </w:tc>
      </w:tr>
      <w:tr w:rsidR="00DD53ED" w:rsidRPr="00076805" w14:paraId="2DF978E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CB2802" w14:textId="77777777" w:rsidR="00DD53ED" w:rsidRPr="00076805" w:rsidRDefault="00DD53ED" w:rsidP="000856C7">
            <w:pPr>
              <w:spacing w:line="240" w:lineRule="auto"/>
            </w:pPr>
            <w:r w:rsidRPr="00076805">
              <w:lastRenderedPageBreak/>
              <w:t>296.4</w:t>
            </w:r>
          </w:p>
        </w:tc>
        <w:tc>
          <w:tcPr>
            <w:tcW w:w="7140" w:type="dxa"/>
            <w:tcBorders>
              <w:top w:val="single" w:sz="6" w:space="0" w:color="auto"/>
              <w:left w:val="single" w:sz="6" w:space="0" w:color="auto"/>
              <w:bottom w:val="single" w:sz="6" w:space="0" w:color="auto"/>
              <w:right w:val="single" w:sz="6" w:space="0" w:color="auto"/>
            </w:tcBorders>
          </w:tcPr>
          <w:p w14:paraId="5BCAA6EC" w14:textId="77777777" w:rsidR="00DD53ED" w:rsidRPr="00076805" w:rsidRDefault="00DD53ED" w:rsidP="000856C7">
            <w:pPr>
              <w:spacing w:line="240" w:lineRule="auto"/>
            </w:pPr>
            <w:r w:rsidRPr="00076805">
              <w:t>Bipolar I disorder, most recent episode (or current) manic</w:t>
            </w:r>
          </w:p>
        </w:tc>
        <w:tc>
          <w:tcPr>
            <w:tcW w:w="1272" w:type="dxa"/>
            <w:tcBorders>
              <w:top w:val="single" w:sz="6" w:space="0" w:color="auto"/>
              <w:left w:val="single" w:sz="6" w:space="0" w:color="auto"/>
              <w:bottom w:val="single" w:sz="6" w:space="0" w:color="auto"/>
              <w:right w:val="single" w:sz="6" w:space="0" w:color="auto"/>
            </w:tcBorders>
          </w:tcPr>
          <w:p w14:paraId="08728F8B" w14:textId="77777777" w:rsidR="00DD53ED" w:rsidRPr="00076805" w:rsidRDefault="00DD53ED" w:rsidP="000856C7">
            <w:pPr>
              <w:spacing w:line="240" w:lineRule="auto"/>
            </w:pPr>
            <w:r w:rsidRPr="00076805">
              <w:t>ICD-9</w:t>
            </w:r>
          </w:p>
        </w:tc>
      </w:tr>
      <w:tr w:rsidR="00DD53ED" w:rsidRPr="00076805" w14:paraId="038454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69EF7C0" w14:textId="77777777" w:rsidR="00DD53ED" w:rsidRPr="00076805" w:rsidRDefault="00DD53ED" w:rsidP="000856C7">
            <w:pPr>
              <w:spacing w:line="240" w:lineRule="auto"/>
            </w:pPr>
            <w:r w:rsidRPr="00076805">
              <w:t>296.40</w:t>
            </w:r>
          </w:p>
        </w:tc>
        <w:tc>
          <w:tcPr>
            <w:tcW w:w="7140" w:type="dxa"/>
            <w:tcBorders>
              <w:top w:val="single" w:sz="6" w:space="0" w:color="auto"/>
              <w:left w:val="single" w:sz="6" w:space="0" w:color="auto"/>
              <w:bottom w:val="single" w:sz="6" w:space="0" w:color="auto"/>
              <w:right w:val="single" w:sz="6" w:space="0" w:color="auto"/>
            </w:tcBorders>
          </w:tcPr>
          <w:p w14:paraId="2B935A71" w14:textId="77777777" w:rsidR="00DD53ED" w:rsidRPr="00076805" w:rsidRDefault="00DD53ED" w:rsidP="000856C7">
            <w:pPr>
              <w:spacing w:line="240" w:lineRule="auto"/>
            </w:pPr>
            <w:r w:rsidRPr="00076805">
              <w:t>Bipolar I disorder, most recent episode (or current) manic, unspecified</w:t>
            </w:r>
          </w:p>
        </w:tc>
        <w:tc>
          <w:tcPr>
            <w:tcW w:w="1272" w:type="dxa"/>
            <w:tcBorders>
              <w:top w:val="single" w:sz="6" w:space="0" w:color="auto"/>
              <w:left w:val="single" w:sz="6" w:space="0" w:color="auto"/>
              <w:bottom w:val="single" w:sz="6" w:space="0" w:color="auto"/>
              <w:right w:val="single" w:sz="6" w:space="0" w:color="auto"/>
            </w:tcBorders>
          </w:tcPr>
          <w:p w14:paraId="4F0164C9" w14:textId="77777777" w:rsidR="00DD53ED" w:rsidRPr="00076805" w:rsidRDefault="00DD53ED" w:rsidP="000856C7">
            <w:pPr>
              <w:spacing w:line="240" w:lineRule="auto"/>
            </w:pPr>
            <w:r w:rsidRPr="00076805">
              <w:t>ICD-9</w:t>
            </w:r>
          </w:p>
        </w:tc>
      </w:tr>
      <w:tr w:rsidR="00DD53ED" w:rsidRPr="00076805" w14:paraId="151B10B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6B05826" w14:textId="77777777" w:rsidR="00DD53ED" w:rsidRPr="00076805" w:rsidRDefault="00DD53ED" w:rsidP="000856C7">
            <w:pPr>
              <w:spacing w:line="240" w:lineRule="auto"/>
            </w:pPr>
            <w:r w:rsidRPr="00076805">
              <w:t>296.41</w:t>
            </w:r>
          </w:p>
        </w:tc>
        <w:tc>
          <w:tcPr>
            <w:tcW w:w="7140" w:type="dxa"/>
            <w:tcBorders>
              <w:top w:val="single" w:sz="6" w:space="0" w:color="auto"/>
              <w:left w:val="single" w:sz="6" w:space="0" w:color="auto"/>
              <w:bottom w:val="single" w:sz="6" w:space="0" w:color="auto"/>
              <w:right w:val="single" w:sz="6" w:space="0" w:color="auto"/>
            </w:tcBorders>
          </w:tcPr>
          <w:p w14:paraId="3632563D" w14:textId="77777777" w:rsidR="00DD53ED" w:rsidRPr="00076805" w:rsidRDefault="00DD53ED" w:rsidP="000856C7">
            <w:pPr>
              <w:spacing w:line="240" w:lineRule="auto"/>
            </w:pPr>
            <w:r w:rsidRPr="00076805">
              <w:t>Bipolar I disorder, most recent episode (or current) manic, mild</w:t>
            </w:r>
          </w:p>
        </w:tc>
        <w:tc>
          <w:tcPr>
            <w:tcW w:w="1272" w:type="dxa"/>
            <w:tcBorders>
              <w:top w:val="single" w:sz="6" w:space="0" w:color="auto"/>
              <w:left w:val="single" w:sz="6" w:space="0" w:color="auto"/>
              <w:bottom w:val="single" w:sz="6" w:space="0" w:color="auto"/>
              <w:right w:val="single" w:sz="6" w:space="0" w:color="auto"/>
            </w:tcBorders>
          </w:tcPr>
          <w:p w14:paraId="442330FC" w14:textId="77777777" w:rsidR="00DD53ED" w:rsidRPr="00076805" w:rsidRDefault="00DD53ED" w:rsidP="000856C7">
            <w:pPr>
              <w:spacing w:line="240" w:lineRule="auto"/>
            </w:pPr>
            <w:r w:rsidRPr="00076805">
              <w:t>ICD-9</w:t>
            </w:r>
          </w:p>
        </w:tc>
      </w:tr>
      <w:tr w:rsidR="00DD53ED" w:rsidRPr="00076805" w14:paraId="075215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5BDAF2" w14:textId="77777777" w:rsidR="00DD53ED" w:rsidRPr="00076805" w:rsidRDefault="00DD53ED" w:rsidP="000856C7">
            <w:pPr>
              <w:spacing w:line="240" w:lineRule="auto"/>
            </w:pPr>
            <w:r w:rsidRPr="00076805">
              <w:t>296.42</w:t>
            </w:r>
          </w:p>
        </w:tc>
        <w:tc>
          <w:tcPr>
            <w:tcW w:w="7140" w:type="dxa"/>
            <w:tcBorders>
              <w:top w:val="single" w:sz="6" w:space="0" w:color="auto"/>
              <w:left w:val="single" w:sz="6" w:space="0" w:color="auto"/>
              <w:bottom w:val="single" w:sz="6" w:space="0" w:color="auto"/>
              <w:right w:val="single" w:sz="6" w:space="0" w:color="auto"/>
            </w:tcBorders>
          </w:tcPr>
          <w:p w14:paraId="40EB59CB" w14:textId="77777777" w:rsidR="00DD53ED" w:rsidRPr="00076805" w:rsidRDefault="00DD53ED" w:rsidP="000856C7">
            <w:pPr>
              <w:spacing w:line="240" w:lineRule="auto"/>
            </w:pPr>
            <w:r w:rsidRPr="00076805">
              <w:t>Bipolar I disorder, most recent episode (or current) manic, moderate</w:t>
            </w:r>
          </w:p>
        </w:tc>
        <w:tc>
          <w:tcPr>
            <w:tcW w:w="1272" w:type="dxa"/>
            <w:tcBorders>
              <w:top w:val="single" w:sz="6" w:space="0" w:color="auto"/>
              <w:left w:val="single" w:sz="6" w:space="0" w:color="auto"/>
              <w:bottom w:val="single" w:sz="6" w:space="0" w:color="auto"/>
              <w:right w:val="single" w:sz="6" w:space="0" w:color="auto"/>
            </w:tcBorders>
          </w:tcPr>
          <w:p w14:paraId="1FE09F75" w14:textId="77777777" w:rsidR="00DD53ED" w:rsidRPr="00076805" w:rsidRDefault="00DD53ED" w:rsidP="000856C7">
            <w:pPr>
              <w:spacing w:line="240" w:lineRule="auto"/>
            </w:pPr>
            <w:r w:rsidRPr="00076805">
              <w:t>ICD-9</w:t>
            </w:r>
          </w:p>
        </w:tc>
      </w:tr>
      <w:tr w:rsidR="00DD53ED" w:rsidRPr="00076805" w14:paraId="5BBF16A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3198D8A" w14:textId="77777777" w:rsidR="00DD53ED" w:rsidRPr="00076805" w:rsidRDefault="00DD53ED" w:rsidP="000856C7">
            <w:pPr>
              <w:spacing w:line="240" w:lineRule="auto"/>
            </w:pPr>
            <w:r w:rsidRPr="00076805">
              <w:t>296.43</w:t>
            </w:r>
          </w:p>
        </w:tc>
        <w:tc>
          <w:tcPr>
            <w:tcW w:w="7140" w:type="dxa"/>
            <w:tcBorders>
              <w:top w:val="single" w:sz="6" w:space="0" w:color="auto"/>
              <w:left w:val="single" w:sz="6" w:space="0" w:color="auto"/>
              <w:bottom w:val="single" w:sz="6" w:space="0" w:color="auto"/>
              <w:right w:val="single" w:sz="6" w:space="0" w:color="auto"/>
            </w:tcBorders>
          </w:tcPr>
          <w:p w14:paraId="3657CDB6" w14:textId="77777777" w:rsidR="00DD53ED" w:rsidRPr="00076805" w:rsidRDefault="00DD53ED" w:rsidP="000856C7">
            <w:pPr>
              <w:spacing w:line="240" w:lineRule="auto"/>
            </w:pPr>
            <w:r w:rsidRPr="00076805">
              <w:t>Bipolar I disorder, most recent episode (or current) manic, severe, without mention of psychotic behavior</w:t>
            </w:r>
          </w:p>
        </w:tc>
        <w:tc>
          <w:tcPr>
            <w:tcW w:w="1272" w:type="dxa"/>
            <w:tcBorders>
              <w:top w:val="single" w:sz="6" w:space="0" w:color="auto"/>
              <w:left w:val="single" w:sz="6" w:space="0" w:color="auto"/>
              <w:bottom w:val="single" w:sz="6" w:space="0" w:color="auto"/>
              <w:right w:val="single" w:sz="6" w:space="0" w:color="auto"/>
            </w:tcBorders>
          </w:tcPr>
          <w:p w14:paraId="617B8C37" w14:textId="77777777" w:rsidR="00DD53ED" w:rsidRPr="00076805" w:rsidRDefault="00DD53ED" w:rsidP="000856C7">
            <w:pPr>
              <w:spacing w:line="240" w:lineRule="auto"/>
            </w:pPr>
            <w:r w:rsidRPr="00076805">
              <w:t>ICD-9</w:t>
            </w:r>
          </w:p>
        </w:tc>
      </w:tr>
      <w:tr w:rsidR="00DD53ED" w:rsidRPr="00076805" w14:paraId="78BA0DB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D534D3" w14:textId="77777777" w:rsidR="00DD53ED" w:rsidRPr="00076805" w:rsidRDefault="00DD53ED" w:rsidP="000856C7">
            <w:pPr>
              <w:spacing w:line="240" w:lineRule="auto"/>
            </w:pPr>
            <w:r w:rsidRPr="00076805">
              <w:t>296.44</w:t>
            </w:r>
          </w:p>
        </w:tc>
        <w:tc>
          <w:tcPr>
            <w:tcW w:w="7140" w:type="dxa"/>
            <w:tcBorders>
              <w:top w:val="single" w:sz="6" w:space="0" w:color="auto"/>
              <w:left w:val="single" w:sz="6" w:space="0" w:color="auto"/>
              <w:bottom w:val="single" w:sz="6" w:space="0" w:color="auto"/>
              <w:right w:val="single" w:sz="6" w:space="0" w:color="auto"/>
            </w:tcBorders>
          </w:tcPr>
          <w:p w14:paraId="2A585DEB" w14:textId="77777777" w:rsidR="00DD53ED" w:rsidRPr="00076805" w:rsidRDefault="00DD53ED" w:rsidP="000856C7">
            <w:pPr>
              <w:spacing w:line="240" w:lineRule="auto"/>
            </w:pPr>
            <w:r w:rsidRPr="00076805">
              <w:t>Bipolar I disorder, most recent episode (or current) manic, severe, specified as with psychotic behavior</w:t>
            </w:r>
          </w:p>
        </w:tc>
        <w:tc>
          <w:tcPr>
            <w:tcW w:w="1272" w:type="dxa"/>
            <w:tcBorders>
              <w:top w:val="single" w:sz="6" w:space="0" w:color="auto"/>
              <w:left w:val="single" w:sz="6" w:space="0" w:color="auto"/>
              <w:bottom w:val="single" w:sz="6" w:space="0" w:color="auto"/>
              <w:right w:val="single" w:sz="6" w:space="0" w:color="auto"/>
            </w:tcBorders>
          </w:tcPr>
          <w:p w14:paraId="1B17BCFE" w14:textId="77777777" w:rsidR="00DD53ED" w:rsidRPr="00076805" w:rsidRDefault="00DD53ED" w:rsidP="000856C7">
            <w:pPr>
              <w:spacing w:line="240" w:lineRule="auto"/>
            </w:pPr>
            <w:r w:rsidRPr="00076805">
              <w:t>ICD-9</w:t>
            </w:r>
          </w:p>
        </w:tc>
      </w:tr>
      <w:tr w:rsidR="00DD53ED" w:rsidRPr="00076805" w14:paraId="1FE11D6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4AD6DEB" w14:textId="77777777" w:rsidR="00DD53ED" w:rsidRPr="00076805" w:rsidRDefault="00DD53ED" w:rsidP="000856C7">
            <w:pPr>
              <w:spacing w:line="240" w:lineRule="auto"/>
            </w:pPr>
            <w:r w:rsidRPr="00076805">
              <w:t>296.45</w:t>
            </w:r>
          </w:p>
        </w:tc>
        <w:tc>
          <w:tcPr>
            <w:tcW w:w="7140" w:type="dxa"/>
            <w:tcBorders>
              <w:top w:val="single" w:sz="6" w:space="0" w:color="auto"/>
              <w:left w:val="single" w:sz="6" w:space="0" w:color="auto"/>
              <w:bottom w:val="single" w:sz="6" w:space="0" w:color="auto"/>
              <w:right w:val="single" w:sz="6" w:space="0" w:color="auto"/>
            </w:tcBorders>
          </w:tcPr>
          <w:p w14:paraId="5C5E7FA6" w14:textId="77777777" w:rsidR="00DD53ED" w:rsidRPr="00076805" w:rsidRDefault="00DD53ED" w:rsidP="000856C7">
            <w:pPr>
              <w:spacing w:line="240" w:lineRule="auto"/>
            </w:pPr>
            <w:r w:rsidRPr="00076805">
              <w:t>Bipolar I disorder, most recent episode (or current) manic, severe, in partial or unspecified remission</w:t>
            </w:r>
          </w:p>
        </w:tc>
        <w:tc>
          <w:tcPr>
            <w:tcW w:w="1272" w:type="dxa"/>
            <w:tcBorders>
              <w:top w:val="single" w:sz="6" w:space="0" w:color="auto"/>
              <w:left w:val="single" w:sz="6" w:space="0" w:color="auto"/>
              <w:bottom w:val="single" w:sz="6" w:space="0" w:color="auto"/>
              <w:right w:val="single" w:sz="6" w:space="0" w:color="auto"/>
            </w:tcBorders>
          </w:tcPr>
          <w:p w14:paraId="3053F4BF" w14:textId="77777777" w:rsidR="00DD53ED" w:rsidRPr="00076805" w:rsidRDefault="00DD53ED" w:rsidP="000856C7">
            <w:pPr>
              <w:spacing w:line="240" w:lineRule="auto"/>
            </w:pPr>
            <w:r w:rsidRPr="00076805">
              <w:t>ICD-9</w:t>
            </w:r>
          </w:p>
        </w:tc>
      </w:tr>
      <w:tr w:rsidR="00DD53ED" w:rsidRPr="00076805" w14:paraId="7B612FC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A30CB7C" w14:textId="77777777" w:rsidR="00DD53ED" w:rsidRPr="00076805" w:rsidRDefault="00DD53ED" w:rsidP="000856C7">
            <w:pPr>
              <w:spacing w:line="240" w:lineRule="auto"/>
            </w:pPr>
            <w:r w:rsidRPr="00076805">
              <w:t>296.46</w:t>
            </w:r>
          </w:p>
        </w:tc>
        <w:tc>
          <w:tcPr>
            <w:tcW w:w="7140" w:type="dxa"/>
            <w:tcBorders>
              <w:top w:val="single" w:sz="6" w:space="0" w:color="auto"/>
              <w:left w:val="single" w:sz="6" w:space="0" w:color="auto"/>
              <w:bottom w:val="single" w:sz="6" w:space="0" w:color="auto"/>
              <w:right w:val="single" w:sz="6" w:space="0" w:color="auto"/>
            </w:tcBorders>
          </w:tcPr>
          <w:p w14:paraId="5CFB2531" w14:textId="77777777" w:rsidR="00DD53ED" w:rsidRPr="00076805" w:rsidRDefault="00DD53ED" w:rsidP="000856C7">
            <w:pPr>
              <w:spacing w:line="240" w:lineRule="auto"/>
            </w:pPr>
            <w:r w:rsidRPr="00076805">
              <w:t>Bipolar I disorder, most recent episode (or current) manic, severe, in full remission</w:t>
            </w:r>
          </w:p>
        </w:tc>
        <w:tc>
          <w:tcPr>
            <w:tcW w:w="1272" w:type="dxa"/>
            <w:tcBorders>
              <w:top w:val="single" w:sz="6" w:space="0" w:color="auto"/>
              <w:left w:val="single" w:sz="6" w:space="0" w:color="auto"/>
              <w:bottom w:val="single" w:sz="6" w:space="0" w:color="auto"/>
              <w:right w:val="single" w:sz="6" w:space="0" w:color="auto"/>
            </w:tcBorders>
          </w:tcPr>
          <w:p w14:paraId="29CEBE24" w14:textId="77777777" w:rsidR="00DD53ED" w:rsidRPr="00076805" w:rsidRDefault="00DD53ED" w:rsidP="000856C7">
            <w:pPr>
              <w:spacing w:line="240" w:lineRule="auto"/>
            </w:pPr>
            <w:r w:rsidRPr="00076805">
              <w:t>ICD-9</w:t>
            </w:r>
          </w:p>
        </w:tc>
      </w:tr>
      <w:tr w:rsidR="00DD53ED" w:rsidRPr="00076805" w14:paraId="4B2AE17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A732183" w14:textId="77777777" w:rsidR="00DD53ED" w:rsidRPr="00076805" w:rsidRDefault="00DD53ED" w:rsidP="000856C7">
            <w:pPr>
              <w:spacing w:line="240" w:lineRule="auto"/>
            </w:pPr>
            <w:r w:rsidRPr="00076805">
              <w:t>296.5</w:t>
            </w:r>
          </w:p>
        </w:tc>
        <w:tc>
          <w:tcPr>
            <w:tcW w:w="7140" w:type="dxa"/>
            <w:tcBorders>
              <w:top w:val="single" w:sz="6" w:space="0" w:color="auto"/>
              <w:left w:val="single" w:sz="6" w:space="0" w:color="auto"/>
              <w:bottom w:val="single" w:sz="6" w:space="0" w:color="auto"/>
              <w:right w:val="single" w:sz="6" w:space="0" w:color="auto"/>
            </w:tcBorders>
          </w:tcPr>
          <w:p w14:paraId="0DD98339" w14:textId="77777777" w:rsidR="00DD53ED" w:rsidRPr="00076805" w:rsidRDefault="00DD53ED" w:rsidP="000856C7">
            <w:pPr>
              <w:spacing w:line="240" w:lineRule="auto"/>
            </w:pPr>
            <w:r w:rsidRPr="00076805">
              <w:t>Bipolar I disorder, most recent episode (or current) depressed</w:t>
            </w:r>
          </w:p>
        </w:tc>
        <w:tc>
          <w:tcPr>
            <w:tcW w:w="1272" w:type="dxa"/>
            <w:tcBorders>
              <w:top w:val="single" w:sz="6" w:space="0" w:color="auto"/>
              <w:left w:val="single" w:sz="6" w:space="0" w:color="auto"/>
              <w:bottom w:val="single" w:sz="6" w:space="0" w:color="auto"/>
              <w:right w:val="single" w:sz="6" w:space="0" w:color="auto"/>
            </w:tcBorders>
          </w:tcPr>
          <w:p w14:paraId="6C8BD302" w14:textId="77777777" w:rsidR="00DD53ED" w:rsidRPr="00076805" w:rsidRDefault="00DD53ED" w:rsidP="000856C7">
            <w:pPr>
              <w:spacing w:line="240" w:lineRule="auto"/>
            </w:pPr>
            <w:r w:rsidRPr="00076805">
              <w:t>ICD-9</w:t>
            </w:r>
          </w:p>
        </w:tc>
      </w:tr>
      <w:tr w:rsidR="00DD53ED" w:rsidRPr="00076805" w14:paraId="3007916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719A306" w14:textId="77777777" w:rsidR="00DD53ED" w:rsidRPr="00076805" w:rsidRDefault="00DD53ED" w:rsidP="000856C7">
            <w:pPr>
              <w:spacing w:line="240" w:lineRule="auto"/>
            </w:pPr>
            <w:r w:rsidRPr="00076805">
              <w:t>296.50</w:t>
            </w:r>
          </w:p>
        </w:tc>
        <w:tc>
          <w:tcPr>
            <w:tcW w:w="7140" w:type="dxa"/>
            <w:tcBorders>
              <w:top w:val="single" w:sz="6" w:space="0" w:color="auto"/>
              <w:left w:val="single" w:sz="6" w:space="0" w:color="auto"/>
              <w:bottom w:val="single" w:sz="6" w:space="0" w:color="auto"/>
              <w:right w:val="single" w:sz="6" w:space="0" w:color="auto"/>
            </w:tcBorders>
          </w:tcPr>
          <w:p w14:paraId="3D8FE782" w14:textId="77777777" w:rsidR="00DD53ED" w:rsidRPr="00076805" w:rsidRDefault="00DD53ED" w:rsidP="000856C7">
            <w:pPr>
              <w:spacing w:line="240" w:lineRule="auto"/>
            </w:pPr>
            <w:r w:rsidRPr="00076805">
              <w:t>Bipolar I disorder, most recent episode (or current) depressed, unspecified</w:t>
            </w:r>
          </w:p>
        </w:tc>
        <w:tc>
          <w:tcPr>
            <w:tcW w:w="1272" w:type="dxa"/>
            <w:tcBorders>
              <w:top w:val="single" w:sz="6" w:space="0" w:color="auto"/>
              <w:left w:val="single" w:sz="6" w:space="0" w:color="auto"/>
              <w:bottom w:val="single" w:sz="6" w:space="0" w:color="auto"/>
              <w:right w:val="single" w:sz="6" w:space="0" w:color="auto"/>
            </w:tcBorders>
          </w:tcPr>
          <w:p w14:paraId="54B14742" w14:textId="77777777" w:rsidR="00DD53ED" w:rsidRPr="00076805" w:rsidRDefault="00DD53ED" w:rsidP="000856C7">
            <w:pPr>
              <w:spacing w:line="240" w:lineRule="auto"/>
            </w:pPr>
            <w:r w:rsidRPr="00076805">
              <w:t>ICD-9</w:t>
            </w:r>
          </w:p>
        </w:tc>
      </w:tr>
      <w:tr w:rsidR="00DD53ED" w:rsidRPr="00076805" w14:paraId="7367D7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D631CBA" w14:textId="77777777" w:rsidR="00DD53ED" w:rsidRPr="00076805" w:rsidRDefault="00DD53ED" w:rsidP="000856C7">
            <w:pPr>
              <w:spacing w:line="240" w:lineRule="auto"/>
            </w:pPr>
            <w:r w:rsidRPr="00076805">
              <w:t>296.51</w:t>
            </w:r>
          </w:p>
        </w:tc>
        <w:tc>
          <w:tcPr>
            <w:tcW w:w="7140" w:type="dxa"/>
            <w:tcBorders>
              <w:top w:val="single" w:sz="6" w:space="0" w:color="auto"/>
              <w:left w:val="single" w:sz="6" w:space="0" w:color="auto"/>
              <w:bottom w:val="single" w:sz="6" w:space="0" w:color="auto"/>
              <w:right w:val="single" w:sz="6" w:space="0" w:color="auto"/>
            </w:tcBorders>
          </w:tcPr>
          <w:p w14:paraId="4E51D766" w14:textId="77777777" w:rsidR="00DD53ED" w:rsidRPr="00076805" w:rsidRDefault="00DD53ED" w:rsidP="000856C7">
            <w:pPr>
              <w:spacing w:line="240" w:lineRule="auto"/>
            </w:pPr>
            <w:r w:rsidRPr="00076805">
              <w:t>Bipolar I disorder, most recent episode (or current) depressed, mild</w:t>
            </w:r>
          </w:p>
        </w:tc>
        <w:tc>
          <w:tcPr>
            <w:tcW w:w="1272" w:type="dxa"/>
            <w:tcBorders>
              <w:top w:val="single" w:sz="6" w:space="0" w:color="auto"/>
              <w:left w:val="single" w:sz="6" w:space="0" w:color="auto"/>
              <w:bottom w:val="single" w:sz="6" w:space="0" w:color="auto"/>
              <w:right w:val="single" w:sz="6" w:space="0" w:color="auto"/>
            </w:tcBorders>
          </w:tcPr>
          <w:p w14:paraId="34C13700" w14:textId="77777777" w:rsidR="00DD53ED" w:rsidRPr="00076805" w:rsidRDefault="00DD53ED" w:rsidP="000856C7">
            <w:pPr>
              <w:spacing w:line="240" w:lineRule="auto"/>
            </w:pPr>
            <w:r w:rsidRPr="00076805">
              <w:t>ICD-9</w:t>
            </w:r>
          </w:p>
        </w:tc>
      </w:tr>
      <w:tr w:rsidR="00DD53ED" w:rsidRPr="00076805" w14:paraId="3DE5AC6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1CD28BB" w14:textId="77777777" w:rsidR="00DD53ED" w:rsidRPr="00076805" w:rsidRDefault="00DD53ED" w:rsidP="000856C7">
            <w:pPr>
              <w:spacing w:line="240" w:lineRule="auto"/>
            </w:pPr>
            <w:r w:rsidRPr="00076805">
              <w:t>296.52</w:t>
            </w:r>
          </w:p>
        </w:tc>
        <w:tc>
          <w:tcPr>
            <w:tcW w:w="7140" w:type="dxa"/>
            <w:tcBorders>
              <w:top w:val="single" w:sz="6" w:space="0" w:color="auto"/>
              <w:left w:val="single" w:sz="6" w:space="0" w:color="auto"/>
              <w:bottom w:val="single" w:sz="6" w:space="0" w:color="auto"/>
              <w:right w:val="single" w:sz="6" w:space="0" w:color="auto"/>
            </w:tcBorders>
          </w:tcPr>
          <w:p w14:paraId="66A0867E" w14:textId="77777777" w:rsidR="00DD53ED" w:rsidRPr="00076805" w:rsidRDefault="00DD53ED" w:rsidP="000856C7">
            <w:pPr>
              <w:spacing w:line="240" w:lineRule="auto"/>
            </w:pPr>
            <w:r w:rsidRPr="00076805">
              <w:t>Bipolar I disorder, most recent episode (or current) depressed, moderate</w:t>
            </w:r>
          </w:p>
        </w:tc>
        <w:tc>
          <w:tcPr>
            <w:tcW w:w="1272" w:type="dxa"/>
            <w:tcBorders>
              <w:top w:val="single" w:sz="6" w:space="0" w:color="auto"/>
              <w:left w:val="single" w:sz="6" w:space="0" w:color="auto"/>
              <w:bottom w:val="single" w:sz="6" w:space="0" w:color="auto"/>
              <w:right w:val="single" w:sz="6" w:space="0" w:color="auto"/>
            </w:tcBorders>
          </w:tcPr>
          <w:p w14:paraId="375473A7" w14:textId="77777777" w:rsidR="00DD53ED" w:rsidRPr="00076805" w:rsidRDefault="00DD53ED" w:rsidP="000856C7">
            <w:pPr>
              <w:spacing w:line="240" w:lineRule="auto"/>
            </w:pPr>
            <w:r w:rsidRPr="00076805">
              <w:t>ICD-9</w:t>
            </w:r>
          </w:p>
        </w:tc>
      </w:tr>
      <w:tr w:rsidR="00DD53ED" w:rsidRPr="00076805" w14:paraId="1F4E0CE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F12CF7E" w14:textId="77777777" w:rsidR="00DD53ED" w:rsidRPr="00076805" w:rsidRDefault="00DD53ED" w:rsidP="000856C7">
            <w:pPr>
              <w:spacing w:line="240" w:lineRule="auto"/>
            </w:pPr>
            <w:r w:rsidRPr="00076805">
              <w:t>296.53</w:t>
            </w:r>
          </w:p>
        </w:tc>
        <w:tc>
          <w:tcPr>
            <w:tcW w:w="7140" w:type="dxa"/>
            <w:tcBorders>
              <w:top w:val="single" w:sz="6" w:space="0" w:color="auto"/>
              <w:left w:val="single" w:sz="6" w:space="0" w:color="auto"/>
              <w:bottom w:val="single" w:sz="6" w:space="0" w:color="auto"/>
              <w:right w:val="single" w:sz="6" w:space="0" w:color="auto"/>
            </w:tcBorders>
          </w:tcPr>
          <w:p w14:paraId="7FAEEED5" w14:textId="77777777" w:rsidR="00DD53ED" w:rsidRPr="00076805" w:rsidRDefault="00DD53ED" w:rsidP="000856C7">
            <w:pPr>
              <w:spacing w:line="240" w:lineRule="auto"/>
            </w:pPr>
            <w:r w:rsidRPr="00076805">
              <w:t>Bipolar I disorder, most recent episode (or current) depressed, severe, without mention of psychotic behavior</w:t>
            </w:r>
          </w:p>
        </w:tc>
        <w:tc>
          <w:tcPr>
            <w:tcW w:w="1272" w:type="dxa"/>
            <w:tcBorders>
              <w:top w:val="single" w:sz="6" w:space="0" w:color="auto"/>
              <w:left w:val="single" w:sz="6" w:space="0" w:color="auto"/>
              <w:bottom w:val="single" w:sz="6" w:space="0" w:color="auto"/>
              <w:right w:val="single" w:sz="6" w:space="0" w:color="auto"/>
            </w:tcBorders>
          </w:tcPr>
          <w:p w14:paraId="750D6E51" w14:textId="77777777" w:rsidR="00DD53ED" w:rsidRPr="00076805" w:rsidRDefault="00DD53ED" w:rsidP="000856C7">
            <w:pPr>
              <w:spacing w:line="240" w:lineRule="auto"/>
            </w:pPr>
            <w:r w:rsidRPr="00076805">
              <w:t>ICD-9</w:t>
            </w:r>
          </w:p>
        </w:tc>
      </w:tr>
      <w:tr w:rsidR="00DD53ED" w:rsidRPr="00076805" w14:paraId="54844D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0515D39" w14:textId="77777777" w:rsidR="00DD53ED" w:rsidRPr="00076805" w:rsidRDefault="00DD53ED" w:rsidP="000856C7">
            <w:pPr>
              <w:spacing w:line="240" w:lineRule="auto"/>
            </w:pPr>
            <w:r w:rsidRPr="00076805">
              <w:t>296.54</w:t>
            </w:r>
          </w:p>
        </w:tc>
        <w:tc>
          <w:tcPr>
            <w:tcW w:w="7140" w:type="dxa"/>
            <w:tcBorders>
              <w:top w:val="single" w:sz="6" w:space="0" w:color="auto"/>
              <w:left w:val="single" w:sz="6" w:space="0" w:color="auto"/>
              <w:bottom w:val="single" w:sz="6" w:space="0" w:color="auto"/>
              <w:right w:val="single" w:sz="6" w:space="0" w:color="auto"/>
            </w:tcBorders>
          </w:tcPr>
          <w:p w14:paraId="1C7217BF" w14:textId="77777777" w:rsidR="00DD53ED" w:rsidRPr="00076805" w:rsidRDefault="00DD53ED" w:rsidP="000856C7">
            <w:pPr>
              <w:spacing w:line="240" w:lineRule="auto"/>
            </w:pPr>
            <w:r w:rsidRPr="00076805">
              <w:t>Bipolar I disorder, most recent episode (or current) depressed, severe, specified as with psychotic behavior</w:t>
            </w:r>
          </w:p>
        </w:tc>
        <w:tc>
          <w:tcPr>
            <w:tcW w:w="1272" w:type="dxa"/>
            <w:tcBorders>
              <w:top w:val="single" w:sz="6" w:space="0" w:color="auto"/>
              <w:left w:val="single" w:sz="6" w:space="0" w:color="auto"/>
              <w:bottom w:val="single" w:sz="6" w:space="0" w:color="auto"/>
              <w:right w:val="single" w:sz="6" w:space="0" w:color="auto"/>
            </w:tcBorders>
          </w:tcPr>
          <w:p w14:paraId="6005AB2A" w14:textId="77777777" w:rsidR="00DD53ED" w:rsidRPr="00076805" w:rsidRDefault="00DD53ED" w:rsidP="000856C7">
            <w:pPr>
              <w:spacing w:line="240" w:lineRule="auto"/>
            </w:pPr>
            <w:r w:rsidRPr="00076805">
              <w:t>ICD-9</w:t>
            </w:r>
          </w:p>
        </w:tc>
      </w:tr>
      <w:tr w:rsidR="00DD53ED" w:rsidRPr="00076805" w14:paraId="0920CDF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2A25454" w14:textId="77777777" w:rsidR="00DD53ED" w:rsidRPr="00076805" w:rsidRDefault="00DD53ED" w:rsidP="000856C7">
            <w:pPr>
              <w:spacing w:line="240" w:lineRule="auto"/>
            </w:pPr>
            <w:r w:rsidRPr="00076805">
              <w:t>296.55</w:t>
            </w:r>
          </w:p>
        </w:tc>
        <w:tc>
          <w:tcPr>
            <w:tcW w:w="7140" w:type="dxa"/>
            <w:tcBorders>
              <w:top w:val="single" w:sz="6" w:space="0" w:color="auto"/>
              <w:left w:val="single" w:sz="6" w:space="0" w:color="auto"/>
              <w:bottom w:val="single" w:sz="6" w:space="0" w:color="auto"/>
              <w:right w:val="single" w:sz="6" w:space="0" w:color="auto"/>
            </w:tcBorders>
          </w:tcPr>
          <w:p w14:paraId="588A019E" w14:textId="77777777" w:rsidR="00DD53ED" w:rsidRPr="00076805" w:rsidRDefault="00DD53ED" w:rsidP="000856C7">
            <w:pPr>
              <w:spacing w:line="240" w:lineRule="auto"/>
            </w:pPr>
            <w:r w:rsidRPr="00076805">
              <w:t>Bipolar I disorder, most recent episode (or current) depressed, severe, in partial or unspecified remission</w:t>
            </w:r>
          </w:p>
        </w:tc>
        <w:tc>
          <w:tcPr>
            <w:tcW w:w="1272" w:type="dxa"/>
            <w:tcBorders>
              <w:top w:val="single" w:sz="6" w:space="0" w:color="auto"/>
              <w:left w:val="single" w:sz="6" w:space="0" w:color="auto"/>
              <w:bottom w:val="single" w:sz="6" w:space="0" w:color="auto"/>
              <w:right w:val="single" w:sz="6" w:space="0" w:color="auto"/>
            </w:tcBorders>
          </w:tcPr>
          <w:p w14:paraId="416CE1D7" w14:textId="77777777" w:rsidR="00DD53ED" w:rsidRPr="00076805" w:rsidRDefault="00DD53ED" w:rsidP="000856C7">
            <w:pPr>
              <w:spacing w:line="240" w:lineRule="auto"/>
            </w:pPr>
            <w:r w:rsidRPr="00076805">
              <w:t>ICD-9</w:t>
            </w:r>
          </w:p>
        </w:tc>
      </w:tr>
      <w:tr w:rsidR="00DD53ED" w:rsidRPr="00076805" w14:paraId="7875B07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8A8D44" w14:textId="77777777" w:rsidR="00DD53ED" w:rsidRPr="00076805" w:rsidRDefault="00DD53ED" w:rsidP="000856C7">
            <w:pPr>
              <w:spacing w:line="240" w:lineRule="auto"/>
            </w:pPr>
            <w:r w:rsidRPr="00076805">
              <w:t>296.56</w:t>
            </w:r>
          </w:p>
        </w:tc>
        <w:tc>
          <w:tcPr>
            <w:tcW w:w="7140" w:type="dxa"/>
            <w:tcBorders>
              <w:top w:val="single" w:sz="6" w:space="0" w:color="auto"/>
              <w:left w:val="single" w:sz="6" w:space="0" w:color="auto"/>
              <w:bottom w:val="single" w:sz="6" w:space="0" w:color="auto"/>
              <w:right w:val="single" w:sz="6" w:space="0" w:color="auto"/>
            </w:tcBorders>
          </w:tcPr>
          <w:p w14:paraId="405A524E" w14:textId="77777777" w:rsidR="00DD53ED" w:rsidRPr="00076805" w:rsidRDefault="00DD53ED" w:rsidP="000856C7">
            <w:pPr>
              <w:spacing w:line="240" w:lineRule="auto"/>
            </w:pPr>
            <w:r w:rsidRPr="00076805">
              <w:t>Bipolar I disorder, most recent episode (or current) depressed, severe, in full remission</w:t>
            </w:r>
          </w:p>
        </w:tc>
        <w:tc>
          <w:tcPr>
            <w:tcW w:w="1272" w:type="dxa"/>
            <w:tcBorders>
              <w:top w:val="single" w:sz="6" w:space="0" w:color="auto"/>
              <w:left w:val="single" w:sz="6" w:space="0" w:color="auto"/>
              <w:bottom w:val="single" w:sz="6" w:space="0" w:color="auto"/>
              <w:right w:val="single" w:sz="6" w:space="0" w:color="auto"/>
            </w:tcBorders>
          </w:tcPr>
          <w:p w14:paraId="641443B0" w14:textId="77777777" w:rsidR="00DD53ED" w:rsidRPr="00076805" w:rsidRDefault="00DD53ED" w:rsidP="000856C7">
            <w:pPr>
              <w:spacing w:line="240" w:lineRule="auto"/>
            </w:pPr>
            <w:r w:rsidRPr="00076805">
              <w:t>ICD-9</w:t>
            </w:r>
          </w:p>
        </w:tc>
      </w:tr>
      <w:tr w:rsidR="00DD53ED" w:rsidRPr="00076805" w14:paraId="4BF9D9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FFDD42" w14:textId="77777777" w:rsidR="00DD53ED" w:rsidRPr="00076805" w:rsidRDefault="00DD53ED" w:rsidP="000856C7">
            <w:pPr>
              <w:spacing w:line="240" w:lineRule="auto"/>
            </w:pPr>
            <w:r w:rsidRPr="00076805">
              <w:t>296.6</w:t>
            </w:r>
          </w:p>
        </w:tc>
        <w:tc>
          <w:tcPr>
            <w:tcW w:w="7140" w:type="dxa"/>
            <w:tcBorders>
              <w:top w:val="single" w:sz="6" w:space="0" w:color="auto"/>
              <w:left w:val="single" w:sz="6" w:space="0" w:color="auto"/>
              <w:bottom w:val="single" w:sz="6" w:space="0" w:color="auto"/>
              <w:right w:val="single" w:sz="6" w:space="0" w:color="auto"/>
            </w:tcBorders>
          </w:tcPr>
          <w:p w14:paraId="53D81BF2" w14:textId="77777777" w:rsidR="00DD53ED" w:rsidRPr="00076805" w:rsidRDefault="00DD53ED" w:rsidP="000856C7">
            <w:pPr>
              <w:spacing w:line="240" w:lineRule="auto"/>
            </w:pPr>
            <w:r w:rsidRPr="00076805">
              <w:t>Bipolar I disorder, most recent episode (or current) mixed</w:t>
            </w:r>
          </w:p>
        </w:tc>
        <w:tc>
          <w:tcPr>
            <w:tcW w:w="1272" w:type="dxa"/>
            <w:tcBorders>
              <w:top w:val="single" w:sz="6" w:space="0" w:color="auto"/>
              <w:left w:val="single" w:sz="6" w:space="0" w:color="auto"/>
              <w:bottom w:val="single" w:sz="6" w:space="0" w:color="auto"/>
              <w:right w:val="single" w:sz="6" w:space="0" w:color="auto"/>
            </w:tcBorders>
          </w:tcPr>
          <w:p w14:paraId="24B4ED21" w14:textId="77777777" w:rsidR="00DD53ED" w:rsidRPr="00076805" w:rsidRDefault="00DD53ED" w:rsidP="000856C7">
            <w:pPr>
              <w:spacing w:line="240" w:lineRule="auto"/>
            </w:pPr>
            <w:r w:rsidRPr="00076805">
              <w:t>ICD-9</w:t>
            </w:r>
          </w:p>
        </w:tc>
      </w:tr>
      <w:tr w:rsidR="00DD53ED" w:rsidRPr="00076805" w14:paraId="0CE62E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B0BFEDD" w14:textId="77777777" w:rsidR="00DD53ED" w:rsidRPr="00076805" w:rsidRDefault="00DD53ED" w:rsidP="000856C7">
            <w:pPr>
              <w:spacing w:line="240" w:lineRule="auto"/>
            </w:pPr>
            <w:r w:rsidRPr="00076805">
              <w:t>296.60</w:t>
            </w:r>
          </w:p>
        </w:tc>
        <w:tc>
          <w:tcPr>
            <w:tcW w:w="7140" w:type="dxa"/>
            <w:tcBorders>
              <w:top w:val="single" w:sz="6" w:space="0" w:color="auto"/>
              <w:left w:val="single" w:sz="6" w:space="0" w:color="auto"/>
              <w:bottom w:val="single" w:sz="6" w:space="0" w:color="auto"/>
              <w:right w:val="single" w:sz="6" w:space="0" w:color="auto"/>
            </w:tcBorders>
          </w:tcPr>
          <w:p w14:paraId="263D3463" w14:textId="77777777" w:rsidR="00DD53ED" w:rsidRPr="00076805" w:rsidRDefault="00DD53ED" w:rsidP="000856C7">
            <w:pPr>
              <w:spacing w:line="240" w:lineRule="auto"/>
            </w:pPr>
            <w:r w:rsidRPr="00076805">
              <w:t>Bipolar I disorder, most recent episode (or current) mixed, unspecified</w:t>
            </w:r>
          </w:p>
        </w:tc>
        <w:tc>
          <w:tcPr>
            <w:tcW w:w="1272" w:type="dxa"/>
            <w:tcBorders>
              <w:top w:val="single" w:sz="6" w:space="0" w:color="auto"/>
              <w:left w:val="single" w:sz="6" w:space="0" w:color="auto"/>
              <w:bottom w:val="single" w:sz="6" w:space="0" w:color="auto"/>
              <w:right w:val="single" w:sz="6" w:space="0" w:color="auto"/>
            </w:tcBorders>
          </w:tcPr>
          <w:p w14:paraId="150F741D" w14:textId="77777777" w:rsidR="00DD53ED" w:rsidRPr="00076805" w:rsidRDefault="00DD53ED" w:rsidP="000856C7">
            <w:pPr>
              <w:spacing w:line="240" w:lineRule="auto"/>
            </w:pPr>
            <w:r w:rsidRPr="00076805">
              <w:t>ICD-9</w:t>
            </w:r>
          </w:p>
        </w:tc>
      </w:tr>
      <w:tr w:rsidR="00DD53ED" w:rsidRPr="00076805" w14:paraId="706165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587B7DD" w14:textId="77777777" w:rsidR="00DD53ED" w:rsidRPr="00076805" w:rsidRDefault="00DD53ED" w:rsidP="000856C7">
            <w:pPr>
              <w:spacing w:line="240" w:lineRule="auto"/>
            </w:pPr>
            <w:r w:rsidRPr="00076805">
              <w:t>296.61</w:t>
            </w:r>
          </w:p>
        </w:tc>
        <w:tc>
          <w:tcPr>
            <w:tcW w:w="7140" w:type="dxa"/>
            <w:tcBorders>
              <w:top w:val="single" w:sz="6" w:space="0" w:color="auto"/>
              <w:left w:val="single" w:sz="6" w:space="0" w:color="auto"/>
              <w:bottom w:val="single" w:sz="6" w:space="0" w:color="auto"/>
              <w:right w:val="single" w:sz="6" w:space="0" w:color="auto"/>
            </w:tcBorders>
          </w:tcPr>
          <w:p w14:paraId="72A588DA" w14:textId="77777777" w:rsidR="00DD53ED" w:rsidRPr="00076805" w:rsidRDefault="00DD53ED" w:rsidP="000856C7">
            <w:pPr>
              <w:spacing w:line="240" w:lineRule="auto"/>
            </w:pPr>
            <w:r w:rsidRPr="00076805">
              <w:t>Bipolar I disorder, most recent episode (or current) mixed, mild</w:t>
            </w:r>
          </w:p>
        </w:tc>
        <w:tc>
          <w:tcPr>
            <w:tcW w:w="1272" w:type="dxa"/>
            <w:tcBorders>
              <w:top w:val="single" w:sz="6" w:space="0" w:color="auto"/>
              <w:left w:val="single" w:sz="6" w:space="0" w:color="auto"/>
              <w:bottom w:val="single" w:sz="6" w:space="0" w:color="auto"/>
              <w:right w:val="single" w:sz="6" w:space="0" w:color="auto"/>
            </w:tcBorders>
          </w:tcPr>
          <w:p w14:paraId="537FFEDE" w14:textId="77777777" w:rsidR="00DD53ED" w:rsidRPr="00076805" w:rsidRDefault="00DD53ED" w:rsidP="000856C7">
            <w:pPr>
              <w:spacing w:line="240" w:lineRule="auto"/>
            </w:pPr>
            <w:r w:rsidRPr="00076805">
              <w:t>ICD-9</w:t>
            </w:r>
          </w:p>
        </w:tc>
      </w:tr>
      <w:tr w:rsidR="00DD53ED" w:rsidRPr="00076805" w14:paraId="57AE0D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759FC9" w14:textId="77777777" w:rsidR="00DD53ED" w:rsidRPr="00076805" w:rsidRDefault="00DD53ED" w:rsidP="000856C7">
            <w:pPr>
              <w:spacing w:line="240" w:lineRule="auto"/>
            </w:pPr>
            <w:r w:rsidRPr="00076805">
              <w:t>296.62</w:t>
            </w:r>
          </w:p>
        </w:tc>
        <w:tc>
          <w:tcPr>
            <w:tcW w:w="7140" w:type="dxa"/>
            <w:tcBorders>
              <w:top w:val="single" w:sz="6" w:space="0" w:color="auto"/>
              <w:left w:val="single" w:sz="6" w:space="0" w:color="auto"/>
              <w:bottom w:val="single" w:sz="6" w:space="0" w:color="auto"/>
              <w:right w:val="single" w:sz="6" w:space="0" w:color="auto"/>
            </w:tcBorders>
          </w:tcPr>
          <w:p w14:paraId="327FDEED" w14:textId="77777777" w:rsidR="00DD53ED" w:rsidRPr="00076805" w:rsidRDefault="00DD53ED" w:rsidP="000856C7">
            <w:pPr>
              <w:spacing w:line="240" w:lineRule="auto"/>
            </w:pPr>
            <w:r w:rsidRPr="00076805">
              <w:t>Bipolar I disorder, most recent episode (or current) mixed, moderate</w:t>
            </w:r>
          </w:p>
        </w:tc>
        <w:tc>
          <w:tcPr>
            <w:tcW w:w="1272" w:type="dxa"/>
            <w:tcBorders>
              <w:top w:val="single" w:sz="6" w:space="0" w:color="auto"/>
              <w:left w:val="single" w:sz="6" w:space="0" w:color="auto"/>
              <w:bottom w:val="single" w:sz="6" w:space="0" w:color="auto"/>
              <w:right w:val="single" w:sz="6" w:space="0" w:color="auto"/>
            </w:tcBorders>
          </w:tcPr>
          <w:p w14:paraId="6E97FC11" w14:textId="77777777" w:rsidR="00DD53ED" w:rsidRPr="00076805" w:rsidRDefault="00DD53ED" w:rsidP="000856C7">
            <w:pPr>
              <w:spacing w:line="240" w:lineRule="auto"/>
            </w:pPr>
            <w:r w:rsidRPr="00076805">
              <w:t>ICD-9</w:t>
            </w:r>
          </w:p>
        </w:tc>
      </w:tr>
      <w:tr w:rsidR="00DD53ED" w:rsidRPr="00076805" w14:paraId="5176B93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B4665DE" w14:textId="77777777" w:rsidR="00DD53ED" w:rsidRPr="00076805" w:rsidRDefault="00DD53ED" w:rsidP="000856C7">
            <w:pPr>
              <w:spacing w:line="240" w:lineRule="auto"/>
            </w:pPr>
            <w:r w:rsidRPr="00076805">
              <w:t>296.63</w:t>
            </w:r>
          </w:p>
        </w:tc>
        <w:tc>
          <w:tcPr>
            <w:tcW w:w="7140" w:type="dxa"/>
            <w:tcBorders>
              <w:top w:val="single" w:sz="6" w:space="0" w:color="auto"/>
              <w:left w:val="single" w:sz="6" w:space="0" w:color="auto"/>
              <w:bottom w:val="single" w:sz="6" w:space="0" w:color="auto"/>
              <w:right w:val="single" w:sz="6" w:space="0" w:color="auto"/>
            </w:tcBorders>
          </w:tcPr>
          <w:p w14:paraId="66BEC9DE" w14:textId="77777777" w:rsidR="00DD53ED" w:rsidRPr="00076805" w:rsidRDefault="00DD53ED" w:rsidP="000856C7">
            <w:pPr>
              <w:spacing w:line="240" w:lineRule="auto"/>
            </w:pPr>
            <w:r w:rsidRPr="00076805">
              <w:t>Bipolar I disorder, most recent episode (or current) mixed, severe, without mention of psychotic behavior</w:t>
            </w:r>
          </w:p>
        </w:tc>
        <w:tc>
          <w:tcPr>
            <w:tcW w:w="1272" w:type="dxa"/>
            <w:tcBorders>
              <w:top w:val="single" w:sz="6" w:space="0" w:color="auto"/>
              <w:left w:val="single" w:sz="6" w:space="0" w:color="auto"/>
              <w:bottom w:val="single" w:sz="6" w:space="0" w:color="auto"/>
              <w:right w:val="single" w:sz="6" w:space="0" w:color="auto"/>
            </w:tcBorders>
          </w:tcPr>
          <w:p w14:paraId="405329C8" w14:textId="77777777" w:rsidR="00DD53ED" w:rsidRPr="00076805" w:rsidRDefault="00DD53ED" w:rsidP="000856C7">
            <w:pPr>
              <w:spacing w:line="240" w:lineRule="auto"/>
            </w:pPr>
            <w:r w:rsidRPr="00076805">
              <w:t>ICD-9</w:t>
            </w:r>
          </w:p>
        </w:tc>
      </w:tr>
      <w:tr w:rsidR="00DD53ED" w:rsidRPr="00076805" w14:paraId="15E78F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2AC71D5" w14:textId="77777777" w:rsidR="00DD53ED" w:rsidRPr="00076805" w:rsidRDefault="00DD53ED" w:rsidP="000856C7">
            <w:pPr>
              <w:spacing w:line="240" w:lineRule="auto"/>
            </w:pPr>
            <w:r w:rsidRPr="00076805">
              <w:lastRenderedPageBreak/>
              <w:t>296.64</w:t>
            </w:r>
          </w:p>
        </w:tc>
        <w:tc>
          <w:tcPr>
            <w:tcW w:w="7140" w:type="dxa"/>
            <w:tcBorders>
              <w:top w:val="single" w:sz="6" w:space="0" w:color="auto"/>
              <w:left w:val="single" w:sz="6" w:space="0" w:color="auto"/>
              <w:bottom w:val="single" w:sz="6" w:space="0" w:color="auto"/>
              <w:right w:val="single" w:sz="6" w:space="0" w:color="auto"/>
            </w:tcBorders>
          </w:tcPr>
          <w:p w14:paraId="3C97E613" w14:textId="77777777" w:rsidR="00DD53ED" w:rsidRPr="00076805" w:rsidRDefault="00DD53ED" w:rsidP="000856C7">
            <w:pPr>
              <w:spacing w:line="240" w:lineRule="auto"/>
            </w:pPr>
            <w:r w:rsidRPr="00076805">
              <w:t>Bipolar I disorder, most recent episode (or current) mixed, severe, specified as with psychotic behavior</w:t>
            </w:r>
          </w:p>
        </w:tc>
        <w:tc>
          <w:tcPr>
            <w:tcW w:w="1272" w:type="dxa"/>
            <w:tcBorders>
              <w:top w:val="single" w:sz="6" w:space="0" w:color="auto"/>
              <w:left w:val="single" w:sz="6" w:space="0" w:color="auto"/>
              <w:bottom w:val="single" w:sz="6" w:space="0" w:color="auto"/>
              <w:right w:val="single" w:sz="6" w:space="0" w:color="auto"/>
            </w:tcBorders>
          </w:tcPr>
          <w:p w14:paraId="2A623DBF" w14:textId="77777777" w:rsidR="00DD53ED" w:rsidRPr="00076805" w:rsidRDefault="00DD53ED" w:rsidP="000856C7">
            <w:pPr>
              <w:spacing w:line="240" w:lineRule="auto"/>
            </w:pPr>
            <w:r w:rsidRPr="00076805">
              <w:t>ICD-9</w:t>
            </w:r>
          </w:p>
        </w:tc>
      </w:tr>
      <w:tr w:rsidR="00DD53ED" w:rsidRPr="00076805" w14:paraId="3106F8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F871C6D" w14:textId="77777777" w:rsidR="00DD53ED" w:rsidRPr="00076805" w:rsidRDefault="00DD53ED" w:rsidP="000856C7">
            <w:pPr>
              <w:spacing w:line="240" w:lineRule="auto"/>
            </w:pPr>
            <w:r w:rsidRPr="00076805">
              <w:t>296.65</w:t>
            </w:r>
          </w:p>
        </w:tc>
        <w:tc>
          <w:tcPr>
            <w:tcW w:w="7140" w:type="dxa"/>
            <w:tcBorders>
              <w:top w:val="single" w:sz="6" w:space="0" w:color="auto"/>
              <w:left w:val="single" w:sz="6" w:space="0" w:color="auto"/>
              <w:bottom w:val="single" w:sz="6" w:space="0" w:color="auto"/>
              <w:right w:val="single" w:sz="6" w:space="0" w:color="auto"/>
            </w:tcBorders>
          </w:tcPr>
          <w:p w14:paraId="2D5A6734" w14:textId="77777777" w:rsidR="00DD53ED" w:rsidRPr="00076805" w:rsidRDefault="00DD53ED" w:rsidP="000856C7">
            <w:pPr>
              <w:spacing w:line="240" w:lineRule="auto"/>
            </w:pPr>
            <w:r w:rsidRPr="00076805">
              <w:t>Bipolar I disorder, most recent episode (or current) mixed, in partial or unspecified remission</w:t>
            </w:r>
          </w:p>
        </w:tc>
        <w:tc>
          <w:tcPr>
            <w:tcW w:w="1272" w:type="dxa"/>
            <w:tcBorders>
              <w:top w:val="single" w:sz="6" w:space="0" w:color="auto"/>
              <w:left w:val="single" w:sz="6" w:space="0" w:color="auto"/>
              <w:bottom w:val="single" w:sz="6" w:space="0" w:color="auto"/>
              <w:right w:val="single" w:sz="6" w:space="0" w:color="auto"/>
            </w:tcBorders>
          </w:tcPr>
          <w:p w14:paraId="0035F50F" w14:textId="77777777" w:rsidR="00DD53ED" w:rsidRPr="00076805" w:rsidRDefault="00DD53ED" w:rsidP="000856C7">
            <w:pPr>
              <w:spacing w:line="240" w:lineRule="auto"/>
            </w:pPr>
            <w:r w:rsidRPr="00076805">
              <w:t>ICD-9</w:t>
            </w:r>
          </w:p>
        </w:tc>
      </w:tr>
      <w:tr w:rsidR="00DD53ED" w:rsidRPr="00076805" w14:paraId="75AA39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37DB49F" w14:textId="77777777" w:rsidR="00DD53ED" w:rsidRPr="00076805" w:rsidRDefault="00DD53ED" w:rsidP="000856C7">
            <w:pPr>
              <w:spacing w:line="240" w:lineRule="auto"/>
            </w:pPr>
            <w:r w:rsidRPr="00076805">
              <w:t>296.66</w:t>
            </w:r>
          </w:p>
        </w:tc>
        <w:tc>
          <w:tcPr>
            <w:tcW w:w="7140" w:type="dxa"/>
            <w:tcBorders>
              <w:top w:val="single" w:sz="6" w:space="0" w:color="auto"/>
              <w:left w:val="single" w:sz="6" w:space="0" w:color="auto"/>
              <w:bottom w:val="single" w:sz="6" w:space="0" w:color="auto"/>
              <w:right w:val="single" w:sz="6" w:space="0" w:color="auto"/>
            </w:tcBorders>
          </w:tcPr>
          <w:p w14:paraId="38872874" w14:textId="77777777" w:rsidR="00DD53ED" w:rsidRPr="00076805" w:rsidRDefault="00DD53ED" w:rsidP="000856C7">
            <w:pPr>
              <w:spacing w:line="240" w:lineRule="auto"/>
            </w:pPr>
            <w:r w:rsidRPr="00076805">
              <w:t>Bipolar I disorder, most recent episode (or current) mixed, in full remission</w:t>
            </w:r>
          </w:p>
        </w:tc>
        <w:tc>
          <w:tcPr>
            <w:tcW w:w="1272" w:type="dxa"/>
            <w:tcBorders>
              <w:top w:val="single" w:sz="6" w:space="0" w:color="auto"/>
              <w:left w:val="single" w:sz="6" w:space="0" w:color="auto"/>
              <w:bottom w:val="single" w:sz="6" w:space="0" w:color="auto"/>
              <w:right w:val="single" w:sz="6" w:space="0" w:color="auto"/>
            </w:tcBorders>
          </w:tcPr>
          <w:p w14:paraId="3427CB2C" w14:textId="77777777" w:rsidR="00DD53ED" w:rsidRPr="00076805" w:rsidRDefault="00DD53ED" w:rsidP="000856C7">
            <w:pPr>
              <w:spacing w:line="240" w:lineRule="auto"/>
            </w:pPr>
            <w:r w:rsidRPr="00076805">
              <w:t>ICD-9</w:t>
            </w:r>
          </w:p>
        </w:tc>
      </w:tr>
      <w:tr w:rsidR="00DD53ED" w:rsidRPr="00076805" w14:paraId="5E5239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E6A7174" w14:textId="77777777" w:rsidR="00DD53ED" w:rsidRPr="00076805" w:rsidRDefault="00DD53ED" w:rsidP="000856C7">
            <w:pPr>
              <w:spacing w:line="240" w:lineRule="auto"/>
            </w:pPr>
            <w:r w:rsidRPr="00076805">
              <w:t>296.7</w:t>
            </w:r>
          </w:p>
        </w:tc>
        <w:tc>
          <w:tcPr>
            <w:tcW w:w="7140" w:type="dxa"/>
            <w:tcBorders>
              <w:top w:val="single" w:sz="6" w:space="0" w:color="auto"/>
              <w:left w:val="single" w:sz="6" w:space="0" w:color="auto"/>
              <w:bottom w:val="single" w:sz="6" w:space="0" w:color="auto"/>
              <w:right w:val="single" w:sz="6" w:space="0" w:color="auto"/>
            </w:tcBorders>
          </w:tcPr>
          <w:p w14:paraId="748F3B0A" w14:textId="77777777" w:rsidR="00DD53ED" w:rsidRPr="00076805" w:rsidRDefault="00DD53ED" w:rsidP="000856C7">
            <w:pPr>
              <w:spacing w:line="240" w:lineRule="auto"/>
            </w:pPr>
            <w:r w:rsidRPr="00076805">
              <w:t>Bipolar I disorder, most recent episode (or current) unspecified</w:t>
            </w:r>
          </w:p>
        </w:tc>
        <w:tc>
          <w:tcPr>
            <w:tcW w:w="1272" w:type="dxa"/>
            <w:tcBorders>
              <w:top w:val="single" w:sz="6" w:space="0" w:color="auto"/>
              <w:left w:val="single" w:sz="6" w:space="0" w:color="auto"/>
              <w:bottom w:val="single" w:sz="6" w:space="0" w:color="auto"/>
              <w:right w:val="single" w:sz="6" w:space="0" w:color="auto"/>
            </w:tcBorders>
          </w:tcPr>
          <w:p w14:paraId="35D8EEE9" w14:textId="77777777" w:rsidR="00DD53ED" w:rsidRPr="00076805" w:rsidRDefault="00DD53ED" w:rsidP="000856C7">
            <w:pPr>
              <w:spacing w:line="240" w:lineRule="auto"/>
            </w:pPr>
            <w:r w:rsidRPr="00076805">
              <w:t>ICD-9</w:t>
            </w:r>
          </w:p>
        </w:tc>
      </w:tr>
      <w:tr w:rsidR="00DD53ED" w:rsidRPr="00076805" w14:paraId="7A707C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36C7ACA" w14:textId="77777777" w:rsidR="00DD53ED" w:rsidRPr="00076805" w:rsidRDefault="00DD53ED" w:rsidP="000856C7">
            <w:pPr>
              <w:spacing w:line="240" w:lineRule="auto"/>
            </w:pPr>
            <w:r w:rsidRPr="00076805">
              <w:t>296.8</w:t>
            </w:r>
          </w:p>
        </w:tc>
        <w:tc>
          <w:tcPr>
            <w:tcW w:w="7140" w:type="dxa"/>
            <w:tcBorders>
              <w:top w:val="single" w:sz="6" w:space="0" w:color="auto"/>
              <w:left w:val="single" w:sz="6" w:space="0" w:color="auto"/>
              <w:bottom w:val="single" w:sz="6" w:space="0" w:color="auto"/>
              <w:right w:val="single" w:sz="6" w:space="0" w:color="auto"/>
            </w:tcBorders>
          </w:tcPr>
          <w:p w14:paraId="43AF65FC" w14:textId="77777777" w:rsidR="00DD53ED" w:rsidRPr="00076805" w:rsidRDefault="00DD53ED" w:rsidP="000856C7">
            <w:pPr>
              <w:spacing w:line="240" w:lineRule="auto"/>
            </w:pPr>
            <w:r w:rsidRPr="00076805">
              <w:t>Other and unspecified bipolar disorders</w:t>
            </w:r>
          </w:p>
        </w:tc>
        <w:tc>
          <w:tcPr>
            <w:tcW w:w="1272" w:type="dxa"/>
            <w:tcBorders>
              <w:top w:val="single" w:sz="6" w:space="0" w:color="auto"/>
              <w:left w:val="single" w:sz="6" w:space="0" w:color="auto"/>
              <w:bottom w:val="single" w:sz="6" w:space="0" w:color="auto"/>
              <w:right w:val="single" w:sz="6" w:space="0" w:color="auto"/>
            </w:tcBorders>
          </w:tcPr>
          <w:p w14:paraId="3AE83CC7" w14:textId="77777777" w:rsidR="00DD53ED" w:rsidRPr="00076805" w:rsidRDefault="00DD53ED" w:rsidP="000856C7">
            <w:pPr>
              <w:spacing w:line="240" w:lineRule="auto"/>
            </w:pPr>
            <w:r w:rsidRPr="00076805">
              <w:t>ICD-9</w:t>
            </w:r>
          </w:p>
        </w:tc>
      </w:tr>
      <w:tr w:rsidR="00DD53ED" w:rsidRPr="00076805" w14:paraId="50F4A36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852FB4C" w14:textId="77777777" w:rsidR="00DD53ED" w:rsidRPr="00076805" w:rsidRDefault="00DD53ED" w:rsidP="000856C7">
            <w:pPr>
              <w:spacing w:line="240" w:lineRule="auto"/>
            </w:pPr>
            <w:r w:rsidRPr="00076805">
              <w:t>296.80</w:t>
            </w:r>
          </w:p>
        </w:tc>
        <w:tc>
          <w:tcPr>
            <w:tcW w:w="7140" w:type="dxa"/>
            <w:tcBorders>
              <w:top w:val="single" w:sz="6" w:space="0" w:color="auto"/>
              <w:left w:val="single" w:sz="6" w:space="0" w:color="auto"/>
              <w:bottom w:val="single" w:sz="6" w:space="0" w:color="auto"/>
              <w:right w:val="single" w:sz="6" w:space="0" w:color="auto"/>
            </w:tcBorders>
          </w:tcPr>
          <w:p w14:paraId="327F7C09" w14:textId="77777777" w:rsidR="00DD53ED" w:rsidRPr="00076805" w:rsidRDefault="00DD53ED" w:rsidP="000856C7">
            <w:pPr>
              <w:spacing w:line="240" w:lineRule="auto"/>
            </w:pPr>
            <w:r w:rsidRPr="00076805">
              <w:t xml:space="preserve">Bipolar disorder, unspecified </w:t>
            </w:r>
          </w:p>
        </w:tc>
        <w:tc>
          <w:tcPr>
            <w:tcW w:w="1272" w:type="dxa"/>
            <w:tcBorders>
              <w:top w:val="single" w:sz="6" w:space="0" w:color="auto"/>
              <w:left w:val="single" w:sz="6" w:space="0" w:color="auto"/>
              <w:bottom w:val="single" w:sz="6" w:space="0" w:color="auto"/>
              <w:right w:val="single" w:sz="6" w:space="0" w:color="auto"/>
            </w:tcBorders>
          </w:tcPr>
          <w:p w14:paraId="5FC62E8C" w14:textId="77777777" w:rsidR="00DD53ED" w:rsidRPr="00076805" w:rsidRDefault="00DD53ED" w:rsidP="000856C7">
            <w:pPr>
              <w:spacing w:line="240" w:lineRule="auto"/>
            </w:pPr>
            <w:r w:rsidRPr="00076805">
              <w:t>ICD-9</w:t>
            </w:r>
          </w:p>
        </w:tc>
      </w:tr>
      <w:tr w:rsidR="00DD53ED" w:rsidRPr="00076805" w14:paraId="1EFD2F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42E5C05" w14:textId="77777777" w:rsidR="00DD53ED" w:rsidRPr="00076805" w:rsidRDefault="00DD53ED" w:rsidP="000856C7">
            <w:pPr>
              <w:spacing w:line="240" w:lineRule="auto"/>
            </w:pPr>
            <w:r w:rsidRPr="00076805">
              <w:t>296.81</w:t>
            </w:r>
          </w:p>
        </w:tc>
        <w:tc>
          <w:tcPr>
            <w:tcW w:w="7140" w:type="dxa"/>
            <w:tcBorders>
              <w:top w:val="single" w:sz="6" w:space="0" w:color="auto"/>
              <w:left w:val="single" w:sz="6" w:space="0" w:color="auto"/>
              <w:bottom w:val="single" w:sz="6" w:space="0" w:color="auto"/>
              <w:right w:val="single" w:sz="6" w:space="0" w:color="auto"/>
            </w:tcBorders>
          </w:tcPr>
          <w:p w14:paraId="118D1A57" w14:textId="77777777" w:rsidR="00DD53ED" w:rsidRPr="00076805" w:rsidRDefault="00DD53ED" w:rsidP="000856C7">
            <w:pPr>
              <w:spacing w:line="240" w:lineRule="auto"/>
            </w:pPr>
            <w:r w:rsidRPr="00076805">
              <w:t>Other and unspecified bipolar disorders; atypical manic disorder</w:t>
            </w:r>
          </w:p>
        </w:tc>
        <w:tc>
          <w:tcPr>
            <w:tcW w:w="1272" w:type="dxa"/>
            <w:tcBorders>
              <w:top w:val="single" w:sz="6" w:space="0" w:color="auto"/>
              <w:left w:val="single" w:sz="6" w:space="0" w:color="auto"/>
              <w:bottom w:val="single" w:sz="6" w:space="0" w:color="auto"/>
              <w:right w:val="single" w:sz="6" w:space="0" w:color="auto"/>
            </w:tcBorders>
          </w:tcPr>
          <w:p w14:paraId="6D382C02" w14:textId="77777777" w:rsidR="00DD53ED" w:rsidRPr="00076805" w:rsidRDefault="00DD53ED" w:rsidP="000856C7">
            <w:pPr>
              <w:spacing w:line="240" w:lineRule="auto"/>
            </w:pPr>
            <w:r w:rsidRPr="00076805">
              <w:t>ICD-9</w:t>
            </w:r>
          </w:p>
        </w:tc>
      </w:tr>
      <w:tr w:rsidR="00DD53ED" w:rsidRPr="00076805" w14:paraId="7D24907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2180FEB" w14:textId="77777777" w:rsidR="00DD53ED" w:rsidRPr="00076805" w:rsidRDefault="00DD53ED" w:rsidP="000856C7">
            <w:pPr>
              <w:spacing w:line="240" w:lineRule="auto"/>
            </w:pPr>
            <w:r w:rsidRPr="00076805">
              <w:t>296.89</w:t>
            </w:r>
          </w:p>
        </w:tc>
        <w:tc>
          <w:tcPr>
            <w:tcW w:w="7140" w:type="dxa"/>
            <w:tcBorders>
              <w:top w:val="single" w:sz="6" w:space="0" w:color="auto"/>
              <w:left w:val="single" w:sz="6" w:space="0" w:color="auto"/>
              <w:bottom w:val="single" w:sz="6" w:space="0" w:color="auto"/>
              <w:right w:val="single" w:sz="6" w:space="0" w:color="auto"/>
            </w:tcBorders>
          </w:tcPr>
          <w:p w14:paraId="20279692" w14:textId="77777777" w:rsidR="00DD53ED" w:rsidRPr="00076805" w:rsidRDefault="00DD53ED" w:rsidP="000856C7">
            <w:pPr>
              <w:spacing w:line="240" w:lineRule="auto"/>
            </w:pPr>
            <w:r w:rsidRPr="00076805">
              <w:t xml:space="preserve">Other bipolar disorders; includes bipolar II </w:t>
            </w:r>
          </w:p>
        </w:tc>
        <w:tc>
          <w:tcPr>
            <w:tcW w:w="1272" w:type="dxa"/>
            <w:tcBorders>
              <w:top w:val="single" w:sz="6" w:space="0" w:color="auto"/>
              <w:left w:val="single" w:sz="6" w:space="0" w:color="auto"/>
              <w:bottom w:val="single" w:sz="6" w:space="0" w:color="auto"/>
              <w:right w:val="single" w:sz="6" w:space="0" w:color="auto"/>
            </w:tcBorders>
          </w:tcPr>
          <w:p w14:paraId="29C81D9B" w14:textId="77777777" w:rsidR="00DD53ED" w:rsidRPr="00076805" w:rsidRDefault="00DD53ED" w:rsidP="000856C7">
            <w:pPr>
              <w:spacing w:line="240" w:lineRule="auto"/>
            </w:pPr>
            <w:r w:rsidRPr="00076805">
              <w:t>ICD-9</w:t>
            </w:r>
          </w:p>
        </w:tc>
      </w:tr>
      <w:tr w:rsidR="00DD53ED" w:rsidRPr="00076805" w14:paraId="50771643"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EC7C254" w14:textId="77777777" w:rsidR="00DD53ED" w:rsidRPr="00076805" w:rsidRDefault="00DD53ED" w:rsidP="000856C7">
            <w:pPr>
              <w:spacing w:line="240" w:lineRule="auto"/>
            </w:pPr>
            <w:r w:rsidRPr="00076805">
              <w:t>Borderline personality disorder</w:t>
            </w:r>
          </w:p>
        </w:tc>
      </w:tr>
      <w:tr w:rsidR="00DD53ED" w:rsidRPr="00076805" w14:paraId="5A0D8E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39DEB06" w14:textId="77777777" w:rsidR="00DD53ED" w:rsidRPr="00076805" w:rsidRDefault="00DD53ED" w:rsidP="000856C7">
            <w:pPr>
              <w:spacing w:line="240" w:lineRule="auto"/>
            </w:pPr>
            <w:r w:rsidRPr="00076805">
              <w:t>F60.3</w:t>
            </w:r>
          </w:p>
        </w:tc>
        <w:tc>
          <w:tcPr>
            <w:tcW w:w="7140" w:type="dxa"/>
            <w:tcBorders>
              <w:top w:val="single" w:sz="6" w:space="0" w:color="auto"/>
              <w:left w:val="single" w:sz="6" w:space="0" w:color="auto"/>
              <w:bottom w:val="single" w:sz="6" w:space="0" w:color="auto"/>
              <w:right w:val="single" w:sz="6" w:space="0" w:color="auto"/>
            </w:tcBorders>
          </w:tcPr>
          <w:p w14:paraId="5C4E011F" w14:textId="77777777" w:rsidR="00DD53ED" w:rsidRPr="00076805" w:rsidRDefault="00DD53ED" w:rsidP="000856C7">
            <w:pPr>
              <w:spacing w:line="240" w:lineRule="auto"/>
            </w:pPr>
            <w:r w:rsidRPr="00076805">
              <w:t>Borderline personality disorder</w:t>
            </w:r>
          </w:p>
        </w:tc>
        <w:tc>
          <w:tcPr>
            <w:tcW w:w="1272" w:type="dxa"/>
            <w:tcBorders>
              <w:top w:val="single" w:sz="6" w:space="0" w:color="auto"/>
              <w:left w:val="single" w:sz="6" w:space="0" w:color="auto"/>
              <w:bottom w:val="single" w:sz="6" w:space="0" w:color="auto"/>
              <w:right w:val="single" w:sz="6" w:space="0" w:color="auto"/>
            </w:tcBorders>
          </w:tcPr>
          <w:p w14:paraId="378DE817" w14:textId="77777777" w:rsidR="00DD53ED" w:rsidRPr="00076805" w:rsidRDefault="00DD53ED" w:rsidP="000856C7">
            <w:pPr>
              <w:spacing w:line="240" w:lineRule="auto"/>
            </w:pPr>
            <w:r w:rsidRPr="00076805">
              <w:t>ICD-10</w:t>
            </w:r>
          </w:p>
        </w:tc>
      </w:tr>
      <w:tr w:rsidR="00DD53ED" w:rsidRPr="00076805" w14:paraId="6CE9A22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1DBDCB" w14:textId="77777777" w:rsidR="00DD53ED" w:rsidRPr="00076805" w:rsidRDefault="00DD53ED" w:rsidP="000856C7">
            <w:pPr>
              <w:spacing w:line="240" w:lineRule="auto"/>
            </w:pPr>
            <w:r w:rsidRPr="00076805">
              <w:t>301.83</w:t>
            </w:r>
          </w:p>
        </w:tc>
        <w:tc>
          <w:tcPr>
            <w:tcW w:w="7140" w:type="dxa"/>
            <w:tcBorders>
              <w:top w:val="single" w:sz="6" w:space="0" w:color="auto"/>
              <w:left w:val="single" w:sz="6" w:space="0" w:color="auto"/>
              <w:bottom w:val="single" w:sz="6" w:space="0" w:color="auto"/>
              <w:right w:val="single" w:sz="6" w:space="0" w:color="auto"/>
            </w:tcBorders>
          </w:tcPr>
          <w:p w14:paraId="7106F88C" w14:textId="77777777" w:rsidR="00DD53ED" w:rsidRPr="00076805" w:rsidRDefault="00DD53ED" w:rsidP="000856C7">
            <w:pPr>
              <w:spacing w:line="240" w:lineRule="auto"/>
            </w:pPr>
            <w:r w:rsidRPr="00076805">
              <w:t>Borderline personality disorder</w:t>
            </w:r>
          </w:p>
        </w:tc>
        <w:tc>
          <w:tcPr>
            <w:tcW w:w="1272" w:type="dxa"/>
            <w:tcBorders>
              <w:top w:val="single" w:sz="6" w:space="0" w:color="auto"/>
              <w:left w:val="single" w:sz="6" w:space="0" w:color="auto"/>
              <w:bottom w:val="single" w:sz="6" w:space="0" w:color="auto"/>
              <w:right w:val="single" w:sz="6" w:space="0" w:color="auto"/>
            </w:tcBorders>
          </w:tcPr>
          <w:p w14:paraId="337A10F7" w14:textId="77777777" w:rsidR="00DD53ED" w:rsidRPr="00076805" w:rsidRDefault="00DD53ED" w:rsidP="000856C7">
            <w:pPr>
              <w:spacing w:line="240" w:lineRule="auto"/>
            </w:pPr>
            <w:r w:rsidRPr="00076805">
              <w:t>ICD-9</w:t>
            </w:r>
          </w:p>
        </w:tc>
      </w:tr>
      <w:tr w:rsidR="00DD53ED" w:rsidRPr="00076805" w14:paraId="3E91BF47"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59FF9F5E" w14:textId="77777777" w:rsidR="00DD53ED" w:rsidRPr="00076805" w:rsidRDefault="00DD53ED" w:rsidP="000856C7">
            <w:pPr>
              <w:spacing w:line="240" w:lineRule="auto"/>
            </w:pPr>
            <w:r w:rsidRPr="00076805">
              <w:t>Delusional disorders</w:t>
            </w:r>
          </w:p>
        </w:tc>
      </w:tr>
      <w:tr w:rsidR="00DD53ED" w:rsidRPr="00076805" w14:paraId="297812A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863D05F" w14:textId="77777777" w:rsidR="00DD53ED" w:rsidRPr="00076805" w:rsidRDefault="00DD53ED" w:rsidP="000856C7">
            <w:pPr>
              <w:spacing w:line="240" w:lineRule="auto"/>
            </w:pPr>
            <w:r w:rsidRPr="00076805">
              <w:t>F22</w:t>
            </w:r>
          </w:p>
        </w:tc>
        <w:tc>
          <w:tcPr>
            <w:tcW w:w="7140" w:type="dxa"/>
            <w:tcBorders>
              <w:top w:val="single" w:sz="6" w:space="0" w:color="auto"/>
              <w:left w:val="single" w:sz="6" w:space="0" w:color="auto"/>
              <w:bottom w:val="single" w:sz="6" w:space="0" w:color="auto"/>
              <w:right w:val="single" w:sz="6" w:space="0" w:color="auto"/>
            </w:tcBorders>
          </w:tcPr>
          <w:p w14:paraId="283DB497" w14:textId="77777777" w:rsidR="00DD53ED" w:rsidRPr="00076805" w:rsidRDefault="00DD53ED" w:rsidP="000856C7">
            <w:pPr>
              <w:spacing w:line="240" w:lineRule="auto"/>
            </w:pPr>
            <w:r w:rsidRPr="00076805">
              <w:t>Persistent delusional disorders</w:t>
            </w:r>
          </w:p>
        </w:tc>
        <w:tc>
          <w:tcPr>
            <w:tcW w:w="1272" w:type="dxa"/>
            <w:tcBorders>
              <w:top w:val="single" w:sz="6" w:space="0" w:color="auto"/>
              <w:left w:val="single" w:sz="6" w:space="0" w:color="auto"/>
              <w:bottom w:val="single" w:sz="6" w:space="0" w:color="auto"/>
              <w:right w:val="single" w:sz="6" w:space="0" w:color="auto"/>
            </w:tcBorders>
          </w:tcPr>
          <w:p w14:paraId="6245C3DE" w14:textId="77777777" w:rsidR="00DD53ED" w:rsidRPr="00076805" w:rsidRDefault="00DD53ED" w:rsidP="000856C7">
            <w:pPr>
              <w:spacing w:line="240" w:lineRule="auto"/>
            </w:pPr>
            <w:r w:rsidRPr="00076805">
              <w:t>ICD-10</w:t>
            </w:r>
          </w:p>
        </w:tc>
      </w:tr>
      <w:tr w:rsidR="00DD53ED" w:rsidRPr="00076805" w14:paraId="779607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6FBBC5" w14:textId="77777777" w:rsidR="00DD53ED" w:rsidRPr="00076805" w:rsidRDefault="00DD53ED" w:rsidP="000856C7">
            <w:pPr>
              <w:spacing w:line="240" w:lineRule="auto"/>
            </w:pPr>
            <w:r w:rsidRPr="00076805">
              <w:t>F22.0</w:t>
            </w:r>
          </w:p>
        </w:tc>
        <w:tc>
          <w:tcPr>
            <w:tcW w:w="7140" w:type="dxa"/>
            <w:tcBorders>
              <w:top w:val="single" w:sz="6" w:space="0" w:color="auto"/>
              <w:left w:val="single" w:sz="6" w:space="0" w:color="auto"/>
              <w:bottom w:val="single" w:sz="6" w:space="0" w:color="auto"/>
              <w:right w:val="single" w:sz="6" w:space="0" w:color="auto"/>
            </w:tcBorders>
          </w:tcPr>
          <w:p w14:paraId="1F837C7D" w14:textId="77777777" w:rsidR="00DD53ED" w:rsidRPr="00076805" w:rsidRDefault="00DD53ED" w:rsidP="000856C7">
            <w:pPr>
              <w:spacing w:line="240" w:lineRule="auto"/>
            </w:pPr>
            <w:r w:rsidRPr="00076805">
              <w:t>Delusional disorder</w:t>
            </w:r>
          </w:p>
        </w:tc>
        <w:tc>
          <w:tcPr>
            <w:tcW w:w="1272" w:type="dxa"/>
            <w:tcBorders>
              <w:top w:val="single" w:sz="6" w:space="0" w:color="auto"/>
              <w:left w:val="single" w:sz="6" w:space="0" w:color="auto"/>
              <w:bottom w:val="single" w:sz="6" w:space="0" w:color="auto"/>
              <w:right w:val="single" w:sz="6" w:space="0" w:color="auto"/>
            </w:tcBorders>
          </w:tcPr>
          <w:p w14:paraId="124B8E12" w14:textId="77777777" w:rsidR="00DD53ED" w:rsidRPr="00076805" w:rsidRDefault="00DD53ED" w:rsidP="000856C7">
            <w:pPr>
              <w:spacing w:line="240" w:lineRule="auto"/>
            </w:pPr>
            <w:r w:rsidRPr="00076805">
              <w:t>ICD-10</w:t>
            </w:r>
          </w:p>
        </w:tc>
      </w:tr>
      <w:tr w:rsidR="00DD53ED" w:rsidRPr="00076805" w14:paraId="394EBF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198841D" w14:textId="77777777" w:rsidR="00DD53ED" w:rsidRPr="00076805" w:rsidRDefault="00DD53ED" w:rsidP="000856C7">
            <w:pPr>
              <w:spacing w:line="240" w:lineRule="auto"/>
            </w:pPr>
            <w:r w:rsidRPr="00076805">
              <w:t>F22.8</w:t>
            </w:r>
          </w:p>
        </w:tc>
        <w:tc>
          <w:tcPr>
            <w:tcW w:w="7140" w:type="dxa"/>
            <w:tcBorders>
              <w:top w:val="single" w:sz="6" w:space="0" w:color="auto"/>
              <w:left w:val="single" w:sz="6" w:space="0" w:color="auto"/>
              <w:bottom w:val="single" w:sz="6" w:space="0" w:color="auto"/>
              <w:right w:val="single" w:sz="6" w:space="0" w:color="auto"/>
            </w:tcBorders>
          </w:tcPr>
          <w:p w14:paraId="63112E04" w14:textId="77777777" w:rsidR="00DD53ED" w:rsidRPr="00076805" w:rsidRDefault="00DD53ED" w:rsidP="000856C7">
            <w:pPr>
              <w:spacing w:line="240" w:lineRule="auto"/>
            </w:pPr>
            <w:r w:rsidRPr="00076805">
              <w:t>Other persistent delusional disorders</w:t>
            </w:r>
          </w:p>
        </w:tc>
        <w:tc>
          <w:tcPr>
            <w:tcW w:w="1272" w:type="dxa"/>
            <w:tcBorders>
              <w:top w:val="single" w:sz="6" w:space="0" w:color="auto"/>
              <w:left w:val="single" w:sz="6" w:space="0" w:color="auto"/>
              <w:bottom w:val="single" w:sz="6" w:space="0" w:color="auto"/>
              <w:right w:val="single" w:sz="6" w:space="0" w:color="auto"/>
            </w:tcBorders>
          </w:tcPr>
          <w:p w14:paraId="251F355C" w14:textId="77777777" w:rsidR="00DD53ED" w:rsidRPr="00076805" w:rsidRDefault="00DD53ED" w:rsidP="000856C7">
            <w:pPr>
              <w:spacing w:line="240" w:lineRule="auto"/>
            </w:pPr>
            <w:r w:rsidRPr="00076805">
              <w:t>ICD-10</w:t>
            </w:r>
          </w:p>
        </w:tc>
      </w:tr>
      <w:tr w:rsidR="00DD53ED" w:rsidRPr="00076805" w14:paraId="41D257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D05F029" w14:textId="77777777" w:rsidR="00DD53ED" w:rsidRPr="00076805" w:rsidRDefault="00DD53ED" w:rsidP="000856C7">
            <w:pPr>
              <w:spacing w:line="240" w:lineRule="auto"/>
            </w:pPr>
            <w:r w:rsidRPr="00076805">
              <w:t>F22.9</w:t>
            </w:r>
          </w:p>
        </w:tc>
        <w:tc>
          <w:tcPr>
            <w:tcW w:w="7140" w:type="dxa"/>
            <w:tcBorders>
              <w:top w:val="single" w:sz="6" w:space="0" w:color="auto"/>
              <w:left w:val="single" w:sz="6" w:space="0" w:color="auto"/>
              <w:bottom w:val="single" w:sz="6" w:space="0" w:color="auto"/>
              <w:right w:val="single" w:sz="6" w:space="0" w:color="auto"/>
            </w:tcBorders>
          </w:tcPr>
          <w:p w14:paraId="07DB12B7" w14:textId="77777777" w:rsidR="00DD53ED" w:rsidRPr="00076805" w:rsidRDefault="00DD53ED" w:rsidP="000856C7">
            <w:pPr>
              <w:spacing w:line="240" w:lineRule="auto"/>
            </w:pPr>
            <w:r w:rsidRPr="00076805">
              <w:t>Persistent delusional disorder, unspecified</w:t>
            </w:r>
          </w:p>
        </w:tc>
        <w:tc>
          <w:tcPr>
            <w:tcW w:w="1272" w:type="dxa"/>
            <w:tcBorders>
              <w:top w:val="single" w:sz="6" w:space="0" w:color="auto"/>
              <w:left w:val="single" w:sz="6" w:space="0" w:color="auto"/>
              <w:bottom w:val="single" w:sz="6" w:space="0" w:color="auto"/>
              <w:right w:val="single" w:sz="6" w:space="0" w:color="auto"/>
            </w:tcBorders>
          </w:tcPr>
          <w:p w14:paraId="7A69A455" w14:textId="77777777" w:rsidR="00DD53ED" w:rsidRPr="00076805" w:rsidRDefault="00DD53ED" w:rsidP="000856C7">
            <w:pPr>
              <w:spacing w:line="240" w:lineRule="auto"/>
            </w:pPr>
            <w:r w:rsidRPr="00076805">
              <w:t>ICD-10</w:t>
            </w:r>
          </w:p>
        </w:tc>
      </w:tr>
      <w:tr w:rsidR="00DD53ED" w:rsidRPr="00076805" w14:paraId="50DAEF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D6ED983" w14:textId="77777777" w:rsidR="00DD53ED" w:rsidRPr="00076805" w:rsidRDefault="00DD53ED" w:rsidP="000856C7">
            <w:pPr>
              <w:spacing w:line="240" w:lineRule="auto"/>
            </w:pPr>
            <w:r w:rsidRPr="00076805">
              <w:t>297</w:t>
            </w:r>
          </w:p>
        </w:tc>
        <w:tc>
          <w:tcPr>
            <w:tcW w:w="7140" w:type="dxa"/>
            <w:tcBorders>
              <w:top w:val="single" w:sz="6" w:space="0" w:color="auto"/>
              <w:left w:val="single" w:sz="6" w:space="0" w:color="auto"/>
              <w:bottom w:val="single" w:sz="6" w:space="0" w:color="auto"/>
              <w:right w:val="single" w:sz="6" w:space="0" w:color="auto"/>
            </w:tcBorders>
          </w:tcPr>
          <w:p w14:paraId="609B560C" w14:textId="77777777" w:rsidR="00DD53ED" w:rsidRPr="00076805" w:rsidRDefault="00DD53ED" w:rsidP="000856C7">
            <w:pPr>
              <w:spacing w:line="240" w:lineRule="auto"/>
            </w:pPr>
            <w:r w:rsidRPr="00076805">
              <w:t>Delusional disorders</w:t>
            </w:r>
          </w:p>
        </w:tc>
        <w:tc>
          <w:tcPr>
            <w:tcW w:w="1272" w:type="dxa"/>
            <w:tcBorders>
              <w:top w:val="single" w:sz="6" w:space="0" w:color="auto"/>
              <w:left w:val="single" w:sz="6" w:space="0" w:color="auto"/>
              <w:bottom w:val="single" w:sz="6" w:space="0" w:color="auto"/>
              <w:right w:val="single" w:sz="6" w:space="0" w:color="auto"/>
            </w:tcBorders>
          </w:tcPr>
          <w:p w14:paraId="4240F3EF" w14:textId="77777777" w:rsidR="00DD53ED" w:rsidRPr="00076805" w:rsidRDefault="00DD53ED" w:rsidP="000856C7">
            <w:pPr>
              <w:spacing w:line="240" w:lineRule="auto"/>
            </w:pPr>
            <w:r w:rsidRPr="00076805">
              <w:t>ICD-9</w:t>
            </w:r>
          </w:p>
        </w:tc>
      </w:tr>
      <w:tr w:rsidR="00DD53ED" w:rsidRPr="00076805" w14:paraId="4C974E5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A113CF4" w14:textId="77777777" w:rsidR="00DD53ED" w:rsidRPr="00076805" w:rsidRDefault="00DD53ED" w:rsidP="000856C7">
            <w:pPr>
              <w:spacing w:line="240" w:lineRule="auto"/>
            </w:pPr>
            <w:r w:rsidRPr="00076805">
              <w:t>297.0</w:t>
            </w:r>
          </w:p>
        </w:tc>
        <w:tc>
          <w:tcPr>
            <w:tcW w:w="7140" w:type="dxa"/>
            <w:tcBorders>
              <w:top w:val="single" w:sz="6" w:space="0" w:color="auto"/>
              <w:left w:val="single" w:sz="6" w:space="0" w:color="auto"/>
              <w:bottom w:val="single" w:sz="6" w:space="0" w:color="auto"/>
              <w:right w:val="single" w:sz="6" w:space="0" w:color="auto"/>
            </w:tcBorders>
          </w:tcPr>
          <w:p w14:paraId="025C532E" w14:textId="77777777" w:rsidR="00DD53ED" w:rsidRPr="00076805" w:rsidRDefault="00DD53ED" w:rsidP="000856C7">
            <w:pPr>
              <w:spacing w:line="240" w:lineRule="auto"/>
            </w:pPr>
            <w:r w:rsidRPr="00076805">
              <w:t>Delusional disorder, paranoid state, simple</w:t>
            </w:r>
          </w:p>
        </w:tc>
        <w:tc>
          <w:tcPr>
            <w:tcW w:w="1272" w:type="dxa"/>
            <w:tcBorders>
              <w:top w:val="single" w:sz="6" w:space="0" w:color="auto"/>
              <w:left w:val="single" w:sz="6" w:space="0" w:color="auto"/>
              <w:bottom w:val="single" w:sz="6" w:space="0" w:color="auto"/>
              <w:right w:val="single" w:sz="6" w:space="0" w:color="auto"/>
            </w:tcBorders>
          </w:tcPr>
          <w:p w14:paraId="2AEFCCFA" w14:textId="77777777" w:rsidR="00DD53ED" w:rsidRPr="00076805" w:rsidRDefault="00DD53ED" w:rsidP="000856C7">
            <w:pPr>
              <w:spacing w:line="240" w:lineRule="auto"/>
            </w:pPr>
            <w:r w:rsidRPr="00076805">
              <w:t>ICD-9</w:t>
            </w:r>
          </w:p>
        </w:tc>
      </w:tr>
      <w:tr w:rsidR="00DD53ED" w:rsidRPr="00076805" w14:paraId="4E5B797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A44C72" w14:textId="77777777" w:rsidR="00DD53ED" w:rsidRPr="00076805" w:rsidRDefault="00DD53ED" w:rsidP="000856C7">
            <w:pPr>
              <w:spacing w:line="240" w:lineRule="auto"/>
            </w:pPr>
            <w:r w:rsidRPr="00076805">
              <w:t>297.1</w:t>
            </w:r>
          </w:p>
        </w:tc>
        <w:tc>
          <w:tcPr>
            <w:tcW w:w="7140" w:type="dxa"/>
            <w:tcBorders>
              <w:top w:val="single" w:sz="6" w:space="0" w:color="auto"/>
              <w:left w:val="single" w:sz="6" w:space="0" w:color="auto"/>
              <w:bottom w:val="single" w:sz="6" w:space="0" w:color="auto"/>
              <w:right w:val="single" w:sz="6" w:space="0" w:color="auto"/>
            </w:tcBorders>
          </w:tcPr>
          <w:p w14:paraId="31159525" w14:textId="77777777" w:rsidR="00DD53ED" w:rsidRPr="00076805" w:rsidRDefault="00DD53ED" w:rsidP="000856C7">
            <w:pPr>
              <w:spacing w:line="240" w:lineRule="auto"/>
            </w:pPr>
            <w:r w:rsidRPr="00076805">
              <w:t>Delusional disorder</w:t>
            </w:r>
          </w:p>
        </w:tc>
        <w:tc>
          <w:tcPr>
            <w:tcW w:w="1272" w:type="dxa"/>
            <w:tcBorders>
              <w:top w:val="single" w:sz="6" w:space="0" w:color="auto"/>
              <w:left w:val="single" w:sz="6" w:space="0" w:color="auto"/>
              <w:bottom w:val="single" w:sz="6" w:space="0" w:color="auto"/>
              <w:right w:val="single" w:sz="6" w:space="0" w:color="auto"/>
            </w:tcBorders>
          </w:tcPr>
          <w:p w14:paraId="24077D37" w14:textId="77777777" w:rsidR="00DD53ED" w:rsidRPr="00076805" w:rsidRDefault="00DD53ED" w:rsidP="000856C7">
            <w:pPr>
              <w:spacing w:line="240" w:lineRule="auto"/>
            </w:pPr>
            <w:r w:rsidRPr="00076805">
              <w:t>ICD-9</w:t>
            </w:r>
          </w:p>
        </w:tc>
      </w:tr>
      <w:tr w:rsidR="00DD53ED" w:rsidRPr="00076805" w14:paraId="138A85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65016A3" w14:textId="77777777" w:rsidR="00DD53ED" w:rsidRPr="00076805" w:rsidRDefault="00DD53ED" w:rsidP="000856C7">
            <w:pPr>
              <w:spacing w:line="240" w:lineRule="auto"/>
            </w:pPr>
            <w:r w:rsidRPr="00076805">
              <w:t>297.2</w:t>
            </w:r>
          </w:p>
        </w:tc>
        <w:tc>
          <w:tcPr>
            <w:tcW w:w="7140" w:type="dxa"/>
            <w:tcBorders>
              <w:top w:val="single" w:sz="6" w:space="0" w:color="auto"/>
              <w:left w:val="single" w:sz="6" w:space="0" w:color="auto"/>
              <w:bottom w:val="single" w:sz="6" w:space="0" w:color="auto"/>
              <w:right w:val="single" w:sz="6" w:space="0" w:color="auto"/>
            </w:tcBorders>
          </w:tcPr>
          <w:p w14:paraId="69813278" w14:textId="77777777" w:rsidR="00DD53ED" w:rsidRPr="00076805" w:rsidRDefault="00DD53ED" w:rsidP="000856C7">
            <w:pPr>
              <w:spacing w:line="240" w:lineRule="auto"/>
            </w:pPr>
            <w:r w:rsidRPr="00076805">
              <w:t>Paraphrenia</w:t>
            </w:r>
          </w:p>
        </w:tc>
        <w:tc>
          <w:tcPr>
            <w:tcW w:w="1272" w:type="dxa"/>
            <w:tcBorders>
              <w:top w:val="single" w:sz="6" w:space="0" w:color="auto"/>
              <w:left w:val="single" w:sz="6" w:space="0" w:color="auto"/>
              <w:bottom w:val="single" w:sz="6" w:space="0" w:color="auto"/>
              <w:right w:val="single" w:sz="6" w:space="0" w:color="auto"/>
            </w:tcBorders>
          </w:tcPr>
          <w:p w14:paraId="1C7A1BD5" w14:textId="77777777" w:rsidR="00DD53ED" w:rsidRPr="00076805" w:rsidRDefault="00DD53ED" w:rsidP="000856C7">
            <w:pPr>
              <w:spacing w:line="240" w:lineRule="auto"/>
            </w:pPr>
            <w:r w:rsidRPr="00076805">
              <w:t>ICD-9</w:t>
            </w:r>
          </w:p>
        </w:tc>
      </w:tr>
      <w:tr w:rsidR="00DD53ED" w:rsidRPr="00076805" w14:paraId="4DBA004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442D296" w14:textId="77777777" w:rsidR="00DD53ED" w:rsidRPr="00076805" w:rsidRDefault="00DD53ED" w:rsidP="000856C7">
            <w:pPr>
              <w:spacing w:line="240" w:lineRule="auto"/>
            </w:pPr>
            <w:r w:rsidRPr="00076805">
              <w:t>297.8</w:t>
            </w:r>
          </w:p>
        </w:tc>
        <w:tc>
          <w:tcPr>
            <w:tcW w:w="7140" w:type="dxa"/>
            <w:tcBorders>
              <w:top w:val="single" w:sz="6" w:space="0" w:color="auto"/>
              <w:left w:val="single" w:sz="6" w:space="0" w:color="auto"/>
              <w:bottom w:val="single" w:sz="6" w:space="0" w:color="auto"/>
              <w:right w:val="single" w:sz="6" w:space="0" w:color="auto"/>
            </w:tcBorders>
          </w:tcPr>
          <w:p w14:paraId="5295AD9E" w14:textId="77777777" w:rsidR="00DD53ED" w:rsidRPr="00076805" w:rsidRDefault="00DD53ED" w:rsidP="000856C7">
            <w:pPr>
              <w:spacing w:line="240" w:lineRule="auto"/>
            </w:pPr>
            <w:r w:rsidRPr="00076805">
              <w:t>Other specified paranoid states</w:t>
            </w:r>
          </w:p>
        </w:tc>
        <w:tc>
          <w:tcPr>
            <w:tcW w:w="1272" w:type="dxa"/>
            <w:tcBorders>
              <w:top w:val="single" w:sz="6" w:space="0" w:color="auto"/>
              <w:left w:val="single" w:sz="6" w:space="0" w:color="auto"/>
              <w:bottom w:val="single" w:sz="6" w:space="0" w:color="auto"/>
              <w:right w:val="single" w:sz="6" w:space="0" w:color="auto"/>
            </w:tcBorders>
          </w:tcPr>
          <w:p w14:paraId="53325A2B" w14:textId="77777777" w:rsidR="00DD53ED" w:rsidRPr="00076805" w:rsidRDefault="00DD53ED" w:rsidP="000856C7">
            <w:pPr>
              <w:spacing w:line="240" w:lineRule="auto"/>
            </w:pPr>
            <w:r w:rsidRPr="00076805">
              <w:t>ICD-9</w:t>
            </w:r>
          </w:p>
        </w:tc>
      </w:tr>
      <w:tr w:rsidR="00DD53ED" w:rsidRPr="00076805" w14:paraId="747A645D"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AAA49F" w14:textId="77777777" w:rsidR="00DD53ED" w:rsidRPr="00076805" w:rsidRDefault="00DD53ED" w:rsidP="000856C7">
            <w:pPr>
              <w:spacing w:line="240" w:lineRule="auto"/>
              <w:rPr>
                <w:color w:val="000000"/>
              </w:rPr>
            </w:pPr>
            <w:r w:rsidRPr="00076805">
              <w:t>Dementia</w:t>
            </w:r>
          </w:p>
        </w:tc>
      </w:tr>
      <w:tr w:rsidR="00DD53ED" w:rsidRPr="00076805" w14:paraId="4DE1E8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66946B0" w14:textId="77777777" w:rsidR="00DD53ED" w:rsidRPr="00076805" w:rsidRDefault="00DD53ED" w:rsidP="000856C7">
            <w:pPr>
              <w:spacing w:line="240" w:lineRule="auto"/>
            </w:pPr>
            <w:r w:rsidRPr="00076805">
              <w:t>F00</w:t>
            </w:r>
          </w:p>
        </w:tc>
        <w:tc>
          <w:tcPr>
            <w:tcW w:w="7140" w:type="dxa"/>
            <w:tcBorders>
              <w:top w:val="single" w:sz="6" w:space="0" w:color="auto"/>
              <w:left w:val="single" w:sz="6" w:space="0" w:color="auto"/>
              <w:bottom w:val="single" w:sz="6" w:space="0" w:color="auto"/>
              <w:right w:val="single" w:sz="6" w:space="0" w:color="auto"/>
            </w:tcBorders>
          </w:tcPr>
          <w:p w14:paraId="5FC98E00" w14:textId="77777777" w:rsidR="00DD53ED" w:rsidRPr="00076805" w:rsidRDefault="00DD53ED" w:rsidP="000856C7">
            <w:pPr>
              <w:spacing w:line="240" w:lineRule="auto"/>
            </w:pPr>
            <w:r w:rsidRPr="00076805">
              <w:t>Dementia in Alzheimer disease</w:t>
            </w:r>
          </w:p>
        </w:tc>
        <w:tc>
          <w:tcPr>
            <w:tcW w:w="1272" w:type="dxa"/>
            <w:tcBorders>
              <w:top w:val="single" w:sz="6" w:space="0" w:color="auto"/>
              <w:left w:val="single" w:sz="6" w:space="0" w:color="auto"/>
              <w:bottom w:val="single" w:sz="6" w:space="0" w:color="auto"/>
              <w:right w:val="single" w:sz="6" w:space="0" w:color="auto"/>
            </w:tcBorders>
          </w:tcPr>
          <w:p w14:paraId="52597B74" w14:textId="77777777" w:rsidR="00DD53ED" w:rsidRPr="00076805" w:rsidRDefault="00DD53ED" w:rsidP="000856C7">
            <w:pPr>
              <w:spacing w:line="240" w:lineRule="auto"/>
            </w:pPr>
            <w:r w:rsidRPr="00076805">
              <w:t>ICD-10</w:t>
            </w:r>
          </w:p>
        </w:tc>
      </w:tr>
      <w:tr w:rsidR="00DD53ED" w:rsidRPr="00076805" w14:paraId="3959C56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EAA34BC" w14:textId="77777777" w:rsidR="00DD53ED" w:rsidRPr="00076805" w:rsidRDefault="00DD53ED" w:rsidP="000856C7">
            <w:pPr>
              <w:spacing w:line="240" w:lineRule="auto"/>
            </w:pPr>
            <w:r w:rsidRPr="00076805">
              <w:t>F01</w:t>
            </w:r>
          </w:p>
        </w:tc>
        <w:tc>
          <w:tcPr>
            <w:tcW w:w="7140" w:type="dxa"/>
            <w:tcBorders>
              <w:top w:val="single" w:sz="6" w:space="0" w:color="auto"/>
              <w:left w:val="single" w:sz="6" w:space="0" w:color="auto"/>
              <w:bottom w:val="single" w:sz="6" w:space="0" w:color="auto"/>
              <w:right w:val="single" w:sz="6" w:space="0" w:color="auto"/>
            </w:tcBorders>
          </w:tcPr>
          <w:p w14:paraId="12B5F23B" w14:textId="77777777" w:rsidR="00DD53ED" w:rsidRPr="00076805" w:rsidRDefault="00DD53ED" w:rsidP="000856C7">
            <w:pPr>
              <w:spacing w:line="240" w:lineRule="auto"/>
            </w:pPr>
            <w:r w:rsidRPr="00076805">
              <w:t xml:space="preserve">Vascular dementia  </w:t>
            </w:r>
          </w:p>
        </w:tc>
        <w:tc>
          <w:tcPr>
            <w:tcW w:w="1272" w:type="dxa"/>
            <w:tcBorders>
              <w:top w:val="single" w:sz="6" w:space="0" w:color="auto"/>
              <w:left w:val="single" w:sz="6" w:space="0" w:color="auto"/>
              <w:bottom w:val="single" w:sz="6" w:space="0" w:color="auto"/>
              <w:right w:val="single" w:sz="6" w:space="0" w:color="auto"/>
            </w:tcBorders>
          </w:tcPr>
          <w:p w14:paraId="691A847E" w14:textId="77777777" w:rsidR="00DD53ED" w:rsidRPr="00076805" w:rsidRDefault="00DD53ED" w:rsidP="000856C7">
            <w:pPr>
              <w:spacing w:line="240" w:lineRule="auto"/>
            </w:pPr>
            <w:r w:rsidRPr="00076805">
              <w:t>ICD-10</w:t>
            </w:r>
          </w:p>
        </w:tc>
      </w:tr>
      <w:tr w:rsidR="00DD53ED" w:rsidRPr="00076805" w14:paraId="0B29A9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3F76613" w14:textId="77777777" w:rsidR="00DD53ED" w:rsidRPr="00076805" w:rsidRDefault="00DD53ED" w:rsidP="000856C7">
            <w:pPr>
              <w:spacing w:line="240" w:lineRule="auto"/>
            </w:pPr>
            <w:r w:rsidRPr="00076805">
              <w:t>F01.A</w:t>
            </w:r>
          </w:p>
        </w:tc>
        <w:tc>
          <w:tcPr>
            <w:tcW w:w="7140" w:type="dxa"/>
            <w:tcBorders>
              <w:top w:val="single" w:sz="6" w:space="0" w:color="auto"/>
              <w:left w:val="single" w:sz="6" w:space="0" w:color="auto"/>
              <w:bottom w:val="single" w:sz="6" w:space="0" w:color="auto"/>
              <w:right w:val="single" w:sz="6" w:space="0" w:color="auto"/>
            </w:tcBorders>
          </w:tcPr>
          <w:p w14:paraId="0513B655" w14:textId="77777777" w:rsidR="00DD53ED" w:rsidRPr="00076805" w:rsidRDefault="00DD53ED" w:rsidP="000856C7">
            <w:pPr>
              <w:spacing w:line="240" w:lineRule="auto"/>
            </w:pPr>
            <w:r w:rsidRPr="00076805">
              <w:t>Vascular dementia, mild</w:t>
            </w:r>
          </w:p>
        </w:tc>
        <w:tc>
          <w:tcPr>
            <w:tcW w:w="1272" w:type="dxa"/>
            <w:tcBorders>
              <w:top w:val="single" w:sz="6" w:space="0" w:color="auto"/>
              <w:left w:val="single" w:sz="6" w:space="0" w:color="auto"/>
              <w:bottom w:val="single" w:sz="6" w:space="0" w:color="auto"/>
              <w:right w:val="single" w:sz="6" w:space="0" w:color="auto"/>
            </w:tcBorders>
          </w:tcPr>
          <w:p w14:paraId="60467CAC" w14:textId="77777777" w:rsidR="00DD53ED" w:rsidRPr="00076805" w:rsidRDefault="00DD53ED" w:rsidP="000856C7">
            <w:pPr>
              <w:spacing w:line="240" w:lineRule="auto"/>
            </w:pPr>
            <w:r w:rsidRPr="00076805">
              <w:t>ICD-10</w:t>
            </w:r>
          </w:p>
        </w:tc>
      </w:tr>
      <w:tr w:rsidR="00DD53ED" w:rsidRPr="00076805" w14:paraId="6DCCE55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84EE320" w14:textId="77777777" w:rsidR="00DD53ED" w:rsidRPr="00076805" w:rsidRDefault="00DD53ED" w:rsidP="000856C7">
            <w:pPr>
              <w:spacing w:line="240" w:lineRule="auto"/>
            </w:pPr>
            <w:r w:rsidRPr="00076805">
              <w:lastRenderedPageBreak/>
              <w:t>F01.A0</w:t>
            </w:r>
          </w:p>
        </w:tc>
        <w:tc>
          <w:tcPr>
            <w:tcW w:w="7140" w:type="dxa"/>
            <w:tcBorders>
              <w:top w:val="single" w:sz="6" w:space="0" w:color="auto"/>
              <w:left w:val="single" w:sz="6" w:space="0" w:color="auto"/>
              <w:bottom w:val="single" w:sz="6" w:space="0" w:color="auto"/>
              <w:right w:val="single" w:sz="6" w:space="0" w:color="auto"/>
            </w:tcBorders>
          </w:tcPr>
          <w:p w14:paraId="656C2B86" w14:textId="77777777" w:rsidR="00DD53ED" w:rsidRPr="00076805" w:rsidRDefault="00DD53ED" w:rsidP="000856C7">
            <w:pPr>
              <w:spacing w:line="240" w:lineRule="auto"/>
            </w:pPr>
            <w:r w:rsidRPr="00076805">
              <w:t>Vascular dementia, mild,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01CE98E9" w14:textId="77777777" w:rsidR="00DD53ED" w:rsidRPr="00076805" w:rsidRDefault="00DD53ED" w:rsidP="000856C7">
            <w:pPr>
              <w:spacing w:line="240" w:lineRule="auto"/>
            </w:pPr>
            <w:r w:rsidRPr="00076805">
              <w:t>ICD-10</w:t>
            </w:r>
          </w:p>
        </w:tc>
      </w:tr>
      <w:tr w:rsidR="00DD53ED" w:rsidRPr="00076805" w14:paraId="6A115B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86BAAE" w14:textId="77777777" w:rsidR="00DD53ED" w:rsidRPr="00076805" w:rsidRDefault="00DD53ED" w:rsidP="000856C7">
            <w:pPr>
              <w:spacing w:line="240" w:lineRule="auto"/>
            </w:pPr>
            <w:r w:rsidRPr="00076805">
              <w:t>F01.A1</w:t>
            </w:r>
          </w:p>
        </w:tc>
        <w:tc>
          <w:tcPr>
            <w:tcW w:w="7140" w:type="dxa"/>
            <w:tcBorders>
              <w:top w:val="single" w:sz="6" w:space="0" w:color="auto"/>
              <w:left w:val="single" w:sz="6" w:space="0" w:color="auto"/>
              <w:bottom w:val="single" w:sz="6" w:space="0" w:color="auto"/>
              <w:right w:val="single" w:sz="6" w:space="0" w:color="auto"/>
            </w:tcBorders>
          </w:tcPr>
          <w:p w14:paraId="13B49D06" w14:textId="77777777" w:rsidR="00DD53ED" w:rsidRPr="00076805" w:rsidRDefault="00DD53ED" w:rsidP="000856C7">
            <w:pPr>
              <w:spacing w:line="240" w:lineRule="auto"/>
            </w:pPr>
            <w:r w:rsidRPr="00076805">
              <w:t xml:space="preserve">Vascular dementia, </w:t>
            </w:r>
            <w:proofErr w:type="gramStart"/>
            <w:r w:rsidRPr="00076805">
              <w:t>mild</w:t>
            </w:r>
            <w:proofErr w:type="gramEnd"/>
            <w:r w:rsidRPr="00076805">
              <w:t>, with behavioral disturbance</w:t>
            </w:r>
          </w:p>
        </w:tc>
        <w:tc>
          <w:tcPr>
            <w:tcW w:w="1272" w:type="dxa"/>
            <w:tcBorders>
              <w:top w:val="single" w:sz="6" w:space="0" w:color="auto"/>
              <w:left w:val="single" w:sz="6" w:space="0" w:color="auto"/>
              <w:bottom w:val="single" w:sz="6" w:space="0" w:color="auto"/>
              <w:right w:val="single" w:sz="6" w:space="0" w:color="auto"/>
            </w:tcBorders>
          </w:tcPr>
          <w:p w14:paraId="12F8B3AB" w14:textId="77777777" w:rsidR="00DD53ED" w:rsidRPr="00076805" w:rsidRDefault="00DD53ED" w:rsidP="000856C7">
            <w:pPr>
              <w:spacing w:line="240" w:lineRule="auto"/>
            </w:pPr>
            <w:r w:rsidRPr="00076805">
              <w:t>ICD-10</w:t>
            </w:r>
          </w:p>
        </w:tc>
      </w:tr>
      <w:tr w:rsidR="00DD53ED" w:rsidRPr="00076805" w14:paraId="6DDB3E4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6EA2FF6" w14:textId="77777777" w:rsidR="00DD53ED" w:rsidRPr="00076805" w:rsidRDefault="00DD53ED" w:rsidP="000856C7">
            <w:pPr>
              <w:spacing w:line="240" w:lineRule="auto"/>
            </w:pPr>
            <w:r w:rsidRPr="00076805">
              <w:t>F01.A11</w:t>
            </w:r>
          </w:p>
        </w:tc>
        <w:tc>
          <w:tcPr>
            <w:tcW w:w="7140" w:type="dxa"/>
            <w:tcBorders>
              <w:top w:val="single" w:sz="6" w:space="0" w:color="auto"/>
              <w:left w:val="single" w:sz="6" w:space="0" w:color="auto"/>
              <w:bottom w:val="single" w:sz="6" w:space="0" w:color="auto"/>
              <w:right w:val="single" w:sz="6" w:space="0" w:color="auto"/>
            </w:tcBorders>
          </w:tcPr>
          <w:p w14:paraId="513EC6E9" w14:textId="77777777" w:rsidR="00DD53ED" w:rsidRPr="00076805" w:rsidRDefault="00DD53ED" w:rsidP="000856C7">
            <w:pPr>
              <w:spacing w:line="240" w:lineRule="auto"/>
            </w:pPr>
            <w:r w:rsidRPr="00076805">
              <w:t>Vascular dementia, mild, with agitation</w:t>
            </w:r>
          </w:p>
        </w:tc>
        <w:tc>
          <w:tcPr>
            <w:tcW w:w="1272" w:type="dxa"/>
            <w:tcBorders>
              <w:top w:val="single" w:sz="6" w:space="0" w:color="auto"/>
              <w:left w:val="single" w:sz="6" w:space="0" w:color="auto"/>
              <w:bottom w:val="single" w:sz="6" w:space="0" w:color="auto"/>
              <w:right w:val="single" w:sz="6" w:space="0" w:color="auto"/>
            </w:tcBorders>
          </w:tcPr>
          <w:p w14:paraId="7061AA9D" w14:textId="77777777" w:rsidR="00DD53ED" w:rsidRPr="00076805" w:rsidRDefault="00DD53ED" w:rsidP="000856C7">
            <w:pPr>
              <w:spacing w:line="240" w:lineRule="auto"/>
            </w:pPr>
            <w:r w:rsidRPr="00076805">
              <w:t>ICD-10</w:t>
            </w:r>
          </w:p>
        </w:tc>
      </w:tr>
      <w:tr w:rsidR="00DD53ED" w:rsidRPr="00076805" w14:paraId="32CA8AB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EF1CDCB" w14:textId="77777777" w:rsidR="00DD53ED" w:rsidRPr="00076805" w:rsidRDefault="00DD53ED" w:rsidP="000856C7">
            <w:pPr>
              <w:spacing w:line="240" w:lineRule="auto"/>
            </w:pPr>
            <w:r w:rsidRPr="00076805">
              <w:t>F01.A18</w:t>
            </w:r>
          </w:p>
        </w:tc>
        <w:tc>
          <w:tcPr>
            <w:tcW w:w="7140" w:type="dxa"/>
            <w:tcBorders>
              <w:top w:val="single" w:sz="6" w:space="0" w:color="auto"/>
              <w:left w:val="single" w:sz="6" w:space="0" w:color="auto"/>
              <w:bottom w:val="single" w:sz="6" w:space="0" w:color="auto"/>
              <w:right w:val="single" w:sz="6" w:space="0" w:color="auto"/>
            </w:tcBorders>
          </w:tcPr>
          <w:p w14:paraId="6D7092AD" w14:textId="77777777" w:rsidR="00DD53ED" w:rsidRPr="00076805" w:rsidRDefault="00DD53ED" w:rsidP="000856C7">
            <w:pPr>
              <w:spacing w:line="240" w:lineRule="auto"/>
            </w:pPr>
            <w:r w:rsidRPr="00076805">
              <w:t>Vascular dementia, mild,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12B7DDF4" w14:textId="77777777" w:rsidR="00DD53ED" w:rsidRPr="00076805" w:rsidRDefault="00DD53ED" w:rsidP="000856C7">
            <w:pPr>
              <w:spacing w:line="240" w:lineRule="auto"/>
            </w:pPr>
            <w:r w:rsidRPr="00076805">
              <w:t>ICD-10</w:t>
            </w:r>
          </w:p>
        </w:tc>
      </w:tr>
      <w:tr w:rsidR="00DD53ED" w:rsidRPr="00076805" w14:paraId="451DAA6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388DB6" w14:textId="77777777" w:rsidR="00DD53ED" w:rsidRPr="00076805" w:rsidRDefault="00DD53ED" w:rsidP="000856C7">
            <w:pPr>
              <w:spacing w:line="240" w:lineRule="auto"/>
            </w:pPr>
            <w:r w:rsidRPr="00076805">
              <w:t>F01.A2</w:t>
            </w:r>
          </w:p>
        </w:tc>
        <w:tc>
          <w:tcPr>
            <w:tcW w:w="7140" w:type="dxa"/>
            <w:tcBorders>
              <w:top w:val="single" w:sz="6" w:space="0" w:color="auto"/>
              <w:left w:val="single" w:sz="6" w:space="0" w:color="auto"/>
              <w:bottom w:val="single" w:sz="6" w:space="0" w:color="auto"/>
              <w:right w:val="single" w:sz="6" w:space="0" w:color="auto"/>
            </w:tcBorders>
          </w:tcPr>
          <w:p w14:paraId="57A142ED" w14:textId="77777777" w:rsidR="00DD53ED" w:rsidRPr="00076805" w:rsidRDefault="00DD53ED" w:rsidP="000856C7">
            <w:pPr>
              <w:spacing w:line="240" w:lineRule="auto"/>
            </w:pPr>
            <w:r w:rsidRPr="00076805">
              <w:t>Vascular dementia, mild, with psychotic disturbance</w:t>
            </w:r>
          </w:p>
        </w:tc>
        <w:tc>
          <w:tcPr>
            <w:tcW w:w="1272" w:type="dxa"/>
            <w:tcBorders>
              <w:top w:val="single" w:sz="6" w:space="0" w:color="auto"/>
              <w:left w:val="single" w:sz="6" w:space="0" w:color="auto"/>
              <w:bottom w:val="single" w:sz="6" w:space="0" w:color="auto"/>
              <w:right w:val="single" w:sz="6" w:space="0" w:color="auto"/>
            </w:tcBorders>
          </w:tcPr>
          <w:p w14:paraId="609166B2" w14:textId="77777777" w:rsidR="00DD53ED" w:rsidRPr="00076805" w:rsidRDefault="00DD53ED" w:rsidP="000856C7">
            <w:pPr>
              <w:spacing w:line="240" w:lineRule="auto"/>
            </w:pPr>
            <w:r w:rsidRPr="00076805">
              <w:t>ICD-10</w:t>
            </w:r>
          </w:p>
        </w:tc>
      </w:tr>
      <w:tr w:rsidR="00DD53ED" w:rsidRPr="00076805" w14:paraId="6C501A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E1E44C6" w14:textId="77777777" w:rsidR="00DD53ED" w:rsidRPr="00076805" w:rsidRDefault="00DD53ED" w:rsidP="000856C7">
            <w:pPr>
              <w:spacing w:line="240" w:lineRule="auto"/>
            </w:pPr>
            <w:r w:rsidRPr="00076805">
              <w:t>F01.A3</w:t>
            </w:r>
          </w:p>
        </w:tc>
        <w:tc>
          <w:tcPr>
            <w:tcW w:w="7140" w:type="dxa"/>
            <w:tcBorders>
              <w:top w:val="single" w:sz="6" w:space="0" w:color="auto"/>
              <w:left w:val="single" w:sz="6" w:space="0" w:color="auto"/>
              <w:bottom w:val="single" w:sz="6" w:space="0" w:color="auto"/>
              <w:right w:val="single" w:sz="6" w:space="0" w:color="auto"/>
            </w:tcBorders>
          </w:tcPr>
          <w:p w14:paraId="0A412B3C" w14:textId="77777777" w:rsidR="00DD53ED" w:rsidRPr="00076805" w:rsidRDefault="00DD53ED" w:rsidP="000856C7">
            <w:pPr>
              <w:spacing w:line="240" w:lineRule="auto"/>
            </w:pPr>
            <w:r w:rsidRPr="00076805">
              <w:t xml:space="preserve">Vascular dementia, </w:t>
            </w:r>
            <w:proofErr w:type="gramStart"/>
            <w:r w:rsidRPr="00076805">
              <w:t>mild</w:t>
            </w:r>
            <w:proofErr w:type="gramEnd"/>
            <w:r w:rsidRPr="00076805">
              <w:t>, with mood disturbance</w:t>
            </w:r>
          </w:p>
        </w:tc>
        <w:tc>
          <w:tcPr>
            <w:tcW w:w="1272" w:type="dxa"/>
            <w:tcBorders>
              <w:top w:val="single" w:sz="6" w:space="0" w:color="auto"/>
              <w:left w:val="single" w:sz="6" w:space="0" w:color="auto"/>
              <w:bottom w:val="single" w:sz="6" w:space="0" w:color="auto"/>
              <w:right w:val="single" w:sz="6" w:space="0" w:color="auto"/>
            </w:tcBorders>
          </w:tcPr>
          <w:p w14:paraId="01246555" w14:textId="77777777" w:rsidR="00DD53ED" w:rsidRPr="00076805" w:rsidRDefault="00DD53ED" w:rsidP="000856C7">
            <w:pPr>
              <w:spacing w:line="240" w:lineRule="auto"/>
            </w:pPr>
            <w:r w:rsidRPr="00076805">
              <w:t>ICD-10</w:t>
            </w:r>
          </w:p>
        </w:tc>
      </w:tr>
      <w:tr w:rsidR="00DD53ED" w:rsidRPr="00076805" w14:paraId="3B1CD1A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81F7D1C" w14:textId="77777777" w:rsidR="00DD53ED" w:rsidRPr="00076805" w:rsidRDefault="00DD53ED" w:rsidP="000856C7">
            <w:pPr>
              <w:spacing w:line="240" w:lineRule="auto"/>
            </w:pPr>
            <w:r w:rsidRPr="00076805">
              <w:t>F01.A4</w:t>
            </w:r>
          </w:p>
        </w:tc>
        <w:tc>
          <w:tcPr>
            <w:tcW w:w="7140" w:type="dxa"/>
            <w:tcBorders>
              <w:top w:val="single" w:sz="6" w:space="0" w:color="auto"/>
              <w:left w:val="single" w:sz="6" w:space="0" w:color="auto"/>
              <w:bottom w:val="single" w:sz="6" w:space="0" w:color="auto"/>
              <w:right w:val="single" w:sz="6" w:space="0" w:color="auto"/>
            </w:tcBorders>
          </w:tcPr>
          <w:p w14:paraId="4B0F917C" w14:textId="77777777" w:rsidR="00DD53ED" w:rsidRPr="00076805" w:rsidRDefault="00DD53ED" w:rsidP="000856C7">
            <w:pPr>
              <w:spacing w:line="240" w:lineRule="auto"/>
            </w:pPr>
            <w:r w:rsidRPr="00076805">
              <w:t xml:space="preserve">Vascular dementia, mild, with anxiety </w:t>
            </w:r>
          </w:p>
        </w:tc>
        <w:tc>
          <w:tcPr>
            <w:tcW w:w="1272" w:type="dxa"/>
            <w:tcBorders>
              <w:top w:val="single" w:sz="6" w:space="0" w:color="auto"/>
              <w:left w:val="single" w:sz="6" w:space="0" w:color="auto"/>
              <w:bottom w:val="single" w:sz="6" w:space="0" w:color="auto"/>
              <w:right w:val="single" w:sz="6" w:space="0" w:color="auto"/>
            </w:tcBorders>
          </w:tcPr>
          <w:p w14:paraId="2F4D149F" w14:textId="77777777" w:rsidR="00DD53ED" w:rsidRPr="00076805" w:rsidRDefault="00DD53ED" w:rsidP="000856C7">
            <w:pPr>
              <w:spacing w:line="240" w:lineRule="auto"/>
            </w:pPr>
            <w:r w:rsidRPr="00076805">
              <w:t>ICD-10</w:t>
            </w:r>
          </w:p>
        </w:tc>
      </w:tr>
      <w:tr w:rsidR="00DD53ED" w:rsidRPr="00076805" w14:paraId="70C4203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BA4E9B5" w14:textId="77777777" w:rsidR="00DD53ED" w:rsidRPr="00076805" w:rsidRDefault="00DD53ED" w:rsidP="000856C7">
            <w:pPr>
              <w:spacing w:line="240" w:lineRule="auto"/>
            </w:pPr>
            <w:r w:rsidRPr="00076805">
              <w:t>F01.B</w:t>
            </w:r>
          </w:p>
        </w:tc>
        <w:tc>
          <w:tcPr>
            <w:tcW w:w="7140" w:type="dxa"/>
            <w:tcBorders>
              <w:top w:val="single" w:sz="6" w:space="0" w:color="auto"/>
              <w:left w:val="single" w:sz="6" w:space="0" w:color="auto"/>
              <w:bottom w:val="single" w:sz="6" w:space="0" w:color="auto"/>
              <w:right w:val="single" w:sz="6" w:space="0" w:color="auto"/>
            </w:tcBorders>
          </w:tcPr>
          <w:p w14:paraId="60A6BB5D" w14:textId="77777777" w:rsidR="00DD53ED" w:rsidRPr="00076805" w:rsidRDefault="00DD53ED" w:rsidP="000856C7">
            <w:pPr>
              <w:spacing w:line="240" w:lineRule="auto"/>
            </w:pPr>
            <w:r w:rsidRPr="00076805">
              <w:t>Vascular dementia, moderate</w:t>
            </w:r>
          </w:p>
        </w:tc>
        <w:tc>
          <w:tcPr>
            <w:tcW w:w="1272" w:type="dxa"/>
            <w:tcBorders>
              <w:top w:val="single" w:sz="6" w:space="0" w:color="auto"/>
              <w:left w:val="single" w:sz="6" w:space="0" w:color="auto"/>
              <w:bottom w:val="single" w:sz="6" w:space="0" w:color="auto"/>
              <w:right w:val="single" w:sz="6" w:space="0" w:color="auto"/>
            </w:tcBorders>
          </w:tcPr>
          <w:p w14:paraId="776ECD3A" w14:textId="77777777" w:rsidR="00DD53ED" w:rsidRPr="00076805" w:rsidRDefault="00DD53ED" w:rsidP="000856C7">
            <w:pPr>
              <w:spacing w:line="240" w:lineRule="auto"/>
            </w:pPr>
            <w:r w:rsidRPr="00076805">
              <w:t>ICD-10</w:t>
            </w:r>
          </w:p>
        </w:tc>
      </w:tr>
      <w:tr w:rsidR="00DD53ED" w:rsidRPr="00076805" w14:paraId="129EFA7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F156282" w14:textId="77777777" w:rsidR="00DD53ED" w:rsidRPr="00076805" w:rsidRDefault="00DD53ED" w:rsidP="000856C7">
            <w:pPr>
              <w:spacing w:line="240" w:lineRule="auto"/>
            </w:pPr>
            <w:r w:rsidRPr="00076805">
              <w:t>F01.B0</w:t>
            </w:r>
          </w:p>
        </w:tc>
        <w:tc>
          <w:tcPr>
            <w:tcW w:w="7140" w:type="dxa"/>
            <w:tcBorders>
              <w:top w:val="single" w:sz="6" w:space="0" w:color="auto"/>
              <w:left w:val="single" w:sz="6" w:space="0" w:color="auto"/>
              <w:bottom w:val="single" w:sz="6" w:space="0" w:color="auto"/>
              <w:right w:val="single" w:sz="6" w:space="0" w:color="auto"/>
            </w:tcBorders>
          </w:tcPr>
          <w:p w14:paraId="6270DE6E" w14:textId="77777777" w:rsidR="00DD53ED" w:rsidRPr="00076805" w:rsidRDefault="00DD53ED" w:rsidP="000856C7">
            <w:pPr>
              <w:spacing w:line="240" w:lineRule="auto"/>
            </w:pPr>
            <w:r w:rsidRPr="00076805">
              <w:t>Vascular dementia, moderate,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1F120D8F" w14:textId="77777777" w:rsidR="00DD53ED" w:rsidRPr="00076805" w:rsidRDefault="00DD53ED" w:rsidP="000856C7">
            <w:pPr>
              <w:spacing w:line="240" w:lineRule="auto"/>
            </w:pPr>
            <w:r w:rsidRPr="00076805">
              <w:t>ICD-10</w:t>
            </w:r>
          </w:p>
        </w:tc>
      </w:tr>
      <w:tr w:rsidR="00DD53ED" w:rsidRPr="00076805" w14:paraId="0EF16E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7FCA1EA" w14:textId="77777777" w:rsidR="00DD53ED" w:rsidRPr="00076805" w:rsidRDefault="00DD53ED" w:rsidP="000856C7">
            <w:pPr>
              <w:spacing w:line="240" w:lineRule="auto"/>
            </w:pPr>
            <w:r w:rsidRPr="00076805">
              <w:t>F01.B1</w:t>
            </w:r>
          </w:p>
        </w:tc>
        <w:tc>
          <w:tcPr>
            <w:tcW w:w="7140" w:type="dxa"/>
            <w:tcBorders>
              <w:top w:val="single" w:sz="6" w:space="0" w:color="auto"/>
              <w:left w:val="single" w:sz="6" w:space="0" w:color="auto"/>
              <w:bottom w:val="single" w:sz="6" w:space="0" w:color="auto"/>
              <w:right w:val="single" w:sz="6" w:space="0" w:color="auto"/>
            </w:tcBorders>
          </w:tcPr>
          <w:p w14:paraId="31DC8EA9" w14:textId="77777777" w:rsidR="00DD53ED" w:rsidRPr="00076805" w:rsidRDefault="00DD53ED" w:rsidP="000856C7">
            <w:pPr>
              <w:spacing w:line="240" w:lineRule="auto"/>
            </w:pPr>
            <w:r w:rsidRPr="00076805">
              <w:t>Vascular dementia, moderate, with behavioral disturbance</w:t>
            </w:r>
          </w:p>
        </w:tc>
        <w:tc>
          <w:tcPr>
            <w:tcW w:w="1272" w:type="dxa"/>
            <w:tcBorders>
              <w:top w:val="single" w:sz="6" w:space="0" w:color="auto"/>
              <w:left w:val="single" w:sz="6" w:space="0" w:color="auto"/>
              <w:bottom w:val="single" w:sz="6" w:space="0" w:color="auto"/>
              <w:right w:val="single" w:sz="6" w:space="0" w:color="auto"/>
            </w:tcBorders>
          </w:tcPr>
          <w:p w14:paraId="7559BE96" w14:textId="77777777" w:rsidR="00DD53ED" w:rsidRPr="00076805" w:rsidRDefault="00DD53ED" w:rsidP="000856C7">
            <w:pPr>
              <w:spacing w:line="240" w:lineRule="auto"/>
            </w:pPr>
            <w:r w:rsidRPr="00076805">
              <w:t>ICD-10</w:t>
            </w:r>
          </w:p>
        </w:tc>
      </w:tr>
      <w:tr w:rsidR="00DD53ED" w:rsidRPr="00076805" w14:paraId="52D98F5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F287DC3" w14:textId="77777777" w:rsidR="00DD53ED" w:rsidRPr="00076805" w:rsidRDefault="00DD53ED" w:rsidP="000856C7">
            <w:pPr>
              <w:spacing w:line="240" w:lineRule="auto"/>
            </w:pPr>
            <w:r w:rsidRPr="00076805">
              <w:t>F01.B11</w:t>
            </w:r>
          </w:p>
        </w:tc>
        <w:tc>
          <w:tcPr>
            <w:tcW w:w="7140" w:type="dxa"/>
            <w:tcBorders>
              <w:top w:val="single" w:sz="6" w:space="0" w:color="auto"/>
              <w:left w:val="single" w:sz="6" w:space="0" w:color="auto"/>
              <w:bottom w:val="single" w:sz="6" w:space="0" w:color="auto"/>
              <w:right w:val="single" w:sz="6" w:space="0" w:color="auto"/>
            </w:tcBorders>
          </w:tcPr>
          <w:p w14:paraId="2F6D7F34" w14:textId="77777777" w:rsidR="00DD53ED" w:rsidRPr="00076805" w:rsidRDefault="00DD53ED" w:rsidP="000856C7">
            <w:pPr>
              <w:spacing w:line="240" w:lineRule="auto"/>
            </w:pPr>
            <w:r w:rsidRPr="00076805">
              <w:t>Vascular dementia, moderate, with agitation</w:t>
            </w:r>
          </w:p>
        </w:tc>
        <w:tc>
          <w:tcPr>
            <w:tcW w:w="1272" w:type="dxa"/>
            <w:tcBorders>
              <w:top w:val="single" w:sz="6" w:space="0" w:color="auto"/>
              <w:left w:val="single" w:sz="6" w:space="0" w:color="auto"/>
              <w:bottom w:val="single" w:sz="6" w:space="0" w:color="auto"/>
              <w:right w:val="single" w:sz="6" w:space="0" w:color="auto"/>
            </w:tcBorders>
          </w:tcPr>
          <w:p w14:paraId="16B5ADCF" w14:textId="77777777" w:rsidR="00DD53ED" w:rsidRPr="00076805" w:rsidRDefault="00DD53ED" w:rsidP="000856C7">
            <w:pPr>
              <w:spacing w:line="240" w:lineRule="auto"/>
            </w:pPr>
            <w:r w:rsidRPr="00076805">
              <w:t>ICD-10</w:t>
            </w:r>
          </w:p>
        </w:tc>
      </w:tr>
      <w:tr w:rsidR="00DD53ED" w:rsidRPr="00076805" w14:paraId="443C833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F5D4F86" w14:textId="77777777" w:rsidR="00DD53ED" w:rsidRPr="00076805" w:rsidRDefault="00DD53ED" w:rsidP="000856C7">
            <w:pPr>
              <w:spacing w:line="240" w:lineRule="auto"/>
            </w:pPr>
            <w:r w:rsidRPr="00076805">
              <w:t>F01.B18</w:t>
            </w:r>
          </w:p>
        </w:tc>
        <w:tc>
          <w:tcPr>
            <w:tcW w:w="7140" w:type="dxa"/>
            <w:tcBorders>
              <w:top w:val="single" w:sz="6" w:space="0" w:color="auto"/>
              <w:left w:val="single" w:sz="6" w:space="0" w:color="auto"/>
              <w:bottom w:val="single" w:sz="6" w:space="0" w:color="auto"/>
              <w:right w:val="single" w:sz="6" w:space="0" w:color="auto"/>
            </w:tcBorders>
          </w:tcPr>
          <w:p w14:paraId="39C0D419" w14:textId="77777777" w:rsidR="00DD53ED" w:rsidRPr="00076805" w:rsidRDefault="00DD53ED" w:rsidP="000856C7">
            <w:pPr>
              <w:spacing w:line="240" w:lineRule="auto"/>
            </w:pPr>
            <w:r w:rsidRPr="00076805">
              <w:t>Vascular dementia,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359585D8" w14:textId="77777777" w:rsidR="00DD53ED" w:rsidRPr="00076805" w:rsidRDefault="00DD53ED" w:rsidP="000856C7">
            <w:pPr>
              <w:spacing w:line="240" w:lineRule="auto"/>
            </w:pPr>
            <w:r w:rsidRPr="00076805">
              <w:t>ICD-10</w:t>
            </w:r>
          </w:p>
        </w:tc>
      </w:tr>
      <w:tr w:rsidR="00DD53ED" w:rsidRPr="00076805" w14:paraId="517B0C4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08397D8" w14:textId="77777777" w:rsidR="00DD53ED" w:rsidRPr="00076805" w:rsidRDefault="00DD53ED" w:rsidP="000856C7">
            <w:pPr>
              <w:spacing w:line="240" w:lineRule="auto"/>
            </w:pPr>
            <w:r w:rsidRPr="00076805">
              <w:t>F01.B2</w:t>
            </w:r>
          </w:p>
        </w:tc>
        <w:tc>
          <w:tcPr>
            <w:tcW w:w="7140" w:type="dxa"/>
            <w:tcBorders>
              <w:top w:val="single" w:sz="6" w:space="0" w:color="auto"/>
              <w:left w:val="single" w:sz="6" w:space="0" w:color="auto"/>
              <w:bottom w:val="single" w:sz="6" w:space="0" w:color="auto"/>
              <w:right w:val="single" w:sz="6" w:space="0" w:color="auto"/>
            </w:tcBorders>
          </w:tcPr>
          <w:p w14:paraId="33652DC2" w14:textId="77777777" w:rsidR="00DD53ED" w:rsidRPr="00076805" w:rsidRDefault="00DD53ED" w:rsidP="000856C7">
            <w:pPr>
              <w:spacing w:line="240" w:lineRule="auto"/>
            </w:pPr>
            <w:r w:rsidRPr="00076805">
              <w:t>Vascular dementia,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4B9941B8" w14:textId="77777777" w:rsidR="00DD53ED" w:rsidRPr="00076805" w:rsidRDefault="00DD53ED" w:rsidP="000856C7">
            <w:pPr>
              <w:spacing w:line="240" w:lineRule="auto"/>
            </w:pPr>
            <w:r w:rsidRPr="00076805">
              <w:t>ICD-10</w:t>
            </w:r>
          </w:p>
        </w:tc>
      </w:tr>
      <w:tr w:rsidR="00DD53ED" w:rsidRPr="00076805" w14:paraId="040A117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893EBB7" w14:textId="77777777" w:rsidR="00DD53ED" w:rsidRPr="00076805" w:rsidRDefault="00DD53ED" w:rsidP="000856C7">
            <w:pPr>
              <w:spacing w:line="240" w:lineRule="auto"/>
            </w:pPr>
            <w:r w:rsidRPr="00076805">
              <w:t>F01.B3</w:t>
            </w:r>
          </w:p>
        </w:tc>
        <w:tc>
          <w:tcPr>
            <w:tcW w:w="7140" w:type="dxa"/>
            <w:tcBorders>
              <w:top w:val="single" w:sz="6" w:space="0" w:color="auto"/>
              <w:left w:val="single" w:sz="6" w:space="0" w:color="auto"/>
              <w:bottom w:val="single" w:sz="6" w:space="0" w:color="auto"/>
              <w:right w:val="single" w:sz="6" w:space="0" w:color="auto"/>
            </w:tcBorders>
          </w:tcPr>
          <w:p w14:paraId="5DC6D473" w14:textId="77777777" w:rsidR="00DD53ED" w:rsidRPr="00076805" w:rsidRDefault="00DD53ED" w:rsidP="000856C7">
            <w:pPr>
              <w:spacing w:line="240" w:lineRule="auto"/>
            </w:pPr>
            <w:r w:rsidRPr="00076805">
              <w:t>Vascular dementia, moderate, with mood disturbance</w:t>
            </w:r>
          </w:p>
        </w:tc>
        <w:tc>
          <w:tcPr>
            <w:tcW w:w="1272" w:type="dxa"/>
            <w:tcBorders>
              <w:top w:val="single" w:sz="6" w:space="0" w:color="auto"/>
              <w:left w:val="single" w:sz="6" w:space="0" w:color="auto"/>
              <w:bottom w:val="single" w:sz="6" w:space="0" w:color="auto"/>
              <w:right w:val="single" w:sz="6" w:space="0" w:color="auto"/>
            </w:tcBorders>
          </w:tcPr>
          <w:p w14:paraId="2FD11B1E" w14:textId="77777777" w:rsidR="00DD53ED" w:rsidRPr="00076805" w:rsidRDefault="00DD53ED" w:rsidP="000856C7">
            <w:pPr>
              <w:spacing w:line="240" w:lineRule="auto"/>
            </w:pPr>
            <w:r w:rsidRPr="00076805">
              <w:t>ICD-10</w:t>
            </w:r>
          </w:p>
        </w:tc>
      </w:tr>
      <w:tr w:rsidR="00DD53ED" w:rsidRPr="00076805" w14:paraId="6021EE6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14D95BF" w14:textId="77777777" w:rsidR="00DD53ED" w:rsidRPr="00076805" w:rsidRDefault="00DD53ED" w:rsidP="000856C7">
            <w:pPr>
              <w:spacing w:line="240" w:lineRule="auto"/>
            </w:pPr>
            <w:r w:rsidRPr="00076805">
              <w:t>F01.B4</w:t>
            </w:r>
          </w:p>
        </w:tc>
        <w:tc>
          <w:tcPr>
            <w:tcW w:w="7140" w:type="dxa"/>
            <w:tcBorders>
              <w:top w:val="single" w:sz="6" w:space="0" w:color="auto"/>
              <w:left w:val="single" w:sz="6" w:space="0" w:color="auto"/>
              <w:bottom w:val="single" w:sz="6" w:space="0" w:color="auto"/>
              <w:right w:val="single" w:sz="6" w:space="0" w:color="auto"/>
            </w:tcBorders>
          </w:tcPr>
          <w:p w14:paraId="68766FBD" w14:textId="77777777" w:rsidR="00DD53ED" w:rsidRPr="00076805" w:rsidRDefault="00DD53ED" w:rsidP="000856C7">
            <w:pPr>
              <w:spacing w:line="240" w:lineRule="auto"/>
            </w:pPr>
            <w:r w:rsidRPr="00076805">
              <w:t>Vascular dementia, moderate, with anxiety</w:t>
            </w:r>
          </w:p>
        </w:tc>
        <w:tc>
          <w:tcPr>
            <w:tcW w:w="1272" w:type="dxa"/>
            <w:tcBorders>
              <w:top w:val="single" w:sz="6" w:space="0" w:color="auto"/>
              <w:left w:val="single" w:sz="6" w:space="0" w:color="auto"/>
              <w:bottom w:val="single" w:sz="6" w:space="0" w:color="auto"/>
              <w:right w:val="single" w:sz="6" w:space="0" w:color="auto"/>
            </w:tcBorders>
          </w:tcPr>
          <w:p w14:paraId="22A99E12" w14:textId="77777777" w:rsidR="00DD53ED" w:rsidRPr="00076805" w:rsidRDefault="00DD53ED" w:rsidP="000856C7">
            <w:pPr>
              <w:spacing w:line="240" w:lineRule="auto"/>
            </w:pPr>
            <w:r w:rsidRPr="00076805">
              <w:t>ICD-10</w:t>
            </w:r>
          </w:p>
        </w:tc>
      </w:tr>
      <w:tr w:rsidR="00DD53ED" w:rsidRPr="00076805" w14:paraId="79E3A05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0C3EBC5" w14:textId="77777777" w:rsidR="00DD53ED" w:rsidRPr="00076805" w:rsidRDefault="00DD53ED" w:rsidP="000856C7">
            <w:pPr>
              <w:spacing w:line="240" w:lineRule="auto"/>
            </w:pPr>
            <w:r w:rsidRPr="00076805">
              <w:t>F01.C</w:t>
            </w:r>
          </w:p>
        </w:tc>
        <w:tc>
          <w:tcPr>
            <w:tcW w:w="7140" w:type="dxa"/>
            <w:tcBorders>
              <w:top w:val="single" w:sz="6" w:space="0" w:color="auto"/>
              <w:left w:val="single" w:sz="6" w:space="0" w:color="auto"/>
              <w:bottom w:val="single" w:sz="6" w:space="0" w:color="auto"/>
              <w:right w:val="single" w:sz="6" w:space="0" w:color="auto"/>
            </w:tcBorders>
          </w:tcPr>
          <w:p w14:paraId="47388BD4" w14:textId="77777777" w:rsidR="00DD53ED" w:rsidRPr="00076805" w:rsidRDefault="00DD53ED" w:rsidP="000856C7">
            <w:pPr>
              <w:spacing w:line="240" w:lineRule="auto"/>
            </w:pPr>
            <w:r w:rsidRPr="00076805">
              <w:t>Vascular dementia, severe</w:t>
            </w:r>
          </w:p>
        </w:tc>
        <w:tc>
          <w:tcPr>
            <w:tcW w:w="1272" w:type="dxa"/>
            <w:tcBorders>
              <w:top w:val="single" w:sz="6" w:space="0" w:color="auto"/>
              <w:left w:val="single" w:sz="6" w:space="0" w:color="auto"/>
              <w:bottom w:val="single" w:sz="6" w:space="0" w:color="auto"/>
              <w:right w:val="single" w:sz="6" w:space="0" w:color="auto"/>
            </w:tcBorders>
          </w:tcPr>
          <w:p w14:paraId="5F5924BF" w14:textId="77777777" w:rsidR="00DD53ED" w:rsidRPr="00076805" w:rsidRDefault="00DD53ED" w:rsidP="000856C7">
            <w:pPr>
              <w:spacing w:line="240" w:lineRule="auto"/>
            </w:pPr>
            <w:r w:rsidRPr="00076805">
              <w:t>ICD-10</w:t>
            </w:r>
          </w:p>
        </w:tc>
      </w:tr>
      <w:tr w:rsidR="00DD53ED" w:rsidRPr="00076805" w14:paraId="6DA9E2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8ABAC4" w14:textId="77777777" w:rsidR="00DD53ED" w:rsidRPr="00076805" w:rsidRDefault="00DD53ED" w:rsidP="000856C7">
            <w:pPr>
              <w:spacing w:line="240" w:lineRule="auto"/>
            </w:pPr>
            <w:r w:rsidRPr="00076805">
              <w:t>F01.C0</w:t>
            </w:r>
          </w:p>
        </w:tc>
        <w:tc>
          <w:tcPr>
            <w:tcW w:w="7140" w:type="dxa"/>
            <w:tcBorders>
              <w:top w:val="single" w:sz="6" w:space="0" w:color="auto"/>
              <w:left w:val="single" w:sz="6" w:space="0" w:color="auto"/>
              <w:bottom w:val="single" w:sz="6" w:space="0" w:color="auto"/>
              <w:right w:val="single" w:sz="6" w:space="0" w:color="auto"/>
            </w:tcBorders>
          </w:tcPr>
          <w:p w14:paraId="612BBB9B" w14:textId="77777777" w:rsidR="00DD53ED" w:rsidRPr="00076805" w:rsidRDefault="00DD53ED" w:rsidP="000856C7">
            <w:pPr>
              <w:spacing w:line="240" w:lineRule="auto"/>
            </w:pPr>
            <w:r w:rsidRPr="00076805">
              <w:t>Vascular dementia, severe,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65C9114F" w14:textId="77777777" w:rsidR="00DD53ED" w:rsidRPr="00076805" w:rsidRDefault="00DD53ED" w:rsidP="000856C7">
            <w:pPr>
              <w:spacing w:line="240" w:lineRule="auto"/>
            </w:pPr>
            <w:r w:rsidRPr="00076805">
              <w:t>ICD-10</w:t>
            </w:r>
          </w:p>
        </w:tc>
      </w:tr>
      <w:tr w:rsidR="00DD53ED" w:rsidRPr="00076805" w14:paraId="50A400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951410C" w14:textId="77777777" w:rsidR="00DD53ED" w:rsidRPr="00076805" w:rsidRDefault="00DD53ED" w:rsidP="000856C7">
            <w:pPr>
              <w:spacing w:line="240" w:lineRule="auto"/>
            </w:pPr>
            <w:r w:rsidRPr="00076805">
              <w:t>F01.C1</w:t>
            </w:r>
          </w:p>
        </w:tc>
        <w:tc>
          <w:tcPr>
            <w:tcW w:w="7140" w:type="dxa"/>
            <w:tcBorders>
              <w:top w:val="single" w:sz="6" w:space="0" w:color="auto"/>
              <w:left w:val="single" w:sz="6" w:space="0" w:color="auto"/>
              <w:bottom w:val="single" w:sz="6" w:space="0" w:color="auto"/>
              <w:right w:val="single" w:sz="6" w:space="0" w:color="auto"/>
            </w:tcBorders>
          </w:tcPr>
          <w:p w14:paraId="2D3931D1" w14:textId="77777777" w:rsidR="00DD53ED" w:rsidRPr="00076805" w:rsidRDefault="00DD53ED" w:rsidP="000856C7">
            <w:pPr>
              <w:spacing w:line="240" w:lineRule="auto"/>
            </w:pPr>
            <w:r w:rsidRPr="00076805">
              <w:t>Vascular dementia, severe, with behavioral disturbance</w:t>
            </w:r>
          </w:p>
        </w:tc>
        <w:tc>
          <w:tcPr>
            <w:tcW w:w="1272" w:type="dxa"/>
            <w:tcBorders>
              <w:top w:val="single" w:sz="6" w:space="0" w:color="auto"/>
              <w:left w:val="single" w:sz="6" w:space="0" w:color="auto"/>
              <w:bottom w:val="single" w:sz="6" w:space="0" w:color="auto"/>
              <w:right w:val="single" w:sz="6" w:space="0" w:color="auto"/>
            </w:tcBorders>
          </w:tcPr>
          <w:p w14:paraId="0638EB35" w14:textId="77777777" w:rsidR="00DD53ED" w:rsidRPr="00076805" w:rsidRDefault="00DD53ED" w:rsidP="000856C7">
            <w:pPr>
              <w:spacing w:line="240" w:lineRule="auto"/>
            </w:pPr>
            <w:r w:rsidRPr="00076805">
              <w:t>ICD-10</w:t>
            </w:r>
          </w:p>
        </w:tc>
      </w:tr>
      <w:tr w:rsidR="00DD53ED" w:rsidRPr="00076805" w14:paraId="1FB4E4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EABB48E" w14:textId="77777777" w:rsidR="00DD53ED" w:rsidRPr="00076805" w:rsidRDefault="00DD53ED" w:rsidP="000856C7">
            <w:pPr>
              <w:spacing w:line="240" w:lineRule="auto"/>
            </w:pPr>
            <w:r w:rsidRPr="00076805">
              <w:t>F01.C11</w:t>
            </w:r>
          </w:p>
        </w:tc>
        <w:tc>
          <w:tcPr>
            <w:tcW w:w="7140" w:type="dxa"/>
            <w:tcBorders>
              <w:top w:val="single" w:sz="6" w:space="0" w:color="auto"/>
              <w:left w:val="single" w:sz="6" w:space="0" w:color="auto"/>
              <w:bottom w:val="single" w:sz="6" w:space="0" w:color="auto"/>
              <w:right w:val="single" w:sz="6" w:space="0" w:color="auto"/>
            </w:tcBorders>
          </w:tcPr>
          <w:p w14:paraId="5C3A82BA" w14:textId="77777777" w:rsidR="00DD53ED" w:rsidRPr="00076805" w:rsidRDefault="00DD53ED" w:rsidP="000856C7">
            <w:pPr>
              <w:spacing w:line="240" w:lineRule="auto"/>
            </w:pPr>
            <w:r w:rsidRPr="00076805">
              <w:t>Vascular dementia, severe, with agitation</w:t>
            </w:r>
          </w:p>
        </w:tc>
        <w:tc>
          <w:tcPr>
            <w:tcW w:w="1272" w:type="dxa"/>
            <w:tcBorders>
              <w:top w:val="single" w:sz="6" w:space="0" w:color="auto"/>
              <w:left w:val="single" w:sz="6" w:space="0" w:color="auto"/>
              <w:bottom w:val="single" w:sz="6" w:space="0" w:color="auto"/>
              <w:right w:val="single" w:sz="6" w:space="0" w:color="auto"/>
            </w:tcBorders>
          </w:tcPr>
          <w:p w14:paraId="4BB5FCED" w14:textId="77777777" w:rsidR="00DD53ED" w:rsidRPr="00076805" w:rsidRDefault="00DD53ED" w:rsidP="000856C7">
            <w:pPr>
              <w:spacing w:line="240" w:lineRule="auto"/>
            </w:pPr>
            <w:r w:rsidRPr="00076805">
              <w:t>ICD-10</w:t>
            </w:r>
          </w:p>
        </w:tc>
      </w:tr>
      <w:tr w:rsidR="00DD53ED" w:rsidRPr="00076805" w14:paraId="18AB7A3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9AAB76D" w14:textId="77777777" w:rsidR="00DD53ED" w:rsidRPr="00076805" w:rsidRDefault="00DD53ED" w:rsidP="000856C7">
            <w:pPr>
              <w:spacing w:line="240" w:lineRule="auto"/>
            </w:pPr>
            <w:r w:rsidRPr="00076805">
              <w:t>F01.C18</w:t>
            </w:r>
          </w:p>
        </w:tc>
        <w:tc>
          <w:tcPr>
            <w:tcW w:w="7140" w:type="dxa"/>
            <w:tcBorders>
              <w:top w:val="single" w:sz="6" w:space="0" w:color="auto"/>
              <w:left w:val="single" w:sz="6" w:space="0" w:color="auto"/>
              <w:bottom w:val="single" w:sz="6" w:space="0" w:color="auto"/>
              <w:right w:val="single" w:sz="6" w:space="0" w:color="auto"/>
            </w:tcBorders>
          </w:tcPr>
          <w:p w14:paraId="254BCE67" w14:textId="77777777" w:rsidR="00DD53ED" w:rsidRPr="00076805" w:rsidRDefault="00DD53ED" w:rsidP="000856C7">
            <w:pPr>
              <w:spacing w:line="240" w:lineRule="auto"/>
            </w:pPr>
            <w:r w:rsidRPr="00076805">
              <w:t>Vascular dementia,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683A1E5B" w14:textId="77777777" w:rsidR="00DD53ED" w:rsidRPr="00076805" w:rsidRDefault="00DD53ED" w:rsidP="000856C7">
            <w:pPr>
              <w:spacing w:line="240" w:lineRule="auto"/>
            </w:pPr>
            <w:r w:rsidRPr="00076805">
              <w:t>ICD-10</w:t>
            </w:r>
          </w:p>
        </w:tc>
      </w:tr>
      <w:tr w:rsidR="00DD53ED" w:rsidRPr="00076805" w14:paraId="26303A4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57BDB03" w14:textId="77777777" w:rsidR="00DD53ED" w:rsidRPr="00076805" w:rsidRDefault="00DD53ED" w:rsidP="000856C7">
            <w:pPr>
              <w:spacing w:line="240" w:lineRule="auto"/>
            </w:pPr>
            <w:r w:rsidRPr="00076805">
              <w:t>F01.C2</w:t>
            </w:r>
          </w:p>
        </w:tc>
        <w:tc>
          <w:tcPr>
            <w:tcW w:w="7140" w:type="dxa"/>
            <w:tcBorders>
              <w:top w:val="single" w:sz="6" w:space="0" w:color="auto"/>
              <w:left w:val="single" w:sz="6" w:space="0" w:color="auto"/>
              <w:bottom w:val="single" w:sz="6" w:space="0" w:color="auto"/>
              <w:right w:val="single" w:sz="6" w:space="0" w:color="auto"/>
            </w:tcBorders>
          </w:tcPr>
          <w:p w14:paraId="7B8DA574" w14:textId="77777777" w:rsidR="00DD53ED" w:rsidRPr="00076805" w:rsidRDefault="00DD53ED" w:rsidP="000856C7">
            <w:pPr>
              <w:spacing w:line="240" w:lineRule="auto"/>
            </w:pPr>
            <w:r w:rsidRPr="00076805">
              <w:t>Vascular dementia,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04114928" w14:textId="77777777" w:rsidR="00DD53ED" w:rsidRPr="00076805" w:rsidRDefault="00DD53ED" w:rsidP="000856C7">
            <w:pPr>
              <w:spacing w:line="240" w:lineRule="auto"/>
            </w:pPr>
            <w:r w:rsidRPr="00076805">
              <w:t>ICD-10</w:t>
            </w:r>
          </w:p>
        </w:tc>
      </w:tr>
      <w:tr w:rsidR="00DD53ED" w:rsidRPr="00076805" w14:paraId="68B809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33993B6" w14:textId="77777777" w:rsidR="00DD53ED" w:rsidRPr="00076805" w:rsidRDefault="00DD53ED" w:rsidP="000856C7">
            <w:pPr>
              <w:spacing w:line="240" w:lineRule="auto"/>
            </w:pPr>
            <w:r w:rsidRPr="00076805">
              <w:t>F01.C3</w:t>
            </w:r>
          </w:p>
        </w:tc>
        <w:tc>
          <w:tcPr>
            <w:tcW w:w="7140" w:type="dxa"/>
            <w:tcBorders>
              <w:top w:val="single" w:sz="6" w:space="0" w:color="auto"/>
              <w:left w:val="single" w:sz="6" w:space="0" w:color="auto"/>
              <w:bottom w:val="single" w:sz="6" w:space="0" w:color="auto"/>
              <w:right w:val="single" w:sz="6" w:space="0" w:color="auto"/>
            </w:tcBorders>
          </w:tcPr>
          <w:p w14:paraId="72E46AA1" w14:textId="77777777" w:rsidR="00DD53ED" w:rsidRPr="00076805" w:rsidRDefault="00DD53ED" w:rsidP="000856C7">
            <w:pPr>
              <w:spacing w:line="240" w:lineRule="auto"/>
            </w:pPr>
            <w:r w:rsidRPr="00076805">
              <w:t>Vascular dementia, severe, with mood disturbance</w:t>
            </w:r>
          </w:p>
        </w:tc>
        <w:tc>
          <w:tcPr>
            <w:tcW w:w="1272" w:type="dxa"/>
            <w:tcBorders>
              <w:top w:val="single" w:sz="6" w:space="0" w:color="auto"/>
              <w:left w:val="single" w:sz="6" w:space="0" w:color="auto"/>
              <w:bottom w:val="single" w:sz="6" w:space="0" w:color="auto"/>
              <w:right w:val="single" w:sz="6" w:space="0" w:color="auto"/>
            </w:tcBorders>
          </w:tcPr>
          <w:p w14:paraId="3FDBA790" w14:textId="77777777" w:rsidR="00DD53ED" w:rsidRPr="00076805" w:rsidRDefault="00DD53ED" w:rsidP="000856C7">
            <w:pPr>
              <w:spacing w:line="240" w:lineRule="auto"/>
            </w:pPr>
            <w:r w:rsidRPr="00076805">
              <w:t>ICD-10</w:t>
            </w:r>
          </w:p>
        </w:tc>
      </w:tr>
      <w:tr w:rsidR="00DD53ED" w:rsidRPr="00076805" w14:paraId="2E736BA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753D9BD" w14:textId="77777777" w:rsidR="00DD53ED" w:rsidRPr="00076805" w:rsidRDefault="00DD53ED" w:rsidP="000856C7">
            <w:pPr>
              <w:spacing w:line="240" w:lineRule="auto"/>
            </w:pPr>
            <w:r w:rsidRPr="00076805">
              <w:t>F01.C4</w:t>
            </w:r>
          </w:p>
        </w:tc>
        <w:tc>
          <w:tcPr>
            <w:tcW w:w="7140" w:type="dxa"/>
            <w:tcBorders>
              <w:top w:val="single" w:sz="6" w:space="0" w:color="auto"/>
              <w:left w:val="single" w:sz="6" w:space="0" w:color="auto"/>
              <w:bottom w:val="single" w:sz="6" w:space="0" w:color="auto"/>
              <w:right w:val="single" w:sz="6" w:space="0" w:color="auto"/>
            </w:tcBorders>
          </w:tcPr>
          <w:p w14:paraId="66D50E3C" w14:textId="77777777" w:rsidR="00DD53ED" w:rsidRPr="00076805" w:rsidRDefault="00DD53ED" w:rsidP="000856C7">
            <w:pPr>
              <w:spacing w:line="240" w:lineRule="auto"/>
            </w:pPr>
            <w:r w:rsidRPr="00076805">
              <w:t>Vascular dementia, severe, with anxiety</w:t>
            </w:r>
          </w:p>
        </w:tc>
        <w:tc>
          <w:tcPr>
            <w:tcW w:w="1272" w:type="dxa"/>
            <w:tcBorders>
              <w:top w:val="single" w:sz="6" w:space="0" w:color="auto"/>
              <w:left w:val="single" w:sz="6" w:space="0" w:color="auto"/>
              <w:bottom w:val="single" w:sz="6" w:space="0" w:color="auto"/>
              <w:right w:val="single" w:sz="6" w:space="0" w:color="auto"/>
            </w:tcBorders>
          </w:tcPr>
          <w:p w14:paraId="16900744" w14:textId="77777777" w:rsidR="00DD53ED" w:rsidRPr="00076805" w:rsidRDefault="00DD53ED" w:rsidP="000856C7">
            <w:pPr>
              <w:spacing w:line="240" w:lineRule="auto"/>
            </w:pPr>
            <w:r w:rsidRPr="00076805">
              <w:t>ICD-10</w:t>
            </w:r>
          </w:p>
        </w:tc>
      </w:tr>
      <w:tr w:rsidR="00DD53ED" w:rsidRPr="00076805" w14:paraId="13860AE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CF5EF77" w14:textId="77777777" w:rsidR="00DD53ED" w:rsidRPr="00076805" w:rsidRDefault="00DD53ED" w:rsidP="000856C7">
            <w:pPr>
              <w:spacing w:line="240" w:lineRule="auto"/>
            </w:pPr>
            <w:r w:rsidRPr="00076805">
              <w:t>F02</w:t>
            </w:r>
          </w:p>
        </w:tc>
        <w:tc>
          <w:tcPr>
            <w:tcW w:w="7140" w:type="dxa"/>
            <w:tcBorders>
              <w:top w:val="single" w:sz="6" w:space="0" w:color="auto"/>
              <w:left w:val="single" w:sz="6" w:space="0" w:color="auto"/>
              <w:bottom w:val="single" w:sz="6" w:space="0" w:color="auto"/>
              <w:right w:val="single" w:sz="6" w:space="0" w:color="auto"/>
            </w:tcBorders>
          </w:tcPr>
          <w:p w14:paraId="21F05D22" w14:textId="77777777" w:rsidR="00DD53ED" w:rsidRPr="00076805" w:rsidRDefault="00DD53ED" w:rsidP="000856C7">
            <w:pPr>
              <w:spacing w:line="240" w:lineRule="auto"/>
            </w:pPr>
            <w:r w:rsidRPr="00076805">
              <w:t xml:space="preserve">Dementia in other diseases classified elsewhere  </w:t>
            </w:r>
          </w:p>
        </w:tc>
        <w:tc>
          <w:tcPr>
            <w:tcW w:w="1272" w:type="dxa"/>
            <w:tcBorders>
              <w:top w:val="single" w:sz="6" w:space="0" w:color="auto"/>
              <w:left w:val="single" w:sz="6" w:space="0" w:color="auto"/>
              <w:bottom w:val="single" w:sz="6" w:space="0" w:color="auto"/>
              <w:right w:val="single" w:sz="6" w:space="0" w:color="auto"/>
            </w:tcBorders>
          </w:tcPr>
          <w:p w14:paraId="1D319DF9" w14:textId="77777777" w:rsidR="00DD53ED" w:rsidRPr="00076805" w:rsidRDefault="00DD53ED" w:rsidP="000856C7">
            <w:pPr>
              <w:spacing w:line="240" w:lineRule="auto"/>
            </w:pPr>
            <w:r w:rsidRPr="00076805">
              <w:t>ICD-10</w:t>
            </w:r>
          </w:p>
        </w:tc>
      </w:tr>
      <w:tr w:rsidR="00DD53ED" w:rsidRPr="00076805" w14:paraId="4A624F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85D61FE" w14:textId="77777777" w:rsidR="00DD53ED" w:rsidRPr="00076805" w:rsidRDefault="00DD53ED" w:rsidP="000856C7">
            <w:pPr>
              <w:spacing w:line="240" w:lineRule="auto"/>
            </w:pPr>
            <w:r w:rsidRPr="00076805">
              <w:t>F02.A</w:t>
            </w:r>
          </w:p>
        </w:tc>
        <w:tc>
          <w:tcPr>
            <w:tcW w:w="7140" w:type="dxa"/>
            <w:tcBorders>
              <w:top w:val="single" w:sz="6" w:space="0" w:color="auto"/>
              <w:left w:val="single" w:sz="6" w:space="0" w:color="auto"/>
              <w:bottom w:val="single" w:sz="6" w:space="0" w:color="auto"/>
              <w:right w:val="single" w:sz="6" w:space="0" w:color="auto"/>
            </w:tcBorders>
          </w:tcPr>
          <w:p w14:paraId="5184FC7A" w14:textId="77777777" w:rsidR="00DD53ED" w:rsidRPr="00076805" w:rsidRDefault="00DD53ED" w:rsidP="000856C7">
            <w:pPr>
              <w:spacing w:line="240" w:lineRule="auto"/>
            </w:pPr>
            <w:r w:rsidRPr="00076805">
              <w:t>Dementia in other diseases classified elsewhere, mild</w:t>
            </w:r>
          </w:p>
        </w:tc>
        <w:tc>
          <w:tcPr>
            <w:tcW w:w="1272" w:type="dxa"/>
            <w:tcBorders>
              <w:top w:val="single" w:sz="6" w:space="0" w:color="auto"/>
              <w:left w:val="single" w:sz="6" w:space="0" w:color="auto"/>
              <w:bottom w:val="single" w:sz="6" w:space="0" w:color="auto"/>
              <w:right w:val="single" w:sz="6" w:space="0" w:color="auto"/>
            </w:tcBorders>
          </w:tcPr>
          <w:p w14:paraId="75D6BECA" w14:textId="77777777" w:rsidR="00DD53ED" w:rsidRPr="00076805" w:rsidRDefault="00DD53ED" w:rsidP="000856C7">
            <w:pPr>
              <w:spacing w:line="240" w:lineRule="auto"/>
            </w:pPr>
            <w:r w:rsidRPr="00076805">
              <w:t>ICD-10</w:t>
            </w:r>
          </w:p>
        </w:tc>
      </w:tr>
      <w:tr w:rsidR="00DD53ED" w:rsidRPr="00076805" w14:paraId="2E8D52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89E63CB" w14:textId="77777777" w:rsidR="00DD53ED" w:rsidRPr="00076805" w:rsidRDefault="00DD53ED" w:rsidP="000856C7">
            <w:pPr>
              <w:spacing w:line="240" w:lineRule="auto"/>
            </w:pPr>
            <w:r w:rsidRPr="00076805">
              <w:lastRenderedPageBreak/>
              <w:t>F02.A0</w:t>
            </w:r>
          </w:p>
        </w:tc>
        <w:tc>
          <w:tcPr>
            <w:tcW w:w="7140" w:type="dxa"/>
            <w:tcBorders>
              <w:top w:val="single" w:sz="6" w:space="0" w:color="auto"/>
              <w:left w:val="single" w:sz="6" w:space="0" w:color="auto"/>
              <w:bottom w:val="single" w:sz="6" w:space="0" w:color="auto"/>
              <w:right w:val="single" w:sz="6" w:space="0" w:color="auto"/>
            </w:tcBorders>
          </w:tcPr>
          <w:p w14:paraId="2F67376B" w14:textId="77777777" w:rsidR="00DD53ED" w:rsidRPr="00076805" w:rsidRDefault="00DD53ED" w:rsidP="000856C7">
            <w:pPr>
              <w:spacing w:line="240" w:lineRule="auto"/>
            </w:pPr>
            <w:r w:rsidRPr="00076805">
              <w:t>Dementia in other diseases classified elsewhere, mild,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25C5C117" w14:textId="77777777" w:rsidR="00DD53ED" w:rsidRPr="00076805" w:rsidRDefault="00DD53ED" w:rsidP="000856C7">
            <w:pPr>
              <w:spacing w:line="240" w:lineRule="auto"/>
            </w:pPr>
            <w:r w:rsidRPr="00076805">
              <w:t>ICD-10</w:t>
            </w:r>
          </w:p>
        </w:tc>
      </w:tr>
      <w:tr w:rsidR="00DD53ED" w:rsidRPr="00076805" w14:paraId="037DC7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96FC89" w14:textId="77777777" w:rsidR="00DD53ED" w:rsidRPr="00076805" w:rsidRDefault="00DD53ED" w:rsidP="000856C7">
            <w:pPr>
              <w:spacing w:line="240" w:lineRule="auto"/>
            </w:pPr>
            <w:r w:rsidRPr="00076805">
              <w:t>F02.A1</w:t>
            </w:r>
          </w:p>
        </w:tc>
        <w:tc>
          <w:tcPr>
            <w:tcW w:w="7140" w:type="dxa"/>
            <w:tcBorders>
              <w:top w:val="single" w:sz="6" w:space="0" w:color="auto"/>
              <w:left w:val="single" w:sz="6" w:space="0" w:color="auto"/>
              <w:bottom w:val="single" w:sz="6" w:space="0" w:color="auto"/>
              <w:right w:val="single" w:sz="6" w:space="0" w:color="auto"/>
            </w:tcBorders>
          </w:tcPr>
          <w:p w14:paraId="016312B4" w14:textId="77777777" w:rsidR="00DD53ED" w:rsidRPr="00076805" w:rsidRDefault="00DD53ED" w:rsidP="000856C7">
            <w:pPr>
              <w:spacing w:line="240" w:lineRule="auto"/>
            </w:pPr>
            <w:r w:rsidRPr="00076805">
              <w:t>Dementia in other diseases classified elsewhere, mild, with behavioral disturbance</w:t>
            </w:r>
          </w:p>
        </w:tc>
        <w:tc>
          <w:tcPr>
            <w:tcW w:w="1272" w:type="dxa"/>
            <w:tcBorders>
              <w:top w:val="single" w:sz="6" w:space="0" w:color="auto"/>
              <w:left w:val="single" w:sz="6" w:space="0" w:color="auto"/>
              <w:bottom w:val="single" w:sz="6" w:space="0" w:color="auto"/>
              <w:right w:val="single" w:sz="6" w:space="0" w:color="auto"/>
            </w:tcBorders>
          </w:tcPr>
          <w:p w14:paraId="50D12B7A" w14:textId="77777777" w:rsidR="00DD53ED" w:rsidRPr="00076805" w:rsidRDefault="00DD53ED" w:rsidP="000856C7">
            <w:pPr>
              <w:spacing w:line="240" w:lineRule="auto"/>
            </w:pPr>
            <w:r w:rsidRPr="00076805">
              <w:t>ICD-10</w:t>
            </w:r>
          </w:p>
        </w:tc>
      </w:tr>
      <w:tr w:rsidR="00DD53ED" w:rsidRPr="00076805" w14:paraId="781EFD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B6DB344" w14:textId="77777777" w:rsidR="00DD53ED" w:rsidRPr="00076805" w:rsidRDefault="00DD53ED" w:rsidP="000856C7">
            <w:pPr>
              <w:spacing w:line="240" w:lineRule="auto"/>
            </w:pPr>
            <w:r w:rsidRPr="00076805">
              <w:t>F02.A11</w:t>
            </w:r>
          </w:p>
        </w:tc>
        <w:tc>
          <w:tcPr>
            <w:tcW w:w="7140" w:type="dxa"/>
            <w:tcBorders>
              <w:top w:val="single" w:sz="6" w:space="0" w:color="auto"/>
              <w:left w:val="single" w:sz="6" w:space="0" w:color="auto"/>
              <w:bottom w:val="single" w:sz="6" w:space="0" w:color="auto"/>
              <w:right w:val="single" w:sz="6" w:space="0" w:color="auto"/>
            </w:tcBorders>
          </w:tcPr>
          <w:p w14:paraId="0A82EB55" w14:textId="77777777" w:rsidR="00DD53ED" w:rsidRPr="00076805" w:rsidRDefault="00DD53ED" w:rsidP="000856C7">
            <w:pPr>
              <w:spacing w:line="240" w:lineRule="auto"/>
            </w:pPr>
            <w:r w:rsidRPr="00076805">
              <w:t>Dementia in other diseases classified elsewhere, mild, with agitation</w:t>
            </w:r>
          </w:p>
        </w:tc>
        <w:tc>
          <w:tcPr>
            <w:tcW w:w="1272" w:type="dxa"/>
            <w:tcBorders>
              <w:top w:val="single" w:sz="6" w:space="0" w:color="auto"/>
              <w:left w:val="single" w:sz="6" w:space="0" w:color="auto"/>
              <w:bottom w:val="single" w:sz="6" w:space="0" w:color="auto"/>
              <w:right w:val="single" w:sz="6" w:space="0" w:color="auto"/>
            </w:tcBorders>
          </w:tcPr>
          <w:p w14:paraId="5B8AD51F" w14:textId="77777777" w:rsidR="00DD53ED" w:rsidRPr="00076805" w:rsidRDefault="00DD53ED" w:rsidP="000856C7">
            <w:pPr>
              <w:spacing w:line="240" w:lineRule="auto"/>
            </w:pPr>
            <w:r w:rsidRPr="00076805">
              <w:t>ICD-10</w:t>
            </w:r>
          </w:p>
        </w:tc>
      </w:tr>
      <w:tr w:rsidR="00DD53ED" w:rsidRPr="00076805" w14:paraId="3B4DB3D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7FA63E7" w14:textId="77777777" w:rsidR="00DD53ED" w:rsidRPr="00076805" w:rsidRDefault="00DD53ED" w:rsidP="000856C7">
            <w:pPr>
              <w:spacing w:line="240" w:lineRule="auto"/>
            </w:pPr>
            <w:r w:rsidRPr="00076805">
              <w:t>F02.A18</w:t>
            </w:r>
          </w:p>
        </w:tc>
        <w:tc>
          <w:tcPr>
            <w:tcW w:w="7140" w:type="dxa"/>
            <w:tcBorders>
              <w:top w:val="single" w:sz="6" w:space="0" w:color="auto"/>
              <w:left w:val="single" w:sz="6" w:space="0" w:color="auto"/>
              <w:bottom w:val="single" w:sz="6" w:space="0" w:color="auto"/>
              <w:right w:val="single" w:sz="6" w:space="0" w:color="auto"/>
            </w:tcBorders>
          </w:tcPr>
          <w:p w14:paraId="3BD78024" w14:textId="77777777" w:rsidR="00DD53ED" w:rsidRPr="00076805" w:rsidRDefault="00DD53ED" w:rsidP="000856C7">
            <w:pPr>
              <w:spacing w:line="240" w:lineRule="auto"/>
            </w:pPr>
            <w:r w:rsidRPr="00076805">
              <w:t>Dementia in other diseases classified elsewhere, mild,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555BBC25" w14:textId="77777777" w:rsidR="00DD53ED" w:rsidRPr="00076805" w:rsidRDefault="00DD53ED" w:rsidP="000856C7">
            <w:pPr>
              <w:spacing w:line="240" w:lineRule="auto"/>
            </w:pPr>
            <w:r w:rsidRPr="00076805">
              <w:t>ICD-10</w:t>
            </w:r>
          </w:p>
        </w:tc>
      </w:tr>
      <w:tr w:rsidR="00DD53ED" w:rsidRPr="00076805" w14:paraId="3B729D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EF8A46F" w14:textId="77777777" w:rsidR="00DD53ED" w:rsidRPr="00076805" w:rsidRDefault="00DD53ED" w:rsidP="000856C7">
            <w:pPr>
              <w:spacing w:line="240" w:lineRule="auto"/>
            </w:pPr>
            <w:r w:rsidRPr="00076805">
              <w:t>F02.A2</w:t>
            </w:r>
          </w:p>
        </w:tc>
        <w:tc>
          <w:tcPr>
            <w:tcW w:w="7140" w:type="dxa"/>
            <w:tcBorders>
              <w:top w:val="single" w:sz="6" w:space="0" w:color="auto"/>
              <w:left w:val="single" w:sz="6" w:space="0" w:color="auto"/>
              <w:bottom w:val="single" w:sz="6" w:space="0" w:color="auto"/>
              <w:right w:val="single" w:sz="6" w:space="0" w:color="auto"/>
            </w:tcBorders>
          </w:tcPr>
          <w:p w14:paraId="13C8F6B1" w14:textId="77777777" w:rsidR="00DD53ED" w:rsidRPr="00076805" w:rsidRDefault="00DD53ED" w:rsidP="000856C7">
            <w:pPr>
              <w:spacing w:line="240" w:lineRule="auto"/>
            </w:pPr>
            <w:r w:rsidRPr="00076805">
              <w:t>Dementia in other diseases classified elsewhere, mild, with psychotic disturbance</w:t>
            </w:r>
          </w:p>
        </w:tc>
        <w:tc>
          <w:tcPr>
            <w:tcW w:w="1272" w:type="dxa"/>
            <w:tcBorders>
              <w:top w:val="single" w:sz="6" w:space="0" w:color="auto"/>
              <w:left w:val="single" w:sz="6" w:space="0" w:color="auto"/>
              <w:bottom w:val="single" w:sz="6" w:space="0" w:color="auto"/>
              <w:right w:val="single" w:sz="6" w:space="0" w:color="auto"/>
            </w:tcBorders>
          </w:tcPr>
          <w:p w14:paraId="1FAC98E7" w14:textId="77777777" w:rsidR="00DD53ED" w:rsidRPr="00076805" w:rsidRDefault="00DD53ED" w:rsidP="000856C7">
            <w:pPr>
              <w:spacing w:line="240" w:lineRule="auto"/>
            </w:pPr>
            <w:r w:rsidRPr="00076805">
              <w:t>ICD-10</w:t>
            </w:r>
          </w:p>
        </w:tc>
      </w:tr>
      <w:tr w:rsidR="00DD53ED" w:rsidRPr="00076805" w14:paraId="5DDA87D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6FED77B" w14:textId="77777777" w:rsidR="00DD53ED" w:rsidRPr="00076805" w:rsidRDefault="00DD53ED" w:rsidP="000856C7">
            <w:pPr>
              <w:spacing w:line="240" w:lineRule="auto"/>
            </w:pPr>
            <w:r w:rsidRPr="00076805">
              <w:t>F02.A3</w:t>
            </w:r>
          </w:p>
        </w:tc>
        <w:tc>
          <w:tcPr>
            <w:tcW w:w="7140" w:type="dxa"/>
            <w:tcBorders>
              <w:top w:val="single" w:sz="6" w:space="0" w:color="auto"/>
              <w:left w:val="single" w:sz="6" w:space="0" w:color="auto"/>
              <w:bottom w:val="single" w:sz="6" w:space="0" w:color="auto"/>
              <w:right w:val="single" w:sz="6" w:space="0" w:color="auto"/>
            </w:tcBorders>
          </w:tcPr>
          <w:p w14:paraId="699D5D87" w14:textId="77777777" w:rsidR="00DD53ED" w:rsidRPr="00076805" w:rsidRDefault="00DD53ED" w:rsidP="000856C7">
            <w:pPr>
              <w:spacing w:line="240" w:lineRule="auto"/>
            </w:pPr>
            <w:r w:rsidRPr="00076805">
              <w:t>Dementia in other diseases classified elsewhere, mild, with mood disturbance</w:t>
            </w:r>
          </w:p>
        </w:tc>
        <w:tc>
          <w:tcPr>
            <w:tcW w:w="1272" w:type="dxa"/>
            <w:tcBorders>
              <w:top w:val="single" w:sz="6" w:space="0" w:color="auto"/>
              <w:left w:val="single" w:sz="6" w:space="0" w:color="auto"/>
              <w:bottom w:val="single" w:sz="6" w:space="0" w:color="auto"/>
              <w:right w:val="single" w:sz="6" w:space="0" w:color="auto"/>
            </w:tcBorders>
          </w:tcPr>
          <w:p w14:paraId="5519E7B2" w14:textId="77777777" w:rsidR="00DD53ED" w:rsidRPr="00076805" w:rsidRDefault="00DD53ED" w:rsidP="000856C7">
            <w:pPr>
              <w:spacing w:line="240" w:lineRule="auto"/>
            </w:pPr>
            <w:r w:rsidRPr="00076805">
              <w:t>ICD-10</w:t>
            </w:r>
          </w:p>
        </w:tc>
      </w:tr>
      <w:tr w:rsidR="00DD53ED" w:rsidRPr="00076805" w14:paraId="633093F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399CD00" w14:textId="77777777" w:rsidR="00DD53ED" w:rsidRPr="00076805" w:rsidRDefault="00DD53ED" w:rsidP="000856C7">
            <w:pPr>
              <w:spacing w:line="240" w:lineRule="auto"/>
            </w:pPr>
            <w:r w:rsidRPr="00076805">
              <w:t>F02.A4</w:t>
            </w:r>
          </w:p>
        </w:tc>
        <w:tc>
          <w:tcPr>
            <w:tcW w:w="7140" w:type="dxa"/>
            <w:tcBorders>
              <w:top w:val="single" w:sz="6" w:space="0" w:color="auto"/>
              <w:left w:val="single" w:sz="6" w:space="0" w:color="auto"/>
              <w:bottom w:val="single" w:sz="6" w:space="0" w:color="auto"/>
              <w:right w:val="single" w:sz="6" w:space="0" w:color="auto"/>
            </w:tcBorders>
          </w:tcPr>
          <w:p w14:paraId="5E5A2B93" w14:textId="77777777" w:rsidR="00DD53ED" w:rsidRPr="00076805" w:rsidRDefault="00DD53ED" w:rsidP="000856C7">
            <w:pPr>
              <w:spacing w:line="240" w:lineRule="auto"/>
            </w:pPr>
            <w:r w:rsidRPr="00076805">
              <w:t xml:space="preserve">Dementia in other diseases classified elsewhere, mild, with anxiety </w:t>
            </w:r>
          </w:p>
        </w:tc>
        <w:tc>
          <w:tcPr>
            <w:tcW w:w="1272" w:type="dxa"/>
            <w:tcBorders>
              <w:top w:val="single" w:sz="6" w:space="0" w:color="auto"/>
              <w:left w:val="single" w:sz="6" w:space="0" w:color="auto"/>
              <w:bottom w:val="single" w:sz="6" w:space="0" w:color="auto"/>
              <w:right w:val="single" w:sz="6" w:space="0" w:color="auto"/>
            </w:tcBorders>
          </w:tcPr>
          <w:p w14:paraId="4446978B" w14:textId="77777777" w:rsidR="00DD53ED" w:rsidRPr="00076805" w:rsidRDefault="00DD53ED" w:rsidP="000856C7">
            <w:pPr>
              <w:spacing w:line="240" w:lineRule="auto"/>
            </w:pPr>
            <w:r w:rsidRPr="00076805">
              <w:t>ICD-10</w:t>
            </w:r>
          </w:p>
        </w:tc>
      </w:tr>
      <w:tr w:rsidR="00DD53ED" w:rsidRPr="00076805" w14:paraId="352D7E4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9A9A78C" w14:textId="77777777" w:rsidR="00DD53ED" w:rsidRPr="00076805" w:rsidRDefault="00DD53ED" w:rsidP="000856C7">
            <w:pPr>
              <w:spacing w:line="240" w:lineRule="auto"/>
            </w:pPr>
            <w:r w:rsidRPr="00076805">
              <w:t>F02.B</w:t>
            </w:r>
          </w:p>
        </w:tc>
        <w:tc>
          <w:tcPr>
            <w:tcW w:w="7140" w:type="dxa"/>
            <w:tcBorders>
              <w:top w:val="single" w:sz="6" w:space="0" w:color="auto"/>
              <w:left w:val="single" w:sz="6" w:space="0" w:color="auto"/>
              <w:bottom w:val="single" w:sz="6" w:space="0" w:color="auto"/>
              <w:right w:val="single" w:sz="6" w:space="0" w:color="auto"/>
            </w:tcBorders>
          </w:tcPr>
          <w:p w14:paraId="5C8D9BDF" w14:textId="77777777" w:rsidR="00DD53ED" w:rsidRPr="00076805" w:rsidRDefault="00DD53ED" w:rsidP="000856C7">
            <w:pPr>
              <w:spacing w:line="240" w:lineRule="auto"/>
            </w:pPr>
            <w:r w:rsidRPr="00076805">
              <w:t>Dementia in other diseases classified elsewhere, moderate</w:t>
            </w:r>
          </w:p>
        </w:tc>
        <w:tc>
          <w:tcPr>
            <w:tcW w:w="1272" w:type="dxa"/>
            <w:tcBorders>
              <w:top w:val="single" w:sz="6" w:space="0" w:color="auto"/>
              <w:left w:val="single" w:sz="6" w:space="0" w:color="auto"/>
              <w:bottom w:val="single" w:sz="6" w:space="0" w:color="auto"/>
              <w:right w:val="single" w:sz="6" w:space="0" w:color="auto"/>
            </w:tcBorders>
          </w:tcPr>
          <w:p w14:paraId="3FA19713" w14:textId="77777777" w:rsidR="00DD53ED" w:rsidRPr="00076805" w:rsidRDefault="00DD53ED" w:rsidP="000856C7">
            <w:pPr>
              <w:spacing w:line="240" w:lineRule="auto"/>
            </w:pPr>
            <w:r w:rsidRPr="00076805">
              <w:t>ICD-10</w:t>
            </w:r>
          </w:p>
        </w:tc>
      </w:tr>
      <w:tr w:rsidR="00DD53ED" w:rsidRPr="00076805" w14:paraId="6FDF2A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D535E56" w14:textId="77777777" w:rsidR="00DD53ED" w:rsidRPr="00076805" w:rsidRDefault="00DD53ED" w:rsidP="000856C7">
            <w:pPr>
              <w:spacing w:line="240" w:lineRule="auto"/>
            </w:pPr>
            <w:r w:rsidRPr="00076805">
              <w:t>F02.B0</w:t>
            </w:r>
          </w:p>
        </w:tc>
        <w:tc>
          <w:tcPr>
            <w:tcW w:w="7140" w:type="dxa"/>
            <w:tcBorders>
              <w:top w:val="single" w:sz="6" w:space="0" w:color="auto"/>
              <w:left w:val="single" w:sz="6" w:space="0" w:color="auto"/>
              <w:bottom w:val="single" w:sz="6" w:space="0" w:color="auto"/>
              <w:right w:val="single" w:sz="6" w:space="0" w:color="auto"/>
            </w:tcBorders>
          </w:tcPr>
          <w:p w14:paraId="7256E793" w14:textId="77777777" w:rsidR="00DD53ED" w:rsidRPr="00076805" w:rsidRDefault="00DD53ED" w:rsidP="000856C7">
            <w:pPr>
              <w:spacing w:line="240" w:lineRule="auto"/>
            </w:pPr>
            <w:r w:rsidRPr="00076805">
              <w:t>Dementia in other diseases classified elsewhere, moderate,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0AFEE68B" w14:textId="77777777" w:rsidR="00DD53ED" w:rsidRPr="00076805" w:rsidRDefault="00DD53ED" w:rsidP="000856C7">
            <w:pPr>
              <w:spacing w:line="240" w:lineRule="auto"/>
            </w:pPr>
            <w:r w:rsidRPr="00076805">
              <w:t>ICD-10</w:t>
            </w:r>
          </w:p>
        </w:tc>
      </w:tr>
      <w:tr w:rsidR="00DD53ED" w:rsidRPr="00076805" w14:paraId="6764D11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F7F9EEB" w14:textId="77777777" w:rsidR="00DD53ED" w:rsidRPr="00076805" w:rsidRDefault="00DD53ED" w:rsidP="000856C7">
            <w:pPr>
              <w:spacing w:line="240" w:lineRule="auto"/>
            </w:pPr>
            <w:r w:rsidRPr="00076805">
              <w:t>F02.B1</w:t>
            </w:r>
          </w:p>
        </w:tc>
        <w:tc>
          <w:tcPr>
            <w:tcW w:w="7140" w:type="dxa"/>
            <w:tcBorders>
              <w:top w:val="single" w:sz="6" w:space="0" w:color="auto"/>
              <w:left w:val="single" w:sz="6" w:space="0" w:color="auto"/>
              <w:bottom w:val="single" w:sz="6" w:space="0" w:color="auto"/>
              <w:right w:val="single" w:sz="6" w:space="0" w:color="auto"/>
            </w:tcBorders>
          </w:tcPr>
          <w:p w14:paraId="3E0073EA" w14:textId="77777777" w:rsidR="00DD53ED" w:rsidRPr="00076805" w:rsidRDefault="00DD53ED" w:rsidP="000856C7">
            <w:pPr>
              <w:spacing w:line="240" w:lineRule="auto"/>
            </w:pPr>
            <w:r w:rsidRPr="00076805">
              <w:t>Dementia in other diseases classified elsewhere, moderate, with behavioral disturbance</w:t>
            </w:r>
          </w:p>
        </w:tc>
        <w:tc>
          <w:tcPr>
            <w:tcW w:w="1272" w:type="dxa"/>
            <w:tcBorders>
              <w:top w:val="single" w:sz="6" w:space="0" w:color="auto"/>
              <w:left w:val="single" w:sz="6" w:space="0" w:color="auto"/>
              <w:bottom w:val="single" w:sz="6" w:space="0" w:color="auto"/>
              <w:right w:val="single" w:sz="6" w:space="0" w:color="auto"/>
            </w:tcBorders>
          </w:tcPr>
          <w:p w14:paraId="326BA9FB" w14:textId="77777777" w:rsidR="00DD53ED" w:rsidRPr="00076805" w:rsidRDefault="00DD53ED" w:rsidP="000856C7">
            <w:pPr>
              <w:spacing w:line="240" w:lineRule="auto"/>
            </w:pPr>
            <w:r w:rsidRPr="00076805">
              <w:t>ICD-10</w:t>
            </w:r>
          </w:p>
        </w:tc>
      </w:tr>
      <w:tr w:rsidR="00DD53ED" w:rsidRPr="00076805" w14:paraId="6A3785B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1B5F6BC" w14:textId="77777777" w:rsidR="00DD53ED" w:rsidRPr="00076805" w:rsidRDefault="00DD53ED" w:rsidP="000856C7">
            <w:pPr>
              <w:spacing w:line="240" w:lineRule="auto"/>
            </w:pPr>
            <w:r w:rsidRPr="00076805">
              <w:t>F02.B11</w:t>
            </w:r>
          </w:p>
        </w:tc>
        <w:tc>
          <w:tcPr>
            <w:tcW w:w="7140" w:type="dxa"/>
            <w:tcBorders>
              <w:top w:val="single" w:sz="6" w:space="0" w:color="auto"/>
              <w:left w:val="single" w:sz="6" w:space="0" w:color="auto"/>
              <w:bottom w:val="single" w:sz="6" w:space="0" w:color="auto"/>
              <w:right w:val="single" w:sz="6" w:space="0" w:color="auto"/>
            </w:tcBorders>
          </w:tcPr>
          <w:p w14:paraId="5CC7578C" w14:textId="77777777" w:rsidR="00DD53ED" w:rsidRPr="00076805" w:rsidRDefault="00DD53ED" w:rsidP="000856C7">
            <w:pPr>
              <w:spacing w:line="240" w:lineRule="auto"/>
            </w:pPr>
            <w:r w:rsidRPr="00076805">
              <w:t>Dementia in other diseases classified elsewhere, moderate, with agitation</w:t>
            </w:r>
          </w:p>
        </w:tc>
        <w:tc>
          <w:tcPr>
            <w:tcW w:w="1272" w:type="dxa"/>
            <w:tcBorders>
              <w:top w:val="single" w:sz="6" w:space="0" w:color="auto"/>
              <w:left w:val="single" w:sz="6" w:space="0" w:color="auto"/>
              <w:bottom w:val="single" w:sz="6" w:space="0" w:color="auto"/>
              <w:right w:val="single" w:sz="6" w:space="0" w:color="auto"/>
            </w:tcBorders>
          </w:tcPr>
          <w:p w14:paraId="66767A1D" w14:textId="77777777" w:rsidR="00DD53ED" w:rsidRPr="00076805" w:rsidRDefault="00DD53ED" w:rsidP="000856C7">
            <w:pPr>
              <w:spacing w:line="240" w:lineRule="auto"/>
            </w:pPr>
            <w:r w:rsidRPr="00076805">
              <w:t>ICD-10</w:t>
            </w:r>
          </w:p>
        </w:tc>
      </w:tr>
      <w:tr w:rsidR="00DD53ED" w:rsidRPr="00076805" w14:paraId="613C059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F11E637" w14:textId="77777777" w:rsidR="00DD53ED" w:rsidRPr="00076805" w:rsidRDefault="00DD53ED" w:rsidP="000856C7">
            <w:pPr>
              <w:spacing w:line="240" w:lineRule="auto"/>
            </w:pPr>
            <w:r w:rsidRPr="00076805">
              <w:t>F02.B18</w:t>
            </w:r>
          </w:p>
        </w:tc>
        <w:tc>
          <w:tcPr>
            <w:tcW w:w="7140" w:type="dxa"/>
            <w:tcBorders>
              <w:top w:val="single" w:sz="6" w:space="0" w:color="auto"/>
              <w:left w:val="single" w:sz="6" w:space="0" w:color="auto"/>
              <w:bottom w:val="single" w:sz="6" w:space="0" w:color="auto"/>
              <w:right w:val="single" w:sz="6" w:space="0" w:color="auto"/>
            </w:tcBorders>
          </w:tcPr>
          <w:p w14:paraId="1CB9CE49" w14:textId="77777777" w:rsidR="00DD53ED" w:rsidRPr="00076805" w:rsidRDefault="00DD53ED" w:rsidP="000856C7">
            <w:pPr>
              <w:spacing w:line="240" w:lineRule="auto"/>
            </w:pPr>
            <w:r w:rsidRPr="00076805">
              <w:t>Dementia in other diseases classified elsewhere,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1F2B7534" w14:textId="77777777" w:rsidR="00DD53ED" w:rsidRPr="00076805" w:rsidRDefault="00DD53ED" w:rsidP="000856C7">
            <w:pPr>
              <w:spacing w:line="240" w:lineRule="auto"/>
            </w:pPr>
            <w:r w:rsidRPr="00076805">
              <w:t>ICD-10</w:t>
            </w:r>
          </w:p>
        </w:tc>
      </w:tr>
      <w:tr w:rsidR="00DD53ED" w:rsidRPr="00076805" w14:paraId="36F4701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6AF2016" w14:textId="77777777" w:rsidR="00DD53ED" w:rsidRPr="00076805" w:rsidRDefault="00DD53ED" w:rsidP="000856C7">
            <w:pPr>
              <w:spacing w:line="240" w:lineRule="auto"/>
            </w:pPr>
            <w:r w:rsidRPr="00076805">
              <w:t>F02.B2</w:t>
            </w:r>
          </w:p>
        </w:tc>
        <w:tc>
          <w:tcPr>
            <w:tcW w:w="7140" w:type="dxa"/>
            <w:tcBorders>
              <w:top w:val="single" w:sz="6" w:space="0" w:color="auto"/>
              <w:left w:val="single" w:sz="6" w:space="0" w:color="auto"/>
              <w:bottom w:val="single" w:sz="6" w:space="0" w:color="auto"/>
              <w:right w:val="single" w:sz="6" w:space="0" w:color="auto"/>
            </w:tcBorders>
          </w:tcPr>
          <w:p w14:paraId="176EC89B" w14:textId="77777777" w:rsidR="00DD53ED" w:rsidRPr="00076805" w:rsidRDefault="00DD53ED" w:rsidP="000856C7">
            <w:pPr>
              <w:spacing w:line="240" w:lineRule="auto"/>
            </w:pPr>
            <w:r w:rsidRPr="00076805">
              <w:t>Dementia in other diseases classified elsewhere,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1012A945" w14:textId="77777777" w:rsidR="00DD53ED" w:rsidRPr="00076805" w:rsidRDefault="00DD53ED" w:rsidP="000856C7">
            <w:pPr>
              <w:spacing w:line="240" w:lineRule="auto"/>
            </w:pPr>
            <w:r w:rsidRPr="00076805">
              <w:t>ICD-10</w:t>
            </w:r>
          </w:p>
        </w:tc>
      </w:tr>
      <w:tr w:rsidR="00DD53ED" w:rsidRPr="00076805" w14:paraId="440A2F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A7C1843" w14:textId="77777777" w:rsidR="00DD53ED" w:rsidRPr="00076805" w:rsidRDefault="00DD53ED" w:rsidP="000856C7">
            <w:pPr>
              <w:spacing w:line="240" w:lineRule="auto"/>
            </w:pPr>
            <w:r w:rsidRPr="00076805">
              <w:t>F02.B3</w:t>
            </w:r>
          </w:p>
        </w:tc>
        <w:tc>
          <w:tcPr>
            <w:tcW w:w="7140" w:type="dxa"/>
            <w:tcBorders>
              <w:top w:val="single" w:sz="6" w:space="0" w:color="auto"/>
              <w:left w:val="single" w:sz="6" w:space="0" w:color="auto"/>
              <w:bottom w:val="single" w:sz="6" w:space="0" w:color="auto"/>
              <w:right w:val="single" w:sz="6" w:space="0" w:color="auto"/>
            </w:tcBorders>
          </w:tcPr>
          <w:p w14:paraId="65BBA53E" w14:textId="77777777" w:rsidR="00DD53ED" w:rsidRPr="00076805" w:rsidRDefault="00DD53ED" w:rsidP="000856C7">
            <w:pPr>
              <w:spacing w:line="240" w:lineRule="auto"/>
            </w:pPr>
            <w:r w:rsidRPr="00076805">
              <w:t>Dementia in other diseases classified elsewhere, moderate, with mood disturbance</w:t>
            </w:r>
          </w:p>
        </w:tc>
        <w:tc>
          <w:tcPr>
            <w:tcW w:w="1272" w:type="dxa"/>
            <w:tcBorders>
              <w:top w:val="single" w:sz="6" w:space="0" w:color="auto"/>
              <w:left w:val="single" w:sz="6" w:space="0" w:color="auto"/>
              <w:bottom w:val="single" w:sz="6" w:space="0" w:color="auto"/>
              <w:right w:val="single" w:sz="6" w:space="0" w:color="auto"/>
            </w:tcBorders>
          </w:tcPr>
          <w:p w14:paraId="6ABF32BB" w14:textId="77777777" w:rsidR="00DD53ED" w:rsidRPr="00076805" w:rsidRDefault="00DD53ED" w:rsidP="000856C7">
            <w:pPr>
              <w:spacing w:line="240" w:lineRule="auto"/>
            </w:pPr>
            <w:r w:rsidRPr="00076805">
              <w:t>ICD-10</w:t>
            </w:r>
          </w:p>
        </w:tc>
      </w:tr>
      <w:tr w:rsidR="00DD53ED" w:rsidRPr="00076805" w14:paraId="02BF7B6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D72108" w14:textId="77777777" w:rsidR="00DD53ED" w:rsidRPr="00076805" w:rsidRDefault="00DD53ED" w:rsidP="000856C7">
            <w:pPr>
              <w:spacing w:line="240" w:lineRule="auto"/>
            </w:pPr>
            <w:r w:rsidRPr="00076805">
              <w:t>F02.B4</w:t>
            </w:r>
          </w:p>
        </w:tc>
        <w:tc>
          <w:tcPr>
            <w:tcW w:w="7140" w:type="dxa"/>
            <w:tcBorders>
              <w:top w:val="single" w:sz="6" w:space="0" w:color="auto"/>
              <w:left w:val="single" w:sz="6" w:space="0" w:color="auto"/>
              <w:bottom w:val="single" w:sz="6" w:space="0" w:color="auto"/>
              <w:right w:val="single" w:sz="6" w:space="0" w:color="auto"/>
            </w:tcBorders>
          </w:tcPr>
          <w:p w14:paraId="391B1DE7" w14:textId="77777777" w:rsidR="00DD53ED" w:rsidRPr="00076805" w:rsidRDefault="00DD53ED" w:rsidP="000856C7">
            <w:pPr>
              <w:spacing w:line="240" w:lineRule="auto"/>
            </w:pPr>
            <w:r w:rsidRPr="00076805">
              <w:t>Dementia in other diseases classified elsewhere, moderate, with anxiety</w:t>
            </w:r>
          </w:p>
        </w:tc>
        <w:tc>
          <w:tcPr>
            <w:tcW w:w="1272" w:type="dxa"/>
            <w:tcBorders>
              <w:top w:val="single" w:sz="6" w:space="0" w:color="auto"/>
              <w:left w:val="single" w:sz="6" w:space="0" w:color="auto"/>
              <w:bottom w:val="single" w:sz="6" w:space="0" w:color="auto"/>
              <w:right w:val="single" w:sz="6" w:space="0" w:color="auto"/>
            </w:tcBorders>
          </w:tcPr>
          <w:p w14:paraId="6056F345" w14:textId="77777777" w:rsidR="00DD53ED" w:rsidRPr="00076805" w:rsidRDefault="00DD53ED" w:rsidP="000856C7">
            <w:pPr>
              <w:spacing w:line="240" w:lineRule="auto"/>
            </w:pPr>
            <w:r w:rsidRPr="00076805">
              <w:t>ICD-10</w:t>
            </w:r>
          </w:p>
        </w:tc>
      </w:tr>
      <w:tr w:rsidR="00DD53ED" w:rsidRPr="00076805" w14:paraId="53DD31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6EEEAE1" w14:textId="77777777" w:rsidR="00DD53ED" w:rsidRPr="00076805" w:rsidRDefault="00DD53ED" w:rsidP="000856C7">
            <w:pPr>
              <w:spacing w:line="240" w:lineRule="auto"/>
            </w:pPr>
            <w:r w:rsidRPr="00076805">
              <w:t>F02.C</w:t>
            </w:r>
          </w:p>
        </w:tc>
        <w:tc>
          <w:tcPr>
            <w:tcW w:w="7140" w:type="dxa"/>
            <w:tcBorders>
              <w:top w:val="single" w:sz="6" w:space="0" w:color="auto"/>
              <w:left w:val="single" w:sz="6" w:space="0" w:color="auto"/>
              <w:bottom w:val="single" w:sz="6" w:space="0" w:color="auto"/>
              <w:right w:val="single" w:sz="6" w:space="0" w:color="auto"/>
            </w:tcBorders>
          </w:tcPr>
          <w:p w14:paraId="16B56AE5" w14:textId="77777777" w:rsidR="00DD53ED" w:rsidRPr="00076805" w:rsidRDefault="00DD53ED" w:rsidP="000856C7">
            <w:pPr>
              <w:spacing w:line="240" w:lineRule="auto"/>
            </w:pPr>
            <w:r w:rsidRPr="00076805">
              <w:t>Dementia in other diseases classified elsewhere, severe</w:t>
            </w:r>
          </w:p>
        </w:tc>
        <w:tc>
          <w:tcPr>
            <w:tcW w:w="1272" w:type="dxa"/>
            <w:tcBorders>
              <w:top w:val="single" w:sz="6" w:space="0" w:color="auto"/>
              <w:left w:val="single" w:sz="6" w:space="0" w:color="auto"/>
              <w:bottom w:val="single" w:sz="6" w:space="0" w:color="auto"/>
              <w:right w:val="single" w:sz="6" w:space="0" w:color="auto"/>
            </w:tcBorders>
          </w:tcPr>
          <w:p w14:paraId="48D2A3A8" w14:textId="77777777" w:rsidR="00DD53ED" w:rsidRPr="00076805" w:rsidRDefault="00DD53ED" w:rsidP="000856C7">
            <w:pPr>
              <w:spacing w:line="240" w:lineRule="auto"/>
            </w:pPr>
            <w:r w:rsidRPr="00076805">
              <w:t>ICD-10</w:t>
            </w:r>
          </w:p>
        </w:tc>
      </w:tr>
      <w:tr w:rsidR="00DD53ED" w:rsidRPr="00076805" w14:paraId="3F1A84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7CB2A88" w14:textId="77777777" w:rsidR="00DD53ED" w:rsidRPr="00076805" w:rsidRDefault="00DD53ED" w:rsidP="000856C7">
            <w:pPr>
              <w:spacing w:line="240" w:lineRule="auto"/>
            </w:pPr>
            <w:r w:rsidRPr="00076805">
              <w:t>F02.C0</w:t>
            </w:r>
          </w:p>
        </w:tc>
        <w:tc>
          <w:tcPr>
            <w:tcW w:w="7140" w:type="dxa"/>
            <w:tcBorders>
              <w:top w:val="single" w:sz="6" w:space="0" w:color="auto"/>
              <w:left w:val="single" w:sz="6" w:space="0" w:color="auto"/>
              <w:bottom w:val="single" w:sz="6" w:space="0" w:color="auto"/>
              <w:right w:val="single" w:sz="6" w:space="0" w:color="auto"/>
            </w:tcBorders>
          </w:tcPr>
          <w:p w14:paraId="782B86AF" w14:textId="77777777" w:rsidR="00DD53ED" w:rsidRPr="00076805" w:rsidRDefault="00DD53ED" w:rsidP="000856C7">
            <w:pPr>
              <w:spacing w:line="240" w:lineRule="auto"/>
            </w:pPr>
            <w:r w:rsidRPr="00076805">
              <w:t>Dementia in other diseases classified elsewhere, severe,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38DADB44" w14:textId="77777777" w:rsidR="00DD53ED" w:rsidRPr="00076805" w:rsidRDefault="00DD53ED" w:rsidP="000856C7">
            <w:pPr>
              <w:spacing w:line="240" w:lineRule="auto"/>
            </w:pPr>
            <w:r w:rsidRPr="00076805">
              <w:t>ICD-10</w:t>
            </w:r>
          </w:p>
        </w:tc>
      </w:tr>
      <w:tr w:rsidR="00DD53ED" w:rsidRPr="00076805" w14:paraId="17C9E6B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75C5F60" w14:textId="77777777" w:rsidR="00DD53ED" w:rsidRPr="00076805" w:rsidRDefault="00DD53ED" w:rsidP="000856C7">
            <w:pPr>
              <w:spacing w:line="240" w:lineRule="auto"/>
            </w:pPr>
            <w:r w:rsidRPr="00076805">
              <w:t>F02.C1</w:t>
            </w:r>
          </w:p>
        </w:tc>
        <w:tc>
          <w:tcPr>
            <w:tcW w:w="7140" w:type="dxa"/>
            <w:tcBorders>
              <w:top w:val="single" w:sz="6" w:space="0" w:color="auto"/>
              <w:left w:val="single" w:sz="6" w:space="0" w:color="auto"/>
              <w:bottom w:val="single" w:sz="6" w:space="0" w:color="auto"/>
              <w:right w:val="single" w:sz="6" w:space="0" w:color="auto"/>
            </w:tcBorders>
          </w:tcPr>
          <w:p w14:paraId="2DC3E8A0" w14:textId="77777777" w:rsidR="00DD53ED" w:rsidRPr="00076805" w:rsidRDefault="00DD53ED" w:rsidP="000856C7">
            <w:pPr>
              <w:spacing w:line="240" w:lineRule="auto"/>
            </w:pPr>
            <w:r w:rsidRPr="00076805">
              <w:t>Dementia in other diseases classified elsewhere, severe, with behavioral disturbance</w:t>
            </w:r>
          </w:p>
        </w:tc>
        <w:tc>
          <w:tcPr>
            <w:tcW w:w="1272" w:type="dxa"/>
            <w:tcBorders>
              <w:top w:val="single" w:sz="6" w:space="0" w:color="auto"/>
              <w:left w:val="single" w:sz="6" w:space="0" w:color="auto"/>
              <w:bottom w:val="single" w:sz="6" w:space="0" w:color="auto"/>
              <w:right w:val="single" w:sz="6" w:space="0" w:color="auto"/>
            </w:tcBorders>
          </w:tcPr>
          <w:p w14:paraId="4FC01A9D" w14:textId="77777777" w:rsidR="00DD53ED" w:rsidRPr="00076805" w:rsidRDefault="00DD53ED" w:rsidP="000856C7">
            <w:pPr>
              <w:spacing w:line="240" w:lineRule="auto"/>
            </w:pPr>
            <w:r w:rsidRPr="00076805">
              <w:t>ICD-10</w:t>
            </w:r>
          </w:p>
        </w:tc>
      </w:tr>
      <w:tr w:rsidR="00DD53ED" w:rsidRPr="00076805" w14:paraId="687088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7A56AC7" w14:textId="77777777" w:rsidR="00DD53ED" w:rsidRPr="00076805" w:rsidRDefault="00DD53ED" w:rsidP="000856C7">
            <w:pPr>
              <w:spacing w:line="240" w:lineRule="auto"/>
            </w:pPr>
            <w:r w:rsidRPr="00076805">
              <w:lastRenderedPageBreak/>
              <w:t>F02.C11</w:t>
            </w:r>
          </w:p>
        </w:tc>
        <w:tc>
          <w:tcPr>
            <w:tcW w:w="7140" w:type="dxa"/>
            <w:tcBorders>
              <w:top w:val="single" w:sz="6" w:space="0" w:color="auto"/>
              <w:left w:val="single" w:sz="6" w:space="0" w:color="auto"/>
              <w:bottom w:val="single" w:sz="6" w:space="0" w:color="auto"/>
              <w:right w:val="single" w:sz="6" w:space="0" w:color="auto"/>
            </w:tcBorders>
          </w:tcPr>
          <w:p w14:paraId="5FFE1BC6" w14:textId="77777777" w:rsidR="00DD53ED" w:rsidRPr="00076805" w:rsidRDefault="00DD53ED" w:rsidP="000856C7">
            <w:pPr>
              <w:spacing w:line="240" w:lineRule="auto"/>
            </w:pPr>
            <w:r w:rsidRPr="00076805">
              <w:t>Dementia in other diseases classified elsewhere, severe, with agitation</w:t>
            </w:r>
          </w:p>
        </w:tc>
        <w:tc>
          <w:tcPr>
            <w:tcW w:w="1272" w:type="dxa"/>
            <w:tcBorders>
              <w:top w:val="single" w:sz="6" w:space="0" w:color="auto"/>
              <w:left w:val="single" w:sz="6" w:space="0" w:color="auto"/>
              <w:bottom w:val="single" w:sz="6" w:space="0" w:color="auto"/>
              <w:right w:val="single" w:sz="6" w:space="0" w:color="auto"/>
            </w:tcBorders>
          </w:tcPr>
          <w:p w14:paraId="327C5FB6" w14:textId="77777777" w:rsidR="00DD53ED" w:rsidRPr="00076805" w:rsidRDefault="00DD53ED" w:rsidP="000856C7">
            <w:pPr>
              <w:spacing w:line="240" w:lineRule="auto"/>
            </w:pPr>
            <w:r w:rsidRPr="00076805">
              <w:t>ICD-10</w:t>
            </w:r>
          </w:p>
        </w:tc>
      </w:tr>
      <w:tr w:rsidR="00DD53ED" w:rsidRPr="00076805" w14:paraId="55EF43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02BF096" w14:textId="77777777" w:rsidR="00DD53ED" w:rsidRPr="00076805" w:rsidRDefault="00DD53ED" w:rsidP="000856C7">
            <w:pPr>
              <w:spacing w:line="240" w:lineRule="auto"/>
            </w:pPr>
            <w:r w:rsidRPr="00076805">
              <w:t>F02.C18</w:t>
            </w:r>
          </w:p>
        </w:tc>
        <w:tc>
          <w:tcPr>
            <w:tcW w:w="7140" w:type="dxa"/>
            <w:tcBorders>
              <w:top w:val="single" w:sz="6" w:space="0" w:color="auto"/>
              <w:left w:val="single" w:sz="6" w:space="0" w:color="auto"/>
              <w:bottom w:val="single" w:sz="6" w:space="0" w:color="auto"/>
              <w:right w:val="single" w:sz="6" w:space="0" w:color="auto"/>
            </w:tcBorders>
          </w:tcPr>
          <w:p w14:paraId="70B9890D" w14:textId="77777777" w:rsidR="00DD53ED" w:rsidRPr="00076805" w:rsidRDefault="00DD53ED" w:rsidP="000856C7">
            <w:pPr>
              <w:spacing w:line="240" w:lineRule="auto"/>
            </w:pPr>
            <w:r w:rsidRPr="00076805">
              <w:t>Dementia in other diseases classified elsewhere,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18CB9A68" w14:textId="77777777" w:rsidR="00DD53ED" w:rsidRPr="00076805" w:rsidRDefault="00DD53ED" w:rsidP="000856C7">
            <w:pPr>
              <w:spacing w:line="240" w:lineRule="auto"/>
            </w:pPr>
            <w:r w:rsidRPr="00076805">
              <w:t>ICD-10</w:t>
            </w:r>
          </w:p>
        </w:tc>
      </w:tr>
      <w:tr w:rsidR="00DD53ED" w:rsidRPr="00076805" w14:paraId="365B25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708D5E7" w14:textId="77777777" w:rsidR="00DD53ED" w:rsidRPr="00076805" w:rsidRDefault="00DD53ED" w:rsidP="000856C7">
            <w:pPr>
              <w:spacing w:line="240" w:lineRule="auto"/>
            </w:pPr>
            <w:r w:rsidRPr="00076805">
              <w:t>F02.C2</w:t>
            </w:r>
          </w:p>
        </w:tc>
        <w:tc>
          <w:tcPr>
            <w:tcW w:w="7140" w:type="dxa"/>
            <w:tcBorders>
              <w:top w:val="single" w:sz="6" w:space="0" w:color="auto"/>
              <w:left w:val="single" w:sz="6" w:space="0" w:color="auto"/>
              <w:bottom w:val="single" w:sz="6" w:space="0" w:color="auto"/>
              <w:right w:val="single" w:sz="6" w:space="0" w:color="auto"/>
            </w:tcBorders>
          </w:tcPr>
          <w:p w14:paraId="0902F53C" w14:textId="77777777" w:rsidR="00DD53ED" w:rsidRPr="00076805" w:rsidRDefault="00DD53ED" w:rsidP="000856C7">
            <w:pPr>
              <w:spacing w:line="240" w:lineRule="auto"/>
            </w:pPr>
            <w:r w:rsidRPr="00076805">
              <w:t>Dementia in other diseases classified elsewhere,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5186AB01" w14:textId="77777777" w:rsidR="00DD53ED" w:rsidRPr="00076805" w:rsidRDefault="00DD53ED" w:rsidP="000856C7">
            <w:pPr>
              <w:spacing w:line="240" w:lineRule="auto"/>
            </w:pPr>
            <w:r w:rsidRPr="00076805">
              <w:t>ICD-10</w:t>
            </w:r>
          </w:p>
        </w:tc>
      </w:tr>
      <w:tr w:rsidR="00DD53ED" w:rsidRPr="00076805" w14:paraId="44CF0D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1C01470" w14:textId="77777777" w:rsidR="00DD53ED" w:rsidRPr="00076805" w:rsidRDefault="00DD53ED" w:rsidP="000856C7">
            <w:pPr>
              <w:spacing w:line="240" w:lineRule="auto"/>
            </w:pPr>
            <w:r w:rsidRPr="00076805">
              <w:t>F02.C3</w:t>
            </w:r>
          </w:p>
        </w:tc>
        <w:tc>
          <w:tcPr>
            <w:tcW w:w="7140" w:type="dxa"/>
            <w:tcBorders>
              <w:top w:val="single" w:sz="6" w:space="0" w:color="auto"/>
              <w:left w:val="single" w:sz="6" w:space="0" w:color="auto"/>
              <w:bottom w:val="single" w:sz="6" w:space="0" w:color="auto"/>
              <w:right w:val="single" w:sz="6" w:space="0" w:color="auto"/>
            </w:tcBorders>
          </w:tcPr>
          <w:p w14:paraId="20DD034D" w14:textId="77777777" w:rsidR="00DD53ED" w:rsidRPr="00076805" w:rsidRDefault="00DD53ED" w:rsidP="000856C7">
            <w:pPr>
              <w:spacing w:line="240" w:lineRule="auto"/>
            </w:pPr>
            <w:r w:rsidRPr="00076805">
              <w:t>Dementia in other diseases classified elsewhere, severe, with mood disturbance</w:t>
            </w:r>
          </w:p>
        </w:tc>
        <w:tc>
          <w:tcPr>
            <w:tcW w:w="1272" w:type="dxa"/>
            <w:tcBorders>
              <w:top w:val="single" w:sz="6" w:space="0" w:color="auto"/>
              <w:left w:val="single" w:sz="6" w:space="0" w:color="auto"/>
              <w:bottom w:val="single" w:sz="6" w:space="0" w:color="auto"/>
              <w:right w:val="single" w:sz="6" w:space="0" w:color="auto"/>
            </w:tcBorders>
          </w:tcPr>
          <w:p w14:paraId="59D4690D" w14:textId="77777777" w:rsidR="00DD53ED" w:rsidRPr="00076805" w:rsidRDefault="00DD53ED" w:rsidP="000856C7">
            <w:pPr>
              <w:spacing w:line="240" w:lineRule="auto"/>
            </w:pPr>
            <w:r w:rsidRPr="00076805">
              <w:t>ICD-10</w:t>
            </w:r>
          </w:p>
        </w:tc>
      </w:tr>
      <w:tr w:rsidR="00DD53ED" w:rsidRPr="00076805" w14:paraId="53F676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6548219" w14:textId="77777777" w:rsidR="00DD53ED" w:rsidRPr="00076805" w:rsidRDefault="00DD53ED" w:rsidP="000856C7">
            <w:pPr>
              <w:spacing w:line="240" w:lineRule="auto"/>
            </w:pPr>
            <w:r w:rsidRPr="00076805">
              <w:t>F02.C4</w:t>
            </w:r>
          </w:p>
        </w:tc>
        <w:tc>
          <w:tcPr>
            <w:tcW w:w="7140" w:type="dxa"/>
            <w:tcBorders>
              <w:top w:val="single" w:sz="6" w:space="0" w:color="auto"/>
              <w:left w:val="single" w:sz="6" w:space="0" w:color="auto"/>
              <w:bottom w:val="single" w:sz="6" w:space="0" w:color="auto"/>
              <w:right w:val="single" w:sz="6" w:space="0" w:color="auto"/>
            </w:tcBorders>
          </w:tcPr>
          <w:p w14:paraId="030FE19C" w14:textId="77777777" w:rsidR="00DD53ED" w:rsidRPr="00076805" w:rsidRDefault="00DD53ED" w:rsidP="000856C7">
            <w:pPr>
              <w:spacing w:line="240" w:lineRule="auto"/>
            </w:pPr>
            <w:r w:rsidRPr="00076805">
              <w:t>Dementia in other diseases classified elsewhere, severe, with anxiety</w:t>
            </w:r>
          </w:p>
        </w:tc>
        <w:tc>
          <w:tcPr>
            <w:tcW w:w="1272" w:type="dxa"/>
            <w:tcBorders>
              <w:top w:val="single" w:sz="6" w:space="0" w:color="auto"/>
              <w:left w:val="single" w:sz="6" w:space="0" w:color="auto"/>
              <w:bottom w:val="single" w:sz="6" w:space="0" w:color="auto"/>
              <w:right w:val="single" w:sz="6" w:space="0" w:color="auto"/>
            </w:tcBorders>
          </w:tcPr>
          <w:p w14:paraId="134EE010" w14:textId="77777777" w:rsidR="00DD53ED" w:rsidRPr="00076805" w:rsidRDefault="00DD53ED" w:rsidP="000856C7">
            <w:pPr>
              <w:spacing w:line="240" w:lineRule="auto"/>
            </w:pPr>
            <w:r w:rsidRPr="00076805">
              <w:t>ICD-10</w:t>
            </w:r>
          </w:p>
        </w:tc>
      </w:tr>
      <w:tr w:rsidR="00DD53ED" w:rsidRPr="00076805" w14:paraId="28C1AD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13638F5" w14:textId="77777777" w:rsidR="00DD53ED" w:rsidRPr="00076805" w:rsidRDefault="00DD53ED" w:rsidP="000856C7">
            <w:pPr>
              <w:spacing w:line="240" w:lineRule="auto"/>
            </w:pPr>
            <w:r w:rsidRPr="00076805">
              <w:t>F03</w:t>
            </w:r>
          </w:p>
        </w:tc>
        <w:tc>
          <w:tcPr>
            <w:tcW w:w="7140" w:type="dxa"/>
            <w:tcBorders>
              <w:top w:val="single" w:sz="6" w:space="0" w:color="auto"/>
              <w:left w:val="single" w:sz="6" w:space="0" w:color="auto"/>
              <w:bottom w:val="single" w:sz="6" w:space="0" w:color="auto"/>
              <w:right w:val="single" w:sz="6" w:space="0" w:color="auto"/>
            </w:tcBorders>
          </w:tcPr>
          <w:p w14:paraId="0833D1FE" w14:textId="77777777" w:rsidR="00DD53ED" w:rsidRPr="00076805" w:rsidRDefault="00DD53ED" w:rsidP="000856C7">
            <w:pPr>
              <w:spacing w:line="240" w:lineRule="auto"/>
            </w:pPr>
            <w:r w:rsidRPr="00076805">
              <w:t>Unspecified dementia</w:t>
            </w:r>
          </w:p>
        </w:tc>
        <w:tc>
          <w:tcPr>
            <w:tcW w:w="1272" w:type="dxa"/>
            <w:tcBorders>
              <w:top w:val="single" w:sz="6" w:space="0" w:color="auto"/>
              <w:left w:val="single" w:sz="6" w:space="0" w:color="auto"/>
              <w:bottom w:val="single" w:sz="6" w:space="0" w:color="auto"/>
              <w:right w:val="single" w:sz="6" w:space="0" w:color="auto"/>
            </w:tcBorders>
          </w:tcPr>
          <w:p w14:paraId="470BBF96" w14:textId="77777777" w:rsidR="00DD53ED" w:rsidRPr="00076805" w:rsidRDefault="00DD53ED" w:rsidP="000856C7">
            <w:pPr>
              <w:spacing w:line="240" w:lineRule="auto"/>
            </w:pPr>
            <w:r w:rsidRPr="00076805">
              <w:t>ICD-10</w:t>
            </w:r>
          </w:p>
        </w:tc>
      </w:tr>
      <w:tr w:rsidR="00DD53ED" w:rsidRPr="00076805" w14:paraId="1A9356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935F9FA" w14:textId="77777777" w:rsidR="00DD53ED" w:rsidRPr="00076805" w:rsidRDefault="00DD53ED" w:rsidP="000856C7">
            <w:pPr>
              <w:spacing w:line="240" w:lineRule="auto"/>
            </w:pPr>
            <w:r w:rsidRPr="00076805">
              <w:t>F03.A</w:t>
            </w:r>
          </w:p>
        </w:tc>
        <w:tc>
          <w:tcPr>
            <w:tcW w:w="7140" w:type="dxa"/>
            <w:tcBorders>
              <w:top w:val="single" w:sz="6" w:space="0" w:color="auto"/>
              <w:left w:val="single" w:sz="6" w:space="0" w:color="auto"/>
              <w:bottom w:val="single" w:sz="6" w:space="0" w:color="auto"/>
              <w:right w:val="single" w:sz="6" w:space="0" w:color="auto"/>
            </w:tcBorders>
          </w:tcPr>
          <w:p w14:paraId="16C3B780" w14:textId="77777777" w:rsidR="00DD53ED" w:rsidRPr="00076805" w:rsidRDefault="00DD53ED" w:rsidP="000856C7">
            <w:pPr>
              <w:spacing w:line="240" w:lineRule="auto"/>
            </w:pPr>
            <w:r w:rsidRPr="00076805">
              <w:t>Unspecified dementia, mild</w:t>
            </w:r>
          </w:p>
        </w:tc>
        <w:tc>
          <w:tcPr>
            <w:tcW w:w="1272" w:type="dxa"/>
            <w:tcBorders>
              <w:top w:val="single" w:sz="6" w:space="0" w:color="auto"/>
              <w:left w:val="single" w:sz="6" w:space="0" w:color="auto"/>
              <w:bottom w:val="single" w:sz="6" w:space="0" w:color="auto"/>
              <w:right w:val="single" w:sz="6" w:space="0" w:color="auto"/>
            </w:tcBorders>
          </w:tcPr>
          <w:p w14:paraId="6D636E82" w14:textId="77777777" w:rsidR="00DD53ED" w:rsidRPr="00076805" w:rsidRDefault="00DD53ED" w:rsidP="000856C7">
            <w:pPr>
              <w:spacing w:line="240" w:lineRule="auto"/>
            </w:pPr>
            <w:r w:rsidRPr="00076805">
              <w:t>ICD-10</w:t>
            </w:r>
          </w:p>
        </w:tc>
      </w:tr>
      <w:tr w:rsidR="00DD53ED" w:rsidRPr="00076805" w14:paraId="7405C8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15FE995" w14:textId="77777777" w:rsidR="00DD53ED" w:rsidRPr="00076805" w:rsidRDefault="00DD53ED" w:rsidP="000856C7">
            <w:pPr>
              <w:spacing w:line="240" w:lineRule="auto"/>
            </w:pPr>
            <w:r w:rsidRPr="00076805">
              <w:t>F03.A0</w:t>
            </w:r>
          </w:p>
        </w:tc>
        <w:tc>
          <w:tcPr>
            <w:tcW w:w="7140" w:type="dxa"/>
            <w:tcBorders>
              <w:top w:val="single" w:sz="6" w:space="0" w:color="auto"/>
              <w:left w:val="single" w:sz="6" w:space="0" w:color="auto"/>
              <w:bottom w:val="single" w:sz="6" w:space="0" w:color="auto"/>
              <w:right w:val="single" w:sz="6" w:space="0" w:color="auto"/>
            </w:tcBorders>
          </w:tcPr>
          <w:p w14:paraId="7790ABED" w14:textId="77777777" w:rsidR="00DD53ED" w:rsidRPr="00076805" w:rsidRDefault="00DD53ED" w:rsidP="000856C7">
            <w:pPr>
              <w:spacing w:line="240" w:lineRule="auto"/>
            </w:pPr>
            <w:r w:rsidRPr="00076805">
              <w:t>Unspecified dementia, mild,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0420A926" w14:textId="77777777" w:rsidR="00DD53ED" w:rsidRPr="00076805" w:rsidRDefault="00DD53ED" w:rsidP="000856C7">
            <w:pPr>
              <w:spacing w:line="240" w:lineRule="auto"/>
            </w:pPr>
            <w:r w:rsidRPr="00076805">
              <w:t>ICD-10</w:t>
            </w:r>
          </w:p>
        </w:tc>
      </w:tr>
      <w:tr w:rsidR="00DD53ED" w:rsidRPr="00076805" w14:paraId="489EE9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CEEC0AD" w14:textId="77777777" w:rsidR="00DD53ED" w:rsidRPr="00076805" w:rsidRDefault="00DD53ED" w:rsidP="000856C7">
            <w:pPr>
              <w:spacing w:line="240" w:lineRule="auto"/>
            </w:pPr>
            <w:r w:rsidRPr="00076805">
              <w:t>F03.A1</w:t>
            </w:r>
          </w:p>
        </w:tc>
        <w:tc>
          <w:tcPr>
            <w:tcW w:w="7140" w:type="dxa"/>
            <w:tcBorders>
              <w:top w:val="single" w:sz="6" w:space="0" w:color="auto"/>
              <w:left w:val="single" w:sz="6" w:space="0" w:color="auto"/>
              <w:bottom w:val="single" w:sz="6" w:space="0" w:color="auto"/>
              <w:right w:val="single" w:sz="6" w:space="0" w:color="auto"/>
            </w:tcBorders>
          </w:tcPr>
          <w:p w14:paraId="0E626DD0" w14:textId="77777777" w:rsidR="00DD53ED" w:rsidRPr="00076805" w:rsidRDefault="00DD53ED" w:rsidP="000856C7">
            <w:pPr>
              <w:spacing w:line="240" w:lineRule="auto"/>
            </w:pPr>
            <w:r w:rsidRPr="00076805">
              <w:t>Unspecified dementia, mild, with behavioral disturbance</w:t>
            </w:r>
          </w:p>
        </w:tc>
        <w:tc>
          <w:tcPr>
            <w:tcW w:w="1272" w:type="dxa"/>
            <w:tcBorders>
              <w:top w:val="single" w:sz="6" w:space="0" w:color="auto"/>
              <w:left w:val="single" w:sz="6" w:space="0" w:color="auto"/>
              <w:bottom w:val="single" w:sz="6" w:space="0" w:color="auto"/>
              <w:right w:val="single" w:sz="6" w:space="0" w:color="auto"/>
            </w:tcBorders>
          </w:tcPr>
          <w:p w14:paraId="711B8A8B" w14:textId="77777777" w:rsidR="00DD53ED" w:rsidRPr="00076805" w:rsidRDefault="00DD53ED" w:rsidP="000856C7">
            <w:pPr>
              <w:spacing w:line="240" w:lineRule="auto"/>
            </w:pPr>
            <w:r w:rsidRPr="00076805">
              <w:t>ICD-10</w:t>
            </w:r>
          </w:p>
        </w:tc>
      </w:tr>
      <w:tr w:rsidR="00DD53ED" w:rsidRPr="00076805" w14:paraId="3EB44C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36B59CC" w14:textId="77777777" w:rsidR="00DD53ED" w:rsidRPr="00076805" w:rsidRDefault="00DD53ED" w:rsidP="000856C7">
            <w:pPr>
              <w:spacing w:line="240" w:lineRule="auto"/>
            </w:pPr>
            <w:r w:rsidRPr="00076805">
              <w:t>F03.A11</w:t>
            </w:r>
          </w:p>
        </w:tc>
        <w:tc>
          <w:tcPr>
            <w:tcW w:w="7140" w:type="dxa"/>
            <w:tcBorders>
              <w:top w:val="single" w:sz="6" w:space="0" w:color="auto"/>
              <w:left w:val="single" w:sz="6" w:space="0" w:color="auto"/>
              <w:bottom w:val="single" w:sz="6" w:space="0" w:color="auto"/>
              <w:right w:val="single" w:sz="6" w:space="0" w:color="auto"/>
            </w:tcBorders>
          </w:tcPr>
          <w:p w14:paraId="1860A5C1" w14:textId="77777777" w:rsidR="00DD53ED" w:rsidRPr="00076805" w:rsidRDefault="00DD53ED" w:rsidP="000856C7">
            <w:pPr>
              <w:spacing w:line="240" w:lineRule="auto"/>
            </w:pPr>
            <w:r w:rsidRPr="00076805">
              <w:t>Unspecified dementia, mild, with agitation</w:t>
            </w:r>
          </w:p>
        </w:tc>
        <w:tc>
          <w:tcPr>
            <w:tcW w:w="1272" w:type="dxa"/>
            <w:tcBorders>
              <w:top w:val="single" w:sz="6" w:space="0" w:color="auto"/>
              <w:left w:val="single" w:sz="6" w:space="0" w:color="auto"/>
              <w:bottom w:val="single" w:sz="6" w:space="0" w:color="auto"/>
              <w:right w:val="single" w:sz="6" w:space="0" w:color="auto"/>
            </w:tcBorders>
          </w:tcPr>
          <w:p w14:paraId="4EC38AE5" w14:textId="77777777" w:rsidR="00DD53ED" w:rsidRPr="00076805" w:rsidRDefault="00DD53ED" w:rsidP="000856C7">
            <w:pPr>
              <w:spacing w:line="240" w:lineRule="auto"/>
            </w:pPr>
            <w:r w:rsidRPr="00076805">
              <w:t>ICD-10</w:t>
            </w:r>
          </w:p>
        </w:tc>
      </w:tr>
      <w:tr w:rsidR="00DD53ED" w:rsidRPr="00076805" w14:paraId="05DDD7F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5E21EBE" w14:textId="77777777" w:rsidR="00DD53ED" w:rsidRPr="00076805" w:rsidRDefault="00DD53ED" w:rsidP="000856C7">
            <w:pPr>
              <w:spacing w:line="240" w:lineRule="auto"/>
            </w:pPr>
            <w:r w:rsidRPr="00076805">
              <w:t>F03.A18</w:t>
            </w:r>
          </w:p>
        </w:tc>
        <w:tc>
          <w:tcPr>
            <w:tcW w:w="7140" w:type="dxa"/>
            <w:tcBorders>
              <w:top w:val="single" w:sz="6" w:space="0" w:color="auto"/>
              <w:left w:val="single" w:sz="6" w:space="0" w:color="auto"/>
              <w:bottom w:val="single" w:sz="6" w:space="0" w:color="auto"/>
              <w:right w:val="single" w:sz="6" w:space="0" w:color="auto"/>
            </w:tcBorders>
          </w:tcPr>
          <w:p w14:paraId="6EC23723" w14:textId="77777777" w:rsidR="00DD53ED" w:rsidRPr="00076805" w:rsidRDefault="00DD53ED" w:rsidP="000856C7">
            <w:pPr>
              <w:spacing w:line="240" w:lineRule="auto"/>
            </w:pPr>
            <w:r w:rsidRPr="00076805">
              <w:t xml:space="preserve">Unspecified dementia, </w:t>
            </w:r>
            <w:proofErr w:type="gramStart"/>
            <w:r w:rsidRPr="00076805">
              <w:t>mild</w:t>
            </w:r>
            <w:proofErr w:type="gramEnd"/>
            <w:r w:rsidRPr="00076805">
              <w:t>,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2BCA2AEF" w14:textId="77777777" w:rsidR="00DD53ED" w:rsidRPr="00076805" w:rsidRDefault="00DD53ED" w:rsidP="000856C7">
            <w:pPr>
              <w:spacing w:line="240" w:lineRule="auto"/>
            </w:pPr>
            <w:r w:rsidRPr="00076805">
              <w:t>ICD-10</w:t>
            </w:r>
          </w:p>
        </w:tc>
      </w:tr>
      <w:tr w:rsidR="00DD53ED" w:rsidRPr="00076805" w14:paraId="6992B9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AB3AB20" w14:textId="77777777" w:rsidR="00DD53ED" w:rsidRPr="00076805" w:rsidRDefault="00DD53ED" w:rsidP="000856C7">
            <w:pPr>
              <w:spacing w:line="240" w:lineRule="auto"/>
            </w:pPr>
            <w:r w:rsidRPr="00076805">
              <w:t>F03.A2</w:t>
            </w:r>
          </w:p>
        </w:tc>
        <w:tc>
          <w:tcPr>
            <w:tcW w:w="7140" w:type="dxa"/>
            <w:tcBorders>
              <w:top w:val="single" w:sz="6" w:space="0" w:color="auto"/>
              <w:left w:val="single" w:sz="6" w:space="0" w:color="auto"/>
              <w:bottom w:val="single" w:sz="6" w:space="0" w:color="auto"/>
              <w:right w:val="single" w:sz="6" w:space="0" w:color="auto"/>
            </w:tcBorders>
          </w:tcPr>
          <w:p w14:paraId="49B8B687" w14:textId="77777777" w:rsidR="00DD53ED" w:rsidRPr="00076805" w:rsidRDefault="00DD53ED" w:rsidP="000856C7">
            <w:pPr>
              <w:spacing w:line="240" w:lineRule="auto"/>
            </w:pPr>
            <w:r w:rsidRPr="00076805">
              <w:t>Unspecified dementia, mild, with psychotic disturbance</w:t>
            </w:r>
          </w:p>
        </w:tc>
        <w:tc>
          <w:tcPr>
            <w:tcW w:w="1272" w:type="dxa"/>
            <w:tcBorders>
              <w:top w:val="single" w:sz="6" w:space="0" w:color="auto"/>
              <w:left w:val="single" w:sz="6" w:space="0" w:color="auto"/>
              <w:bottom w:val="single" w:sz="6" w:space="0" w:color="auto"/>
              <w:right w:val="single" w:sz="6" w:space="0" w:color="auto"/>
            </w:tcBorders>
          </w:tcPr>
          <w:p w14:paraId="4E3F32F5" w14:textId="77777777" w:rsidR="00DD53ED" w:rsidRPr="00076805" w:rsidRDefault="00DD53ED" w:rsidP="000856C7">
            <w:pPr>
              <w:spacing w:line="240" w:lineRule="auto"/>
            </w:pPr>
            <w:r w:rsidRPr="00076805">
              <w:t>ICD-10</w:t>
            </w:r>
          </w:p>
        </w:tc>
      </w:tr>
      <w:tr w:rsidR="00DD53ED" w:rsidRPr="00076805" w14:paraId="773E4B2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CE8C436" w14:textId="77777777" w:rsidR="00DD53ED" w:rsidRPr="00076805" w:rsidRDefault="00DD53ED" w:rsidP="000856C7">
            <w:pPr>
              <w:spacing w:line="240" w:lineRule="auto"/>
            </w:pPr>
            <w:r w:rsidRPr="00076805">
              <w:t>F03.A3</w:t>
            </w:r>
          </w:p>
        </w:tc>
        <w:tc>
          <w:tcPr>
            <w:tcW w:w="7140" w:type="dxa"/>
            <w:tcBorders>
              <w:top w:val="single" w:sz="6" w:space="0" w:color="auto"/>
              <w:left w:val="single" w:sz="6" w:space="0" w:color="auto"/>
              <w:bottom w:val="single" w:sz="6" w:space="0" w:color="auto"/>
              <w:right w:val="single" w:sz="6" w:space="0" w:color="auto"/>
            </w:tcBorders>
          </w:tcPr>
          <w:p w14:paraId="48BC1A37" w14:textId="77777777" w:rsidR="00DD53ED" w:rsidRPr="00076805" w:rsidRDefault="00DD53ED" w:rsidP="000856C7">
            <w:pPr>
              <w:spacing w:line="240" w:lineRule="auto"/>
            </w:pPr>
            <w:r w:rsidRPr="00076805">
              <w:t>Unspecified dementia, mild, with mood disturbance</w:t>
            </w:r>
          </w:p>
        </w:tc>
        <w:tc>
          <w:tcPr>
            <w:tcW w:w="1272" w:type="dxa"/>
            <w:tcBorders>
              <w:top w:val="single" w:sz="6" w:space="0" w:color="auto"/>
              <w:left w:val="single" w:sz="6" w:space="0" w:color="auto"/>
              <w:bottom w:val="single" w:sz="6" w:space="0" w:color="auto"/>
              <w:right w:val="single" w:sz="6" w:space="0" w:color="auto"/>
            </w:tcBorders>
          </w:tcPr>
          <w:p w14:paraId="73469E92" w14:textId="77777777" w:rsidR="00DD53ED" w:rsidRPr="00076805" w:rsidRDefault="00DD53ED" w:rsidP="000856C7">
            <w:pPr>
              <w:spacing w:line="240" w:lineRule="auto"/>
            </w:pPr>
            <w:r w:rsidRPr="00076805">
              <w:t>ICD-10</w:t>
            </w:r>
          </w:p>
        </w:tc>
      </w:tr>
      <w:tr w:rsidR="00DD53ED" w:rsidRPr="00076805" w14:paraId="29D4E3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BD5608C" w14:textId="77777777" w:rsidR="00DD53ED" w:rsidRPr="00076805" w:rsidRDefault="00DD53ED" w:rsidP="000856C7">
            <w:pPr>
              <w:spacing w:line="240" w:lineRule="auto"/>
            </w:pPr>
            <w:r w:rsidRPr="00076805">
              <w:t>F03.A4</w:t>
            </w:r>
          </w:p>
        </w:tc>
        <w:tc>
          <w:tcPr>
            <w:tcW w:w="7140" w:type="dxa"/>
            <w:tcBorders>
              <w:top w:val="single" w:sz="6" w:space="0" w:color="auto"/>
              <w:left w:val="single" w:sz="6" w:space="0" w:color="auto"/>
              <w:bottom w:val="single" w:sz="6" w:space="0" w:color="auto"/>
              <w:right w:val="single" w:sz="6" w:space="0" w:color="auto"/>
            </w:tcBorders>
          </w:tcPr>
          <w:p w14:paraId="33E5A4D1" w14:textId="77777777" w:rsidR="00DD53ED" w:rsidRPr="00076805" w:rsidRDefault="00DD53ED" w:rsidP="000856C7">
            <w:pPr>
              <w:spacing w:line="240" w:lineRule="auto"/>
            </w:pPr>
            <w:r w:rsidRPr="00076805">
              <w:t xml:space="preserve">Unspecified dementia, mild, with anxiety </w:t>
            </w:r>
          </w:p>
        </w:tc>
        <w:tc>
          <w:tcPr>
            <w:tcW w:w="1272" w:type="dxa"/>
            <w:tcBorders>
              <w:top w:val="single" w:sz="6" w:space="0" w:color="auto"/>
              <w:left w:val="single" w:sz="6" w:space="0" w:color="auto"/>
              <w:bottom w:val="single" w:sz="6" w:space="0" w:color="auto"/>
              <w:right w:val="single" w:sz="6" w:space="0" w:color="auto"/>
            </w:tcBorders>
          </w:tcPr>
          <w:p w14:paraId="0BF0A41F" w14:textId="77777777" w:rsidR="00DD53ED" w:rsidRPr="00076805" w:rsidRDefault="00DD53ED" w:rsidP="000856C7">
            <w:pPr>
              <w:spacing w:line="240" w:lineRule="auto"/>
            </w:pPr>
            <w:r w:rsidRPr="00076805">
              <w:t>ICD-10</w:t>
            </w:r>
          </w:p>
        </w:tc>
      </w:tr>
      <w:tr w:rsidR="00DD53ED" w:rsidRPr="00076805" w14:paraId="77E2FCF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72C301C" w14:textId="77777777" w:rsidR="00DD53ED" w:rsidRPr="00076805" w:rsidRDefault="00DD53ED" w:rsidP="000856C7">
            <w:pPr>
              <w:spacing w:line="240" w:lineRule="auto"/>
            </w:pPr>
            <w:r w:rsidRPr="00076805">
              <w:t>F03.B</w:t>
            </w:r>
          </w:p>
        </w:tc>
        <w:tc>
          <w:tcPr>
            <w:tcW w:w="7140" w:type="dxa"/>
            <w:tcBorders>
              <w:top w:val="single" w:sz="6" w:space="0" w:color="auto"/>
              <w:left w:val="single" w:sz="6" w:space="0" w:color="auto"/>
              <w:bottom w:val="single" w:sz="6" w:space="0" w:color="auto"/>
              <w:right w:val="single" w:sz="6" w:space="0" w:color="auto"/>
            </w:tcBorders>
          </w:tcPr>
          <w:p w14:paraId="253E7F9C" w14:textId="77777777" w:rsidR="00DD53ED" w:rsidRPr="00076805" w:rsidRDefault="00DD53ED" w:rsidP="000856C7">
            <w:pPr>
              <w:spacing w:line="240" w:lineRule="auto"/>
            </w:pPr>
            <w:r w:rsidRPr="00076805">
              <w:t>Unspecified dementia, moderate</w:t>
            </w:r>
          </w:p>
        </w:tc>
        <w:tc>
          <w:tcPr>
            <w:tcW w:w="1272" w:type="dxa"/>
            <w:tcBorders>
              <w:top w:val="single" w:sz="6" w:space="0" w:color="auto"/>
              <w:left w:val="single" w:sz="6" w:space="0" w:color="auto"/>
              <w:bottom w:val="single" w:sz="6" w:space="0" w:color="auto"/>
              <w:right w:val="single" w:sz="6" w:space="0" w:color="auto"/>
            </w:tcBorders>
          </w:tcPr>
          <w:p w14:paraId="69B24A8D" w14:textId="77777777" w:rsidR="00DD53ED" w:rsidRPr="00076805" w:rsidRDefault="00DD53ED" w:rsidP="000856C7">
            <w:pPr>
              <w:spacing w:line="240" w:lineRule="auto"/>
            </w:pPr>
            <w:r w:rsidRPr="00076805">
              <w:t>ICD-10</w:t>
            </w:r>
          </w:p>
        </w:tc>
      </w:tr>
      <w:tr w:rsidR="00DD53ED" w:rsidRPr="00076805" w14:paraId="79229B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A100964" w14:textId="77777777" w:rsidR="00DD53ED" w:rsidRPr="00076805" w:rsidRDefault="00DD53ED" w:rsidP="000856C7">
            <w:pPr>
              <w:spacing w:line="240" w:lineRule="auto"/>
            </w:pPr>
            <w:r w:rsidRPr="00076805">
              <w:t>F03.B0</w:t>
            </w:r>
          </w:p>
        </w:tc>
        <w:tc>
          <w:tcPr>
            <w:tcW w:w="7140" w:type="dxa"/>
            <w:tcBorders>
              <w:top w:val="single" w:sz="6" w:space="0" w:color="auto"/>
              <w:left w:val="single" w:sz="6" w:space="0" w:color="auto"/>
              <w:bottom w:val="single" w:sz="6" w:space="0" w:color="auto"/>
              <w:right w:val="single" w:sz="6" w:space="0" w:color="auto"/>
            </w:tcBorders>
          </w:tcPr>
          <w:p w14:paraId="344523DC" w14:textId="77777777" w:rsidR="00DD53ED" w:rsidRPr="00076805" w:rsidRDefault="00DD53ED" w:rsidP="000856C7">
            <w:pPr>
              <w:spacing w:line="240" w:lineRule="auto"/>
            </w:pPr>
            <w:r w:rsidRPr="00076805">
              <w:t>Unspecified dementia, moderate,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5B7D834A" w14:textId="77777777" w:rsidR="00DD53ED" w:rsidRPr="00076805" w:rsidRDefault="00DD53ED" w:rsidP="000856C7">
            <w:pPr>
              <w:spacing w:line="240" w:lineRule="auto"/>
            </w:pPr>
            <w:r w:rsidRPr="00076805">
              <w:t>ICD-10</w:t>
            </w:r>
          </w:p>
        </w:tc>
      </w:tr>
      <w:tr w:rsidR="00DD53ED" w:rsidRPr="00076805" w14:paraId="1363B1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FC5B2F6" w14:textId="77777777" w:rsidR="00DD53ED" w:rsidRPr="00076805" w:rsidRDefault="00DD53ED" w:rsidP="000856C7">
            <w:pPr>
              <w:spacing w:line="240" w:lineRule="auto"/>
            </w:pPr>
            <w:r w:rsidRPr="00076805">
              <w:t>F03.B1</w:t>
            </w:r>
          </w:p>
        </w:tc>
        <w:tc>
          <w:tcPr>
            <w:tcW w:w="7140" w:type="dxa"/>
            <w:tcBorders>
              <w:top w:val="single" w:sz="6" w:space="0" w:color="auto"/>
              <w:left w:val="single" w:sz="6" w:space="0" w:color="auto"/>
              <w:bottom w:val="single" w:sz="6" w:space="0" w:color="auto"/>
              <w:right w:val="single" w:sz="6" w:space="0" w:color="auto"/>
            </w:tcBorders>
          </w:tcPr>
          <w:p w14:paraId="1E6F609C" w14:textId="77777777" w:rsidR="00DD53ED" w:rsidRPr="00076805" w:rsidRDefault="00DD53ED" w:rsidP="000856C7">
            <w:pPr>
              <w:spacing w:line="240" w:lineRule="auto"/>
            </w:pPr>
            <w:r w:rsidRPr="00076805">
              <w:t>Unspecified dementia, moderate, with behavioral disturbance</w:t>
            </w:r>
          </w:p>
        </w:tc>
        <w:tc>
          <w:tcPr>
            <w:tcW w:w="1272" w:type="dxa"/>
            <w:tcBorders>
              <w:top w:val="single" w:sz="6" w:space="0" w:color="auto"/>
              <w:left w:val="single" w:sz="6" w:space="0" w:color="auto"/>
              <w:bottom w:val="single" w:sz="6" w:space="0" w:color="auto"/>
              <w:right w:val="single" w:sz="6" w:space="0" w:color="auto"/>
            </w:tcBorders>
          </w:tcPr>
          <w:p w14:paraId="31DA00F6" w14:textId="77777777" w:rsidR="00DD53ED" w:rsidRPr="00076805" w:rsidRDefault="00DD53ED" w:rsidP="000856C7">
            <w:pPr>
              <w:spacing w:line="240" w:lineRule="auto"/>
            </w:pPr>
            <w:r w:rsidRPr="00076805">
              <w:t>ICD-10</w:t>
            </w:r>
          </w:p>
        </w:tc>
      </w:tr>
      <w:tr w:rsidR="00DD53ED" w:rsidRPr="00076805" w14:paraId="079475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2980803" w14:textId="77777777" w:rsidR="00DD53ED" w:rsidRPr="00076805" w:rsidRDefault="00DD53ED" w:rsidP="000856C7">
            <w:pPr>
              <w:spacing w:line="240" w:lineRule="auto"/>
            </w:pPr>
            <w:r w:rsidRPr="00076805">
              <w:t>F03.B11</w:t>
            </w:r>
          </w:p>
        </w:tc>
        <w:tc>
          <w:tcPr>
            <w:tcW w:w="7140" w:type="dxa"/>
            <w:tcBorders>
              <w:top w:val="single" w:sz="6" w:space="0" w:color="auto"/>
              <w:left w:val="single" w:sz="6" w:space="0" w:color="auto"/>
              <w:bottom w:val="single" w:sz="6" w:space="0" w:color="auto"/>
              <w:right w:val="single" w:sz="6" w:space="0" w:color="auto"/>
            </w:tcBorders>
          </w:tcPr>
          <w:p w14:paraId="4D784304" w14:textId="77777777" w:rsidR="00DD53ED" w:rsidRPr="00076805" w:rsidRDefault="00DD53ED" w:rsidP="000856C7">
            <w:pPr>
              <w:spacing w:line="240" w:lineRule="auto"/>
            </w:pPr>
            <w:r w:rsidRPr="00076805">
              <w:t>Unspecified dementia, moderate, with agitation</w:t>
            </w:r>
          </w:p>
        </w:tc>
        <w:tc>
          <w:tcPr>
            <w:tcW w:w="1272" w:type="dxa"/>
            <w:tcBorders>
              <w:top w:val="single" w:sz="6" w:space="0" w:color="auto"/>
              <w:left w:val="single" w:sz="6" w:space="0" w:color="auto"/>
              <w:bottom w:val="single" w:sz="6" w:space="0" w:color="auto"/>
              <w:right w:val="single" w:sz="6" w:space="0" w:color="auto"/>
            </w:tcBorders>
          </w:tcPr>
          <w:p w14:paraId="19AFC7E6" w14:textId="77777777" w:rsidR="00DD53ED" w:rsidRPr="00076805" w:rsidRDefault="00DD53ED" w:rsidP="000856C7">
            <w:pPr>
              <w:spacing w:line="240" w:lineRule="auto"/>
            </w:pPr>
            <w:r w:rsidRPr="00076805">
              <w:t>ICD-10</w:t>
            </w:r>
          </w:p>
        </w:tc>
      </w:tr>
      <w:tr w:rsidR="00DD53ED" w:rsidRPr="00076805" w14:paraId="3ADAF36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55B8442" w14:textId="77777777" w:rsidR="00DD53ED" w:rsidRPr="00076805" w:rsidRDefault="00DD53ED" w:rsidP="000856C7">
            <w:pPr>
              <w:spacing w:line="240" w:lineRule="auto"/>
            </w:pPr>
            <w:r w:rsidRPr="00076805">
              <w:t>F03.B18</w:t>
            </w:r>
          </w:p>
        </w:tc>
        <w:tc>
          <w:tcPr>
            <w:tcW w:w="7140" w:type="dxa"/>
            <w:tcBorders>
              <w:top w:val="single" w:sz="6" w:space="0" w:color="auto"/>
              <w:left w:val="single" w:sz="6" w:space="0" w:color="auto"/>
              <w:bottom w:val="single" w:sz="6" w:space="0" w:color="auto"/>
              <w:right w:val="single" w:sz="6" w:space="0" w:color="auto"/>
            </w:tcBorders>
          </w:tcPr>
          <w:p w14:paraId="02EDC095" w14:textId="77777777" w:rsidR="00DD53ED" w:rsidRPr="00076805" w:rsidRDefault="00DD53ED" w:rsidP="000856C7">
            <w:pPr>
              <w:spacing w:line="240" w:lineRule="auto"/>
            </w:pPr>
            <w:r w:rsidRPr="00076805">
              <w:t>Unspecified dementia,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7601B71E" w14:textId="77777777" w:rsidR="00DD53ED" w:rsidRPr="00076805" w:rsidRDefault="00DD53ED" w:rsidP="000856C7">
            <w:pPr>
              <w:spacing w:line="240" w:lineRule="auto"/>
            </w:pPr>
            <w:r w:rsidRPr="00076805">
              <w:t>ICD-10</w:t>
            </w:r>
          </w:p>
        </w:tc>
      </w:tr>
      <w:tr w:rsidR="00DD53ED" w:rsidRPr="00076805" w14:paraId="31E092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B9CBB4" w14:textId="77777777" w:rsidR="00DD53ED" w:rsidRPr="00076805" w:rsidRDefault="00DD53ED" w:rsidP="000856C7">
            <w:pPr>
              <w:spacing w:line="240" w:lineRule="auto"/>
            </w:pPr>
            <w:r w:rsidRPr="00076805">
              <w:t>F03.B2</w:t>
            </w:r>
          </w:p>
        </w:tc>
        <w:tc>
          <w:tcPr>
            <w:tcW w:w="7140" w:type="dxa"/>
            <w:tcBorders>
              <w:top w:val="single" w:sz="6" w:space="0" w:color="auto"/>
              <w:left w:val="single" w:sz="6" w:space="0" w:color="auto"/>
              <w:bottom w:val="single" w:sz="6" w:space="0" w:color="auto"/>
              <w:right w:val="single" w:sz="6" w:space="0" w:color="auto"/>
            </w:tcBorders>
          </w:tcPr>
          <w:p w14:paraId="7EC8A52F" w14:textId="77777777" w:rsidR="00DD53ED" w:rsidRPr="00076805" w:rsidRDefault="00DD53ED" w:rsidP="000856C7">
            <w:pPr>
              <w:spacing w:line="240" w:lineRule="auto"/>
            </w:pPr>
            <w:r w:rsidRPr="00076805">
              <w:t>Unspecified dementia, moderate,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7275F262" w14:textId="77777777" w:rsidR="00DD53ED" w:rsidRPr="00076805" w:rsidRDefault="00DD53ED" w:rsidP="000856C7">
            <w:pPr>
              <w:spacing w:line="240" w:lineRule="auto"/>
            </w:pPr>
            <w:r w:rsidRPr="00076805">
              <w:t>ICD-10</w:t>
            </w:r>
          </w:p>
        </w:tc>
      </w:tr>
      <w:tr w:rsidR="00DD53ED" w:rsidRPr="00076805" w14:paraId="2E4F4E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655200" w14:textId="77777777" w:rsidR="00DD53ED" w:rsidRPr="00076805" w:rsidRDefault="00DD53ED" w:rsidP="000856C7">
            <w:pPr>
              <w:spacing w:line="240" w:lineRule="auto"/>
            </w:pPr>
            <w:r w:rsidRPr="00076805">
              <w:t>F03.B3</w:t>
            </w:r>
          </w:p>
        </w:tc>
        <w:tc>
          <w:tcPr>
            <w:tcW w:w="7140" w:type="dxa"/>
            <w:tcBorders>
              <w:top w:val="single" w:sz="6" w:space="0" w:color="auto"/>
              <w:left w:val="single" w:sz="6" w:space="0" w:color="auto"/>
              <w:bottom w:val="single" w:sz="6" w:space="0" w:color="auto"/>
              <w:right w:val="single" w:sz="6" w:space="0" w:color="auto"/>
            </w:tcBorders>
          </w:tcPr>
          <w:p w14:paraId="3D078FFC" w14:textId="77777777" w:rsidR="00DD53ED" w:rsidRPr="00076805" w:rsidRDefault="00DD53ED" w:rsidP="000856C7">
            <w:pPr>
              <w:spacing w:line="240" w:lineRule="auto"/>
            </w:pPr>
            <w:r w:rsidRPr="00076805">
              <w:t>Unspecified dementia, moderate, with mood disturbance</w:t>
            </w:r>
          </w:p>
        </w:tc>
        <w:tc>
          <w:tcPr>
            <w:tcW w:w="1272" w:type="dxa"/>
            <w:tcBorders>
              <w:top w:val="single" w:sz="6" w:space="0" w:color="auto"/>
              <w:left w:val="single" w:sz="6" w:space="0" w:color="auto"/>
              <w:bottom w:val="single" w:sz="6" w:space="0" w:color="auto"/>
              <w:right w:val="single" w:sz="6" w:space="0" w:color="auto"/>
            </w:tcBorders>
          </w:tcPr>
          <w:p w14:paraId="662B830C" w14:textId="77777777" w:rsidR="00DD53ED" w:rsidRPr="00076805" w:rsidRDefault="00DD53ED" w:rsidP="000856C7">
            <w:pPr>
              <w:spacing w:line="240" w:lineRule="auto"/>
            </w:pPr>
            <w:r w:rsidRPr="00076805">
              <w:t>ICD-10</w:t>
            </w:r>
          </w:p>
        </w:tc>
      </w:tr>
      <w:tr w:rsidR="00DD53ED" w:rsidRPr="00076805" w14:paraId="60E8CF4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896111" w14:textId="77777777" w:rsidR="00DD53ED" w:rsidRPr="00076805" w:rsidRDefault="00DD53ED" w:rsidP="000856C7">
            <w:pPr>
              <w:spacing w:line="240" w:lineRule="auto"/>
            </w:pPr>
            <w:r w:rsidRPr="00076805">
              <w:t>F03.B4</w:t>
            </w:r>
          </w:p>
        </w:tc>
        <w:tc>
          <w:tcPr>
            <w:tcW w:w="7140" w:type="dxa"/>
            <w:tcBorders>
              <w:top w:val="single" w:sz="6" w:space="0" w:color="auto"/>
              <w:left w:val="single" w:sz="6" w:space="0" w:color="auto"/>
              <w:bottom w:val="single" w:sz="6" w:space="0" w:color="auto"/>
              <w:right w:val="single" w:sz="6" w:space="0" w:color="auto"/>
            </w:tcBorders>
          </w:tcPr>
          <w:p w14:paraId="385DA171" w14:textId="77777777" w:rsidR="00DD53ED" w:rsidRPr="00076805" w:rsidRDefault="00DD53ED" w:rsidP="000856C7">
            <w:pPr>
              <w:spacing w:line="240" w:lineRule="auto"/>
            </w:pPr>
            <w:r w:rsidRPr="00076805">
              <w:t>Unspecified dementia, moderate, with anxiety</w:t>
            </w:r>
          </w:p>
        </w:tc>
        <w:tc>
          <w:tcPr>
            <w:tcW w:w="1272" w:type="dxa"/>
            <w:tcBorders>
              <w:top w:val="single" w:sz="6" w:space="0" w:color="auto"/>
              <w:left w:val="single" w:sz="6" w:space="0" w:color="auto"/>
              <w:bottom w:val="single" w:sz="6" w:space="0" w:color="auto"/>
              <w:right w:val="single" w:sz="6" w:space="0" w:color="auto"/>
            </w:tcBorders>
          </w:tcPr>
          <w:p w14:paraId="7B0744D6" w14:textId="77777777" w:rsidR="00DD53ED" w:rsidRPr="00076805" w:rsidRDefault="00DD53ED" w:rsidP="000856C7">
            <w:pPr>
              <w:spacing w:line="240" w:lineRule="auto"/>
            </w:pPr>
            <w:r w:rsidRPr="00076805">
              <w:t>ICD-10</w:t>
            </w:r>
          </w:p>
        </w:tc>
      </w:tr>
      <w:tr w:rsidR="00DD53ED" w:rsidRPr="00076805" w14:paraId="09CB70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E65F66B" w14:textId="77777777" w:rsidR="00DD53ED" w:rsidRPr="00076805" w:rsidRDefault="00DD53ED" w:rsidP="000856C7">
            <w:pPr>
              <w:spacing w:line="240" w:lineRule="auto"/>
            </w:pPr>
            <w:r w:rsidRPr="00076805">
              <w:t>F03.C</w:t>
            </w:r>
          </w:p>
        </w:tc>
        <w:tc>
          <w:tcPr>
            <w:tcW w:w="7140" w:type="dxa"/>
            <w:tcBorders>
              <w:top w:val="single" w:sz="6" w:space="0" w:color="auto"/>
              <w:left w:val="single" w:sz="6" w:space="0" w:color="auto"/>
              <w:bottom w:val="single" w:sz="6" w:space="0" w:color="auto"/>
              <w:right w:val="single" w:sz="6" w:space="0" w:color="auto"/>
            </w:tcBorders>
          </w:tcPr>
          <w:p w14:paraId="08AB5638" w14:textId="77777777" w:rsidR="00DD53ED" w:rsidRPr="00076805" w:rsidRDefault="00DD53ED" w:rsidP="000856C7">
            <w:pPr>
              <w:spacing w:line="240" w:lineRule="auto"/>
            </w:pPr>
            <w:r w:rsidRPr="00076805">
              <w:t>Unspecified dementia, severe</w:t>
            </w:r>
          </w:p>
        </w:tc>
        <w:tc>
          <w:tcPr>
            <w:tcW w:w="1272" w:type="dxa"/>
            <w:tcBorders>
              <w:top w:val="single" w:sz="6" w:space="0" w:color="auto"/>
              <w:left w:val="single" w:sz="6" w:space="0" w:color="auto"/>
              <w:bottom w:val="single" w:sz="6" w:space="0" w:color="auto"/>
              <w:right w:val="single" w:sz="6" w:space="0" w:color="auto"/>
            </w:tcBorders>
          </w:tcPr>
          <w:p w14:paraId="301752AC" w14:textId="77777777" w:rsidR="00DD53ED" w:rsidRPr="00076805" w:rsidRDefault="00DD53ED" w:rsidP="000856C7">
            <w:pPr>
              <w:spacing w:line="240" w:lineRule="auto"/>
            </w:pPr>
            <w:r w:rsidRPr="00076805">
              <w:t>ICD-10</w:t>
            </w:r>
          </w:p>
        </w:tc>
      </w:tr>
      <w:tr w:rsidR="00DD53ED" w:rsidRPr="00076805" w14:paraId="4BF1A6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CA39959" w14:textId="77777777" w:rsidR="00DD53ED" w:rsidRPr="00076805" w:rsidRDefault="00DD53ED" w:rsidP="000856C7">
            <w:pPr>
              <w:spacing w:line="240" w:lineRule="auto"/>
            </w:pPr>
            <w:r w:rsidRPr="00076805">
              <w:t>F03.C0</w:t>
            </w:r>
          </w:p>
        </w:tc>
        <w:tc>
          <w:tcPr>
            <w:tcW w:w="7140" w:type="dxa"/>
            <w:tcBorders>
              <w:top w:val="single" w:sz="6" w:space="0" w:color="auto"/>
              <w:left w:val="single" w:sz="6" w:space="0" w:color="auto"/>
              <w:bottom w:val="single" w:sz="6" w:space="0" w:color="auto"/>
              <w:right w:val="single" w:sz="6" w:space="0" w:color="auto"/>
            </w:tcBorders>
          </w:tcPr>
          <w:p w14:paraId="0B3ED030" w14:textId="77777777" w:rsidR="00DD53ED" w:rsidRPr="00076805" w:rsidRDefault="00DD53ED" w:rsidP="000856C7">
            <w:pPr>
              <w:spacing w:line="240" w:lineRule="auto"/>
            </w:pPr>
            <w:r w:rsidRPr="00076805">
              <w:t>Unspecified dementia, severe,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03C587A6" w14:textId="77777777" w:rsidR="00DD53ED" w:rsidRPr="00076805" w:rsidRDefault="00DD53ED" w:rsidP="000856C7">
            <w:pPr>
              <w:spacing w:line="240" w:lineRule="auto"/>
            </w:pPr>
            <w:r w:rsidRPr="00076805">
              <w:t>ICD-10</w:t>
            </w:r>
          </w:p>
        </w:tc>
      </w:tr>
      <w:tr w:rsidR="00DD53ED" w:rsidRPr="00076805" w14:paraId="71EE603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0878345" w14:textId="77777777" w:rsidR="00DD53ED" w:rsidRPr="00076805" w:rsidRDefault="00DD53ED" w:rsidP="000856C7">
            <w:pPr>
              <w:spacing w:line="240" w:lineRule="auto"/>
            </w:pPr>
            <w:r w:rsidRPr="00076805">
              <w:lastRenderedPageBreak/>
              <w:t>F03.C1</w:t>
            </w:r>
          </w:p>
        </w:tc>
        <w:tc>
          <w:tcPr>
            <w:tcW w:w="7140" w:type="dxa"/>
            <w:tcBorders>
              <w:top w:val="single" w:sz="6" w:space="0" w:color="auto"/>
              <w:left w:val="single" w:sz="6" w:space="0" w:color="auto"/>
              <w:bottom w:val="single" w:sz="6" w:space="0" w:color="auto"/>
              <w:right w:val="single" w:sz="6" w:space="0" w:color="auto"/>
            </w:tcBorders>
          </w:tcPr>
          <w:p w14:paraId="39C3A6DD" w14:textId="77777777" w:rsidR="00DD53ED" w:rsidRPr="00076805" w:rsidRDefault="00DD53ED" w:rsidP="000856C7">
            <w:pPr>
              <w:spacing w:line="240" w:lineRule="auto"/>
            </w:pPr>
            <w:r w:rsidRPr="00076805">
              <w:t>Unspecified dementia, severe, with behavioral disturbance</w:t>
            </w:r>
          </w:p>
        </w:tc>
        <w:tc>
          <w:tcPr>
            <w:tcW w:w="1272" w:type="dxa"/>
            <w:tcBorders>
              <w:top w:val="single" w:sz="6" w:space="0" w:color="auto"/>
              <w:left w:val="single" w:sz="6" w:space="0" w:color="auto"/>
              <w:bottom w:val="single" w:sz="6" w:space="0" w:color="auto"/>
              <w:right w:val="single" w:sz="6" w:space="0" w:color="auto"/>
            </w:tcBorders>
          </w:tcPr>
          <w:p w14:paraId="21E539FD" w14:textId="77777777" w:rsidR="00DD53ED" w:rsidRPr="00076805" w:rsidRDefault="00DD53ED" w:rsidP="000856C7">
            <w:pPr>
              <w:spacing w:line="240" w:lineRule="auto"/>
            </w:pPr>
            <w:r w:rsidRPr="00076805">
              <w:t>ICD-10</w:t>
            </w:r>
          </w:p>
        </w:tc>
      </w:tr>
      <w:tr w:rsidR="00DD53ED" w:rsidRPr="00076805" w14:paraId="056D73A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0EF39B6" w14:textId="77777777" w:rsidR="00DD53ED" w:rsidRPr="00076805" w:rsidRDefault="00DD53ED" w:rsidP="000856C7">
            <w:pPr>
              <w:spacing w:line="240" w:lineRule="auto"/>
            </w:pPr>
            <w:r w:rsidRPr="00076805">
              <w:t>F03.C11</w:t>
            </w:r>
          </w:p>
        </w:tc>
        <w:tc>
          <w:tcPr>
            <w:tcW w:w="7140" w:type="dxa"/>
            <w:tcBorders>
              <w:top w:val="single" w:sz="6" w:space="0" w:color="auto"/>
              <w:left w:val="single" w:sz="6" w:space="0" w:color="auto"/>
              <w:bottom w:val="single" w:sz="6" w:space="0" w:color="auto"/>
              <w:right w:val="single" w:sz="6" w:space="0" w:color="auto"/>
            </w:tcBorders>
          </w:tcPr>
          <w:p w14:paraId="5485D973" w14:textId="77777777" w:rsidR="00DD53ED" w:rsidRPr="00076805" w:rsidRDefault="00DD53ED" w:rsidP="000856C7">
            <w:pPr>
              <w:spacing w:line="240" w:lineRule="auto"/>
            </w:pPr>
            <w:r w:rsidRPr="00076805">
              <w:t>Unspecified dementia, severe, with agitation</w:t>
            </w:r>
          </w:p>
        </w:tc>
        <w:tc>
          <w:tcPr>
            <w:tcW w:w="1272" w:type="dxa"/>
            <w:tcBorders>
              <w:top w:val="single" w:sz="6" w:space="0" w:color="auto"/>
              <w:left w:val="single" w:sz="6" w:space="0" w:color="auto"/>
              <w:bottom w:val="single" w:sz="6" w:space="0" w:color="auto"/>
              <w:right w:val="single" w:sz="6" w:space="0" w:color="auto"/>
            </w:tcBorders>
          </w:tcPr>
          <w:p w14:paraId="2DF404EB" w14:textId="77777777" w:rsidR="00DD53ED" w:rsidRPr="00076805" w:rsidRDefault="00DD53ED" w:rsidP="000856C7">
            <w:pPr>
              <w:spacing w:line="240" w:lineRule="auto"/>
            </w:pPr>
            <w:r w:rsidRPr="00076805">
              <w:t>ICD-10</w:t>
            </w:r>
          </w:p>
        </w:tc>
      </w:tr>
      <w:tr w:rsidR="00DD53ED" w:rsidRPr="00076805" w14:paraId="6211ED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2FB988D" w14:textId="77777777" w:rsidR="00DD53ED" w:rsidRPr="00076805" w:rsidRDefault="00DD53ED" w:rsidP="000856C7">
            <w:pPr>
              <w:spacing w:line="240" w:lineRule="auto"/>
            </w:pPr>
            <w:r w:rsidRPr="00076805">
              <w:t>F03.C18</w:t>
            </w:r>
          </w:p>
        </w:tc>
        <w:tc>
          <w:tcPr>
            <w:tcW w:w="7140" w:type="dxa"/>
            <w:tcBorders>
              <w:top w:val="single" w:sz="6" w:space="0" w:color="auto"/>
              <w:left w:val="single" w:sz="6" w:space="0" w:color="auto"/>
              <w:bottom w:val="single" w:sz="6" w:space="0" w:color="auto"/>
              <w:right w:val="single" w:sz="6" w:space="0" w:color="auto"/>
            </w:tcBorders>
          </w:tcPr>
          <w:p w14:paraId="191837DC" w14:textId="77777777" w:rsidR="00DD53ED" w:rsidRPr="00076805" w:rsidRDefault="00DD53ED" w:rsidP="000856C7">
            <w:pPr>
              <w:spacing w:line="240" w:lineRule="auto"/>
            </w:pPr>
            <w:r w:rsidRPr="00076805">
              <w:t>Unspecified dementia,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5123B635" w14:textId="77777777" w:rsidR="00DD53ED" w:rsidRPr="00076805" w:rsidRDefault="00DD53ED" w:rsidP="000856C7">
            <w:pPr>
              <w:spacing w:line="240" w:lineRule="auto"/>
            </w:pPr>
            <w:r w:rsidRPr="00076805">
              <w:t>ICD-10</w:t>
            </w:r>
          </w:p>
        </w:tc>
      </w:tr>
      <w:tr w:rsidR="00DD53ED" w:rsidRPr="00076805" w14:paraId="552D0ED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4CEC7E3" w14:textId="77777777" w:rsidR="00DD53ED" w:rsidRPr="00076805" w:rsidRDefault="00DD53ED" w:rsidP="000856C7">
            <w:pPr>
              <w:spacing w:line="240" w:lineRule="auto"/>
            </w:pPr>
            <w:r w:rsidRPr="00076805">
              <w:t>F03.C2</w:t>
            </w:r>
          </w:p>
        </w:tc>
        <w:tc>
          <w:tcPr>
            <w:tcW w:w="7140" w:type="dxa"/>
            <w:tcBorders>
              <w:top w:val="single" w:sz="6" w:space="0" w:color="auto"/>
              <w:left w:val="single" w:sz="6" w:space="0" w:color="auto"/>
              <w:bottom w:val="single" w:sz="6" w:space="0" w:color="auto"/>
              <w:right w:val="single" w:sz="6" w:space="0" w:color="auto"/>
            </w:tcBorders>
          </w:tcPr>
          <w:p w14:paraId="6BD74660" w14:textId="77777777" w:rsidR="00DD53ED" w:rsidRPr="00076805" w:rsidRDefault="00DD53ED" w:rsidP="000856C7">
            <w:pPr>
              <w:spacing w:line="240" w:lineRule="auto"/>
            </w:pPr>
            <w:r w:rsidRPr="00076805">
              <w:t>Unspecified dementia, severe,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3CB3B4D4" w14:textId="77777777" w:rsidR="00DD53ED" w:rsidRPr="00076805" w:rsidRDefault="00DD53ED" w:rsidP="000856C7">
            <w:pPr>
              <w:spacing w:line="240" w:lineRule="auto"/>
            </w:pPr>
            <w:r w:rsidRPr="00076805">
              <w:t>ICD-10</w:t>
            </w:r>
          </w:p>
        </w:tc>
      </w:tr>
      <w:tr w:rsidR="00DD53ED" w:rsidRPr="00076805" w14:paraId="3BA05B8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C9F488A" w14:textId="77777777" w:rsidR="00DD53ED" w:rsidRPr="00076805" w:rsidRDefault="00DD53ED" w:rsidP="000856C7">
            <w:pPr>
              <w:spacing w:line="240" w:lineRule="auto"/>
            </w:pPr>
            <w:r w:rsidRPr="00076805">
              <w:t>F03.C3</w:t>
            </w:r>
          </w:p>
        </w:tc>
        <w:tc>
          <w:tcPr>
            <w:tcW w:w="7140" w:type="dxa"/>
            <w:tcBorders>
              <w:top w:val="single" w:sz="6" w:space="0" w:color="auto"/>
              <w:left w:val="single" w:sz="6" w:space="0" w:color="auto"/>
              <w:bottom w:val="single" w:sz="6" w:space="0" w:color="auto"/>
              <w:right w:val="single" w:sz="6" w:space="0" w:color="auto"/>
            </w:tcBorders>
          </w:tcPr>
          <w:p w14:paraId="45AEA854" w14:textId="77777777" w:rsidR="00DD53ED" w:rsidRPr="00076805" w:rsidRDefault="00DD53ED" w:rsidP="000856C7">
            <w:pPr>
              <w:spacing w:line="240" w:lineRule="auto"/>
            </w:pPr>
            <w:r w:rsidRPr="00076805">
              <w:t>Unspecified dementia, severe, with mood disturbance</w:t>
            </w:r>
          </w:p>
        </w:tc>
        <w:tc>
          <w:tcPr>
            <w:tcW w:w="1272" w:type="dxa"/>
            <w:tcBorders>
              <w:top w:val="single" w:sz="6" w:space="0" w:color="auto"/>
              <w:left w:val="single" w:sz="6" w:space="0" w:color="auto"/>
              <w:bottom w:val="single" w:sz="6" w:space="0" w:color="auto"/>
              <w:right w:val="single" w:sz="6" w:space="0" w:color="auto"/>
            </w:tcBorders>
          </w:tcPr>
          <w:p w14:paraId="587C8252" w14:textId="77777777" w:rsidR="00DD53ED" w:rsidRPr="00076805" w:rsidRDefault="00DD53ED" w:rsidP="000856C7">
            <w:pPr>
              <w:spacing w:line="240" w:lineRule="auto"/>
            </w:pPr>
            <w:r w:rsidRPr="00076805">
              <w:t>ICD-10</w:t>
            </w:r>
          </w:p>
        </w:tc>
      </w:tr>
      <w:tr w:rsidR="00DD53ED" w:rsidRPr="00076805" w14:paraId="36F4F7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1E43EC9" w14:textId="77777777" w:rsidR="00DD53ED" w:rsidRPr="00076805" w:rsidRDefault="00DD53ED" w:rsidP="000856C7">
            <w:pPr>
              <w:spacing w:line="240" w:lineRule="auto"/>
            </w:pPr>
            <w:r w:rsidRPr="00076805">
              <w:t>F03.C4</w:t>
            </w:r>
          </w:p>
        </w:tc>
        <w:tc>
          <w:tcPr>
            <w:tcW w:w="7140" w:type="dxa"/>
            <w:tcBorders>
              <w:top w:val="single" w:sz="6" w:space="0" w:color="auto"/>
              <w:left w:val="single" w:sz="6" w:space="0" w:color="auto"/>
              <w:bottom w:val="single" w:sz="6" w:space="0" w:color="auto"/>
              <w:right w:val="single" w:sz="6" w:space="0" w:color="auto"/>
            </w:tcBorders>
          </w:tcPr>
          <w:p w14:paraId="7C495858" w14:textId="77777777" w:rsidR="00DD53ED" w:rsidRPr="00076805" w:rsidRDefault="00DD53ED" w:rsidP="000856C7">
            <w:pPr>
              <w:spacing w:line="240" w:lineRule="auto"/>
            </w:pPr>
            <w:r w:rsidRPr="00076805">
              <w:t>Unspecified dementia, severe, with anxiety</w:t>
            </w:r>
          </w:p>
        </w:tc>
        <w:tc>
          <w:tcPr>
            <w:tcW w:w="1272" w:type="dxa"/>
            <w:tcBorders>
              <w:top w:val="single" w:sz="6" w:space="0" w:color="auto"/>
              <w:left w:val="single" w:sz="6" w:space="0" w:color="auto"/>
              <w:bottom w:val="single" w:sz="6" w:space="0" w:color="auto"/>
              <w:right w:val="single" w:sz="6" w:space="0" w:color="auto"/>
            </w:tcBorders>
          </w:tcPr>
          <w:p w14:paraId="24CF1212" w14:textId="77777777" w:rsidR="00DD53ED" w:rsidRPr="00076805" w:rsidRDefault="00DD53ED" w:rsidP="000856C7">
            <w:pPr>
              <w:spacing w:line="240" w:lineRule="auto"/>
            </w:pPr>
            <w:r w:rsidRPr="00076805">
              <w:t>ICD-10</w:t>
            </w:r>
          </w:p>
        </w:tc>
      </w:tr>
      <w:tr w:rsidR="00DD53ED" w:rsidRPr="00076805" w14:paraId="1EB83C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ED38DAC" w14:textId="77777777" w:rsidR="00DD53ED" w:rsidRPr="00076805" w:rsidRDefault="00DD53ED" w:rsidP="000856C7">
            <w:pPr>
              <w:spacing w:line="240" w:lineRule="auto"/>
            </w:pPr>
            <w:r w:rsidRPr="00076805">
              <w:t>G30</w:t>
            </w:r>
          </w:p>
        </w:tc>
        <w:tc>
          <w:tcPr>
            <w:tcW w:w="7140" w:type="dxa"/>
            <w:tcBorders>
              <w:top w:val="single" w:sz="6" w:space="0" w:color="auto"/>
              <w:left w:val="single" w:sz="6" w:space="0" w:color="auto"/>
              <w:bottom w:val="single" w:sz="6" w:space="0" w:color="auto"/>
              <w:right w:val="single" w:sz="6" w:space="0" w:color="auto"/>
            </w:tcBorders>
          </w:tcPr>
          <w:p w14:paraId="44EEF8A5" w14:textId="77777777" w:rsidR="00DD53ED" w:rsidRPr="00076805" w:rsidRDefault="00DD53ED" w:rsidP="000856C7">
            <w:pPr>
              <w:spacing w:line="240" w:lineRule="auto"/>
            </w:pPr>
            <w:r w:rsidRPr="00076805">
              <w:t xml:space="preserve">Alzheimer disease  </w:t>
            </w:r>
          </w:p>
        </w:tc>
        <w:tc>
          <w:tcPr>
            <w:tcW w:w="1272" w:type="dxa"/>
            <w:tcBorders>
              <w:top w:val="single" w:sz="6" w:space="0" w:color="auto"/>
              <w:left w:val="single" w:sz="6" w:space="0" w:color="auto"/>
              <w:bottom w:val="single" w:sz="6" w:space="0" w:color="auto"/>
              <w:right w:val="single" w:sz="6" w:space="0" w:color="auto"/>
            </w:tcBorders>
          </w:tcPr>
          <w:p w14:paraId="1EC5A0D8" w14:textId="77777777" w:rsidR="00DD53ED" w:rsidRPr="00076805" w:rsidRDefault="00DD53ED" w:rsidP="000856C7">
            <w:pPr>
              <w:spacing w:line="240" w:lineRule="auto"/>
            </w:pPr>
            <w:r w:rsidRPr="00076805">
              <w:t>ICD-10</w:t>
            </w:r>
          </w:p>
        </w:tc>
      </w:tr>
      <w:tr w:rsidR="00DD53ED" w:rsidRPr="00076805" w14:paraId="4420B4E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CEAB0DF" w14:textId="77777777" w:rsidR="00DD53ED" w:rsidRPr="00076805" w:rsidRDefault="00DD53ED" w:rsidP="000856C7">
            <w:pPr>
              <w:spacing w:line="240" w:lineRule="auto"/>
            </w:pPr>
            <w:r w:rsidRPr="00076805">
              <w:t>F00.0</w:t>
            </w:r>
          </w:p>
        </w:tc>
        <w:tc>
          <w:tcPr>
            <w:tcW w:w="7140" w:type="dxa"/>
            <w:tcBorders>
              <w:top w:val="single" w:sz="6" w:space="0" w:color="auto"/>
              <w:left w:val="single" w:sz="6" w:space="0" w:color="auto"/>
              <w:bottom w:val="single" w:sz="6" w:space="0" w:color="auto"/>
              <w:right w:val="single" w:sz="6" w:space="0" w:color="auto"/>
            </w:tcBorders>
          </w:tcPr>
          <w:p w14:paraId="729018E6" w14:textId="77777777" w:rsidR="00DD53ED" w:rsidRPr="00076805" w:rsidRDefault="00DD53ED" w:rsidP="000856C7">
            <w:pPr>
              <w:spacing w:line="240" w:lineRule="auto"/>
            </w:pPr>
            <w:r w:rsidRPr="00076805">
              <w:t xml:space="preserve">Dementia in Alzheimer disease with early onset  </w:t>
            </w:r>
          </w:p>
        </w:tc>
        <w:tc>
          <w:tcPr>
            <w:tcW w:w="1272" w:type="dxa"/>
            <w:tcBorders>
              <w:top w:val="single" w:sz="6" w:space="0" w:color="auto"/>
              <w:left w:val="single" w:sz="6" w:space="0" w:color="auto"/>
              <w:bottom w:val="single" w:sz="6" w:space="0" w:color="auto"/>
              <w:right w:val="single" w:sz="6" w:space="0" w:color="auto"/>
            </w:tcBorders>
          </w:tcPr>
          <w:p w14:paraId="1D18311C" w14:textId="77777777" w:rsidR="00DD53ED" w:rsidRPr="00076805" w:rsidRDefault="00DD53ED" w:rsidP="000856C7">
            <w:pPr>
              <w:spacing w:line="240" w:lineRule="auto"/>
            </w:pPr>
            <w:r w:rsidRPr="00076805">
              <w:t>ICD-10</w:t>
            </w:r>
          </w:p>
        </w:tc>
      </w:tr>
      <w:tr w:rsidR="00DD53ED" w:rsidRPr="00076805" w14:paraId="65802F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5C89819" w14:textId="77777777" w:rsidR="00DD53ED" w:rsidRPr="00076805" w:rsidRDefault="00DD53ED" w:rsidP="000856C7">
            <w:pPr>
              <w:spacing w:line="240" w:lineRule="auto"/>
            </w:pPr>
            <w:r w:rsidRPr="00076805">
              <w:t>F01.0</w:t>
            </w:r>
          </w:p>
        </w:tc>
        <w:tc>
          <w:tcPr>
            <w:tcW w:w="7140" w:type="dxa"/>
            <w:tcBorders>
              <w:top w:val="single" w:sz="6" w:space="0" w:color="auto"/>
              <w:left w:val="single" w:sz="6" w:space="0" w:color="auto"/>
              <w:bottom w:val="single" w:sz="6" w:space="0" w:color="auto"/>
              <w:right w:val="single" w:sz="6" w:space="0" w:color="auto"/>
            </w:tcBorders>
          </w:tcPr>
          <w:p w14:paraId="6B7FC7ED" w14:textId="77777777" w:rsidR="00DD53ED" w:rsidRPr="00076805" w:rsidRDefault="00DD53ED" w:rsidP="000856C7">
            <w:pPr>
              <w:spacing w:line="240" w:lineRule="auto"/>
            </w:pPr>
            <w:r w:rsidRPr="00076805">
              <w:t xml:space="preserve">Vascular dementia of acute onset  </w:t>
            </w:r>
          </w:p>
        </w:tc>
        <w:tc>
          <w:tcPr>
            <w:tcW w:w="1272" w:type="dxa"/>
            <w:tcBorders>
              <w:top w:val="single" w:sz="6" w:space="0" w:color="auto"/>
              <w:left w:val="single" w:sz="6" w:space="0" w:color="auto"/>
              <w:bottom w:val="single" w:sz="6" w:space="0" w:color="auto"/>
              <w:right w:val="single" w:sz="6" w:space="0" w:color="auto"/>
            </w:tcBorders>
          </w:tcPr>
          <w:p w14:paraId="2025CEED" w14:textId="77777777" w:rsidR="00DD53ED" w:rsidRPr="00076805" w:rsidRDefault="00DD53ED" w:rsidP="000856C7">
            <w:pPr>
              <w:spacing w:line="240" w:lineRule="auto"/>
            </w:pPr>
            <w:r w:rsidRPr="00076805">
              <w:t>ICD-10</w:t>
            </w:r>
          </w:p>
        </w:tc>
      </w:tr>
      <w:tr w:rsidR="00DD53ED" w:rsidRPr="00076805" w14:paraId="7B31D6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1A8D79F" w14:textId="77777777" w:rsidR="00DD53ED" w:rsidRPr="00076805" w:rsidRDefault="00DD53ED" w:rsidP="000856C7">
            <w:pPr>
              <w:spacing w:line="240" w:lineRule="auto"/>
            </w:pPr>
            <w:r w:rsidRPr="00076805">
              <w:t>F02.0</w:t>
            </w:r>
          </w:p>
        </w:tc>
        <w:tc>
          <w:tcPr>
            <w:tcW w:w="7140" w:type="dxa"/>
            <w:tcBorders>
              <w:top w:val="single" w:sz="6" w:space="0" w:color="auto"/>
              <w:left w:val="single" w:sz="6" w:space="0" w:color="auto"/>
              <w:bottom w:val="single" w:sz="6" w:space="0" w:color="auto"/>
              <w:right w:val="single" w:sz="6" w:space="0" w:color="auto"/>
            </w:tcBorders>
          </w:tcPr>
          <w:p w14:paraId="4564B2DF" w14:textId="77777777" w:rsidR="00DD53ED" w:rsidRPr="00076805" w:rsidRDefault="00DD53ED" w:rsidP="000856C7">
            <w:pPr>
              <w:spacing w:line="240" w:lineRule="auto"/>
            </w:pPr>
            <w:r w:rsidRPr="00076805">
              <w:t xml:space="preserve">Dementia in Pick disease  </w:t>
            </w:r>
          </w:p>
        </w:tc>
        <w:tc>
          <w:tcPr>
            <w:tcW w:w="1272" w:type="dxa"/>
            <w:tcBorders>
              <w:top w:val="single" w:sz="6" w:space="0" w:color="auto"/>
              <w:left w:val="single" w:sz="6" w:space="0" w:color="auto"/>
              <w:bottom w:val="single" w:sz="6" w:space="0" w:color="auto"/>
              <w:right w:val="single" w:sz="6" w:space="0" w:color="auto"/>
            </w:tcBorders>
          </w:tcPr>
          <w:p w14:paraId="432EF31F" w14:textId="77777777" w:rsidR="00DD53ED" w:rsidRPr="00076805" w:rsidRDefault="00DD53ED" w:rsidP="000856C7">
            <w:pPr>
              <w:spacing w:line="240" w:lineRule="auto"/>
            </w:pPr>
            <w:r w:rsidRPr="00076805">
              <w:t>ICD-10</w:t>
            </w:r>
          </w:p>
        </w:tc>
      </w:tr>
      <w:tr w:rsidR="00DD53ED" w:rsidRPr="00076805" w14:paraId="3C8F33D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2106805" w14:textId="77777777" w:rsidR="00DD53ED" w:rsidRPr="00076805" w:rsidRDefault="00DD53ED" w:rsidP="000856C7">
            <w:pPr>
              <w:spacing w:line="240" w:lineRule="auto"/>
            </w:pPr>
            <w:r w:rsidRPr="00076805">
              <w:t>G30.0</w:t>
            </w:r>
          </w:p>
        </w:tc>
        <w:tc>
          <w:tcPr>
            <w:tcW w:w="7140" w:type="dxa"/>
            <w:tcBorders>
              <w:top w:val="single" w:sz="6" w:space="0" w:color="auto"/>
              <w:left w:val="single" w:sz="6" w:space="0" w:color="auto"/>
              <w:bottom w:val="single" w:sz="6" w:space="0" w:color="auto"/>
              <w:right w:val="single" w:sz="6" w:space="0" w:color="auto"/>
            </w:tcBorders>
          </w:tcPr>
          <w:p w14:paraId="0A735AC4" w14:textId="77777777" w:rsidR="00DD53ED" w:rsidRPr="00076805" w:rsidRDefault="00DD53ED" w:rsidP="000856C7">
            <w:pPr>
              <w:spacing w:line="240" w:lineRule="auto"/>
            </w:pPr>
            <w:r w:rsidRPr="00076805">
              <w:t xml:space="preserve">Alzheimer disease with early onset  </w:t>
            </w:r>
          </w:p>
        </w:tc>
        <w:tc>
          <w:tcPr>
            <w:tcW w:w="1272" w:type="dxa"/>
            <w:tcBorders>
              <w:top w:val="single" w:sz="6" w:space="0" w:color="auto"/>
              <w:left w:val="single" w:sz="6" w:space="0" w:color="auto"/>
              <w:bottom w:val="single" w:sz="6" w:space="0" w:color="auto"/>
              <w:right w:val="single" w:sz="6" w:space="0" w:color="auto"/>
            </w:tcBorders>
          </w:tcPr>
          <w:p w14:paraId="066DC79B" w14:textId="77777777" w:rsidR="00DD53ED" w:rsidRPr="00076805" w:rsidRDefault="00DD53ED" w:rsidP="000856C7">
            <w:pPr>
              <w:spacing w:line="240" w:lineRule="auto"/>
            </w:pPr>
            <w:r w:rsidRPr="00076805">
              <w:t>ICD-10</w:t>
            </w:r>
          </w:p>
        </w:tc>
      </w:tr>
      <w:tr w:rsidR="00DD53ED" w:rsidRPr="00076805" w14:paraId="514303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CC4913A" w14:textId="77777777" w:rsidR="00DD53ED" w:rsidRPr="00076805" w:rsidRDefault="00DD53ED" w:rsidP="000856C7">
            <w:pPr>
              <w:spacing w:line="240" w:lineRule="auto"/>
            </w:pPr>
            <w:r w:rsidRPr="00076805">
              <w:t>G31.0</w:t>
            </w:r>
          </w:p>
        </w:tc>
        <w:tc>
          <w:tcPr>
            <w:tcW w:w="7140" w:type="dxa"/>
            <w:tcBorders>
              <w:top w:val="single" w:sz="6" w:space="0" w:color="auto"/>
              <w:left w:val="single" w:sz="6" w:space="0" w:color="auto"/>
              <w:bottom w:val="single" w:sz="6" w:space="0" w:color="auto"/>
              <w:right w:val="single" w:sz="6" w:space="0" w:color="auto"/>
            </w:tcBorders>
          </w:tcPr>
          <w:p w14:paraId="7C043AE7" w14:textId="77777777" w:rsidR="00DD53ED" w:rsidRPr="00076805" w:rsidRDefault="00DD53ED" w:rsidP="000856C7">
            <w:pPr>
              <w:spacing w:line="240" w:lineRule="auto"/>
            </w:pPr>
            <w:r w:rsidRPr="00076805">
              <w:t>Circumscribed brain atrophy (frontotemporal dementia, Pick disease, progressive isolated aphasia)</w:t>
            </w:r>
          </w:p>
        </w:tc>
        <w:tc>
          <w:tcPr>
            <w:tcW w:w="1272" w:type="dxa"/>
            <w:tcBorders>
              <w:top w:val="single" w:sz="6" w:space="0" w:color="auto"/>
              <w:left w:val="single" w:sz="6" w:space="0" w:color="auto"/>
              <w:bottom w:val="single" w:sz="6" w:space="0" w:color="auto"/>
              <w:right w:val="single" w:sz="6" w:space="0" w:color="auto"/>
            </w:tcBorders>
          </w:tcPr>
          <w:p w14:paraId="4954B225" w14:textId="77777777" w:rsidR="00DD53ED" w:rsidRPr="00076805" w:rsidRDefault="00DD53ED" w:rsidP="000856C7">
            <w:pPr>
              <w:spacing w:line="240" w:lineRule="auto"/>
            </w:pPr>
            <w:r w:rsidRPr="00076805">
              <w:t>ICD-10</w:t>
            </w:r>
          </w:p>
        </w:tc>
      </w:tr>
      <w:tr w:rsidR="00DD53ED" w:rsidRPr="00076805" w14:paraId="363682E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2EDA302" w14:textId="77777777" w:rsidR="00DD53ED" w:rsidRPr="00076805" w:rsidRDefault="00DD53ED" w:rsidP="000856C7">
            <w:pPr>
              <w:spacing w:line="240" w:lineRule="auto"/>
            </w:pPr>
            <w:r w:rsidRPr="00076805">
              <w:t>G31.01</w:t>
            </w:r>
          </w:p>
        </w:tc>
        <w:tc>
          <w:tcPr>
            <w:tcW w:w="7140" w:type="dxa"/>
            <w:tcBorders>
              <w:top w:val="single" w:sz="6" w:space="0" w:color="auto"/>
              <w:left w:val="single" w:sz="6" w:space="0" w:color="auto"/>
              <w:bottom w:val="single" w:sz="6" w:space="0" w:color="auto"/>
              <w:right w:val="single" w:sz="6" w:space="0" w:color="auto"/>
            </w:tcBorders>
          </w:tcPr>
          <w:p w14:paraId="41932D76" w14:textId="77777777" w:rsidR="00DD53ED" w:rsidRPr="00076805" w:rsidRDefault="00DD53ED" w:rsidP="000856C7">
            <w:pPr>
              <w:spacing w:line="240" w:lineRule="auto"/>
            </w:pPr>
            <w:r w:rsidRPr="00076805">
              <w:t>Pick's disease</w:t>
            </w:r>
          </w:p>
        </w:tc>
        <w:tc>
          <w:tcPr>
            <w:tcW w:w="1272" w:type="dxa"/>
            <w:tcBorders>
              <w:top w:val="single" w:sz="6" w:space="0" w:color="auto"/>
              <w:left w:val="single" w:sz="6" w:space="0" w:color="auto"/>
              <w:bottom w:val="single" w:sz="6" w:space="0" w:color="auto"/>
              <w:right w:val="single" w:sz="6" w:space="0" w:color="auto"/>
            </w:tcBorders>
          </w:tcPr>
          <w:p w14:paraId="4643E860" w14:textId="77777777" w:rsidR="00DD53ED" w:rsidRPr="00076805" w:rsidRDefault="00DD53ED" w:rsidP="000856C7">
            <w:pPr>
              <w:spacing w:line="240" w:lineRule="auto"/>
            </w:pPr>
            <w:r w:rsidRPr="00076805">
              <w:t>ICD-10</w:t>
            </w:r>
          </w:p>
        </w:tc>
      </w:tr>
      <w:tr w:rsidR="00DD53ED" w:rsidRPr="00076805" w14:paraId="4D88183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4493541" w14:textId="77777777" w:rsidR="00DD53ED" w:rsidRPr="00076805" w:rsidRDefault="00DD53ED" w:rsidP="000856C7">
            <w:pPr>
              <w:spacing w:line="240" w:lineRule="auto"/>
            </w:pPr>
            <w:r w:rsidRPr="00076805">
              <w:t>G31.09</w:t>
            </w:r>
          </w:p>
        </w:tc>
        <w:tc>
          <w:tcPr>
            <w:tcW w:w="7140" w:type="dxa"/>
            <w:tcBorders>
              <w:top w:val="single" w:sz="6" w:space="0" w:color="auto"/>
              <w:left w:val="single" w:sz="6" w:space="0" w:color="auto"/>
              <w:bottom w:val="single" w:sz="6" w:space="0" w:color="auto"/>
              <w:right w:val="single" w:sz="6" w:space="0" w:color="auto"/>
            </w:tcBorders>
          </w:tcPr>
          <w:p w14:paraId="678CEE2E" w14:textId="77777777" w:rsidR="00DD53ED" w:rsidRPr="00076805" w:rsidRDefault="00DD53ED" w:rsidP="000856C7">
            <w:pPr>
              <w:spacing w:line="240" w:lineRule="auto"/>
            </w:pPr>
            <w:r w:rsidRPr="00076805">
              <w:t>Other frontotemporal neurocognitive disorder</w:t>
            </w:r>
          </w:p>
        </w:tc>
        <w:tc>
          <w:tcPr>
            <w:tcW w:w="1272" w:type="dxa"/>
            <w:tcBorders>
              <w:top w:val="single" w:sz="6" w:space="0" w:color="auto"/>
              <w:left w:val="single" w:sz="6" w:space="0" w:color="auto"/>
              <w:bottom w:val="single" w:sz="6" w:space="0" w:color="auto"/>
              <w:right w:val="single" w:sz="6" w:space="0" w:color="auto"/>
            </w:tcBorders>
          </w:tcPr>
          <w:p w14:paraId="249A464F" w14:textId="77777777" w:rsidR="00DD53ED" w:rsidRPr="00076805" w:rsidRDefault="00DD53ED" w:rsidP="000856C7">
            <w:pPr>
              <w:spacing w:line="240" w:lineRule="auto"/>
            </w:pPr>
            <w:r w:rsidRPr="00076805">
              <w:t>ICD-10</w:t>
            </w:r>
          </w:p>
        </w:tc>
      </w:tr>
      <w:tr w:rsidR="00DD53ED" w:rsidRPr="00076805" w14:paraId="0A3AF83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916F0AA" w14:textId="77777777" w:rsidR="00DD53ED" w:rsidRPr="00076805" w:rsidRDefault="00DD53ED" w:rsidP="000856C7">
            <w:pPr>
              <w:spacing w:line="240" w:lineRule="auto"/>
            </w:pPr>
            <w:r w:rsidRPr="00076805">
              <w:t>F00.1</w:t>
            </w:r>
          </w:p>
        </w:tc>
        <w:tc>
          <w:tcPr>
            <w:tcW w:w="7140" w:type="dxa"/>
            <w:tcBorders>
              <w:top w:val="single" w:sz="6" w:space="0" w:color="auto"/>
              <w:left w:val="single" w:sz="6" w:space="0" w:color="auto"/>
              <w:bottom w:val="single" w:sz="6" w:space="0" w:color="auto"/>
              <w:right w:val="single" w:sz="6" w:space="0" w:color="auto"/>
            </w:tcBorders>
          </w:tcPr>
          <w:p w14:paraId="001BAA6A" w14:textId="77777777" w:rsidR="00DD53ED" w:rsidRPr="00076805" w:rsidRDefault="00DD53ED" w:rsidP="000856C7">
            <w:pPr>
              <w:spacing w:line="240" w:lineRule="auto"/>
            </w:pPr>
            <w:r w:rsidRPr="00076805">
              <w:t xml:space="preserve">Dementia in Alzheimer disease with late onset  </w:t>
            </w:r>
          </w:p>
        </w:tc>
        <w:tc>
          <w:tcPr>
            <w:tcW w:w="1272" w:type="dxa"/>
            <w:tcBorders>
              <w:top w:val="single" w:sz="6" w:space="0" w:color="auto"/>
              <w:left w:val="single" w:sz="6" w:space="0" w:color="auto"/>
              <w:bottom w:val="single" w:sz="6" w:space="0" w:color="auto"/>
              <w:right w:val="single" w:sz="6" w:space="0" w:color="auto"/>
            </w:tcBorders>
          </w:tcPr>
          <w:p w14:paraId="40655357" w14:textId="77777777" w:rsidR="00DD53ED" w:rsidRPr="00076805" w:rsidRDefault="00DD53ED" w:rsidP="000856C7">
            <w:pPr>
              <w:spacing w:line="240" w:lineRule="auto"/>
            </w:pPr>
            <w:r w:rsidRPr="00076805">
              <w:t>ICD-10</w:t>
            </w:r>
          </w:p>
        </w:tc>
      </w:tr>
      <w:tr w:rsidR="00DD53ED" w:rsidRPr="00076805" w14:paraId="218B6C0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35216E7" w14:textId="77777777" w:rsidR="00DD53ED" w:rsidRPr="00076805" w:rsidRDefault="00DD53ED" w:rsidP="000856C7">
            <w:pPr>
              <w:spacing w:line="240" w:lineRule="auto"/>
            </w:pPr>
            <w:r w:rsidRPr="00076805">
              <w:t>F01.1</w:t>
            </w:r>
          </w:p>
        </w:tc>
        <w:tc>
          <w:tcPr>
            <w:tcW w:w="7140" w:type="dxa"/>
            <w:tcBorders>
              <w:top w:val="single" w:sz="6" w:space="0" w:color="auto"/>
              <w:left w:val="single" w:sz="6" w:space="0" w:color="auto"/>
              <w:bottom w:val="single" w:sz="6" w:space="0" w:color="auto"/>
              <w:right w:val="single" w:sz="6" w:space="0" w:color="auto"/>
            </w:tcBorders>
          </w:tcPr>
          <w:p w14:paraId="4F454E1F" w14:textId="77777777" w:rsidR="00DD53ED" w:rsidRPr="00076805" w:rsidRDefault="00DD53ED" w:rsidP="000856C7">
            <w:pPr>
              <w:spacing w:line="240" w:lineRule="auto"/>
            </w:pPr>
            <w:r w:rsidRPr="00076805">
              <w:t xml:space="preserve">Multi-infarct dementia  </w:t>
            </w:r>
          </w:p>
        </w:tc>
        <w:tc>
          <w:tcPr>
            <w:tcW w:w="1272" w:type="dxa"/>
            <w:tcBorders>
              <w:top w:val="single" w:sz="6" w:space="0" w:color="auto"/>
              <w:left w:val="single" w:sz="6" w:space="0" w:color="auto"/>
              <w:bottom w:val="single" w:sz="6" w:space="0" w:color="auto"/>
              <w:right w:val="single" w:sz="6" w:space="0" w:color="auto"/>
            </w:tcBorders>
          </w:tcPr>
          <w:p w14:paraId="30D2C990" w14:textId="77777777" w:rsidR="00DD53ED" w:rsidRPr="00076805" w:rsidRDefault="00DD53ED" w:rsidP="000856C7">
            <w:pPr>
              <w:spacing w:line="240" w:lineRule="auto"/>
            </w:pPr>
            <w:r w:rsidRPr="00076805">
              <w:t>ICD-10</w:t>
            </w:r>
          </w:p>
        </w:tc>
      </w:tr>
      <w:tr w:rsidR="00DD53ED" w:rsidRPr="00076805" w14:paraId="4937D6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BC5D1F" w14:textId="77777777" w:rsidR="00DD53ED" w:rsidRPr="00076805" w:rsidRDefault="00DD53ED" w:rsidP="000856C7">
            <w:pPr>
              <w:spacing w:line="240" w:lineRule="auto"/>
            </w:pPr>
            <w:r w:rsidRPr="00076805">
              <w:t>F02.1</w:t>
            </w:r>
          </w:p>
        </w:tc>
        <w:tc>
          <w:tcPr>
            <w:tcW w:w="7140" w:type="dxa"/>
            <w:tcBorders>
              <w:top w:val="single" w:sz="6" w:space="0" w:color="auto"/>
              <w:left w:val="single" w:sz="6" w:space="0" w:color="auto"/>
              <w:bottom w:val="single" w:sz="6" w:space="0" w:color="auto"/>
              <w:right w:val="single" w:sz="6" w:space="0" w:color="auto"/>
            </w:tcBorders>
          </w:tcPr>
          <w:p w14:paraId="614D75E1" w14:textId="77777777" w:rsidR="00DD53ED" w:rsidRPr="00076805" w:rsidRDefault="00DD53ED" w:rsidP="000856C7">
            <w:pPr>
              <w:spacing w:line="240" w:lineRule="auto"/>
            </w:pPr>
            <w:r w:rsidRPr="00076805">
              <w:t xml:space="preserve">Dementia in Creutzfeldt-Jakob disease  </w:t>
            </w:r>
          </w:p>
        </w:tc>
        <w:tc>
          <w:tcPr>
            <w:tcW w:w="1272" w:type="dxa"/>
            <w:tcBorders>
              <w:top w:val="single" w:sz="6" w:space="0" w:color="auto"/>
              <w:left w:val="single" w:sz="6" w:space="0" w:color="auto"/>
              <w:bottom w:val="single" w:sz="6" w:space="0" w:color="auto"/>
              <w:right w:val="single" w:sz="6" w:space="0" w:color="auto"/>
            </w:tcBorders>
          </w:tcPr>
          <w:p w14:paraId="73B0303F" w14:textId="77777777" w:rsidR="00DD53ED" w:rsidRPr="00076805" w:rsidRDefault="00DD53ED" w:rsidP="000856C7">
            <w:pPr>
              <w:spacing w:line="240" w:lineRule="auto"/>
            </w:pPr>
            <w:r w:rsidRPr="00076805">
              <w:t>ICD-10</w:t>
            </w:r>
          </w:p>
        </w:tc>
      </w:tr>
      <w:tr w:rsidR="00DD53ED" w:rsidRPr="00076805" w14:paraId="7E67B71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2233ED" w14:textId="77777777" w:rsidR="00DD53ED" w:rsidRPr="00076805" w:rsidRDefault="00DD53ED" w:rsidP="000856C7">
            <w:pPr>
              <w:spacing w:line="240" w:lineRule="auto"/>
            </w:pPr>
            <w:r w:rsidRPr="00076805">
              <w:t>G30.1</w:t>
            </w:r>
          </w:p>
        </w:tc>
        <w:tc>
          <w:tcPr>
            <w:tcW w:w="7140" w:type="dxa"/>
            <w:tcBorders>
              <w:top w:val="single" w:sz="6" w:space="0" w:color="auto"/>
              <w:left w:val="single" w:sz="6" w:space="0" w:color="auto"/>
              <w:bottom w:val="single" w:sz="6" w:space="0" w:color="auto"/>
              <w:right w:val="single" w:sz="6" w:space="0" w:color="auto"/>
            </w:tcBorders>
          </w:tcPr>
          <w:p w14:paraId="012F0888" w14:textId="77777777" w:rsidR="00DD53ED" w:rsidRPr="00076805" w:rsidRDefault="00DD53ED" w:rsidP="000856C7">
            <w:pPr>
              <w:spacing w:line="240" w:lineRule="auto"/>
            </w:pPr>
            <w:r w:rsidRPr="00076805">
              <w:t xml:space="preserve">Alzheimer disease with late onset  </w:t>
            </w:r>
          </w:p>
        </w:tc>
        <w:tc>
          <w:tcPr>
            <w:tcW w:w="1272" w:type="dxa"/>
            <w:tcBorders>
              <w:top w:val="single" w:sz="6" w:space="0" w:color="auto"/>
              <w:left w:val="single" w:sz="6" w:space="0" w:color="auto"/>
              <w:bottom w:val="single" w:sz="6" w:space="0" w:color="auto"/>
              <w:right w:val="single" w:sz="6" w:space="0" w:color="auto"/>
            </w:tcBorders>
          </w:tcPr>
          <w:p w14:paraId="0466FF95" w14:textId="77777777" w:rsidR="00DD53ED" w:rsidRPr="00076805" w:rsidRDefault="00DD53ED" w:rsidP="000856C7">
            <w:pPr>
              <w:spacing w:line="240" w:lineRule="auto"/>
            </w:pPr>
            <w:r w:rsidRPr="00076805">
              <w:t>ICD-10</w:t>
            </w:r>
          </w:p>
        </w:tc>
      </w:tr>
      <w:tr w:rsidR="00DD53ED" w:rsidRPr="00076805" w14:paraId="67340FD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BE8E3E1" w14:textId="77777777" w:rsidR="00DD53ED" w:rsidRPr="00076805" w:rsidRDefault="00DD53ED" w:rsidP="000856C7">
            <w:pPr>
              <w:spacing w:line="240" w:lineRule="auto"/>
            </w:pPr>
            <w:r w:rsidRPr="00076805">
              <w:t>G31.1</w:t>
            </w:r>
          </w:p>
        </w:tc>
        <w:tc>
          <w:tcPr>
            <w:tcW w:w="7140" w:type="dxa"/>
            <w:tcBorders>
              <w:top w:val="single" w:sz="6" w:space="0" w:color="auto"/>
              <w:left w:val="single" w:sz="6" w:space="0" w:color="auto"/>
              <w:bottom w:val="single" w:sz="6" w:space="0" w:color="auto"/>
              <w:right w:val="single" w:sz="6" w:space="0" w:color="auto"/>
            </w:tcBorders>
          </w:tcPr>
          <w:p w14:paraId="607B1191" w14:textId="77777777" w:rsidR="00DD53ED" w:rsidRPr="00076805" w:rsidRDefault="00DD53ED" w:rsidP="000856C7">
            <w:pPr>
              <w:spacing w:line="240" w:lineRule="auto"/>
            </w:pPr>
            <w:r w:rsidRPr="00076805">
              <w:t>Senile degeneration of brain, not elsewhere classified</w:t>
            </w:r>
          </w:p>
        </w:tc>
        <w:tc>
          <w:tcPr>
            <w:tcW w:w="1272" w:type="dxa"/>
            <w:tcBorders>
              <w:top w:val="single" w:sz="6" w:space="0" w:color="auto"/>
              <w:left w:val="single" w:sz="6" w:space="0" w:color="auto"/>
              <w:bottom w:val="single" w:sz="6" w:space="0" w:color="auto"/>
              <w:right w:val="single" w:sz="6" w:space="0" w:color="auto"/>
            </w:tcBorders>
          </w:tcPr>
          <w:p w14:paraId="6C5DD7FE" w14:textId="77777777" w:rsidR="00DD53ED" w:rsidRPr="00076805" w:rsidRDefault="00DD53ED" w:rsidP="000856C7">
            <w:pPr>
              <w:spacing w:line="240" w:lineRule="auto"/>
            </w:pPr>
            <w:r w:rsidRPr="00076805">
              <w:t>ICD-10</w:t>
            </w:r>
          </w:p>
        </w:tc>
      </w:tr>
      <w:tr w:rsidR="00DD53ED" w:rsidRPr="00076805" w14:paraId="746C148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35008DD" w14:textId="77777777" w:rsidR="00DD53ED" w:rsidRPr="00076805" w:rsidRDefault="00DD53ED" w:rsidP="000856C7">
            <w:pPr>
              <w:spacing w:line="240" w:lineRule="auto"/>
            </w:pPr>
            <w:r w:rsidRPr="00076805">
              <w:t>F19.17</w:t>
            </w:r>
          </w:p>
        </w:tc>
        <w:tc>
          <w:tcPr>
            <w:tcW w:w="7140" w:type="dxa"/>
            <w:tcBorders>
              <w:top w:val="single" w:sz="6" w:space="0" w:color="auto"/>
              <w:left w:val="single" w:sz="6" w:space="0" w:color="auto"/>
              <w:bottom w:val="single" w:sz="6" w:space="0" w:color="auto"/>
              <w:right w:val="single" w:sz="6" w:space="0" w:color="auto"/>
            </w:tcBorders>
          </w:tcPr>
          <w:p w14:paraId="4070DFC0" w14:textId="77777777" w:rsidR="00DD53ED" w:rsidRPr="00076805" w:rsidRDefault="00DD53ED" w:rsidP="000856C7">
            <w:pPr>
              <w:spacing w:line="240" w:lineRule="auto"/>
            </w:pPr>
            <w:r w:rsidRPr="00076805">
              <w:t>Other psychoactive substance abuse with psychoactive substance-induced persisting dementia</w:t>
            </w:r>
          </w:p>
        </w:tc>
        <w:tc>
          <w:tcPr>
            <w:tcW w:w="1272" w:type="dxa"/>
            <w:tcBorders>
              <w:top w:val="single" w:sz="6" w:space="0" w:color="auto"/>
              <w:left w:val="single" w:sz="6" w:space="0" w:color="auto"/>
              <w:bottom w:val="single" w:sz="6" w:space="0" w:color="auto"/>
              <w:right w:val="single" w:sz="6" w:space="0" w:color="auto"/>
            </w:tcBorders>
          </w:tcPr>
          <w:p w14:paraId="45449DF2" w14:textId="77777777" w:rsidR="00DD53ED" w:rsidRPr="00076805" w:rsidRDefault="00DD53ED" w:rsidP="000856C7">
            <w:pPr>
              <w:spacing w:line="240" w:lineRule="auto"/>
            </w:pPr>
            <w:r w:rsidRPr="00076805">
              <w:t>ICD-10</w:t>
            </w:r>
          </w:p>
        </w:tc>
      </w:tr>
      <w:tr w:rsidR="00DD53ED" w:rsidRPr="00076805" w14:paraId="247474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15D0B35" w14:textId="77777777" w:rsidR="00DD53ED" w:rsidRPr="00076805" w:rsidRDefault="00DD53ED" w:rsidP="000856C7">
            <w:pPr>
              <w:spacing w:line="240" w:lineRule="auto"/>
            </w:pPr>
            <w:r w:rsidRPr="00076805">
              <w:t>F18.17</w:t>
            </w:r>
          </w:p>
        </w:tc>
        <w:tc>
          <w:tcPr>
            <w:tcW w:w="7140" w:type="dxa"/>
            <w:tcBorders>
              <w:top w:val="single" w:sz="6" w:space="0" w:color="auto"/>
              <w:left w:val="single" w:sz="6" w:space="0" w:color="auto"/>
              <w:bottom w:val="single" w:sz="6" w:space="0" w:color="auto"/>
              <w:right w:val="single" w:sz="6" w:space="0" w:color="auto"/>
            </w:tcBorders>
          </w:tcPr>
          <w:p w14:paraId="1983F40E" w14:textId="77777777" w:rsidR="00DD53ED" w:rsidRPr="00076805" w:rsidRDefault="00DD53ED" w:rsidP="000856C7">
            <w:pPr>
              <w:spacing w:line="240" w:lineRule="auto"/>
            </w:pPr>
            <w:r w:rsidRPr="00076805">
              <w:t>Inhalant abuse with inhalant-induced dementia</w:t>
            </w:r>
          </w:p>
        </w:tc>
        <w:tc>
          <w:tcPr>
            <w:tcW w:w="1272" w:type="dxa"/>
            <w:tcBorders>
              <w:top w:val="single" w:sz="6" w:space="0" w:color="auto"/>
              <w:left w:val="single" w:sz="6" w:space="0" w:color="auto"/>
              <w:bottom w:val="single" w:sz="6" w:space="0" w:color="auto"/>
              <w:right w:val="single" w:sz="6" w:space="0" w:color="auto"/>
            </w:tcBorders>
          </w:tcPr>
          <w:p w14:paraId="7636840A" w14:textId="77777777" w:rsidR="00DD53ED" w:rsidRPr="00076805" w:rsidRDefault="00DD53ED" w:rsidP="000856C7">
            <w:pPr>
              <w:spacing w:line="240" w:lineRule="auto"/>
            </w:pPr>
            <w:r w:rsidRPr="00076805">
              <w:t>ICD-10</w:t>
            </w:r>
          </w:p>
        </w:tc>
      </w:tr>
      <w:tr w:rsidR="00DD53ED" w:rsidRPr="00076805" w14:paraId="68C07E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2A0C9A9" w14:textId="77777777" w:rsidR="00DD53ED" w:rsidRPr="00076805" w:rsidRDefault="00DD53ED" w:rsidP="000856C7">
            <w:pPr>
              <w:spacing w:line="240" w:lineRule="auto"/>
            </w:pPr>
            <w:r w:rsidRPr="00076805">
              <w:t>F00.2</w:t>
            </w:r>
          </w:p>
        </w:tc>
        <w:tc>
          <w:tcPr>
            <w:tcW w:w="7140" w:type="dxa"/>
            <w:tcBorders>
              <w:top w:val="single" w:sz="6" w:space="0" w:color="auto"/>
              <w:left w:val="single" w:sz="6" w:space="0" w:color="auto"/>
              <w:bottom w:val="single" w:sz="6" w:space="0" w:color="auto"/>
              <w:right w:val="single" w:sz="6" w:space="0" w:color="auto"/>
            </w:tcBorders>
          </w:tcPr>
          <w:p w14:paraId="0D6522E0" w14:textId="77777777" w:rsidR="00DD53ED" w:rsidRPr="00076805" w:rsidRDefault="00DD53ED" w:rsidP="000856C7">
            <w:pPr>
              <w:spacing w:line="240" w:lineRule="auto"/>
            </w:pPr>
            <w:r w:rsidRPr="00076805">
              <w:t xml:space="preserve">Dementia in Alzheimer disease, atypical or mixed type  </w:t>
            </w:r>
          </w:p>
        </w:tc>
        <w:tc>
          <w:tcPr>
            <w:tcW w:w="1272" w:type="dxa"/>
            <w:tcBorders>
              <w:top w:val="single" w:sz="6" w:space="0" w:color="auto"/>
              <w:left w:val="single" w:sz="6" w:space="0" w:color="auto"/>
              <w:bottom w:val="single" w:sz="6" w:space="0" w:color="auto"/>
              <w:right w:val="single" w:sz="6" w:space="0" w:color="auto"/>
            </w:tcBorders>
          </w:tcPr>
          <w:p w14:paraId="7BF7B3FA" w14:textId="77777777" w:rsidR="00DD53ED" w:rsidRPr="00076805" w:rsidRDefault="00DD53ED" w:rsidP="000856C7">
            <w:pPr>
              <w:spacing w:line="240" w:lineRule="auto"/>
            </w:pPr>
            <w:r w:rsidRPr="00076805">
              <w:t>ICD-10</w:t>
            </w:r>
          </w:p>
        </w:tc>
      </w:tr>
      <w:tr w:rsidR="00DD53ED" w:rsidRPr="00076805" w14:paraId="0D13D08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BBDDD35" w14:textId="77777777" w:rsidR="00DD53ED" w:rsidRPr="00076805" w:rsidRDefault="00DD53ED" w:rsidP="000856C7">
            <w:pPr>
              <w:spacing w:line="240" w:lineRule="auto"/>
            </w:pPr>
            <w:r w:rsidRPr="00076805">
              <w:t>F01.2</w:t>
            </w:r>
          </w:p>
        </w:tc>
        <w:tc>
          <w:tcPr>
            <w:tcW w:w="7140" w:type="dxa"/>
            <w:tcBorders>
              <w:top w:val="single" w:sz="6" w:space="0" w:color="auto"/>
              <w:left w:val="single" w:sz="6" w:space="0" w:color="auto"/>
              <w:bottom w:val="single" w:sz="6" w:space="0" w:color="auto"/>
              <w:right w:val="single" w:sz="6" w:space="0" w:color="auto"/>
            </w:tcBorders>
          </w:tcPr>
          <w:p w14:paraId="7DDBFF09" w14:textId="77777777" w:rsidR="00DD53ED" w:rsidRPr="00076805" w:rsidRDefault="00DD53ED" w:rsidP="000856C7">
            <w:pPr>
              <w:spacing w:line="240" w:lineRule="auto"/>
            </w:pPr>
            <w:r w:rsidRPr="00076805">
              <w:t xml:space="preserve">Subcortical vascular dementia  </w:t>
            </w:r>
          </w:p>
        </w:tc>
        <w:tc>
          <w:tcPr>
            <w:tcW w:w="1272" w:type="dxa"/>
            <w:tcBorders>
              <w:top w:val="single" w:sz="6" w:space="0" w:color="auto"/>
              <w:left w:val="single" w:sz="6" w:space="0" w:color="auto"/>
              <w:bottom w:val="single" w:sz="6" w:space="0" w:color="auto"/>
              <w:right w:val="single" w:sz="6" w:space="0" w:color="auto"/>
            </w:tcBorders>
          </w:tcPr>
          <w:p w14:paraId="7BD3F2BA" w14:textId="77777777" w:rsidR="00DD53ED" w:rsidRPr="00076805" w:rsidRDefault="00DD53ED" w:rsidP="000856C7">
            <w:pPr>
              <w:spacing w:line="240" w:lineRule="auto"/>
            </w:pPr>
            <w:r w:rsidRPr="00076805">
              <w:t>ICD-10</w:t>
            </w:r>
          </w:p>
        </w:tc>
      </w:tr>
      <w:tr w:rsidR="00DD53ED" w:rsidRPr="00076805" w14:paraId="4742BA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333709" w14:textId="77777777" w:rsidR="00DD53ED" w:rsidRPr="00076805" w:rsidRDefault="00DD53ED" w:rsidP="000856C7">
            <w:pPr>
              <w:spacing w:line="240" w:lineRule="auto"/>
            </w:pPr>
            <w:r w:rsidRPr="00076805">
              <w:t>F02.2</w:t>
            </w:r>
          </w:p>
        </w:tc>
        <w:tc>
          <w:tcPr>
            <w:tcW w:w="7140" w:type="dxa"/>
            <w:tcBorders>
              <w:top w:val="single" w:sz="6" w:space="0" w:color="auto"/>
              <w:left w:val="single" w:sz="6" w:space="0" w:color="auto"/>
              <w:bottom w:val="single" w:sz="6" w:space="0" w:color="auto"/>
              <w:right w:val="single" w:sz="6" w:space="0" w:color="auto"/>
            </w:tcBorders>
          </w:tcPr>
          <w:p w14:paraId="63D3415D" w14:textId="77777777" w:rsidR="00DD53ED" w:rsidRPr="00076805" w:rsidRDefault="00DD53ED" w:rsidP="000856C7">
            <w:pPr>
              <w:spacing w:line="240" w:lineRule="auto"/>
            </w:pPr>
            <w:r w:rsidRPr="00076805">
              <w:t xml:space="preserve">Dementia in Huntington disease  </w:t>
            </w:r>
          </w:p>
        </w:tc>
        <w:tc>
          <w:tcPr>
            <w:tcW w:w="1272" w:type="dxa"/>
            <w:tcBorders>
              <w:top w:val="single" w:sz="6" w:space="0" w:color="auto"/>
              <w:left w:val="single" w:sz="6" w:space="0" w:color="auto"/>
              <w:bottom w:val="single" w:sz="6" w:space="0" w:color="auto"/>
              <w:right w:val="single" w:sz="6" w:space="0" w:color="auto"/>
            </w:tcBorders>
          </w:tcPr>
          <w:p w14:paraId="3A7F789C" w14:textId="77777777" w:rsidR="00DD53ED" w:rsidRPr="00076805" w:rsidRDefault="00DD53ED" w:rsidP="000856C7">
            <w:pPr>
              <w:spacing w:line="240" w:lineRule="auto"/>
            </w:pPr>
            <w:r w:rsidRPr="00076805">
              <w:t>ICD-10</w:t>
            </w:r>
          </w:p>
        </w:tc>
      </w:tr>
      <w:tr w:rsidR="00DD53ED" w:rsidRPr="00076805" w14:paraId="554A30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038642" w14:textId="77777777" w:rsidR="00DD53ED" w:rsidRPr="00076805" w:rsidRDefault="00DD53ED" w:rsidP="000856C7">
            <w:pPr>
              <w:spacing w:line="240" w:lineRule="auto"/>
            </w:pPr>
            <w:r w:rsidRPr="00076805">
              <w:t>G31.2</w:t>
            </w:r>
          </w:p>
        </w:tc>
        <w:tc>
          <w:tcPr>
            <w:tcW w:w="7140" w:type="dxa"/>
            <w:tcBorders>
              <w:top w:val="single" w:sz="6" w:space="0" w:color="auto"/>
              <w:left w:val="single" w:sz="6" w:space="0" w:color="auto"/>
              <w:bottom w:val="single" w:sz="6" w:space="0" w:color="auto"/>
              <w:right w:val="single" w:sz="6" w:space="0" w:color="auto"/>
            </w:tcBorders>
          </w:tcPr>
          <w:p w14:paraId="30426D64" w14:textId="77777777" w:rsidR="00DD53ED" w:rsidRPr="00076805" w:rsidRDefault="00DD53ED" w:rsidP="000856C7">
            <w:pPr>
              <w:spacing w:line="240" w:lineRule="auto"/>
            </w:pPr>
            <w:r w:rsidRPr="00076805">
              <w:t>Degeneration of nervous system due to alcohol</w:t>
            </w:r>
          </w:p>
        </w:tc>
        <w:tc>
          <w:tcPr>
            <w:tcW w:w="1272" w:type="dxa"/>
            <w:tcBorders>
              <w:top w:val="single" w:sz="6" w:space="0" w:color="auto"/>
              <w:left w:val="single" w:sz="6" w:space="0" w:color="auto"/>
              <w:bottom w:val="single" w:sz="6" w:space="0" w:color="auto"/>
              <w:right w:val="single" w:sz="6" w:space="0" w:color="auto"/>
            </w:tcBorders>
          </w:tcPr>
          <w:p w14:paraId="7F6B5FE1" w14:textId="77777777" w:rsidR="00DD53ED" w:rsidRPr="00076805" w:rsidRDefault="00DD53ED" w:rsidP="000856C7">
            <w:pPr>
              <w:spacing w:line="240" w:lineRule="auto"/>
            </w:pPr>
            <w:r w:rsidRPr="00076805">
              <w:t>ICD-10</w:t>
            </w:r>
          </w:p>
        </w:tc>
      </w:tr>
      <w:tr w:rsidR="00DD53ED" w:rsidRPr="00076805" w14:paraId="08CAC34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A3A3318" w14:textId="77777777" w:rsidR="00DD53ED" w:rsidRPr="00076805" w:rsidRDefault="00DD53ED" w:rsidP="000856C7">
            <w:pPr>
              <w:spacing w:line="240" w:lineRule="auto"/>
            </w:pPr>
            <w:r w:rsidRPr="00076805">
              <w:t>F13.27</w:t>
            </w:r>
          </w:p>
        </w:tc>
        <w:tc>
          <w:tcPr>
            <w:tcW w:w="7140" w:type="dxa"/>
            <w:tcBorders>
              <w:top w:val="single" w:sz="6" w:space="0" w:color="auto"/>
              <w:left w:val="single" w:sz="6" w:space="0" w:color="auto"/>
              <w:bottom w:val="single" w:sz="6" w:space="0" w:color="auto"/>
              <w:right w:val="single" w:sz="6" w:space="0" w:color="auto"/>
            </w:tcBorders>
          </w:tcPr>
          <w:p w14:paraId="45C6D5D1" w14:textId="77777777" w:rsidR="00DD53ED" w:rsidRPr="00076805" w:rsidRDefault="00DD53ED" w:rsidP="000856C7">
            <w:pPr>
              <w:spacing w:line="240" w:lineRule="auto"/>
            </w:pPr>
            <w:r w:rsidRPr="00076805">
              <w:t xml:space="preserve">Sedative, hypnotic or anxiolytic dependence with sedative, hypnotic or </w:t>
            </w:r>
            <w:r w:rsidRPr="00076805">
              <w:lastRenderedPageBreak/>
              <w:t>anxiolytic-induced persisting dementia</w:t>
            </w:r>
          </w:p>
        </w:tc>
        <w:tc>
          <w:tcPr>
            <w:tcW w:w="1272" w:type="dxa"/>
            <w:tcBorders>
              <w:top w:val="single" w:sz="6" w:space="0" w:color="auto"/>
              <w:left w:val="single" w:sz="6" w:space="0" w:color="auto"/>
              <w:bottom w:val="single" w:sz="6" w:space="0" w:color="auto"/>
              <w:right w:val="single" w:sz="6" w:space="0" w:color="auto"/>
            </w:tcBorders>
          </w:tcPr>
          <w:p w14:paraId="7805924E" w14:textId="77777777" w:rsidR="00DD53ED" w:rsidRPr="00076805" w:rsidRDefault="00DD53ED" w:rsidP="000856C7">
            <w:pPr>
              <w:spacing w:line="240" w:lineRule="auto"/>
            </w:pPr>
            <w:r w:rsidRPr="00076805">
              <w:lastRenderedPageBreak/>
              <w:t>ICD-10</w:t>
            </w:r>
          </w:p>
        </w:tc>
      </w:tr>
      <w:tr w:rsidR="00DD53ED" w:rsidRPr="00076805" w14:paraId="6CA68D8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5B362AC" w14:textId="77777777" w:rsidR="00DD53ED" w:rsidRPr="00076805" w:rsidRDefault="00DD53ED" w:rsidP="000856C7">
            <w:pPr>
              <w:spacing w:line="240" w:lineRule="auto"/>
            </w:pPr>
            <w:r w:rsidRPr="00076805">
              <w:t>F19.27</w:t>
            </w:r>
          </w:p>
        </w:tc>
        <w:tc>
          <w:tcPr>
            <w:tcW w:w="7140" w:type="dxa"/>
            <w:tcBorders>
              <w:top w:val="single" w:sz="6" w:space="0" w:color="auto"/>
              <w:left w:val="single" w:sz="6" w:space="0" w:color="auto"/>
              <w:bottom w:val="single" w:sz="6" w:space="0" w:color="auto"/>
              <w:right w:val="single" w:sz="6" w:space="0" w:color="auto"/>
            </w:tcBorders>
          </w:tcPr>
          <w:p w14:paraId="2DDD4A6F" w14:textId="77777777" w:rsidR="00DD53ED" w:rsidRPr="00076805" w:rsidRDefault="00DD53ED" w:rsidP="000856C7">
            <w:pPr>
              <w:spacing w:line="240" w:lineRule="auto"/>
            </w:pPr>
            <w:r w:rsidRPr="00076805">
              <w:t xml:space="preserve">Other psychoactive substance dependence </w:t>
            </w:r>
            <w:proofErr w:type="gramStart"/>
            <w:r w:rsidRPr="00076805">
              <w:t>with</w:t>
            </w:r>
            <w:proofErr w:type="gramEnd"/>
            <w:r w:rsidRPr="00076805">
              <w:t xml:space="preserve"> psychoactive substance-induced persisting dementia</w:t>
            </w:r>
          </w:p>
        </w:tc>
        <w:tc>
          <w:tcPr>
            <w:tcW w:w="1272" w:type="dxa"/>
            <w:tcBorders>
              <w:top w:val="single" w:sz="6" w:space="0" w:color="auto"/>
              <w:left w:val="single" w:sz="6" w:space="0" w:color="auto"/>
              <w:bottom w:val="single" w:sz="6" w:space="0" w:color="auto"/>
              <w:right w:val="single" w:sz="6" w:space="0" w:color="auto"/>
            </w:tcBorders>
          </w:tcPr>
          <w:p w14:paraId="1D7D5806" w14:textId="77777777" w:rsidR="00DD53ED" w:rsidRPr="00076805" w:rsidRDefault="00DD53ED" w:rsidP="000856C7">
            <w:pPr>
              <w:spacing w:line="240" w:lineRule="auto"/>
            </w:pPr>
            <w:r w:rsidRPr="00076805">
              <w:t>ICD-10</w:t>
            </w:r>
          </w:p>
        </w:tc>
      </w:tr>
      <w:tr w:rsidR="00DD53ED" w:rsidRPr="00076805" w14:paraId="23A3F57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9092D1" w14:textId="77777777" w:rsidR="00DD53ED" w:rsidRPr="00076805" w:rsidRDefault="00DD53ED" w:rsidP="000856C7">
            <w:pPr>
              <w:spacing w:line="240" w:lineRule="auto"/>
            </w:pPr>
            <w:r w:rsidRPr="00076805">
              <w:t>F18.27</w:t>
            </w:r>
          </w:p>
        </w:tc>
        <w:tc>
          <w:tcPr>
            <w:tcW w:w="7140" w:type="dxa"/>
            <w:tcBorders>
              <w:top w:val="single" w:sz="6" w:space="0" w:color="auto"/>
              <w:left w:val="single" w:sz="6" w:space="0" w:color="auto"/>
              <w:bottom w:val="single" w:sz="6" w:space="0" w:color="auto"/>
              <w:right w:val="single" w:sz="6" w:space="0" w:color="auto"/>
            </w:tcBorders>
          </w:tcPr>
          <w:p w14:paraId="615D31DE" w14:textId="77777777" w:rsidR="00DD53ED" w:rsidRPr="00076805" w:rsidRDefault="00DD53ED" w:rsidP="000856C7">
            <w:pPr>
              <w:spacing w:line="240" w:lineRule="auto"/>
            </w:pPr>
            <w:r w:rsidRPr="00076805">
              <w:t>Inhalant dependence with inhalant-induced dementia</w:t>
            </w:r>
          </w:p>
        </w:tc>
        <w:tc>
          <w:tcPr>
            <w:tcW w:w="1272" w:type="dxa"/>
            <w:tcBorders>
              <w:top w:val="single" w:sz="6" w:space="0" w:color="auto"/>
              <w:left w:val="single" w:sz="6" w:space="0" w:color="auto"/>
              <w:bottom w:val="single" w:sz="6" w:space="0" w:color="auto"/>
              <w:right w:val="single" w:sz="6" w:space="0" w:color="auto"/>
            </w:tcBorders>
          </w:tcPr>
          <w:p w14:paraId="4F4EF899" w14:textId="77777777" w:rsidR="00DD53ED" w:rsidRPr="00076805" w:rsidRDefault="00DD53ED" w:rsidP="000856C7">
            <w:pPr>
              <w:spacing w:line="240" w:lineRule="auto"/>
            </w:pPr>
            <w:r w:rsidRPr="00076805">
              <w:t>ICD-10</w:t>
            </w:r>
          </w:p>
        </w:tc>
      </w:tr>
      <w:tr w:rsidR="00DD53ED" w:rsidRPr="00076805" w14:paraId="083980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40C1DE2" w14:textId="77777777" w:rsidR="00DD53ED" w:rsidRPr="00076805" w:rsidRDefault="00DD53ED" w:rsidP="000856C7">
            <w:pPr>
              <w:spacing w:line="240" w:lineRule="auto"/>
            </w:pPr>
            <w:r w:rsidRPr="00076805">
              <w:t>F10.27</w:t>
            </w:r>
          </w:p>
        </w:tc>
        <w:tc>
          <w:tcPr>
            <w:tcW w:w="7140" w:type="dxa"/>
            <w:tcBorders>
              <w:top w:val="single" w:sz="6" w:space="0" w:color="auto"/>
              <w:left w:val="single" w:sz="6" w:space="0" w:color="auto"/>
              <w:bottom w:val="single" w:sz="6" w:space="0" w:color="auto"/>
              <w:right w:val="single" w:sz="6" w:space="0" w:color="auto"/>
            </w:tcBorders>
          </w:tcPr>
          <w:p w14:paraId="3FE35087" w14:textId="77777777" w:rsidR="00DD53ED" w:rsidRPr="00076805" w:rsidRDefault="00DD53ED" w:rsidP="000856C7">
            <w:pPr>
              <w:spacing w:line="240" w:lineRule="auto"/>
            </w:pPr>
            <w:r w:rsidRPr="00076805">
              <w:t>Alcohol dependence with alcohol-induced persisting dementia</w:t>
            </w:r>
          </w:p>
        </w:tc>
        <w:tc>
          <w:tcPr>
            <w:tcW w:w="1272" w:type="dxa"/>
            <w:tcBorders>
              <w:top w:val="single" w:sz="6" w:space="0" w:color="auto"/>
              <w:left w:val="single" w:sz="6" w:space="0" w:color="auto"/>
              <w:bottom w:val="single" w:sz="6" w:space="0" w:color="auto"/>
              <w:right w:val="single" w:sz="6" w:space="0" w:color="auto"/>
            </w:tcBorders>
          </w:tcPr>
          <w:p w14:paraId="0E951454" w14:textId="77777777" w:rsidR="00DD53ED" w:rsidRPr="00076805" w:rsidRDefault="00DD53ED" w:rsidP="000856C7">
            <w:pPr>
              <w:spacing w:line="240" w:lineRule="auto"/>
            </w:pPr>
            <w:r w:rsidRPr="00076805">
              <w:t>ICD-10</w:t>
            </w:r>
          </w:p>
        </w:tc>
      </w:tr>
      <w:tr w:rsidR="00DD53ED" w:rsidRPr="00076805" w14:paraId="57D94F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0FDF27C" w14:textId="77777777" w:rsidR="00DD53ED" w:rsidRPr="00076805" w:rsidRDefault="00DD53ED" w:rsidP="000856C7">
            <w:pPr>
              <w:spacing w:line="240" w:lineRule="auto"/>
            </w:pPr>
            <w:r w:rsidRPr="00076805">
              <w:t>F01.3</w:t>
            </w:r>
          </w:p>
        </w:tc>
        <w:tc>
          <w:tcPr>
            <w:tcW w:w="7140" w:type="dxa"/>
            <w:tcBorders>
              <w:top w:val="single" w:sz="6" w:space="0" w:color="auto"/>
              <w:left w:val="single" w:sz="6" w:space="0" w:color="auto"/>
              <w:bottom w:val="single" w:sz="6" w:space="0" w:color="auto"/>
              <w:right w:val="single" w:sz="6" w:space="0" w:color="auto"/>
            </w:tcBorders>
          </w:tcPr>
          <w:p w14:paraId="494C4734" w14:textId="77777777" w:rsidR="00DD53ED" w:rsidRPr="00076805" w:rsidRDefault="00DD53ED" w:rsidP="000856C7">
            <w:pPr>
              <w:spacing w:line="240" w:lineRule="auto"/>
            </w:pPr>
            <w:r w:rsidRPr="00076805">
              <w:t xml:space="preserve">Mixed cortical and subcortical vascular dementia  </w:t>
            </w:r>
          </w:p>
        </w:tc>
        <w:tc>
          <w:tcPr>
            <w:tcW w:w="1272" w:type="dxa"/>
            <w:tcBorders>
              <w:top w:val="single" w:sz="6" w:space="0" w:color="auto"/>
              <w:left w:val="single" w:sz="6" w:space="0" w:color="auto"/>
              <w:bottom w:val="single" w:sz="6" w:space="0" w:color="auto"/>
              <w:right w:val="single" w:sz="6" w:space="0" w:color="auto"/>
            </w:tcBorders>
          </w:tcPr>
          <w:p w14:paraId="0E546CA9" w14:textId="77777777" w:rsidR="00DD53ED" w:rsidRPr="00076805" w:rsidRDefault="00DD53ED" w:rsidP="000856C7">
            <w:pPr>
              <w:spacing w:line="240" w:lineRule="auto"/>
            </w:pPr>
            <w:r w:rsidRPr="00076805">
              <w:t>ICD-10</w:t>
            </w:r>
          </w:p>
        </w:tc>
      </w:tr>
      <w:tr w:rsidR="00DD53ED" w:rsidRPr="00076805" w14:paraId="774E01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6DB602E" w14:textId="77777777" w:rsidR="00DD53ED" w:rsidRPr="00076805" w:rsidRDefault="00DD53ED" w:rsidP="000856C7">
            <w:pPr>
              <w:spacing w:line="240" w:lineRule="auto"/>
            </w:pPr>
            <w:r w:rsidRPr="00076805">
              <w:t>F02.3</w:t>
            </w:r>
          </w:p>
        </w:tc>
        <w:tc>
          <w:tcPr>
            <w:tcW w:w="7140" w:type="dxa"/>
            <w:tcBorders>
              <w:top w:val="single" w:sz="6" w:space="0" w:color="auto"/>
              <w:left w:val="single" w:sz="6" w:space="0" w:color="auto"/>
              <w:bottom w:val="single" w:sz="6" w:space="0" w:color="auto"/>
              <w:right w:val="single" w:sz="6" w:space="0" w:color="auto"/>
            </w:tcBorders>
          </w:tcPr>
          <w:p w14:paraId="6905A9F0" w14:textId="77777777" w:rsidR="00DD53ED" w:rsidRPr="00076805" w:rsidRDefault="00DD53ED" w:rsidP="000856C7">
            <w:pPr>
              <w:spacing w:line="240" w:lineRule="auto"/>
            </w:pPr>
            <w:r w:rsidRPr="00076805">
              <w:t xml:space="preserve">Dementia in Parkinson disease  </w:t>
            </w:r>
          </w:p>
        </w:tc>
        <w:tc>
          <w:tcPr>
            <w:tcW w:w="1272" w:type="dxa"/>
            <w:tcBorders>
              <w:top w:val="single" w:sz="6" w:space="0" w:color="auto"/>
              <w:left w:val="single" w:sz="6" w:space="0" w:color="auto"/>
              <w:bottom w:val="single" w:sz="6" w:space="0" w:color="auto"/>
              <w:right w:val="single" w:sz="6" w:space="0" w:color="auto"/>
            </w:tcBorders>
          </w:tcPr>
          <w:p w14:paraId="1955453D" w14:textId="77777777" w:rsidR="00DD53ED" w:rsidRPr="00076805" w:rsidRDefault="00DD53ED" w:rsidP="000856C7">
            <w:pPr>
              <w:spacing w:line="240" w:lineRule="auto"/>
            </w:pPr>
            <w:r w:rsidRPr="00076805">
              <w:t>ICD-10</w:t>
            </w:r>
          </w:p>
        </w:tc>
      </w:tr>
      <w:tr w:rsidR="00DD53ED" w:rsidRPr="00076805" w14:paraId="4DC52B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6AE1B2E" w14:textId="77777777" w:rsidR="00DD53ED" w:rsidRPr="00076805" w:rsidRDefault="00DD53ED" w:rsidP="000856C7">
            <w:pPr>
              <w:spacing w:line="240" w:lineRule="auto"/>
            </w:pPr>
            <w:r w:rsidRPr="00076805">
              <w:t>F02.4</w:t>
            </w:r>
          </w:p>
        </w:tc>
        <w:tc>
          <w:tcPr>
            <w:tcW w:w="7140" w:type="dxa"/>
            <w:tcBorders>
              <w:top w:val="single" w:sz="6" w:space="0" w:color="auto"/>
              <w:left w:val="single" w:sz="6" w:space="0" w:color="auto"/>
              <w:bottom w:val="single" w:sz="6" w:space="0" w:color="auto"/>
              <w:right w:val="single" w:sz="6" w:space="0" w:color="auto"/>
            </w:tcBorders>
          </w:tcPr>
          <w:p w14:paraId="60555AE6" w14:textId="77777777" w:rsidR="00DD53ED" w:rsidRPr="00076805" w:rsidRDefault="00DD53ED" w:rsidP="000856C7">
            <w:pPr>
              <w:spacing w:line="240" w:lineRule="auto"/>
            </w:pPr>
            <w:r w:rsidRPr="00076805">
              <w:t xml:space="preserve">Dementia in human immunodeficiency virus [HIV] disease  </w:t>
            </w:r>
          </w:p>
        </w:tc>
        <w:tc>
          <w:tcPr>
            <w:tcW w:w="1272" w:type="dxa"/>
            <w:tcBorders>
              <w:top w:val="single" w:sz="6" w:space="0" w:color="auto"/>
              <w:left w:val="single" w:sz="6" w:space="0" w:color="auto"/>
              <w:bottom w:val="single" w:sz="6" w:space="0" w:color="auto"/>
              <w:right w:val="single" w:sz="6" w:space="0" w:color="auto"/>
            </w:tcBorders>
          </w:tcPr>
          <w:p w14:paraId="458D0352" w14:textId="77777777" w:rsidR="00DD53ED" w:rsidRPr="00076805" w:rsidRDefault="00DD53ED" w:rsidP="000856C7">
            <w:pPr>
              <w:spacing w:line="240" w:lineRule="auto"/>
            </w:pPr>
            <w:r w:rsidRPr="00076805">
              <w:t>ICD-10</w:t>
            </w:r>
          </w:p>
        </w:tc>
      </w:tr>
      <w:tr w:rsidR="00DD53ED" w:rsidRPr="00076805" w14:paraId="7AA602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0225E49" w14:textId="77777777" w:rsidR="00DD53ED" w:rsidRPr="00076805" w:rsidRDefault="00DD53ED" w:rsidP="000856C7">
            <w:pPr>
              <w:spacing w:line="240" w:lineRule="auto"/>
            </w:pPr>
            <w:r w:rsidRPr="00076805">
              <w:t>F01.5</w:t>
            </w:r>
          </w:p>
        </w:tc>
        <w:tc>
          <w:tcPr>
            <w:tcW w:w="7140" w:type="dxa"/>
            <w:tcBorders>
              <w:top w:val="single" w:sz="6" w:space="0" w:color="auto"/>
              <w:left w:val="single" w:sz="6" w:space="0" w:color="auto"/>
              <w:bottom w:val="single" w:sz="6" w:space="0" w:color="auto"/>
              <w:right w:val="single" w:sz="6" w:space="0" w:color="auto"/>
            </w:tcBorders>
          </w:tcPr>
          <w:p w14:paraId="6187E45E" w14:textId="77777777" w:rsidR="00DD53ED" w:rsidRPr="00076805" w:rsidRDefault="00DD53ED" w:rsidP="000856C7">
            <w:pPr>
              <w:spacing w:line="240" w:lineRule="auto"/>
            </w:pPr>
            <w:r w:rsidRPr="00076805">
              <w:t>Vascular dementia, unspecified severity</w:t>
            </w:r>
          </w:p>
        </w:tc>
        <w:tc>
          <w:tcPr>
            <w:tcW w:w="1272" w:type="dxa"/>
            <w:tcBorders>
              <w:top w:val="single" w:sz="6" w:space="0" w:color="auto"/>
              <w:left w:val="single" w:sz="6" w:space="0" w:color="auto"/>
              <w:bottom w:val="single" w:sz="6" w:space="0" w:color="auto"/>
              <w:right w:val="single" w:sz="6" w:space="0" w:color="auto"/>
            </w:tcBorders>
          </w:tcPr>
          <w:p w14:paraId="3550DFC9" w14:textId="77777777" w:rsidR="00DD53ED" w:rsidRPr="00076805" w:rsidRDefault="00DD53ED" w:rsidP="000856C7">
            <w:pPr>
              <w:spacing w:line="240" w:lineRule="auto"/>
            </w:pPr>
            <w:r w:rsidRPr="00076805">
              <w:t>ICD-10</w:t>
            </w:r>
          </w:p>
        </w:tc>
      </w:tr>
      <w:tr w:rsidR="00DD53ED" w:rsidRPr="00076805" w14:paraId="6838288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DBEACF4" w14:textId="77777777" w:rsidR="00DD53ED" w:rsidRPr="00076805" w:rsidRDefault="00DD53ED" w:rsidP="000856C7">
            <w:pPr>
              <w:spacing w:line="240" w:lineRule="auto"/>
            </w:pPr>
            <w:r w:rsidRPr="00076805">
              <w:t>F01.50</w:t>
            </w:r>
          </w:p>
        </w:tc>
        <w:tc>
          <w:tcPr>
            <w:tcW w:w="7140" w:type="dxa"/>
            <w:tcBorders>
              <w:top w:val="single" w:sz="6" w:space="0" w:color="auto"/>
              <w:left w:val="single" w:sz="6" w:space="0" w:color="auto"/>
              <w:bottom w:val="single" w:sz="6" w:space="0" w:color="auto"/>
              <w:right w:val="single" w:sz="6" w:space="0" w:color="auto"/>
            </w:tcBorders>
          </w:tcPr>
          <w:p w14:paraId="26FDF2C5" w14:textId="77777777" w:rsidR="00DD53ED" w:rsidRPr="00076805" w:rsidRDefault="00DD53ED" w:rsidP="000856C7">
            <w:pPr>
              <w:spacing w:line="240" w:lineRule="auto"/>
            </w:pPr>
            <w:r w:rsidRPr="00076805">
              <w:t xml:space="preserve">Vascular dementia, unspecified severity, </w:t>
            </w:r>
            <w:proofErr w:type="gramStart"/>
            <w:r w:rsidRPr="00076805">
              <w:t>without</w:t>
            </w:r>
            <w:proofErr w:type="gramEnd"/>
            <w:r w:rsidRPr="00076805">
              <w:t xml:space="preserve">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77573925" w14:textId="77777777" w:rsidR="00DD53ED" w:rsidRPr="00076805" w:rsidRDefault="00DD53ED" w:rsidP="000856C7">
            <w:pPr>
              <w:spacing w:line="240" w:lineRule="auto"/>
            </w:pPr>
            <w:r w:rsidRPr="00076805">
              <w:t>ICD-10</w:t>
            </w:r>
          </w:p>
        </w:tc>
      </w:tr>
      <w:tr w:rsidR="00DD53ED" w:rsidRPr="00076805" w14:paraId="6460E3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D773555" w14:textId="77777777" w:rsidR="00DD53ED" w:rsidRPr="00076805" w:rsidRDefault="00DD53ED" w:rsidP="000856C7">
            <w:pPr>
              <w:spacing w:line="240" w:lineRule="auto"/>
            </w:pPr>
            <w:r w:rsidRPr="00076805">
              <w:t>F01.51</w:t>
            </w:r>
          </w:p>
        </w:tc>
        <w:tc>
          <w:tcPr>
            <w:tcW w:w="7140" w:type="dxa"/>
            <w:tcBorders>
              <w:top w:val="single" w:sz="6" w:space="0" w:color="auto"/>
              <w:left w:val="single" w:sz="6" w:space="0" w:color="auto"/>
              <w:bottom w:val="single" w:sz="6" w:space="0" w:color="auto"/>
              <w:right w:val="single" w:sz="6" w:space="0" w:color="auto"/>
            </w:tcBorders>
          </w:tcPr>
          <w:p w14:paraId="7145CE80" w14:textId="77777777" w:rsidR="00DD53ED" w:rsidRPr="00076805" w:rsidRDefault="00DD53ED" w:rsidP="000856C7">
            <w:pPr>
              <w:spacing w:line="240" w:lineRule="auto"/>
            </w:pPr>
            <w:r w:rsidRPr="00076805">
              <w:t>Vascular dementia, unspecified severity, with behavioral disturbance</w:t>
            </w:r>
          </w:p>
        </w:tc>
        <w:tc>
          <w:tcPr>
            <w:tcW w:w="1272" w:type="dxa"/>
            <w:tcBorders>
              <w:top w:val="single" w:sz="6" w:space="0" w:color="auto"/>
              <w:left w:val="single" w:sz="6" w:space="0" w:color="auto"/>
              <w:bottom w:val="single" w:sz="6" w:space="0" w:color="auto"/>
              <w:right w:val="single" w:sz="6" w:space="0" w:color="auto"/>
            </w:tcBorders>
          </w:tcPr>
          <w:p w14:paraId="1E0FEF6D" w14:textId="77777777" w:rsidR="00DD53ED" w:rsidRPr="00076805" w:rsidRDefault="00DD53ED" w:rsidP="000856C7">
            <w:pPr>
              <w:spacing w:line="240" w:lineRule="auto"/>
            </w:pPr>
            <w:r w:rsidRPr="00076805">
              <w:t>ICD-10</w:t>
            </w:r>
          </w:p>
        </w:tc>
      </w:tr>
      <w:tr w:rsidR="00DD53ED" w:rsidRPr="00076805" w14:paraId="112DFD7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412891F" w14:textId="77777777" w:rsidR="00DD53ED" w:rsidRPr="00076805" w:rsidRDefault="00DD53ED" w:rsidP="000856C7">
            <w:pPr>
              <w:spacing w:line="240" w:lineRule="auto"/>
            </w:pPr>
            <w:r w:rsidRPr="00076805">
              <w:t>F01.511</w:t>
            </w:r>
          </w:p>
        </w:tc>
        <w:tc>
          <w:tcPr>
            <w:tcW w:w="7140" w:type="dxa"/>
            <w:tcBorders>
              <w:top w:val="single" w:sz="6" w:space="0" w:color="auto"/>
              <w:left w:val="single" w:sz="6" w:space="0" w:color="auto"/>
              <w:bottom w:val="single" w:sz="6" w:space="0" w:color="auto"/>
              <w:right w:val="single" w:sz="6" w:space="0" w:color="auto"/>
            </w:tcBorders>
          </w:tcPr>
          <w:p w14:paraId="0623636D" w14:textId="77777777" w:rsidR="00DD53ED" w:rsidRPr="00076805" w:rsidRDefault="00DD53ED" w:rsidP="000856C7">
            <w:pPr>
              <w:spacing w:line="240" w:lineRule="auto"/>
            </w:pPr>
            <w:r w:rsidRPr="00076805">
              <w:t>Vascular dementia, unspecified severity, with agitation</w:t>
            </w:r>
          </w:p>
        </w:tc>
        <w:tc>
          <w:tcPr>
            <w:tcW w:w="1272" w:type="dxa"/>
            <w:tcBorders>
              <w:top w:val="single" w:sz="6" w:space="0" w:color="auto"/>
              <w:left w:val="single" w:sz="6" w:space="0" w:color="auto"/>
              <w:bottom w:val="single" w:sz="6" w:space="0" w:color="auto"/>
              <w:right w:val="single" w:sz="6" w:space="0" w:color="auto"/>
            </w:tcBorders>
          </w:tcPr>
          <w:p w14:paraId="16A9F523" w14:textId="77777777" w:rsidR="00DD53ED" w:rsidRPr="00076805" w:rsidRDefault="00DD53ED" w:rsidP="000856C7">
            <w:pPr>
              <w:spacing w:line="240" w:lineRule="auto"/>
            </w:pPr>
            <w:r w:rsidRPr="00076805">
              <w:t>ICD-10</w:t>
            </w:r>
          </w:p>
        </w:tc>
      </w:tr>
      <w:tr w:rsidR="00DD53ED" w:rsidRPr="00076805" w14:paraId="4663D2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613EC2" w14:textId="77777777" w:rsidR="00DD53ED" w:rsidRPr="00076805" w:rsidRDefault="00DD53ED" w:rsidP="000856C7">
            <w:pPr>
              <w:spacing w:line="240" w:lineRule="auto"/>
            </w:pPr>
            <w:r w:rsidRPr="00076805">
              <w:t>F01.518</w:t>
            </w:r>
          </w:p>
        </w:tc>
        <w:tc>
          <w:tcPr>
            <w:tcW w:w="7140" w:type="dxa"/>
            <w:tcBorders>
              <w:top w:val="single" w:sz="6" w:space="0" w:color="auto"/>
              <w:left w:val="single" w:sz="6" w:space="0" w:color="auto"/>
              <w:bottom w:val="single" w:sz="6" w:space="0" w:color="auto"/>
              <w:right w:val="single" w:sz="6" w:space="0" w:color="auto"/>
            </w:tcBorders>
          </w:tcPr>
          <w:p w14:paraId="29B1565E" w14:textId="77777777" w:rsidR="00DD53ED" w:rsidRPr="00076805" w:rsidRDefault="00DD53ED" w:rsidP="000856C7">
            <w:pPr>
              <w:spacing w:line="240" w:lineRule="auto"/>
            </w:pPr>
            <w:r w:rsidRPr="00076805">
              <w:t>Vascular dementia, unspecified severity,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134B2F57" w14:textId="77777777" w:rsidR="00DD53ED" w:rsidRPr="00076805" w:rsidRDefault="00DD53ED" w:rsidP="000856C7">
            <w:pPr>
              <w:spacing w:line="240" w:lineRule="auto"/>
            </w:pPr>
            <w:r w:rsidRPr="00076805">
              <w:t>ICD-10</w:t>
            </w:r>
          </w:p>
        </w:tc>
      </w:tr>
      <w:tr w:rsidR="00DD53ED" w:rsidRPr="00076805" w14:paraId="05E7C8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85E38C" w14:textId="77777777" w:rsidR="00DD53ED" w:rsidRPr="00076805" w:rsidRDefault="00DD53ED" w:rsidP="000856C7">
            <w:pPr>
              <w:spacing w:line="240" w:lineRule="auto"/>
            </w:pPr>
            <w:r w:rsidRPr="00076805">
              <w:t>F01.52</w:t>
            </w:r>
          </w:p>
        </w:tc>
        <w:tc>
          <w:tcPr>
            <w:tcW w:w="7140" w:type="dxa"/>
            <w:tcBorders>
              <w:top w:val="single" w:sz="6" w:space="0" w:color="auto"/>
              <w:left w:val="single" w:sz="6" w:space="0" w:color="auto"/>
              <w:bottom w:val="single" w:sz="6" w:space="0" w:color="auto"/>
              <w:right w:val="single" w:sz="6" w:space="0" w:color="auto"/>
            </w:tcBorders>
          </w:tcPr>
          <w:p w14:paraId="71776D30" w14:textId="77777777" w:rsidR="00DD53ED" w:rsidRPr="00076805" w:rsidRDefault="00DD53ED" w:rsidP="000856C7">
            <w:pPr>
              <w:spacing w:line="240" w:lineRule="auto"/>
            </w:pPr>
            <w:r w:rsidRPr="00076805">
              <w:t>Vascular dementia, unspecified severity, with psychotic disturbance</w:t>
            </w:r>
          </w:p>
        </w:tc>
        <w:tc>
          <w:tcPr>
            <w:tcW w:w="1272" w:type="dxa"/>
            <w:tcBorders>
              <w:top w:val="single" w:sz="6" w:space="0" w:color="auto"/>
              <w:left w:val="single" w:sz="6" w:space="0" w:color="auto"/>
              <w:bottom w:val="single" w:sz="6" w:space="0" w:color="auto"/>
              <w:right w:val="single" w:sz="6" w:space="0" w:color="auto"/>
            </w:tcBorders>
          </w:tcPr>
          <w:p w14:paraId="0DA4CA0B" w14:textId="77777777" w:rsidR="00DD53ED" w:rsidRPr="00076805" w:rsidRDefault="00DD53ED" w:rsidP="000856C7">
            <w:pPr>
              <w:spacing w:line="240" w:lineRule="auto"/>
            </w:pPr>
            <w:r w:rsidRPr="00076805">
              <w:t>ICD-10</w:t>
            </w:r>
          </w:p>
        </w:tc>
      </w:tr>
      <w:tr w:rsidR="00DD53ED" w:rsidRPr="00076805" w14:paraId="26A2BEF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7FE4C63" w14:textId="77777777" w:rsidR="00DD53ED" w:rsidRPr="00076805" w:rsidRDefault="00DD53ED" w:rsidP="000856C7">
            <w:pPr>
              <w:spacing w:line="240" w:lineRule="auto"/>
            </w:pPr>
            <w:r w:rsidRPr="00076805">
              <w:t>F01.53</w:t>
            </w:r>
          </w:p>
        </w:tc>
        <w:tc>
          <w:tcPr>
            <w:tcW w:w="7140" w:type="dxa"/>
            <w:tcBorders>
              <w:top w:val="single" w:sz="6" w:space="0" w:color="auto"/>
              <w:left w:val="single" w:sz="6" w:space="0" w:color="auto"/>
              <w:bottom w:val="single" w:sz="6" w:space="0" w:color="auto"/>
              <w:right w:val="single" w:sz="6" w:space="0" w:color="auto"/>
            </w:tcBorders>
          </w:tcPr>
          <w:p w14:paraId="61C53912" w14:textId="77777777" w:rsidR="00DD53ED" w:rsidRPr="00076805" w:rsidRDefault="00DD53ED" w:rsidP="000856C7">
            <w:pPr>
              <w:spacing w:line="240" w:lineRule="auto"/>
            </w:pPr>
            <w:r w:rsidRPr="00076805">
              <w:t xml:space="preserve">Vascular dementia, unspecified severity, with mood disturbance </w:t>
            </w:r>
          </w:p>
        </w:tc>
        <w:tc>
          <w:tcPr>
            <w:tcW w:w="1272" w:type="dxa"/>
            <w:tcBorders>
              <w:top w:val="single" w:sz="6" w:space="0" w:color="auto"/>
              <w:left w:val="single" w:sz="6" w:space="0" w:color="auto"/>
              <w:bottom w:val="single" w:sz="6" w:space="0" w:color="auto"/>
              <w:right w:val="single" w:sz="6" w:space="0" w:color="auto"/>
            </w:tcBorders>
          </w:tcPr>
          <w:p w14:paraId="662B4FD6" w14:textId="77777777" w:rsidR="00DD53ED" w:rsidRPr="00076805" w:rsidRDefault="00DD53ED" w:rsidP="000856C7">
            <w:pPr>
              <w:spacing w:line="240" w:lineRule="auto"/>
            </w:pPr>
            <w:r w:rsidRPr="00076805">
              <w:t>ICD-10</w:t>
            </w:r>
          </w:p>
        </w:tc>
      </w:tr>
      <w:tr w:rsidR="00DD53ED" w:rsidRPr="00076805" w14:paraId="5D7128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8453EE" w14:textId="77777777" w:rsidR="00DD53ED" w:rsidRPr="00076805" w:rsidRDefault="00DD53ED" w:rsidP="000856C7">
            <w:pPr>
              <w:spacing w:line="240" w:lineRule="auto"/>
            </w:pPr>
            <w:r w:rsidRPr="00076805">
              <w:t>F01.54</w:t>
            </w:r>
          </w:p>
        </w:tc>
        <w:tc>
          <w:tcPr>
            <w:tcW w:w="7140" w:type="dxa"/>
            <w:tcBorders>
              <w:top w:val="single" w:sz="6" w:space="0" w:color="auto"/>
              <w:left w:val="single" w:sz="6" w:space="0" w:color="auto"/>
              <w:bottom w:val="single" w:sz="6" w:space="0" w:color="auto"/>
              <w:right w:val="single" w:sz="6" w:space="0" w:color="auto"/>
            </w:tcBorders>
          </w:tcPr>
          <w:p w14:paraId="0B94C1A2" w14:textId="77777777" w:rsidR="00DD53ED" w:rsidRPr="00076805" w:rsidRDefault="00DD53ED" w:rsidP="000856C7">
            <w:pPr>
              <w:spacing w:line="240" w:lineRule="auto"/>
            </w:pPr>
            <w:r w:rsidRPr="00076805">
              <w:t xml:space="preserve">Vascular dementia, unspecified severity, with anxiety </w:t>
            </w:r>
          </w:p>
        </w:tc>
        <w:tc>
          <w:tcPr>
            <w:tcW w:w="1272" w:type="dxa"/>
            <w:tcBorders>
              <w:top w:val="single" w:sz="6" w:space="0" w:color="auto"/>
              <w:left w:val="single" w:sz="6" w:space="0" w:color="auto"/>
              <w:bottom w:val="single" w:sz="6" w:space="0" w:color="auto"/>
              <w:right w:val="single" w:sz="6" w:space="0" w:color="auto"/>
            </w:tcBorders>
          </w:tcPr>
          <w:p w14:paraId="64D5141A" w14:textId="77777777" w:rsidR="00DD53ED" w:rsidRPr="00076805" w:rsidRDefault="00DD53ED" w:rsidP="000856C7">
            <w:pPr>
              <w:spacing w:line="240" w:lineRule="auto"/>
            </w:pPr>
            <w:r w:rsidRPr="00076805">
              <w:t>ICD-10</w:t>
            </w:r>
          </w:p>
        </w:tc>
      </w:tr>
      <w:tr w:rsidR="00DD53ED" w:rsidRPr="00076805" w14:paraId="39AF00C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9351887" w14:textId="77777777" w:rsidR="00DD53ED" w:rsidRPr="00076805" w:rsidRDefault="00DD53ED" w:rsidP="000856C7">
            <w:pPr>
              <w:spacing w:line="240" w:lineRule="auto"/>
            </w:pPr>
            <w:r w:rsidRPr="00076805">
              <w:t>F01.8</w:t>
            </w:r>
          </w:p>
        </w:tc>
        <w:tc>
          <w:tcPr>
            <w:tcW w:w="7140" w:type="dxa"/>
            <w:tcBorders>
              <w:top w:val="single" w:sz="6" w:space="0" w:color="auto"/>
              <w:left w:val="single" w:sz="6" w:space="0" w:color="auto"/>
              <w:bottom w:val="single" w:sz="6" w:space="0" w:color="auto"/>
              <w:right w:val="single" w:sz="6" w:space="0" w:color="auto"/>
            </w:tcBorders>
          </w:tcPr>
          <w:p w14:paraId="64FAD785" w14:textId="77777777" w:rsidR="00DD53ED" w:rsidRPr="00076805" w:rsidRDefault="00DD53ED" w:rsidP="000856C7">
            <w:pPr>
              <w:spacing w:line="240" w:lineRule="auto"/>
            </w:pPr>
            <w:proofErr w:type="gramStart"/>
            <w:r w:rsidRPr="00076805">
              <w:t>Other</w:t>
            </w:r>
            <w:proofErr w:type="gramEnd"/>
            <w:r w:rsidRPr="00076805">
              <w:t xml:space="preserve"> vascular dementia  </w:t>
            </w:r>
          </w:p>
        </w:tc>
        <w:tc>
          <w:tcPr>
            <w:tcW w:w="1272" w:type="dxa"/>
            <w:tcBorders>
              <w:top w:val="single" w:sz="6" w:space="0" w:color="auto"/>
              <w:left w:val="single" w:sz="6" w:space="0" w:color="auto"/>
              <w:bottom w:val="single" w:sz="6" w:space="0" w:color="auto"/>
              <w:right w:val="single" w:sz="6" w:space="0" w:color="auto"/>
            </w:tcBorders>
          </w:tcPr>
          <w:p w14:paraId="062AF96A" w14:textId="77777777" w:rsidR="00DD53ED" w:rsidRPr="00076805" w:rsidRDefault="00DD53ED" w:rsidP="000856C7">
            <w:pPr>
              <w:spacing w:line="240" w:lineRule="auto"/>
            </w:pPr>
            <w:r w:rsidRPr="00076805">
              <w:t>ICD-10</w:t>
            </w:r>
          </w:p>
        </w:tc>
      </w:tr>
      <w:tr w:rsidR="00DD53ED" w:rsidRPr="00076805" w14:paraId="1DB540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9BE48D0" w14:textId="77777777" w:rsidR="00DD53ED" w:rsidRPr="00076805" w:rsidRDefault="00DD53ED" w:rsidP="000856C7">
            <w:pPr>
              <w:spacing w:line="240" w:lineRule="auto"/>
            </w:pPr>
            <w:r w:rsidRPr="00076805">
              <w:t>F02.8</w:t>
            </w:r>
          </w:p>
        </w:tc>
        <w:tc>
          <w:tcPr>
            <w:tcW w:w="7140" w:type="dxa"/>
            <w:tcBorders>
              <w:top w:val="single" w:sz="6" w:space="0" w:color="auto"/>
              <w:left w:val="single" w:sz="6" w:space="0" w:color="auto"/>
              <w:bottom w:val="single" w:sz="6" w:space="0" w:color="auto"/>
              <w:right w:val="single" w:sz="6" w:space="0" w:color="auto"/>
            </w:tcBorders>
          </w:tcPr>
          <w:p w14:paraId="63FBF79A" w14:textId="77777777" w:rsidR="00DD53ED" w:rsidRPr="00076805" w:rsidRDefault="00DD53ED" w:rsidP="000856C7">
            <w:pPr>
              <w:spacing w:line="240" w:lineRule="auto"/>
            </w:pPr>
            <w:r w:rsidRPr="00076805">
              <w:t xml:space="preserve">Dementia in other specified diseases classified elsewhere  </w:t>
            </w:r>
          </w:p>
        </w:tc>
        <w:tc>
          <w:tcPr>
            <w:tcW w:w="1272" w:type="dxa"/>
            <w:tcBorders>
              <w:top w:val="single" w:sz="6" w:space="0" w:color="auto"/>
              <w:left w:val="single" w:sz="6" w:space="0" w:color="auto"/>
              <w:bottom w:val="single" w:sz="6" w:space="0" w:color="auto"/>
              <w:right w:val="single" w:sz="6" w:space="0" w:color="auto"/>
            </w:tcBorders>
          </w:tcPr>
          <w:p w14:paraId="5456B6F2" w14:textId="77777777" w:rsidR="00DD53ED" w:rsidRPr="00076805" w:rsidRDefault="00DD53ED" w:rsidP="000856C7">
            <w:pPr>
              <w:spacing w:line="240" w:lineRule="auto"/>
            </w:pPr>
            <w:r w:rsidRPr="00076805">
              <w:t>ICD-10</w:t>
            </w:r>
          </w:p>
        </w:tc>
      </w:tr>
      <w:tr w:rsidR="00DD53ED" w:rsidRPr="00076805" w14:paraId="4AA738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D6EA506" w14:textId="77777777" w:rsidR="00DD53ED" w:rsidRPr="00076805" w:rsidRDefault="00DD53ED" w:rsidP="000856C7">
            <w:pPr>
              <w:spacing w:line="240" w:lineRule="auto"/>
            </w:pPr>
            <w:r w:rsidRPr="00076805">
              <w:t xml:space="preserve">F02.80 </w:t>
            </w:r>
          </w:p>
        </w:tc>
        <w:tc>
          <w:tcPr>
            <w:tcW w:w="7140" w:type="dxa"/>
            <w:tcBorders>
              <w:top w:val="single" w:sz="6" w:space="0" w:color="auto"/>
              <w:left w:val="single" w:sz="6" w:space="0" w:color="auto"/>
              <w:bottom w:val="single" w:sz="6" w:space="0" w:color="auto"/>
              <w:right w:val="single" w:sz="6" w:space="0" w:color="auto"/>
            </w:tcBorders>
          </w:tcPr>
          <w:p w14:paraId="28BDC5DA" w14:textId="77777777" w:rsidR="00DD53ED" w:rsidRPr="00076805" w:rsidRDefault="00DD53ED" w:rsidP="000856C7">
            <w:pPr>
              <w:spacing w:line="240" w:lineRule="auto"/>
            </w:pPr>
            <w:r w:rsidRPr="00076805">
              <w:t xml:space="preserve">Dementia in other diseases classified elsewhere without behavioral disturbance </w:t>
            </w:r>
          </w:p>
        </w:tc>
        <w:tc>
          <w:tcPr>
            <w:tcW w:w="1272" w:type="dxa"/>
            <w:tcBorders>
              <w:top w:val="single" w:sz="6" w:space="0" w:color="auto"/>
              <w:left w:val="single" w:sz="6" w:space="0" w:color="auto"/>
              <w:bottom w:val="single" w:sz="6" w:space="0" w:color="auto"/>
              <w:right w:val="single" w:sz="6" w:space="0" w:color="auto"/>
            </w:tcBorders>
          </w:tcPr>
          <w:p w14:paraId="135BFA8A" w14:textId="77777777" w:rsidR="00DD53ED" w:rsidRPr="00076805" w:rsidRDefault="00DD53ED" w:rsidP="000856C7">
            <w:pPr>
              <w:spacing w:line="240" w:lineRule="auto"/>
            </w:pPr>
            <w:r w:rsidRPr="00076805">
              <w:t>ICD-10</w:t>
            </w:r>
          </w:p>
        </w:tc>
      </w:tr>
      <w:tr w:rsidR="00DD53ED" w:rsidRPr="00076805" w14:paraId="624F0CA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C2BB112" w14:textId="77777777" w:rsidR="00DD53ED" w:rsidRPr="00076805" w:rsidRDefault="00DD53ED" w:rsidP="000856C7">
            <w:pPr>
              <w:spacing w:line="240" w:lineRule="auto"/>
            </w:pPr>
            <w:r w:rsidRPr="00076805">
              <w:t>G30.8</w:t>
            </w:r>
          </w:p>
        </w:tc>
        <w:tc>
          <w:tcPr>
            <w:tcW w:w="7140" w:type="dxa"/>
            <w:tcBorders>
              <w:top w:val="single" w:sz="6" w:space="0" w:color="auto"/>
              <w:left w:val="single" w:sz="6" w:space="0" w:color="auto"/>
              <w:bottom w:val="single" w:sz="6" w:space="0" w:color="auto"/>
              <w:right w:val="single" w:sz="6" w:space="0" w:color="auto"/>
            </w:tcBorders>
          </w:tcPr>
          <w:p w14:paraId="0334B75D" w14:textId="77777777" w:rsidR="00DD53ED" w:rsidRPr="00076805" w:rsidRDefault="00DD53ED" w:rsidP="000856C7">
            <w:pPr>
              <w:spacing w:line="240" w:lineRule="auto"/>
            </w:pPr>
            <w:r w:rsidRPr="00076805">
              <w:t xml:space="preserve">Other Alzheimer disease  </w:t>
            </w:r>
          </w:p>
        </w:tc>
        <w:tc>
          <w:tcPr>
            <w:tcW w:w="1272" w:type="dxa"/>
            <w:tcBorders>
              <w:top w:val="single" w:sz="6" w:space="0" w:color="auto"/>
              <w:left w:val="single" w:sz="6" w:space="0" w:color="auto"/>
              <w:bottom w:val="single" w:sz="6" w:space="0" w:color="auto"/>
              <w:right w:val="single" w:sz="6" w:space="0" w:color="auto"/>
            </w:tcBorders>
          </w:tcPr>
          <w:p w14:paraId="186B2AA0" w14:textId="77777777" w:rsidR="00DD53ED" w:rsidRPr="00076805" w:rsidRDefault="00DD53ED" w:rsidP="000856C7">
            <w:pPr>
              <w:spacing w:line="240" w:lineRule="auto"/>
            </w:pPr>
            <w:r w:rsidRPr="00076805">
              <w:t>ICD-10</w:t>
            </w:r>
          </w:p>
        </w:tc>
      </w:tr>
      <w:tr w:rsidR="00DD53ED" w:rsidRPr="00076805" w14:paraId="55B77AD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DA61D72" w14:textId="77777777" w:rsidR="00DD53ED" w:rsidRPr="00076805" w:rsidRDefault="00DD53ED" w:rsidP="000856C7">
            <w:pPr>
              <w:spacing w:line="240" w:lineRule="auto"/>
            </w:pPr>
            <w:r w:rsidRPr="00076805">
              <w:t>G31.8</w:t>
            </w:r>
          </w:p>
        </w:tc>
        <w:tc>
          <w:tcPr>
            <w:tcW w:w="7140" w:type="dxa"/>
            <w:tcBorders>
              <w:top w:val="single" w:sz="6" w:space="0" w:color="auto"/>
              <w:left w:val="single" w:sz="6" w:space="0" w:color="auto"/>
              <w:bottom w:val="single" w:sz="6" w:space="0" w:color="auto"/>
              <w:right w:val="single" w:sz="6" w:space="0" w:color="auto"/>
            </w:tcBorders>
          </w:tcPr>
          <w:p w14:paraId="38C454AA" w14:textId="77777777" w:rsidR="00DD53ED" w:rsidRPr="00076805" w:rsidRDefault="00DD53ED" w:rsidP="000856C7">
            <w:pPr>
              <w:spacing w:line="240" w:lineRule="auto"/>
            </w:pPr>
            <w:r w:rsidRPr="00076805">
              <w:t>Other specified degenerative diseases of nervous system (inc. Lewy body dementia)</w:t>
            </w:r>
          </w:p>
        </w:tc>
        <w:tc>
          <w:tcPr>
            <w:tcW w:w="1272" w:type="dxa"/>
            <w:tcBorders>
              <w:top w:val="single" w:sz="6" w:space="0" w:color="auto"/>
              <w:left w:val="single" w:sz="6" w:space="0" w:color="auto"/>
              <w:bottom w:val="single" w:sz="6" w:space="0" w:color="auto"/>
              <w:right w:val="single" w:sz="6" w:space="0" w:color="auto"/>
            </w:tcBorders>
          </w:tcPr>
          <w:p w14:paraId="5EF0C4B7" w14:textId="77777777" w:rsidR="00DD53ED" w:rsidRPr="00076805" w:rsidRDefault="00DD53ED" w:rsidP="000856C7">
            <w:pPr>
              <w:spacing w:line="240" w:lineRule="auto"/>
            </w:pPr>
            <w:r w:rsidRPr="00076805">
              <w:t>ICD-10</w:t>
            </w:r>
          </w:p>
        </w:tc>
      </w:tr>
      <w:tr w:rsidR="00DD53ED" w:rsidRPr="00076805" w14:paraId="3EFC0D4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AF08C8D" w14:textId="77777777" w:rsidR="00DD53ED" w:rsidRPr="00076805" w:rsidRDefault="00DD53ED" w:rsidP="000856C7">
            <w:pPr>
              <w:spacing w:line="240" w:lineRule="auto"/>
            </w:pPr>
            <w:r w:rsidRPr="00076805">
              <w:t>G31.80</w:t>
            </w:r>
          </w:p>
        </w:tc>
        <w:tc>
          <w:tcPr>
            <w:tcW w:w="7140" w:type="dxa"/>
            <w:tcBorders>
              <w:top w:val="single" w:sz="6" w:space="0" w:color="auto"/>
              <w:left w:val="single" w:sz="6" w:space="0" w:color="auto"/>
              <w:bottom w:val="single" w:sz="6" w:space="0" w:color="auto"/>
              <w:right w:val="single" w:sz="6" w:space="0" w:color="auto"/>
            </w:tcBorders>
          </w:tcPr>
          <w:p w14:paraId="794D067D" w14:textId="77777777" w:rsidR="00DD53ED" w:rsidRPr="00076805" w:rsidRDefault="00DD53ED" w:rsidP="000856C7">
            <w:pPr>
              <w:spacing w:line="240" w:lineRule="auto"/>
            </w:pPr>
            <w:r w:rsidRPr="00076805">
              <w:t>Leukodystrophy, unspecified</w:t>
            </w:r>
          </w:p>
        </w:tc>
        <w:tc>
          <w:tcPr>
            <w:tcW w:w="1272" w:type="dxa"/>
            <w:tcBorders>
              <w:top w:val="single" w:sz="6" w:space="0" w:color="auto"/>
              <w:left w:val="single" w:sz="6" w:space="0" w:color="auto"/>
              <w:bottom w:val="single" w:sz="6" w:space="0" w:color="auto"/>
              <w:right w:val="single" w:sz="6" w:space="0" w:color="auto"/>
            </w:tcBorders>
          </w:tcPr>
          <w:p w14:paraId="1AFEE0A0" w14:textId="77777777" w:rsidR="00DD53ED" w:rsidRPr="00076805" w:rsidRDefault="00DD53ED" w:rsidP="000856C7">
            <w:pPr>
              <w:spacing w:line="240" w:lineRule="auto"/>
            </w:pPr>
            <w:r w:rsidRPr="00076805">
              <w:t>ICD-10</w:t>
            </w:r>
          </w:p>
        </w:tc>
      </w:tr>
      <w:tr w:rsidR="00DD53ED" w:rsidRPr="00076805" w14:paraId="4B5101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971F22" w14:textId="77777777" w:rsidR="00DD53ED" w:rsidRPr="00076805" w:rsidRDefault="00DD53ED" w:rsidP="000856C7">
            <w:pPr>
              <w:spacing w:line="240" w:lineRule="auto"/>
            </w:pPr>
            <w:r w:rsidRPr="00076805">
              <w:t xml:space="preserve">F02.81 </w:t>
            </w:r>
          </w:p>
        </w:tc>
        <w:tc>
          <w:tcPr>
            <w:tcW w:w="7140" w:type="dxa"/>
            <w:tcBorders>
              <w:top w:val="single" w:sz="6" w:space="0" w:color="auto"/>
              <w:left w:val="single" w:sz="6" w:space="0" w:color="auto"/>
              <w:bottom w:val="single" w:sz="6" w:space="0" w:color="auto"/>
              <w:right w:val="single" w:sz="6" w:space="0" w:color="auto"/>
            </w:tcBorders>
          </w:tcPr>
          <w:p w14:paraId="4E92453A" w14:textId="77777777" w:rsidR="00DD53ED" w:rsidRPr="00076805" w:rsidRDefault="00DD53ED" w:rsidP="000856C7">
            <w:pPr>
              <w:spacing w:line="240" w:lineRule="auto"/>
            </w:pPr>
            <w:r w:rsidRPr="00076805">
              <w:t xml:space="preserve">Dementia in other diseases classified elsewhere with behavioral disturbance </w:t>
            </w:r>
          </w:p>
        </w:tc>
        <w:tc>
          <w:tcPr>
            <w:tcW w:w="1272" w:type="dxa"/>
            <w:tcBorders>
              <w:top w:val="single" w:sz="6" w:space="0" w:color="auto"/>
              <w:left w:val="single" w:sz="6" w:space="0" w:color="auto"/>
              <w:bottom w:val="single" w:sz="6" w:space="0" w:color="auto"/>
              <w:right w:val="single" w:sz="6" w:space="0" w:color="auto"/>
            </w:tcBorders>
          </w:tcPr>
          <w:p w14:paraId="5C768ECC" w14:textId="77777777" w:rsidR="00DD53ED" w:rsidRPr="00076805" w:rsidRDefault="00DD53ED" w:rsidP="000856C7">
            <w:pPr>
              <w:spacing w:line="240" w:lineRule="auto"/>
            </w:pPr>
            <w:r w:rsidRPr="00076805">
              <w:t>ICD-10</w:t>
            </w:r>
          </w:p>
        </w:tc>
      </w:tr>
      <w:tr w:rsidR="00DD53ED" w:rsidRPr="00076805" w14:paraId="35228B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DC498F2" w14:textId="77777777" w:rsidR="00DD53ED" w:rsidRPr="00076805" w:rsidRDefault="00DD53ED" w:rsidP="000856C7">
            <w:pPr>
              <w:spacing w:line="240" w:lineRule="auto"/>
            </w:pPr>
            <w:r w:rsidRPr="00076805">
              <w:t xml:space="preserve">G31.81 </w:t>
            </w:r>
          </w:p>
        </w:tc>
        <w:tc>
          <w:tcPr>
            <w:tcW w:w="7140" w:type="dxa"/>
            <w:tcBorders>
              <w:top w:val="single" w:sz="6" w:space="0" w:color="auto"/>
              <w:left w:val="single" w:sz="6" w:space="0" w:color="auto"/>
              <w:bottom w:val="single" w:sz="6" w:space="0" w:color="auto"/>
              <w:right w:val="single" w:sz="6" w:space="0" w:color="auto"/>
            </w:tcBorders>
          </w:tcPr>
          <w:p w14:paraId="7A2C7BAA" w14:textId="77777777" w:rsidR="00DD53ED" w:rsidRPr="00076805" w:rsidRDefault="00DD53ED" w:rsidP="000856C7">
            <w:pPr>
              <w:spacing w:line="240" w:lineRule="auto"/>
            </w:pPr>
            <w:r w:rsidRPr="00076805">
              <w:t>Alpers disease</w:t>
            </w:r>
          </w:p>
        </w:tc>
        <w:tc>
          <w:tcPr>
            <w:tcW w:w="1272" w:type="dxa"/>
            <w:tcBorders>
              <w:top w:val="single" w:sz="6" w:space="0" w:color="auto"/>
              <w:left w:val="single" w:sz="6" w:space="0" w:color="auto"/>
              <w:bottom w:val="single" w:sz="6" w:space="0" w:color="auto"/>
              <w:right w:val="single" w:sz="6" w:space="0" w:color="auto"/>
            </w:tcBorders>
          </w:tcPr>
          <w:p w14:paraId="17911D6D" w14:textId="77777777" w:rsidR="00DD53ED" w:rsidRPr="00076805" w:rsidRDefault="00DD53ED" w:rsidP="000856C7">
            <w:pPr>
              <w:spacing w:line="240" w:lineRule="auto"/>
            </w:pPr>
            <w:r w:rsidRPr="00076805">
              <w:t>ICD-10</w:t>
            </w:r>
          </w:p>
        </w:tc>
      </w:tr>
      <w:tr w:rsidR="00DD53ED" w:rsidRPr="00076805" w14:paraId="0F2420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93C80BC" w14:textId="77777777" w:rsidR="00DD53ED" w:rsidRPr="00076805" w:rsidRDefault="00DD53ED" w:rsidP="000856C7">
            <w:pPr>
              <w:spacing w:line="240" w:lineRule="auto"/>
            </w:pPr>
            <w:r w:rsidRPr="00076805">
              <w:t>F02.811</w:t>
            </w:r>
          </w:p>
        </w:tc>
        <w:tc>
          <w:tcPr>
            <w:tcW w:w="7140" w:type="dxa"/>
            <w:tcBorders>
              <w:top w:val="single" w:sz="6" w:space="0" w:color="auto"/>
              <w:left w:val="single" w:sz="6" w:space="0" w:color="auto"/>
              <w:bottom w:val="single" w:sz="6" w:space="0" w:color="auto"/>
              <w:right w:val="single" w:sz="6" w:space="0" w:color="auto"/>
            </w:tcBorders>
          </w:tcPr>
          <w:p w14:paraId="71236311" w14:textId="77777777" w:rsidR="00DD53ED" w:rsidRPr="00076805" w:rsidRDefault="00DD53ED" w:rsidP="000856C7">
            <w:pPr>
              <w:spacing w:line="240" w:lineRule="auto"/>
            </w:pPr>
            <w:r w:rsidRPr="00076805">
              <w:t xml:space="preserve">Dementia in other diseases classified elsewhere, unspecified severity, </w:t>
            </w:r>
            <w:r w:rsidRPr="00076805">
              <w:lastRenderedPageBreak/>
              <w:t>with agitation</w:t>
            </w:r>
          </w:p>
        </w:tc>
        <w:tc>
          <w:tcPr>
            <w:tcW w:w="1272" w:type="dxa"/>
            <w:tcBorders>
              <w:top w:val="single" w:sz="6" w:space="0" w:color="auto"/>
              <w:left w:val="single" w:sz="6" w:space="0" w:color="auto"/>
              <w:bottom w:val="single" w:sz="6" w:space="0" w:color="auto"/>
              <w:right w:val="single" w:sz="6" w:space="0" w:color="auto"/>
            </w:tcBorders>
          </w:tcPr>
          <w:p w14:paraId="759C7AE9" w14:textId="77777777" w:rsidR="00DD53ED" w:rsidRPr="00076805" w:rsidRDefault="00DD53ED" w:rsidP="000856C7">
            <w:pPr>
              <w:spacing w:line="240" w:lineRule="auto"/>
            </w:pPr>
            <w:r w:rsidRPr="00076805">
              <w:lastRenderedPageBreak/>
              <w:t>ICD-10</w:t>
            </w:r>
          </w:p>
        </w:tc>
      </w:tr>
      <w:tr w:rsidR="00DD53ED" w:rsidRPr="00076805" w14:paraId="381B08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8065334" w14:textId="77777777" w:rsidR="00DD53ED" w:rsidRPr="00076805" w:rsidRDefault="00DD53ED" w:rsidP="000856C7">
            <w:pPr>
              <w:spacing w:line="240" w:lineRule="auto"/>
            </w:pPr>
            <w:r w:rsidRPr="00076805">
              <w:t>F02.818</w:t>
            </w:r>
          </w:p>
        </w:tc>
        <w:tc>
          <w:tcPr>
            <w:tcW w:w="7140" w:type="dxa"/>
            <w:tcBorders>
              <w:top w:val="single" w:sz="6" w:space="0" w:color="auto"/>
              <w:left w:val="single" w:sz="6" w:space="0" w:color="auto"/>
              <w:bottom w:val="single" w:sz="6" w:space="0" w:color="auto"/>
              <w:right w:val="single" w:sz="6" w:space="0" w:color="auto"/>
            </w:tcBorders>
          </w:tcPr>
          <w:p w14:paraId="25B2E13C" w14:textId="77777777" w:rsidR="00DD53ED" w:rsidRPr="00076805" w:rsidRDefault="00DD53ED" w:rsidP="000856C7">
            <w:pPr>
              <w:spacing w:line="240" w:lineRule="auto"/>
            </w:pPr>
            <w:r w:rsidRPr="00076805">
              <w:t>Dementia in other diseases classified elsewhere, unspecified severity,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5A7791A3" w14:textId="77777777" w:rsidR="00DD53ED" w:rsidRPr="00076805" w:rsidRDefault="00DD53ED" w:rsidP="000856C7">
            <w:pPr>
              <w:spacing w:line="240" w:lineRule="auto"/>
            </w:pPr>
            <w:r w:rsidRPr="00076805">
              <w:t>ICD-10</w:t>
            </w:r>
          </w:p>
        </w:tc>
      </w:tr>
      <w:tr w:rsidR="00DD53ED" w:rsidRPr="00076805" w14:paraId="0907DD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0110C3B" w14:textId="77777777" w:rsidR="00DD53ED" w:rsidRPr="00076805" w:rsidRDefault="00DD53ED" w:rsidP="000856C7">
            <w:pPr>
              <w:spacing w:line="240" w:lineRule="auto"/>
            </w:pPr>
            <w:r w:rsidRPr="00076805">
              <w:t>F02.82</w:t>
            </w:r>
          </w:p>
        </w:tc>
        <w:tc>
          <w:tcPr>
            <w:tcW w:w="7140" w:type="dxa"/>
            <w:tcBorders>
              <w:top w:val="single" w:sz="6" w:space="0" w:color="auto"/>
              <w:left w:val="single" w:sz="6" w:space="0" w:color="auto"/>
              <w:bottom w:val="single" w:sz="6" w:space="0" w:color="auto"/>
              <w:right w:val="single" w:sz="6" w:space="0" w:color="auto"/>
            </w:tcBorders>
          </w:tcPr>
          <w:p w14:paraId="290EF2AD" w14:textId="77777777" w:rsidR="00DD53ED" w:rsidRPr="00076805" w:rsidRDefault="00DD53ED" w:rsidP="000856C7">
            <w:pPr>
              <w:spacing w:line="240" w:lineRule="auto"/>
            </w:pPr>
            <w:r w:rsidRPr="00076805">
              <w:t xml:space="preserve">Dementia in other diseases classified elsewhere, unspecified severity, with psychotic disturbance </w:t>
            </w:r>
          </w:p>
        </w:tc>
        <w:tc>
          <w:tcPr>
            <w:tcW w:w="1272" w:type="dxa"/>
            <w:tcBorders>
              <w:top w:val="single" w:sz="6" w:space="0" w:color="auto"/>
              <w:left w:val="single" w:sz="6" w:space="0" w:color="auto"/>
              <w:bottom w:val="single" w:sz="6" w:space="0" w:color="auto"/>
              <w:right w:val="single" w:sz="6" w:space="0" w:color="auto"/>
            </w:tcBorders>
          </w:tcPr>
          <w:p w14:paraId="3D809604" w14:textId="77777777" w:rsidR="00DD53ED" w:rsidRPr="00076805" w:rsidRDefault="00DD53ED" w:rsidP="000856C7">
            <w:pPr>
              <w:spacing w:line="240" w:lineRule="auto"/>
            </w:pPr>
            <w:r w:rsidRPr="00076805">
              <w:t>ICD-10</w:t>
            </w:r>
          </w:p>
        </w:tc>
      </w:tr>
      <w:tr w:rsidR="00DD53ED" w:rsidRPr="00076805" w14:paraId="1F04DA6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DC11E74" w14:textId="77777777" w:rsidR="00DD53ED" w:rsidRPr="00076805" w:rsidRDefault="00DD53ED" w:rsidP="000856C7">
            <w:pPr>
              <w:spacing w:line="240" w:lineRule="auto"/>
            </w:pPr>
            <w:r w:rsidRPr="00076805">
              <w:t xml:space="preserve"> G31.82 </w:t>
            </w:r>
          </w:p>
        </w:tc>
        <w:tc>
          <w:tcPr>
            <w:tcW w:w="7140" w:type="dxa"/>
            <w:tcBorders>
              <w:top w:val="single" w:sz="6" w:space="0" w:color="auto"/>
              <w:left w:val="single" w:sz="6" w:space="0" w:color="auto"/>
              <w:bottom w:val="single" w:sz="6" w:space="0" w:color="auto"/>
              <w:right w:val="single" w:sz="6" w:space="0" w:color="auto"/>
            </w:tcBorders>
          </w:tcPr>
          <w:p w14:paraId="44B9EEF4" w14:textId="77777777" w:rsidR="00DD53ED" w:rsidRPr="00076805" w:rsidRDefault="00DD53ED" w:rsidP="000856C7">
            <w:pPr>
              <w:spacing w:line="240" w:lineRule="auto"/>
            </w:pPr>
            <w:r w:rsidRPr="00076805">
              <w:t>Leigh’s disease</w:t>
            </w:r>
          </w:p>
        </w:tc>
        <w:tc>
          <w:tcPr>
            <w:tcW w:w="1272" w:type="dxa"/>
            <w:tcBorders>
              <w:top w:val="single" w:sz="6" w:space="0" w:color="auto"/>
              <w:left w:val="single" w:sz="6" w:space="0" w:color="auto"/>
              <w:bottom w:val="single" w:sz="6" w:space="0" w:color="auto"/>
              <w:right w:val="single" w:sz="6" w:space="0" w:color="auto"/>
            </w:tcBorders>
          </w:tcPr>
          <w:p w14:paraId="2C10E3EE" w14:textId="77777777" w:rsidR="00DD53ED" w:rsidRPr="00076805" w:rsidRDefault="00DD53ED" w:rsidP="000856C7">
            <w:pPr>
              <w:spacing w:line="240" w:lineRule="auto"/>
            </w:pPr>
            <w:r w:rsidRPr="00076805">
              <w:t>ICD-10</w:t>
            </w:r>
          </w:p>
        </w:tc>
      </w:tr>
      <w:tr w:rsidR="00DD53ED" w:rsidRPr="00076805" w14:paraId="5ED020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83BA36C" w14:textId="77777777" w:rsidR="00DD53ED" w:rsidRPr="00076805" w:rsidRDefault="00DD53ED" w:rsidP="000856C7">
            <w:pPr>
              <w:spacing w:line="240" w:lineRule="auto"/>
            </w:pPr>
            <w:r w:rsidRPr="00076805">
              <w:t>F02.83</w:t>
            </w:r>
          </w:p>
        </w:tc>
        <w:tc>
          <w:tcPr>
            <w:tcW w:w="7140" w:type="dxa"/>
            <w:tcBorders>
              <w:top w:val="single" w:sz="6" w:space="0" w:color="auto"/>
              <w:left w:val="single" w:sz="6" w:space="0" w:color="auto"/>
              <w:bottom w:val="single" w:sz="6" w:space="0" w:color="auto"/>
              <w:right w:val="single" w:sz="6" w:space="0" w:color="auto"/>
            </w:tcBorders>
          </w:tcPr>
          <w:p w14:paraId="42F91F54" w14:textId="77777777" w:rsidR="00DD53ED" w:rsidRPr="00076805" w:rsidRDefault="00DD53ED" w:rsidP="000856C7">
            <w:pPr>
              <w:spacing w:line="240" w:lineRule="auto"/>
            </w:pPr>
            <w:r w:rsidRPr="00076805">
              <w:t xml:space="preserve">Dementia in other diseases classified elsewhere, unspecified severity, with mood disturbance </w:t>
            </w:r>
          </w:p>
        </w:tc>
        <w:tc>
          <w:tcPr>
            <w:tcW w:w="1272" w:type="dxa"/>
            <w:tcBorders>
              <w:top w:val="single" w:sz="6" w:space="0" w:color="auto"/>
              <w:left w:val="single" w:sz="6" w:space="0" w:color="auto"/>
              <w:bottom w:val="single" w:sz="6" w:space="0" w:color="auto"/>
              <w:right w:val="single" w:sz="6" w:space="0" w:color="auto"/>
            </w:tcBorders>
          </w:tcPr>
          <w:p w14:paraId="6A33C316" w14:textId="77777777" w:rsidR="00DD53ED" w:rsidRPr="00076805" w:rsidRDefault="00DD53ED" w:rsidP="000856C7">
            <w:pPr>
              <w:spacing w:line="240" w:lineRule="auto"/>
            </w:pPr>
            <w:r w:rsidRPr="00076805">
              <w:t>ICD-10</w:t>
            </w:r>
          </w:p>
        </w:tc>
      </w:tr>
      <w:tr w:rsidR="00DD53ED" w:rsidRPr="00076805" w14:paraId="0DB276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17E6B5C" w14:textId="77777777" w:rsidR="00DD53ED" w:rsidRPr="00076805" w:rsidRDefault="00DD53ED" w:rsidP="000856C7">
            <w:pPr>
              <w:spacing w:line="240" w:lineRule="auto"/>
            </w:pPr>
            <w:r w:rsidRPr="00076805">
              <w:t xml:space="preserve"> G31.83 </w:t>
            </w:r>
          </w:p>
        </w:tc>
        <w:tc>
          <w:tcPr>
            <w:tcW w:w="7140" w:type="dxa"/>
            <w:tcBorders>
              <w:top w:val="single" w:sz="6" w:space="0" w:color="auto"/>
              <w:left w:val="single" w:sz="6" w:space="0" w:color="auto"/>
              <w:bottom w:val="single" w:sz="6" w:space="0" w:color="auto"/>
              <w:right w:val="single" w:sz="6" w:space="0" w:color="auto"/>
            </w:tcBorders>
          </w:tcPr>
          <w:p w14:paraId="19E99EF6" w14:textId="77777777" w:rsidR="00DD53ED" w:rsidRPr="00076805" w:rsidRDefault="00DD53ED" w:rsidP="000856C7">
            <w:pPr>
              <w:spacing w:line="240" w:lineRule="auto"/>
              <w:rPr>
                <w:sz w:val="18"/>
                <w:szCs w:val="18"/>
              </w:rPr>
            </w:pPr>
            <w:hyperlink r:id="rId5">
              <w:r w:rsidRPr="00076805">
                <w:rPr>
                  <w:rStyle w:val="Hyperlink"/>
                  <w:color w:val="000000" w:themeColor="text1"/>
                  <w:sz w:val="18"/>
                  <w:szCs w:val="18"/>
                </w:rPr>
                <w:t>Neurocognitive disorder with Lewy bodies</w:t>
              </w:r>
            </w:hyperlink>
          </w:p>
        </w:tc>
        <w:tc>
          <w:tcPr>
            <w:tcW w:w="1272" w:type="dxa"/>
            <w:tcBorders>
              <w:top w:val="single" w:sz="6" w:space="0" w:color="auto"/>
              <w:left w:val="single" w:sz="6" w:space="0" w:color="auto"/>
              <w:bottom w:val="single" w:sz="6" w:space="0" w:color="auto"/>
              <w:right w:val="single" w:sz="6" w:space="0" w:color="auto"/>
            </w:tcBorders>
          </w:tcPr>
          <w:p w14:paraId="328404A2" w14:textId="77777777" w:rsidR="00DD53ED" w:rsidRPr="00076805" w:rsidRDefault="00DD53ED" w:rsidP="000856C7">
            <w:pPr>
              <w:spacing w:line="240" w:lineRule="auto"/>
            </w:pPr>
            <w:r w:rsidRPr="00076805">
              <w:t>ICD-10</w:t>
            </w:r>
          </w:p>
        </w:tc>
      </w:tr>
      <w:tr w:rsidR="00DD53ED" w:rsidRPr="00076805" w14:paraId="331E31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272F05A" w14:textId="77777777" w:rsidR="00DD53ED" w:rsidRPr="00076805" w:rsidRDefault="00DD53ED" w:rsidP="000856C7">
            <w:pPr>
              <w:spacing w:line="240" w:lineRule="auto"/>
            </w:pPr>
            <w:r w:rsidRPr="00076805">
              <w:t>F02.84</w:t>
            </w:r>
          </w:p>
        </w:tc>
        <w:tc>
          <w:tcPr>
            <w:tcW w:w="7140" w:type="dxa"/>
            <w:tcBorders>
              <w:top w:val="single" w:sz="6" w:space="0" w:color="auto"/>
              <w:left w:val="single" w:sz="6" w:space="0" w:color="auto"/>
              <w:bottom w:val="single" w:sz="6" w:space="0" w:color="auto"/>
              <w:right w:val="single" w:sz="6" w:space="0" w:color="auto"/>
            </w:tcBorders>
          </w:tcPr>
          <w:p w14:paraId="5E7B7320" w14:textId="77777777" w:rsidR="00DD53ED" w:rsidRPr="00076805" w:rsidRDefault="00DD53ED" w:rsidP="000856C7">
            <w:pPr>
              <w:spacing w:line="240" w:lineRule="auto"/>
            </w:pPr>
            <w:r w:rsidRPr="00076805">
              <w:t>Dementia in other diseases classified elsewhere, unspecified severity, with anxiety</w:t>
            </w:r>
          </w:p>
        </w:tc>
        <w:tc>
          <w:tcPr>
            <w:tcW w:w="1272" w:type="dxa"/>
            <w:tcBorders>
              <w:top w:val="single" w:sz="6" w:space="0" w:color="auto"/>
              <w:left w:val="single" w:sz="6" w:space="0" w:color="auto"/>
              <w:bottom w:val="single" w:sz="6" w:space="0" w:color="auto"/>
              <w:right w:val="single" w:sz="6" w:space="0" w:color="auto"/>
            </w:tcBorders>
          </w:tcPr>
          <w:p w14:paraId="40FC88F0" w14:textId="77777777" w:rsidR="00DD53ED" w:rsidRPr="00076805" w:rsidRDefault="00DD53ED" w:rsidP="000856C7">
            <w:pPr>
              <w:spacing w:line="240" w:lineRule="auto"/>
            </w:pPr>
            <w:r w:rsidRPr="00076805">
              <w:t>ICD-10</w:t>
            </w:r>
          </w:p>
        </w:tc>
      </w:tr>
      <w:tr w:rsidR="00DD53ED" w:rsidRPr="00076805" w14:paraId="4E61139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867BFC3" w14:textId="77777777" w:rsidR="00DD53ED" w:rsidRPr="00076805" w:rsidRDefault="00DD53ED" w:rsidP="000856C7">
            <w:pPr>
              <w:spacing w:line="240" w:lineRule="auto"/>
            </w:pPr>
            <w:r w:rsidRPr="00076805">
              <w:t xml:space="preserve"> G31.84 </w:t>
            </w:r>
          </w:p>
        </w:tc>
        <w:tc>
          <w:tcPr>
            <w:tcW w:w="7140" w:type="dxa"/>
            <w:tcBorders>
              <w:top w:val="single" w:sz="6" w:space="0" w:color="auto"/>
              <w:left w:val="single" w:sz="6" w:space="0" w:color="auto"/>
              <w:bottom w:val="single" w:sz="6" w:space="0" w:color="auto"/>
              <w:right w:val="single" w:sz="6" w:space="0" w:color="auto"/>
            </w:tcBorders>
          </w:tcPr>
          <w:p w14:paraId="2F345EFA" w14:textId="77777777" w:rsidR="00DD53ED" w:rsidRPr="00076805" w:rsidRDefault="00DD53ED" w:rsidP="000856C7">
            <w:pPr>
              <w:spacing w:line="240" w:lineRule="auto"/>
              <w:rPr>
                <w:sz w:val="18"/>
                <w:szCs w:val="18"/>
              </w:rPr>
            </w:pPr>
            <w:hyperlink r:id="rId6">
              <w:r w:rsidRPr="00076805">
                <w:rPr>
                  <w:rStyle w:val="Hyperlink"/>
                  <w:color w:val="000000" w:themeColor="text1"/>
                  <w:sz w:val="18"/>
                  <w:szCs w:val="18"/>
                </w:rPr>
                <w:t>Mild cognitive impairment of uncertain or unknown etiology</w:t>
              </w:r>
            </w:hyperlink>
          </w:p>
        </w:tc>
        <w:tc>
          <w:tcPr>
            <w:tcW w:w="1272" w:type="dxa"/>
            <w:tcBorders>
              <w:top w:val="single" w:sz="6" w:space="0" w:color="auto"/>
              <w:left w:val="single" w:sz="6" w:space="0" w:color="auto"/>
              <w:bottom w:val="single" w:sz="6" w:space="0" w:color="auto"/>
              <w:right w:val="single" w:sz="6" w:space="0" w:color="auto"/>
            </w:tcBorders>
          </w:tcPr>
          <w:p w14:paraId="072C6D13" w14:textId="77777777" w:rsidR="00DD53ED" w:rsidRPr="00076805" w:rsidRDefault="00DD53ED" w:rsidP="000856C7">
            <w:pPr>
              <w:spacing w:line="240" w:lineRule="auto"/>
            </w:pPr>
            <w:r w:rsidRPr="00076805">
              <w:t>ICD-10</w:t>
            </w:r>
          </w:p>
        </w:tc>
      </w:tr>
      <w:tr w:rsidR="00DD53ED" w:rsidRPr="00076805" w14:paraId="0566777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D3A8A8F" w14:textId="77777777" w:rsidR="00DD53ED" w:rsidRPr="00076805" w:rsidRDefault="00DD53ED" w:rsidP="000856C7">
            <w:pPr>
              <w:spacing w:line="240" w:lineRule="auto"/>
            </w:pPr>
            <w:r w:rsidRPr="00076805">
              <w:t xml:space="preserve"> G31.85 </w:t>
            </w:r>
          </w:p>
        </w:tc>
        <w:tc>
          <w:tcPr>
            <w:tcW w:w="7140" w:type="dxa"/>
            <w:tcBorders>
              <w:top w:val="single" w:sz="6" w:space="0" w:color="auto"/>
              <w:left w:val="single" w:sz="6" w:space="0" w:color="auto"/>
              <w:bottom w:val="single" w:sz="6" w:space="0" w:color="auto"/>
              <w:right w:val="single" w:sz="6" w:space="0" w:color="auto"/>
            </w:tcBorders>
          </w:tcPr>
          <w:p w14:paraId="49E27AF2" w14:textId="77777777" w:rsidR="00DD53ED" w:rsidRPr="00076805" w:rsidRDefault="00DD53ED" w:rsidP="000856C7">
            <w:pPr>
              <w:spacing w:line="240" w:lineRule="auto"/>
              <w:rPr>
                <w:sz w:val="18"/>
                <w:szCs w:val="18"/>
              </w:rPr>
            </w:pPr>
            <w:hyperlink r:id="rId7">
              <w:r w:rsidRPr="00076805">
                <w:rPr>
                  <w:rStyle w:val="Hyperlink"/>
                  <w:color w:val="000000" w:themeColor="text1"/>
                  <w:sz w:val="18"/>
                  <w:szCs w:val="18"/>
                </w:rPr>
                <w:t>Corticobasal degeneration</w:t>
              </w:r>
            </w:hyperlink>
          </w:p>
        </w:tc>
        <w:tc>
          <w:tcPr>
            <w:tcW w:w="1272" w:type="dxa"/>
            <w:tcBorders>
              <w:top w:val="single" w:sz="6" w:space="0" w:color="auto"/>
              <w:left w:val="single" w:sz="6" w:space="0" w:color="auto"/>
              <w:bottom w:val="single" w:sz="6" w:space="0" w:color="auto"/>
              <w:right w:val="single" w:sz="6" w:space="0" w:color="auto"/>
            </w:tcBorders>
          </w:tcPr>
          <w:p w14:paraId="10937E71" w14:textId="77777777" w:rsidR="00DD53ED" w:rsidRPr="00076805" w:rsidRDefault="00DD53ED" w:rsidP="000856C7">
            <w:pPr>
              <w:spacing w:line="240" w:lineRule="auto"/>
            </w:pPr>
            <w:r w:rsidRPr="00076805">
              <w:t>ICD-10</w:t>
            </w:r>
          </w:p>
        </w:tc>
      </w:tr>
      <w:tr w:rsidR="00DD53ED" w:rsidRPr="00076805" w14:paraId="6065605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700DAFB" w14:textId="77777777" w:rsidR="00DD53ED" w:rsidRPr="00076805" w:rsidRDefault="00DD53ED" w:rsidP="000856C7">
            <w:pPr>
              <w:spacing w:line="240" w:lineRule="auto"/>
            </w:pPr>
            <w:r w:rsidRPr="00076805">
              <w:t xml:space="preserve"> G31.86 </w:t>
            </w:r>
          </w:p>
        </w:tc>
        <w:tc>
          <w:tcPr>
            <w:tcW w:w="7140" w:type="dxa"/>
            <w:tcBorders>
              <w:top w:val="single" w:sz="6" w:space="0" w:color="auto"/>
              <w:left w:val="single" w:sz="6" w:space="0" w:color="auto"/>
              <w:bottom w:val="single" w:sz="6" w:space="0" w:color="auto"/>
              <w:right w:val="single" w:sz="6" w:space="0" w:color="auto"/>
            </w:tcBorders>
          </w:tcPr>
          <w:p w14:paraId="06DD9A1E" w14:textId="77777777" w:rsidR="00DD53ED" w:rsidRPr="00076805" w:rsidRDefault="00DD53ED" w:rsidP="000856C7">
            <w:pPr>
              <w:spacing w:line="240" w:lineRule="auto"/>
              <w:rPr>
                <w:sz w:val="18"/>
                <w:szCs w:val="18"/>
              </w:rPr>
            </w:pPr>
            <w:hyperlink r:id="rId8">
              <w:r w:rsidRPr="00076805">
                <w:rPr>
                  <w:rStyle w:val="Hyperlink"/>
                  <w:color w:val="000000" w:themeColor="text1"/>
                  <w:sz w:val="18"/>
                  <w:szCs w:val="18"/>
                </w:rPr>
                <w:t>Alexander disease</w:t>
              </w:r>
            </w:hyperlink>
          </w:p>
        </w:tc>
        <w:tc>
          <w:tcPr>
            <w:tcW w:w="1272" w:type="dxa"/>
            <w:tcBorders>
              <w:top w:val="single" w:sz="6" w:space="0" w:color="auto"/>
              <w:left w:val="single" w:sz="6" w:space="0" w:color="auto"/>
              <w:bottom w:val="single" w:sz="6" w:space="0" w:color="auto"/>
              <w:right w:val="single" w:sz="6" w:space="0" w:color="auto"/>
            </w:tcBorders>
          </w:tcPr>
          <w:p w14:paraId="7E6E1695" w14:textId="77777777" w:rsidR="00DD53ED" w:rsidRPr="00076805" w:rsidRDefault="00DD53ED" w:rsidP="000856C7">
            <w:pPr>
              <w:spacing w:line="240" w:lineRule="auto"/>
            </w:pPr>
            <w:r w:rsidRPr="00076805">
              <w:t>ICD-10</w:t>
            </w:r>
          </w:p>
        </w:tc>
      </w:tr>
      <w:tr w:rsidR="00DD53ED" w:rsidRPr="00076805" w14:paraId="6262AB9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2DE085" w14:textId="77777777" w:rsidR="00DD53ED" w:rsidRPr="00076805" w:rsidRDefault="00DD53ED" w:rsidP="000856C7">
            <w:pPr>
              <w:spacing w:line="240" w:lineRule="auto"/>
            </w:pPr>
            <w:r w:rsidRPr="00076805">
              <w:t>F00.9</w:t>
            </w:r>
          </w:p>
        </w:tc>
        <w:tc>
          <w:tcPr>
            <w:tcW w:w="7140" w:type="dxa"/>
            <w:tcBorders>
              <w:top w:val="single" w:sz="6" w:space="0" w:color="auto"/>
              <w:left w:val="single" w:sz="6" w:space="0" w:color="auto"/>
              <w:bottom w:val="single" w:sz="6" w:space="0" w:color="auto"/>
              <w:right w:val="single" w:sz="6" w:space="0" w:color="auto"/>
            </w:tcBorders>
          </w:tcPr>
          <w:p w14:paraId="770B0BE8" w14:textId="77777777" w:rsidR="00DD53ED" w:rsidRPr="00076805" w:rsidRDefault="00DD53ED" w:rsidP="000856C7">
            <w:pPr>
              <w:spacing w:line="240" w:lineRule="auto"/>
            </w:pPr>
            <w:r w:rsidRPr="00076805">
              <w:t xml:space="preserve">Dementia in Alzheimer disease, unspecified  </w:t>
            </w:r>
          </w:p>
        </w:tc>
        <w:tc>
          <w:tcPr>
            <w:tcW w:w="1272" w:type="dxa"/>
            <w:tcBorders>
              <w:top w:val="single" w:sz="6" w:space="0" w:color="auto"/>
              <w:left w:val="single" w:sz="6" w:space="0" w:color="auto"/>
              <w:bottom w:val="single" w:sz="6" w:space="0" w:color="auto"/>
              <w:right w:val="single" w:sz="6" w:space="0" w:color="auto"/>
            </w:tcBorders>
          </w:tcPr>
          <w:p w14:paraId="7DD4A8F5" w14:textId="77777777" w:rsidR="00DD53ED" w:rsidRPr="00076805" w:rsidRDefault="00DD53ED" w:rsidP="000856C7">
            <w:pPr>
              <w:spacing w:line="240" w:lineRule="auto"/>
            </w:pPr>
            <w:r w:rsidRPr="00076805">
              <w:t>ICD-10</w:t>
            </w:r>
          </w:p>
        </w:tc>
      </w:tr>
      <w:tr w:rsidR="00DD53ED" w:rsidRPr="00076805" w14:paraId="61B0A1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5D07E1" w14:textId="77777777" w:rsidR="00DD53ED" w:rsidRPr="00076805" w:rsidRDefault="00DD53ED" w:rsidP="000856C7">
            <w:pPr>
              <w:spacing w:line="240" w:lineRule="auto"/>
            </w:pPr>
            <w:r w:rsidRPr="00076805">
              <w:t>F01.9</w:t>
            </w:r>
          </w:p>
        </w:tc>
        <w:tc>
          <w:tcPr>
            <w:tcW w:w="7140" w:type="dxa"/>
            <w:tcBorders>
              <w:top w:val="single" w:sz="6" w:space="0" w:color="auto"/>
              <w:left w:val="single" w:sz="6" w:space="0" w:color="auto"/>
              <w:bottom w:val="single" w:sz="6" w:space="0" w:color="auto"/>
              <w:right w:val="single" w:sz="6" w:space="0" w:color="auto"/>
            </w:tcBorders>
          </w:tcPr>
          <w:p w14:paraId="52044F01" w14:textId="77777777" w:rsidR="00DD53ED" w:rsidRPr="00076805" w:rsidRDefault="00DD53ED" w:rsidP="000856C7">
            <w:pPr>
              <w:spacing w:line="240" w:lineRule="auto"/>
            </w:pPr>
            <w:r w:rsidRPr="00076805">
              <w:t xml:space="preserve">Vascular dementia, unspecified  </w:t>
            </w:r>
          </w:p>
        </w:tc>
        <w:tc>
          <w:tcPr>
            <w:tcW w:w="1272" w:type="dxa"/>
            <w:tcBorders>
              <w:top w:val="single" w:sz="6" w:space="0" w:color="auto"/>
              <w:left w:val="single" w:sz="6" w:space="0" w:color="auto"/>
              <w:bottom w:val="single" w:sz="6" w:space="0" w:color="auto"/>
              <w:right w:val="single" w:sz="6" w:space="0" w:color="auto"/>
            </w:tcBorders>
          </w:tcPr>
          <w:p w14:paraId="0A57B468" w14:textId="77777777" w:rsidR="00DD53ED" w:rsidRPr="00076805" w:rsidRDefault="00DD53ED" w:rsidP="000856C7">
            <w:pPr>
              <w:spacing w:line="240" w:lineRule="auto"/>
            </w:pPr>
            <w:r w:rsidRPr="00076805">
              <w:t>ICD-10</w:t>
            </w:r>
          </w:p>
        </w:tc>
      </w:tr>
      <w:tr w:rsidR="00DD53ED" w:rsidRPr="00076805" w14:paraId="5FE33A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03042F4" w14:textId="77777777" w:rsidR="00DD53ED" w:rsidRPr="00076805" w:rsidRDefault="00DD53ED" w:rsidP="000856C7">
            <w:pPr>
              <w:spacing w:line="240" w:lineRule="auto"/>
            </w:pPr>
            <w:r w:rsidRPr="00076805">
              <w:t>F03.9</w:t>
            </w:r>
          </w:p>
        </w:tc>
        <w:tc>
          <w:tcPr>
            <w:tcW w:w="7140" w:type="dxa"/>
            <w:tcBorders>
              <w:top w:val="single" w:sz="6" w:space="0" w:color="auto"/>
              <w:left w:val="single" w:sz="6" w:space="0" w:color="auto"/>
              <w:bottom w:val="single" w:sz="6" w:space="0" w:color="auto"/>
              <w:right w:val="single" w:sz="6" w:space="0" w:color="auto"/>
            </w:tcBorders>
          </w:tcPr>
          <w:p w14:paraId="66855EDC" w14:textId="77777777" w:rsidR="00DD53ED" w:rsidRPr="00076805" w:rsidRDefault="00DD53ED" w:rsidP="000856C7">
            <w:pPr>
              <w:spacing w:line="240" w:lineRule="auto"/>
            </w:pPr>
            <w:r w:rsidRPr="00076805">
              <w:t>Unspecified dementia, unspecified severity</w:t>
            </w:r>
          </w:p>
        </w:tc>
        <w:tc>
          <w:tcPr>
            <w:tcW w:w="1272" w:type="dxa"/>
            <w:tcBorders>
              <w:top w:val="single" w:sz="6" w:space="0" w:color="auto"/>
              <w:left w:val="single" w:sz="6" w:space="0" w:color="auto"/>
              <w:bottom w:val="single" w:sz="6" w:space="0" w:color="auto"/>
              <w:right w:val="single" w:sz="6" w:space="0" w:color="auto"/>
            </w:tcBorders>
          </w:tcPr>
          <w:p w14:paraId="2594FE0F" w14:textId="77777777" w:rsidR="00DD53ED" w:rsidRPr="00076805" w:rsidRDefault="00DD53ED" w:rsidP="000856C7">
            <w:pPr>
              <w:spacing w:line="240" w:lineRule="auto"/>
            </w:pPr>
            <w:r w:rsidRPr="00076805">
              <w:t>ICD-10</w:t>
            </w:r>
          </w:p>
        </w:tc>
      </w:tr>
      <w:tr w:rsidR="00DD53ED" w:rsidRPr="00076805" w14:paraId="39507CA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B4DCACC" w14:textId="77777777" w:rsidR="00DD53ED" w:rsidRPr="00076805" w:rsidRDefault="00DD53ED" w:rsidP="000856C7">
            <w:pPr>
              <w:spacing w:line="240" w:lineRule="auto"/>
            </w:pPr>
            <w:r w:rsidRPr="00076805">
              <w:t>F03.90</w:t>
            </w:r>
          </w:p>
        </w:tc>
        <w:tc>
          <w:tcPr>
            <w:tcW w:w="7140" w:type="dxa"/>
            <w:tcBorders>
              <w:top w:val="single" w:sz="6" w:space="0" w:color="auto"/>
              <w:left w:val="single" w:sz="6" w:space="0" w:color="auto"/>
              <w:bottom w:val="single" w:sz="6" w:space="0" w:color="auto"/>
              <w:right w:val="single" w:sz="6" w:space="0" w:color="auto"/>
            </w:tcBorders>
          </w:tcPr>
          <w:p w14:paraId="6269BB70" w14:textId="77777777" w:rsidR="00DD53ED" w:rsidRPr="00076805" w:rsidRDefault="00DD53ED" w:rsidP="000856C7">
            <w:pPr>
              <w:spacing w:line="240" w:lineRule="auto"/>
            </w:pPr>
            <w:r w:rsidRPr="00076805">
              <w:t>Unspecified dementia, unspecified severity, without behavioral disturbance, psychotic disturbance, mood disturbance, and anxiety</w:t>
            </w:r>
          </w:p>
        </w:tc>
        <w:tc>
          <w:tcPr>
            <w:tcW w:w="1272" w:type="dxa"/>
            <w:tcBorders>
              <w:top w:val="single" w:sz="6" w:space="0" w:color="auto"/>
              <w:left w:val="single" w:sz="6" w:space="0" w:color="auto"/>
              <w:bottom w:val="single" w:sz="6" w:space="0" w:color="auto"/>
              <w:right w:val="single" w:sz="6" w:space="0" w:color="auto"/>
            </w:tcBorders>
          </w:tcPr>
          <w:p w14:paraId="0D48B4E5" w14:textId="77777777" w:rsidR="00DD53ED" w:rsidRPr="00076805" w:rsidRDefault="00DD53ED" w:rsidP="000856C7">
            <w:pPr>
              <w:spacing w:line="240" w:lineRule="auto"/>
            </w:pPr>
            <w:r w:rsidRPr="00076805">
              <w:t>ICD-10</w:t>
            </w:r>
          </w:p>
        </w:tc>
      </w:tr>
      <w:tr w:rsidR="00DD53ED" w:rsidRPr="00076805" w14:paraId="21B72ED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FCBB743" w14:textId="77777777" w:rsidR="00DD53ED" w:rsidRPr="00076805" w:rsidRDefault="00DD53ED" w:rsidP="000856C7">
            <w:pPr>
              <w:spacing w:line="240" w:lineRule="auto"/>
            </w:pPr>
            <w:r w:rsidRPr="00076805">
              <w:t>G30.9</w:t>
            </w:r>
          </w:p>
        </w:tc>
        <w:tc>
          <w:tcPr>
            <w:tcW w:w="7140" w:type="dxa"/>
            <w:tcBorders>
              <w:top w:val="single" w:sz="6" w:space="0" w:color="auto"/>
              <w:left w:val="single" w:sz="6" w:space="0" w:color="auto"/>
              <w:bottom w:val="single" w:sz="6" w:space="0" w:color="auto"/>
              <w:right w:val="single" w:sz="6" w:space="0" w:color="auto"/>
            </w:tcBorders>
          </w:tcPr>
          <w:p w14:paraId="25426AF2" w14:textId="77777777" w:rsidR="00DD53ED" w:rsidRPr="00076805" w:rsidRDefault="00DD53ED" w:rsidP="000856C7">
            <w:pPr>
              <w:spacing w:line="240" w:lineRule="auto"/>
            </w:pPr>
            <w:r w:rsidRPr="00076805">
              <w:t xml:space="preserve">Alzheimer disease, unspecified </w:t>
            </w:r>
          </w:p>
        </w:tc>
        <w:tc>
          <w:tcPr>
            <w:tcW w:w="1272" w:type="dxa"/>
            <w:tcBorders>
              <w:top w:val="single" w:sz="6" w:space="0" w:color="auto"/>
              <w:left w:val="single" w:sz="6" w:space="0" w:color="auto"/>
              <w:bottom w:val="single" w:sz="6" w:space="0" w:color="auto"/>
              <w:right w:val="single" w:sz="6" w:space="0" w:color="auto"/>
            </w:tcBorders>
          </w:tcPr>
          <w:p w14:paraId="000D8515" w14:textId="77777777" w:rsidR="00DD53ED" w:rsidRPr="00076805" w:rsidRDefault="00DD53ED" w:rsidP="000856C7">
            <w:pPr>
              <w:spacing w:line="240" w:lineRule="auto"/>
            </w:pPr>
            <w:r w:rsidRPr="00076805">
              <w:t>ICD-10</w:t>
            </w:r>
          </w:p>
        </w:tc>
      </w:tr>
      <w:tr w:rsidR="00DD53ED" w:rsidRPr="00076805" w14:paraId="3952D4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B8C3756" w14:textId="77777777" w:rsidR="00DD53ED" w:rsidRPr="00076805" w:rsidRDefault="00DD53ED" w:rsidP="000856C7">
            <w:pPr>
              <w:spacing w:line="240" w:lineRule="auto"/>
            </w:pPr>
            <w:r w:rsidRPr="00076805">
              <w:t xml:space="preserve"> G31.9 </w:t>
            </w:r>
          </w:p>
        </w:tc>
        <w:tc>
          <w:tcPr>
            <w:tcW w:w="7140" w:type="dxa"/>
            <w:tcBorders>
              <w:top w:val="single" w:sz="6" w:space="0" w:color="auto"/>
              <w:left w:val="single" w:sz="6" w:space="0" w:color="auto"/>
              <w:bottom w:val="single" w:sz="6" w:space="0" w:color="auto"/>
              <w:right w:val="single" w:sz="6" w:space="0" w:color="auto"/>
            </w:tcBorders>
          </w:tcPr>
          <w:p w14:paraId="1D33A7D3" w14:textId="77777777" w:rsidR="00DD53ED" w:rsidRPr="00076805" w:rsidRDefault="00DD53ED" w:rsidP="000856C7">
            <w:pPr>
              <w:spacing w:line="240" w:lineRule="auto"/>
              <w:rPr>
                <w:sz w:val="18"/>
                <w:szCs w:val="18"/>
              </w:rPr>
            </w:pPr>
            <w:hyperlink r:id="rId9">
              <w:r w:rsidRPr="00076805">
                <w:rPr>
                  <w:rStyle w:val="Hyperlink"/>
                  <w:color w:val="000000" w:themeColor="text1"/>
                  <w:sz w:val="18"/>
                  <w:szCs w:val="18"/>
                </w:rPr>
                <w:t>Degenerative disease of nervous system, unspecified</w:t>
              </w:r>
            </w:hyperlink>
          </w:p>
        </w:tc>
        <w:tc>
          <w:tcPr>
            <w:tcW w:w="1272" w:type="dxa"/>
            <w:tcBorders>
              <w:top w:val="single" w:sz="6" w:space="0" w:color="auto"/>
              <w:left w:val="single" w:sz="6" w:space="0" w:color="auto"/>
              <w:bottom w:val="single" w:sz="6" w:space="0" w:color="auto"/>
              <w:right w:val="single" w:sz="6" w:space="0" w:color="auto"/>
            </w:tcBorders>
          </w:tcPr>
          <w:p w14:paraId="61BA0B5D" w14:textId="77777777" w:rsidR="00DD53ED" w:rsidRPr="00076805" w:rsidRDefault="00DD53ED" w:rsidP="000856C7">
            <w:pPr>
              <w:spacing w:line="240" w:lineRule="auto"/>
            </w:pPr>
            <w:r w:rsidRPr="00076805">
              <w:t>ICD-10</w:t>
            </w:r>
          </w:p>
        </w:tc>
      </w:tr>
      <w:tr w:rsidR="00DD53ED" w:rsidRPr="00076805" w14:paraId="15C330C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99F4003" w14:textId="77777777" w:rsidR="00DD53ED" w:rsidRPr="00076805" w:rsidRDefault="00DD53ED" w:rsidP="000856C7">
            <w:pPr>
              <w:spacing w:line="240" w:lineRule="auto"/>
            </w:pPr>
            <w:r w:rsidRPr="00076805">
              <w:t xml:space="preserve">F03.91 </w:t>
            </w:r>
          </w:p>
        </w:tc>
        <w:tc>
          <w:tcPr>
            <w:tcW w:w="7140" w:type="dxa"/>
            <w:tcBorders>
              <w:top w:val="single" w:sz="6" w:space="0" w:color="auto"/>
              <w:left w:val="single" w:sz="6" w:space="0" w:color="auto"/>
              <w:bottom w:val="single" w:sz="6" w:space="0" w:color="auto"/>
              <w:right w:val="single" w:sz="6" w:space="0" w:color="auto"/>
            </w:tcBorders>
          </w:tcPr>
          <w:p w14:paraId="2D677BC6" w14:textId="77777777" w:rsidR="00DD53ED" w:rsidRPr="00076805" w:rsidRDefault="00DD53ED" w:rsidP="000856C7">
            <w:pPr>
              <w:spacing w:line="240" w:lineRule="auto"/>
            </w:pPr>
            <w:r w:rsidRPr="00076805">
              <w:t xml:space="preserve">Unspecified dementia, unspecified severity, with behavioral disturbance </w:t>
            </w:r>
          </w:p>
        </w:tc>
        <w:tc>
          <w:tcPr>
            <w:tcW w:w="1272" w:type="dxa"/>
            <w:tcBorders>
              <w:top w:val="single" w:sz="6" w:space="0" w:color="auto"/>
              <w:left w:val="single" w:sz="6" w:space="0" w:color="auto"/>
              <w:bottom w:val="single" w:sz="6" w:space="0" w:color="auto"/>
              <w:right w:val="single" w:sz="6" w:space="0" w:color="auto"/>
            </w:tcBorders>
          </w:tcPr>
          <w:p w14:paraId="760415BF" w14:textId="77777777" w:rsidR="00DD53ED" w:rsidRPr="00076805" w:rsidRDefault="00DD53ED" w:rsidP="000856C7">
            <w:pPr>
              <w:spacing w:line="240" w:lineRule="auto"/>
            </w:pPr>
            <w:r w:rsidRPr="00076805">
              <w:t>ICD-10</w:t>
            </w:r>
          </w:p>
        </w:tc>
      </w:tr>
      <w:tr w:rsidR="00DD53ED" w:rsidRPr="00076805" w14:paraId="038D07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332DD0" w14:textId="77777777" w:rsidR="00DD53ED" w:rsidRPr="00076805" w:rsidRDefault="00DD53ED" w:rsidP="000856C7">
            <w:pPr>
              <w:spacing w:line="240" w:lineRule="auto"/>
            </w:pPr>
            <w:r w:rsidRPr="00076805">
              <w:t>F03.911</w:t>
            </w:r>
          </w:p>
        </w:tc>
        <w:tc>
          <w:tcPr>
            <w:tcW w:w="7140" w:type="dxa"/>
            <w:tcBorders>
              <w:top w:val="single" w:sz="6" w:space="0" w:color="auto"/>
              <w:left w:val="single" w:sz="6" w:space="0" w:color="auto"/>
              <w:bottom w:val="single" w:sz="6" w:space="0" w:color="auto"/>
              <w:right w:val="single" w:sz="6" w:space="0" w:color="auto"/>
            </w:tcBorders>
          </w:tcPr>
          <w:p w14:paraId="52717780" w14:textId="77777777" w:rsidR="00DD53ED" w:rsidRPr="00076805" w:rsidRDefault="00DD53ED" w:rsidP="000856C7">
            <w:pPr>
              <w:spacing w:line="240" w:lineRule="auto"/>
            </w:pPr>
            <w:r w:rsidRPr="00076805">
              <w:t>Unspecified dementia, unspecified severity, with agitation</w:t>
            </w:r>
          </w:p>
        </w:tc>
        <w:tc>
          <w:tcPr>
            <w:tcW w:w="1272" w:type="dxa"/>
            <w:tcBorders>
              <w:top w:val="single" w:sz="6" w:space="0" w:color="auto"/>
              <w:left w:val="single" w:sz="6" w:space="0" w:color="auto"/>
              <w:bottom w:val="single" w:sz="6" w:space="0" w:color="auto"/>
              <w:right w:val="single" w:sz="6" w:space="0" w:color="auto"/>
            </w:tcBorders>
          </w:tcPr>
          <w:p w14:paraId="66025BEA" w14:textId="77777777" w:rsidR="00DD53ED" w:rsidRPr="00076805" w:rsidRDefault="00DD53ED" w:rsidP="000856C7">
            <w:pPr>
              <w:spacing w:line="240" w:lineRule="auto"/>
            </w:pPr>
            <w:r w:rsidRPr="00076805">
              <w:t>ICD-10</w:t>
            </w:r>
          </w:p>
        </w:tc>
      </w:tr>
      <w:tr w:rsidR="00DD53ED" w:rsidRPr="00076805" w14:paraId="160FE9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4735352" w14:textId="77777777" w:rsidR="00DD53ED" w:rsidRPr="00076805" w:rsidRDefault="00DD53ED" w:rsidP="000856C7">
            <w:pPr>
              <w:spacing w:line="240" w:lineRule="auto"/>
            </w:pPr>
            <w:r w:rsidRPr="00076805">
              <w:t>F03.918</w:t>
            </w:r>
          </w:p>
        </w:tc>
        <w:tc>
          <w:tcPr>
            <w:tcW w:w="7140" w:type="dxa"/>
            <w:tcBorders>
              <w:top w:val="single" w:sz="6" w:space="0" w:color="auto"/>
              <w:left w:val="single" w:sz="6" w:space="0" w:color="auto"/>
              <w:bottom w:val="single" w:sz="6" w:space="0" w:color="auto"/>
              <w:right w:val="single" w:sz="6" w:space="0" w:color="auto"/>
            </w:tcBorders>
          </w:tcPr>
          <w:p w14:paraId="675046CE" w14:textId="77777777" w:rsidR="00DD53ED" w:rsidRPr="00076805" w:rsidRDefault="00DD53ED" w:rsidP="000856C7">
            <w:pPr>
              <w:spacing w:line="240" w:lineRule="auto"/>
            </w:pPr>
            <w:r w:rsidRPr="00076805">
              <w:t>Unspecified dementia, unspecified severity, with other behavioral disturbance</w:t>
            </w:r>
          </w:p>
        </w:tc>
        <w:tc>
          <w:tcPr>
            <w:tcW w:w="1272" w:type="dxa"/>
            <w:tcBorders>
              <w:top w:val="single" w:sz="6" w:space="0" w:color="auto"/>
              <w:left w:val="single" w:sz="6" w:space="0" w:color="auto"/>
              <w:bottom w:val="single" w:sz="6" w:space="0" w:color="auto"/>
              <w:right w:val="single" w:sz="6" w:space="0" w:color="auto"/>
            </w:tcBorders>
          </w:tcPr>
          <w:p w14:paraId="0DB93AC2" w14:textId="77777777" w:rsidR="00DD53ED" w:rsidRPr="00076805" w:rsidRDefault="00DD53ED" w:rsidP="000856C7">
            <w:pPr>
              <w:spacing w:line="240" w:lineRule="auto"/>
            </w:pPr>
            <w:r w:rsidRPr="00076805">
              <w:t>ICD-10</w:t>
            </w:r>
          </w:p>
        </w:tc>
      </w:tr>
      <w:tr w:rsidR="00DD53ED" w:rsidRPr="00076805" w14:paraId="0BCFDA1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B8B7E66" w14:textId="77777777" w:rsidR="00DD53ED" w:rsidRPr="00076805" w:rsidRDefault="00DD53ED" w:rsidP="000856C7">
            <w:pPr>
              <w:spacing w:line="240" w:lineRule="auto"/>
            </w:pPr>
            <w:r w:rsidRPr="00076805">
              <w:t>F03.92</w:t>
            </w:r>
          </w:p>
        </w:tc>
        <w:tc>
          <w:tcPr>
            <w:tcW w:w="7140" w:type="dxa"/>
            <w:tcBorders>
              <w:top w:val="single" w:sz="6" w:space="0" w:color="auto"/>
              <w:left w:val="single" w:sz="6" w:space="0" w:color="auto"/>
              <w:bottom w:val="single" w:sz="6" w:space="0" w:color="auto"/>
              <w:right w:val="single" w:sz="6" w:space="0" w:color="auto"/>
            </w:tcBorders>
          </w:tcPr>
          <w:p w14:paraId="317D1B52" w14:textId="77777777" w:rsidR="00DD53ED" w:rsidRPr="00076805" w:rsidRDefault="00DD53ED" w:rsidP="000856C7">
            <w:pPr>
              <w:spacing w:line="240" w:lineRule="auto"/>
            </w:pPr>
            <w:r w:rsidRPr="00076805">
              <w:t>Unspecified dementia, unspecified severity, with psychotic disturbance</w:t>
            </w:r>
          </w:p>
        </w:tc>
        <w:tc>
          <w:tcPr>
            <w:tcW w:w="1272" w:type="dxa"/>
            <w:tcBorders>
              <w:top w:val="single" w:sz="6" w:space="0" w:color="auto"/>
              <w:left w:val="single" w:sz="6" w:space="0" w:color="auto"/>
              <w:bottom w:val="single" w:sz="6" w:space="0" w:color="auto"/>
              <w:right w:val="single" w:sz="6" w:space="0" w:color="auto"/>
            </w:tcBorders>
          </w:tcPr>
          <w:p w14:paraId="278DF3D4" w14:textId="77777777" w:rsidR="00DD53ED" w:rsidRPr="00076805" w:rsidRDefault="00DD53ED" w:rsidP="000856C7">
            <w:pPr>
              <w:spacing w:line="240" w:lineRule="auto"/>
            </w:pPr>
            <w:r w:rsidRPr="00076805">
              <w:t>ICD-10</w:t>
            </w:r>
          </w:p>
        </w:tc>
      </w:tr>
      <w:tr w:rsidR="00DD53ED" w:rsidRPr="00076805" w14:paraId="0AC5FE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FEE8889" w14:textId="77777777" w:rsidR="00DD53ED" w:rsidRPr="00076805" w:rsidRDefault="00DD53ED" w:rsidP="000856C7">
            <w:pPr>
              <w:spacing w:line="240" w:lineRule="auto"/>
            </w:pPr>
            <w:r w:rsidRPr="00076805">
              <w:t>F03.93</w:t>
            </w:r>
          </w:p>
        </w:tc>
        <w:tc>
          <w:tcPr>
            <w:tcW w:w="7140" w:type="dxa"/>
            <w:tcBorders>
              <w:top w:val="single" w:sz="6" w:space="0" w:color="auto"/>
              <w:left w:val="single" w:sz="6" w:space="0" w:color="auto"/>
              <w:bottom w:val="single" w:sz="6" w:space="0" w:color="auto"/>
              <w:right w:val="single" w:sz="6" w:space="0" w:color="auto"/>
            </w:tcBorders>
          </w:tcPr>
          <w:p w14:paraId="3CF8C3FD" w14:textId="77777777" w:rsidR="00DD53ED" w:rsidRPr="00076805" w:rsidRDefault="00DD53ED" w:rsidP="000856C7">
            <w:pPr>
              <w:spacing w:line="240" w:lineRule="auto"/>
            </w:pPr>
            <w:r w:rsidRPr="00076805">
              <w:t>Unspecified dementia, unspecified severity, with mood disturbance</w:t>
            </w:r>
          </w:p>
        </w:tc>
        <w:tc>
          <w:tcPr>
            <w:tcW w:w="1272" w:type="dxa"/>
            <w:tcBorders>
              <w:top w:val="single" w:sz="6" w:space="0" w:color="auto"/>
              <w:left w:val="single" w:sz="6" w:space="0" w:color="auto"/>
              <w:bottom w:val="single" w:sz="6" w:space="0" w:color="auto"/>
              <w:right w:val="single" w:sz="6" w:space="0" w:color="auto"/>
            </w:tcBorders>
          </w:tcPr>
          <w:p w14:paraId="2E83A10B" w14:textId="77777777" w:rsidR="00DD53ED" w:rsidRPr="00076805" w:rsidRDefault="00DD53ED" w:rsidP="000856C7">
            <w:pPr>
              <w:spacing w:line="240" w:lineRule="auto"/>
            </w:pPr>
            <w:r w:rsidRPr="00076805">
              <w:t>ICD-10</w:t>
            </w:r>
          </w:p>
        </w:tc>
      </w:tr>
      <w:tr w:rsidR="00DD53ED" w:rsidRPr="00076805" w14:paraId="42E52CE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C38C70" w14:textId="77777777" w:rsidR="00DD53ED" w:rsidRPr="00076805" w:rsidRDefault="00DD53ED" w:rsidP="000856C7">
            <w:pPr>
              <w:spacing w:line="240" w:lineRule="auto"/>
            </w:pPr>
            <w:r w:rsidRPr="00076805">
              <w:t>F03.94</w:t>
            </w:r>
          </w:p>
        </w:tc>
        <w:tc>
          <w:tcPr>
            <w:tcW w:w="7140" w:type="dxa"/>
            <w:tcBorders>
              <w:top w:val="single" w:sz="6" w:space="0" w:color="auto"/>
              <w:left w:val="single" w:sz="6" w:space="0" w:color="auto"/>
              <w:bottom w:val="single" w:sz="6" w:space="0" w:color="auto"/>
              <w:right w:val="single" w:sz="6" w:space="0" w:color="auto"/>
            </w:tcBorders>
          </w:tcPr>
          <w:p w14:paraId="30EF9262" w14:textId="77777777" w:rsidR="00DD53ED" w:rsidRPr="00076805" w:rsidRDefault="00DD53ED" w:rsidP="000856C7">
            <w:pPr>
              <w:spacing w:line="240" w:lineRule="auto"/>
            </w:pPr>
            <w:r w:rsidRPr="00076805">
              <w:t>Unspecified dementia, unspecified severity, with anxiety</w:t>
            </w:r>
          </w:p>
        </w:tc>
        <w:tc>
          <w:tcPr>
            <w:tcW w:w="1272" w:type="dxa"/>
            <w:tcBorders>
              <w:top w:val="single" w:sz="6" w:space="0" w:color="auto"/>
              <w:left w:val="single" w:sz="6" w:space="0" w:color="auto"/>
              <w:bottom w:val="single" w:sz="6" w:space="0" w:color="auto"/>
              <w:right w:val="single" w:sz="6" w:space="0" w:color="auto"/>
            </w:tcBorders>
          </w:tcPr>
          <w:p w14:paraId="71CF9071" w14:textId="77777777" w:rsidR="00DD53ED" w:rsidRPr="00076805" w:rsidRDefault="00DD53ED" w:rsidP="000856C7">
            <w:pPr>
              <w:spacing w:line="240" w:lineRule="auto"/>
            </w:pPr>
            <w:r w:rsidRPr="00076805">
              <w:t>ICD-10</w:t>
            </w:r>
          </w:p>
        </w:tc>
      </w:tr>
      <w:tr w:rsidR="00DD53ED" w:rsidRPr="00076805" w14:paraId="49405C8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CF8321E" w14:textId="77777777" w:rsidR="00DD53ED" w:rsidRPr="00076805" w:rsidRDefault="00DD53ED" w:rsidP="000856C7">
            <w:pPr>
              <w:spacing w:line="240" w:lineRule="auto"/>
            </w:pPr>
            <w:r w:rsidRPr="00076805">
              <w:t>F13.97</w:t>
            </w:r>
          </w:p>
        </w:tc>
        <w:tc>
          <w:tcPr>
            <w:tcW w:w="7140" w:type="dxa"/>
            <w:tcBorders>
              <w:top w:val="single" w:sz="6" w:space="0" w:color="auto"/>
              <w:left w:val="single" w:sz="6" w:space="0" w:color="auto"/>
              <w:bottom w:val="single" w:sz="6" w:space="0" w:color="auto"/>
              <w:right w:val="single" w:sz="6" w:space="0" w:color="auto"/>
            </w:tcBorders>
          </w:tcPr>
          <w:p w14:paraId="08A79C71" w14:textId="77777777" w:rsidR="00DD53ED" w:rsidRPr="00076805" w:rsidRDefault="00DD53ED" w:rsidP="000856C7">
            <w:pPr>
              <w:spacing w:line="240" w:lineRule="auto"/>
            </w:pPr>
            <w:r w:rsidRPr="00076805">
              <w:t>Sedative, hypnotic or anxiolytic use, unspecified with sedative, hypnotic or anxiolytic-induced persisting dementia</w:t>
            </w:r>
          </w:p>
        </w:tc>
        <w:tc>
          <w:tcPr>
            <w:tcW w:w="1272" w:type="dxa"/>
            <w:tcBorders>
              <w:top w:val="single" w:sz="6" w:space="0" w:color="auto"/>
              <w:left w:val="single" w:sz="6" w:space="0" w:color="auto"/>
              <w:bottom w:val="single" w:sz="6" w:space="0" w:color="auto"/>
              <w:right w:val="single" w:sz="6" w:space="0" w:color="auto"/>
            </w:tcBorders>
          </w:tcPr>
          <w:p w14:paraId="21295220" w14:textId="77777777" w:rsidR="00DD53ED" w:rsidRPr="00076805" w:rsidRDefault="00DD53ED" w:rsidP="000856C7">
            <w:pPr>
              <w:spacing w:line="240" w:lineRule="auto"/>
            </w:pPr>
            <w:r w:rsidRPr="00076805">
              <w:t>ICD-10</w:t>
            </w:r>
          </w:p>
        </w:tc>
      </w:tr>
      <w:tr w:rsidR="00DD53ED" w:rsidRPr="00076805" w14:paraId="203357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529BA9F" w14:textId="77777777" w:rsidR="00DD53ED" w:rsidRPr="00076805" w:rsidRDefault="00DD53ED" w:rsidP="000856C7">
            <w:pPr>
              <w:spacing w:line="240" w:lineRule="auto"/>
            </w:pPr>
            <w:r w:rsidRPr="00076805">
              <w:lastRenderedPageBreak/>
              <w:t>F19.97</w:t>
            </w:r>
          </w:p>
        </w:tc>
        <w:tc>
          <w:tcPr>
            <w:tcW w:w="7140" w:type="dxa"/>
            <w:tcBorders>
              <w:top w:val="single" w:sz="6" w:space="0" w:color="auto"/>
              <w:left w:val="single" w:sz="6" w:space="0" w:color="auto"/>
              <w:bottom w:val="single" w:sz="6" w:space="0" w:color="auto"/>
              <w:right w:val="single" w:sz="6" w:space="0" w:color="auto"/>
            </w:tcBorders>
          </w:tcPr>
          <w:p w14:paraId="6CE945F8" w14:textId="77777777" w:rsidR="00DD53ED" w:rsidRPr="00076805" w:rsidRDefault="00DD53ED" w:rsidP="000856C7">
            <w:pPr>
              <w:spacing w:line="240" w:lineRule="auto"/>
            </w:pPr>
            <w:r w:rsidRPr="00076805">
              <w:t>Other psychoactive substance use, unspecified with psychoactive substance-induced persisting dementia</w:t>
            </w:r>
          </w:p>
        </w:tc>
        <w:tc>
          <w:tcPr>
            <w:tcW w:w="1272" w:type="dxa"/>
            <w:tcBorders>
              <w:top w:val="single" w:sz="6" w:space="0" w:color="auto"/>
              <w:left w:val="single" w:sz="6" w:space="0" w:color="auto"/>
              <w:bottom w:val="single" w:sz="6" w:space="0" w:color="auto"/>
              <w:right w:val="single" w:sz="6" w:space="0" w:color="auto"/>
            </w:tcBorders>
          </w:tcPr>
          <w:p w14:paraId="4C2E1DA0" w14:textId="77777777" w:rsidR="00DD53ED" w:rsidRPr="00076805" w:rsidRDefault="00DD53ED" w:rsidP="000856C7">
            <w:pPr>
              <w:spacing w:line="240" w:lineRule="auto"/>
            </w:pPr>
            <w:r w:rsidRPr="00076805">
              <w:t>ICD-10</w:t>
            </w:r>
          </w:p>
        </w:tc>
      </w:tr>
      <w:tr w:rsidR="00DD53ED" w:rsidRPr="00076805" w14:paraId="79D0E2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CB34AB6" w14:textId="77777777" w:rsidR="00DD53ED" w:rsidRPr="00076805" w:rsidRDefault="00DD53ED" w:rsidP="000856C7">
            <w:pPr>
              <w:spacing w:line="240" w:lineRule="auto"/>
            </w:pPr>
            <w:r w:rsidRPr="00076805">
              <w:t>F18.97</w:t>
            </w:r>
          </w:p>
        </w:tc>
        <w:tc>
          <w:tcPr>
            <w:tcW w:w="7140" w:type="dxa"/>
            <w:tcBorders>
              <w:top w:val="single" w:sz="6" w:space="0" w:color="auto"/>
              <w:left w:val="single" w:sz="6" w:space="0" w:color="auto"/>
              <w:bottom w:val="single" w:sz="6" w:space="0" w:color="auto"/>
              <w:right w:val="single" w:sz="6" w:space="0" w:color="auto"/>
            </w:tcBorders>
          </w:tcPr>
          <w:p w14:paraId="35461DAE" w14:textId="77777777" w:rsidR="00DD53ED" w:rsidRPr="00076805" w:rsidRDefault="00DD53ED" w:rsidP="000856C7">
            <w:pPr>
              <w:spacing w:line="240" w:lineRule="auto"/>
            </w:pPr>
            <w:r w:rsidRPr="00076805">
              <w:t>Inhalant use, unspecified with inhalant-induced persisting dementia</w:t>
            </w:r>
          </w:p>
        </w:tc>
        <w:tc>
          <w:tcPr>
            <w:tcW w:w="1272" w:type="dxa"/>
            <w:tcBorders>
              <w:top w:val="single" w:sz="6" w:space="0" w:color="auto"/>
              <w:left w:val="single" w:sz="6" w:space="0" w:color="auto"/>
              <w:bottom w:val="single" w:sz="6" w:space="0" w:color="auto"/>
              <w:right w:val="single" w:sz="6" w:space="0" w:color="auto"/>
            </w:tcBorders>
          </w:tcPr>
          <w:p w14:paraId="5DED75E6" w14:textId="77777777" w:rsidR="00DD53ED" w:rsidRPr="00076805" w:rsidRDefault="00DD53ED" w:rsidP="000856C7">
            <w:pPr>
              <w:spacing w:line="240" w:lineRule="auto"/>
            </w:pPr>
            <w:r w:rsidRPr="00076805">
              <w:t>ICD-10</w:t>
            </w:r>
          </w:p>
        </w:tc>
      </w:tr>
      <w:tr w:rsidR="00DD53ED" w:rsidRPr="00076805" w14:paraId="1C33AF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D94024C" w14:textId="77777777" w:rsidR="00DD53ED" w:rsidRPr="00076805" w:rsidRDefault="00DD53ED" w:rsidP="000856C7">
            <w:pPr>
              <w:spacing w:line="240" w:lineRule="auto"/>
            </w:pPr>
            <w:r w:rsidRPr="00076805">
              <w:t>F10.97</w:t>
            </w:r>
          </w:p>
        </w:tc>
        <w:tc>
          <w:tcPr>
            <w:tcW w:w="7140" w:type="dxa"/>
            <w:tcBorders>
              <w:top w:val="single" w:sz="6" w:space="0" w:color="auto"/>
              <w:left w:val="single" w:sz="6" w:space="0" w:color="auto"/>
              <w:bottom w:val="single" w:sz="6" w:space="0" w:color="auto"/>
              <w:right w:val="single" w:sz="6" w:space="0" w:color="auto"/>
            </w:tcBorders>
          </w:tcPr>
          <w:p w14:paraId="12291187" w14:textId="77777777" w:rsidR="00DD53ED" w:rsidRPr="00076805" w:rsidRDefault="00DD53ED" w:rsidP="000856C7">
            <w:pPr>
              <w:spacing w:line="240" w:lineRule="auto"/>
            </w:pPr>
            <w:r w:rsidRPr="00076805">
              <w:t>Alcohol use, unspecified with alcohol-induced persisting dementia</w:t>
            </w:r>
          </w:p>
        </w:tc>
        <w:tc>
          <w:tcPr>
            <w:tcW w:w="1272" w:type="dxa"/>
            <w:tcBorders>
              <w:top w:val="single" w:sz="6" w:space="0" w:color="auto"/>
              <w:left w:val="single" w:sz="6" w:space="0" w:color="auto"/>
              <w:bottom w:val="single" w:sz="6" w:space="0" w:color="auto"/>
              <w:right w:val="single" w:sz="6" w:space="0" w:color="auto"/>
            </w:tcBorders>
          </w:tcPr>
          <w:p w14:paraId="4C921B71" w14:textId="77777777" w:rsidR="00DD53ED" w:rsidRPr="00076805" w:rsidRDefault="00DD53ED" w:rsidP="000856C7">
            <w:pPr>
              <w:spacing w:line="240" w:lineRule="auto"/>
            </w:pPr>
            <w:r w:rsidRPr="00076805">
              <w:t>ICD-10</w:t>
            </w:r>
          </w:p>
        </w:tc>
      </w:tr>
      <w:tr w:rsidR="00DD53ED" w:rsidRPr="00076805" w14:paraId="3DD4D8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5D1EF6A" w14:textId="77777777" w:rsidR="00DD53ED" w:rsidRPr="00076805" w:rsidRDefault="00DD53ED" w:rsidP="000856C7">
            <w:pPr>
              <w:spacing w:line="240" w:lineRule="auto"/>
            </w:pPr>
            <w:r w:rsidRPr="00076805">
              <w:t>290</w:t>
            </w:r>
          </w:p>
        </w:tc>
        <w:tc>
          <w:tcPr>
            <w:tcW w:w="7140" w:type="dxa"/>
            <w:tcBorders>
              <w:top w:val="single" w:sz="6" w:space="0" w:color="auto"/>
              <w:left w:val="single" w:sz="6" w:space="0" w:color="auto"/>
              <w:bottom w:val="single" w:sz="6" w:space="0" w:color="auto"/>
              <w:right w:val="single" w:sz="6" w:space="0" w:color="auto"/>
            </w:tcBorders>
          </w:tcPr>
          <w:p w14:paraId="61DA5CFE" w14:textId="77777777" w:rsidR="00DD53ED" w:rsidRPr="00076805" w:rsidRDefault="00DD53ED" w:rsidP="000856C7">
            <w:pPr>
              <w:spacing w:line="240" w:lineRule="auto"/>
            </w:pPr>
            <w:r w:rsidRPr="00076805">
              <w:t>Dementias</w:t>
            </w:r>
          </w:p>
        </w:tc>
        <w:tc>
          <w:tcPr>
            <w:tcW w:w="1272" w:type="dxa"/>
            <w:tcBorders>
              <w:top w:val="single" w:sz="6" w:space="0" w:color="auto"/>
              <w:left w:val="single" w:sz="6" w:space="0" w:color="auto"/>
              <w:bottom w:val="single" w:sz="6" w:space="0" w:color="auto"/>
              <w:right w:val="single" w:sz="6" w:space="0" w:color="auto"/>
            </w:tcBorders>
          </w:tcPr>
          <w:p w14:paraId="112E71EA" w14:textId="77777777" w:rsidR="00DD53ED" w:rsidRPr="00076805" w:rsidRDefault="00DD53ED" w:rsidP="000856C7">
            <w:pPr>
              <w:spacing w:line="240" w:lineRule="auto"/>
            </w:pPr>
            <w:r w:rsidRPr="00076805">
              <w:t>ICD-9</w:t>
            </w:r>
          </w:p>
        </w:tc>
      </w:tr>
      <w:tr w:rsidR="00DD53ED" w:rsidRPr="00076805" w14:paraId="1D67F0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9780815" w14:textId="77777777" w:rsidR="00DD53ED" w:rsidRPr="00076805" w:rsidRDefault="00DD53ED" w:rsidP="000856C7">
            <w:pPr>
              <w:spacing w:line="240" w:lineRule="auto"/>
            </w:pPr>
            <w:r w:rsidRPr="00076805">
              <w:t xml:space="preserve">290.0 </w:t>
            </w:r>
          </w:p>
        </w:tc>
        <w:tc>
          <w:tcPr>
            <w:tcW w:w="7140" w:type="dxa"/>
            <w:tcBorders>
              <w:top w:val="single" w:sz="6" w:space="0" w:color="auto"/>
              <w:left w:val="single" w:sz="6" w:space="0" w:color="auto"/>
              <w:bottom w:val="single" w:sz="6" w:space="0" w:color="auto"/>
              <w:right w:val="single" w:sz="6" w:space="0" w:color="auto"/>
            </w:tcBorders>
          </w:tcPr>
          <w:p w14:paraId="7CDACD64" w14:textId="77777777" w:rsidR="00DD53ED" w:rsidRPr="00076805" w:rsidRDefault="00DD53ED" w:rsidP="000856C7">
            <w:pPr>
              <w:spacing w:line="240" w:lineRule="auto"/>
            </w:pPr>
            <w:r w:rsidRPr="00076805">
              <w:t xml:space="preserve">Senile dementia, uncomplicated </w:t>
            </w:r>
          </w:p>
        </w:tc>
        <w:tc>
          <w:tcPr>
            <w:tcW w:w="1272" w:type="dxa"/>
            <w:tcBorders>
              <w:top w:val="single" w:sz="6" w:space="0" w:color="auto"/>
              <w:left w:val="single" w:sz="6" w:space="0" w:color="auto"/>
              <w:bottom w:val="single" w:sz="6" w:space="0" w:color="auto"/>
              <w:right w:val="single" w:sz="6" w:space="0" w:color="auto"/>
            </w:tcBorders>
          </w:tcPr>
          <w:p w14:paraId="71066545" w14:textId="77777777" w:rsidR="00DD53ED" w:rsidRPr="00076805" w:rsidRDefault="00DD53ED" w:rsidP="000856C7">
            <w:pPr>
              <w:spacing w:line="240" w:lineRule="auto"/>
            </w:pPr>
            <w:r w:rsidRPr="00076805">
              <w:t>ICD-9</w:t>
            </w:r>
          </w:p>
        </w:tc>
      </w:tr>
      <w:tr w:rsidR="00DD53ED" w:rsidRPr="00076805" w14:paraId="5AF5EC2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77A3A33" w14:textId="77777777" w:rsidR="00DD53ED" w:rsidRPr="00076805" w:rsidRDefault="00DD53ED" w:rsidP="000856C7">
            <w:pPr>
              <w:spacing w:line="240" w:lineRule="auto"/>
            </w:pPr>
            <w:r w:rsidRPr="00076805">
              <w:t>290.1</w:t>
            </w:r>
          </w:p>
        </w:tc>
        <w:tc>
          <w:tcPr>
            <w:tcW w:w="7140" w:type="dxa"/>
            <w:tcBorders>
              <w:top w:val="single" w:sz="6" w:space="0" w:color="auto"/>
              <w:left w:val="single" w:sz="6" w:space="0" w:color="auto"/>
              <w:bottom w:val="single" w:sz="6" w:space="0" w:color="auto"/>
              <w:right w:val="single" w:sz="6" w:space="0" w:color="auto"/>
            </w:tcBorders>
          </w:tcPr>
          <w:p w14:paraId="67177EE8" w14:textId="77777777" w:rsidR="00DD53ED" w:rsidRPr="00076805" w:rsidRDefault="00DD53ED" w:rsidP="000856C7">
            <w:pPr>
              <w:spacing w:line="240" w:lineRule="auto"/>
            </w:pPr>
            <w:r w:rsidRPr="00076805">
              <w:t>Presenile dementia</w:t>
            </w:r>
          </w:p>
        </w:tc>
        <w:tc>
          <w:tcPr>
            <w:tcW w:w="1272" w:type="dxa"/>
            <w:tcBorders>
              <w:top w:val="single" w:sz="6" w:space="0" w:color="auto"/>
              <w:left w:val="single" w:sz="6" w:space="0" w:color="auto"/>
              <w:bottom w:val="single" w:sz="6" w:space="0" w:color="auto"/>
              <w:right w:val="single" w:sz="6" w:space="0" w:color="auto"/>
            </w:tcBorders>
          </w:tcPr>
          <w:p w14:paraId="0B6C75F5" w14:textId="77777777" w:rsidR="00DD53ED" w:rsidRPr="00076805" w:rsidRDefault="00DD53ED" w:rsidP="000856C7">
            <w:pPr>
              <w:spacing w:line="240" w:lineRule="auto"/>
            </w:pPr>
            <w:r w:rsidRPr="00076805">
              <w:t>ICD-9</w:t>
            </w:r>
          </w:p>
        </w:tc>
      </w:tr>
      <w:tr w:rsidR="00DD53ED" w:rsidRPr="00076805" w14:paraId="455F9D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7717E31" w14:textId="77777777" w:rsidR="00DD53ED" w:rsidRPr="00076805" w:rsidRDefault="00DD53ED" w:rsidP="000856C7">
            <w:pPr>
              <w:spacing w:line="240" w:lineRule="auto"/>
            </w:pPr>
            <w:r w:rsidRPr="00076805">
              <w:t xml:space="preserve">290.10 </w:t>
            </w:r>
          </w:p>
        </w:tc>
        <w:tc>
          <w:tcPr>
            <w:tcW w:w="7140" w:type="dxa"/>
            <w:tcBorders>
              <w:top w:val="single" w:sz="6" w:space="0" w:color="auto"/>
              <w:left w:val="single" w:sz="6" w:space="0" w:color="auto"/>
              <w:bottom w:val="single" w:sz="6" w:space="0" w:color="auto"/>
              <w:right w:val="single" w:sz="6" w:space="0" w:color="auto"/>
            </w:tcBorders>
          </w:tcPr>
          <w:p w14:paraId="4802F877" w14:textId="77777777" w:rsidR="00DD53ED" w:rsidRPr="00076805" w:rsidRDefault="00DD53ED" w:rsidP="000856C7">
            <w:pPr>
              <w:spacing w:line="240" w:lineRule="auto"/>
            </w:pPr>
            <w:r w:rsidRPr="00076805">
              <w:t xml:space="preserve">Presenile dementia, uncomplicated </w:t>
            </w:r>
          </w:p>
        </w:tc>
        <w:tc>
          <w:tcPr>
            <w:tcW w:w="1272" w:type="dxa"/>
            <w:tcBorders>
              <w:top w:val="single" w:sz="6" w:space="0" w:color="auto"/>
              <w:left w:val="single" w:sz="6" w:space="0" w:color="auto"/>
              <w:bottom w:val="single" w:sz="6" w:space="0" w:color="auto"/>
              <w:right w:val="single" w:sz="6" w:space="0" w:color="auto"/>
            </w:tcBorders>
          </w:tcPr>
          <w:p w14:paraId="3502BED4" w14:textId="77777777" w:rsidR="00DD53ED" w:rsidRPr="00076805" w:rsidRDefault="00DD53ED" w:rsidP="000856C7">
            <w:pPr>
              <w:spacing w:line="240" w:lineRule="auto"/>
            </w:pPr>
            <w:r w:rsidRPr="00076805">
              <w:t>ICD-9</w:t>
            </w:r>
          </w:p>
        </w:tc>
      </w:tr>
      <w:tr w:rsidR="00DD53ED" w:rsidRPr="00076805" w14:paraId="3F6AC75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027A40A" w14:textId="77777777" w:rsidR="00DD53ED" w:rsidRPr="00076805" w:rsidRDefault="00DD53ED" w:rsidP="000856C7">
            <w:pPr>
              <w:spacing w:line="240" w:lineRule="auto"/>
            </w:pPr>
            <w:r w:rsidRPr="00076805">
              <w:t>290.11</w:t>
            </w:r>
          </w:p>
        </w:tc>
        <w:tc>
          <w:tcPr>
            <w:tcW w:w="7140" w:type="dxa"/>
            <w:tcBorders>
              <w:top w:val="single" w:sz="6" w:space="0" w:color="auto"/>
              <w:left w:val="single" w:sz="6" w:space="0" w:color="auto"/>
              <w:bottom w:val="single" w:sz="6" w:space="0" w:color="auto"/>
              <w:right w:val="single" w:sz="6" w:space="0" w:color="auto"/>
            </w:tcBorders>
          </w:tcPr>
          <w:p w14:paraId="0BCCB8A7" w14:textId="77777777" w:rsidR="00DD53ED" w:rsidRPr="00076805" w:rsidRDefault="00DD53ED" w:rsidP="000856C7">
            <w:pPr>
              <w:spacing w:line="240" w:lineRule="auto"/>
            </w:pPr>
            <w:r w:rsidRPr="00076805">
              <w:t xml:space="preserve">Presenile dementia with delirium </w:t>
            </w:r>
          </w:p>
        </w:tc>
        <w:tc>
          <w:tcPr>
            <w:tcW w:w="1272" w:type="dxa"/>
            <w:tcBorders>
              <w:top w:val="single" w:sz="6" w:space="0" w:color="auto"/>
              <w:left w:val="single" w:sz="6" w:space="0" w:color="auto"/>
              <w:bottom w:val="single" w:sz="6" w:space="0" w:color="auto"/>
              <w:right w:val="single" w:sz="6" w:space="0" w:color="auto"/>
            </w:tcBorders>
          </w:tcPr>
          <w:p w14:paraId="47D487CE" w14:textId="77777777" w:rsidR="00DD53ED" w:rsidRPr="00076805" w:rsidRDefault="00DD53ED" w:rsidP="000856C7">
            <w:pPr>
              <w:spacing w:line="240" w:lineRule="auto"/>
            </w:pPr>
            <w:r w:rsidRPr="00076805">
              <w:t>ICD-9</w:t>
            </w:r>
          </w:p>
        </w:tc>
      </w:tr>
      <w:tr w:rsidR="00DD53ED" w:rsidRPr="00076805" w14:paraId="5216E9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E6E132B" w14:textId="77777777" w:rsidR="00DD53ED" w:rsidRPr="00076805" w:rsidRDefault="00DD53ED" w:rsidP="000856C7">
            <w:pPr>
              <w:spacing w:line="240" w:lineRule="auto"/>
            </w:pPr>
            <w:r w:rsidRPr="00076805">
              <w:t xml:space="preserve">290.12 </w:t>
            </w:r>
          </w:p>
        </w:tc>
        <w:tc>
          <w:tcPr>
            <w:tcW w:w="7140" w:type="dxa"/>
            <w:tcBorders>
              <w:top w:val="single" w:sz="6" w:space="0" w:color="auto"/>
              <w:left w:val="single" w:sz="6" w:space="0" w:color="auto"/>
              <w:bottom w:val="single" w:sz="6" w:space="0" w:color="auto"/>
              <w:right w:val="single" w:sz="6" w:space="0" w:color="auto"/>
            </w:tcBorders>
          </w:tcPr>
          <w:p w14:paraId="5FE24C29" w14:textId="77777777" w:rsidR="00DD53ED" w:rsidRPr="00076805" w:rsidRDefault="00DD53ED" w:rsidP="000856C7">
            <w:pPr>
              <w:spacing w:line="240" w:lineRule="auto"/>
            </w:pPr>
            <w:r w:rsidRPr="00076805">
              <w:t xml:space="preserve">Presenile dementia with delusional features </w:t>
            </w:r>
          </w:p>
        </w:tc>
        <w:tc>
          <w:tcPr>
            <w:tcW w:w="1272" w:type="dxa"/>
            <w:tcBorders>
              <w:top w:val="single" w:sz="6" w:space="0" w:color="auto"/>
              <w:left w:val="single" w:sz="6" w:space="0" w:color="auto"/>
              <w:bottom w:val="single" w:sz="6" w:space="0" w:color="auto"/>
              <w:right w:val="single" w:sz="6" w:space="0" w:color="auto"/>
            </w:tcBorders>
          </w:tcPr>
          <w:p w14:paraId="07909E55" w14:textId="77777777" w:rsidR="00DD53ED" w:rsidRPr="00076805" w:rsidRDefault="00DD53ED" w:rsidP="000856C7">
            <w:pPr>
              <w:spacing w:line="240" w:lineRule="auto"/>
            </w:pPr>
            <w:r w:rsidRPr="00076805">
              <w:t>ICD-9</w:t>
            </w:r>
          </w:p>
        </w:tc>
      </w:tr>
      <w:tr w:rsidR="00DD53ED" w:rsidRPr="00076805" w14:paraId="0AD1D0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412B13C" w14:textId="77777777" w:rsidR="00DD53ED" w:rsidRPr="00076805" w:rsidRDefault="00DD53ED" w:rsidP="000856C7">
            <w:pPr>
              <w:spacing w:line="240" w:lineRule="auto"/>
            </w:pPr>
            <w:r w:rsidRPr="00076805">
              <w:t xml:space="preserve">290.13 </w:t>
            </w:r>
          </w:p>
        </w:tc>
        <w:tc>
          <w:tcPr>
            <w:tcW w:w="7140" w:type="dxa"/>
            <w:tcBorders>
              <w:top w:val="single" w:sz="6" w:space="0" w:color="auto"/>
              <w:left w:val="single" w:sz="6" w:space="0" w:color="auto"/>
              <w:bottom w:val="single" w:sz="6" w:space="0" w:color="auto"/>
              <w:right w:val="single" w:sz="6" w:space="0" w:color="auto"/>
            </w:tcBorders>
          </w:tcPr>
          <w:p w14:paraId="6C262B01" w14:textId="77777777" w:rsidR="00DD53ED" w:rsidRPr="00076805" w:rsidRDefault="00DD53ED" w:rsidP="000856C7">
            <w:pPr>
              <w:spacing w:line="240" w:lineRule="auto"/>
            </w:pPr>
            <w:r w:rsidRPr="00076805">
              <w:t xml:space="preserve">Presenile dementia with depressive features </w:t>
            </w:r>
          </w:p>
        </w:tc>
        <w:tc>
          <w:tcPr>
            <w:tcW w:w="1272" w:type="dxa"/>
            <w:tcBorders>
              <w:top w:val="single" w:sz="6" w:space="0" w:color="auto"/>
              <w:left w:val="single" w:sz="6" w:space="0" w:color="auto"/>
              <w:bottom w:val="single" w:sz="6" w:space="0" w:color="auto"/>
              <w:right w:val="single" w:sz="6" w:space="0" w:color="auto"/>
            </w:tcBorders>
          </w:tcPr>
          <w:p w14:paraId="0F4CA7E6" w14:textId="77777777" w:rsidR="00DD53ED" w:rsidRPr="00076805" w:rsidRDefault="00DD53ED" w:rsidP="000856C7">
            <w:pPr>
              <w:spacing w:line="240" w:lineRule="auto"/>
            </w:pPr>
            <w:r w:rsidRPr="00076805">
              <w:t>ICD-9</w:t>
            </w:r>
          </w:p>
        </w:tc>
      </w:tr>
      <w:tr w:rsidR="00DD53ED" w:rsidRPr="00076805" w14:paraId="0A84B0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E3DCBE4" w14:textId="77777777" w:rsidR="00DD53ED" w:rsidRPr="00076805" w:rsidRDefault="00DD53ED" w:rsidP="000856C7">
            <w:pPr>
              <w:spacing w:line="240" w:lineRule="auto"/>
            </w:pPr>
            <w:r w:rsidRPr="00076805">
              <w:t>290.2</w:t>
            </w:r>
          </w:p>
        </w:tc>
        <w:tc>
          <w:tcPr>
            <w:tcW w:w="7140" w:type="dxa"/>
            <w:tcBorders>
              <w:top w:val="single" w:sz="6" w:space="0" w:color="auto"/>
              <w:left w:val="single" w:sz="6" w:space="0" w:color="auto"/>
              <w:bottom w:val="single" w:sz="6" w:space="0" w:color="auto"/>
              <w:right w:val="single" w:sz="6" w:space="0" w:color="auto"/>
            </w:tcBorders>
          </w:tcPr>
          <w:p w14:paraId="13C3B908" w14:textId="77777777" w:rsidR="00DD53ED" w:rsidRPr="00076805" w:rsidRDefault="00DD53ED" w:rsidP="000856C7">
            <w:pPr>
              <w:spacing w:line="240" w:lineRule="auto"/>
            </w:pPr>
            <w:r w:rsidRPr="00076805">
              <w:t>Senile dementia with delusional or depressive features</w:t>
            </w:r>
          </w:p>
        </w:tc>
        <w:tc>
          <w:tcPr>
            <w:tcW w:w="1272" w:type="dxa"/>
            <w:tcBorders>
              <w:top w:val="single" w:sz="6" w:space="0" w:color="auto"/>
              <w:left w:val="single" w:sz="6" w:space="0" w:color="auto"/>
              <w:bottom w:val="single" w:sz="6" w:space="0" w:color="auto"/>
              <w:right w:val="single" w:sz="6" w:space="0" w:color="auto"/>
            </w:tcBorders>
          </w:tcPr>
          <w:p w14:paraId="569E1B28" w14:textId="77777777" w:rsidR="00DD53ED" w:rsidRPr="00076805" w:rsidRDefault="00DD53ED" w:rsidP="000856C7">
            <w:pPr>
              <w:spacing w:line="240" w:lineRule="auto"/>
            </w:pPr>
            <w:r w:rsidRPr="00076805">
              <w:t>ICD-9</w:t>
            </w:r>
          </w:p>
        </w:tc>
      </w:tr>
      <w:tr w:rsidR="00DD53ED" w:rsidRPr="00076805" w14:paraId="4F407E0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7A2926" w14:textId="77777777" w:rsidR="00DD53ED" w:rsidRPr="00076805" w:rsidRDefault="00DD53ED" w:rsidP="000856C7">
            <w:pPr>
              <w:spacing w:line="240" w:lineRule="auto"/>
            </w:pPr>
            <w:r w:rsidRPr="00076805">
              <w:t xml:space="preserve">290.20 </w:t>
            </w:r>
          </w:p>
        </w:tc>
        <w:tc>
          <w:tcPr>
            <w:tcW w:w="7140" w:type="dxa"/>
            <w:tcBorders>
              <w:top w:val="single" w:sz="6" w:space="0" w:color="auto"/>
              <w:left w:val="single" w:sz="6" w:space="0" w:color="auto"/>
              <w:bottom w:val="single" w:sz="6" w:space="0" w:color="auto"/>
              <w:right w:val="single" w:sz="6" w:space="0" w:color="auto"/>
            </w:tcBorders>
          </w:tcPr>
          <w:p w14:paraId="2C8963E8" w14:textId="77777777" w:rsidR="00DD53ED" w:rsidRPr="00076805" w:rsidRDefault="00DD53ED" w:rsidP="000856C7">
            <w:pPr>
              <w:spacing w:line="240" w:lineRule="auto"/>
            </w:pPr>
            <w:r w:rsidRPr="00076805">
              <w:t xml:space="preserve">Senile dementia with delusional features </w:t>
            </w:r>
          </w:p>
        </w:tc>
        <w:tc>
          <w:tcPr>
            <w:tcW w:w="1272" w:type="dxa"/>
            <w:tcBorders>
              <w:top w:val="single" w:sz="6" w:space="0" w:color="auto"/>
              <w:left w:val="single" w:sz="6" w:space="0" w:color="auto"/>
              <w:bottom w:val="single" w:sz="6" w:space="0" w:color="auto"/>
              <w:right w:val="single" w:sz="6" w:space="0" w:color="auto"/>
            </w:tcBorders>
          </w:tcPr>
          <w:p w14:paraId="2DCA919A" w14:textId="77777777" w:rsidR="00DD53ED" w:rsidRPr="00076805" w:rsidRDefault="00DD53ED" w:rsidP="000856C7">
            <w:pPr>
              <w:spacing w:line="240" w:lineRule="auto"/>
            </w:pPr>
            <w:r w:rsidRPr="00076805">
              <w:t>ICD-9</w:t>
            </w:r>
          </w:p>
        </w:tc>
      </w:tr>
      <w:tr w:rsidR="00DD53ED" w:rsidRPr="00076805" w14:paraId="76B95DF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82F1459" w14:textId="77777777" w:rsidR="00DD53ED" w:rsidRPr="00076805" w:rsidRDefault="00DD53ED" w:rsidP="000856C7">
            <w:pPr>
              <w:spacing w:line="240" w:lineRule="auto"/>
            </w:pPr>
            <w:r w:rsidRPr="00076805">
              <w:t xml:space="preserve">290.21 </w:t>
            </w:r>
          </w:p>
        </w:tc>
        <w:tc>
          <w:tcPr>
            <w:tcW w:w="7140" w:type="dxa"/>
            <w:tcBorders>
              <w:top w:val="single" w:sz="6" w:space="0" w:color="auto"/>
              <w:left w:val="single" w:sz="6" w:space="0" w:color="auto"/>
              <w:bottom w:val="single" w:sz="6" w:space="0" w:color="auto"/>
              <w:right w:val="single" w:sz="6" w:space="0" w:color="auto"/>
            </w:tcBorders>
          </w:tcPr>
          <w:p w14:paraId="412CA3AD" w14:textId="77777777" w:rsidR="00DD53ED" w:rsidRPr="00076805" w:rsidRDefault="00DD53ED" w:rsidP="000856C7">
            <w:pPr>
              <w:spacing w:line="240" w:lineRule="auto"/>
            </w:pPr>
            <w:r w:rsidRPr="00076805">
              <w:t xml:space="preserve">Senile dementia with depressive features </w:t>
            </w:r>
          </w:p>
        </w:tc>
        <w:tc>
          <w:tcPr>
            <w:tcW w:w="1272" w:type="dxa"/>
            <w:tcBorders>
              <w:top w:val="single" w:sz="6" w:space="0" w:color="auto"/>
              <w:left w:val="single" w:sz="6" w:space="0" w:color="auto"/>
              <w:bottom w:val="single" w:sz="6" w:space="0" w:color="auto"/>
              <w:right w:val="single" w:sz="6" w:space="0" w:color="auto"/>
            </w:tcBorders>
          </w:tcPr>
          <w:p w14:paraId="688FFBBD" w14:textId="77777777" w:rsidR="00DD53ED" w:rsidRPr="00076805" w:rsidRDefault="00DD53ED" w:rsidP="000856C7">
            <w:pPr>
              <w:spacing w:line="240" w:lineRule="auto"/>
            </w:pPr>
            <w:r w:rsidRPr="00076805">
              <w:t>ICD-9</w:t>
            </w:r>
          </w:p>
        </w:tc>
      </w:tr>
      <w:tr w:rsidR="00DD53ED" w:rsidRPr="00076805" w14:paraId="1A7AAF4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056EAE8" w14:textId="77777777" w:rsidR="00DD53ED" w:rsidRPr="00076805" w:rsidRDefault="00DD53ED" w:rsidP="000856C7">
            <w:pPr>
              <w:spacing w:line="240" w:lineRule="auto"/>
            </w:pPr>
            <w:r w:rsidRPr="00076805">
              <w:t xml:space="preserve">290.3 </w:t>
            </w:r>
          </w:p>
        </w:tc>
        <w:tc>
          <w:tcPr>
            <w:tcW w:w="7140" w:type="dxa"/>
            <w:tcBorders>
              <w:top w:val="single" w:sz="6" w:space="0" w:color="auto"/>
              <w:left w:val="single" w:sz="6" w:space="0" w:color="auto"/>
              <w:bottom w:val="single" w:sz="6" w:space="0" w:color="auto"/>
              <w:right w:val="single" w:sz="6" w:space="0" w:color="auto"/>
            </w:tcBorders>
          </w:tcPr>
          <w:p w14:paraId="617E8AD7" w14:textId="77777777" w:rsidR="00DD53ED" w:rsidRPr="00076805" w:rsidRDefault="00DD53ED" w:rsidP="000856C7">
            <w:pPr>
              <w:spacing w:line="240" w:lineRule="auto"/>
            </w:pPr>
            <w:r w:rsidRPr="00076805">
              <w:t xml:space="preserve">Senile dementia with delirium </w:t>
            </w:r>
          </w:p>
        </w:tc>
        <w:tc>
          <w:tcPr>
            <w:tcW w:w="1272" w:type="dxa"/>
            <w:tcBorders>
              <w:top w:val="single" w:sz="6" w:space="0" w:color="auto"/>
              <w:left w:val="single" w:sz="6" w:space="0" w:color="auto"/>
              <w:bottom w:val="single" w:sz="6" w:space="0" w:color="auto"/>
              <w:right w:val="single" w:sz="6" w:space="0" w:color="auto"/>
            </w:tcBorders>
          </w:tcPr>
          <w:p w14:paraId="4EA13BA9" w14:textId="77777777" w:rsidR="00DD53ED" w:rsidRPr="00076805" w:rsidRDefault="00DD53ED" w:rsidP="000856C7">
            <w:pPr>
              <w:spacing w:line="240" w:lineRule="auto"/>
            </w:pPr>
            <w:r w:rsidRPr="00076805">
              <w:t>ICD-9</w:t>
            </w:r>
          </w:p>
        </w:tc>
      </w:tr>
      <w:tr w:rsidR="00DD53ED" w:rsidRPr="00076805" w14:paraId="6C628F4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FA29A9E" w14:textId="77777777" w:rsidR="00DD53ED" w:rsidRPr="00076805" w:rsidRDefault="00DD53ED" w:rsidP="000856C7">
            <w:pPr>
              <w:spacing w:line="240" w:lineRule="auto"/>
            </w:pPr>
            <w:r w:rsidRPr="00076805">
              <w:t>290.4</w:t>
            </w:r>
          </w:p>
        </w:tc>
        <w:tc>
          <w:tcPr>
            <w:tcW w:w="7140" w:type="dxa"/>
            <w:tcBorders>
              <w:top w:val="single" w:sz="6" w:space="0" w:color="auto"/>
              <w:left w:val="single" w:sz="6" w:space="0" w:color="auto"/>
              <w:bottom w:val="single" w:sz="6" w:space="0" w:color="auto"/>
              <w:right w:val="single" w:sz="6" w:space="0" w:color="auto"/>
            </w:tcBorders>
          </w:tcPr>
          <w:p w14:paraId="4C129436" w14:textId="77777777" w:rsidR="00DD53ED" w:rsidRPr="00076805" w:rsidRDefault="00DD53ED" w:rsidP="000856C7">
            <w:pPr>
              <w:spacing w:line="240" w:lineRule="auto"/>
            </w:pPr>
            <w:r w:rsidRPr="00076805">
              <w:t xml:space="preserve">Vascular dementia </w:t>
            </w:r>
          </w:p>
        </w:tc>
        <w:tc>
          <w:tcPr>
            <w:tcW w:w="1272" w:type="dxa"/>
            <w:tcBorders>
              <w:top w:val="single" w:sz="6" w:space="0" w:color="auto"/>
              <w:left w:val="single" w:sz="6" w:space="0" w:color="auto"/>
              <w:bottom w:val="single" w:sz="6" w:space="0" w:color="auto"/>
              <w:right w:val="single" w:sz="6" w:space="0" w:color="auto"/>
            </w:tcBorders>
          </w:tcPr>
          <w:p w14:paraId="7FCCBC59" w14:textId="77777777" w:rsidR="00DD53ED" w:rsidRPr="00076805" w:rsidRDefault="00DD53ED" w:rsidP="000856C7">
            <w:pPr>
              <w:spacing w:line="240" w:lineRule="auto"/>
            </w:pPr>
            <w:r w:rsidRPr="00076805">
              <w:t>ICD-9</w:t>
            </w:r>
          </w:p>
        </w:tc>
      </w:tr>
      <w:tr w:rsidR="00DD53ED" w:rsidRPr="00076805" w14:paraId="0746F42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C1F74D5" w14:textId="77777777" w:rsidR="00DD53ED" w:rsidRPr="00076805" w:rsidRDefault="00DD53ED" w:rsidP="000856C7">
            <w:pPr>
              <w:spacing w:line="240" w:lineRule="auto"/>
            </w:pPr>
            <w:r w:rsidRPr="00076805">
              <w:t xml:space="preserve">290.40 </w:t>
            </w:r>
          </w:p>
        </w:tc>
        <w:tc>
          <w:tcPr>
            <w:tcW w:w="7140" w:type="dxa"/>
            <w:tcBorders>
              <w:top w:val="single" w:sz="6" w:space="0" w:color="auto"/>
              <w:left w:val="single" w:sz="6" w:space="0" w:color="auto"/>
              <w:bottom w:val="single" w:sz="6" w:space="0" w:color="auto"/>
              <w:right w:val="single" w:sz="6" w:space="0" w:color="auto"/>
            </w:tcBorders>
          </w:tcPr>
          <w:p w14:paraId="7DD1C15A" w14:textId="77777777" w:rsidR="00DD53ED" w:rsidRPr="00076805" w:rsidRDefault="00DD53ED" w:rsidP="000856C7">
            <w:pPr>
              <w:spacing w:line="240" w:lineRule="auto"/>
            </w:pPr>
            <w:r w:rsidRPr="00076805">
              <w:t xml:space="preserve">Vascular dementia, uncomplicated </w:t>
            </w:r>
          </w:p>
        </w:tc>
        <w:tc>
          <w:tcPr>
            <w:tcW w:w="1272" w:type="dxa"/>
            <w:tcBorders>
              <w:top w:val="single" w:sz="6" w:space="0" w:color="auto"/>
              <w:left w:val="single" w:sz="6" w:space="0" w:color="auto"/>
              <w:bottom w:val="single" w:sz="6" w:space="0" w:color="auto"/>
              <w:right w:val="single" w:sz="6" w:space="0" w:color="auto"/>
            </w:tcBorders>
          </w:tcPr>
          <w:p w14:paraId="72F39FD0" w14:textId="77777777" w:rsidR="00DD53ED" w:rsidRPr="00076805" w:rsidRDefault="00DD53ED" w:rsidP="000856C7">
            <w:pPr>
              <w:spacing w:line="240" w:lineRule="auto"/>
            </w:pPr>
            <w:r w:rsidRPr="00076805">
              <w:t>ICD-9</w:t>
            </w:r>
          </w:p>
        </w:tc>
      </w:tr>
      <w:tr w:rsidR="00DD53ED" w:rsidRPr="00076805" w14:paraId="1656FB7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8119DA3" w14:textId="77777777" w:rsidR="00DD53ED" w:rsidRPr="00076805" w:rsidRDefault="00DD53ED" w:rsidP="000856C7">
            <w:pPr>
              <w:spacing w:line="240" w:lineRule="auto"/>
            </w:pPr>
            <w:r w:rsidRPr="00076805">
              <w:t xml:space="preserve">290.41 </w:t>
            </w:r>
          </w:p>
        </w:tc>
        <w:tc>
          <w:tcPr>
            <w:tcW w:w="7140" w:type="dxa"/>
            <w:tcBorders>
              <w:top w:val="single" w:sz="6" w:space="0" w:color="auto"/>
              <w:left w:val="single" w:sz="6" w:space="0" w:color="auto"/>
              <w:bottom w:val="single" w:sz="6" w:space="0" w:color="auto"/>
              <w:right w:val="single" w:sz="6" w:space="0" w:color="auto"/>
            </w:tcBorders>
          </w:tcPr>
          <w:p w14:paraId="66D960C3" w14:textId="77777777" w:rsidR="00DD53ED" w:rsidRPr="00076805" w:rsidRDefault="00DD53ED" w:rsidP="000856C7">
            <w:pPr>
              <w:spacing w:line="240" w:lineRule="auto"/>
            </w:pPr>
            <w:r w:rsidRPr="00076805">
              <w:t xml:space="preserve">Vascular dementia, with delirium </w:t>
            </w:r>
          </w:p>
        </w:tc>
        <w:tc>
          <w:tcPr>
            <w:tcW w:w="1272" w:type="dxa"/>
            <w:tcBorders>
              <w:top w:val="single" w:sz="6" w:space="0" w:color="auto"/>
              <w:left w:val="single" w:sz="6" w:space="0" w:color="auto"/>
              <w:bottom w:val="single" w:sz="6" w:space="0" w:color="auto"/>
              <w:right w:val="single" w:sz="6" w:space="0" w:color="auto"/>
            </w:tcBorders>
          </w:tcPr>
          <w:p w14:paraId="3C61FDEB" w14:textId="77777777" w:rsidR="00DD53ED" w:rsidRPr="00076805" w:rsidRDefault="00DD53ED" w:rsidP="000856C7">
            <w:pPr>
              <w:spacing w:line="240" w:lineRule="auto"/>
            </w:pPr>
            <w:r w:rsidRPr="00076805">
              <w:t>ICD-9</w:t>
            </w:r>
          </w:p>
        </w:tc>
      </w:tr>
      <w:tr w:rsidR="00DD53ED" w:rsidRPr="00076805" w14:paraId="3E709C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1FA9918" w14:textId="77777777" w:rsidR="00DD53ED" w:rsidRPr="00076805" w:rsidRDefault="00DD53ED" w:rsidP="000856C7">
            <w:pPr>
              <w:spacing w:line="240" w:lineRule="auto"/>
            </w:pPr>
            <w:r w:rsidRPr="00076805">
              <w:t xml:space="preserve">290.42 </w:t>
            </w:r>
          </w:p>
        </w:tc>
        <w:tc>
          <w:tcPr>
            <w:tcW w:w="7140" w:type="dxa"/>
            <w:tcBorders>
              <w:top w:val="single" w:sz="6" w:space="0" w:color="auto"/>
              <w:left w:val="single" w:sz="6" w:space="0" w:color="auto"/>
              <w:bottom w:val="single" w:sz="6" w:space="0" w:color="auto"/>
              <w:right w:val="single" w:sz="6" w:space="0" w:color="auto"/>
            </w:tcBorders>
          </w:tcPr>
          <w:p w14:paraId="25CFE76A" w14:textId="77777777" w:rsidR="00DD53ED" w:rsidRPr="00076805" w:rsidRDefault="00DD53ED" w:rsidP="000856C7">
            <w:pPr>
              <w:spacing w:line="240" w:lineRule="auto"/>
            </w:pPr>
            <w:r w:rsidRPr="00076805">
              <w:t xml:space="preserve">Vascular dementia, with delusions </w:t>
            </w:r>
          </w:p>
        </w:tc>
        <w:tc>
          <w:tcPr>
            <w:tcW w:w="1272" w:type="dxa"/>
            <w:tcBorders>
              <w:top w:val="single" w:sz="6" w:space="0" w:color="auto"/>
              <w:left w:val="single" w:sz="6" w:space="0" w:color="auto"/>
              <w:bottom w:val="single" w:sz="6" w:space="0" w:color="auto"/>
              <w:right w:val="single" w:sz="6" w:space="0" w:color="auto"/>
            </w:tcBorders>
          </w:tcPr>
          <w:p w14:paraId="33EDA21A" w14:textId="77777777" w:rsidR="00DD53ED" w:rsidRPr="00076805" w:rsidRDefault="00DD53ED" w:rsidP="000856C7">
            <w:pPr>
              <w:spacing w:line="240" w:lineRule="auto"/>
            </w:pPr>
            <w:r w:rsidRPr="00076805">
              <w:t>ICD-9</w:t>
            </w:r>
          </w:p>
        </w:tc>
      </w:tr>
      <w:tr w:rsidR="00DD53ED" w:rsidRPr="00076805" w14:paraId="02CCFE6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11FB269" w14:textId="77777777" w:rsidR="00DD53ED" w:rsidRPr="00076805" w:rsidRDefault="00DD53ED" w:rsidP="000856C7">
            <w:pPr>
              <w:spacing w:line="240" w:lineRule="auto"/>
            </w:pPr>
            <w:r w:rsidRPr="00076805">
              <w:t xml:space="preserve">290.43 </w:t>
            </w:r>
          </w:p>
        </w:tc>
        <w:tc>
          <w:tcPr>
            <w:tcW w:w="7140" w:type="dxa"/>
            <w:tcBorders>
              <w:top w:val="single" w:sz="6" w:space="0" w:color="auto"/>
              <w:left w:val="single" w:sz="6" w:space="0" w:color="auto"/>
              <w:bottom w:val="single" w:sz="6" w:space="0" w:color="auto"/>
              <w:right w:val="single" w:sz="6" w:space="0" w:color="auto"/>
            </w:tcBorders>
          </w:tcPr>
          <w:p w14:paraId="380C1A25" w14:textId="77777777" w:rsidR="00DD53ED" w:rsidRPr="00076805" w:rsidRDefault="00DD53ED" w:rsidP="000856C7">
            <w:pPr>
              <w:spacing w:line="240" w:lineRule="auto"/>
            </w:pPr>
            <w:r w:rsidRPr="00076805">
              <w:t xml:space="preserve">Vascular dementia, with depressed mood </w:t>
            </w:r>
          </w:p>
        </w:tc>
        <w:tc>
          <w:tcPr>
            <w:tcW w:w="1272" w:type="dxa"/>
            <w:tcBorders>
              <w:top w:val="single" w:sz="6" w:space="0" w:color="auto"/>
              <w:left w:val="single" w:sz="6" w:space="0" w:color="auto"/>
              <w:bottom w:val="single" w:sz="6" w:space="0" w:color="auto"/>
              <w:right w:val="single" w:sz="6" w:space="0" w:color="auto"/>
            </w:tcBorders>
          </w:tcPr>
          <w:p w14:paraId="4353D988" w14:textId="77777777" w:rsidR="00DD53ED" w:rsidRPr="00076805" w:rsidRDefault="00DD53ED" w:rsidP="000856C7">
            <w:pPr>
              <w:spacing w:line="240" w:lineRule="auto"/>
            </w:pPr>
            <w:r w:rsidRPr="00076805">
              <w:t>ICD-9</w:t>
            </w:r>
          </w:p>
        </w:tc>
      </w:tr>
      <w:tr w:rsidR="00DD53ED" w:rsidRPr="00076805" w14:paraId="5491CD9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D48F157" w14:textId="77777777" w:rsidR="00DD53ED" w:rsidRPr="00076805" w:rsidRDefault="00DD53ED" w:rsidP="000856C7">
            <w:pPr>
              <w:spacing w:line="240" w:lineRule="auto"/>
            </w:pPr>
            <w:r w:rsidRPr="00076805">
              <w:t>290.8</w:t>
            </w:r>
          </w:p>
        </w:tc>
        <w:tc>
          <w:tcPr>
            <w:tcW w:w="7140" w:type="dxa"/>
            <w:tcBorders>
              <w:top w:val="single" w:sz="6" w:space="0" w:color="auto"/>
              <w:left w:val="single" w:sz="6" w:space="0" w:color="auto"/>
              <w:bottom w:val="single" w:sz="6" w:space="0" w:color="auto"/>
              <w:right w:val="single" w:sz="6" w:space="0" w:color="auto"/>
            </w:tcBorders>
          </w:tcPr>
          <w:p w14:paraId="425F5F5D" w14:textId="77777777" w:rsidR="00DD53ED" w:rsidRPr="00076805" w:rsidRDefault="00DD53ED" w:rsidP="000856C7">
            <w:pPr>
              <w:spacing w:line="240" w:lineRule="auto"/>
            </w:pPr>
            <w:r w:rsidRPr="00076805">
              <w:t xml:space="preserve">Other specified senile psychotic conditions </w:t>
            </w:r>
          </w:p>
        </w:tc>
        <w:tc>
          <w:tcPr>
            <w:tcW w:w="1272" w:type="dxa"/>
            <w:tcBorders>
              <w:top w:val="single" w:sz="6" w:space="0" w:color="auto"/>
              <w:left w:val="single" w:sz="6" w:space="0" w:color="auto"/>
              <w:bottom w:val="single" w:sz="6" w:space="0" w:color="auto"/>
              <w:right w:val="single" w:sz="6" w:space="0" w:color="auto"/>
            </w:tcBorders>
          </w:tcPr>
          <w:p w14:paraId="5FDA4B90" w14:textId="77777777" w:rsidR="00DD53ED" w:rsidRPr="00076805" w:rsidRDefault="00DD53ED" w:rsidP="000856C7">
            <w:pPr>
              <w:spacing w:line="240" w:lineRule="auto"/>
            </w:pPr>
            <w:r w:rsidRPr="00076805">
              <w:t>ICD-9</w:t>
            </w:r>
          </w:p>
        </w:tc>
      </w:tr>
      <w:tr w:rsidR="00DD53ED" w:rsidRPr="00076805" w14:paraId="5E5F63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8892AD7" w14:textId="77777777" w:rsidR="00DD53ED" w:rsidRPr="00076805" w:rsidRDefault="00DD53ED" w:rsidP="000856C7">
            <w:pPr>
              <w:spacing w:line="240" w:lineRule="auto"/>
            </w:pPr>
            <w:r w:rsidRPr="00076805">
              <w:t>290.9</w:t>
            </w:r>
          </w:p>
        </w:tc>
        <w:tc>
          <w:tcPr>
            <w:tcW w:w="7140" w:type="dxa"/>
            <w:tcBorders>
              <w:top w:val="single" w:sz="6" w:space="0" w:color="auto"/>
              <w:left w:val="single" w:sz="6" w:space="0" w:color="auto"/>
              <w:bottom w:val="single" w:sz="6" w:space="0" w:color="auto"/>
              <w:right w:val="single" w:sz="6" w:space="0" w:color="auto"/>
            </w:tcBorders>
          </w:tcPr>
          <w:p w14:paraId="413D6627" w14:textId="77777777" w:rsidR="00DD53ED" w:rsidRPr="00076805" w:rsidRDefault="00DD53ED" w:rsidP="000856C7">
            <w:pPr>
              <w:spacing w:line="240" w:lineRule="auto"/>
            </w:pPr>
            <w:r w:rsidRPr="00076805">
              <w:t xml:space="preserve">Unspecified senile psychotic condition </w:t>
            </w:r>
          </w:p>
        </w:tc>
        <w:tc>
          <w:tcPr>
            <w:tcW w:w="1272" w:type="dxa"/>
            <w:tcBorders>
              <w:top w:val="single" w:sz="6" w:space="0" w:color="auto"/>
              <w:left w:val="single" w:sz="6" w:space="0" w:color="auto"/>
              <w:bottom w:val="single" w:sz="6" w:space="0" w:color="auto"/>
              <w:right w:val="single" w:sz="6" w:space="0" w:color="auto"/>
            </w:tcBorders>
          </w:tcPr>
          <w:p w14:paraId="6B84BD4F" w14:textId="77777777" w:rsidR="00DD53ED" w:rsidRPr="00076805" w:rsidRDefault="00DD53ED" w:rsidP="000856C7">
            <w:pPr>
              <w:spacing w:line="240" w:lineRule="auto"/>
            </w:pPr>
            <w:r w:rsidRPr="00076805">
              <w:t>ICD-9</w:t>
            </w:r>
          </w:p>
        </w:tc>
      </w:tr>
      <w:tr w:rsidR="00DD53ED" w:rsidRPr="00076805" w14:paraId="3FD666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C67E489" w14:textId="77777777" w:rsidR="00DD53ED" w:rsidRPr="00076805" w:rsidRDefault="00DD53ED" w:rsidP="000856C7">
            <w:pPr>
              <w:spacing w:line="240" w:lineRule="auto"/>
            </w:pPr>
            <w:r w:rsidRPr="00076805">
              <w:t>291.2</w:t>
            </w:r>
          </w:p>
        </w:tc>
        <w:tc>
          <w:tcPr>
            <w:tcW w:w="7140" w:type="dxa"/>
            <w:tcBorders>
              <w:top w:val="single" w:sz="6" w:space="0" w:color="auto"/>
              <w:left w:val="single" w:sz="6" w:space="0" w:color="auto"/>
              <w:bottom w:val="single" w:sz="6" w:space="0" w:color="auto"/>
              <w:right w:val="single" w:sz="6" w:space="0" w:color="auto"/>
            </w:tcBorders>
          </w:tcPr>
          <w:p w14:paraId="08B70416" w14:textId="77777777" w:rsidR="00DD53ED" w:rsidRPr="00076805" w:rsidRDefault="00DD53ED" w:rsidP="000856C7">
            <w:pPr>
              <w:spacing w:line="240" w:lineRule="auto"/>
            </w:pPr>
            <w:r w:rsidRPr="00076805">
              <w:t>Alcohol-induced persisting dementia</w:t>
            </w:r>
          </w:p>
        </w:tc>
        <w:tc>
          <w:tcPr>
            <w:tcW w:w="1272" w:type="dxa"/>
            <w:tcBorders>
              <w:top w:val="single" w:sz="6" w:space="0" w:color="auto"/>
              <w:left w:val="single" w:sz="6" w:space="0" w:color="auto"/>
              <w:bottom w:val="single" w:sz="6" w:space="0" w:color="auto"/>
              <w:right w:val="single" w:sz="6" w:space="0" w:color="auto"/>
            </w:tcBorders>
          </w:tcPr>
          <w:p w14:paraId="702468D3" w14:textId="77777777" w:rsidR="00DD53ED" w:rsidRPr="00076805" w:rsidRDefault="00DD53ED" w:rsidP="000856C7">
            <w:pPr>
              <w:spacing w:line="240" w:lineRule="auto"/>
            </w:pPr>
            <w:r w:rsidRPr="00076805">
              <w:t>ICD-9</w:t>
            </w:r>
          </w:p>
        </w:tc>
      </w:tr>
      <w:tr w:rsidR="00DD53ED" w:rsidRPr="00076805" w14:paraId="3EBDDE7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2C119F" w14:textId="77777777" w:rsidR="00DD53ED" w:rsidRPr="00076805" w:rsidRDefault="00DD53ED" w:rsidP="000856C7">
            <w:pPr>
              <w:spacing w:line="240" w:lineRule="auto"/>
            </w:pPr>
            <w:r w:rsidRPr="00076805">
              <w:t>292.82</w:t>
            </w:r>
          </w:p>
        </w:tc>
        <w:tc>
          <w:tcPr>
            <w:tcW w:w="7140" w:type="dxa"/>
            <w:tcBorders>
              <w:top w:val="single" w:sz="6" w:space="0" w:color="auto"/>
              <w:left w:val="single" w:sz="6" w:space="0" w:color="auto"/>
              <w:bottom w:val="single" w:sz="6" w:space="0" w:color="auto"/>
              <w:right w:val="single" w:sz="6" w:space="0" w:color="auto"/>
            </w:tcBorders>
          </w:tcPr>
          <w:p w14:paraId="78ACC026" w14:textId="77777777" w:rsidR="00DD53ED" w:rsidRPr="00076805" w:rsidRDefault="00DD53ED" w:rsidP="000856C7">
            <w:pPr>
              <w:spacing w:line="240" w:lineRule="auto"/>
            </w:pPr>
            <w:r w:rsidRPr="00076805">
              <w:t>Drug-induced persisting dementia</w:t>
            </w:r>
          </w:p>
        </w:tc>
        <w:tc>
          <w:tcPr>
            <w:tcW w:w="1272" w:type="dxa"/>
            <w:tcBorders>
              <w:top w:val="single" w:sz="6" w:space="0" w:color="auto"/>
              <w:left w:val="single" w:sz="6" w:space="0" w:color="auto"/>
              <w:bottom w:val="single" w:sz="6" w:space="0" w:color="auto"/>
              <w:right w:val="single" w:sz="6" w:space="0" w:color="auto"/>
            </w:tcBorders>
          </w:tcPr>
          <w:p w14:paraId="16546546" w14:textId="77777777" w:rsidR="00DD53ED" w:rsidRPr="00076805" w:rsidRDefault="00DD53ED" w:rsidP="000856C7">
            <w:pPr>
              <w:spacing w:line="240" w:lineRule="auto"/>
            </w:pPr>
            <w:r w:rsidRPr="00076805">
              <w:t>ICD-9</w:t>
            </w:r>
          </w:p>
        </w:tc>
      </w:tr>
      <w:tr w:rsidR="00DD53ED" w:rsidRPr="00076805" w14:paraId="7F5762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50C18E8" w14:textId="77777777" w:rsidR="00DD53ED" w:rsidRPr="00076805" w:rsidRDefault="00DD53ED" w:rsidP="000856C7">
            <w:pPr>
              <w:spacing w:line="240" w:lineRule="auto"/>
            </w:pPr>
            <w:r w:rsidRPr="00076805">
              <w:t>294.1</w:t>
            </w:r>
          </w:p>
        </w:tc>
        <w:tc>
          <w:tcPr>
            <w:tcW w:w="7140" w:type="dxa"/>
            <w:tcBorders>
              <w:top w:val="single" w:sz="6" w:space="0" w:color="auto"/>
              <w:left w:val="single" w:sz="6" w:space="0" w:color="auto"/>
              <w:bottom w:val="single" w:sz="6" w:space="0" w:color="auto"/>
              <w:right w:val="single" w:sz="6" w:space="0" w:color="auto"/>
            </w:tcBorders>
          </w:tcPr>
          <w:p w14:paraId="0C242D10" w14:textId="77777777" w:rsidR="00DD53ED" w:rsidRPr="00076805" w:rsidRDefault="00DD53ED" w:rsidP="000856C7">
            <w:pPr>
              <w:spacing w:line="240" w:lineRule="auto"/>
            </w:pPr>
            <w:r w:rsidRPr="00076805">
              <w:t>Dementia in conditions classified elsewhere</w:t>
            </w:r>
          </w:p>
        </w:tc>
        <w:tc>
          <w:tcPr>
            <w:tcW w:w="1272" w:type="dxa"/>
            <w:tcBorders>
              <w:top w:val="single" w:sz="6" w:space="0" w:color="auto"/>
              <w:left w:val="single" w:sz="6" w:space="0" w:color="auto"/>
              <w:bottom w:val="single" w:sz="6" w:space="0" w:color="auto"/>
              <w:right w:val="single" w:sz="6" w:space="0" w:color="auto"/>
            </w:tcBorders>
          </w:tcPr>
          <w:p w14:paraId="62E17BCD" w14:textId="77777777" w:rsidR="00DD53ED" w:rsidRPr="00076805" w:rsidRDefault="00DD53ED" w:rsidP="000856C7">
            <w:pPr>
              <w:spacing w:line="240" w:lineRule="auto"/>
            </w:pPr>
            <w:r w:rsidRPr="00076805">
              <w:t>ICD-9</w:t>
            </w:r>
          </w:p>
        </w:tc>
      </w:tr>
      <w:tr w:rsidR="00DD53ED" w:rsidRPr="00076805" w14:paraId="5B084C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65C7317" w14:textId="77777777" w:rsidR="00DD53ED" w:rsidRPr="00076805" w:rsidRDefault="00DD53ED" w:rsidP="000856C7">
            <w:pPr>
              <w:spacing w:line="240" w:lineRule="auto"/>
            </w:pPr>
            <w:r w:rsidRPr="00076805">
              <w:t>294.10</w:t>
            </w:r>
          </w:p>
        </w:tc>
        <w:tc>
          <w:tcPr>
            <w:tcW w:w="7140" w:type="dxa"/>
            <w:tcBorders>
              <w:top w:val="single" w:sz="6" w:space="0" w:color="auto"/>
              <w:left w:val="single" w:sz="6" w:space="0" w:color="auto"/>
              <w:bottom w:val="single" w:sz="6" w:space="0" w:color="auto"/>
              <w:right w:val="single" w:sz="6" w:space="0" w:color="auto"/>
            </w:tcBorders>
          </w:tcPr>
          <w:p w14:paraId="33B810CC" w14:textId="77777777" w:rsidR="00DD53ED" w:rsidRPr="00076805" w:rsidRDefault="00DD53ED" w:rsidP="000856C7">
            <w:pPr>
              <w:spacing w:line="240" w:lineRule="auto"/>
            </w:pPr>
            <w:r w:rsidRPr="00076805">
              <w:t>Dementia in conditions classified elsewhere without behavioral disturbance</w:t>
            </w:r>
          </w:p>
        </w:tc>
        <w:tc>
          <w:tcPr>
            <w:tcW w:w="1272" w:type="dxa"/>
            <w:tcBorders>
              <w:top w:val="single" w:sz="6" w:space="0" w:color="auto"/>
              <w:left w:val="single" w:sz="6" w:space="0" w:color="auto"/>
              <w:bottom w:val="single" w:sz="6" w:space="0" w:color="auto"/>
              <w:right w:val="single" w:sz="6" w:space="0" w:color="auto"/>
            </w:tcBorders>
          </w:tcPr>
          <w:p w14:paraId="37693AFA" w14:textId="77777777" w:rsidR="00DD53ED" w:rsidRPr="00076805" w:rsidRDefault="00DD53ED" w:rsidP="000856C7">
            <w:pPr>
              <w:spacing w:line="240" w:lineRule="auto"/>
            </w:pPr>
            <w:r w:rsidRPr="00076805">
              <w:t>ICD-9</w:t>
            </w:r>
          </w:p>
        </w:tc>
      </w:tr>
      <w:tr w:rsidR="00DD53ED" w:rsidRPr="00076805" w14:paraId="36C7833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70A516" w14:textId="77777777" w:rsidR="00DD53ED" w:rsidRPr="00076805" w:rsidRDefault="00DD53ED" w:rsidP="000856C7">
            <w:pPr>
              <w:spacing w:line="240" w:lineRule="auto"/>
            </w:pPr>
            <w:r w:rsidRPr="00076805">
              <w:t xml:space="preserve">294.11 </w:t>
            </w:r>
          </w:p>
        </w:tc>
        <w:tc>
          <w:tcPr>
            <w:tcW w:w="7140" w:type="dxa"/>
            <w:tcBorders>
              <w:top w:val="single" w:sz="6" w:space="0" w:color="auto"/>
              <w:left w:val="single" w:sz="6" w:space="0" w:color="auto"/>
              <w:bottom w:val="single" w:sz="6" w:space="0" w:color="auto"/>
              <w:right w:val="single" w:sz="6" w:space="0" w:color="auto"/>
            </w:tcBorders>
          </w:tcPr>
          <w:p w14:paraId="447A2CB6" w14:textId="77777777" w:rsidR="00DD53ED" w:rsidRPr="00076805" w:rsidRDefault="00DD53ED" w:rsidP="000856C7">
            <w:pPr>
              <w:spacing w:line="240" w:lineRule="auto"/>
            </w:pPr>
            <w:r w:rsidRPr="00076805">
              <w:t xml:space="preserve">Dementia in conditions classified elsewhere with behavioral </w:t>
            </w:r>
            <w:r w:rsidRPr="00076805">
              <w:lastRenderedPageBreak/>
              <w:t xml:space="preserve">disturbance </w:t>
            </w:r>
          </w:p>
        </w:tc>
        <w:tc>
          <w:tcPr>
            <w:tcW w:w="1272" w:type="dxa"/>
            <w:tcBorders>
              <w:top w:val="single" w:sz="6" w:space="0" w:color="auto"/>
              <w:left w:val="single" w:sz="6" w:space="0" w:color="auto"/>
              <w:bottom w:val="single" w:sz="6" w:space="0" w:color="auto"/>
              <w:right w:val="single" w:sz="6" w:space="0" w:color="auto"/>
            </w:tcBorders>
          </w:tcPr>
          <w:p w14:paraId="1E12154A" w14:textId="77777777" w:rsidR="00DD53ED" w:rsidRPr="00076805" w:rsidRDefault="00DD53ED" w:rsidP="000856C7">
            <w:pPr>
              <w:spacing w:line="240" w:lineRule="auto"/>
            </w:pPr>
            <w:r w:rsidRPr="00076805">
              <w:lastRenderedPageBreak/>
              <w:t>ICD-9</w:t>
            </w:r>
          </w:p>
        </w:tc>
      </w:tr>
      <w:tr w:rsidR="00DD53ED" w:rsidRPr="00076805" w14:paraId="0AA0804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0090F8" w14:textId="77777777" w:rsidR="00DD53ED" w:rsidRPr="00076805" w:rsidRDefault="00DD53ED" w:rsidP="000856C7">
            <w:pPr>
              <w:spacing w:line="240" w:lineRule="auto"/>
            </w:pPr>
            <w:r w:rsidRPr="00076805">
              <w:t>294.2</w:t>
            </w:r>
          </w:p>
        </w:tc>
        <w:tc>
          <w:tcPr>
            <w:tcW w:w="7140" w:type="dxa"/>
            <w:tcBorders>
              <w:top w:val="single" w:sz="6" w:space="0" w:color="auto"/>
              <w:left w:val="single" w:sz="6" w:space="0" w:color="auto"/>
              <w:bottom w:val="single" w:sz="6" w:space="0" w:color="auto"/>
              <w:right w:val="single" w:sz="6" w:space="0" w:color="auto"/>
            </w:tcBorders>
          </w:tcPr>
          <w:p w14:paraId="73C64D56" w14:textId="77777777" w:rsidR="00DD53ED" w:rsidRPr="00076805" w:rsidRDefault="00DD53ED" w:rsidP="000856C7">
            <w:pPr>
              <w:spacing w:line="240" w:lineRule="auto"/>
            </w:pPr>
            <w:r w:rsidRPr="00076805">
              <w:t>Dementia, unspecified</w:t>
            </w:r>
          </w:p>
        </w:tc>
        <w:tc>
          <w:tcPr>
            <w:tcW w:w="1272" w:type="dxa"/>
            <w:tcBorders>
              <w:top w:val="single" w:sz="6" w:space="0" w:color="auto"/>
              <w:left w:val="single" w:sz="6" w:space="0" w:color="auto"/>
              <w:bottom w:val="single" w:sz="6" w:space="0" w:color="auto"/>
              <w:right w:val="single" w:sz="6" w:space="0" w:color="auto"/>
            </w:tcBorders>
          </w:tcPr>
          <w:p w14:paraId="1991D4E1" w14:textId="77777777" w:rsidR="00DD53ED" w:rsidRPr="00076805" w:rsidRDefault="00DD53ED" w:rsidP="000856C7">
            <w:pPr>
              <w:spacing w:line="240" w:lineRule="auto"/>
            </w:pPr>
            <w:r w:rsidRPr="00076805">
              <w:t>ICD-9</w:t>
            </w:r>
          </w:p>
        </w:tc>
      </w:tr>
      <w:tr w:rsidR="00DD53ED" w:rsidRPr="00076805" w14:paraId="6BAE0B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66C52A" w14:textId="77777777" w:rsidR="00DD53ED" w:rsidRPr="00076805" w:rsidRDefault="00DD53ED" w:rsidP="000856C7">
            <w:pPr>
              <w:spacing w:line="240" w:lineRule="auto"/>
            </w:pPr>
            <w:r w:rsidRPr="00076805">
              <w:t>294.20</w:t>
            </w:r>
          </w:p>
        </w:tc>
        <w:tc>
          <w:tcPr>
            <w:tcW w:w="7140" w:type="dxa"/>
            <w:tcBorders>
              <w:top w:val="single" w:sz="6" w:space="0" w:color="auto"/>
              <w:left w:val="single" w:sz="6" w:space="0" w:color="auto"/>
              <w:bottom w:val="single" w:sz="6" w:space="0" w:color="auto"/>
              <w:right w:val="single" w:sz="6" w:space="0" w:color="auto"/>
            </w:tcBorders>
          </w:tcPr>
          <w:p w14:paraId="63A6C920" w14:textId="77777777" w:rsidR="00DD53ED" w:rsidRPr="00076805" w:rsidRDefault="00DD53ED" w:rsidP="000856C7">
            <w:pPr>
              <w:spacing w:line="240" w:lineRule="auto"/>
            </w:pPr>
            <w:r w:rsidRPr="00076805">
              <w:t>Dementia, unspecified, without behavioral disturbance</w:t>
            </w:r>
          </w:p>
        </w:tc>
        <w:tc>
          <w:tcPr>
            <w:tcW w:w="1272" w:type="dxa"/>
            <w:tcBorders>
              <w:top w:val="single" w:sz="6" w:space="0" w:color="auto"/>
              <w:left w:val="single" w:sz="6" w:space="0" w:color="auto"/>
              <w:bottom w:val="single" w:sz="6" w:space="0" w:color="auto"/>
              <w:right w:val="single" w:sz="6" w:space="0" w:color="auto"/>
            </w:tcBorders>
          </w:tcPr>
          <w:p w14:paraId="107ECDE9" w14:textId="77777777" w:rsidR="00DD53ED" w:rsidRPr="00076805" w:rsidRDefault="00DD53ED" w:rsidP="000856C7">
            <w:pPr>
              <w:spacing w:line="240" w:lineRule="auto"/>
            </w:pPr>
            <w:r w:rsidRPr="00076805">
              <w:t>ICD-9</w:t>
            </w:r>
          </w:p>
        </w:tc>
      </w:tr>
      <w:tr w:rsidR="00DD53ED" w:rsidRPr="00076805" w14:paraId="5D2F9BB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04E598" w14:textId="77777777" w:rsidR="00DD53ED" w:rsidRPr="00076805" w:rsidRDefault="00DD53ED" w:rsidP="000856C7">
            <w:pPr>
              <w:spacing w:line="240" w:lineRule="auto"/>
            </w:pPr>
            <w:r w:rsidRPr="00076805">
              <w:t xml:space="preserve">294.21 </w:t>
            </w:r>
          </w:p>
        </w:tc>
        <w:tc>
          <w:tcPr>
            <w:tcW w:w="7140" w:type="dxa"/>
            <w:tcBorders>
              <w:top w:val="single" w:sz="6" w:space="0" w:color="auto"/>
              <w:left w:val="single" w:sz="6" w:space="0" w:color="auto"/>
              <w:bottom w:val="single" w:sz="6" w:space="0" w:color="auto"/>
              <w:right w:val="single" w:sz="6" w:space="0" w:color="auto"/>
            </w:tcBorders>
          </w:tcPr>
          <w:p w14:paraId="49E8B7FC" w14:textId="77777777" w:rsidR="00DD53ED" w:rsidRPr="00076805" w:rsidRDefault="00DD53ED" w:rsidP="000856C7">
            <w:pPr>
              <w:spacing w:line="240" w:lineRule="auto"/>
            </w:pPr>
            <w:r w:rsidRPr="00076805">
              <w:t xml:space="preserve">Dementia, unspecified, with behavioral disturbance </w:t>
            </w:r>
          </w:p>
        </w:tc>
        <w:tc>
          <w:tcPr>
            <w:tcW w:w="1272" w:type="dxa"/>
            <w:tcBorders>
              <w:top w:val="single" w:sz="6" w:space="0" w:color="auto"/>
              <w:left w:val="single" w:sz="6" w:space="0" w:color="auto"/>
              <w:bottom w:val="single" w:sz="6" w:space="0" w:color="auto"/>
              <w:right w:val="single" w:sz="6" w:space="0" w:color="auto"/>
            </w:tcBorders>
          </w:tcPr>
          <w:p w14:paraId="7FE7081F" w14:textId="77777777" w:rsidR="00DD53ED" w:rsidRPr="00076805" w:rsidRDefault="00DD53ED" w:rsidP="000856C7">
            <w:pPr>
              <w:spacing w:line="240" w:lineRule="auto"/>
            </w:pPr>
            <w:r w:rsidRPr="00076805">
              <w:t>ICD-9</w:t>
            </w:r>
          </w:p>
        </w:tc>
      </w:tr>
      <w:tr w:rsidR="00DD53ED" w:rsidRPr="00076805" w14:paraId="571DD6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6750769" w14:textId="77777777" w:rsidR="00DD53ED" w:rsidRPr="00076805" w:rsidRDefault="00DD53ED" w:rsidP="000856C7">
            <w:pPr>
              <w:spacing w:line="240" w:lineRule="auto"/>
            </w:pPr>
            <w:r w:rsidRPr="00076805">
              <w:t xml:space="preserve">310.0 </w:t>
            </w:r>
          </w:p>
        </w:tc>
        <w:tc>
          <w:tcPr>
            <w:tcW w:w="7140" w:type="dxa"/>
            <w:tcBorders>
              <w:top w:val="single" w:sz="6" w:space="0" w:color="auto"/>
              <w:left w:val="single" w:sz="6" w:space="0" w:color="auto"/>
              <w:bottom w:val="single" w:sz="6" w:space="0" w:color="auto"/>
              <w:right w:val="single" w:sz="6" w:space="0" w:color="auto"/>
            </w:tcBorders>
          </w:tcPr>
          <w:p w14:paraId="52A9F167" w14:textId="77777777" w:rsidR="00DD53ED" w:rsidRPr="00076805" w:rsidRDefault="00DD53ED" w:rsidP="000856C7">
            <w:pPr>
              <w:spacing w:line="240" w:lineRule="auto"/>
            </w:pPr>
            <w:r w:rsidRPr="00076805">
              <w:t xml:space="preserve">Frontal lobe syndrome </w:t>
            </w:r>
          </w:p>
        </w:tc>
        <w:tc>
          <w:tcPr>
            <w:tcW w:w="1272" w:type="dxa"/>
            <w:tcBorders>
              <w:top w:val="single" w:sz="6" w:space="0" w:color="auto"/>
              <w:left w:val="single" w:sz="6" w:space="0" w:color="auto"/>
              <w:bottom w:val="single" w:sz="6" w:space="0" w:color="auto"/>
              <w:right w:val="single" w:sz="6" w:space="0" w:color="auto"/>
            </w:tcBorders>
          </w:tcPr>
          <w:p w14:paraId="5C9EE757" w14:textId="77777777" w:rsidR="00DD53ED" w:rsidRPr="00076805" w:rsidRDefault="00DD53ED" w:rsidP="000856C7">
            <w:pPr>
              <w:spacing w:line="240" w:lineRule="auto"/>
            </w:pPr>
            <w:r w:rsidRPr="00076805">
              <w:t>ICD-9</w:t>
            </w:r>
          </w:p>
        </w:tc>
      </w:tr>
      <w:tr w:rsidR="00DD53ED" w:rsidRPr="00076805" w14:paraId="1FB05E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EADCFC4" w14:textId="77777777" w:rsidR="00DD53ED" w:rsidRPr="00076805" w:rsidRDefault="00DD53ED" w:rsidP="000856C7">
            <w:pPr>
              <w:spacing w:line="240" w:lineRule="auto"/>
            </w:pPr>
            <w:r w:rsidRPr="00076805">
              <w:t>331</w:t>
            </w:r>
          </w:p>
        </w:tc>
        <w:tc>
          <w:tcPr>
            <w:tcW w:w="7140" w:type="dxa"/>
            <w:tcBorders>
              <w:top w:val="single" w:sz="6" w:space="0" w:color="auto"/>
              <w:left w:val="single" w:sz="6" w:space="0" w:color="auto"/>
              <w:bottom w:val="single" w:sz="6" w:space="0" w:color="auto"/>
              <w:right w:val="single" w:sz="6" w:space="0" w:color="auto"/>
            </w:tcBorders>
          </w:tcPr>
          <w:p w14:paraId="5D08691E" w14:textId="77777777" w:rsidR="00DD53ED" w:rsidRPr="00076805" w:rsidRDefault="00DD53ED" w:rsidP="000856C7">
            <w:pPr>
              <w:spacing w:line="240" w:lineRule="auto"/>
            </w:pPr>
            <w:r w:rsidRPr="00076805">
              <w:t>Other cerebral degenerations</w:t>
            </w:r>
          </w:p>
        </w:tc>
        <w:tc>
          <w:tcPr>
            <w:tcW w:w="1272" w:type="dxa"/>
            <w:tcBorders>
              <w:top w:val="single" w:sz="6" w:space="0" w:color="auto"/>
              <w:left w:val="single" w:sz="6" w:space="0" w:color="auto"/>
              <w:bottom w:val="single" w:sz="6" w:space="0" w:color="auto"/>
              <w:right w:val="single" w:sz="6" w:space="0" w:color="auto"/>
            </w:tcBorders>
          </w:tcPr>
          <w:p w14:paraId="26B598B7" w14:textId="77777777" w:rsidR="00DD53ED" w:rsidRPr="00076805" w:rsidRDefault="00DD53ED" w:rsidP="000856C7">
            <w:pPr>
              <w:spacing w:line="240" w:lineRule="auto"/>
            </w:pPr>
            <w:r w:rsidRPr="00076805">
              <w:t>ICD-9</w:t>
            </w:r>
          </w:p>
        </w:tc>
      </w:tr>
      <w:tr w:rsidR="00DD53ED" w:rsidRPr="00076805" w14:paraId="3EFC3F4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30B7E8" w14:textId="77777777" w:rsidR="00DD53ED" w:rsidRPr="00076805" w:rsidRDefault="00DD53ED" w:rsidP="000856C7">
            <w:pPr>
              <w:spacing w:line="240" w:lineRule="auto"/>
            </w:pPr>
            <w:r w:rsidRPr="00076805">
              <w:t>331.0</w:t>
            </w:r>
          </w:p>
        </w:tc>
        <w:tc>
          <w:tcPr>
            <w:tcW w:w="7140" w:type="dxa"/>
            <w:tcBorders>
              <w:top w:val="single" w:sz="6" w:space="0" w:color="auto"/>
              <w:left w:val="single" w:sz="6" w:space="0" w:color="auto"/>
              <w:bottom w:val="single" w:sz="6" w:space="0" w:color="auto"/>
              <w:right w:val="single" w:sz="6" w:space="0" w:color="auto"/>
            </w:tcBorders>
          </w:tcPr>
          <w:p w14:paraId="040C214B" w14:textId="77777777" w:rsidR="00DD53ED" w:rsidRPr="00076805" w:rsidRDefault="00DD53ED" w:rsidP="000856C7">
            <w:pPr>
              <w:spacing w:line="240" w:lineRule="auto"/>
            </w:pPr>
            <w:r w:rsidRPr="00076805">
              <w:t>Alzheimer's disease</w:t>
            </w:r>
          </w:p>
        </w:tc>
        <w:tc>
          <w:tcPr>
            <w:tcW w:w="1272" w:type="dxa"/>
            <w:tcBorders>
              <w:top w:val="single" w:sz="6" w:space="0" w:color="auto"/>
              <w:left w:val="single" w:sz="6" w:space="0" w:color="auto"/>
              <w:bottom w:val="single" w:sz="6" w:space="0" w:color="auto"/>
              <w:right w:val="single" w:sz="6" w:space="0" w:color="auto"/>
            </w:tcBorders>
          </w:tcPr>
          <w:p w14:paraId="6065DDD6" w14:textId="77777777" w:rsidR="00DD53ED" w:rsidRPr="00076805" w:rsidRDefault="00DD53ED" w:rsidP="000856C7">
            <w:pPr>
              <w:spacing w:line="240" w:lineRule="auto"/>
            </w:pPr>
            <w:r w:rsidRPr="00076805">
              <w:t>ICD-9</w:t>
            </w:r>
          </w:p>
        </w:tc>
      </w:tr>
      <w:tr w:rsidR="00DD53ED" w:rsidRPr="00076805" w14:paraId="0E5B7D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E15174E" w14:textId="77777777" w:rsidR="00DD53ED" w:rsidRPr="00076805" w:rsidRDefault="00DD53ED" w:rsidP="000856C7">
            <w:pPr>
              <w:spacing w:line="240" w:lineRule="auto"/>
            </w:pPr>
            <w:r w:rsidRPr="00076805">
              <w:t>331.1</w:t>
            </w:r>
          </w:p>
        </w:tc>
        <w:tc>
          <w:tcPr>
            <w:tcW w:w="7140" w:type="dxa"/>
            <w:tcBorders>
              <w:top w:val="single" w:sz="6" w:space="0" w:color="auto"/>
              <w:left w:val="single" w:sz="6" w:space="0" w:color="auto"/>
              <w:bottom w:val="single" w:sz="6" w:space="0" w:color="auto"/>
              <w:right w:val="single" w:sz="6" w:space="0" w:color="auto"/>
            </w:tcBorders>
          </w:tcPr>
          <w:p w14:paraId="3A2BFD3A" w14:textId="77777777" w:rsidR="00DD53ED" w:rsidRPr="00076805" w:rsidRDefault="00DD53ED" w:rsidP="000856C7">
            <w:pPr>
              <w:spacing w:line="240" w:lineRule="auto"/>
            </w:pPr>
            <w:r w:rsidRPr="00076805">
              <w:t>Frontotemporal dementia</w:t>
            </w:r>
          </w:p>
        </w:tc>
        <w:tc>
          <w:tcPr>
            <w:tcW w:w="1272" w:type="dxa"/>
            <w:tcBorders>
              <w:top w:val="single" w:sz="6" w:space="0" w:color="auto"/>
              <w:left w:val="single" w:sz="6" w:space="0" w:color="auto"/>
              <w:bottom w:val="single" w:sz="6" w:space="0" w:color="auto"/>
              <w:right w:val="single" w:sz="6" w:space="0" w:color="auto"/>
            </w:tcBorders>
          </w:tcPr>
          <w:p w14:paraId="449E7782" w14:textId="77777777" w:rsidR="00DD53ED" w:rsidRPr="00076805" w:rsidRDefault="00DD53ED" w:rsidP="000856C7">
            <w:pPr>
              <w:spacing w:line="240" w:lineRule="auto"/>
            </w:pPr>
            <w:r w:rsidRPr="00076805">
              <w:t>ICD-9</w:t>
            </w:r>
          </w:p>
        </w:tc>
      </w:tr>
      <w:tr w:rsidR="00DD53ED" w:rsidRPr="00076805" w14:paraId="45B6EB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DB6E91" w14:textId="77777777" w:rsidR="00DD53ED" w:rsidRPr="00076805" w:rsidRDefault="00DD53ED" w:rsidP="000856C7">
            <w:pPr>
              <w:spacing w:line="240" w:lineRule="auto"/>
            </w:pPr>
            <w:r w:rsidRPr="00076805">
              <w:t>331.11</w:t>
            </w:r>
          </w:p>
        </w:tc>
        <w:tc>
          <w:tcPr>
            <w:tcW w:w="7140" w:type="dxa"/>
            <w:tcBorders>
              <w:top w:val="single" w:sz="6" w:space="0" w:color="auto"/>
              <w:left w:val="single" w:sz="6" w:space="0" w:color="auto"/>
              <w:bottom w:val="single" w:sz="6" w:space="0" w:color="auto"/>
              <w:right w:val="single" w:sz="6" w:space="0" w:color="auto"/>
            </w:tcBorders>
          </w:tcPr>
          <w:p w14:paraId="0B2D90E3" w14:textId="77777777" w:rsidR="00DD53ED" w:rsidRPr="00076805" w:rsidRDefault="00DD53ED" w:rsidP="000856C7">
            <w:pPr>
              <w:spacing w:line="240" w:lineRule="auto"/>
            </w:pPr>
            <w:r w:rsidRPr="00076805">
              <w:t>Pick's disease</w:t>
            </w:r>
          </w:p>
        </w:tc>
        <w:tc>
          <w:tcPr>
            <w:tcW w:w="1272" w:type="dxa"/>
            <w:tcBorders>
              <w:top w:val="single" w:sz="6" w:space="0" w:color="auto"/>
              <w:left w:val="single" w:sz="6" w:space="0" w:color="auto"/>
              <w:bottom w:val="single" w:sz="6" w:space="0" w:color="auto"/>
              <w:right w:val="single" w:sz="6" w:space="0" w:color="auto"/>
            </w:tcBorders>
          </w:tcPr>
          <w:p w14:paraId="6E1C10A1" w14:textId="77777777" w:rsidR="00DD53ED" w:rsidRPr="00076805" w:rsidRDefault="00DD53ED" w:rsidP="000856C7">
            <w:pPr>
              <w:spacing w:line="240" w:lineRule="auto"/>
            </w:pPr>
            <w:r w:rsidRPr="00076805">
              <w:t>ICD-9</w:t>
            </w:r>
          </w:p>
        </w:tc>
      </w:tr>
      <w:tr w:rsidR="00DD53ED" w:rsidRPr="00076805" w14:paraId="4EE13CA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56AB191" w14:textId="77777777" w:rsidR="00DD53ED" w:rsidRPr="00076805" w:rsidRDefault="00DD53ED" w:rsidP="000856C7">
            <w:pPr>
              <w:spacing w:line="240" w:lineRule="auto"/>
            </w:pPr>
            <w:r w:rsidRPr="00076805">
              <w:t>331.19</w:t>
            </w:r>
          </w:p>
        </w:tc>
        <w:tc>
          <w:tcPr>
            <w:tcW w:w="7140" w:type="dxa"/>
            <w:tcBorders>
              <w:top w:val="single" w:sz="6" w:space="0" w:color="auto"/>
              <w:left w:val="single" w:sz="6" w:space="0" w:color="auto"/>
              <w:bottom w:val="single" w:sz="6" w:space="0" w:color="auto"/>
              <w:right w:val="single" w:sz="6" w:space="0" w:color="auto"/>
            </w:tcBorders>
          </w:tcPr>
          <w:p w14:paraId="392AC292" w14:textId="77777777" w:rsidR="00DD53ED" w:rsidRPr="00076805" w:rsidRDefault="00DD53ED" w:rsidP="000856C7">
            <w:pPr>
              <w:spacing w:line="240" w:lineRule="auto"/>
            </w:pPr>
            <w:r w:rsidRPr="00076805">
              <w:t>Frontotemporal dementia NEC</w:t>
            </w:r>
          </w:p>
        </w:tc>
        <w:tc>
          <w:tcPr>
            <w:tcW w:w="1272" w:type="dxa"/>
            <w:tcBorders>
              <w:top w:val="single" w:sz="6" w:space="0" w:color="auto"/>
              <w:left w:val="single" w:sz="6" w:space="0" w:color="auto"/>
              <w:bottom w:val="single" w:sz="6" w:space="0" w:color="auto"/>
              <w:right w:val="single" w:sz="6" w:space="0" w:color="auto"/>
            </w:tcBorders>
          </w:tcPr>
          <w:p w14:paraId="38772C0A" w14:textId="77777777" w:rsidR="00DD53ED" w:rsidRPr="00076805" w:rsidRDefault="00DD53ED" w:rsidP="000856C7">
            <w:pPr>
              <w:spacing w:line="240" w:lineRule="auto"/>
            </w:pPr>
            <w:r w:rsidRPr="00076805">
              <w:t>ICD-9</w:t>
            </w:r>
          </w:p>
        </w:tc>
      </w:tr>
      <w:tr w:rsidR="00DD53ED" w:rsidRPr="00076805" w14:paraId="61584E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1E15F70" w14:textId="77777777" w:rsidR="00DD53ED" w:rsidRPr="00076805" w:rsidRDefault="00DD53ED" w:rsidP="000856C7">
            <w:pPr>
              <w:spacing w:line="240" w:lineRule="auto"/>
            </w:pPr>
            <w:r w:rsidRPr="00076805">
              <w:t>331.2</w:t>
            </w:r>
          </w:p>
        </w:tc>
        <w:tc>
          <w:tcPr>
            <w:tcW w:w="7140" w:type="dxa"/>
            <w:tcBorders>
              <w:top w:val="single" w:sz="6" w:space="0" w:color="auto"/>
              <w:left w:val="single" w:sz="6" w:space="0" w:color="auto"/>
              <w:bottom w:val="single" w:sz="6" w:space="0" w:color="auto"/>
              <w:right w:val="single" w:sz="6" w:space="0" w:color="auto"/>
            </w:tcBorders>
          </w:tcPr>
          <w:p w14:paraId="2E171412" w14:textId="77777777" w:rsidR="00DD53ED" w:rsidRPr="00076805" w:rsidRDefault="00DD53ED" w:rsidP="000856C7">
            <w:pPr>
              <w:spacing w:line="240" w:lineRule="auto"/>
            </w:pPr>
            <w:r w:rsidRPr="00076805">
              <w:t>Senile degeneration of the brain</w:t>
            </w:r>
          </w:p>
        </w:tc>
        <w:tc>
          <w:tcPr>
            <w:tcW w:w="1272" w:type="dxa"/>
            <w:tcBorders>
              <w:top w:val="single" w:sz="6" w:space="0" w:color="auto"/>
              <w:left w:val="single" w:sz="6" w:space="0" w:color="auto"/>
              <w:bottom w:val="single" w:sz="6" w:space="0" w:color="auto"/>
              <w:right w:val="single" w:sz="6" w:space="0" w:color="auto"/>
            </w:tcBorders>
          </w:tcPr>
          <w:p w14:paraId="4669BBD9" w14:textId="77777777" w:rsidR="00DD53ED" w:rsidRPr="00076805" w:rsidRDefault="00DD53ED" w:rsidP="000856C7">
            <w:pPr>
              <w:spacing w:line="240" w:lineRule="auto"/>
            </w:pPr>
            <w:r w:rsidRPr="00076805">
              <w:t>ICD-9</w:t>
            </w:r>
          </w:p>
        </w:tc>
      </w:tr>
      <w:tr w:rsidR="00DD53ED" w:rsidRPr="00076805" w14:paraId="07D37E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3C26FFF" w14:textId="77777777" w:rsidR="00DD53ED" w:rsidRPr="00076805" w:rsidRDefault="00DD53ED" w:rsidP="000856C7">
            <w:pPr>
              <w:spacing w:line="240" w:lineRule="auto"/>
            </w:pPr>
            <w:r w:rsidRPr="00076805">
              <w:t>331.6</w:t>
            </w:r>
          </w:p>
        </w:tc>
        <w:tc>
          <w:tcPr>
            <w:tcW w:w="7140" w:type="dxa"/>
            <w:tcBorders>
              <w:top w:val="single" w:sz="6" w:space="0" w:color="auto"/>
              <w:left w:val="single" w:sz="6" w:space="0" w:color="auto"/>
              <w:bottom w:val="single" w:sz="6" w:space="0" w:color="auto"/>
              <w:right w:val="single" w:sz="6" w:space="0" w:color="auto"/>
            </w:tcBorders>
          </w:tcPr>
          <w:p w14:paraId="254F3DF0" w14:textId="77777777" w:rsidR="00DD53ED" w:rsidRPr="00076805" w:rsidRDefault="00DD53ED" w:rsidP="000856C7">
            <w:pPr>
              <w:spacing w:line="240" w:lineRule="auto"/>
            </w:pPr>
            <w:r w:rsidRPr="00076805">
              <w:t>Corticobasal degeneration</w:t>
            </w:r>
          </w:p>
        </w:tc>
        <w:tc>
          <w:tcPr>
            <w:tcW w:w="1272" w:type="dxa"/>
            <w:tcBorders>
              <w:top w:val="single" w:sz="6" w:space="0" w:color="auto"/>
              <w:left w:val="single" w:sz="6" w:space="0" w:color="auto"/>
              <w:bottom w:val="single" w:sz="6" w:space="0" w:color="auto"/>
              <w:right w:val="single" w:sz="6" w:space="0" w:color="auto"/>
            </w:tcBorders>
          </w:tcPr>
          <w:p w14:paraId="6C07F1C8" w14:textId="77777777" w:rsidR="00DD53ED" w:rsidRPr="00076805" w:rsidRDefault="00DD53ED" w:rsidP="000856C7">
            <w:pPr>
              <w:spacing w:line="240" w:lineRule="auto"/>
            </w:pPr>
            <w:r w:rsidRPr="00076805">
              <w:t>ICD-9</w:t>
            </w:r>
          </w:p>
        </w:tc>
      </w:tr>
      <w:tr w:rsidR="00DD53ED" w:rsidRPr="00076805" w14:paraId="582CD1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7A68765" w14:textId="77777777" w:rsidR="00DD53ED" w:rsidRPr="00076805" w:rsidRDefault="00DD53ED" w:rsidP="000856C7">
            <w:pPr>
              <w:spacing w:line="240" w:lineRule="auto"/>
            </w:pPr>
            <w:r w:rsidRPr="00076805">
              <w:t>331.7</w:t>
            </w:r>
          </w:p>
        </w:tc>
        <w:tc>
          <w:tcPr>
            <w:tcW w:w="7140" w:type="dxa"/>
            <w:tcBorders>
              <w:top w:val="single" w:sz="6" w:space="0" w:color="auto"/>
              <w:left w:val="single" w:sz="6" w:space="0" w:color="auto"/>
              <w:bottom w:val="single" w:sz="6" w:space="0" w:color="auto"/>
              <w:right w:val="single" w:sz="6" w:space="0" w:color="auto"/>
            </w:tcBorders>
          </w:tcPr>
          <w:p w14:paraId="2AA51F6F" w14:textId="77777777" w:rsidR="00DD53ED" w:rsidRPr="00076805" w:rsidRDefault="00DD53ED" w:rsidP="000856C7">
            <w:pPr>
              <w:spacing w:line="240" w:lineRule="auto"/>
            </w:pPr>
            <w:r w:rsidRPr="00076805">
              <w:t xml:space="preserve">Corticobasal degeneration in diseases elsewhere classified </w:t>
            </w:r>
          </w:p>
        </w:tc>
        <w:tc>
          <w:tcPr>
            <w:tcW w:w="1272" w:type="dxa"/>
            <w:tcBorders>
              <w:top w:val="single" w:sz="6" w:space="0" w:color="auto"/>
              <w:left w:val="single" w:sz="6" w:space="0" w:color="auto"/>
              <w:bottom w:val="single" w:sz="6" w:space="0" w:color="auto"/>
              <w:right w:val="single" w:sz="6" w:space="0" w:color="auto"/>
            </w:tcBorders>
          </w:tcPr>
          <w:p w14:paraId="1BB3B4D3" w14:textId="77777777" w:rsidR="00DD53ED" w:rsidRPr="00076805" w:rsidRDefault="00DD53ED" w:rsidP="000856C7">
            <w:pPr>
              <w:spacing w:line="240" w:lineRule="auto"/>
            </w:pPr>
            <w:r w:rsidRPr="00076805">
              <w:t>ICD-9</w:t>
            </w:r>
          </w:p>
        </w:tc>
      </w:tr>
      <w:tr w:rsidR="00DD53ED" w:rsidRPr="00076805" w14:paraId="1492B5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7891F0" w14:textId="77777777" w:rsidR="00DD53ED" w:rsidRPr="00076805" w:rsidRDefault="00DD53ED" w:rsidP="000856C7">
            <w:pPr>
              <w:spacing w:line="240" w:lineRule="auto"/>
            </w:pPr>
            <w:r w:rsidRPr="00076805">
              <w:t>331.8</w:t>
            </w:r>
          </w:p>
        </w:tc>
        <w:tc>
          <w:tcPr>
            <w:tcW w:w="7140" w:type="dxa"/>
            <w:tcBorders>
              <w:top w:val="single" w:sz="6" w:space="0" w:color="auto"/>
              <w:left w:val="single" w:sz="6" w:space="0" w:color="auto"/>
              <w:bottom w:val="single" w:sz="6" w:space="0" w:color="auto"/>
              <w:right w:val="single" w:sz="6" w:space="0" w:color="auto"/>
            </w:tcBorders>
          </w:tcPr>
          <w:p w14:paraId="0E838B71" w14:textId="77777777" w:rsidR="00DD53ED" w:rsidRPr="00076805" w:rsidRDefault="00DD53ED" w:rsidP="000856C7">
            <w:pPr>
              <w:spacing w:line="240" w:lineRule="auto"/>
            </w:pPr>
            <w:r w:rsidRPr="00076805">
              <w:t>Other cerebral degeneration</w:t>
            </w:r>
          </w:p>
        </w:tc>
        <w:tc>
          <w:tcPr>
            <w:tcW w:w="1272" w:type="dxa"/>
            <w:tcBorders>
              <w:top w:val="single" w:sz="6" w:space="0" w:color="auto"/>
              <w:left w:val="single" w:sz="6" w:space="0" w:color="auto"/>
              <w:bottom w:val="single" w:sz="6" w:space="0" w:color="auto"/>
              <w:right w:val="single" w:sz="6" w:space="0" w:color="auto"/>
            </w:tcBorders>
          </w:tcPr>
          <w:p w14:paraId="67892D10" w14:textId="77777777" w:rsidR="00DD53ED" w:rsidRPr="00076805" w:rsidRDefault="00DD53ED" w:rsidP="000856C7">
            <w:pPr>
              <w:spacing w:line="240" w:lineRule="auto"/>
            </w:pPr>
            <w:r w:rsidRPr="00076805">
              <w:t>ICD-9</w:t>
            </w:r>
          </w:p>
        </w:tc>
      </w:tr>
      <w:tr w:rsidR="00DD53ED" w:rsidRPr="00076805" w14:paraId="0A3562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B553E08" w14:textId="77777777" w:rsidR="00DD53ED" w:rsidRPr="00076805" w:rsidRDefault="00DD53ED" w:rsidP="000856C7">
            <w:pPr>
              <w:spacing w:line="240" w:lineRule="auto"/>
            </w:pPr>
            <w:r w:rsidRPr="00076805">
              <w:t>331.81</w:t>
            </w:r>
          </w:p>
        </w:tc>
        <w:tc>
          <w:tcPr>
            <w:tcW w:w="7140" w:type="dxa"/>
            <w:tcBorders>
              <w:top w:val="single" w:sz="6" w:space="0" w:color="auto"/>
              <w:left w:val="single" w:sz="6" w:space="0" w:color="auto"/>
              <w:bottom w:val="single" w:sz="6" w:space="0" w:color="auto"/>
              <w:right w:val="single" w:sz="6" w:space="0" w:color="auto"/>
            </w:tcBorders>
          </w:tcPr>
          <w:p w14:paraId="70399A76" w14:textId="77777777" w:rsidR="00DD53ED" w:rsidRPr="00076805" w:rsidRDefault="00DD53ED" w:rsidP="000856C7">
            <w:pPr>
              <w:spacing w:line="240" w:lineRule="auto"/>
            </w:pPr>
            <w:r w:rsidRPr="00076805">
              <w:t>Reye's syndrome</w:t>
            </w:r>
          </w:p>
        </w:tc>
        <w:tc>
          <w:tcPr>
            <w:tcW w:w="1272" w:type="dxa"/>
            <w:tcBorders>
              <w:top w:val="single" w:sz="6" w:space="0" w:color="auto"/>
              <w:left w:val="single" w:sz="6" w:space="0" w:color="auto"/>
              <w:bottom w:val="single" w:sz="6" w:space="0" w:color="auto"/>
              <w:right w:val="single" w:sz="6" w:space="0" w:color="auto"/>
            </w:tcBorders>
          </w:tcPr>
          <w:p w14:paraId="6CE78DBC" w14:textId="77777777" w:rsidR="00DD53ED" w:rsidRPr="00076805" w:rsidRDefault="00DD53ED" w:rsidP="000856C7">
            <w:pPr>
              <w:spacing w:line="240" w:lineRule="auto"/>
            </w:pPr>
            <w:r w:rsidRPr="00076805">
              <w:t>ICD-9</w:t>
            </w:r>
          </w:p>
        </w:tc>
      </w:tr>
      <w:tr w:rsidR="00DD53ED" w:rsidRPr="00076805" w14:paraId="692F04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D167629" w14:textId="77777777" w:rsidR="00DD53ED" w:rsidRPr="00076805" w:rsidRDefault="00DD53ED" w:rsidP="000856C7">
            <w:pPr>
              <w:spacing w:line="240" w:lineRule="auto"/>
            </w:pPr>
            <w:r w:rsidRPr="00076805">
              <w:t>331.82</w:t>
            </w:r>
          </w:p>
        </w:tc>
        <w:tc>
          <w:tcPr>
            <w:tcW w:w="7140" w:type="dxa"/>
            <w:tcBorders>
              <w:top w:val="single" w:sz="6" w:space="0" w:color="auto"/>
              <w:left w:val="single" w:sz="6" w:space="0" w:color="auto"/>
              <w:bottom w:val="single" w:sz="6" w:space="0" w:color="auto"/>
              <w:right w:val="single" w:sz="6" w:space="0" w:color="auto"/>
            </w:tcBorders>
          </w:tcPr>
          <w:p w14:paraId="21BFE667" w14:textId="77777777" w:rsidR="00DD53ED" w:rsidRPr="00076805" w:rsidRDefault="00DD53ED" w:rsidP="000856C7">
            <w:pPr>
              <w:spacing w:line="240" w:lineRule="auto"/>
            </w:pPr>
            <w:r w:rsidRPr="00076805">
              <w:t>Dementia with Lewy bodies</w:t>
            </w:r>
          </w:p>
        </w:tc>
        <w:tc>
          <w:tcPr>
            <w:tcW w:w="1272" w:type="dxa"/>
            <w:tcBorders>
              <w:top w:val="single" w:sz="6" w:space="0" w:color="auto"/>
              <w:left w:val="single" w:sz="6" w:space="0" w:color="auto"/>
              <w:bottom w:val="single" w:sz="6" w:space="0" w:color="auto"/>
              <w:right w:val="single" w:sz="6" w:space="0" w:color="auto"/>
            </w:tcBorders>
          </w:tcPr>
          <w:p w14:paraId="59F6B949" w14:textId="77777777" w:rsidR="00DD53ED" w:rsidRPr="00076805" w:rsidRDefault="00DD53ED" w:rsidP="000856C7">
            <w:pPr>
              <w:spacing w:line="240" w:lineRule="auto"/>
            </w:pPr>
            <w:r w:rsidRPr="00076805">
              <w:t>ICD-9</w:t>
            </w:r>
          </w:p>
        </w:tc>
      </w:tr>
      <w:tr w:rsidR="00DD53ED" w:rsidRPr="00076805" w14:paraId="5E092A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BC7D56E" w14:textId="77777777" w:rsidR="00DD53ED" w:rsidRPr="00076805" w:rsidRDefault="00DD53ED" w:rsidP="000856C7">
            <w:pPr>
              <w:spacing w:line="240" w:lineRule="auto"/>
            </w:pPr>
            <w:r w:rsidRPr="00076805">
              <w:t>331.83</w:t>
            </w:r>
          </w:p>
        </w:tc>
        <w:tc>
          <w:tcPr>
            <w:tcW w:w="7140" w:type="dxa"/>
            <w:tcBorders>
              <w:top w:val="single" w:sz="6" w:space="0" w:color="auto"/>
              <w:left w:val="single" w:sz="6" w:space="0" w:color="auto"/>
              <w:bottom w:val="single" w:sz="6" w:space="0" w:color="auto"/>
              <w:right w:val="single" w:sz="6" w:space="0" w:color="auto"/>
            </w:tcBorders>
          </w:tcPr>
          <w:p w14:paraId="4C53AEC8" w14:textId="77777777" w:rsidR="00DD53ED" w:rsidRPr="00076805" w:rsidRDefault="00DD53ED" w:rsidP="000856C7">
            <w:pPr>
              <w:spacing w:line="240" w:lineRule="auto"/>
            </w:pPr>
            <w:r w:rsidRPr="00076805">
              <w:t>Mild cognitive impairment, so stated</w:t>
            </w:r>
          </w:p>
        </w:tc>
        <w:tc>
          <w:tcPr>
            <w:tcW w:w="1272" w:type="dxa"/>
            <w:tcBorders>
              <w:top w:val="single" w:sz="6" w:space="0" w:color="auto"/>
              <w:left w:val="single" w:sz="6" w:space="0" w:color="auto"/>
              <w:bottom w:val="single" w:sz="6" w:space="0" w:color="auto"/>
              <w:right w:val="single" w:sz="6" w:space="0" w:color="auto"/>
            </w:tcBorders>
          </w:tcPr>
          <w:p w14:paraId="416515FC" w14:textId="77777777" w:rsidR="00DD53ED" w:rsidRPr="00076805" w:rsidRDefault="00DD53ED" w:rsidP="000856C7">
            <w:pPr>
              <w:spacing w:line="240" w:lineRule="auto"/>
            </w:pPr>
            <w:r w:rsidRPr="00076805">
              <w:t>ICD-9</w:t>
            </w:r>
          </w:p>
        </w:tc>
      </w:tr>
      <w:tr w:rsidR="00DD53ED" w:rsidRPr="00076805" w14:paraId="075B21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0B16FE9" w14:textId="77777777" w:rsidR="00DD53ED" w:rsidRPr="00076805" w:rsidRDefault="00DD53ED" w:rsidP="000856C7">
            <w:pPr>
              <w:spacing w:line="240" w:lineRule="auto"/>
            </w:pPr>
            <w:r w:rsidRPr="00076805">
              <w:t>331.89</w:t>
            </w:r>
          </w:p>
        </w:tc>
        <w:tc>
          <w:tcPr>
            <w:tcW w:w="7140" w:type="dxa"/>
            <w:tcBorders>
              <w:top w:val="single" w:sz="6" w:space="0" w:color="auto"/>
              <w:left w:val="single" w:sz="6" w:space="0" w:color="auto"/>
              <w:bottom w:val="single" w:sz="6" w:space="0" w:color="auto"/>
              <w:right w:val="single" w:sz="6" w:space="0" w:color="auto"/>
            </w:tcBorders>
          </w:tcPr>
          <w:p w14:paraId="521F0294" w14:textId="77777777" w:rsidR="00DD53ED" w:rsidRPr="00076805" w:rsidRDefault="00DD53ED" w:rsidP="000856C7">
            <w:pPr>
              <w:spacing w:line="240" w:lineRule="auto"/>
            </w:pPr>
            <w:r w:rsidRPr="00076805">
              <w:t>Other cerebral degeneration</w:t>
            </w:r>
          </w:p>
        </w:tc>
        <w:tc>
          <w:tcPr>
            <w:tcW w:w="1272" w:type="dxa"/>
            <w:tcBorders>
              <w:top w:val="single" w:sz="6" w:space="0" w:color="auto"/>
              <w:left w:val="single" w:sz="6" w:space="0" w:color="auto"/>
              <w:bottom w:val="single" w:sz="6" w:space="0" w:color="auto"/>
              <w:right w:val="single" w:sz="6" w:space="0" w:color="auto"/>
            </w:tcBorders>
          </w:tcPr>
          <w:p w14:paraId="0AB2C5CE" w14:textId="77777777" w:rsidR="00DD53ED" w:rsidRPr="00076805" w:rsidRDefault="00DD53ED" w:rsidP="000856C7">
            <w:pPr>
              <w:spacing w:line="240" w:lineRule="auto"/>
            </w:pPr>
            <w:r w:rsidRPr="00076805">
              <w:t>ICD-9</w:t>
            </w:r>
          </w:p>
        </w:tc>
      </w:tr>
      <w:tr w:rsidR="00DD53ED" w:rsidRPr="00076805" w14:paraId="53BFA84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E2A2873" w14:textId="77777777" w:rsidR="00DD53ED" w:rsidRPr="00076805" w:rsidRDefault="00DD53ED" w:rsidP="000856C7">
            <w:pPr>
              <w:spacing w:line="240" w:lineRule="auto"/>
            </w:pPr>
            <w:r w:rsidRPr="00076805">
              <w:t>331.9</w:t>
            </w:r>
          </w:p>
        </w:tc>
        <w:tc>
          <w:tcPr>
            <w:tcW w:w="7140" w:type="dxa"/>
            <w:tcBorders>
              <w:top w:val="single" w:sz="6" w:space="0" w:color="auto"/>
              <w:left w:val="single" w:sz="6" w:space="0" w:color="auto"/>
              <w:bottom w:val="single" w:sz="6" w:space="0" w:color="auto"/>
              <w:right w:val="single" w:sz="6" w:space="0" w:color="auto"/>
            </w:tcBorders>
          </w:tcPr>
          <w:p w14:paraId="425EA6FC" w14:textId="77777777" w:rsidR="00DD53ED" w:rsidRPr="00076805" w:rsidRDefault="00DD53ED" w:rsidP="000856C7">
            <w:pPr>
              <w:spacing w:line="240" w:lineRule="auto"/>
            </w:pPr>
            <w:r w:rsidRPr="00076805">
              <w:t>Cerebral degeneration, unspecified</w:t>
            </w:r>
          </w:p>
        </w:tc>
        <w:tc>
          <w:tcPr>
            <w:tcW w:w="1272" w:type="dxa"/>
            <w:tcBorders>
              <w:top w:val="single" w:sz="6" w:space="0" w:color="auto"/>
              <w:left w:val="single" w:sz="6" w:space="0" w:color="auto"/>
              <w:bottom w:val="single" w:sz="6" w:space="0" w:color="auto"/>
              <w:right w:val="single" w:sz="6" w:space="0" w:color="auto"/>
            </w:tcBorders>
          </w:tcPr>
          <w:p w14:paraId="4438D7E8" w14:textId="77777777" w:rsidR="00DD53ED" w:rsidRPr="00076805" w:rsidRDefault="00DD53ED" w:rsidP="000856C7">
            <w:pPr>
              <w:spacing w:line="240" w:lineRule="auto"/>
            </w:pPr>
            <w:r w:rsidRPr="00076805">
              <w:t>ICD-9</w:t>
            </w:r>
          </w:p>
        </w:tc>
      </w:tr>
      <w:tr w:rsidR="00DD53ED" w:rsidRPr="00076805" w14:paraId="6B58A00E" w14:textId="77777777" w:rsidTr="000856C7">
        <w:trPr>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AA6E907" w14:textId="77777777" w:rsidR="00DD53ED" w:rsidRPr="00076805" w:rsidRDefault="00DD53ED" w:rsidP="000856C7">
            <w:pPr>
              <w:spacing w:line="240" w:lineRule="auto"/>
            </w:pPr>
            <w:r w:rsidRPr="00076805">
              <w:t>Eating disorders </w:t>
            </w:r>
          </w:p>
        </w:tc>
        <w:tc>
          <w:tcPr>
            <w:tcW w:w="1272" w:type="dxa"/>
          </w:tcPr>
          <w:p w14:paraId="7046B7D0" w14:textId="77777777" w:rsidR="00DD53ED" w:rsidRPr="00076805" w:rsidRDefault="00DD53ED" w:rsidP="000856C7">
            <w:pPr>
              <w:spacing w:line="240" w:lineRule="auto"/>
            </w:pPr>
          </w:p>
        </w:tc>
        <w:tc>
          <w:tcPr>
            <w:tcW w:w="1272" w:type="dxa"/>
          </w:tcPr>
          <w:p w14:paraId="64069395" w14:textId="77777777" w:rsidR="00DD53ED" w:rsidRPr="00076805" w:rsidRDefault="00DD53ED" w:rsidP="000856C7">
            <w:pPr>
              <w:spacing w:line="240" w:lineRule="auto"/>
            </w:pPr>
          </w:p>
        </w:tc>
      </w:tr>
      <w:tr w:rsidR="00DD53ED" w:rsidRPr="00076805" w14:paraId="741F0B8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2012CA0" w14:textId="77777777" w:rsidR="00DD53ED" w:rsidRPr="00076805" w:rsidRDefault="00DD53ED" w:rsidP="000856C7">
            <w:pPr>
              <w:spacing w:line="240" w:lineRule="auto"/>
            </w:pPr>
            <w:r w:rsidRPr="00076805">
              <w:t>F50 </w:t>
            </w:r>
          </w:p>
        </w:tc>
        <w:tc>
          <w:tcPr>
            <w:tcW w:w="7140" w:type="dxa"/>
            <w:tcBorders>
              <w:top w:val="single" w:sz="6" w:space="0" w:color="auto"/>
              <w:left w:val="single" w:sz="6" w:space="0" w:color="auto"/>
              <w:bottom w:val="single" w:sz="6" w:space="0" w:color="auto"/>
              <w:right w:val="single" w:sz="6" w:space="0" w:color="auto"/>
            </w:tcBorders>
            <w:hideMark/>
          </w:tcPr>
          <w:p w14:paraId="4219D390" w14:textId="77777777" w:rsidR="00DD53ED" w:rsidRPr="00076805" w:rsidRDefault="00DD53ED" w:rsidP="000856C7">
            <w:pPr>
              <w:spacing w:line="240" w:lineRule="auto"/>
            </w:pPr>
            <w:r w:rsidRPr="00076805">
              <w:t>Eating disorders </w:t>
            </w:r>
          </w:p>
        </w:tc>
        <w:tc>
          <w:tcPr>
            <w:tcW w:w="1272" w:type="dxa"/>
            <w:tcBorders>
              <w:top w:val="single" w:sz="6" w:space="0" w:color="auto"/>
              <w:left w:val="single" w:sz="6" w:space="0" w:color="auto"/>
              <w:bottom w:val="single" w:sz="6" w:space="0" w:color="auto"/>
              <w:right w:val="single" w:sz="6" w:space="0" w:color="auto"/>
            </w:tcBorders>
          </w:tcPr>
          <w:p w14:paraId="73D60231" w14:textId="77777777" w:rsidR="00DD53ED" w:rsidRPr="00076805" w:rsidRDefault="00DD53ED" w:rsidP="000856C7">
            <w:pPr>
              <w:spacing w:line="240" w:lineRule="auto"/>
            </w:pPr>
            <w:r w:rsidRPr="00076805">
              <w:t>ICD-10</w:t>
            </w:r>
          </w:p>
        </w:tc>
      </w:tr>
      <w:tr w:rsidR="00DD53ED" w:rsidRPr="00076805" w14:paraId="7E1AC8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60B4D3B" w14:textId="77777777" w:rsidR="00DD53ED" w:rsidRPr="00076805" w:rsidRDefault="00DD53ED" w:rsidP="000856C7">
            <w:pPr>
              <w:spacing w:line="240" w:lineRule="auto"/>
            </w:pPr>
            <w:r w:rsidRPr="00076805">
              <w:t>F50.0 </w:t>
            </w:r>
          </w:p>
        </w:tc>
        <w:tc>
          <w:tcPr>
            <w:tcW w:w="7140" w:type="dxa"/>
            <w:tcBorders>
              <w:top w:val="single" w:sz="6" w:space="0" w:color="auto"/>
              <w:left w:val="single" w:sz="6" w:space="0" w:color="auto"/>
              <w:bottom w:val="single" w:sz="6" w:space="0" w:color="auto"/>
              <w:right w:val="single" w:sz="6" w:space="0" w:color="auto"/>
            </w:tcBorders>
            <w:hideMark/>
          </w:tcPr>
          <w:p w14:paraId="5A9EBA02" w14:textId="77777777" w:rsidR="00DD53ED" w:rsidRPr="00076805" w:rsidRDefault="00DD53ED" w:rsidP="000856C7">
            <w:pPr>
              <w:spacing w:line="240" w:lineRule="auto"/>
            </w:pPr>
            <w:r w:rsidRPr="00076805">
              <w:t>Anorexia nervosa </w:t>
            </w:r>
          </w:p>
        </w:tc>
        <w:tc>
          <w:tcPr>
            <w:tcW w:w="1272" w:type="dxa"/>
            <w:tcBorders>
              <w:top w:val="single" w:sz="6" w:space="0" w:color="auto"/>
              <w:left w:val="single" w:sz="6" w:space="0" w:color="auto"/>
              <w:bottom w:val="single" w:sz="6" w:space="0" w:color="auto"/>
              <w:right w:val="single" w:sz="6" w:space="0" w:color="auto"/>
            </w:tcBorders>
          </w:tcPr>
          <w:p w14:paraId="1652B5F2" w14:textId="77777777" w:rsidR="00DD53ED" w:rsidRPr="00076805" w:rsidRDefault="00DD53ED" w:rsidP="000856C7">
            <w:pPr>
              <w:spacing w:line="240" w:lineRule="auto"/>
            </w:pPr>
            <w:r w:rsidRPr="00076805">
              <w:t>ICD-10</w:t>
            </w:r>
          </w:p>
        </w:tc>
      </w:tr>
      <w:tr w:rsidR="00DD53ED" w:rsidRPr="00076805" w14:paraId="019AFD4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499098C" w14:textId="77777777" w:rsidR="00DD53ED" w:rsidRPr="00076805" w:rsidRDefault="00DD53ED" w:rsidP="000856C7">
            <w:pPr>
              <w:spacing w:line="240" w:lineRule="auto"/>
            </w:pPr>
            <w:r w:rsidRPr="00076805">
              <w:t>F50.00 </w:t>
            </w:r>
          </w:p>
        </w:tc>
        <w:tc>
          <w:tcPr>
            <w:tcW w:w="7140" w:type="dxa"/>
            <w:tcBorders>
              <w:top w:val="single" w:sz="6" w:space="0" w:color="auto"/>
              <w:left w:val="single" w:sz="6" w:space="0" w:color="auto"/>
              <w:bottom w:val="single" w:sz="6" w:space="0" w:color="auto"/>
              <w:right w:val="single" w:sz="6" w:space="0" w:color="auto"/>
            </w:tcBorders>
            <w:hideMark/>
          </w:tcPr>
          <w:p w14:paraId="5E10277C" w14:textId="77777777" w:rsidR="00DD53ED" w:rsidRPr="00076805" w:rsidRDefault="00DD53ED" w:rsidP="000856C7">
            <w:pPr>
              <w:spacing w:line="240" w:lineRule="auto"/>
            </w:pPr>
            <w:r w:rsidRPr="00076805">
              <w:t>Anorexia nervosa, unspecified </w:t>
            </w:r>
          </w:p>
        </w:tc>
        <w:tc>
          <w:tcPr>
            <w:tcW w:w="1272" w:type="dxa"/>
            <w:tcBorders>
              <w:top w:val="single" w:sz="6" w:space="0" w:color="auto"/>
              <w:left w:val="single" w:sz="6" w:space="0" w:color="auto"/>
              <w:bottom w:val="single" w:sz="6" w:space="0" w:color="auto"/>
              <w:right w:val="single" w:sz="6" w:space="0" w:color="auto"/>
            </w:tcBorders>
          </w:tcPr>
          <w:p w14:paraId="2CC7A1E8" w14:textId="77777777" w:rsidR="00DD53ED" w:rsidRPr="00076805" w:rsidRDefault="00DD53ED" w:rsidP="000856C7">
            <w:pPr>
              <w:spacing w:line="240" w:lineRule="auto"/>
            </w:pPr>
            <w:r w:rsidRPr="00076805">
              <w:t>ICD-10</w:t>
            </w:r>
          </w:p>
        </w:tc>
      </w:tr>
      <w:tr w:rsidR="00DD53ED" w:rsidRPr="00076805" w14:paraId="66E953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F43968" w14:textId="77777777" w:rsidR="00DD53ED" w:rsidRPr="00076805" w:rsidRDefault="00DD53ED" w:rsidP="000856C7">
            <w:pPr>
              <w:spacing w:line="240" w:lineRule="auto"/>
            </w:pPr>
            <w:r w:rsidRPr="00076805">
              <w:t>F50.01 </w:t>
            </w:r>
          </w:p>
        </w:tc>
        <w:tc>
          <w:tcPr>
            <w:tcW w:w="7140" w:type="dxa"/>
            <w:tcBorders>
              <w:top w:val="single" w:sz="6" w:space="0" w:color="auto"/>
              <w:left w:val="single" w:sz="6" w:space="0" w:color="auto"/>
              <w:bottom w:val="single" w:sz="6" w:space="0" w:color="auto"/>
              <w:right w:val="single" w:sz="6" w:space="0" w:color="auto"/>
            </w:tcBorders>
            <w:hideMark/>
          </w:tcPr>
          <w:p w14:paraId="014B1ABC" w14:textId="77777777" w:rsidR="00DD53ED" w:rsidRPr="00076805" w:rsidRDefault="00DD53ED" w:rsidP="000856C7">
            <w:pPr>
              <w:spacing w:line="240" w:lineRule="auto"/>
            </w:pPr>
            <w:r w:rsidRPr="00076805">
              <w:t>Anorexia nervosa, restricting type </w:t>
            </w:r>
          </w:p>
        </w:tc>
        <w:tc>
          <w:tcPr>
            <w:tcW w:w="1272" w:type="dxa"/>
            <w:tcBorders>
              <w:top w:val="single" w:sz="6" w:space="0" w:color="auto"/>
              <w:left w:val="single" w:sz="6" w:space="0" w:color="auto"/>
              <w:bottom w:val="single" w:sz="6" w:space="0" w:color="auto"/>
              <w:right w:val="single" w:sz="6" w:space="0" w:color="auto"/>
            </w:tcBorders>
          </w:tcPr>
          <w:p w14:paraId="394D5602" w14:textId="77777777" w:rsidR="00DD53ED" w:rsidRPr="00076805" w:rsidRDefault="00DD53ED" w:rsidP="000856C7">
            <w:pPr>
              <w:spacing w:line="240" w:lineRule="auto"/>
            </w:pPr>
            <w:r w:rsidRPr="00076805">
              <w:t>ICD-10</w:t>
            </w:r>
          </w:p>
        </w:tc>
      </w:tr>
      <w:tr w:rsidR="00DD53ED" w:rsidRPr="00076805" w14:paraId="4165EC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2D59A9" w14:textId="77777777" w:rsidR="00DD53ED" w:rsidRPr="00076805" w:rsidRDefault="00DD53ED" w:rsidP="000856C7">
            <w:pPr>
              <w:spacing w:line="240" w:lineRule="auto"/>
            </w:pPr>
            <w:r w:rsidRPr="00076805">
              <w:t>F50.02 </w:t>
            </w:r>
          </w:p>
        </w:tc>
        <w:tc>
          <w:tcPr>
            <w:tcW w:w="7140" w:type="dxa"/>
            <w:tcBorders>
              <w:top w:val="single" w:sz="6" w:space="0" w:color="auto"/>
              <w:left w:val="single" w:sz="6" w:space="0" w:color="auto"/>
              <w:bottom w:val="single" w:sz="6" w:space="0" w:color="auto"/>
              <w:right w:val="single" w:sz="6" w:space="0" w:color="auto"/>
            </w:tcBorders>
            <w:hideMark/>
          </w:tcPr>
          <w:p w14:paraId="06D57413" w14:textId="77777777" w:rsidR="00DD53ED" w:rsidRPr="00076805" w:rsidRDefault="00DD53ED" w:rsidP="000856C7">
            <w:pPr>
              <w:spacing w:line="240" w:lineRule="auto"/>
            </w:pPr>
            <w:r w:rsidRPr="00076805">
              <w:t>Anorexia nervosa, binge eating/purging type </w:t>
            </w:r>
          </w:p>
        </w:tc>
        <w:tc>
          <w:tcPr>
            <w:tcW w:w="1272" w:type="dxa"/>
            <w:tcBorders>
              <w:top w:val="single" w:sz="6" w:space="0" w:color="auto"/>
              <w:left w:val="single" w:sz="6" w:space="0" w:color="auto"/>
              <w:bottom w:val="single" w:sz="6" w:space="0" w:color="auto"/>
              <w:right w:val="single" w:sz="6" w:space="0" w:color="auto"/>
            </w:tcBorders>
          </w:tcPr>
          <w:p w14:paraId="45D2C1E9" w14:textId="77777777" w:rsidR="00DD53ED" w:rsidRPr="00076805" w:rsidRDefault="00DD53ED" w:rsidP="000856C7">
            <w:pPr>
              <w:spacing w:line="240" w:lineRule="auto"/>
            </w:pPr>
            <w:r w:rsidRPr="00076805">
              <w:t>ICD-10</w:t>
            </w:r>
          </w:p>
        </w:tc>
      </w:tr>
      <w:tr w:rsidR="00DD53ED" w:rsidRPr="00076805" w14:paraId="6B5D62A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E347072" w14:textId="77777777" w:rsidR="00DD53ED" w:rsidRPr="00076805" w:rsidRDefault="00DD53ED" w:rsidP="000856C7">
            <w:pPr>
              <w:spacing w:line="240" w:lineRule="auto"/>
            </w:pPr>
            <w:r w:rsidRPr="00076805">
              <w:t>F50.1 </w:t>
            </w:r>
          </w:p>
        </w:tc>
        <w:tc>
          <w:tcPr>
            <w:tcW w:w="7140" w:type="dxa"/>
            <w:tcBorders>
              <w:top w:val="single" w:sz="6" w:space="0" w:color="auto"/>
              <w:left w:val="single" w:sz="6" w:space="0" w:color="auto"/>
              <w:bottom w:val="single" w:sz="6" w:space="0" w:color="auto"/>
              <w:right w:val="single" w:sz="6" w:space="0" w:color="auto"/>
            </w:tcBorders>
            <w:hideMark/>
          </w:tcPr>
          <w:p w14:paraId="3CCAC4F1" w14:textId="77777777" w:rsidR="00DD53ED" w:rsidRPr="00076805" w:rsidRDefault="00DD53ED" w:rsidP="000856C7">
            <w:pPr>
              <w:spacing w:line="240" w:lineRule="auto"/>
            </w:pPr>
            <w:r w:rsidRPr="00076805">
              <w:t>Anorexia nervosa, atypical </w:t>
            </w:r>
          </w:p>
        </w:tc>
        <w:tc>
          <w:tcPr>
            <w:tcW w:w="1272" w:type="dxa"/>
            <w:tcBorders>
              <w:top w:val="single" w:sz="6" w:space="0" w:color="auto"/>
              <w:left w:val="single" w:sz="6" w:space="0" w:color="auto"/>
              <w:bottom w:val="single" w:sz="6" w:space="0" w:color="auto"/>
              <w:right w:val="single" w:sz="6" w:space="0" w:color="auto"/>
            </w:tcBorders>
          </w:tcPr>
          <w:p w14:paraId="49F23162" w14:textId="77777777" w:rsidR="00DD53ED" w:rsidRPr="00076805" w:rsidRDefault="00DD53ED" w:rsidP="000856C7">
            <w:pPr>
              <w:spacing w:line="240" w:lineRule="auto"/>
            </w:pPr>
            <w:r w:rsidRPr="00076805">
              <w:t>ICD-10</w:t>
            </w:r>
          </w:p>
        </w:tc>
      </w:tr>
      <w:tr w:rsidR="00DD53ED" w:rsidRPr="00076805" w14:paraId="1AA1C2F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9E89A4" w14:textId="77777777" w:rsidR="00DD53ED" w:rsidRPr="00076805" w:rsidRDefault="00DD53ED" w:rsidP="000856C7">
            <w:pPr>
              <w:spacing w:line="240" w:lineRule="auto"/>
            </w:pPr>
            <w:r w:rsidRPr="00076805">
              <w:t>F50.2 </w:t>
            </w:r>
          </w:p>
        </w:tc>
        <w:tc>
          <w:tcPr>
            <w:tcW w:w="7140" w:type="dxa"/>
            <w:tcBorders>
              <w:top w:val="single" w:sz="6" w:space="0" w:color="auto"/>
              <w:left w:val="single" w:sz="6" w:space="0" w:color="auto"/>
              <w:bottom w:val="single" w:sz="6" w:space="0" w:color="auto"/>
              <w:right w:val="single" w:sz="6" w:space="0" w:color="auto"/>
            </w:tcBorders>
            <w:hideMark/>
          </w:tcPr>
          <w:p w14:paraId="751344D9" w14:textId="77777777" w:rsidR="00DD53ED" w:rsidRPr="00076805" w:rsidRDefault="00DD53ED" w:rsidP="000856C7">
            <w:pPr>
              <w:spacing w:line="240" w:lineRule="auto"/>
            </w:pPr>
            <w:r w:rsidRPr="00076805">
              <w:t>Bulimia nervosa </w:t>
            </w:r>
          </w:p>
        </w:tc>
        <w:tc>
          <w:tcPr>
            <w:tcW w:w="1272" w:type="dxa"/>
            <w:tcBorders>
              <w:top w:val="single" w:sz="6" w:space="0" w:color="auto"/>
              <w:left w:val="single" w:sz="6" w:space="0" w:color="auto"/>
              <w:bottom w:val="single" w:sz="6" w:space="0" w:color="auto"/>
              <w:right w:val="single" w:sz="6" w:space="0" w:color="auto"/>
            </w:tcBorders>
          </w:tcPr>
          <w:p w14:paraId="7F4524CD" w14:textId="77777777" w:rsidR="00DD53ED" w:rsidRPr="00076805" w:rsidRDefault="00DD53ED" w:rsidP="000856C7">
            <w:pPr>
              <w:spacing w:line="240" w:lineRule="auto"/>
            </w:pPr>
            <w:r w:rsidRPr="00076805">
              <w:t>ICD-10</w:t>
            </w:r>
          </w:p>
        </w:tc>
      </w:tr>
      <w:tr w:rsidR="00DD53ED" w:rsidRPr="00076805" w14:paraId="4184F52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C02B68" w14:textId="77777777" w:rsidR="00DD53ED" w:rsidRPr="00076805" w:rsidRDefault="00DD53ED" w:rsidP="000856C7">
            <w:pPr>
              <w:spacing w:line="240" w:lineRule="auto"/>
            </w:pPr>
            <w:r w:rsidRPr="00076805">
              <w:lastRenderedPageBreak/>
              <w:t>F50.3 </w:t>
            </w:r>
          </w:p>
        </w:tc>
        <w:tc>
          <w:tcPr>
            <w:tcW w:w="7140" w:type="dxa"/>
            <w:tcBorders>
              <w:top w:val="single" w:sz="6" w:space="0" w:color="auto"/>
              <w:left w:val="single" w:sz="6" w:space="0" w:color="auto"/>
              <w:bottom w:val="single" w:sz="6" w:space="0" w:color="auto"/>
              <w:right w:val="single" w:sz="6" w:space="0" w:color="auto"/>
            </w:tcBorders>
            <w:hideMark/>
          </w:tcPr>
          <w:p w14:paraId="494E13CA" w14:textId="77777777" w:rsidR="00DD53ED" w:rsidRPr="00076805" w:rsidRDefault="00DD53ED" w:rsidP="000856C7">
            <w:pPr>
              <w:spacing w:line="240" w:lineRule="auto"/>
            </w:pPr>
            <w:r w:rsidRPr="00076805">
              <w:t>Bulimia nervosa, atypical </w:t>
            </w:r>
          </w:p>
        </w:tc>
        <w:tc>
          <w:tcPr>
            <w:tcW w:w="1272" w:type="dxa"/>
            <w:tcBorders>
              <w:top w:val="single" w:sz="6" w:space="0" w:color="auto"/>
              <w:left w:val="single" w:sz="6" w:space="0" w:color="auto"/>
              <w:bottom w:val="single" w:sz="6" w:space="0" w:color="auto"/>
              <w:right w:val="single" w:sz="6" w:space="0" w:color="auto"/>
            </w:tcBorders>
          </w:tcPr>
          <w:p w14:paraId="535A1282" w14:textId="77777777" w:rsidR="00DD53ED" w:rsidRPr="00076805" w:rsidRDefault="00DD53ED" w:rsidP="000856C7">
            <w:pPr>
              <w:spacing w:line="240" w:lineRule="auto"/>
            </w:pPr>
            <w:r w:rsidRPr="00076805">
              <w:t>ICD-10</w:t>
            </w:r>
          </w:p>
        </w:tc>
      </w:tr>
      <w:tr w:rsidR="00DD53ED" w:rsidRPr="00076805" w14:paraId="3986706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BE5AB3" w14:textId="77777777" w:rsidR="00DD53ED" w:rsidRPr="00076805" w:rsidRDefault="00DD53ED" w:rsidP="000856C7">
            <w:pPr>
              <w:spacing w:line="240" w:lineRule="auto"/>
            </w:pPr>
            <w:r w:rsidRPr="00076805">
              <w:t>F50.4 </w:t>
            </w:r>
          </w:p>
        </w:tc>
        <w:tc>
          <w:tcPr>
            <w:tcW w:w="7140" w:type="dxa"/>
            <w:tcBorders>
              <w:top w:val="single" w:sz="6" w:space="0" w:color="auto"/>
              <w:left w:val="single" w:sz="6" w:space="0" w:color="auto"/>
              <w:bottom w:val="single" w:sz="6" w:space="0" w:color="auto"/>
              <w:right w:val="single" w:sz="6" w:space="0" w:color="auto"/>
            </w:tcBorders>
            <w:hideMark/>
          </w:tcPr>
          <w:p w14:paraId="35AA43F8" w14:textId="77777777" w:rsidR="00DD53ED" w:rsidRPr="00076805" w:rsidRDefault="00DD53ED" w:rsidP="000856C7">
            <w:pPr>
              <w:spacing w:line="240" w:lineRule="auto"/>
            </w:pPr>
            <w:r w:rsidRPr="00076805">
              <w:t>Overeating associated with other psychological disturbances </w:t>
            </w:r>
          </w:p>
        </w:tc>
        <w:tc>
          <w:tcPr>
            <w:tcW w:w="1272" w:type="dxa"/>
            <w:tcBorders>
              <w:top w:val="single" w:sz="6" w:space="0" w:color="auto"/>
              <w:left w:val="single" w:sz="6" w:space="0" w:color="auto"/>
              <w:bottom w:val="single" w:sz="6" w:space="0" w:color="auto"/>
              <w:right w:val="single" w:sz="6" w:space="0" w:color="auto"/>
            </w:tcBorders>
          </w:tcPr>
          <w:p w14:paraId="5FFE4ABF" w14:textId="77777777" w:rsidR="00DD53ED" w:rsidRPr="00076805" w:rsidRDefault="00DD53ED" w:rsidP="000856C7">
            <w:pPr>
              <w:spacing w:line="240" w:lineRule="auto"/>
            </w:pPr>
            <w:r w:rsidRPr="00076805">
              <w:t>ICD-10</w:t>
            </w:r>
          </w:p>
        </w:tc>
      </w:tr>
      <w:tr w:rsidR="00DD53ED" w:rsidRPr="00076805" w14:paraId="6DC7347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940D24" w14:textId="77777777" w:rsidR="00DD53ED" w:rsidRPr="00076805" w:rsidRDefault="00DD53ED" w:rsidP="000856C7">
            <w:pPr>
              <w:spacing w:line="240" w:lineRule="auto"/>
            </w:pPr>
            <w:r w:rsidRPr="00076805">
              <w:t>F50.8 </w:t>
            </w:r>
          </w:p>
        </w:tc>
        <w:tc>
          <w:tcPr>
            <w:tcW w:w="7140" w:type="dxa"/>
            <w:tcBorders>
              <w:top w:val="single" w:sz="6" w:space="0" w:color="auto"/>
              <w:left w:val="single" w:sz="6" w:space="0" w:color="auto"/>
              <w:bottom w:val="single" w:sz="6" w:space="0" w:color="auto"/>
              <w:right w:val="single" w:sz="6" w:space="0" w:color="auto"/>
            </w:tcBorders>
            <w:hideMark/>
          </w:tcPr>
          <w:p w14:paraId="4BC90E78" w14:textId="77777777" w:rsidR="00DD53ED" w:rsidRPr="00076805" w:rsidRDefault="00DD53ED" w:rsidP="000856C7">
            <w:pPr>
              <w:spacing w:line="240" w:lineRule="auto"/>
            </w:pPr>
            <w:r w:rsidRPr="00076805">
              <w:t>Other eating disorders </w:t>
            </w:r>
          </w:p>
        </w:tc>
        <w:tc>
          <w:tcPr>
            <w:tcW w:w="1272" w:type="dxa"/>
            <w:tcBorders>
              <w:top w:val="single" w:sz="6" w:space="0" w:color="auto"/>
              <w:left w:val="single" w:sz="6" w:space="0" w:color="auto"/>
              <w:bottom w:val="single" w:sz="6" w:space="0" w:color="auto"/>
              <w:right w:val="single" w:sz="6" w:space="0" w:color="auto"/>
            </w:tcBorders>
          </w:tcPr>
          <w:p w14:paraId="7B3CFD1D" w14:textId="77777777" w:rsidR="00DD53ED" w:rsidRPr="00076805" w:rsidRDefault="00DD53ED" w:rsidP="000856C7">
            <w:pPr>
              <w:spacing w:line="240" w:lineRule="auto"/>
            </w:pPr>
            <w:r w:rsidRPr="00076805">
              <w:t>ICD-10</w:t>
            </w:r>
          </w:p>
        </w:tc>
      </w:tr>
      <w:tr w:rsidR="00DD53ED" w:rsidRPr="00076805" w14:paraId="193E26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34F860" w14:textId="77777777" w:rsidR="00DD53ED" w:rsidRPr="00076805" w:rsidRDefault="00DD53ED" w:rsidP="000856C7">
            <w:pPr>
              <w:spacing w:line="240" w:lineRule="auto"/>
            </w:pPr>
            <w:r w:rsidRPr="00076805">
              <w:t>F50.81 </w:t>
            </w:r>
          </w:p>
        </w:tc>
        <w:tc>
          <w:tcPr>
            <w:tcW w:w="7140" w:type="dxa"/>
            <w:tcBorders>
              <w:top w:val="single" w:sz="6" w:space="0" w:color="auto"/>
              <w:left w:val="single" w:sz="6" w:space="0" w:color="auto"/>
              <w:bottom w:val="single" w:sz="6" w:space="0" w:color="auto"/>
              <w:right w:val="single" w:sz="6" w:space="0" w:color="auto"/>
            </w:tcBorders>
            <w:hideMark/>
          </w:tcPr>
          <w:p w14:paraId="21293C71" w14:textId="77777777" w:rsidR="00DD53ED" w:rsidRPr="00076805" w:rsidRDefault="00DD53ED" w:rsidP="000856C7">
            <w:pPr>
              <w:spacing w:line="240" w:lineRule="auto"/>
            </w:pPr>
            <w:r w:rsidRPr="00076805">
              <w:t>Binge-eating disorder </w:t>
            </w:r>
          </w:p>
        </w:tc>
        <w:tc>
          <w:tcPr>
            <w:tcW w:w="1272" w:type="dxa"/>
            <w:tcBorders>
              <w:top w:val="single" w:sz="6" w:space="0" w:color="auto"/>
              <w:left w:val="single" w:sz="6" w:space="0" w:color="auto"/>
              <w:bottom w:val="single" w:sz="6" w:space="0" w:color="auto"/>
              <w:right w:val="single" w:sz="6" w:space="0" w:color="auto"/>
            </w:tcBorders>
          </w:tcPr>
          <w:p w14:paraId="46006C0E" w14:textId="77777777" w:rsidR="00DD53ED" w:rsidRPr="00076805" w:rsidRDefault="00DD53ED" w:rsidP="000856C7">
            <w:pPr>
              <w:spacing w:line="240" w:lineRule="auto"/>
            </w:pPr>
            <w:r w:rsidRPr="00076805">
              <w:t>ICD-10</w:t>
            </w:r>
          </w:p>
        </w:tc>
      </w:tr>
      <w:tr w:rsidR="00DD53ED" w:rsidRPr="00076805" w14:paraId="0E80D79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6A597B" w14:textId="77777777" w:rsidR="00DD53ED" w:rsidRPr="00076805" w:rsidRDefault="00DD53ED" w:rsidP="000856C7">
            <w:pPr>
              <w:spacing w:line="240" w:lineRule="auto"/>
            </w:pPr>
            <w:r w:rsidRPr="00076805">
              <w:t>F50.82 </w:t>
            </w:r>
          </w:p>
        </w:tc>
        <w:tc>
          <w:tcPr>
            <w:tcW w:w="7140" w:type="dxa"/>
            <w:tcBorders>
              <w:top w:val="single" w:sz="6" w:space="0" w:color="auto"/>
              <w:left w:val="single" w:sz="6" w:space="0" w:color="auto"/>
              <w:bottom w:val="single" w:sz="6" w:space="0" w:color="auto"/>
              <w:right w:val="single" w:sz="6" w:space="0" w:color="auto"/>
            </w:tcBorders>
            <w:hideMark/>
          </w:tcPr>
          <w:p w14:paraId="0AF7858D" w14:textId="77777777" w:rsidR="00DD53ED" w:rsidRPr="00076805" w:rsidRDefault="00DD53ED" w:rsidP="000856C7">
            <w:pPr>
              <w:spacing w:line="240" w:lineRule="auto"/>
            </w:pPr>
            <w:r w:rsidRPr="00076805">
              <w:t>Avoidant/restrictive food intake disorder </w:t>
            </w:r>
          </w:p>
        </w:tc>
        <w:tc>
          <w:tcPr>
            <w:tcW w:w="1272" w:type="dxa"/>
            <w:tcBorders>
              <w:top w:val="single" w:sz="6" w:space="0" w:color="auto"/>
              <w:left w:val="single" w:sz="6" w:space="0" w:color="auto"/>
              <w:bottom w:val="single" w:sz="6" w:space="0" w:color="auto"/>
              <w:right w:val="single" w:sz="6" w:space="0" w:color="auto"/>
            </w:tcBorders>
          </w:tcPr>
          <w:p w14:paraId="54CB18BC" w14:textId="77777777" w:rsidR="00DD53ED" w:rsidRPr="00076805" w:rsidRDefault="00DD53ED" w:rsidP="000856C7">
            <w:pPr>
              <w:spacing w:line="240" w:lineRule="auto"/>
            </w:pPr>
            <w:r w:rsidRPr="00076805">
              <w:t>ICD-10</w:t>
            </w:r>
          </w:p>
        </w:tc>
      </w:tr>
      <w:tr w:rsidR="00DD53ED" w:rsidRPr="00076805" w14:paraId="6DC6440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DAFA84" w14:textId="77777777" w:rsidR="00DD53ED" w:rsidRPr="00076805" w:rsidRDefault="00DD53ED" w:rsidP="000856C7">
            <w:pPr>
              <w:spacing w:line="240" w:lineRule="auto"/>
            </w:pPr>
            <w:r w:rsidRPr="00076805">
              <w:t>F50.89 </w:t>
            </w:r>
          </w:p>
        </w:tc>
        <w:tc>
          <w:tcPr>
            <w:tcW w:w="7140" w:type="dxa"/>
            <w:tcBorders>
              <w:top w:val="single" w:sz="6" w:space="0" w:color="auto"/>
              <w:left w:val="single" w:sz="6" w:space="0" w:color="auto"/>
              <w:bottom w:val="single" w:sz="6" w:space="0" w:color="auto"/>
              <w:right w:val="single" w:sz="6" w:space="0" w:color="auto"/>
            </w:tcBorders>
            <w:hideMark/>
          </w:tcPr>
          <w:p w14:paraId="0EC98B2C" w14:textId="77777777" w:rsidR="00DD53ED" w:rsidRPr="00076805" w:rsidRDefault="00DD53ED" w:rsidP="000856C7">
            <w:pPr>
              <w:spacing w:line="240" w:lineRule="auto"/>
            </w:pPr>
            <w:r w:rsidRPr="00076805">
              <w:t>Other specified eating disorder </w:t>
            </w:r>
          </w:p>
        </w:tc>
        <w:tc>
          <w:tcPr>
            <w:tcW w:w="1272" w:type="dxa"/>
            <w:tcBorders>
              <w:top w:val="single" w:sz="6" w:space="0" w:color="auto"/>
              <w:left w:val="single" w:sz="6" w:space="0" w:color="auto"/>
              <w:bottom w:val="single" w:sz="6" w:space="0" w:color="auto"/>
              <w:right w:val="single" w:sz="6" w:space="0" w:color="auto"/>
            </w:tcBorders>
          </w:tcPr>
          <w:p w14:paraId="64ECDC24" w14:textId="77777777" w:rsidR="00DD53ED" w:rsidRPr="00076805" w:rsidRDefault="00DD53ED" w:rsidP="000856C7">
            <w:pPr>
              <w:spacing w:line="240" w:lineRule="auto"/>
            </w:pPr>
            <w:r w:rsidRPr="00076805">
              <w:t>ICD-10</w:t>
            </w:r>
          </w:p>
        </w:tc>
      </w:tr>
      <w:tr w:rsidR="00DD53ED" w:rsidRPr="00076805" w14:paraId="7002240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2C3FB7" w14:textId="77777777" w:rsidR="00DD53ED" w:rsidRPr="00076805" w:rsidRDefault="00DD53ED" w:rsidP="000856C7">
            <w:pPr>
              <w:spacing w:line="240" w:lineRule="auto"/>
            </w:pPr>
            <w:r w:rsidRPr="00076805">
              <w:t>F50.9 </w:t>
            </w:r>
          </w:p>
        </w:tc>
        <w:tc>
          <w:tcPr>
            <w:tcW w:w="7140" w:type="dxa"/>
            <w:tcBorders>
              <w:top w:val="single" w:sz="6" w:space="0" w:color="auto"/>
              <w:left w:val="single" w:sz="6" w:space="0" w:color="auto"/>
              <w:bottom w:val="single" w:sz="6" w:space="0" w:color="auto"/>
              <w:right w:val="single" w:sz="6" w:space="0" w:color="auto"/>
            </w:tcBorders>
            <w:hideMark/>
          </w:tcPr>
          <w:p w14:paraId="3E954FD5" w14:textId="77777777" w:rsidR="00DD53ED" w:rsidRPr="00076805" w:rsidRDefault="00DD53ED" w:rsidP="000856C7">
            <w:pPr>
              <w:spacing w:line="240" w:lineRule="auto"/>
            </w:pPr>
            <w:r w:rsidRPr="00076805">
              <w:t>Eating disorder, unspecified </w:t>
            </w:r>
          </w:p>
        </w:tc>
        <w:tc>
          <w:tcPr>
            <w:tcW w:w="1272" w:type="dxa"/>
            <w:tcBorders>
              <w:top w:val="single" w:sz="6" w:space="0" w:color="auto"/>
              <w:left w:val="single" w:sz="6" w:space="0" w:color="auto"/>
              <w:bottom w:val="single" w:sz="6" w:space="0" w:color="auto"/>
              <w:right w:val="single" w:sz="6" w:space="0" w:color="auto"/>
            </w:tcBorders>
          </w:tcPr>
          <w:p w14:paraId="01247DFE" w14:textId="77777777" w:rsidR="00DD53ED" w:rsidRPr="00076805" w:rsidRDefault="00DD53ED" w:rsidP="000856C7">
            <w:pPr>
              <w:spacing w:line="240" w:lineRule="auto"/>
            </w:pPr>
            <w:r w:rsidRPr="00076805">
              <w:t>ICD-10</w:t>
            </w:r>
          </w:p>
        </w:tc>
      </w:tr>
      <w:tr w:rsidR="00DD53ED" w:rsidRPr="00076805" w14:paraId="3F9633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D2E226D" w14:textId="77777777" w:rsidR="00DD53ED" w:rsidRPr="00076805" w:rsidRDefault="00DD53ED" w:rsidP="000856C7">
            <w:pPr>
              <w:spacing w:line="240" w:lineRule="auto"/>
            </w:pPr>
            <w:r w:rsidRPr="00076805">
              <w:t>307.1 </w:t>
            </w:r>
          </w:p>
        </w:tc>
        <w:tc>
          <w:tcPr>
            <w:tcW w:w="7140" w:type="dxa"/>
            <w:tcBorders>
              <w:top w:val="single" w:sz="6" w:space="0" w:color="auto"/>
              <w:left w:val="single" w:sz="6" w:space="0" w:color="auto"/>
              <w:bottom w:val="single" w:sz="6" w:space="0" w:color="auto"/>
              <w:right w:val="single" w:sz="6" w:space="0" w:color="auto"/>
            </w:tcBorders>
            <w:hideMark/>
          </w:tcPr>
          <w:p w14:paraId="0DEB7FD9" w14:textId="77777777" w:rsidR="00DD53ED" w:rsidRPr="00076805" w:rsidRDefault="00DD53ED" w:rsidP="000856C7">
            <w:pPr>
              <w:spacing w:line="240" w:lineRule="auto"/>
            </w:pPr>
            <w:r w:rsidRPr="00076805">
              <w:t>Anorexia nervosa </w:t>
            </w:r>
          </w:p>
        </w:tc>
        <w:tc>
          <w:tcPr>
            <w:tcW w:w="1272" w:type="dxa"/>
            <w:tcBorders>
              <w:top w:val="single" w:sz="6" w:space="0" w:color="auto"/>
              <w:left w:val="single" w:sz="6" w:space="0" w:color="auto"/>
              <w:bottom w:val="single" w:sz="6" w:space="0" w:color="auto"/>
              <w:right w:val="single" w:sz="6" w:space="0" w:color="auto"/>
            </w:tcBorders>
          </w:tcPr>
          <w:p w14:paraId="1E946FEA" w14:textId="77777777" w:rsidR="00DD53ED" w:rsidRPr="00076805" w:rsidRDefault="00DD53ED" w:rsidP="000856C7">
            <w:pPr>
              <w:spacing w:line="240" w:lineRule="auto"/>
            </w:pPr>
            <w:r w:rsidRPr="00076805">
              <w:t>ICD-9</w:t>
            </w:r>
          </w:p>
        </w:tc>
      </w:tr>
      <w:tr w:rsidR="00DD53ED" w:rsidRPr="00076805" w14:paraId="044E6EC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4E50D6" w14:textId="77777777" w:rsidR="00DD53ED" w:rsidRPr="00076805" w:rsidRDefault="00DD53ED" w:rsidP="000856C7">
            <w:pPr>
              <w:spacing w:line="240" w:lineRule="auto"/>
            </w:pPr>
            <w:r w:rsidRPr="00076805">
              <w:t>307.5 </w:t>
            </w:r>
          </w:p>
        </w:tc>
        <w:tc>
          <w:tcPr>
            <w:tcW w:w="7140" w:type="dxa"/>
            <w:tcBorders>
              <w:top w:val="single" w:sz="6" w:space="0" w:color="auto"/>
              <w:left w:val="single" w:sz="6" w:space="0" w:color="auto"/>
              <w:bottom w:val="single" w:sz="6" w:space="0" w:color="auto"/>
              <w:right w:val="single" w:sz="6" w:space="0" w:color="auto"/>
            </w:tcBorders>
            <w:hideMark/>
          </w:tcPr>
          <w:p w14:paraId="577FE3E7" w14:textId="77777777" w:rsidR="00DD53ED" w:rsidRPr="00076805" w:rsidRDefault="00DD53ED" w:rsidP="000856C7">
            <w:pPr>
              <w:spacing w:line="240" w:lineRule="auto"/>
            </w:pPr>
            <w:r w:rsidRPr="00076805">
              <w:t>Other and unspecified disorders of eating </w:t>
            </w:r>
          </w:p>
        </w:tc>
        <w:tc>
          <w:tcPr>
            <w:tcW w:w="1272" w:type="dxa"/>
            <w:tcBorders>
              <w:top w:val="single" w:sz="6" w:space="0" w:color="auto"/>
              <w:left w:val="single" w:sz="6" w:space="0" w:color="auto"/>
              <w:bottom w:val="single" w:sz="6" w:space="0" w:color="auto"/>
              <w:right w:val="single" w:sz="6" w:space="0" w:color="auto"/>
            </w:tcBorders>
          </w:tcPr>
          <w:p w14:paraId="6056FDAB" w14:textId="77777777" w:rsidR="00DD53ED" w:rsidRPr="00076805" w:rsidRDefault="00DD53ED" w:rsidP="000856C7">
            <w:pPr>
              <w:spacing w:line="240" w:lineRule="auto"/>
            </w:pPr>
            <w:r w:rsidRPr="00076805">
              <w:t>ICD-9</w:t>
            </w:r>
          </w:p>
        </w:tc>
      </w:tr>
      <w:tr w:rsidR="00DD53ED" w:rsidRPr="00076805" w14:paraId="2F28FF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FD749B" w14:textId="77777777" w:rsidR="00DD53ED" w:rsidRPr="00076805" w:rsidRDefault="00DD53ED" w:rsidP="000856C7">
            <w:pPr>
              <w:spacing w:line="240" w:lineRule="auto"/>
            </w:pPr>
            <w:r w:rsidRPr="00076805">
              <w:t>307.50 </w:t>
            </w:r>
          </w:p>
        </w:tc>
        <w:tc>
          <w:tcPr>
            <w:tcW w:w="7140" w:type="dxa"/>
            <w:tcBorders>
              <w:top w:val="single" w:sz="6" w:space="0" w:color="auto"/>
              <w:left w:val="single" w:sz="6" w:space="0" w:color="auto"/>
              <w:bottom w:val="single" w:sz="6" w:space="0" w:color="auto"/>
              <w:right w:val="single" w:sz="6" w:space="0" w:color="auto"/>
            </w:tcBorders>
            <w:hideMark/>
          </w:tcPr>
          <w:p w14:paraId="496F38BF" w14:textId="77777777" w:rsidR="00DD53ED" w:rsidRPr="00076805" w:rsidRDefault="00DD53ED" w:rsidP="000856C7">
            <w:pPr>
              <w:spacing w:line="240" w:lineRule="auto"/>
            </w:pPr>
            <w:r w:rsidRPr="00076805">
              <w:t>Eating disorder, unspecified </w:t>
            </w:r>
          </w:p>
        </w:tc>
        <w:tc>
          <w:tcPr>
            <w:tcW w:w="1272" w:type="dxa"/>
            <w:tcBorders>
              <w:top w:val="single" w:sz="6" w:space="0" w:color="auto"/>
              <w:left w:val="single" w:sz="6" w:space="0" w:color="auto"/>
              <w:bottom w:val="single" w:sz="6" w:space="0" w:color="auto"/>
              <w:right w:val="single" w:sz="6" w:space="0" w:color="auto"/>
            </w:tcBorders>
          </w:tcPr>
          <w:p w14:paraId="4AE0DA71" w14:textId="77777777" w:rsidR="00DD53ED" w:rsidRPr="00076805" w:rsidRDefault="00DD53ED" w:rsidP="000856C7">
            <w:pPr>
              <w:spacing w:line="240" w:lineRule="auto"/>
            </w:pPr>
            <w:r w:rsidRPr="00076805">
              <w:t>ICD-9</w:t>
            </w:r>
          </w:p>
        </w:tc>
      </w:tr>
      <w:tr w:rsidR="00DD53ED" w:rsidRPr="00076805" w14:paraId="01B265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2EB85F7" w14:textId="77777777" w:rsidR="00DD53ED" w:rsidRPr="00076805" w:rsidRDefault="00DD53ED" w:rsidP="000856C7">
            <w:pPr>
              <w:spacing w:line="240" w:lineRule="auto"/>
            </w:pPr>
            <w:r w:rsidRPr="00076805">
              <w:t>307.51 </w:t>
            </w:r>
          </w:p>
        </w:tc>
        <w:tc>
          <w:tcPr>
            <w:tcW w:w="7140" w:type="dxa"/>
            <w:tcBorders>
              <w:top w:val="single" w:sz="6" w:space="0" w:color="auto"/>
              <w:left w:val="single" w:sz="6" w:space="0" w:color="auto"/>
              <w:bottom w:val="single" w:sz="6" w:space="0" w:color="auto"/>
              <w:right w:val="single" w:sz="6" w:space="0" w:color="auto"/>
            </w:tcBorders>
            <w:hideMark/>
          </w:tcPr>
          <w:p w14:paraId="307F2AAD" w14:textId="77777777" w:rsidR="00DD53ED" w:rsidRPr="00076805" w:rsidRDefault="00DD53ED" w:rsidP="000856C7">
            <w:pPr>
              <w:spacing w:line="240" w:lineRule="auto"/>
            </w:pPr>
            <w:r w:rsidRPr="00076805">
              <w:t>Bulimia nervosa </w:t>
            </w:r>
          </w:p>
        </w:tc>
        <w:tc>
          <w:tcPr>
            <w:tcW w:w="1272" w:type="dxa"/>
            <w:tcBorders>
              <w:top w:val="single" w:sz="6" w:space="0" w:color="auto"/>
              <w:left w:val="single" w:sz="6" w:space="0" w:color="auto"/>
              <w:bottom w:val="single" w:sz="6" w:space="0" w:color="auto"/>
              <w:right w:val="single" w:sz="6" w:space="0" w:color="auto"/>
            </w:tcBorders>
          </w:tcPr>
          <w:p w14:paraId="1994EF70" w14:textId="77777777" w:rsidR="00DD53ED" w:rsidRPr="00076805" w:rsidRDefault="00DD53ED" w:rsidP="000856C7">
            <w:pPr>
              <w:spacing w:line="240" w:lineRule="auto"/>
            </w:pPr>
            <w:r w:rsidRPr="00076805">
              <w:t>ICD-9</w:t>
            </w:r>
          </w:p>
        </w:tc>
      </w:tr>
      <w:tr w:rsidR="00DD53ED" w:rsidRPr="00076805" w14:paraId="4B2AA4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E0E9E9" w14:textId="77777777" w:rsidR="00DD53ED" w:rsidRPr="00076805" w:rsidRDefault="00DD53ED" w:rsidP="000856C7">
            <w:pPr>
              <w:spacing w:line="240" w:lineRule="auto"/>
            </w:pPr>
            <w:r w:rsidRPr="00076805">
              <w:t>307.52 </w:t>
            </w:r>
          </w:p>
        </w:tc>
        <w:tc>
          <w:tcPr>
            <w:tcW w:w="7140" w:type="dxa"/>
            <w:tcBorders>
              <w:top w:val="single" w:sz="6" w:space="0" w:color="auto"/>
              <w:left w:val="single" w:sz="6" w:space="0" w:color="auto"/>
              <w:bottom w:val="single" w:sz="6" w:space="0" w:color="auto"/>
              <w:right w:val="single" w:sz="6" w:space="0" w:color="auto"/>
            </w:tcBorders>
            <w:hideMark/>
          </w:tcPr>
          <w:p w14:paraId="567A52B5" w14:textId="77777777" w:rsidR="00DD53ED" w:rsidRPr="00076805" w:rsidRDefault="00DD53ED" w:rsidP="000856C7">
            <w:pPr>
              <w:spacing w:line="240" w:lineRule="auto"/>
            </w:pPr>
            <w:r w:rsidRPr="00076805">
              <w:t>Pica </w:t>
            </w:r>
          </w:p>
        </w:tc>
        <w:tc>
          <w:tcPr>
            <w:tcW w:w="1272" w:type="dxa"/>
            <w:tcBorders>
              <w:top w:val="single" w:sz="6" w:space="0" w:color="auto"/>
              <w:left w:val="single" w:sz="6" w:space="0" w:color="auto"/>
              <w:bottom w:val="single" w:sz="6" w:space="0" w:color="auto"/>
              <w:right w:val="single" w:sz="6" w:space="0" w:color="auto"/>
            </w:tcBorders>
          </w:tcPr>
          <w:p w14:paraId="2DC3CA0A" w14:textId="77777777" w:rsidR="00DD53ED" w:rsidRPr="00076805" w:rsidRDefault="00DD53ED" w:rsidP="000856C7">
            <w:pPr>
              <w:spacing w:line="240" w:lineRule="auto"/>
            </w:pPr>
            <w:r w:rsidRPr="00076805">
              <w:t>ICD-9</w:t>
            </w:r>
          </w:p>
        </w:tc>
      </w:tr>
      <w:tr w:rsidR="00DD53ED" w:rsidRPr="00076805" w14:paraId="5AE622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FFE9D1" w14:textId="77777777" w:rsidR="00DD53ED" w:rsidRPr="00076805" w:rsidRDefault="00DD53ED" w:rsidP="000856C7">
            <w:pPr>
              <w:spacing w:line="240" w:lineRule="auto"/>
            </w:pPr>
            <w:r w:rsidRPr="00076805">
              <w:t>307.54 </w:t>
            </w:r>
          </w:p>
        </w:tc>
        <w:tc>
          <w:tcPr>
            <w:tcW w:w="7140" w:type="dxa"/>
            <w:tcBorders>
              <w:top w:val="single" w:sz="6" w:space="0" w:color="auto"/>
              <w:left w:val="single" w:sz="6" w:space="0" w:color="auto"/>
              <w:bottom w:val="single" w:sz="6" w:space="0" w:color="auto"/>
              <w:right w:val="single" w:sz="6" w:space="0" w:color="auto"/>
            </w:tcBorders>
            <w:hideMark/>
          </w:tcPr>
          <w:p w14:paraId="1DB9BF02" w14:textId="77777777" w:rsidR="00DD53ED" w:rsidRPr="00076805" w:rsidRDefault="00DD53ED" w:rsidP="000856C7">
            <w:pPr>
              <w:spacing w:line="240" w:lineRule="auto"/>
            </w:pPr>
            <w:r w:rsidRPr="00076805">
              <w:t>Psychogenic vomiting </w:t>
            </w:r>
          </w:p>
        </w:tc>
        <w:tc>
          <w:tcPr>
            <w:tcW w:w="1272" w:type="dxa"/>
            <w:tcBorders>
              <w:top w:val="single" w:sz="6" w:space="0" w:color="auto"/>
              <w:left w:val="single" w:sz="6" w:space="0" w:color="auto"/>
              <w:bottom w:val="single" w:sz="6" w:space="0" w:color="auto"/>
              <w:right w:val="single" w:sz="6" w:space="0" w:color="auto"/>
            </w:tcBorders>
          </w:tcPr>
          <w:p w14:paraId="79E17F86" w14:textId="77777777" w:rsidR="00DD53ED" w:rsidRPr="00076805" w:rsidRDefault="00DD53ED" w:rsidP="000856C7">
            <w:pPr>
              <w:spacing w:line="240" w:lineRule="auto"/>
            </w:pPr>
            <w:r w:rsidRPr="00076805">
              <w:t>ICD-9</w:t>
            </w:r>
          </w:p>
        </w:tc>
      </w:tr>
      <w:tr w:rsidR="00DD53ED" w:rsidRPr="00076805" w14:paraId="4035C6C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9CD2F5F" w14:textId="77777777" w:rsidR="00DD53ED" w:rsidRPr="00076805" w:rsidRDefault="00DD53ED" w:rsidP="000856C7">
            <w:pPr>
              <w:spacing w:line="240" w:lineRule="auto"/>
            </w:pPr>
            <w:r w:rsidRPr="00076805">
              <w:t>307.59 </w:t>
            </w:r>
          </w:p>
        </w:tc>
        <w:tc>
          <w:tcPr>
            <w:tcW w:w="7140" w:type="dxa"/>
            <w:tcBorders>
              <w:top w:val="single" w:sz="6" w:space="0" w:color="auto"/>
              <w:left w:val="single" w:sz="6" w:space="0" w:color="auto"/>
              <w:bottom w:val="single" w:sz="6" w:space="0" w:color="auto"/>
              <w:right w:val="single" w:sz="6" w:space="0" w:color="auto"/>
            </w:tcBorders>
            <w:hideMark/>
          </w:tcPr>
          <w:p w14:paraId="5F9F3843" w14:textId="77777777" w:rsidR="00DD53ED" w:rsidRPr="00076805" w:rsidRDefault="00DD53ED" w:rsidP="000856C7">
            <w:pPr>
              <w:spacing w:line="240" w:lineRule="auto"/>
            </w:pPr>
            <w:r w:rsidRPr="00076805">
              <w:t>Other disorders of eating  </w:t>
            </w:r>
          </w:p>
        </w:tc>
        <w:tc>
          <w:tcPr>
            <w:tcW w:w="1272" w:type="dxa"/>
            <w:tcBorders>
              <w:top w:val="single" w:sz="6" w:space="0" w:color="auto"/>
              <w:left w:val="single" w:sz="6" w:space="0" w:color="auto"/>
              <w:bottom w:val="single" w:sz="6" w:space="0" w:color="auto"/>
              <w:right w:val="single" w:sz="6" w:space="0" w:color="auto"/>
            </w:tcBorders>
          </w:tcPr>
          <w:p w14:paraId="7A3E39A1" w14:textId="77777777" w:rsidR="00DD53ED" w:rsidRPr="00076805" w:rsidRDefault="00DD53ED" w:rsidP="000856C7">
            <w:pPr>
              <w:spacing w:line="240" w:lineRule="auto"/>
            </w:pPr>
            <w:r w:rsidRPr="00076805">
              <w:t>ICD-9</w:t>
            </w:r>
          </w:p>
        </w:tc>
      </w:tr>
      <w:tr w:rsidR="00DD53ED" w:rsidRPr="00076805" w14:paraId="2A2FB19B"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A17B2B5" w14:textId="77777777" w:rsidR="00DD53ED" w:rsidRPr="00076805" w:rsidRDefault="00DD53ED" w:rsidP="000856C7">
            <w:pPr>
              <w:spacing w:line="240" w:lineRule="auto"/>
            </w:pPr>
            <w:r w:rsidRPr="00076805">
              <w:t>Intellectual disability</w:t>
            </w:r>
          </w:p>
        </w:tc>
      </w:tr>
      <w:tr w:rsidR="00DD53ED" w:rsidRPr="00076805" w14:paraId="12886E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2BD57B6" w14:textId="77777777" w:rsidR="00DD53ED" w:rsidRPr="00076805" w:rsidRDefault="00DD53ED" w:rsidP="000856C7">
            <w:pPr>
              <w:spacing w:line="240" w:lineRule="auto"/>
            </w:pPr>
            <w:r w:rsidRPr="00076805">
              <w:t>F70 </w:t>
            </w:r>
          </w:p>
        </w:tc>
        <w:tc>
          <w:tcPr>
            <w:tcW w:w="7140" w:type="dxa"/>
            <w:tcBorders>
              <w:top w:val="single" w:sz="6" w:space="0" w:color="auto"/>
              <w:left w:val="single" w:sz="6" w:space="0" w:color="auto"/>
              <w:bottom w:val="single" w:sz="6" w:space="0" w:color="auto"/>
              <w:right w:val="single" w:sz="6" w:space="0" w:color="auto"/>
            </w:tcBorders>
          </w:tcPr>
          <w:p w14:paraId="34DA90C6" w14:textId="77777777" w:rsidR="00DD53ED" w:rsidRPr="00076805" w:rsidRDefault="00DD53ED" w:rsidP="000856C7">
            <w:pPr>
              <w:spacing w:line="240" w:lineRule="auto"/>
            </w:pPr>
            <w:r w:rsidRPr="00076805">
              <w:t>Mild mental retardation </w:t>
            </w:r>
          </w:p>
        </w:tc>
        <w:tc>
          <w:tcPr>
            <w:tcW w:w="1272" w:type="dxa"/>
            <w:tcBorders>
              <w:top w:val="single" w:sz="6" w:space="0" w:color="auto"/>
              <w:left w:val="single" w:sz="6" w:space="0" w:color="auto"/>
              <w:bottom w:val="single" w:sz="6" w:space="0" w:color="auto"/>
              <w:right w:val="single" w:sz="6" w:space="0" w:color="auto"/>
            </w:tcBorders>
          </w:tcPr>
          <w:p w14:paraId="3FF0C37D" w14:textId="77777777" w:rsidR="00DD53ED" w:rsidRPr="00076805" w:rsidRDefault="00DD53ED" w:rsidP="000856C7">
            <w:pPr>
              <w:spacing w:line="240" w:lineRule="auto"/>
            </w:pPr>
            <w:r w:rsidRPr="00076805">
              <w:t>ICD-10</w:t>
            </w:r>
          </w:p>
        </w:tc>
      </w:tr>
      <w:tr w:rsidR="00DD53ED" w:rsidRPr="00076805" w14:paraId="2E9F097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70F6087" w14:textId="77777777" w:rsidR="00DD53ED" w:rsidRPr="00076805" w:rsidRDefault="00DD53ED" w:rsidP="000856C7">
            <w:pPr>
              <w:spacing w:line="240" w:lineRule="auto"/>
            </w:pPr>
            <w:r w:rsidRPr="00076805">
              <w:t>F70.0</w:t>
            </w:r>
          </w:p>
        </w:tc>
        <w:tc>
          <w:tcPr>
            <w:tcW w:w="7140" w:type="dxa"/>
            <w:tcBorders>
              <w:top w:val="single" w:sz="6" w:space="0" w:color="auto"/>
              <w:left w:val="single" w:sz="6" w:space="0" w:color="auto"/>
              <w:bottom w:val="single" w:sz="6" w:space="0" w:color="auto"/>
              <w:right w:val="single" w:sz="6" w:space="0" w:color="auto"/>
            </w:tcBorders>
          </w:tcPr>
          <w:p w14:paraId="43F6DB68" w14:textId="77777777" w:rsidR="00DD53ED" w:rsidRPr="00076805" w:rsidRDefault="00DD53ED" w:rsidP="000856C7">
            <w:pPr>
              <w:spacing w:line="240" w:lineRule="auto"/>
            </w:pPr>
            <w:r w:rsidRPr="00076805">
              <w:t>Mild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704BFFBE" w14:textId="77777777" w:rsidR="00DD53ED" w:rsidRPr="00076805" w:rsidRDefault="00DD53ED" w:rsidP="000856C7">
            <w:pPr>
              <w:spacing w:line="240" w:lineRule="auto"/>
            </w:pPr>
            <w:r w:rsidRPr="00076805">
              <w:t>ICD-10</w:t>
            </w:r>
          </w:p>
        </w:tc>
      </w:tr>
      <w:tr w:rsidR="00DD53ED" w:rsidRPr="00076805" w14:paraId="530FAE0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63C0F27" w14:textId="77777777" w:rsidR="00DD53ED" w:rsidRPr="00076805" w:rsidRDefault="00DD53ED" w:rsidP="000856C7">
            <w:pPr>
              <w:spacing w:line="240" w:lineRule="auto"/>
            </w:pPr>
            <w:r w:rsidRPr="00076805">
              <w:t>F70.1</w:t>
            </w:r>
          </w:p>
        </w:tc>
        <w:tc>
          <w:tcPr>
            <w:tcW w:w="7140" w:type="dxa"/>
            <w:tcBorders>
              <w:top w:val="single" w:sz="6" w:space="0" w:color="auto"/>
              <w:left w:val="single" w:sz="6" w:space="0" w:color="auto"/>
              <w:bottom w:val="single" w:sz="6" w:space="0" w:color="auto"/>
              <w:right w:val="single" w:sz="6" w:space="0" w:color="auto"/>
            </w:tcBorders>
          </w:tcPr>
          <w:p w14:paraId="691DFF9E" w14:textId="77777777" w:rsidR="00DD53ED" w:rsidRPr="00076805" w:rsidRDefault="00DD53ED" w:rsidP="000856C7">
            <w:pPr>
              <w:spacing w:line="240" w:lineRule="auto"/>
            </w:pPr>
            <w:r w:rsidRPr="00076805">
              <w:t>Mild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3EE42FEF" w14:textId="77777777" w:rsidR="00DD53ED" w:rsidRPr="00076805" w:rsidRDefault="00DD53ED" w:rsidP="000856C7">
            <w:pPr>
              <w:spacing w:line="240" w:lineRule="auto"/>
            </w:pPr>
            <w:r w:rsidRPr="00076805">
              <w:t>ICD-10</w:t>
            </w:r>
          </w:p>
        </w:tc>
      </w:tr>
      <w:tr w:rsidR="00DD53ED" w:rsidRPr="00076805" w14:paraId="566DB87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932F76" w14:textId="77777777" w:rsidR="00DD53ED" w:rsidRPr="00076805" w:rsidRDefault="00DD53ED" w:rsidP="000856C7">
            <w:pPr>
              <w:spacing w:line="240" w:lineRule="auto"/>
            </w:pPr>
            <w:r w:rsidRPr="00076805">
              <w:t>F70.8</w:t>
            </w:r>
          </w:p>
        </w:tc>
        <w:tc>
          <w:tcPr>
            <w:tcW w:w="7140" w:type="dxa"/>
            <w:tcBorders>
              <w:top w:val="single" w:sz="6" w:space="0" w:color="auto"/>
              <w:left w:val="single" w:sz="6" w:space="0" w:color="auto"/>
              <w:bottom w:val="single" w:sz="6" w:space="0" w:color="auto"/>
              <w:right w:val="single" w:sz="6" w:space="0" w:color="auto"/>
            </w:tcBorders>
          </w:tcPr>
          <w:p w14:paraId="78908633" w14:textId="77777777" w:rsidR="00DD53ED" w:rsidRPr="00076805" w:rsidRDefault="00DD53ED" w:rsidP="000856C7">
            <w:pPr>
              <w:spacing w:line="240" w:lineRule="auto"/>
            </w:pPr>
            <w:r w:rsidRPr="00076805">
              <w:t>Mild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5B79458A" w14:textId="77777777" w:rsidR="00DD53ED" w:rsidRPr="00076805" w:rsidRDefault="00DD53ED" w:rsidP="000856C7">
            <w:pPr>
              <w:spacing w:line="240" w:lineRule="auto"/>
            </w:pPr>
            <w:r w:rsidRPr="00076805">
              <w:t>ICD-10</w:t>
            </w:r>
          </w:p>
        </w:tc>
      </w:tr>
      <w:tr w:rsidR="00DD53ED" w:rsidRPr="00076805" w14:paraId="1BDBB7F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49A3D0" w14:textId="77777777" w:rsidR="00DD53ED" w:rsidRPr="00076805" w:rsidRDefault="00DD53ED" w:rsidP="000856C7">
            <w:pPr>
              <w:spacing w:line="240" w:lineRule="auto"/>
            </w:pPr>
            <w:r w:rsidRPr="00076805">
              <w:t>F70.9</w:t>
            </w:r>
          </w:p>
        </w:tc>
        <w:tc>
          <w:tcPr>
            <w:tcW w:w="7140" w:type="dxa"/>
            <w:tcBorders>
              <w:top w:val="single" w:sz="6" w:space="0" w:color="auto"/>
              <w:left w:val="single" w:sz="6" w:space="0" w:color="auto"/>
              <w:bottom w:val="single" w:sz="6" w:space="0" w:color="auto"/>
              <w:right w:val="single" w:sz="6" w:space="0" w:color="auto"/>
            </w:tcBorders>
          </w:tcPr>
          <w:p w14:paraId="061E3776" w14:textId="77777777" w:rsidR="00DD53ED" w:rsidRPr="00076805" w:rsidRDefault="00DD53ED" w:rsidP="000856C7">
            <w:pPr>
              <w:spacing w:line="240" w:lineRule="auto"/>
            </w:pPr>
            <w:r w:rsidRPr="00076805">
              <w:t>Mild mental retardation without mention of impairment of behavior</w:t>
            </w:r>
          </w:p>
        </w:tc>
        <w:tc>
          <w:tcPr>
            <w:tcW w:w="1272" w:type="dxa"/>
            <w:tcBorders>
              <w:top w:val="single" w:sz="6" w:space="0" w:color="auto"/>
              <w:left w:val="single" w:sz="6" w:space="0" w:color="auto"/>
              <w:bottom w:val="single" w:sz="6" w:space="0" w:color="auto"/>
              <w:right w:val="single" w:sz="6" w:space="0" w:color="auto"/>
            </w:tcBorders>
          </w:tcPr>
          <w:p w14:paraId="504255A0" w14:textId="77777777" w:rsidR="00DD53ED" w:rsidRPr="00076805" w:rsidRDefault="00DD53ED" w:rsidP="000856C7">
            <w:pPr>
              <w:spacing w:line="240" w:lineRule="auto"/>
            </w:pPr>
            <w:r w:rsidRPr="00076805">
              <w:t>ICD-10</w:t>
            </w:r>
          </w:p>
        </w:tc>
      </w:tr>
      <w:tr w:rsidR="00DD53ED" w:rsidRPr="00076805" w14:paraId="100414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72D343A" w14:textId="77777777" w:rsidR="00DD53ED" w:rsidRPr="00076805" w:rsidRDefault="00DD53ED" w:rsidP="000856C7">
            <w:pPr>
              <w:spacing w:line="240" w:lineRule="auto"/>
            </w:pPr>
            <w:r w:rsidRPr="00076805">
              <w:t>F71 </w:t>
            </w:r>
          </w:p>
        </w:tc>
        <w:tc>
          <w:tcPr>
            <w:tcW w:w="7140" w:type="dxa"/>
            <w:tcBorders>
              <w:top w:val="single" w:sz="6" w:space="0" w:color="auto"/>
              <w:left w:val="single" w:sz="6" w:space="0" w:color="auto"/>
              <w:bottom w:val="single" w:sz="6" w:space="0" w:color="auto"/>
              <w:right w:val="single" w:sz="6" w:space="0" w:color="auto"/>
            </w:tcBorders>
          </w:tcPr>
          <w:p w14:paraId="7C39896E" w14:textId="77777777" w:rsidR="00DD53ED" w:rsidRPr="00076805" w:rsidRDefault="00DD53ED" w:rsidP="000856C7">
            <w:pPr>
              <w:spacing w:line="240" w:lineRule="auto"/>
            </w:pPr>
            <w:r w:rsidRPr="00076805">
              <w:t>Moderate mental retardation </w:t>
            </w:r>
          </w:p>
        </w:tc>
        <w:tc>
          <w:tcPr>
            <w:tcW w:w="1272" w:type="dxa"/>
            <w:tcBorders>
              <w:top w:val="single" w:sz="6" w:space="0" w:color="auto"/>
              <w:left w:val="single" w:sz="6" w:space="0" w:color="auto"/>
              <w:bottom w:val="single" w:sz="6" w:space="0" w:color="auto"/>
              <w:right w:val="single" w:sz="6" w:space="0" w:color="auto"/>
            </w:tcBorders>
          </w:tcPr>
          <w:p w14:paraId="465A4489" w14:textId="77777777" w:rsidR="00DD53ED" w:rsidRPr="00076805" w:rsidRDefault="00DD53ED" w:rsidP="000856C7">
            <w:pPr>
              <w:spacing w:line="240" w:lineRule="auto"/>
            </w:pPr>
            <w:r w:rsidRPr="00076805">
              <w:t>ICD-10</w:t>
            </w:r>
          </w:p>
        </w:tc>
      </w:tr>
      <w:tr w:rsidR="00DD53ED" w:rsidRPr="00076805" w14:paraId="754AE3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78455EF" w14:textId="77777777" w:rsidR="00DD53ED" w:rsidRPr="00076805" w:rsidRDefault="00DD53ED" w:rsidP="000856C7">
            <w:pPr>
              <w:spacing w:line="240" w:lineRule="auto"/>
            </w:pPr>
            <w:r w:rsidRPr="00076805">
              <w:t>F71.0</w:t>
            </w:r>
          </w:p>
        </w:tc>
        <w:tc>
          <w:tcPr>
            <w:tcW w:w="7140" w:type="dxa"/>
            <w:tcBorders>
              <w:top w:val="single" w:sz="6" w:space="0" w:color="auto"/>
              <w:left w:val="single" w:sz="6" w:space="0" w:color="auto"/>
              <w:bottom w:val="single" w:sz="6" w:space="0" w:color="auto"/>
              <w:right w:val="single" w:sz="6" w:space="0" w:color="auto"/>
            </w:tcBorders>
          </w:tcPr>
          <w:p w14:paraId="7AE16A8B" w14:textId="77777777" w:rsidR="00DD53ED" w:rsidRPr="00076805" w:rsidRDefault="00DD53ED" w:rsidP="000856C7">
            <w:pPr>
              <w:spacing w:line="240" w:lineRule="auto"/>
            </w:pPr>
            <w:r w:rsidRPr="00076805">
              <w:t>Moderate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34C14398" w14:textId="77777777" w:rsidR="00DD53ED" w:rsidRPr="00076805" w:rsidRDefault="00DD53ED" w:rsidP="000856C7">
            <w:pPr>
              <w:spacing w:line="240" w:lineRule="auto"/>
            </w:pPr>
            <w:r w:rsidRPr="00076805">
              <w:t>ICD-10</w:t>
            </w:r>
          </w:p>
        </w:tc>
      </w:tr>
      <w:tr w:rsidR="00DD53ED" w:rsidRPr="00076805" w14:paraId="4F5EDB8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0D4C4C" w14:textId="77777777" w:rsidR="00DD53ED" w:rsidRPr="00076805" w:rsidRDefault="00DD53ED" w:rsidP="000856C7">
            <w:pPr>
              <w:spacing w:line="240" w:lineRule="auto"/>
            </w:pPr>
            <w:r w:rsidRPr="00076805">
              <w:t>F71.1</w:t>
            </w:r>
          </w:p>
        </w:tc>
        <w:tc>
          <w:tcPr>
            <w:tcW w:w="7140" w:type="dxa"/>
            <w:tcBorders>
              <w:top w:val="single" w:sz="6" w:space="0" w:color="auto"/>
              <w:left w:val="single" w:sz="6" w:space="0" w:color="auto"/>
              <w:bottom w:val="single" w:sz="6" w:space="0" w:color="auto"/>
              <w:right w:val="single" w:sz="6" w:space="0" w:color="auto"/>
            </w:tcBorders>
          </w:tcPr>
          <w:p w14:paraId="7A34E18A" w14:textId="77777777" w:rsidR="00DD53ED" w:rsidRPr="00076805" w:rsidRDefault="00DD53ED" w:rsidP="000856C7">
            <w:pPr>
              <w:spacing w:line="240" w:lineRule="auto"/>
            </w:pPr>
            <w:r w:rsidRPr="00076805">
              <w:t>Moderate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59BD547B" w14:textId="77777777" w:rsidR="00DD53ED" w:rsidRPr="00076805" w:rsidRDefault="00DD53ED" w:rsidP="000856C7">
            <w:pPr>
              <w:spacing w:line="240" w:lineRule="auto"/>
            </w:pPr>
            <w:r w:rsidRPr="00076805">
              <w:t>ICD-10</w:t>
            </w:r>
          </w:p>
        </w:tc>
      </w:tr>
      <w:tr w:rsidR="00DD53ED" w:rsidRPr="00076805" w14:paraId="226B73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517E87E" w14:textId="77777777" w:rsidR="00DD53ED" w:rsidRPr="00076805" w:rsidRDefault="00DD53ED" w:rsidP="000856C7">
            <w:pPr>
              <w:spacing w:line="240" w:lineRule="auto"/>
            </w:pPr>
            <w:r w:rsidRPr="00076805">
              <w:t>F71.8</w:t>
            </w:r>
          </w:p>
        </w:tc>
        <w:tc>
          <w:tcPr>
            <w:tcW w:w="7140" w:type="dxa"/>
            <w:tcBorders>
              <w:top w:val="single" w:sz="6" w:space="0" w:color="auto"/>
              <w:left w:val="single" w:sz="6" w:space="0" w:color="auto"/>
              <w:bottom w:val="single" w:sz="6" w:space="0" w:color="auto"/>
              <w:right w:val="single" w:sz="6" w:space="0" w:color="auto"/>
            </w:tcBorders>
          </w:tcPr>
          <w:p w14:paraId="013ECA39" w14:textId="77777777" w:rsidR="00DD53ED" w:rsidRPr="00076805" w:rsidRDefault="00DD53ED" w:rsidP="000856C7">
            <w:pPr>
              <w:spacing w:line="240" w:lineRule="auto"/>
            </w:pPr>
            <w:r w:rsidRPr="00076805">
              <w:t>Moderate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60E092C5" w14:textId="77777777" w:rsidR="00DD53ED" w:rsidRPr="00076805" w:rsidRDefault="00DD53ED" w:rsidP="000856C7">
            <w:pPr>
              <w:spacing w:line="240" w:lineRule="auto"/>
            </w:pPr>
            <w:r w:rsidRPr="00076805">
              <w:t>ICD-10</w:t>
            </w:r>
          </w:p>
        </w:tc>
      </w:tr>
      <w:tr w:rsidR="00DD53ED" w:rsidRPr="00076805" w14:paraId="2AFFEB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4A05D1" w14:textId="77777777" w:rsidR="00DD53ED" w:rsidRPr="00076805" w:rsidRDefault="00DD53ED" w:rsidP="000856C7">
            <w:pPr>
              <w:spacing w:line="240" w:lineRule="auto"/>
            </w:pPr>
            <w:r w:rsidRPr="00076805">
              <w:t>F71.9</w:t>
            </w:r>
          </w:p>
        </w:tc>
        <w:tc>
          <w:tcPr>
            <w:tcW w:w="7140" w:type="dxa"/>
            <w:tcBorders>
              <w:top w:val="single" w:sz="6" w:space="0" w:color="auto"/>
              <w:left w:val="single" w:sz="6" w:space="0" w:color="auto"/>
              <w:bottom w:val="single" w:sz="6" w:space="0" w:color="auto"/>
              <w:right w:val="single" w:sz="6" w:space="0" w:color="auto"/>
            </w:tcBorders>
          </w:tcPr>
          <w:p w14:paraId="25CDCC70" w14:textId="77777777" w:rsidR="00DD53ED" w:rsidRPr="00076805" w:rsidRDefault="00DD53ED" w:rsidP="000856C7">
            <w:pPr>
              <w:spacing w:line="240" w:lineRule="auto"/>
            </w:pPr>
            <w:r w:rsidRPr="00076805">
              <w:t xml:space="preserve">Moderate mental retardation without </w:t>
            </w:r>
            <w:proofErr w:type="gramStart"/>
            <w:r w:rsidRPr="00076805">
              <w:t>mention of</w:t>
            </w:r>
            <w:proofErr w:type="gramEnd"/>
            <w:r w:rsidRPr="00076805">
              <w:t xml:space="preserve"> impairment of behavior</w:t>
            </w:r>
          </w:p>
        </w:tc>
        <w:tc>
          <w:tcPr>
            <w:tcW w:w="1272" w:type="dxa"/>
            <w:tcBorders>
              <w:top w:val="single" w:sz="6" w:space="0" w:color="auto"/>
              <w:left w:val="single" w:sz="6" w:space="0" w:color="auto"/>
              <w:bottom w:val="single" w:sz="6" w:space="0" w:color="auto"/>
              <w:right w:val="single" w:sz="6" w:space="0" w:color="auto"/>
            </w:tcBorders>
          </w:tcPr>
          <w:p w14:paraId="6328B04A" w14:textId="77777777" w:rsidR="00DD53ED" w:rsidRPr="00076805" w:rsidRDefault="00DD53ED" w:rsidP="000856C7">
            <w:pPr>
              <w:spacing w:line="240" w:lineRule="auto"/>
            </w:pPr>
            <w:r w:rsidRPr="00076805">
              <w:t>ICD-10</w:t>
            </w:r>
          </w:p>
        </w:tc>
      </w:tr>
      <w:tr w:rsidR="00DD53ED" w:rsidRPr="00076805" w14:paraId="20DBD3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6F238A5" w14:textId="77777777" w:rsidR="00DD53ED" w:rsidRPr="00076805" w:rsidRDefault="00DD53ED" w:rsidP="000856C7">
            <w:pPr>
              <w:spacing w:line="240" w:lineRule="auto"/>
            </w:pPr>
            <w:r w:rsidRPr="00076805">
              <w:lastRenderedPageBreak/>
              <w:t>F72 </w:t>
            </w:r>
          </w:p>
        </w:tc>
        <w:tc>
          <w:tcPr>
            <w:tcW w:w="7140" w:type="dxa"/>
            <w:tcBorders>
              <w:top w:val="single" w:sz="6" w:space="0" w:color="auto"/>
              <w:left w:val="single" w:sz="6" w:space="0" w:color="auto"/>
              <w:bottom w:val="single" w:sz="6" w:space="0" w:color="auto"/>
              <w:right w:val="single" w:sz="6" w:space="0" w:color="auto"/>
            </w:tcBorders>
          </w:tcPr>
          <w:p w14:paraId="0573E5B7" w14:textId="77777777" w:rsidR="00DD53ED" w:rsidRPr="00076805" w:rsidRDefault="00DD53ED" w:rsidP="000856C7">
            <w:pPr>
              <w:spacing w:line="240" w:lineRule="auto"/>
            </w:pPr>
            <w:r w:rsidRPr="00076805">
              <w:t>Severe mental retardation </w:t>
            </w:r>
          </w:p>
        </w:tc>
        <w:tc>
          <w:tcPr>
            <w:tcW w:w="1272" w:type="dxa"/>
            <w:tcBorders>
              <w:top w:val="single" w:sz="6" w:space="0" w:color="auto"/>
              <w:left w:val="single" w:sz="6" w:space="0" w:color="auto"/>
              <w:bottom w:val="single" w:sz="6" w:space="0" w:color="auto"/>
              <w:right w:val="single" w:sz="6" w:space="0" w:color="auto"/>
            </w:tcBorders>
          </w:tcPr>
          <w:p w14:paraId="4A4053CE" w14:textId="77777777" w:rsidR="00DD53ED" w:rsidRPr="00076805" w:rsidRDefault="00DD53ED" w:rsidP="000856C7">
            <w:pPr>
              <w:spacing w:line="240" w:lineRule="auto"/>
            </w:pPr>
            <w:r w:rsidRPr="00076805">
              <w:t>ICD-10</w:t>
            </w:r>
          </w:p>
        </w:tc>
      </w:tr>
      <w:tr w:rsidR="00DD53ED" w:rsidRPr="00076805" w14:paraId="510EC24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57B615" w14:textId="77777777" w:rsidR="00DD53ED" w:rsidRPr="00076805" w:rsidRDefault="00DD53ED" w:rsidP="000856C7">
            <w:pPr>
              <w:spacing w:line="240" w:lineRule="auto"/>
            </w:pPr>
            <w:r w:rsidRPr="00076805">
              <w:t>F72.0</w:t>
            </w:r>
          </w:p>
        </w:tc>
        <w:tc>
          <w:tcPr>
            <w:tcW w:w="7140" w:type="dxa"/>
            <w:tcBorders>
              <w:top w:val="single" w:sz="6" w:space="0" w:color="auto"/>
              <w:left w:val="single" w:sz="6" w:space="0" w:color="auto"/>
              <w:bottom w:val="single" w:sz="6" w:space="0" w:color="auto"/>
              <w:right w:val="single" w:sz="6" w:space="0" w:color="auto"/>
            </w:tcBorders>
          </w:tcPr>
          <w:p w14:paraId="3BF12017" w14:textId="77777777" w:rsidR="00DD53ED" w:rsidRPr="00076805" w:rsidRDefault="00DD53ED" w:rsidP="000856C7">
            <w:pPr>
              <w:spacing w:line="240" w:lineRule="auto"/>
            </w:pPr>
            <w:r w:rsidRPr="00076805">
              <w:t>Severe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2C68F1BE" w14:textId="77777777" w:rsidR="00DD53ED" w:rsidRPr="00076805" w:rsidRDefault="00DD53ED" w:rsidP="000856C7">
            <w:pPr>
              <w:spacing w:line="240" w:lineRule="auto"/>
            </w:pPr>
            <w:r w:rsidRPr="00076805">
              <w:t>ICD-10</w:t>
            </w:r>
          </w:p>
        </w:tc>
      </w:tr>
      <w:tr w:rsidR="00DD53ED" w:rsidRPr="00076805" w14:paraId="317EAE5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E3F860B" w14:textId="77777777" w:rsidR="00DD53ED" w:rsidRPr="00076805" w:rsidRDefault="00DD53ED" w:rsidP="000856C7">
            <w:pPr>
              <w:spacing w:line="240" w:lineRule="auto"/>
            </w:pPr>
            <w:r w:rsidRPr="00076805">
              <w:t>F72.1</w:t>
            </w:r>
          </w:p>
        </w:tc>
        <w:tc>
          <w:tcPr>
            <w:tcW w:w="7140" w:type="dxa"/>
            <w:tcBorders>
              <w:top w:val="single" w:sz="6" w:space="0" w:color="auto"/>
              <w:left w:val="single" w:sz="6" w:space="0" w:color="auto"/>
              <w:bottom w:val="single" w:sz="6" w:space="0" w:color="auto"/>
              <w:right w:val="single" w:sz="6" w:space="0" w:color="auto"/>
            </w:tcBorders>
          </w:tcPr>
          <w:p w14:paraId="26061795" w14:textId="77777777" w:rsidR="00DD53ED" w:rsidRPr="00076805" w:rsidRDefault="00DD53ED" w:rsidP="000856C7">
            <w:pPr>
              <w:spacing w:line="240" w:lineRule="auto"/>
            </w:pPr>
            <w:r w:rsidRPr="00076805">
              <w:t>Severe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52C382D3" w14:textId="77777777" w:rsidR="00DD53ED" w:rsidRPr="00076805" w:rsidRDefault="00DD53ED" w:rsidP="000856C7">
            <w:pPr>
              <w:spacing w:line="240" w:lineRule="auto"/>
            </w:pPr>
            <w:r w:rsidRPr="00076805">
              <w:t>ICD-10</w:t>
            </w:r>
          </w:p>
        </w:tc>
      </w:tr>
      <w:tr w:rsidR="00DD53ED" w:rsidRPr="00076805" w14:paraId="74C6744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F4448E" w14:textId="77777777" w:rsidR="00DD53ED" w:rsidRPr="00076805" w:rsidRDefault="00DD53ED" w:rsidP="000856C7">
            <w:pPr>
              <w:spacing w:line="240" w:lineRule="auto"/>
            </w:pPr>
            <w:r w:rsidRPr="00076805">
              <w:t>F72.8</w:t>
            </w:r>
          </w:p>
        </w:tc>
        <w:tc>
          <w:tcPr>
            <w:tcW w:w="7140" w:type="dxa"/>
            <w:tcBorders>
              <w:top w:val="single" w:sz="6" w:space="0" w:color="auto"/>
              <w:left w:val="single" w:sz="6" w:space="0" w:color="auto"/>
              <w:bottom w:val="single" w:sz="6" w:space="0" w:color="auto"/>
              <w:right w:val="single" w:sz="6" w:space="0" w:color="auto"/>
            </w:tcBorders>
          </w:tcPr>
          <w:p w14:paraId="2CF6F7D2" w14:textId="77777777" w:rsidR="00DD53ED" w:rsidRPr="00076805" w:rsidRDefault="00DD53ED" w:rsidP="000856C7">
            <w:pPr>
              <w:spacing w:line="240" w:lineRule="auto"/>
            </w:pPr>
            <w:r w:rsidRPr="00076805">
              <w:t>Severe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198DECE9" w14:textId="77777777" w:rsidR="00DD53ED" w:rsidRPr="00076805" w:rsidRDefault="00DD53ED" w:rsidP="000856C7">
            <w:pPr>
              <w:spacing w:line="240" w:lineRule="auto"/>
            </w:pPr>
            <w:r w:rsidRPr="00076805">
              <w:t>ICD-10</w:t>
            </w:r>
          </w:p>
        </w:tc>
      </w:tr>
      <w:tr w:rsidR="00DD53ED" w:rsidRPr="00076805" w14:paraId="7775408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675BCC" w14:textId="77777777" w:rsidR="00DD53ED" w:rsidRPr="00076805" w:rsidRDefault="00DD53ED" w:rsidP="000856C7">
            <w:pPr>
              <w:spacing w:line="240" w:lineRule="auto"/>
            </w:pPr>
            <w:r w:rsidRPr="00076805">
              <w:t>F72.9</w:t>
            </w:r>
          </w:p>
        </w:tc>
        <w:tc>
          <w:tcPr>
            <w:tcW w:w="7140" w:type="dxa"/>
            <w:tcBorders>
              <w:top w:val="single" w:sz="6" w:space="0" w:color="auto"/>
              <w:left w:val="single" w:sz="6" w:space="0" w:color="auto"/>
              <w:bottom w:val="single" w:sz="6" w:space="0" w:color="auto"/>
              <w:right w:val="single" w:sz="6" w:space="0" w:color="auto"/>
            </w:tcBorders>
          </w:tcPr>
          <w:p w14:paraId="24398E22" w14:textId="77777777" w:rsidR="00DD53ED" w:rsidRPr="00076805" w:rsidRDefault="00DD53ED" w:rsidP="000856C7">
            <w:pPr>
              <w:spacing w:line="240" w:lineRule="auto"/>
            </w:pPr>
            <w:r w:rsidRPr="00076805">
              <w:t xml:space="preserve">Severe mental retardation without </w:t>
            </w:r>
            <w:proofErr w:type="gramStart"/>
            <w:r w:rsidRPr="00076805">
              <w:t>mention of</w:t>
            </w:r>
            <w:proofErr w:type="gramEnd"/>
            <w:r w:rsidRPr="00076805">
              <w:t xml:space="preserve"> impairment of behavior</w:t>
            </w:r>
          </w:p>
        </w:tc>
        <w:tc>
          <w:tcPr>
            <w:tcW w:w="1272" w:type="dxa"/>
            <w:tcBorders>
              <w:top w:val="single" w:sz="6" w:space="0" w:color="auto"/>
              <w:left w:val="single" w:sz="6" w:space="0" w:color="auto"/>
              <w:bottom w:val="single" w:sz="6" w:space="0" w:color="auto"/>
              <w:right w:val="single" w:sz="6" w:space="0" w:color="auto"/>
            </w:tcBorders>
          </w:tcPr>
          <w:p w14:paraId="4F0E6CEB" w14:textId="77777777" w:rsidR="00DD53ED" w:rsidRPr="00076805" w:rsidRDefault="00DD53ED" w:rsidP="000856C7">
            <w:pPr>
              <w:spacing w:line="240" w:lineRule="auto"/>
            </w:pPr>
            <w:r w:rsidRPr="00076805">
              <w:t>ICD-10</w:t>
            </w:r>
          </w:p>
        </w:tc>
      </w:tr>
      <w:tr w:rsidR="00DD53ED" w:rsidRPr="00076805" w14:paraId="39014E5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3A1825" w14:textId="77777777" w:rsidR="00DD53ED" w:rsidRPr="00076805" w:rsidRDefault="00DD53ED" w:rsidP="000856C7">
            <w:pPr>
              <w:spacing w:line="240" w:lineRule="auto"/>
            </w:pPr>
            <w:r w:rsidRPr="00076805">
              <w:t>F73 </w:t>
            </w:r>
          </w:p>
        </w:tc>
        <w:tc>
          <w:tcPr>
            <w:tcW w:w="7140" w:type="dxa"/>
            <w:tcBorders>
              <w:top w:val="single" w:sz="6" w:space="0" w:color="auto"/>
              <w:left w:val="single" w:sz="6" w:space="0" w:color="auto"/>
              <w:bottom w:val="single" w:sz="6" w:space="0" w:color="auto"/>
              <w:right w:val="single" w:sz="6" w:space="0" w:color="auto"/>
            </w:tcBorders>
          </w:tcPr>
          <w:p w14:paraId="17BD22D4" w14:textId="77777777" w:rsidR="00DD53ED" w:rsidRPr="00076805" w:rsidRDefault="00DD53ED" w:rsidP="000856C7">
            <w:pPr>
              <w:spacing w:line="240" w:lineRule="auto"/>
            </w:pPr>
            <w:r w:rsidRPr="00076805">
              <w:t>Profound mental retardation </w:t>
            </w:r>
          </w:p>
        </w:tc>
        <w:tc>
          <w:tcPr>
            <w:tcW w:w="1272" w:type="dxa"/>
            <w:tcBorders>
              <w:top w:val="single" w:sz="6" w:space="0" w:color="auto"/>
              <w:left w:val="single" w:sz="6" w:space="0" w:color="auto"/>
              <w:bottom w:val="single" w:sz="6" w:space="0" w:color="auto"/>
              <w:right w:val="single" w:sz="6" w:space="0" w:color="auto"/>
            </w:tcBorders>
          </w:tcPr>
          <w:p w14:paraId="4DEDDB42" w14:textId="77777777" w:rsidR="00DD53ED" w:rsidRPr="00076805" w:rsidRDefault="00DD53ED" w:rsidP="000856C7">
            <w:pPr>
              <w:spacing w:line="240" w:lineRule="auto"/>
            </w:pPr>
            <w:r w:rsidRPr="00076805">
              <w:t>ICD-10</w:t>
            </w:r>
          </w:p>
        </w:tc>
      </w:tr>
      <w:tr w:rsidR="00DD53ED" w:rsidRPr="00076805" w14:paraId="4F7D06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2263D04" w14:textId="77777777" w:rsidR="00DD53ED" w:rsidRPr="00076805" w:rsidRDefault="00DD53ED" w:rsidP="000856C7">
            <w:pPr>
              <w:spacing w:line="240" w:lineRule="auto"/>
            </w:pPr>
            <w:r w:rsidRPr="00076805">
              <w:t>F73.0</w:t>
            </w:r>
          </w:p>
        </w:tc>
        <w:tc>
          <w:tcPr>
            <w:tcW w:w="7140" w:type="dxa"/>
            <w:tcBorders>
              <w:top w:val="single" w:sz="6" w:space="0" w:color="auto"/>
              <w:left w:val="single" w:sz="6" w:space="0" w:color="auto"/>
              <w:bottom w:val="single" w:sz="6" w:space="0" w:color="auto"/>
              <w:right w:val="single" w:sz="6" w:space="0" w:color="auto"/>
            </w:tcBorders>
          </w:tcPr>
          <w:p w14:paraId="0FFF6FCA" w14:textId="77777777" w:rsidR="00DD53ED" w:rsidRPr="00076805" w:rsidRDefault="00DD53ED" w:rsidP="000856C7">
            <w:pPr>
              <w:spacing w:line="240" w:lineRule="auto"/>
            </w:pPr>
            <w:r w:rsidRPr="00076805">
              <w:t>Profound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557047BD" w14:textId="77777777" w:rsidR="00DD53ED" w:rsidRPr="00076805" w:rsidRDefault="00DD53ED" w:rsidP="000856C7">
            <w:pPr>
              <w:spacing w:line="240" w:lineRule="auto"/>
            </w:pPr>
            <w:r w:rsidRPr="00076805">
              <w:t>ICD-10</w:t>
            </w:r>
          </w:p>
        </w:tc>
      </w:tr>
      <w:tr w:rsidR="00DD53ED" w:rsidRPr="00076805" w14:paraId="3E79A61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A7740EC" w14:textId="77777777" w:rsidR="00DD53ED" w:rsidRPr="00076805" w:rsidRDefault="00DD53ED" w:rsidP="000856C7">
            <w:pPr>
              <w:spacing w:line="240" w:lineRule="auto"/>
            </w:pPr>
            <w:r w:rsidRPr="00076805">
              <w:t>F73.1</w:t>
            </w:r>
          </w:p>
        </w:tc>
        <w:tc>
          <w:tcPr>
            <w:tcW w:w="7140" w:type="dxa"/>
            <w:tcBorders>
              <w:top w:val="single" w:sz="6" w:space="0" w:color="auto"/>
              <w:left w:val="single" w:sz="6" w:space="0" w:color="auto"/>
              <w:bottom w:val="single" w:sz="6" w:space="0" w:color="auto"/>
              <w:right w:val="single" w:sz="6" w:space="0" w:color="auto"/>
            </w:tcBorders>
          </w:tcPr>
          <w:p w14:paraId="1C02582E" w14:textId="77777777" w:rsidR="00DD53ED" w:rsidRPr="00076805" w:rsidRDefault="00DD53ED" w:rsidP="000856C7">
            <w:pPr>
              <w:spacing w:line="240" w:lineRule="auto"/>
            </w:pPr>
            <w:r w:rsidRPr="00076805">
              <w:t>Profound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20FDAA44" w14:textId="77777777" w:rsidR="00DD53ED" w:rsidRPr="00076805" w:rsidRDefault="00DD53ED" w:rsidP="000856C7">
            <w:pPr>
              <w:spacing w:line="240" w:lineRule="auto"/>
            </w:pPr>
            <w:r w:rsidRPr="00076805">
              <w:t>ICD-10</w:t>
            </w:r>
          </w:p>
        </w:tc>
      </w:tr>
      <w:tr w:rsidR="00DD53ED" w:rsidRPr="00076805" w14:paraId="39A0A4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BE62483" w14:textId="77777777" w:rsidR="00DD53ED" w:rsidRPr="00076805" w:rsidRDefault="00DD53ED" w:rsidP="000856C7">
            <w:pPr>
              <w:spacing w:line="240" w:lineRule="auto"/>
            </w:pPr>
            <w:r w:rsidRPr="00076805">
              <w:t>F73.8</w:t>
            </w:r>
          </w:p>
        </w:tc>
        <w:tc>
          <w:tcPr>
            <w:tcW w:w="7140" w:type="dxa"/>
            <w:tcBorders>
              <w:top w:val="single" w:sz="6" w:space="0" w:color="auto"/>
              <w:left w:val="single" w:sz="6" w:space="0" w:color="auto"/>
              <w:bottom w:val="single" w:sz="6" w:space="0" w:color="auto"/>
              <w:right w:val="single" w:sz="6" w:space="0" w:color="auto"/>
            </w:tcBorders>
          </w:tcPr>
          <w:p w14:paraId="2713931A" w14:textId="77777777" w:rsidR="00DD53ED" w:rsidRPr="00076805" w:rsidRDefault="00DD53ED" w:rsidP="000856C7">
            <w:pPr>
              <w:spacing w:line="240" w:lineRule="auto"/>
            </w:pPr>
            <w:r w:rsidRPr="00076805">
              <w:t>Profound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34FF1A4C" w14:textId="77777777" w:rsidR="00DD53ED" w:rsidRPr="00076805" w:rsidRDefault="00DD53ED" w:rsidP="000856C7">
            <w:pPr>
              <w:spacing w:line="240" w:lineRule="auto"/>
            </w:pPr>
            <w:r w:rsidRPr="00076805">
              <w:t>ICD-10</w:t>
            </w:r>
          </w:p>
        </w:tc>
      </w:tr>
      <w:tr w:rsidR="00DD53ED" w:rsidRPr="00076805" w14:paraId="1C6431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2E252AF" w14:textId="77777777" w:rsidR="00DD53ED" w:rsidRPr="00076805" w:rsidRDefault="00DD53ED" w:rsidP="000856C7">
            <w:pPr>
              <w:spacing w:line="240" w:lineRule="auto"/>
            </w:pPr>
            <w:r w:rsidRPr="00076805">
              <w:t>F73.9</w:t>
            </w:r>
          </w:p>
        </w:tc>
        <w:tc>
          <w:tcPr>
            <w:tcW w:w="7140" w:type="dxa"/>
            <w:tcBorders>
              <w:top w:val="single" w:sz="6" w:space="0" w:color="auto"/>
              <w:left w:val="single" w:sz="6" w:space="0" w:color="auto"/>
              <w:bottom w:val="single" w:sz="6" w:space="0" w:color="auto"/>
              <w:right w:val="single" w:sz="6" w:space="0" w:color="auto"/>
            </w:tcBorders>
          </w:tcPr>
          <w:p w14:paraId="1F8AE296" w14:textId="77777777" w:rsidR="00DD53ED" w:rsidRPr="00076805" w:rsidRDefault="00DD53ED" w:rsidP="000856C7">
            <w:pPr>
              <w:spacing w:line="240" w:lineRule="auto"/>
            </w:pPr>
            <w:r w:rsidRPr="00076805">
              <w:t>Profound mental retardation without mention of impairment of behavior</w:t>
            </w:r>
          </w:p>
        </w:tc>
        <w:tc>
          <w:tcPr>
            <w:tcW w:w="1272" w:type="dxa"/>
            <w:tcBorders>
              <w:top w:val="single" w:sz="6" w:space="0" w:color="auto"/>
              <w:left w:val="single" w:sz="6" w:space="0" w:color="auto"/>
              <w:bottom w:val="single" w:sz="6" w:space="0" w:color="auto"/>
              <w:right w:val="single" w:sz="6" w:space="0" w:color="auto"/>
            </w:tcBorders>
          </w:tcPr>
          <w:p w14:paraId="2E235442" w14:textId="77777777" w:rsidR="00DD53ED" w:rsidRPr="00076805" w:rsidRDefault="00DD53ED" w:rsidP="000856C7">
            <w:pPr>
              <w:spacing w:line="240" w:lineRule="auto"/>
            </w:pPr>
            <w:r w:rsidRPr="00076805">
              <w:t>ICD-10</w:t>
            </w:r>
          </w:p>
        </w:tc>
      </w:tr>
      <w:tr w:rsidR="00DD53ED" w:rsidRPr="00076805" w14:paraId="40F292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CDFCA9" w14:textId="77777777" w:rsidR="00DD53ED" w:rsidRPr="00076805" w:rsidRDefault="00DD53ED" w:rsidP="000856C7">
            <w:pPr>
              <w:spacing w:line="240" w:lineRule="auto"/>
            </w:pPr>
            <w:r w:rsidRPr="00076805">
              <w:t>F78 </w:t>
            </w:r>
          </w:p>
        </w:tc>
        <w:tc>
          <w:tcPr>
            <w:tcW w:w="7140" w:type="dxa"/>
            <w:tcBorders>
              <w:top w:val="single" w:sz="6" w:space="0" w:color="auto"/>
              <w:left w:val="single" w:sz="6" w:space="0" w:color="auto"/>
              <w:bottom w:val="single" w:sz="6" w:space="0" w:color="auto"/>
              <w:right w:val="single" w:sz="6" w:space="0" w:color="auto"/>
            </w:tcBorders>
          </w:tcPr>
          <w:p w14:paraId="5B62C4B2" w14:textId="77777777" w:rsidR="00DD53ED" w:rsidRPr="00076805" w:rsidRDefault="00DD53ED" w:rsidP="000856C7">
            <w:pPr>
              <w:spacing w:line="240" w:lineRule="auto"/>
            </w:pPr>
            <w:r w:rsidRPr="00076805">
              <w:t>Other mental retardation </w:t>
            </w:r>
          </w:p>
        </w:tc>
        <w:tc>
          <w:tcPr>
            <w:tcW w:w="1272" w:type="dxa"/>
            <w:tcBorders>
              <w:top w:val="single" w:sz="6" w:space="0" w:color="auto"/>
              <w:left w:val="single" w:sz="6" w:space="0" w:color="auto"/>
              <w:bottom w:val="single" w:sz="6" w:space="0" w:color="auto"/>
              <w:right w:val="single" w:sz="6" w:space="0" w:color="auto"/>
            </w:tcBorders>
          </w:tcPr>
          <w:p w14:paraId="7720D0AE" w14:textId="77777777" w:rsidR="00DD53ED" w:rsidRPr="00076805" w:rsidRDefault="00DD53ED" w:rsidP="000856C7">
            <w:pPr>
              <w:spacing w:line="240" w:lineRule="auto"/>
            </w:pPr>
            <w:r w:rsidRPr="00076805">
              <w:t>ICD-10</w:t>
            </w:r>
          </w:p>
        </w:tc>
      </w:tr>
      <w:tr w:rsidR="00DD53ED" w:rsidRPr="00076805" w14:paraId="7123572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4E1A8F2" w14:textId="77777777" w:rsidR="00DD53ED" w:rsidRPr="00076805" w:rsidRDefault="00DD53ED" w:rsidP="000856C7">
            <w:pPr>
              <w:spacing w:line="240" w:lineRule="auto"/>
            </w:pPr>
            <w:r w:rsidRPr="00076805">
              <w:t>F78.0</w:t>
            </w:r>
          </w:p>
        </w:tc>
        <w:tc>
          <w:tcPr>
            <w:tcW w:w="7140" w:type="dxa"/>
            <w:tcBorders>
              <w:top w:val="single" w:sz="6" w:space="0" w:color="auto"/>
              <w:left w:val="single" w:sz="6" w:space="0" w:color="auto"/>
              <w:bottom w:val="single" w:sz="6" w:space="0" w:color="auto"/>
              <w:right w:val="single" w:sz="6" w:space="0" w:color="auto"/>
            </w:tcBorders>
          </w:tcPr>
          <w:p w14:paraId="501B23E1" w14:textId="77777777" w:rsidR="00DD53ED" w:rsidRPr="00076805" w:rsidRDefault="00DD53ED" w:rsidP="000856C7">
            <w:pPr>
              <w:spacing w:line="240" w:lineRule="auto"/>
            </w:pPr>
            <w:r w:rsidRPr="00076805">
              <w:t>Other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3C3C5205" w14:textId="77777777" w:rsidR="00DD53ED" w:rsidRPr="00076805" w:rsidRDefault="00DD53ED" w:rsidP="000856C7">
            <w:pPr>
              <w:spacing w:line="240" w:lineRule="auto"/>
            </w:pPr>
            <w:r w:rsidRPr="00076805">
              <w:t>ICD-10</w:t>
            </w:r>
          </w:p>
        </w:tc>
      </w:tr>
      <w:tr w:rsidR="00DD53ED" w:rsidRPr="00076805" w14:paraId="5FAE0E1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3D2EB4C" w14:textId="77777777" w:rsidR="00DD53ED" w:rsidRPr="00076805" w:rsidRDefault="00DD53ED" w:rsidP="000856C7">
            <w:pPr>
              <w:spacing w:line="240" w:lineRule="auto"/>
            </w:pPr>
            <w:r w:rsidRPr="00076805">
              <w:t>F78.1</w:t>
            </w:r>
          </w:p>
        </w:tc>
        <w:tc>
          <w:tcPr>
            <w:tcW w:w="7140" w:type="dxa"/>
            <w:tcBorders>
              <w:top w:val="single" w:sz="6" w:space="0" w:color="auto"/>
              <w:left w:val="single" w:sz="6" w:space="0" w:color="auto"/>
              <w:bottom w:val="single" w:sz="6" w:space="0" w:color="auto"/>
              <w:right w:val="single" w:sz="6" w:space="0" w:color="auto"/>
            </w:tcBorders>
          </w:tcPr>
          <w:p w14:paraId="7D99C01C" w14:textId="77777777" w:rsidR="00DD53ED" w:rsidRPr="00076805" w:rsidRDefault="00DD53ED" w:rsidP="000856C7">
            <w:pPr>
              <w:spacing w:line="240" w:lineRule="auto"/>
            </w:pPr>
            <w:r w:rsidRPr="00076805">
              <w:t>Other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0E6BFBF8" w14:textId="77777777" w:rsidR="00DD53ED" w:rsidRPr="00076805" w:rsidRDefault="00DD53ED" w:rsidP="000856C7">
            <w:pPr>
              <w:spacing w:line="240" w:lineRule="auto"/>
            </w:pPr>
            <w:r w:rsidRPr="00076805">
              <w:t>ICD-10</w:t>
            </w:r>
          </w:p>
        </w:tc>
      </w:tr>
      <w:tr w:rsidR="00DD53ED" w:rsidRPr="00076805" w14:paraId="544C23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5E8C20" w14:textId="77777777" w:rsidR="00DD53ED" w:rsidRPr="00076805" w:rsidRDefault="00DD53ED" w:rsidP="000856C7">
            <w:pPr>
              <w:spacing w:line="240" w:lineRule="auto"/>
            </w:pPr>
            <w:r w:rsidRPr="00076805">
              <w:t>F78.8</w:t>
            </w:r>
          </w:p>
        </w:tc>
        <w:tc>
          <w:tcPr>
            <w:tcW w:w="7140" w:type="dxa"/>
            <w:tcBorders>
              <w:top w:val="single" w:sz="6" w:space="0" w:color="auto"/>
              <w:left w:val="single" w:sz="6" w:space="0" w:color="auto"/>
              <w:bottom w:val="single" w:sz="6" w:space="0" w:color="auto"/>
              <w:right w:val="single" w:sz="6" w:space="0" w:color="auto"/>
            </w:tcBorders>
          </w:tcPr>
          <w:p w14:paraId="4D327B52" w14:textId="77777777" w:rsidR="00DD53ED" w:rsidRPr="00076805" w:rsidRDefault="00DD53ED" w:rsidP="000856C7">
            <w:pPr>
              <w:spacing w:line="240" w:lineRule="auto"/>
            </w:pPr>
            <w:r w:rsidRPr="00076805">
              <w:t>Other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24B1CE82" w14:textId="77777777" w:rsidR="00DD53ED" w:rsidRPr="00076805" w:rsidRDefault="00DD53ED" w:rsidP="000856C7">
            <w:pPr>
              <w:spacing w:line="240" w:lineRule="auto"/>
            </w:pPr>
            <w:r w:rsidRPr="00076805">
              <w:t>ICD-10</w:t>
            </w:r>
          </w:p>
        </w:tc>
      </w:tr>
      <w:tr w:rsidR="00DD53ED" w:rsidRPr="00076805" w14:paraId="691FD03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7F20A4D" w14:textId="77777777" w:rsidR="00DD53ED" w:rsidRPr="00076805" w:rsidRDefault="00DD53ED" w:rsidP="000856C7">
            <w:pPr>
              <w:spacing w:line="240" w:lineRule="auto"/>
            </w:pPr>
            <w:r w:rsidRPr="00076805">
              <w:t>F78.9</w:t>
            </w:r>
          </w:p>
        </w:tc>
        <w:tc>
          <w:tcPr>
            <w:tcW w:w="7140" w:type="dxa"/>
            <w:tcBorders>
              <w:top w:val="single" w:sz="6" w:space="0" w:color="auto"/>
              <w:left w:val="single" w:sz="6" w:space="0" w:color="auto"/>
              <w:bottom w:val="single" w:sz="6" w:space="0" w:color="auto"/>
              <w:right w:val="single" w:sz="6" w:space="0" w:color="auto"/>
            </w:tcBorders>
          </w:tcPr>
          <w:p w14:paraId="6B81E597" w14:textId="77777777" w:rsidR="00DD53ED" w:rsidRPr="00076805" w:rsidRDefault="00DD53ED" w:rsidP="000856C7">
            <w:pPr>
              <w:spacing w:line="240" w:lineRule="auto"/>
            </w:pPr>
            <w:r w:rsidRPr="00076805">
              <w:t>Other mental retardation without mention of impairment of behavior</w:t>
            </w:r>
          </w:p>
        </w:tc>
        <w:tc>
          <w:tcPr>
            <w:tcW w:w="1272" w:type="dxa"/>
            <w:tcBorders>
              <w:top w:val="single" w:sz="6" w:space="0" w:color="auto"/>
              <w:left w:val="single" w:sz="6" w:space="0" w:color="auto"/>
              <w:bottom w:val="single" w:sz="6" w:space="0" w:color="auto"/>
              <w:right w:val="single" w:sz="6" w:space="0" w:color="auto"/>
            </w:tcBorders>
          </w:tcPr>
          <w:p w14:paraId="7151C5D7" w14:textId="77777777" w:rsidR="00DD53ED" w:rsidRPr="00076805" w:rsidRDefault="00DD53ED" w:rsidP="000856C7">
            <w:pPr>
              <w:spacing w:line="240" w:lineRule="auto"/>
            </w:pPr>
            <w:r w:rsidRPr="00076805">
              <w:t>ICD-10</w:t>
            </w:r>
          </w:p>
        </w:tc>
      </w:tr>
      <w:tr w:rsidR="00DD53ED" w:rsidRPr="00076805" w14:paraId="5BC027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483218D" w14:textId="77777777" w:rsidR="00DD53ED" w:rsidRPr="00076805" w:rsidRDefault="00DD53ED" w:rsidP="000856C7">
            <w:pPr>
              <w:spacing w:line="240" w:lineRule="auto"/>
            </w:pPr>
            <w:r w:rsidRPr="00076805">
              <w:t>F79 </w:t>
            </w:r>
          </w:p>
        </w:tc>
        <w:tc>
          <w:tcPr>
            <w:tcW w:w="7140" w:type="dxa"/>
            <w:tcBorders>
              <w:top w:val="single" w:sz="6" w:space="0" w:color="auto"/>
              <w:left w:val="single" w:sz="6" w:space="0" w:color="auto"/>
              <w:bottom w:val="single" w:sz="6" w:space="0" w:color="auto"/>
              <w:right w:val="single" w:sz="6" w:space="0" w:color="auto"/>
            </w:tcBorders>
          </w:tcPr>
          <w:p w14:paraId="35AADCB7" w14:textId="77777777" w:rsidR="00DD53ED" w:rsidRPr="00076805" w:rsidRDefault="00DD53ED" w:rsidP="000856C7">
            <w:pPr>
              <w:spacing w:line="240" w:lineRule="auto"/>
            </w:pPr>
            <w:r w:rsidRPr="00076805">
              <w:t>Unspecified mental retardation </w:t>
            </w:r>
          </w:p>
        </w:tc>
        <w:tc>
          <w:tcPr>
            <w:tcW w:w="1272" w:type="dxa"/>
            <w:tcBorders>
              <w:top w:val="single" w:sz="6" w:space="0" w:color="auto"/>
              <w:left w:val="single" w:sz="6" w:space="0" w:color="auto"/>
              <w:bottom w:val="single" w:sz="6" w:space="0" w:color="auto"/>
              <w:right w:val="single" w:sz="6" w:space="0" w:color="auto"/>
            </w:tcBorders>
          </w:tcPr>
          <w:p w14:paraId="76E21EAF" w14:textId="77777777" w:rsidR="00DD53ED" w:rsidRPr="00076805" w:rsidRDefault="00DD53ED" w:rsidP="000856C7">
            <w:pPr>
              <w:spacing w:line="240" w:lineRule="auto"/>
            </w:pPr>
            <w:r w:rsidRPr="00076805">
              <w:t>ICD-10</w:t>
            </w:r>
          </w:p>
        </w:tc>
      </w:tr>
      <w:tr w:rsidR="00DD53ED" w:rsidRPr="00076805" w14:paraId="76D2092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5B239E6" w14:textId="77777777" w:rsidR="00DD53ED" w:rsidRPr="00076805" w:rsidRDefault="00DD53ED" w:rsidP="000856C7">
            <w:pPr>
              <w:spacing w:line="240" w:lineRule="auto"/>
            </w:pPr>
            <w:r w:rsidRPr="00076805">
              <w:t>F79.0</w:t>
            </w:r>
          </w:p>
        </w:tc>
        <w:tc>
          <w:tcPr>
            <w:tcW w:w="7140" w:type="dxa"/>
            <w:tcBorders>
              <w:top w:val="single" w:sz="6" w:space="0" w:color="auto"/>
              <w:left w:val="single" w:sz="6" w:space="0" w:color="auto"/>
              <w:bottom w:val="single" w:sz="6" w:space="0" w:color="auto"/>
              <w:right w:val="single" w:sz="6" w:space="0" w:color="auto"/>
            </w:tcBorders>
          </w:tcPr>
          <w:p w14:paraId="51643214" w14:textId="77777777" w:rsidR="00DD53ED" w:rsidRPr="00076805" w:rsidRDefault="00DD53ED" w:rsidP="000856C7">
            <w:pPr>
              <w:spacing w:line="240" w:lineRule="auto"/>
            </w:pPr>
            <w:r w:rsidRPr="00076805">
              <w:t>Unspecified mental retardation with no, or minimal, impairment of behavior</w:t>
            </w:r>
          </w:p>
        </w:tc>
        <w:tc>
          <w:tcPr>
            <w:tcW w:w="1272" w:type="dxa"/>
            <w:tcBorders>
              <w:top w:val="single" w:sz="6" w:space="0" w:color="auto"/>
              <w:left w:val="single" w:sz="6" w:space="0" w:color="auto"/>
              <w:bottom w:val="single" w:sz="6" w:space="0" w:color="auto"/>
              <w:right w:val="single" w:sz="6" w:space="0" w:color="auto"/>
            </w:tcBorders>
          </w:tcPr>
          <w:p w14:paraId="0BE1F71F" w14:textId="77777777" w:rsidR="00DD53ED" w:rsidRPr="00076805" w:rsidRDefault="00DD53ED" w:rsidP="000856C7">
            <w:pPr>
              <w:spacing w:line="240" w:lineRule="auto"/>
            </w:pPr>
            <w:r w:rsidRPr="00076805">
              <w:t>ICD-10</w:t>
            </w:r>
          </w:p>
        </w:tc>
      </w:tr>
      <w:tr w:rsidR="00DD53ED" w:rsidRPr="00076805" w14:paraId="7D9A21B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2B6BD90" w14:textId="77777777" w:rsidR="00DD53ED" w:rsidRPr="00076805" w:rsidRDefault="00DD53ED" w:rsidP="000856C7">
            <w:pPr>
              <w:spacing w:line="240" w:lineRule="auto"/>
            </w:pPr>
            <w:r w:rsidRPr="00076805">
              <w:t>F79.1</w:t>
            </w:r>
          </w:p>
        </w:tc>
        <w:tc>
          <w:tcPr>
            <w:tcW w:w="7140" w:type="dxa"/>
            <w:tcBorders>
              <w:top w:val="single" w:sz="6" w:space="0" w:color="auto"/>
              <w:left w:val="single" w:sz="6" w:space="0" w:color="auto"/>
              <w:bottom w:val="single" w:sz="6" w:space="0" w:color="auto"/>
              <w:right w:val="single" w:sz="6" w:space="0" w:color="auto"/>
            </w:tcBorders>
          </w:tcPr>
          <w:p w14:paraId="679342C2" w14:textId="77777777" w:rsidR="00DD53ED" w:rsidRPr="00076805" w:rsidRDefault="00DD53ED" w:rsidP="000856C7">
            <w:pPr>
              <w:spacing w:line="240" w:lineRule="auto"/>
            </w:pPr>
            <w:r w:rsidRPr="00076805">
              <w:t>Unspecified mental retardation with no, or with significant impairment of behavior requiring attention or treatment</w:t>
            </w:r>
          </w:p>
        </w:tc>
        <w:tc>
          <w:tcPr>
            <w:tcW w:w="1272" w:type="dxa"/>
            <w:tcBorders>
              <w:top w:val="single" w:sz="6" w:space="0" w:color="auto"/>
              <w:left w:val="single" w:sz="6" w:space="0" w:color="auto"/>
              <w:bottom w:val="single" w:sz="6" w:space="0" w:color="auto"/>
              <w:right w:val="single" w:sz="6" w:space="0" w:color="auto"/>
            </w:tcBorders>
          </w:tcPr>
          <w:p w14:paraId="1774F9A6" w14:textId="77777777" w:rsidR="00DD53ED" w:rsidRPr="00076805" w:rsidRDefault="00DD53ED" w:rsidP="000856C7">
            <w:pPr>
              <w:spacing w:line="240" w:lineRule="auto"/>
            </w:pPr>
            <w:r w:rsidRPr="00076805">
              <w:t>ICD-10</w:t>
            </w:r>
          </w:p>
        </w:tc>
      </w:tr>
      <w:tr w:rsidR="00DD53ED" w:rsidRPr="00076805" w14:paraId="6F1C81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D0CE744" w14:textId="77777777" w:rsidR="00DD53ED" w:rsidRPr="00076805" w:rsidRDefault="00DD53ED" w:rsidP="000856C7">
            <w:pPr>
              <w:spacing w:line="240" w:lineRule="auto"/>
            </w:pPr>
            <w:r w:rsidRPr="00076805">
              <w:t>F79.8</w:t>
            </w:r>
          </w:p>
        </w:tc>
        <w:tc>
          <w:tcPr>
            <w:tcW w:w="7140" w:type="dxa"/>
            <w:tcBorders>
              <w:top w:val="single" w:sz="6" w:space="0" w:color="auto"/>
              <w:left w:val="single" w:sz="6" w:space="0" w:color="auto"/>
              <w:bottom w:val="single" w:sz="6" w:space="0" w:color="auto"/>
              <w:right w:val="single" w:sz="6" w:space="0" w:color="auto"/>
            </w:tcBorders>
          </w:tcPr>
          <w:p w14:paraId="1310D793" w14:textId="77777777" w:rsidR="00DD53ED" w:rsidRPr="00076805" w:rsidRDefault="00DD53ED" w:rsidP="000856C7">
            <w:pPr>
              <w:spacing w:line="240" w:lineRule="auto"/>
            </w:pPr>
            <w:r w:rsidRPr="00076805">
              <w:t>Unspecified mental retardation with other impairments of behavior</w:t>
            </w:r>
          </w:p>
        </w:tc>
        <w:tc>
          <w:tcPr>
            <w:tcW w:w="1272" w:type="dxa"/>
            <w:tcBorders>
              <w:top w:val="single" w:sz="6" w:space="0" w:color="auto"/>
              <w:left w:val="single" w:sz="6" w:space="0" w:color="auto"/>
              <w:bottom w:val="single" w:sz="6" w:space="0" w:color="auto"/>
              <w:right w:val="single" w:sz="6" w:space="0" w:color="auto"/>
            </w:tcBorders>
          </w:tcPr>
          <w:p w14:paraId="082ADAE7" w14:textId="77777777" w:rsidR="00DD53ED" w:rsidRPr="00076805" w:rsidRDefault="00DD53ED" w:rsidP="000856C7">
            <w:pPr>
              <w:spacing w:line="240" w:lineRule="auto"/>
            </w:pPr>
            <w:r w:rsidRPr="00076805">
              <w:t>ICD-10</w:t>
            </w:r>
          </w:p>
        </w:tc>
      </w:tr>
      <w:tr w:rsidR="00DD53ED" w:rsidRPr="00076805" w14:paraId="54C6B50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AA4E36" w14:textId="77777777" w:rsidR="00DD53ED" w:rsidRPr="00076805" w:rsidRDefault="00DD53ED" w:rsidP="000856C7">
            <w:pPr>
              <w:spacing w:line="240" w:lineRule="auto"/>
            </w:pPr>
            <w:r w:rsidRPr="00076805">
              <w:t>F79.9</w:t>
            </w:r>
          </w:p>
        </w:tc>
        <w:tc>
          <w:tcPr>
            <w:tcW w:w="7140" w:type="dxa"/>
            <w:tcBorders>
              <w:top w:val="single" w:sz="6" w:space="0" w:color="auto"/>
              <w:left w:val="single" w:sz="6" w:space="0" w:color="auto"/>
              <w:bottom w:val="single" w:sz="6" w:space="0" w:color="auto"/>
              <w:right w:val="single" w:sz="6" w:space="0" w:color="auto"/>
            </w:tcBorders>
          </w:tcPr>
          <w:p w14:paraId="27872E95" w14:textId="77777777" w:rsidR="00DD53ED" w:rsidRPr="00076805" w:rsidRDefault="00DD53ED" w:rsidP="000856C7">
            <w:pPr>
              <w:spacing w:line="240" w:lineRule="auto"/>
            </w:pPr>
            <w:r w:rsidRPr="00076805">
              <w:t>Unspecified mental retardation without mention of impairment of behavior</w:t>
            </w:r>
          </w:p>
        </w:tc>
        <w:tc>
          <w:tcPr>
            <w:tcW w:w="1272" w:type="dxa"/>
            <w:tcBorders>
              <w:top w:val="single" w:sz="6" w:space="0" w:color="auto"/>
              <w:left w:val="single" w:sz="6" w:space="0" w:color="auto"/>
              <w:bottom w:val="single" w:sz="6" w:space="0" w:color="auto"/>
              <w:right w:val="single" w:sz="6" w:space="0" w:color="auto"/>
            </w:tcBorders>
          </w:tcPr>
          <w:p w14:paraId="0812D01E" w14:textId="77777777" w:rsidR="00DD53ED" w:rsidRPr="00076805" w:rsidRDefault="00DD53ED" w:rsidP="000856C7">
            <w:pPr>
              <w:spacing w:line="240" w:lineRule="auto"/>
            </w:pPr>
            <w:r w:rsidRPr="00076805">
              <w:t>ICD-10</w:t>
            </w:r>
          </w:p>
        </w:tc>
      </w:tr>
      <w:tr w:rsidR="00DD53ED" w:rsidRPr="00076805" w14:paraId="2EF7DF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1C0591" w14:textId="77777777" w:rsidR="00DD53ED" w:rsidRPr="00076805" w:rsidRDefault="00DD53ED" w:rsidP="000856C7">
            <w:pPr>
              <w:spacing w:line="240" w:lineRule="auto"/>
            </w:pPr>
            <w:r w:rsidRPr="00076805">
              <w:t>317 </w:t>
            </w:r>
          </w:p>
        </w:tc>
        <w:tc>
          <w:tcPr>
            <w:tcW w:w="7140" w:type="dxa"/>
            <w:tcBorders>
              <w:top w:val="single" w:sz="6" w:space="0" w:color="auto"/>
              <w:left w:val="single" w:sz="6" w:space="0" w:color="auto"/>
              <w:bottom w:val="single" w:sz="6" w:space="0" w:color="auto"/>
              <w:right w:val="single" w:sz="6" w:space="0" w:color="auto"/>
            </w:tcBorders>
          </w:tcPr>
          <w:p w14:paraId="5C0E69B6" w14:textId="77777777" w:rsidR="00DD53ED" w:rsidRPr="00076805" w:rsidRDefault="00DD53ED" w:rsidP="000856C7">
            <w:pPr>
              <w:spacing w:line="240" w:lineRule="auto"/>
            </w:pPr>
            <w:r w:rsidRPr="00076805">
              <w:t>Mild mental retardation </w:t>
            </w:r>
          </w:p>
        </w:tc>
        <w:tc>
          <w:tcPr>
            <w:tcW w:w="1272" w:type="dxa"/>
            <w:tcBorders>
              <w:top w:val="single" w:sz="6" w:space="0" w:color="auto"/>
              <w:left w:val="single" w:sz="6" w:space="0" w:color="auto"/>
              <w:bottom w:val="single" w:sz="6" w:space="0" w:color="auto"/>
              <w:right w:val="single" w:sz="6" w:space="0" w:color="auto"/>
            </w:tcBorders>
          </w:tcPr>
          <w:p w14:paraId="2FFA4362" w14:textId="77777777" w:rsidR="00DD53ED" w:rsidRPr="00076805" w:rsidRDefault="00DD53ED" w:rsidP="000856C7">
            <w:pPr>
              <w:spacing w:line="240" w:lineRule="auto"/>
            </w:pPr>
            <w:r w:rsidRPr="00076805">
              <w:t>ICD-9</w:t>
            </w:r>
          </w:p>
        </w:tc>
      </w:tr>
      <w:tr w:rsidR="00DD53ED" w:rsidRPr="00076805" w14:paraId="35D71A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641E288" w14:textId="77777777" w:rsidR="00DD53ED" w:rsidRPr="00076805" w:rsidRDefault="00DD53ED" w:rsidP="000856C7">
            <w:pPr>
              <w:spacing w:line="240" w:lineRule="auto"/>
            </w:pPr>
            <w:r w:rsidRPr="00076805">
              <w:t>318 </w:t>
            </w:r>
          </w:p>
        </w:tc>
        <w:tc>
          <w:tcPr>
            <w:tcW w:w="7140" w:type="dxa"/>
            <w:tcBorders>
              <w:top w:val="single" w:sz="6" w:space="0" w:color="auto"/>
              <w:left w:val="single" w:sz="6" w:space="0" w:color="auto"/>
              <w:bottom w:val="single" w:sz="6" w:space="0" w:color="auto"/>
              <w:right w:val="single" w:sz="6" w:space="0" w:color="auto"/>
            </w:tcBorders>
          </w:tcPr>
          <w:p w14:paraId="589C6820" w14:textId="77777777" w:rsidR="00DD53ED" w:rsidRPr="00076805" w:rsidRDefault="00DD53ED" w:rsidP="000856C7">
            <w:pPr>
              <w:spacing w:line="240" w:lineRule="auto"/>
            </w:pPr>
            <w:r w:rsidRPr="00076805">
              <w:t>Other specified mental retardation </w:t>
            </w:r>
          </w:p>
        </w:tc>
        <w:tc>
          <w:tcPr>
            <w:tcW w:w="1272" w:type="dxa"/>
            <w:tcBorders>
              <w:top w:val="single" w:sz="6" w:space="0" w:color="auto"/>
              <w:left w:val="single" w:sz="6" w:space="0" w:color="auto"/>
              <w:bottom w:val="single" w:sz="6" w:space="0" w:color="auto"/>
              <w:right w:val="single" w:sz="6" w:space="0" w:color="auto"/>
            </w:tcBorders>
          </w:tcPr>
          <w:p w14:paraId="0353830C" w14:textId="77777777" w:rsidR="00DD53ED" w:rsidRPr="00076805" w:rsidRDefault="00DD53ED" w:rsidP="000856C7">
            <w:pPr>
              <w:spacing w:line="240" w:lineRule="auto"/>
            </w:pPr>
            <w:r w:rsidRPr="00076805">
              <w:t>ICD-9</w:t>
            </w:r>
          </w:p>
        </w:tc>
      </w:tr>
      <w:tr w:rsidR="00DD53ED" w:rsidRPr="00076805" w14:paraId="0559F1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8267AD3" w14:textId="77777777" w:rsidR="00DD53ED" w:rsidRPr="00076805" w:rsidRDefault="00DD53ED" w:rsidP="000856C7">
            <w:pPr>
              <w:spacing w:line="240" w:lineRule="auto"/>
            </w:pPr>
            <w:r w:rsidRPr="00076805">
              <w:t>318.0</w:t>
            </w:r>
          </w:p>
        </w:tc>
        <w:tc>
          <w:tcPr>
            <w:tcW w:w="7140" w:type="dxa"/>
            <w:tcBorders>
              <w:top w:val="single" w:sz="6" w:space="0" w:color="auto"/>
              <w:left w:val="single" w:sz="6" w:space="0" w:color="auto"/>
              <w:bottom w:val="single" w:sz="6" w:space="0" w:color="auto"/>
              <w:right w:val="single" w:sz="6" w:space="0" w:color="auto"/>
            </w:tcBorders>
          </w:tcPr>
          <w:p w14:paraId="1742A854" w14:textId="77777777" w:rsidR="00DD53ED" w:rsidRPr="00076805" w:rsidRDefault="00DD53ED" w:rsidP="000856C7">
            <w:pPr>
              <w:spacing w:line="240" w:lineRule="auto"/>
            </w:pPr>
            <w:r w:rsidRPr="00076805">
              <w:t>Moderate mental retardation</w:t>
            </w:r>
          </w:p>
        </w:tc>
        <w:tc>
          <w:tcPr>
            <w:tcW w:w="1272" w:type="dxa"/>
            <w:tcBorders>
              <w:top w:val="single" w:sz="6" w:space="0" w:color="auto"/>
              <w:left w:val="single" w:sz="6" w:space="0" w:color="auto"/>
              <w:bottom w:val="single" w:sz="6" w:space="0" w:color="auto"/>
              <w:right w:val="single" w:sz="6" w:space="0" w:color="auto"/>
            </w:tcBorders>
          </w:tcPr>
          <w:p w14:paraId="7340506A" w14:textId="77777777" w:rsidR="00DD53ED" w:rsidRPr="00076805" w:rsidRDefault="00DD53ED" w:rsidP="000856C7">
            <w:pPr>
              <w:spacing w:line="240" w:lineRule="auto"/>
            </w:pPr>
            <w:r w:rsidRPr="00076805">
              <w:t>ICD-9</w:t>
            </w:r>
          </w:p>
        </w:tc>
      </w:tr>
      <w:tr w:rsidR="00DD53ED" w:rsidRPr="00076805" w14:paraId="17AB38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98C3AC" w14:textId="77777777" w:rsidR="00DD53ED" w:rsidRPr="00076805" w:rsidRDefault="00DD53ED" w:rsidP="000856C7">
            <w:pPr>
              <w:spacing w:line="240" w:lineRule="auto"/>
            </w:pPr>
            <w:r w:rsidRPr="00076805">
              <w:lastRenderedPageBreak/>
              <w:t>318.1</w:t>
            </w:r>
          </w:p>
        </w:tc>
        <w:tc>
          <w:tcPr>
            <w:tcW w:w="7140" w:type="dxa"/>
            <w:tcBorders>
              <w:top w:val="single" w:sz="6" w:space="0" w:color="auto"/>
              <w:left w:val="single" w:sz="6" w:space="0" w:color="auto"/>
              <w:bottom w:val="single" w:sz="6" w:space="0" w:color="auto"/>
              <w:right w:val="single" w:sz="6" w:space="0" w:color="auto"/>
            </w:tcBorders>
          </w:tcPr>
          <w:p w14:paraId="0D97912D" w14:textId="77777777" w:rsidR="00DD53ED" w:rsidRPr="00076805" w:rsidRDefault="00DD53ED" w:rsidP="000856C7">
            <w:pPr>
              <w:spacing w:line="240" w:lineRule="auto"/>
            </w:pPr>
            <w:r w:rsidRPr="00076805">
              <w:t>Severe mental retardation</w:t>
            </w:r>
          </w:p>
        </w:tc>
        <w:tc>
          <w:tcPr>
            <w:tcW w:w="1272" w:type="dxa"/>
            <w:tcBorders>
              <w:top w:val="single" w:sz="6" w:space="0" w:color="auto"/>
              <w:left w:val="single" w:sz="6" w:space="0" w:color="auto"/>
              <w:bottom w:val="single" w:sz="6" w:space="0" w:color="auto"/>
              <w:right w:val="single" w:sz="6" w:space="0" w:color="auto"/>
            </w:tcBorders>
          </w:tcPr>
          <w:p w14:paraId="0AA93036" w14:textId="77777777" w:rsidR="00DD53ED" w:rsidRPr="00076805" w:rsidRDefault="00DD53ED" w:rsidP="000856C7">
            <w:pPr>
              <w:spacing w:line="240" w:lineRule="auto"/>
            </w:pPr>
            <w:r w:rsidRPr="00076805">
              <w:t>ICD-9</w:t>
            </w:r>
          </w:p>
        </w:tc>
      </w:tr>
      <w:tr w:rsidR="00DD53ED" w:rsidRPr="00076805" w14:paraId="11A714B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E9C7E2E" w14:textId="77777777" w:rsidR="00DD53ED" w:rsidRPr="00076805" w:rsidRDefault="00DD53ED" w:rsidP="000856C7">
            <w:pPr>
              <w:spacing w:line="240" w:lineRule="auto"/>
            </w:pPr>
            <w:r w:rsidRPr="00076805">
              <w:t>318.2</w:t>
            </w:r>
          </w:p>
        </w:tc>
        <w:tc>
          <w:tcPr>
            <w:tcW w:w="7140" w:type="dxa"/>
            <w:tcBorders>
              <w:top w:val="single" w:sz="6" w:space="0" w:color="auto"/>
              <w:left w:val="single" w:sz="6" w:space="0" w:color="auto"/>
              <w:bottom w:val="single" w:sz="6" w:space="0" w:color="auto"/>
              <w:right w:val="single" w:sz="6" w:space="0" w:color="auto"/>
            </w:tcBorders>
          </w:tcPr>
          <w:p w14:paraId="74A15CC3" w14:textId="77777777" w:rsidR="00DD53ED" w:rsidRPr="00076805" w:rsidRDefault="00DD53ED" w:rsidP="000856C7">
            <w:pPr>
              <w:spacing w:line="240" w:lineRule="auto"/>
            </w:pPr>
            <w:r w:rsidRPr="00076805">
              <w:t>Profound mental retardation</w:t>
            </w:r>
          </w:p>
        </w:tc>
        <w:tc>
          <w:tcPr>
            <w:tcW w:w="1272" w:type="dxa"/>
            <w:tcBorders>
              <w:top w:val="single" w:sz="6" w:space="0" w:color="auto"/>
              <w:left w:val="single" w:sz="6" w:space="0" w:color="auto"/>
              <w:bottom w:val="single" w:sz="6" w:space="0" w:color="auto"/>
              <w:right w:val="single" w:sz="6" w:space="0" w:color="auto"/>
            </w:tcBorders>
          </w:tcPr>
          <w:p w14:paraId="6D708B90" w14:textId="77777777" w:rsidR="00DD53ED" w:rsidRPr="00076805" w:rsidRDefault="00DD53ED" w:rsidP="000856C7">
            <w:pPr>
              <w:spacing w:line="240" w:lineRule="auto"/>
            </w:pPr>
            <w:r w:rsidRPr="00076805">
              <w:t>ICD-9</w:t>
            </w:r>
          </w:p>
        </w:tc>
      </w:tr>
      <w:tr w:rsidR="00DD53ED" w:rsidRPr="00076805" w14:paraId="426F1F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1D27EA1" w14:textId="77777777" w:rsidR="00DD53ED" w:rsidRPr="00076805" w:rsidRDefault="00DD53ED" w:rsidP="000856C7">
            <w:pPr>
              <w:spacing w:line="240" w:lineRule="auto"/>
            </w:pPr>
            <w:r w:rsidRPr="00076805">
              <w:t>319 </w:t>
            </w:r>
          </w:p>
        </w:tc>
        <w:tc>
          <w:tcPr>
            <w:tcW w:w="7140" w:type="dxa"/>
            <w:tcBorders>
              <w:top w:val="single" w:sz="6" w:space="0" w:color="auto"/>
              <w:left w:val="single" w:sz="6" w:space="0" w:color="auto"/>
              <w:bottom w:val="single" w:sz="6" w:space="0" w:color="auto"/>
              <w:right w:val="single" w:sz="6" w:space="0" w:color="auto"/>
            </w:tcBorders>
          </w:tcPr>
          <w:p w14:paraId="1350D1A4" w14:textId="77777777" w:rsidR="00DD53ED" w:rsidRPr="00076805" w:rsidRDefault="00DD53ED" w:rsidP="000856C7">
            <w:pPr>
              <w:spacing w:line="240" w:lineRule="auto"/>
            </w:pPr>
            <w:r w:rsidRPr="00076805">
              <w:t>Unspecified intellectual disabilities  </w:t>
            </w:r>
          </w:p>
        </w:tc>
        <w:tc>
          <w:tcPr>
            <w:tcW w:w="1272" w:type="dxa"/>
            <w:tcBorders>
              <w:top w:val="single" w:sz="6" w:space="0" w:color="auto"/>
              <w:left w:val="single" w:sz="6" w:space="0" w:color="auto"/>
              <w:bottom w:val="single" w:sz="6" w:space="0" w:color="auto"/>
              <w:right w:val="single" w:sz="6" w:space="0" w:color="auto"/>
            </w:tcBorders>
          </w:tcPr>
          <w:p w14:paraId="1E872A51" w14:textId="77777777" w:rsidR="00DD53ED" w:rsidRPr="00076805" w:rsidRDefault="00DD53ED" w:rsidP="000856C7">
            <w:pPr>
              <w:spacing w:line="240" w:lineRule="auto"/>
            </w:pPr>
            <w:r w:rsidRPr="00076805">
              <w:t>ICD-9</w:t>
            </w:r>
          </w:p>
        </w:tc>
      </w:tr>
      <w:tr w:rsidR="00DD53ED" w:rsidRPr="00076805" w14:paraId="72457583"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C1AFC15" w14:textId="77777777" w:rsidR="00DD53ED" w:rsidRPr="00076805" w:rsidRDefault="00DD53ED" w:rsidP="000856C7">
            <w:pPr>
              <w:spacing w:line="240" w:lineRule="auto"/>
            </w:pPr>
            <w:r w:rsidRPr="00076805">
              <w:t>Other mood disorders (depressive &amp; mania) </w:t>
            </w:r>
          </w:p>
        </w:tc>
      </w:tr>
      <w:tr w:rsidR="00DD53ED" w:rsidRPr="00076805" w14:paraId="296B3E5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BA1228" w14:textId="77777777" w:rsidR="00DD53ED" w:rsidRPr="00076805" w:rsidRDefault="00DD53ED" w:rsidP="000856C7">
            <w:pPr>
              <w:spacing w:line="240" w:lineRule="auto"/>
            </w:pPr>
            <w:r w:rsidRPr="00076805">
              <w:t>F30 </w:t>
            </w:r>
          </w:p>
        </w:tc>
        <w:tc>
          <w:tcPr>
            <w:tcW w:w="7140" w:type="dxa"/>
            <w:tcBorders>
              <w:top w:val="single" w:sz="6" w:space="0" w:color="auto"/>
              <w:left w:val="single" w:sz="6" w:space="0" w:color="auto"/>
              <w:bottom w:val="single" w:sz="6" w:space="0" w:color="auto"/>
              <w:right w:val="single" w:sz="6" w:space="0" w:color="auto"/>
            </w:tcBorders>
            <w:hideMark/>
          </w:tcPr>
          <w:p w14:paraId="16577435" w14:textId="77777777" w:rsidR="00DD53ED" w:rsidRPr="00076805" w:rsidRDefault="00DD53ED" w:rsidP="000856C7">
            <w:pPr>
              <w:spacing w:line="240" w:lineRule="auto"/>
            </w:pPr>
            <w:r w:rsidRPr="00076805">
              <w:t>Manic episode </w:t>
            </w:r>
          </w:p>
        </w:tc>
        <w:tc>
          <w:tcPr>
            <w:tcW w:w="1272" w:type="dxa"/>
            <w:tcBorders>
              <w:top w:val="single" w:sz="6" w:space="0" w:color="auto"/>
              <w:left w:val="single" w:sz="6" w:space="0" w:color="auto"/>
              <w:bottom w:val="single" w:sz="6" w:space="0" w:color="auto"/>
              <w:right w:val="single" w:sz="6" w:space="0" w:color="auto"/>
            </w:tcBorders>
          </w:tcPr>
          <w:p w14:paraId="3411C97B" w14:textId="77777777" w:rsidR="00DD53ED" w:rsidRPr="00076805" w:rsidRDefault="00DD53ED" w:rsidP="000856C7">
            <w:pPr>
              <w:spacing w:line="240" w:lineRule="auto"/>
            </w:pPr>
            <w:r w:rsidRPr="00076805">
              <w:t>ICD-10</w:t>
            </w:r>
          </w:p>
        </w:tc>
      </w:tr>
      <w:tr w:rsidR="00DD53ED" w:rsidRPr="00076805" w14:paraId="5F54BB3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242599C" w14:textId="77777777" w:rsidR="00DD53ED" w:rsidRPr="00076805" w:rsidRDefault="00DD53ED" w:rsidP="000856C7">
            <w:pPr>
              <w:spacing w:line="240" w:lineRule="auto"/>
            </w:pPr>
            <w:r w:rsidRPr="00076805">
              <w:t>F30.1 </w:t>
            </w:r>
          </w:p>
        </w:tc>
        <w:tc>
          <w:tcPr>
            <w:tcW w:w="7140" w:type="dxa"/>
            <w:tcBorders>
              <w:top w:val="single" w:sz="6" w:space="0" w:color="auto"/>
              <w:left w:val="single" w:sz="6" w:space="0" w:color="auto"/>
              <w:bottom w:val="single" w:sz="6" w:space="0" w:color="auto"/>
              <w:right w:val="single" w:sz="6" w:space="0" w:color="auto"/>
            </w:tcBorders>
            <w:hideMark/>
          </w:tcPr>
          <w:p w14:paraId="16746148" w14:textId="77777777" w:rsidR="00DD53ED" w:rsidRPr="00076805" w:rsidRDefault="00DD53ED" w:rsidP="000856C7">
            <w:pPr>
              <w:spacing w:line="240" w:lineRule="auto"/>
            </w:pPr>
            <w:r w:rsidRPr="00076805">
              <w:t>Mania without psychotic symptoms  </w:t>
            </w:r>
          </w:p>
        </w:tc>
        <w:tc>
          <w:tcPr>
            <w:tcW w:w="1272" w:type="dxa"/>
            <w:tcBorders>
              <w:top w:val="single" w:sz="6" w:space="0" w:color="auto"/>
              <w:left w:val="single" w:sz="6" w:space="0" w:color="auto"/>
              <w:bottom w:val="single" w:sz="6" w:space="0" w:color="auto"/>
              <w:right w:val="single" w:sz="6" w:space="0" w:color="auto"/>
            </w:tcBorders>
          </w:tcPr>
          <w:p w14:paraId="09C4D60F" w14:textId="77777777" w:rsidR="00DD53ED" w:rsidRPr="00076805" w:rsidRDefault="00DD53ED" w:rsidP="000856C7">
            <w:pPr>
              <w:spacing w:line="240" w:lineRule="auto"/>
            </w:pPr>
            <w:r w:rsidRPr="00076805">
              <w:t>ICD-10</w:t>
            </w:r>
          </w:p>
        </w:tc>
      </w:tr>
      <w:tr w:rsidR="00DD53ED" w:rsidRPr="00076805" w14:paraId="5FDB5CB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9E140D" w14:textId="77777777" w:rsidR="00DD53ED" w:rsidRPr="00076805" w:rsidRDefault="00DD53ED" w:rsidP="000856C7">
            <w:pPr>
              <w:spacing w:line="240" w:lineRule="auto"/>
            </w:pPr>
            <w:r w:rsidRPr="00076805">
              <w:t>F30.2 </w:t>
            </w:r>
          </w:p>
        </w:tc>
        <w:tc>
          <w:tcPr>
            <w:tcW w:w="7140" w:type="dxa"/>
            <w:tcBorders>
              <w:top w:val="single" w:sz="6" w:space="0" w:color="auto"/>
              <w:left w:val="single" w:sz="6" w:space="0" w:color="auto"/>
              <w:bottom w:val="single" w:sz="6" w:space="0" w:color="auto"/>
              <w:right w:val="single" w:sz="6" w:space="0" w:color="auto"/>
            </w:tcBorders>
            <w:hideMark/>
          </w:tcPr>
          <w:p w14:paraId="5B741AFA" w14:textId="77777777" w:rsidR="00DD53ED" w:rsidRPr="00076805" w:rsidRDefault="00DD53ED" w:rsidP="000856C7">
            <w:pPr>
              <w:spacing w:line="240" w:lineRule="auto"/>
            </w:pPr>
            <w:r w:rsidRPr="00076805">
              <w:t>Mania with psychotic symptoms </w:t>
            </w:r>
          </w:p>
        </w:tc>
        <w:tc>
          <w:tcPr>
            <w:tcW w:w="1272" w:type="dxa"/>
            <w:tcBorders>
              <w:top w:val="single" w:sz="6" w:space="0" w:color="auto"/>
              <w:left w:val="single" w:sz="6" w:space="0" w:color="auto"/>
              <w:bottom w:val="single" w:sz="6" w:space="0" w:color="auto"/>
              <w:right w:val="single" w:sz="6" w:space="0" w:color="auto"/>
            </w:tcBorders>
          </w:tcPr>
          <w:p w14:paraId="103BC403" w14:textId="77777777" w:rsidR="00DD53ED" w:rsidRPr="00076805" w:rsidRDefault="00DD53ED" w:rsidP="000856C7">
            <w:pPr>
              <w:spacing w:line="240" w:lineRule="auto"/>
            </w:pPr>
            <w:r w:rsidRPr="00076805">
              <w:t>ICD-10</w:t>
            </w:r>
          </w:p>
        </w:tc>
      </w:tr>
      <w:tr w:rsidR="00DD53ED" w:rsidRPr="00076805" w14:paraId="16B7BB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819A98" w14:textId="77777777" w:rsidR="00DD53ED" w:rsidRPr="00076805" w:rsidRDefault="00DD53ED" w:rsidP="000856C7">
            <w:pPr>
              <w:spacing w:line="240" w:lineRule="auto"/>
            </w:pPr>
            <w:r w:rsidRPr="00076805">
              <w:t>F30.8 </w:t>
            </w:r>
          </w:p>
        </w:tc>
        <w:tc>
          <w:tcPr>
            <w:tcW w:w="7140" w:type="dxa"/>
            <w:tcBorders>
              <w:top w:val="single" w:sz="6" w:space="0" w:color="auto"/>
              <w:left w:val="single" w:sz="6" w:space="0" w:color="auto"/>
              <w:bottom w:val="single" w:sz="6" w:space="0" w:color="auto"/>
              <w:right w:val="single" w:sz="6" w:space="0" w:color="auto"/>
            </w:tcBorders>
            <w:hideMark/>
          </w:tcPr>
          <w:p w14:paraId="7014B48C" w14:textId="77777777" w:rsidR="00DD53ED" w:rsidRPr="00076805" w:rsidRDefault="00DD53ED" w:rsidP="000856C7">
            <w:pPr>
              <w:spacing w:line="240" w:lineRule="auto"/>
            </w:pPr>
            <w:r w:rsidRPr="00076805">
              <w:t>Other manic episodes </w:t>
            </w:r>
          </w:p>
        </w:tc>
        <w:tc>
          <w:tcPr>
            <w:tcW w:w="1272" w:type="dxa"/>
            <w:tcBorders>
              <w:top w:val="single" w:sz="6" w:space="0" w:color="auto"/>
              <w:left w:val="single" w:sz="6" w:space="0" w:color="auto"/>
              <w:bottom w:val="single" w:sz="6" w:space="0" w:color="auto"/>
              <w:right w:val="single" w:sz="6" w:space="0" w:color="auto"/>
            </w:tcBorders>
          </w:tcPr>
          <w:p w14:paraId="655F5E76" w14:textId="77777777" w:rsidR="00DD53ED" w:rsidRPr="00076805" w:rsidRDefault="00DD53ED" w:rsidP="000856C7">
            <w:pPr>
              <w:spacing w:line="240" w:lineRule="auto"/>
            </w:pPr>
            <w:r w:rsidRPr="00076805">
              <w:t>ICD-10</w:t>
            </w:r>
          </w:p>
        </w:tc>
      </w:tr>
      <w:tr w:rsidR="00DD53ED" w:rsidRPr="00076805" w14:paraId="30C576F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A4912F" w14:textId="77777777" w:rsidR="00DD53ED" w:rsidRPr="00076805" w:rsidRDefault="00DD53ED" w:rsidP="000856C7">
            <w:pPr>
              <w:spacing w:line="240" w:lineRule="auto"/>
            </w:pPr>
            <w:r w:rsidRPr="00076805">
              <w:t>F30.9 </w:t>
            </w:r>
          </w:p>
        </w:tc>
        <w:tc>
          <w:tcPr>
            <w:tcW w:w="7140" w:type="dxa"/>
            <w:tcBorders>
              <w:top w:val="single" w:sz="6" w:space="0" w:color="auto"/>
              <w:left w:val="single" w:sz="6" w:space="0" w:color="auto"/>
              <w:bottom w:val="single" w:sz="6" w:space="0" w:color="auto"/>
              <w:right w:val="single" w:sz="6" w:space="0" w:color="auto"/>
            </w:tcBorders>
            <w:hideMark/>
          </w:tcPr>
          <w:p w14:paraId="41627F2E" w14:textId="77777777" w:rsidR="00DD53ED" w:rsidRPr="00076805" w:rsidRDefault="00DD53ED" w:rsidP="000856C7">
            <w:pPr>
              <w:spacing w:line="240" w:lineRule="auto"/>
            </w:pPr>
            <w:r w:rsidRPr="00076805">
              <w:t>Manic episode, unspecified </w:t>
            </w:r>
          </w:p>
        </w:tc>
        <w:tc>
          <w:tcPr>
            <w:tcW w:w="1272" w:type="dxa"/>
            <w:tcBorders>
              <w:top w:val="single" w:sz="6" w:space="0" w:color="auto"/>
              <w:left w:val="single" w:sz="6" w:space="0" w:color="auto"/>
              <w:bottom w:val="single" w:sz="6" w:space="0" w:color="auto"/>
              <w:right w:val="single" w:sz="6" w:space="0" w:color="auto"/>
            </w:tcBorders>
          </w:tcPr>
          <w:p w14:paraId="7AB5F002" w14:textId="77777777" w:rsidR="00DD53ED" w:rsidRPr="00076805" w:rsidRDefault="00DD53ED" w:rsidP="000856C7">
            <w:pPr>
              <w:spacing w:line="240" w:lineRule="auto"/>
            </w:pPr>
            <w:r w:rsidRPr="00076805">
              <w:t>ICD-10</w:t>
            </w:r>
          </w:p>
        </w:tc>
      </w:tr>
      <w:tr w:rsidR="00DD53ED" w:rsidRPr="00076805" w14:paraId="3C9C11B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70928E" w14:textId="77777777" w:rsidR="00DD53ED" w:rsidRPr="00076805" w:rsidRDefault="00DD53ED" w:rsidP="000856C7">
            <w:pPr>
              <w:spacing w:line="240" w:lineRule="auto"/>
            </w:pPr>
            <w:r w:rsidRPr="00076805">
              <w:t>F34 </w:t>
            </w:r>
          </w:p>
        </w:tc>
        <w:tc>
          <w:tcPr>
            <w:tcW w:w="7140" w:type="dxa"/>
            <w:tcBorders>
              <w:top w:val="single" w:sz="6" w:space="0" w:color="auto"/>
              <w:left w:val="single" w:sz="6" w:space="0" w:color="auto"/>
              <w:bottom w:val="single" w:sz="6" w:space="0" w:color="auto"/>
              <w:right w:val="single" w:sz="6" w:space="0" w:color="auto"/>
            </w:tcBorders>
            <w:hideMark/>
          </w:tcPr>
          <w:p w14:paraId="53B3225C" w14:textId="77777777" w:rsidR="00DD53ED" w:rsidRPr="00076805" w:rsidRDefault="00DD53ED" w:rsidP="000856C7">
            <w:pPr>
              <w:spacing w:line="240" w:lineRule="auto"/>
            </w:pPr>
            <w:r w:rsidRPr="00076805">
              <w:t>Persistent mood (affective) disorder </w:t>
            </w:r>
          </w:p>
        </w:tc>
        <w:tc>
          <w:tcPr>
            <w:tcW w:w="1272" w:type="dxa"/>
            <w:tcBorders>
              <w:top w:val="single" w:sz="6" w:space="0" w:color="auto"/>
              <w:left w:val="single" w:sz="6" w:space="0" w:color="auto"/>
              <w:bottom w:val="single" w:sz="6" w:space="0" w:color="auto"/>
              <w:right w:val="single" w:sz="6" w:space="0" w:color="auto"/>
            </w:tcBorders>
          </w:tcPr>
          <w:p w14:paraId="1A39F5EC" w14:textId="77777777" w:rsidR="00DD53ED" w:rsidRPr="00076805" w:rsidRDefault="00DD53ED" w:rsidP="000856C7">
            <w:pPr>
              <w:spacing w:line="240" w:lineRule="auto"/>
            </w:pPr>
            <w:r w:rsidRPr="00076805">
              <w:t>ICD-10</w:t>
            </w:r>
          </w:p>
        </w:tc>
      </w:tr>
      <w:tr w:rsidR="00DD53ED" w:rsidRPr="00076805" w14:paraId="2A6D033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5F5432" w14:textId="77777777" w:rsidR="00DD53ED" w:rsidRPr="00076805" w:rsidRDefault="00DD53ED" w:rsidP="000856C7">
            <w:pPr>
              <w:spacing w:line="240" w:lineRule="auto"/>
            </w:pPr>
            <w:r w:rsidRPr="00076805">
              <w:t>F34.0 </w:t>
            </w:r>
          </w:p>
        </w:tc>
        <w:tc>
          <w:tcPr>
            <w:tcW w:w="7140" w:type="dxa"/>
            <w:tcBorders>
              <w:top w:val="single" w:sz="6" w:space="0" w:color="auto"/>
              <w:left w:val="single" w:sz="6" w:space="0" w:color="auto"/>
              <w:bottom w:val="single" w:sz="6" w:space="0" w:color="auto"/>
              <w:right w:val="single" w:sz="6" w:space="0" w:color="auto"/>
            </w:tcBorders>
            <w:hideMark/>
          </w:tcPr>
          <w:p w14:paraId="462DD20A" w14:textId="77777777" w:rsidR="00DD53ED" w:rsidRPr="00076805" w:rsidRDefault="00DD53ED" w:rsidP="000856C7">
            <w:pPr>
              <w:spacing w:line="240" w:lineRule="auto"/>
            </w:pPr>
            <w:r w:rsidRPr="00076805">
              <w:t>Cyclothymia </w:t>
            </w:r>
          </w:p>
        </w:tc>
        <w:tc>
          <w:tcPr>
            <w:tcW w:w="1272" w:type="dxa"/>
            <w:tcBorders>
              <w:top w:val="single" w:sz="6" w:space="0" w:color="auto"/>
              <w:left w:val="single" w:sz="6" w:space="0" w:color="auto"/>
              <w:bottom w:val="single" w:sz="6" w:space="0" w:color="auto"/>
              <w:right w:val="single" w:sz="6" w:space="0" w:color="auto"/>
            </w:tcBorders>
          </w:tcPr>
          <w:p w14:paraId="66DF953C" w14:textId="77777777" w:rsidR="00DD53ED" w:rsidRPr="00076805" w:rsidRDefault="00DD53ED" w:rsidP="000856C7">
            <w:pPr>
              <w:spacing w:line="240" w:lineRule="auto"/>
            </w:pPr>
            <w:r w:rsidRPr="00076805">
              <w:t>ICD-10</w:t>
            </w:r>
          </w:p>
        </w:tc>
      </w:tr>
      <w:tr w:rsidR="00DD53ED" w:rsidRPr="00076805" w14:paraId="6FCB7F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20A4A7" w14:textId="77777777" w:rsidR="00DD53ED" w:rsidRPr="00076805" w:rsidRDefault="00DD53ED" w:rsidP="000856C7">
            <w:pPr>
              <w:spacing w:line="240" w:lineRule="auto"/>
            </w:pPr>
            <w:r w:rsidRPr="00076805">
              <w:t>F34.8 </w:t>
            </w:r>
          </w:p>
        </w:tc>
        <w:tc>
          <w:tcPr>
            <w:tcW w:w="7140" w:type="dxa"/>
            <w:tcBorders>
              <w:top w:val="single" w:sz="6" w:space="0" w:color="auto"/>
              <w:left w:val="single" w:sz="6" w:space="0" w:color="auto"/>
              <w:bottom w:val="single" w:sz="6" w:space="0" w:color="auto"/>
              <w:right w:val="single" w:sz="6" w:space="0" w:color="auto"/>
            </w:tcBorders>
            <w:hideMark/>
          </w:tcPr>
          <w:p w14:paraId="06596E71" w14:textId="77777777" w:rsidR="00DD53ED" w:rsidRPr="00076805" w:rsidRDefault="00DD53ED" w:rsidP="000856C7">
            <w:pPr>
              <w:spacing w:line="240" w:lineRule="auto"/>
            </w:pPr>
            <w:r w:rsidRPr="00076805">
              <w:t>Other persistent mood (</w:t>
            </w:r>
            <w:proofErr w:type="gramStart"/>
            <w:r w:rsidRPr="00076805">
              <w:t>affective</w:t>
            </w:r>
            <w:proofErr w:type="gramEnd"/>
            <w:r w:rsidRPr="00076805">
              <w:t>) disorder </w:t>
            </w:r>
          </w:p>
        </w:tc>
        <w:tc>
          <w:tcPr>
            <w:tcW w:w="1272" w:type="dxa"/>
            <w:tcBorders>
              <w:top w:val="single" w:sz="6" w:space="0" w:color="auto"/>
              <w:left w:val="single" w:sz="6" w:space="0" w:color="auto"/>
              <w:bottom w:val="single" w:sz="6" w:space="0" w:color="auto"/>
              <w:right w:val="single" w:sz="6" w:space="0" w:color="auto"/>
            </w:tcBorders>
          </w:tcPr>
          <w:p w14:paraId="2FEE9B60" w14:textId="77777777" w:rsidR="00DD53ED" w:rsidRPr="00076805" w:rsidRDefault="00DD53ED" w:rsidP="000856C7">
            <w:pPr>
              <w:spacing w:line="240" w:lineRule="auto"/>
            </w:pPr>
            <w:r w:rsidRPr="00076805">
              <w:t>ICD-10</w:t>
            </w:r>
          </w:p>
        </w:tc>
      </w:tr>
      <w:tr w:rsidR="00DD53ED" w:rsidRPr="00076805" w14:paraId="157B86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CF2B1B6" w14:textId="77777777" w:rsidR="00DD53ED" w:rsidRPr="00076805" w:rsidRDefault="00DD53ED" w:rsidP="000856C7">
            <w:pPr>
              <w:spacing w:line="240" w:lineRule="auto"/>
            </w:pPr>
            <w:r w:rsidRPr="00076805">
              <w:t>F34.9 </w:t>
            </w:r>
          </w:p>
        </w:tc>
        <w:tc>
          <w:tcPr>
            <w:tcW w:w="7140" w:type="dxa"/>
            <w:tcBorders>
              <w:top w:val="single" w:sz="6" w:space="0" w:color="auto"/>
              <w:left w:val="single" w:sz="6" w:space="0" w:color="auto"/>
              <w:bottom w:val="single" w:sz="6" w:space="0" w:color="auto"/>
              <w:right w:val="single" w:sz="6" w:space="0" w:color="auto"/>
            </w:tcBorders>
            <w:hideMark/>
          </w:tcPr>
          <w:p w14:paraId="35989605" w14:textId="77777777" w:rsidR="00DD53ED" w:rsidRPr="00076805" w:rsidRDefault="00DD53ED" w:rsidP="000856C7">
            <w:pPr>
              <w:spacing w:line="240" w:lineRule="auto"/>
            </w:pPr>
            <w:r w:rsidRPr="00076805">
              <w:t>Persistent mood (affective) disorder, unspecified </w:t>
            </w:r>
          </w:p>
        </w:tc>
        <w:tc>
          <w:tcPr>
            <w:tcW w:w="1272" w:type="dxa"/>
            <w:tcBorders>
              <w:top w:val="single" w:sz="6" w:space="0" w:color="auto"/>
              <w:left w:val="single" w:sz="6" w:space="0" w:color="auto"/>
              <w:bottom w:val="single" w:sz="6" w:space="0" w:color="auto"/>
              <w:right w:val="single" w:sz="6" w:space="0" w:color="auto"/>
            </w:tcBorders>
          </w:tcPr>
          <w:p w14:paraId="39BFFDE1" w14:textId="77777777" w:rsidR="00DD53ED" w:rsidRPr="00076805" w:rsidRDefault="00DD53ED" w:rsidP="000856C7">
            <w:pPr>
              <w:spacing w:line="240" w:lineRule="auto"/>
            </w:pPr>
            <w:r w:rsidRPr="00076805">
              <w:t>ICD-10</w:t>
            </w:r>
          </w:p>
        </w:tc>
      </w:tr>
      <w:tr w:rsidR="00DD53ED" w:rsidRPr="00076805" w14:paraId="585753C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ED7DD64" w14:textId="77777777" w:rsidR="00DD53ED" w:rsidRPr="00076805" w:rsidRDefault="00DD53ED" w:rsidP="000856C7">
            <w:pPr>
              <w:spacing w:line="240" w:lineRule="auto"/>
            </w:pPr>
            <w:r w:rsidRPr="00076805">
              <w:t>F38 </w:t>
            </w:r>
          </w:p>
        </w:tc>
        <w:tc>
          <w:tcPr>
            <w:tcW w:w="7140" w:type="dxa"/>
            <w:tcBorders>
              <w:top w:val="single" w:sz="6" w:space="0" w:color="auto"/>
              <w:left w:val="single" w:sz="6" w:space="0" w:color="auto"/>
              <w:bottom w:val="single" w:sz="6" w:space="0" w:color="auto"/>
              <w:right w:val="single" w:sz="6" w:space="0" w:color="auto"/>
            </w:tcBorders>
            <w:hideMark/>
          </w:tcPr>
          <w:p w14:paraId="7A552C20" w14:textId="77777777" w:rsidR="00DD53ED" w:rsidRPr="00076805" w:rsidRDefault="00DD53ED" w:rsidP="000856C7">
            <w:pPr>
              <w:spacing w:line="240" w:lineRule="auto"/>
            </w:pPr>
            <w:r w:rsidRPr="00076805">
              <w:t>Other mood (affective) disorder </w:t>
            </w:r>
          </w:p>
        </w:tc>
        <w:tc>
          <w:tcPr>
            <w:tcW w:w="1272" w:type="dxa"/>
            <w:tcBorders>
              <w:top w:val="single" w:sz="6" w:space="0" w:color="auto"/>
              <w:left w:val="single" w:sz="6" w:space="0" w:color="auto"/>
              <w:bottom w:val="single" w:sz="6" w:space="0" w:color="auto"/>
              <w:right w:val="single" w:sz="6" w:space="0" w:color="auto"/>
            </w:tcBorders>
          </w:tcPr>
          <w:p w14:paraId="308ACFEC" w14:textId="77777777" w:rsidR="00DD53ED" w:rsidRPr="00076805" w:rsidRDefault="00DD53ED" w:rsidP="000856C7">
            <w:pPr>
              <w:spacing w:line="240" w:lineRule="auto"/>
            </w:pPr>
            <w:r w:rsidRPr="00076805">
              <w:t>ICD-10</w:t>
            </w:r>
          </w:p>
        </w:tc>
      </w:tr>
      <w:tr w:rsidR="00DD53ED" w:rsidRPr="00076805" w14:paraId="7073B58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368264" w14:textId="77777777" w:rsidR="00DD53ED" w:rsidRPr="00076805" w:rsidRDefault="00DD53ED" w:rsidP="000856C7">
            <w:pPr>
              <w:spacing w:line="240" w:lineRule="auto"/>
            </w:pPr>
            <w:r w:rsidRPr="00076805">
              <w:t>F38.0 </w:t>
            </w:r>
          </w:p>
        </w:tc>
        <w:tc>
          <w:tcPr>
            <w:tcW w:w="7140" w:type="dxa"/>
            <w:tcBorders>
              <w:top w:val="single" w:sz="6" w:space="0" w:color="auto"/>
              <w:left w:val="single" w:sz="6" w:space="0" w:color="auto"/>
              <w:bottom w:val="single" w:sz="6" w:space="0" w:color="auto"/>
              <w:right w:val="single" w:sz="6" w:space="0" w:color="auto"/>
            </w:tcBorders>
            <w:hideMark/>
          </w:tcPr>
          <w:p w14:paraId="2B350288" w14:textId="77777777" w:rsidR="00DD53ED" w:rsidRPr="00076805" w:rsidRDefault="00DD53ED" w:rsidP="000856C7">
            <w:pPr>
              <w:spacing w:line="240" w:lineRule="auto"/>
            </w:pPr>
            <w:r w:rsidRPr="00076805">
              <w:t>Other single mood (affective) disorder </w:t>
            </w:r>
          </w:p>
        </w:tc>
        <w:tc>
          <w:tcPr>
            <w:tcW w:w="1272" w:type="dxa"/>
            <w:tcBorders>
              <w:top w:val="single" w:sz="6" w:space="0" w:color="auto"/>
              <w:left w:val="single" w:sz="6" w:space="0" w:color="auto"/>
              <w:bottom w:val="single" w:sz="6" w:space="0" w:color="auto"/>
              <w:right w:val="single" w:sz="6" w:space="0" w:color="auto"/>
            </w:tcBorders>
          </w:tcPr>
          <w:p w14:paraId="2BAEEAD5" w14:textId="77777777" w:rsidR="00DD53ED" w:rsidRPr="00076805" w:rsidRDefault="00DD53ED" w:rsidP="000856C7">
            <w:pPr>
              <w:spacing w:line="240" w:lineRule="auto"/>
            </w:pPr>
            <w:r w:rsidRPr="00076805">
              <w:t>ICD-10</w:t>
            </w:r>
          </w:p>
        </w:tc>
      </w:tr>
      <w:tr w:rsidR="00DD53ED" w:rsidRPr="00076805" w14:paraId="0747C41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081F8A" w14:textId="77777777" w:rsidR="00DD53ED" w:rsidRPr="00076805" w:rsidRDefault="00DD53ED" w:rsidP="000856C7">
            <w:pPr>
              <w:spacing w:line="240" w:lineRule="auto"/>
            </w:pPr>
            <w:r w:rsidRPr="00076805">
              <w:t>F38.1 </w:t>
            </w:r>
          </w:p>
        </w:tc>
        <w:tc>
          <w:tcPr>
            <w:tcW w:w="7140" w:type="dxa"/>
            <w:tcBorders>
              <w:top w:val="single" w:sz="6" w:space="0" w:color="auto"/>
              <w:left w:val="single" w:sz="6" w:space="0" w:color="auto"/>
              <w:bottom w:val="single" w:sz="6" w:space="0" w:color="auto"/>
              <w:right w:val="single" w:sz="6" w:space="0" w:color="auto"/>
            </w:tcBorders>
            <w:hideMark/>
          </w:tcPr>
          <w:p w14:paraId="2CAEB1CC" w14:textId="77777777" w:rsidR="00DD53ED" w:rsidRPr="00076805" w:rsidRDefault="00DD53ED" w:rsidP="000856C7">
            <w:pPr>
              <w:spacing w:line="240" w:lineRule="auto"/>
            </w:pPr>
            <w:r w:rsidRPr="00076805">
              <w:t>Other recurrent mood (affective) disorder </w:t>
            </w:r>
          </w:p>
        </w:tc>
        <w:tc>
          <w:tcPr>
            <w:tcW w:w="1272" w:type="dxa"/>
            <w:tcBorders>
              <w:top w:val="single" w:sz="6" w:space="0" w:color="auto"/>
              <w:left w:val="single" w:sz="6" w:space="0" w:color="auto"/>
              <w:bottom w:val="single" w:sz="6" w:space="0" w:color="auto"/>
              <w:right w:val="single" w:sz="6" w:space="0" w:color="auto"/>
            </w:tcBorders>
          </w:tcPr>
          <w:p w14:paraId="44E7AF95" w14:textId="77777777" w:rsidR="00DD53ED" w:rsidRPr="00076805" w:rsidRDefault="00DD53ED" w:rsidP="000856C7">
            <w:pPr>
              <w:spacing w:line="240" w:lineRule="auto"/>
            </w:pPr>
            <w:r w:rsidRPr="00076805">
              <w:t>ICD-10</w:t>
            </w:r>
          </w:p>
        </w:tc>
      </w:tr>
      <w:tr w:rsidR="00DD53ED" w:rsidRPr="00076805" w14:paraId="61EFF6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3B7655" w14:textId="77777777" w:rsidR="00DD53ED" w:rsidRPr="00076805" w:rsidRDefault="00DD53ED" w:rsidP="000856C7">
            <w:pPr>
              <w:spacing w:line="240" w:lineRule="auto"/>
            </w:pPr>
            <w:r w:rsidRPr="00076805">
              <w:t>F38.8 </w:t>
            </w:r>
          </w:p>
        </w:tc>
        <w:tc>
          <w:tcPr>
            <w:tcW w:w="7140" w:type="dxa"/>
            <w:tcBorders>
              <w:top w:val="single" w:sz="6" w:space="0" w:color="auto"/>
              <w:left w:val="single" w:sz="6" w:space="0" w:color="auto"/>
              <w:bottom w:val="single" w:sz="6" w:space="0" w:color="auto"/>
              <w:right w:val="single" w:sz="6" w:space="0" w:color="auto"/>
            </w:tcBorders>
            <w:hideMark/>
          </w:tcPr>
          <w:p w14:paraId="6F3786FF" w14:textId="77777777" w:rsidR="00DD53ED" w:rsidRPr="00076805" w:rsidRDefault="00DD53ED" w:rsidP="000856C7">
            <w:pPr>
              <w:spacing w:line="240" w:lineRule="auto"/>
            </w:pPr>
            <w:r w:rsidRPr="00076805">
              <w:t>Other specified mood (affective) disorder </w:t>
            </w:r>
          </w:p>
        </w:tc>
        <w:tc>
          <w:tcPr>
            <w:tcW w:w="1272" w:type="dxa"/>
            <w:tcBorders>
              <w:top w:val="single" w:sz="6" w:space="0" w:color="auto"/>
              <w:left w:val="single" w:sz="6" w:space="0" w:color="auto"/>
              <w:bottom w:val="single" w:sz="6" w:space="0" w:color="auto"/>
              <w:right w:val="single" w:sz="6" w:space="0" w:color="auto"/>
            </w:tcBorders>
          </w:tcPr>
          <w:p w14:paraId="4042E8F6" w14:textId="77777777" w:rsidR="00DD53ED" w:rsidRPr="00076805" w:rsidRDefault="00DD53ED" w:rsidP="000856C7">
            <w:pPr>
              <w:spacing w:line="240" w:lineRule="auto"/>
            </w:pPr>
            <w:r w:rsidRPr="00076805">
              <w:t>ICD-10</w:t>
            </w:r>
          </w:p>
        </w:tc>
      </w:tr>
      <w:tr w:rsidR="00DD53ED" w:rsidRPr="00076805" w14:paraId="37B3C2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DC7469" w14:textId="77777777" w:rsidR="00DD53ED" w:rsidRPr="00076805" w:rsidRDefault="00DD53ED" w:rsidP="000856C7">
            <w:pPr>
              <w:spacing w:line="240" w:lineRule="auto"/>
            </w:pPr>
            <w:r w:rsidRPr="00076805">
              <w:t>F39 </w:t>
            </w:r>
          </w:p>
        </w:tc>
        <w:tc>
          <w:tcPr>
            <w:tcW w:w="7140" w:type="dxa"/>
            <w:tcBorders>
              <w:top w:val="single" w:sz="6" w:space="0" w:color="auto"/>
              <w:left w:val="single" w:sz="6" w:space="0" w:color="auto"/>
              <w:bottom w:val="single" w:sz="6" w:space="0" w:color="auto"/>
              <w:right w:val="single" w:sz="6" w:space="0" w:color="auto"/>
            </w:tcBorders>
            <w:hideMark/>
          </w:tcPr>
          <w:p w14:paraId="1D6ABABC" w14:textId="77777777" w:rsidR="00DD53ED" w:rsidRPr="00076805" w:rsidRDefault="00DD53ED" w:rsidP="000856C7">
            <w:pPr>
              <w:spacing w:line="240" w:lineRule="auto"/>
            </w:pPr>
            <w:r w:rsidRPr="00076805">
              <w:t>Unspecified mood (affective) disorder </w:t>
            </w:r>
          </w:p>
        </w:tc>
        <w:tc>
          <w:tcPr>
            <w:tcW w:w="1272" w:type="dxa"/>
            <w:tcBorders>
              <w:top w:val="single" w:sz="6" w:space="0" w:color="auto"/>
              <w:left w:val="single" w:sz="6" w:space="0" w:color="auto"/>
              <w:bottom w:val="single" w:sz="6" w:space="0" w:color="auto"/>
              <w:right w:val="single" w:sz="6" w:space="0" w:color="auto"/>
            </w:tcBorders>
          </w:tcPr>
          <w:p w14:paraId="228A88ED" w14:textId="77777777" w:rsidR="00DD53ED" w:rsidRPr="00076805" w:rsidRDefault="00DD53ED" w:rsidP="000856C7">
            <w:pPr>
              <w:spacing w:line="240" w:lineRule="auto"/>
            </w:pPr>
            <w:r w:rsidRPr="00076805">
              <w:t>ICD-10</w:t>
            </w:r>
          </w:p>
        </w:tc>
      </w:tr>
      <w:tr w:rsidR="00DD53ED" w:rsidRPr="00076805" w14:paraId="011773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63EDF8E" w14:textId="77777777" w:rsidR="00DD53ED" w:rsidRPr="00076805" w:rsidRDefault="00DD53ED" w:rsidP="000856C7">
            <w:pPr>
              <w:spacing w:line="240" w:lineRule="auto"/>
            </w:pPr>
            <w:r w:rsidRPr="00076805">
              <w:t>296.1 </w:t>
            </w:r>
          </w:p>
        </w:tc>
        <w:tc>
          <w:tcPr>
            <w:tcW w:w="7140" w:type="dxa"/>
            <w:tcBorders>
              <w:top w:val="single" w:sz="6" w:space="0" w:color="auto"/>
              <w:left w:val="single" w:sz="6" w:space="0" w:color="auto"/>
              <w:bottom w:val="single" w:sz="6" w:space="0" w:color="auto"/>
              <w:right w:val="single" w:sz="6" w:space="0" w:color="auto"/>
            </w:tcBorders>
            <w:hideMark/>
          </w:tcPr>
          <w:p w14:paraId="3512F320" w14:textId="77777777" w:rsidR="00DD53ED" w:rsidRPr="00076805" w:rsidRDefault="00DD53ED" w:rsidP="000856C7">
            <w:pPr>
              <w:spacing w:line="240" w:lineRule="auto"/>
            </w:pPr>
            <w:r w:rsidRPr="00076805">
              <w:t>Manic disorder, recurrent episode </w:t>
            </w:r>
          </w:p>
        </w:tc>
        <w:tc>
          <w:tcPr>
            <w:tcW w:w="1272" w:type="dxa"/>
            <w:tcBorders>
              <w:top w:val="single" w:sz="6" w:space="0" w:color="auto"/>
              <w:left w:val="single" w:sz="6" w:space="0" w:color="auto"/>
              <w:bottom w:val="single" w:sz="6" w:space="0" w:color="auto"/>
              <w:right w:val="single" w:sz="6" w:space="0" w:color="auto"/>
            </w:tcBorders>
          </w:tcPr>
          <w:p w14:paraId="3305D05E" w14:textId="77777777" w:rsidR="00DD53ED" w:rsidRPr="00076805" w:rsidRDefault="00DD53ED" w:rsidP="000856C7">
            <w:pPr>
              <w:spacing w:line="240" w:lineRule="auto"/>
            </w:pPr>
            <w:r w:rsidRPr="00076805">
              <w:t>ICD-9</w:t>
            </w:r>
          </w:p>
        </w:tc>
      </w:tr>
      <w:tr w:rsidR="00DD53ED" w:rsidRPr="00076805" w14:paraId="5752CD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BB2F44E" w14:textId="77777777" w:rsidR="00DD53ED" w:rsidRPr="00076805" w:rsidRDefault="00DD53ED" w:rsidP="000856C7">
            <w:pPr>
              <w:spacing w:line="240" w:lineRule="auto"/>
            </w:pPr>
            <w:r w:rsidRPr="00076805">
              <w:t>296.10 </w:t>
            </w:r>
          </w:p>
        </w:tc>
        <w:tc>
          <w:tcPr>
            <w:tcW w:w="7140" w:type="dxa"/>
            <w:tcBorders>
              <w:top w:val="single" w:sz="6" w:space="0" w:color="auto"/>
              <w:left w:val="single" w:sz="6" w:space="0" w:color="auto"/>
              <w:bottom w:val="single" w:sz="6" w:space="0" w:color="auto"/>
              <w:right w:val="single" w:sz="6" w:space="0" w:color="auto"/>
            </w:tcBorders>
            <w:hideMark/>
          </w:tcPr>
          <w:p w14:paraId="1B5355E4" w14:textId="77777777" w:rsidR="00DD53ED" w:rsidRPr="00076805" w:rsidRDefault="00DD53ED" w:rsidP="000856C7">
            <w:pPr>
              <w:spacing w:line="240" w:lineRule="auto"/>
            </w:pPr>
            <w:r w:rsidRPr="00076805">
              <w:t>Manic affective disorder, recurrent episode, unspecified </w:t>
            </w:r>
          </w:p>
        </w:tc>
        <w:tc>
          <w:tcPr>
            <w:tcW w:w="1272" w:type="dxa"/>
            <w:tcBorders>
              <w:top w:val="single" w:sz="6" w:space="0" w:color="auto"/>
              <w:left w:val="single" w:sz="6" w:space="0" w:color="auto"/>
              <w:bottom w:val="single" w:sz="6" w:space="0" w:color="auto"/>
              <w:right w:val="single" w:sz="6" w:space="0" w:color="auto"/>
            </w:tcBorders>
          </w:tcPr>
          <w:p w14:paraId="6712CD17" w14:textId="77777777" w:rsidR="00DD53ED" w:rsidRPr="00076805" w:rsidRDefault="00DD53ED" w:rsidP="000856C7">
            <w:pPr>
              <w:spacing w:line="240" w:lineRule="auto"/>
            </w:pPr>
            <w:r w:rsidRPr="00076805">
              <w:t>ICD-9</w:t>
            </w:r>
          </w:p>
        </w:tc>
      </w:tr>
      <w:tr w:rsidR="00DD53ED" w:rsidRPr="00076805" w14:paraId="6CB86F0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E977300" w14:textId="77777777" w:rsidR="00DD53ED" w:rsidRPr="00076805" w:rsidRDefault="00DD53ED" w:rsidP="000856C7">
            <w:pPr>
              <w:spacing w:line="240" w:lineRule="auto"/>
            </w:pPr>
            <w:r w:rsidRPr="00076805">
              <w:t>296.10 </w:t>
            </w:r>
          </w:p>
        </w:tc>
        <w:tc>
          <w:tcPr>
            <w:tcW w:w="7140" w:type="dxa"/>
            <w:tcBorders>
              <w:top w:val="single" w:sz="6" w:space="0" w:color="auto"/>
              <w:left w:val="single" w:sz="6" w:space="0" w:color="auto"/>
              <w:bottom w:val="single" w:sz="6" w:space="0" w:color="auto"/>
              <w:right w:val="single" w:sz="6" w:space="0" w:color="auto"/>
            </w:tcBorders>
            <w:hideMark/>
          </w:tcPr>
          <w:p w14:paraId="33238D6F" w14:textId="77777777" w:rsidR="00DD53ED" w:rsidRPr="00076805" w:rsidRDefault="00DD53ED" w:rsidP="000856C7">
            <w:pPr>
              <w:spacing w:line="240" w:lineRule="auto"/>
            </w:pPr>
            <w:r w:rsidRPr="00076805">
              <w:t>Manic affective disorder, recurrent episode, unspecified </w:t>
            </w:r>
          </w:p>
        </w:tc>
        <w:tc>
          <w:tcPr>
            <w:tcW w:w="1272" w:type="dxa"/>
            <w:tcBorders>
              <w:top w:val="single" w:sz="6" w:space="0" w:color="auto"/>
              <w:left w:val="single" w:sz="6" w:space="0" w:color="auto"/>
              <w:bottom w:val="single" w:sz="6" w:space="0" w:color="auto"/>
              <w:right w:val="single" w:sz="6" w:space="0" w:color="auto"/>
            </w:tcBorders>
          </w:tcPr>
          <w:p w14:paraId="75F5AB45" w14:textId="77777777" w:rsidR="00DD53ED" w:rsidRPr="00076805" w:rsidRDefault="00DD53ED" w:rsidP="000856C7">
            <w:pPr>
              <w:spacing w:line="240" w:lineRule="auto"/>
            </w:pPr>
            <w:r w:rsidRPr="00076805">
              <w:t>ICD-9</w:t>
            </w:r>
          </w:p>
        </w:tc>
      </w:tr>
      <w:tr w:rsidR="00DD53ED" w:rsidRPr="00076805" w14:paraId="6F92EF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87336E" w14:textId="77777777" w:rsidR="00DD53ED" w:rsidRPr="00076805" w:rsidRDefault="00DD53ED" w:rsidP="000856C7">
            <w:pPr>
              <w:spacing w:line="240" w:lineRule="auto"/>
            </w:pPr>
            <w:r w:rsidRPr="00076805">
              <w:t>296.11 </w:t>
            </w:r>
          </w:p>
        </w:tc>
        <w:tc>
          <w:tcPr>
            <w:tcW w:w="7140" w:type="dxa"/>
            <w:tcBorders>
              <w:top w:val="single" w:sz="6" w:space="0" w:color="auto"/>
              <w:left w:val="single" w:sz="6" w:space="0" w:color="auto"/>
              <w:bottom w:val="single" w:sz="6" w:space="0" w:color="auto"/>
              <w:right w:val="single" w:sz="6" w:space="0" w:color="auto"/>
            </w:tcBorders>
            <w:hideMark/>
          </w:tcPr>
          <w:p w14:paraId="2FCCFA79" w14:textId="77777777" w:rsidR="00DD53ED" w:rsidRPr="00076805" w:rsidRDefault="00DD53ED" w:rsidP="000856C7">
            <w:pPr>
              <w:spacing w:line="240" w:lineRule="auto"/>
            </w:pPr>
            <w:r w:rsidRPr="00076805">
              <w:t>Manic affective disorder, recurrent episode, mild </w:t>
            </w:r>
          </w:p>
        </w:tc>
        <w:tc>
          <w:tcPr>
            <w:tcW w:w="1272" w:type="dxa"/>
            <w:tcBorders>
              <w:top w:val="single" w:sz="6" w:space="0" w:color="auto"/>
              <w:left w:val="single" w:sz="6" w:space="0" w:color="auto"/>
              <w:bottom w:val="single" w:sz="6" w:space="0" w:color="auto"/>
              <w:right w:val="single" w:sz="6" w:space="0" w:color="auto"/>
            </w:tcBorders>
          </w:tcPr>
          <w:p w14:paraId="65B1C301" w14:textId="77777777" w:rsidR="00DD53ED" w:rsidRPr="00076805" w:rsidRDefault="00DD53ED" w:rsidP="000856C7">
            <w:pPr>
              <w:spacing w:line="240" w:lineRule="auto"/>
            </w:pPr>
            <w:r w:rsidRPr="00076805">
              <w:t>ICD-9</w:t>
            </w:r>
          </w:p>
        </w:tc>
      </w:tr>
      <w:tr w:rsidR="00DD53ED" w:rsidRPr="00076805" w14:paraId="7784F21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2F72DCA" w14:textId="77777777" w:rsidR="00DD53ED" w:rsidRPr="00076805" w:rsidRDefault="00DD53ED" w:rsidP="000856C7">
            <w:pPr>
              <w:spacing w:line="240" w:lineRule="auto"/>
            </w:pPr>
            <w:r w:rsidRPr="00076805">
              <w:t>296.12 </w:t>
            </w:r>
          </w:p>
        </w:tc>
        <w:tc>
          <w:tcPr>
            <w:tcW w:w="7140" w:type="dxa"/>
            <w:tcBorders>
              <w:top w:val="single" w:sz="6" w:space="0" w:color="auto"/>
              <w:left w:val="single" w:sz="6" w:space="0" w:color="auto"/>
              <w:bottom w:val="single" w:sz="6" w:space="0" w:color="auto"/>
              <w:right w:val="single" w:sz="6" w:space="0" w:color="auto"/>
            </w:tcBorders>
            <w:hideMark/>
          </w:tcPr>
          <w:p w14:paraId="0FA48377" w14:textId="77777777" w:rsidR="00DD53ED" w:rsidRPr="00076805" w:rsidRDefault="00DD53ED" w:rsidP="000856C7">
            <w:pPr>
              <w:spacing w:line="240" w:lineRule="auto"/>
            </w:pPr>
            <w:r w:rsidRPr="00076805">
              <w:t>Manic affective disorder, recurrent episode, moderate </w:t>
            </w:r>
          </w:p>
        </w:tc>
        <w:tc>
          <w:tcPr>
            <w:tcW w:w="1272" w:type="dxa"/>
            <w:tcBorders>
              <w:top w:val="single" w:sz="6" w:space="0" w:color="auto"/>
              <w:left w:val="single" w:sz="6" w:space="0" w:color="auto"/>
              <w:bottom w:val="single" w:sz="6" w:space="0" w:color="auto"/>
              <w:right w:val="single" w:sz="6" w:space="0" w:color="auto"/>
            </w:tcBorders>
          </w:tcPr>
          <w:p w14:paraId="3554210E" w14:textId="77777777" w:rsidR="00DD53ED" w:rsidRPr="00076805" w:rsidRDefault="00DD53ED" w:rsidP="000856C7">
            <w:pPr>
              <w:spacing w:line="240" w:lineRule="auto"/>
            </w:pPr>
            <w:r w:rsidRPr="00076805">
              <w:t>ICD-9</w:t>
            </w:r>
          </w:p>
        </w:tc>
      </w:tr>
      <w:tr w:rsidR="00DD53ED" w:rsidRPr="00076805" w14:paraId="0B0359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2488505" w14:textId="77777777" w:rsidR="00DD53ED" w:rsidRPr="00076805" w:rsidRDefault="00DD53ED" w:rsidP="000856C7">
            <w:pPr>
              <w:spacing w:line="240" w:lineRule="auto"/>
            </w:pPr>
            <w:r w:rsidRPr="00076805">
              <w:t>296.13 </w:t>
            </w:r>
          </w:p>
        </w:tc>
        <w:tc>
          <w:tcPr>
            <w:tcW w:w="7140" w:type="dxa"/>
            <w:tcBorders>
              <w:top w:val="single" w:sz="6" w:space="0" w:color="auto"/>
              <w:left w:val="single" w:sz="6" w:space="0" w:color="auto"/>
              <w:bottom w:val="single" w:sz="6" w:space="0" w:color="auto"/>
              <w:right w:val="single" w:sz="6" w:space="0" w:color="auto"/>
            </w:tcBorders>
            <w:hideMark/>
          </w:tcPr>
          <w:p w14:paraId="7323E5DB" w14:textId="77777777" w:rsidR="00DD53ED" w:rsidRPr="00076805" w:rsidRDefault="00DD53ED" w:rsidP="000856C7">
            <w:pPr>
              <w:spacing w:line="240" w:lineRule="auto"/>
            </w:pPr>
            <w:r w:rsidRPr="00076805">
              <w:t>Manic affective disorder, recurrent episode, severe, without psychotic behavior </w:t>
            </w:r>
          </w:p>
        </w:tc>
        <w:tc>
          <w:tcPr>
            <w:tcW w:w="1272" w:type="dxa"/>
            <w:tcBorders>
              <w:top w:val="single" w:sz="6" w:space="0" w:color="auto"/>
              <w:left w:val="single" w:sz="6" w:space="0" w:color="auto"/>
              <w:bottom w:val="single" w:sz="6" w:space="0" w:color="auto"/>
              <w:right w:val="single" w:sz="6" w:space="0" w:color="auto"/>
            </w:tcBorders>
          </w:tcPr>
          <w:p w14:paraId="433608FB" w14:textId="77777777" w:rsidR="00DD53ED" w:rsidRPr="00076805" w:rsidRDefault="00DD53ED" w:rsidP="000856C7">
            <w:pPr>
              <w:spacing w:line="240" w:lineRule="auto"/>
            </w:pPr>
            <w:r w:rsidRPr="00076805">
              <w:t>ICD-9</w:t>
            </w:r>
          </w:p>
        </w:tc>
      </w:tr>
      <w:tr w:rsidR="00DD53ED" w:rsidRPr="00076805" w14:paraId="2A57178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A9DC3A6" w14:textId="77777777" w:rsidR="00DD53ED" w:rsidRPr="00076805" w:rsidRDefault="00DD53ED" w:rsidP="000856C7">
            <w:pPr>
              <w:spacing w:line="240" w:lineRule="auto"/>
            </w:pPr>
            <w:r w:rsidRPr="00076805">
              <w:t>296.14 </w:t>
            </w:r>
          </w:p>
        </w:tc>
        <w:tc>
          <w:tcPr>
            <w:tcW w:w="7140" w:type="dxa"/>
            <w:tcBorders>
              <w:top w:val="single" w:sz="6" w:space="0" w:color="auto"/>
              <w:left w:val="single" w:sz="6" w:space="0" w:color="auto"/>
              <w:bottom w:val="single" w:sz="6" w:space="0" w:color="auto"/>
              <w:right w:val="single" w:sz="6" w:space="0" w:color="auto"/>
            </w:tcBorders>
            <w:hideMark/>
          </w:tcPr>
          <w:p w14:paraId="31677605" w14:textId="77777777" w:rsidR="00DD53ED" w:rsidRPr="00076805" w:rsidRDefault="00DD53ED" w:rsidP="000856C7">
            <w:pPr>
              <w:spacing w:line="240" w:lineRule="auto"/>
            </w:pPr>
            <w:r w:rsidRPr="00076805">
              <w:t>Manic affective disorder, recurrent episode, severe, with psychotic behavior </w:t>
            </w:r>
          </w:p>
        </w:tc>
        <w:tc>
          <w:tcPr>
            <w:tcW w:w="1272" w:type="dxa"/>
            <w:tcBorders>
              <w:top w:val="single" w:sz="6" w:space="0" w:color="auto"/>
              <w:left w:val="single" w:sz="6" w:space="0" w:color="auto"/>
              <w:bottom w:val="single" w:sz="6" w:space="0" w:color="auto"/>
              <w:right w:val="single" w:sz="6" w:space="0" w:color="auto"/>
            </w:tcBorders>
          </w:tcPr>
          <w:p w14:paraId="692778ED" w14:textId="77777777" w:rsidR="00DD53ED" w:rsidRPr="00076805" w:rsidRDefault="00DD53ED" w:rsidP="000856C7">
            <w:pPr>
              <w:spacing w:line="240" w:lineRule="auto"/>
            </w:pPr>
            <w:r w:rsidRPr="00076805">
              <w:t>ICD-9</w:t>
            </w:r>
          </w:p>
        </w:tc>
      </w:tr>
      <w:tr w:rsidR="00DD53ED" w:rsidRPr="00076805" w14:paraId="7DBF8C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2D8FEB" w14:textId="77777777" w:rsidR="00DD53ED" w:rsidRPr="00076805" w:rsidRDefault="00DD53ED" w:rsidP="000856C7">
            <w:pPr>
              <w:spacing w:line="240" w:lineRule="auto"/>
            </w:pPr>
            <w:r w:rsidRPr="00076805">
              <w:t>296.15 </w:t>
            </w:r>
          </w:p>
        </w:tc>
        <w:tc>
          <w:tcPr>
            <w:tcW w:w="7140" w:type="dxa"/>
            <w:tcBorders>
              <w:top w:val="single" w:sz="6" w:space="0" w:color="auto"/>
              <w:left w:val="single" w:sz="6" w:space="0" w:color="auto"/>
              <w:bottom w:val="single" w:sz="6" w:space="0" w:color="auto"/>
              <w:right w:val="single" w:sz="6" w:space="0" w:color="auto"/>
            </w:tcBorders>
            <w:hideMark/>
          </w:tcPr>
          <w:p w14:paraId="70F72553" w14:textId="77777777" w:rsidR="00DD53ED" w:rsidRPr="00076805" w:rsidRDefault="00DD53ED" w:rsidP="000856C7">
            <w:pPr>
              <w:spacing w:line="240" w:lineRule="auto"/>
            </w:pPr>
            <w:r w:rsidRPr="00076805">
              <w:t xml:space="preserve">Manic affective disorder, recurrent episode, in partial or unspecified </w:t>
            </w:r>
            <w:r w:rsidRPr="00076805">
              <w:lastRenderedPageBreak/>
              <w:t>remission </w:t>
            </w:r>
          </w:p>
        </w:tc>
        <w:tc>
          <w:tcPr>
            <w:tcW w:w="1272" w:type="dxa"/>
            <w:tcBorders>
              <w:top w:val="single" w:sz="6" w:space="0" w:color="auto"/>
              <w:left w:val="single" w:sz="6" w:space="0" w:color="auto"/>
              <w:bottom w:val="single" w:sz="6" w:space="0" w:color="auto"/>
              <w:right w:val="single" w:sz="6" w:space="0" w:color="auto"/>
            </w:tcBorders>
          </w:tcPr>
          <w:p w14:paraId="545FE420" w14:textId="77777777" w:rsidR="00DD53ED" w:rsidRPr="00076805" w:rsidRDefault="00DD53ED" w:rsidP="000856C7">
            <w:pPr>
              <w:spacing w:line="240" w:lineRule="auto"/>
            </w:pPr>
            <w:r w:rsidRPr="00076805">
              <w:lastRenderedPageBreak/>
              <w:t>ICD-9</w:t>
            </w:r>
          </w:p>
        </w:tc>
      </w:tr>
      <w:tr w:rsidR="00DD53ED" w:rsidRPr="00076805" w14:paraId="7DCCE9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8EFA47" w14:textId="77777777" w:rsidR="00DD53ED" w:rsidRPr="00076805" w:rsidRDefault="00DD53ED" w:rsidP="000856C7">
            <w:pPr>
              <w:spacing w:line="240" w:lineRule="auto"/>
            </w:pPr>
            <w:r w:rsidRPr="00076805">
              <w:t>296.16 </w:t>
            </w:r>
          </w:p>
        </w:tc>
        <w:tc>
          <w:tcPr>
            <w:tcW w:w="7140" w:type="dxa"/>
            <w:tcBorders>
              <w:top w:val="single" w:sz="6" w:space="0" w:color="auto"/>
              <w:left w:val="single" w:sz="6" w:space="0" w:color="auto"/>
              <w:bottom w:val="single" w:sz="6" w:space="0" w:color="auto"/>
              <w:right w:val="single" w:sz="6" w:space="0" w:color="auto"/>
            </w:tcBorders>
            <w:hideMark/>
          </w:tcPr>
          <w:p w14:paraId="60245207" w14:textId="77777777" w:rsidR="00DD53ED" w:rsidRPr="00076805" w:rsidRDefault="00DD53ED" w:rsidP="000856C7">
            <w:pPr>
              <w:spacing w:line="240" w:lineRule="auto"/>
            </w:pPr>
            <w:r w:rsidRPr="00076805">
              <w:t>Manic affective disorder, recurrent episode, in full remission </w:t>
            </w:r>
          </w:p>
        </w:tc>
        <w:tc>
          <w:tcPr>
            <w:tcW w:w="1272" w:type="dxa"/>
            <w:tcBorders>
              <w:top w:val="single" w:sz="6" w:space="0" w:color="auto"/>
              <w:left w:val="single" w:sz="6" w:space="0" w:color="auto"/>
              <w:bottom w:val="single" w:sz="6" w:space="0" w:color="auto"/>
              <w:right w:val="single" w:sz="6" w:space="0" w:color="auto"/>
            </w:tcBorders>
          </w:tcPr>
          <w:p w14:paraId="6C6BC762" w14:textId="77777777" w:rsidR="00DD53ED" w:rsidRPr="00076805" w:rsidRDefault="00DD53ED" w:rsidP="000856C7">
            <w:pPr>
              <w:spacing w:line="240" w:lineRule="auto"/>
            </w:pPr>
            <w:r w:rsidRPr="00076805">
              <w:t>ICD-9</w:t>
            </w:r>
          </w:p>
        </w:tc>
      </w:tr>
      <w:tr w:rsidR="00DD53ED" w:rsidRPr="00076805" w14:paraId="5B672E1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296054" w14:textId="77777777" w:rsidR="00DD53ED" w:rsidRPr="00076805" w:rsidRDefault="00DD53ED" w:rsidP="000856C7">
            <w:pPr>
              <w:spacing w:line="240" w:lineRule="auto"/>
            </w:pPr>
            <w:r w:rsidRPr="00076805">
              <w:t>296.81 </w:t>
            </w:r>
          </w:p>
        </w:tc>
        <w:tc>
          <w:tcPr>
            <w:tcW w:w="7140" w:type="dxa"/>
            <w:tcBorders>
              <w:top w:val="single" w:sz="6" w:space="0" w:color="auto"/>
              <w:left w:val="single" w:sz="6" w:space="0" w:color="auto"/>
              <w:bottom w:val="single" w:sz="6" w:space="0" w:color="auto"/>
              <w:right w:val="single" w:sz="6" w:space="0" w:color="auto"/>
            </w:tcBorders>
            <w:hideMark/>
          </w:tcPr>
          <w:p w14:paraId="03614BB7" w14:textId="77777777" w:rsidR="00DD53ED" w:rsidRPr="00076805" w:rsidRDefault="00DD53ED" w:rsidP="000856C7">
            <w:pPr>
              <w:spacing w:line="240" w:lineRule="auto"/>
            </w:pPr>
            <w:r w:rsidRPr="00076805">
              <w:t>Atypical manic disorder </w:t>
            </w:r>
          </w:p>
        </w:tc>
        <w:tc>
          <w:tcPr>
            <w:tcW w:w="1272" w:type="dxa"/>
            <w:tcBorders>
              <w:top w:val="single" w:sz="6" w:space="0" w:color="auto"/>
              <w:left w:val="single" w:sz="6" w:space="0" w:color="auto"/>
              <w:bottom w:val="single" w:sz="6" w:space="0" w:color="auto"/>
              <w:right w:val="single" w:sz="6" w:space="0" w:color="auto"/>
            </w:tcBorders>
          </w:tcPr>
          <w:p w14:paraId="46A24CC0" w14:textId="77777777" w:rsidR="00DD53ED" w:rsidRPr="00076805" w:rsidRDefault="00DD53ED" w:rsidP="000856C7">
            <w:pPr>
              <w:spacing w:line="240" w:lineRule="auto"/>
            </w:pPr>
            <w:r w:rsidRPr="00076805">
              <w:t>ICD-9</w:t>
            </w:r>
          </w:p>
        </w:tc>
      </w:tr>
      <w:tr w:rsidR="00DD53ED" w:rsidRPr="00076805" w14:paraId="05DE47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6078CF" w14:textId="77777777" w:rsidR="00DD53ED" w:rsidRPr="00076805" w:rsidRDefault="00DD53ED" w:rsidP="000856C7">
            <w:pPr>
              <w:spacing w:line="240" w:lineRule="auto"/>
            </w:pPr>
            <w:r w:rsidRPr="00076805">
              <w:t>296.9 </w:t>
            </w:r>
          </w:p>
        </w:tc>
        <w:tc>
          <w:tcPr>
            <w:tcW w:w="7140" w:type="dxa"/>
            <w:tcBorders>
              <w:top w:val="single" w:sz="6" w:space="0" w:color="auto"/>
              <w:left w:val="single" w:sz="6" w:space="0" w:color="auto"/>
              <w:bottom w:val="single" w:sz="6" w:space="0" w:color="auto"/>
              <w:right w:val="single" w:sz="6" w:space="0" w:color="auto"/>
            </w:tcBorders>
            <w:hideMark/>
          </w:tcPr>
          <w:p w14:paraId="30075D1D" w14:textId="77777777" w:rsidR="00DD53ED" w:rsidRPr="00076805" w:rsidRDefault="00DD53ED" w:rsidP="000856C7">
            <w:pPr>
              <w:spacing w:line="240" w:lineRule="auto"/>
            </w:pPr>
            <w:r w:rsidRPr="00076805">
              <w:t>Other and unspecified episodic mood disorder </w:t>
            </w:r>
          </w:p>
        </w:tc>
        <w:tc>
          <w:tcPr>
            <w:tcW w:w="1272" w:type="dxa"/>
            <w:tcBorders>
              <w:top w:val="single" w:sz="6" w:space="0" w:color="auto"/>
              <w:left w:val="single" w:sz="6" w:space="0" w:color="auto"/>
              <w:bottom w:val="single" w:sz="6" w:space="0" w:color="auto"/>
              <w:right w:val="single" w:sz="6" w:space="0" w:color="auto"/>
            </w:tcBorders>
          </w:tcPr>
          <w:p w14:paraId="258BF90E" w14:textId="77777777" w:rsidR="00DD53ED" w:rsidRPr="00076805" w:rsidRDefault="00DD53ED" w:rsidP="000856C7">
            <w:pPr>
              <w:spacing w:line="240" w:lineRule="auto"/>
            </w:pPr>
            <w:r w:rsidRPr="00076805">
              <w:t>ICD-9</w:t>
            </w:r>
          </w:p>
        </w:tc>
      </w:tr>
      <w:tr w:rsidR="00DD53ED" w:rsidRPr="00076805" w14:paraId="636C12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B6BF8A4" w14:textId="77777777" w:rsidR="00DD53ED" w:rsidRPr="00076805" w:rsidRDefault="00DD53ED" w:rsidP="000856C7">
            <w:pPr>
              <w:spacing w:line="240" w:lineRule="auto"/>
            </w:pPr>
            <w:r w:rsidRPr="00076805">
              <w:t>296.90 </w:t>
            </w:r>
          </w:p>
        </w:tc>
        <w:tc>
          <w:tcPr>
            <w:tcW w:w="7140" w:type="dxa"/>
            <w:tcBorders>
              <w:top w:val="single" w:sz="6" w:space="0" w:color="auto"/>
              <w:left w:val="single" w:sz="6" w:space="0" w:color="auto"/>
              <w:bottom w:val="single" w:sz="6" w:space="0" w:color="auto"/>
              <w:right w:val="single" w:sz="6" w:space="0" w:color="auto"/>
            </w:tcBorders>
            <w:hideMark/>
          </w:tcPr>
          <w:p w14:paraId="382E6E31" w14:textId="77777777" w:rsidR="00DD53ED" w:rsidRPr="00076805" w:rsidRDefault="00DD53ED" w:rsidP="000856C7">
            <w:pPr>
              <w:spacing w:line="240" w:lineRule="auto"/>
            </w:pPr>
            <w:r w:rsidRPr="00076805">
              <w:t>Unspecified episodic mood disorder </w:t>
            </w:r>
          </w:p>
        </w:tc>
        <w:tc>
          <w:tcPr>
            <w:tcW w:w="1272" w:type="dxa"/>
            <w:tcBorders>
              <w:top w:val="single" w:sz="6" w:space="0" w:color="auto"/>
              <w:left w:val="single" w:sz="6" w:space="0" w:color="auto"/>
              <w:bottom w:val="single" w:sz="6" w:space="0" w:color="auto"/>
              <w:right w:val="single" w:sz="6" w:space="0" w:color="auto"/>
            </w:tcBorders>
          </w:tcPr>
          <w:p w14:paraId="684613A2" w14:textId="77777777" w:rsidR="00DD53ED" w:rsidRPr="00076805" w:rsidRDefault="00DD53ED" w:rsidP="000856C7">
            <w:pPr>
              <w:spacing w:line="240" w:lineRule="auto"/>
            </w:pPr>
            <w:r w:rsidRPr="00076805">
              <w:t>ICD-9</w:t>
            </w:r>
          </w:p>
        </w:tc>
      </w:tr>
      <w:tr w:rsidR="00DD53ED" w:rsidRPr="00076805" w14:paraId="7E3B4F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194FD5" w14:textId="77777777" w:rsidR="00DD53ED" w:rsidRPr="00076805" w:rsidRDefault="00DD53ED" w:rsidP="000856C7">
            <w:pPr>
              <w:spacing w:line="240" w:lineRule="auto"/>
            </w:pPr>
            <w:r w:rsidRPr="00076805">
              <w:t>296.99 </w:t>
            </w:r>
          </w:p>
        </w:tc>
        <w:tc>
          <w:tcPr>
            <w:tcW w:w="7140" w:type="dxa"/>
            <w:tcBorders>
              <w:top w:val="single" w:sz="6" w:space="0" w:color="auto"/>
              <w:left w:val="single" w:sz="6" w:space="0" w:color="auto"/>
              <w:bottom w:val="single" w:sz="6" w:space="0" w:color="auto"/>
              <w:right w:val="single" w:sz="6" w:space="0" w:color="auto"/>
            </w:tcBorders>
            <w:hideMark/>
          </w:tcPr>
          <w:p w14:paraId="1A187BAB" w14:textId="77777777" w:rsidR="00DD53ED" w:rsidRPr="00076805" w:rsidRDefault="00DD53ED" w:rsidP="000856C7">
            <w:pPr>
              <w:spacing w:line="240" w:lineRule="auto"/>
            </w:pPr>
            <w:r w:rsidRPr="00076805">
              <w:t>Other specified episodic mood disorder </w:t>
            </w:r>
          </w:p>
        </w:tc>
        <w:tc>
          <w:tcPr>
            <w:tcW w:w="1272" w:type="dxa"/>
            <w:tcBorders>
              <w:top w:val="single" w:sz="6" w:space="0" w:color="auto"/>
              <w:left w:val="single" w:sz="6" w:space="0" w:color="auto"/>
              <w:bottom w:val="single" w:sz="6" w:space="0" w:color="auto"/>
              <w:right w:val="single" w:sz="6" w:space="0" w:color="auto"/>
            </w:tcBorders>
          </w:tcPr>
          <w:p w14:paraId="384D0811" w14:textId="77777777" w:rsidR="00DD53ED" w:rsidRPr="00076805" w:rsidRDefault="00DD53ED" w:rsidP="000856C7">
            <w:pPr>
              <w:spacing w:line="240" w:lineRule="auto"/>
            </w:pPr>
            <w:r w:rsidRPr="00076805">
              <w:t>ICD-9</w:t>
            </w:r>
          </w:p>
        </w:tc>
      </w:tr>
      <w:tr w:rsidR="00DD53ED" w:rsidRPr="00076805" w14:paraId="2943A09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71BE05" w14:textId="77777777" w:rsidR="00DD53ED" w:rsidRPr="00076805" w:rsidRDefault="00DD53ED" w:rsidP="000856C7">
            <w:pPr>
              <w:spacing w:line="240" w:lineRule="auto"/>
            </w:pPr>
            <w:r w:rsidRPr="00076805">
              <w:t>301.13 </w:t>
            </w:r>
          </w:p>
        </w:tc>
        <w:tc>
          <w:tcPr>
            <w:tcW w:w="7140" w:type="dxa"/>
            <w:tcBorders>
              <w:top w:val="single" w:sz="6" w:space="0" w:color="auto"/>
              <w:left w:val="single" w:sz="6" w:space="0" w:color="auto"/>
              <w:bottom w:val="single" w:sz="6" w:space="0" w:color="auto"/>
              <w:right w:val="single" w:sz="6" w:space="0" w:color="auto"/>
            </w:tcBorders>
            <w:hideMark/>
          </w:tcPr>
          <w:p w14:paraId="5A93AF8A" w14:textId="77777777" w:rsidR="00DD53ED" w:rsidRPr="00076805" w:rsidRDefault="00DD53ED" w:rsidP="000856C7">
            <w:pPr>
              <w:spacing w:line="240" w:lineRule="auto"/>
            </w:pPr>
            <w:r w:rsidRPr="00076805">
              <w:t>Cyclothymic disorder </w:t>
            </w:r>
          </w:p>
        </w:tc>
        <w:tc>
          <w:tcPr>
            <w:tcW w:w="1272" w:type="dxa"/>
            <w:tcBorders>
              <w:top w:val="single" w:sz="6" w:space="0" w:color="auto"/>
              <w:left w:val="single" w:sz="6" w:space="0" w:color="auto"/>
              <w:bottom w:val="single" w:sz="6" w:space="0" w:color="auto"/>
              <w:right w:val="single" w:sz="6" w:space="0" w:color="auto"/>
            </w:tcBorders>
          </w:tcPr>
          <w:p w14:paraId="6EC22649" w14:textId="77777777" w:rsidR="00DD53ED" w:rsidRPr="00076805" w:rsidRDefault="00DD53ED" w:rsidP="000856C7">
            <w:pPr>
              <w:spacing w:line="240" w:lineRule="auto"/>
            </w:pPr>
            <w:r w:rsidRPr="00076805">
              <w:t>ICD-9</w:t>
            </w:r>
          </w:p>
        </w:tc>
      </w:tr>
      <w:tr w:rsidR="00DD53ED" w:rsidRPr="00076805" w14:paraId="306BF598" w14:textId="77777777" w:rsidTr="000856C7">
        <w:trPr>
          <w:gridAfter w:val="1"/>
          <w:wAfter w:w="1272"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27504F2" w14:textId="77777777" w:rsidR="00DD53ED" w:rsidRPr="00076805" w:rsidRDefault="00DD53ED" w:rsidP="000856C7">
            <w:pPr>
              <w:spacing w:line="240" w:lineRule="auto"/>
            </w:pPr>
            <w:r w:rsidRPr="00076805">
              <w:t>Other psychotic disorders </w:t>
            </w:r>
          </w:p>
        </w:tc>
        <w:tc>
          <w:tcPr>
            <w:tcW w:w="1272" w:type="dxa"/>
          </w:tcPr>
          <w:p w14:paraId="7E4B78F3" w14:textId="77777777" w:rsidR="00DD53ED" w:rsidRPr="00076805" w:rsidRDefault="00DD53ED" w:rsidP="000856C7">
            <w:pPr>
              <w:spacing w:line="240" w:lineRule="auto"/>
            </w:pPr>
          </w:p>
        </w:tc>
      </w:tr>
      <w:tr w:rsidR="00DD53ED" w:rsidRPr="00076805" w14:paraId="419D6E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8B990AD" w14:textId="77777777" w:rsidR="00DD53ED" w:rsidRPr="00076805" w:rsidRDefault="00DD53ED" w:rsidP="000856C7">
            <w:pPr>
              <w:spacing w:line="240" w:lineRule="auto"/>
            </w:pPr>
            <w:r w:rsidRPr="00076805">
              <w:t>F23</w:t>
            </w:r>
          </w:p>
        </w:tc>
        <w:tc>
          <w:tcPr>
            <w:tcW w:w="7140" w:type="dxa"/>
            <w:tcBorders>
              <w:top w:val="single" w:sz="6" w:space="0" w:color="auto"/>
              <w:left w:val="single" w:sz="6" w:space="0" w:color="auto"/>
              <w:bottom w:val="single" w:sz="6" w:space="0" w:color="auto"/>
              <w:right w:val="single" w:sz="6" w:space="0" w:color="auto"/>
            </w:tcBorders>
          </w:tcPr>
          <w:p w14:paraId="41F00920" w14:textId="77777777" w:rsidR="00DD53ED" w:rsidRPr="00076805" w:rsidRDefault="00DD53ED" w:rsidP="000856C7">
            <w:pPr>
              <w:spacing w:line="240" w:lineRule="auto"/>
            </w:pPr>
            <w:r w:rsidRPr="00076805">
              <w:t>Brief psychotic disorder</w:t>
            </w:r>
          </w:p>
        </w:tc>
        <w:tc>
          <w:tcPr>
            <w:tcW w:w="1272" w:type="dxa"/>
            <w:tcBorders>
              <w:top w:val="single" w:sz="6" w:space="0" w:color="auto"/>
              <w:left w:val="single" w:sz="6" w:space="0" w:color="auto"/>
              <w:bottom w:val="single" w:sz="6" w:space="0" w:color="auto"/>
              <w:right w:val="single" w:sz="6" w:space="0" w:color="auto"/>
            </w:tcBorders>
          </w:tcPr>
          <w:p w14:paraId="309AE705" w14:textId="77777777" w:rsidR="00DD53ED" w:rsidRPr="00076805" w:rsidRDefault="00DD53ED" w:rsidP="000856C7">
            <w:pPr>
              <w:spacing w:line="240" w:lineRule="auto"/>
            </w:pPr>
            <w:r w:rsidRPr="00076805">
              <w:t>ICD-10</w:t>
            </w:r>
          </w:p>
        </w:tc>
      </w:tr>
      <w:tr w:rsidR="00DD53ED" w:rsidRPr="00076805" w14:paraId="3278637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FB27856" w14:textId="77777777" w:rsidR="00DD53ED" w:rsidRPr="00076805" w:rsidRDefault="00DD53ED" w:rsidP="000856C7">
            <w:pPr>
              <w:spacing w:line="240" w:lineRule="auto"/>
            </w:pPr>
            <w:r w:rsidRPr="00076805">
              <w:t>F24</w:t>
            </w:r>
          </w:p>
        </w:tc>
        <w:tc>
          <w:tcPr>
            <w:tcW w:w="7140" w:type="dxa"/>
            <w:tcBorders>
              <w:top w:val="single" w:sz="6" w:space="0" w:color="auto"/>
              <w:left w:val="single" w:sz="6" w:space="0" w:color="auto"/>
              <w:bottom w:val="single" w:sz="6" w:space="0" w:color="auto"/>
              <w:right w:val="single" w:sz="6" w:space="0" w:color="auto"/>
            </w:tcBorders>
          </w:tcPr>
          <w:p w14:paraId="0CBF5E9A" w14:textId="77777777" w:rsidR="00DD53ED" w:rsidRPr="00076805" w:rsidRDefault="00DD53ED" w:rsidP="000856C7">
            <w:pPr>
              <w:spacing w:line="240" w:lineRule="auto"/>
            </w:pPr>
            <w:r w:rsidRPr="00076805">
              <w:t>Shared psychotic disorder</w:t>
            </w:r>
          </w:p>
        </w:tc>
        <w:tc>
          <w:tcPr>
            <w:tcW w:w="1272" w:type="dxa"/>
            <w:tcBorders>
              <w:top w:val="single" w:sz="6" w:space="0" w:color="auto"/>
              <w:left w:val="single" w:sz="6" w:space="0" w:color="auto"/>
              <w:bottom w:val="single" w:sz="6" w:space="0" w:color="auto"/>
              <w:right w:val="single" w:sz="6" w:space="0" w:color="auto"/>
            </w:tcBorders>
          </w:tcPr>
          <w:p w14:paraId="249CE7E1" w14:textId="77777777" w:rsidR="00DD53ED" w:rsidRPr="00076805" w:rsidRDefault="00DD53ED" w:rsidP="000856C7">
            <w:pPr>
              <w:spacing w:line="240" w:lineRule="auto"/>
            </w:pPr>
            <w:r w:rsidRPr="00076805">
              <w:t>ICD-10</w:t>
            </w:r>
          </w:p>
        </w:tc>
      </w:tr>
      <w:tr w:rsidR="00DD53ED" w:rsidRPr="00076805" w14:paraId="5ED7BA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F8D16C3" w14:textId="77777777" w:rsidR="00DD53ED" w:rsidRPr="00076805" w:rsidRDefault="00DD53ED" w:rsidP="000856C7">
            <w:pPr>
              <w:spacing w:line="240" w:lineRule="auto"/>
            </w:pPr>
            <w:r w:rsidRPr="00076805">
              <w:t>F28</w:t>
            </w:r>
          </w:p>
        </w:tc>
        <w:tc>
          <w:tcPr>
            <w:tcW w:w="7140" w:type="dxa"/>
            <w:tcBorders>
              <w:top w:val="single" w:sz="6" w:space="0" w:color="auto"/>
              <w:left w:val="single" w:sz="6" w:space="0" w:color="auto"/>
              <w:bottom w:val="single" w:sz="6" w:space="0" w:color="auto"/>
              <w:right w:val="single" w:sz="6" w:space="0" w:color="auto"/>
            </w:tcBorders>
          </w:tcPr>
          <w:p w14:paraId="72AF0FB4" w14:textId="77777777" w:rsidR="00DD53ED" w:rsidRPr="00076805" w:rsidRDefault="00DD53ED" w:rsidP="000856C7">
            <w:pPr>
              <w:spacing w:line="240" w:lineRule="auto"/>
            </w:pPr>
            <w:r w:rsidRPr="00076805">
              <w:t xml:space="preserve">Other psychotic </w:t>
            </w:r>
            <w:proofErr w:type="gramStart"/>
            <w:r w:rsidRPr="00076805">
              <w:t>disorder</w:t>
            </w:r>
            <w:proofErr w:type="gramEnd"/>
            <w:r w:rsidRPr="00076805">
              <w:t xml:space="preserve"> not due to a substance or known physiological condition</w:t>
            </w:r>
          </w:p>
        </w:tc>
        <w:tc>
          <w:tcPr>
            <w:tcW w:w="1272" w:type="dxa"/>
            <w:tcBorders>
              <w:top w:val="single" w:sz="6" w:space="0" w:color="auto"/>
              <w:left w:val="single" w:sz="6" w:space="0" w:color="auto"/>
              <w:bottom w:val="single" w:sz="6" w:space="0" w:color="auto"/>
              <w:right w:val="single" w:sz="6" w:space="0" w:color="auto"/>
            </w:tcBorders>
          </w:tcPr>
          <w:p w14:paraId="40FA5690" w14:textId="77777777" w:rsidR="00DD53ED" w:rsidRPr="00076805" w:rsidRDefault="00DD53ED" w:rsidP="000856C7">
            <w:pPr>
              <w:spacing w:line="240" w:lineRule="auto"/>
            </w:pPr>
            <w:r w:rsidRPr="00076805">
              <w:t>ICD-10</w:t>
            </w:r>
          </w:p>
        </w:tc>
      </w:tr>
      <w:tr w:rsidR="00DD53ED" w:rsidRPr="00076805" w14:paraId="35721E9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52D4C3C" w14:textId="77777777" w:rsidR="00DD53ED" w:rsidRPr="00076805" w:rsidRDefault="00DD53ED" w:rsidP="000856C7">
            <w:pPr>
              <w:spacing w:line="240" w:lineRule="auto"/>
            </w:pPr>
            <w:r w:rsidRPr="00076805">
              <w:t>F29</w:t>
            </w:r>
          </w:p>
        </w:tc>
        <w:tc>
          <w:tcPr>
            <w:tcW w:w="7140" w:type="dxa"/>
            <w:tcBorders>
              <w:top w:val="single" w:sz="6" w:space="0" w:color="auto"/>
              <w:left w:val="single" w:sz="6" w:space="0" w:color="auto"/>
              <w:bottom w:val="single" w:sz="6" w:space="0" w:color="auto"/>
              <w:right w:val="single" w:sz="6" w:space="0" w:color="auto"/>
            </w:tcBorders>
          </w:tcPr>
          <w:p w14:paraId="05D268DA" w14:textId="77777777" w:rsidR="00DD53ED" w:rsidRPr="00076805" w:rsidRDefault="00DD53ED" w:rsidP="000856C7">
            <w:pPr>
              <w:spacing w:line="240" w:lineRule="auto"/>
            </w:pPr>
            <w:r w:rsidRPr="00076805">
              <w:t xml:space="preserve">Unspecified psychosis </w:t>
            </w:r>
            <w:proofErr w:type="gramStart"/>
            <w:r w:rsidRPr="00076805">
              <w:t>not</w:t>
            </w:r>
            <w:proofErr w:type="gramEnd"/>
            <w:r w:rsidRPr="00076805">
              <w:t xml:space="preserve"> due to a substance or known physiological condition</w:t>
            </w:r>
          </w:p>
        </w:tc>
        <w:tc>
          <w:tcPr>
            <w:tcW w:w="1272" w:type="dxa"/>
            <w:tcBorders>
              <w:top w:val="single" w:sz="6" w:space="0" w:color="auto"/>
              <w:left w:val="single" w:sz="6" w:space="0" w:color="auto"/>
              <w:bottom w:val="single" w:sz="6" w:space="0" w:color="auto"/>
              <w:right w:val="single" w:sz="6" w:space="0" w:color="auto"/>
            </w:tcBorders>
          </w:tcPr>
          <w:p w14:paraId="740D1882" w14:textId="77777777" w:rsidR="00DD53ED" w:rsidRPr="00076805" w:rsidRDefault="00DD53ED" w:rsidP="000856C7">
            <w:pPr>
              <w:spacing w:line="240" w:lineRule="auto"/>
            </w:pPr>
            <w:r w:rsidRPr="00076805">
              <w:t>ICD-10</w:t>
            </w:r>
          </w:p>
        </w:tc>
      </w:tr>
      <w:tr w:rsidR="00DD53ED" w:rsidRPr="00076805" w14:paraId="7AA3FD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60CB8A8" w14:textId="77777777" w:rsidR="00DD53ED" w:rsidRPr="00076805" w:rsidRDefault="00DD53ED" w:rsidP="000856C7">
            <w:pPr>
              <w:spacing w:line="240" w:lineRule="auto"/>
            </w:pPr>
            <w:r w:rsidRPr="00076805">
              <w:t>297.3</w:t>
            </w:r>
          </w:p>
        </w:tc>
        <w:tc>
          <w:tcPr>
            <w:tcW w:w="7140" w:type="dxa"/>
            <w:tcBorders>
              <w:top w:val="single" w:sz="6" w:space="0" w:color="auto"/>
              <w:left w:val="single" w:sz="6" w:space="0" w:color="auto"/>
              <w:bottom w:val="single" w:sz="6" w:space="0" w:color="auto"/>
              <w:right w:val="single" w:sz="6" w:space="0" w:color="auto"/>
            </w:tcBorders>
          </w:tcPr>
          <w:p w14:paraId="61150681" w14:textId="77777777" w:rsidR="00DD53ED" w:rsidRPr="00076805" w:rsidRDefault="00DD53ED" w:rsidP="000856C7">
            <w:pPr>
              <w:spacing w:line="240" w:lineRule="auto"/>
            </w:pPr>
            <w:r w:rsidRPr="00076805">
              <w:t>Shared psychotic disorder</w:t>
            </w:r>
          </w:p>
        </w:tc>
        <w:tc>
          <w:tcPr>
            <w:tcW w:w="1272" w:type="dxa"/>
            <w:tcBorders>
              <w:top w:val="single" w:sz="6" w:space="0" w:color="auto"/>
              <w:left w:val="single" w:sz="6" w:space="0" w:color="auto"/>
              <w:bottom w:val="single" w:sz="6" w:space="0" w:color="auto"/>
              <w:right w:val="single" w:sz="6" w:space="0" w:color="auto"/>
            </w:tcBorders>
          </w:tcPr>
          <w:p w14:paraId="7EA77E44" w14:textId="77777777" w:rsidR="00DD53ED" w:rsidRPr="00076805" w:rsidRDefault="00DD53ED" w:rsidP="000856C7">
            <w:pPr>
              <w:spacing w:line="240" w:lineRule="auto"/>
            </w:pPr>
            <w:r w:rsidRPr="00076805">
              <w:t>ICD-9</w:t>
            </w:r>
          </w:p>
        </w:tc>
      </w:tr>
      <w:tr w:rsidR="00DD53ED" w:rsidRPr="00076805" w14:paraId="648D266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0328960" w14:textId="77777777" w:rsidR="00DD53ED" w:rsidRPr="00076805" w:rsidRDefault="00DD53ED" w:rsidP="000856C7">
            <w:pPr>
              <w:spacing w:line="240" w:lineRule="auto"/>
            </w:pPr>
            <w:r w:rsidRPr="00076805">
              <w:t>297.9</w:t>
            </w:r>
          </w:p>
        </w:tc>
        <w:tc>
          <w:tcPr>
            <w:tcW w:w="7140" w:type="dxa"/>
            <w:tcBorders>
              <w:top w:val="single" w:sz="6" w:space="0" w:color="auto"/>
              <w:left w:val="single" w:sz="6" w:space="0" w:color="auto"/>
              <w:bottom w:val="single" w:sz="6" w:space="0" w:color="auto"/>
              <w:right w:val="single" w:sz="6" w:space="0" w:color="auto"/>
            </w:tcBorders>
          </w:tcPr>
          <w:p w14:paraId="2DCCC5C6" w14:textId="77777777" w:rsidR="00DD53ED" w:rsidRPr="00076805" w:rsidRDefault="00DD53ED" w:rsidP="000856C7">
            <w:pPr>
              <w:spacing w:line="240" w:lineRule="auto"/>
            </w:pPr>
            <w:r w:rsidRPr="00076805">
              <w:t>Unspecified paranoid state</w:t>
            </w:r>
          </w:p>
        </w:tc>
        <w:tc>
          <w:tcPr>
            <w:tcW w:w="1272" w:type="dxa"/>
            <w:tcBorders>
              <w:top w:val="single" w:sz="6" w:space="0" w:color="auto"/>
              <w:left w:val="single" w:sz="6" w:space="0" w:color="auto"/>
              <w:bottom w:val="single" w:sz="6" w:space="0" w:color="auto"/>
              <w:right w:val="single" w:sz="6" w:space="0" w:color="auto"/>
            </w:tcBorders>
          </w:tcPr>
          <w:p w14:paraId="23CC029E" w14:textId="77777777" w:rsidR="00DD53ED" w:rsidRPr="00076805" w:rsidRDefault="00DD53ED" w:rsidP="000856C7">
            <w:pPr>
              <w:spacing w:line="240" w:lineRule="auto"/>
            </w:pPr>
            <w:r w:rsidRPr="00076805">
              <w:t>ICD-9</w:t>
            </w:r>
          </w:p>
        </w:tc>
      </w:tr>
      <w:tr w:rsidR="00DD53ED" w:rsidRPr="00076805" w14:paraId="4618EE6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6078122" w14:textId="77777777" w:rsidR="00DD53ED" w:rsidRPr="00076805" w:rsidRDefault="00DD53ED" w:rsidP="000856C7">
            <w:pPr>
              <w:spacing w:line="240" w:lineRule="auto"/>
            </w:pPr>
            <w:r w:rsidRPr="00076805">
              <w:t>298</w:t>
            </w:r>
          </w:p>
        </w:tc>
        <w:tc>
          <w:tcPr>
            <w:tcW w:w="7140" w:type="dxa"/>
            <w:tcBorders>
              <w:top w:val="single" w:sz="6" w:space="0" w:color="auto"/>
              <w:left w:val="single" w:sz="6" w:space="0" w:color="auto"/>
              <w:bottom w:val="single" w:sz="6" w:space="0" w:color="auto"/>
              <w:right w:val="single" w:sz="6" w:space="0" w:color="auto"/>
            </w:tcBorders>
          </w:tcPr>
          <w:p w14:paraId="38F1B9E9" w14:textId="77777777" w:rsidR="00DD53ED" w:rsidRPr="00076805" w:rsidRDefault="00DD53ED" w:rsidP="000856C7">
            <w:pPr>
              <w:spacing w:line="240" w:lineRule="auto"/>
            </w:pPr>
            <w:r w:rsidRPr="00076805">
              <w:t>Other nonorganic psychoses</w:t>
            </w:r>
          </w:p>
        </w:tc>
        <w:tc>
          <w:tcPr>
            <w:tcW w:w="1272" w:type="dxa"/>
            <w:tcBorders>
              <w:top w:val="single" w:sz="6" w:space="0" w:color="auto"/>
              <w:left w:val="single" w:sz="6" w:space="0" w:color="auto"/>
              <w:bottom w:val="single" w:sz="6" w:space="0" w:color="auto"/>
              <w:right w:val="single" w:sz="6" w:space="0" w:color="auto"/>
            </w:tcBorders>
          </w:tcPr>
          <w:p w14:paraId="2C760134" w14:textId="77777777" w:rsidR="00DD53ED" w:rsidRPr="00076805" w:rsidRDefault="00DD53ED" w:rsidP="000856C7">
            <w:pPr>
              <w:spacing w:line="240" w:lineRule="auto"/>
            </w:pPr>
            <w:r w:rsidRPr="00076805">
              <w:t>ICD-9</w:t>
            </w:r>
          </w:p>
        </w:tc>
      </w:tr>
      <w:tr w:rsidR="00DD53ED" w:rsidRPr="00076805" w14:paraId="5937E82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57E95F9" w14:textId="77777777" w:rsidR="00DD53ED" w:rsidRPr="00076805" w:rsidRDefault="00DD53ED" w:rsidP="000856C7">
            <w:pPr>
              <w:spacing w:line="240" w:lineRule="auto"/>
            </w:pPr>
            <w:r w:rsidRPr="00076805">
              <w:t>298.0</w:t>
            </w:r>
          </w:p>
        </w:tc>
        <w:tc>
          <w:tcPr>
            <w:tcW w:w="7140" w:type="dxa"/>
            <w:tcBorders>
              <w:top w:val="single" w:sz="6" w:space="0" w:color="auto"/>
              <w:left w:val="single" w:sz="6" w:space="0" w:color="auto"/>
              <w:bottom w:val="single" w:sz="6" w:space="0" w:color="auto"/>
              <w:right w:val="single" w:sz="6" w:space="0" w:color="auto"/>
            </w:tcBorders>
          </w:tcPr>
          <w:p w14:paraId="244C3FE9" w14:textId="77777777" w:rsidR="00DD53ED" w:rsidRPr="00076805" w:rsidRDefault="00DD53ED" w:rsidP="000856C7">
            <w:pPr>
              <w:spacing w:line="240" w:lineRule="auto"/>
            </w:pPr>
            <w:r w:rsidRPr="00076805">
              <w:t xml:space="preserve">Other nonorganic psychoses, depressive type psychosis </w:t>
            </w:r>
          </w:p>
        </w:tc>
        <w:tc>
          <w:tcPr>
            <w:tcW w:w="1272" w:type="dxa"/>
            <w:tcBorders>
              <w:top w:val="single" w:sz="6" w:space="0" w:color="auto"/>
              <w:left w:val="single" w:sz="6" w:space="0" w:color="auto"/>
              <w:bottom w:val="single" w:sz="6" w:space="0" w:color="auto"/>
              <w:right w:val="single" w:sz="6" w:space="0" w:color="auto"/>
            </w:tcBorders>
          </w:tcPr>
          <w:p w14:paraId="1C3C87F1" w14:textId="77777777" w:rsidR="00DD53ED" w:rsidRPr="00076805" w:rsidRDefault="00DD53ED" w:rsidP="000856C7">
            <w:pPr>
              <w:spacing w:line="240" w:lineRule="auto"/>
            </w:pPr>
            <w:r w:rsidRPr="00076805">
              <w:t>ICD-9</w:t>
            </w:r>
          </w:p>
        </w:tc>
      </w:tr>
      <w:tr w:rsidR="00DD53ED" w:rsidRPr="00076805" w14:paraId="4E9E0B3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0D27543" w14:textId="77777777" w:rsidR="00DD53ED" w:rsidRPr="00076805" w:rsidRDefault="00DD53ED" w:rsidP="000856C7">
            <w:pPr>
              <w:spacing w:line="240" w:lineRule="auto"/>
            </w:pPr>
            <w:r w:rsidRPr="00076805">
              <w:t>298.1</w:t>
            </w:r>
          </w:p>
        </w:tc>
        <w:tc>
          <w:tcPr>
            <w:tcW w:w="7140" w:type="dxa"/>
            <w:tcBorders>
              <w:top w:val="single" w:sz="6" w:space="0" w:color="auto"/>
              <w:left w:val="single" w:sz="6" w:space="0" w:color="auto"/>
              <w:bottom w:val="single" w:sz="6" w:space="0" w:color="auto"/>
              <w:right w:val="single" w:sz="6" w:space="0" w:color="auto"/>
            </w:tcBorders>
          </w:tcPr>
          <w:p w14:paraId="34E97BA9" w14:textId="77777777" w:rsidR="00DD53ED" w:rsidRPr="00076805" w:rsidRDefault="00DD53ED" w:rsidP="000856C7">
            <w:pPr>
              <w:spacing w:line="240" w:lineRule="auto"/>
            </w:pPr>
            <w:r w:rsidRPr="00076805">
              <w:t xml:space="preserve">Other nonorganic psychoses, excitative type psychosis </w:t>
            </w:r>
          </w:p>
        </w:tc>
        <w:tc>
          <w:tcPr>
            <w:tcW w:w="1272" w:type="dxa"/>
            <w:tcBorders>
              <w:top w:val="single" w:sz="6" w:space="0" w:color="auto"/>
              <w:left w:val="single" w:sz="6" w:space="0" w:color="auto"/>
              <w:bottom w:val="single" w:sz="6" w:space="0" w:color="auto"/>
              <w:right w:val="single" w:sz="6" w:space="0" w:color="auto"/>
            </w:tcBorders>
          </w:tcPr>
          <w:p w14:paraId="7C39C095" w14:textId="77777777" w:rsidR="00DD53ED" w:rsidRPr="00076805" w:rsidRDefault="00DD53ED" w:rsidP="000856C7">
            <w:pPr>
              <w:spacing w:line="240" w:lineRule="auto"/>
            </w:pPr>
            <w:r w:rsidRPr="00076805">
              <w:t>ICD-9</w:t>
            </w:r>
          </w:p>
        </w:tc>
      </w:tr>
      <w:tr w:rsidR="00DD53ED" w:rsidRPr="00076805" w14:paraId="7156C8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0202268" w14:textId="77777777" w:rsidR="00DD53ED" w:rsidRPr="00076805" w:rsidRDefault="00DD53ED" w:rsidP="000856C7">
            <w:pPr>
              <w:spacing w:line="240" w:lineRule="auto"/>
            </w:pPr>
            <w:r w:rsidRPr="00076805">
              <w:t>298.2</w:t>
            </w:r>
          </w:p>
        </w:tc>
        <w:tc>
          <w:tcPr>
            <w:tcW w:w="7140" w:type="dxa"/>
            <w:tcBorders>
              <w:top w:val="single" w:sz="6" w:space="0" w:color="auto"/>
              <w:left w:val="single" w:sz="6" w:space="0" w:color="auto"/>
              <w:bottom w:val="single" w:sz="6" w:space="0" w:color="auto"/>
              <w:right w:val="single" w:sz="6" w:space="0" w:color="auto"/>
            </w:tcBorders>
          </w:tcPr>
          <w:p w14:paraId="0BD4ADD3" w14:textId="77777777" w:rsidR="00DD53ED" w:rsidRPr="00076805" w:rsidRDefault="00DD53ED" w:rsidP="000856C7">
            <w:pPr>
              <w:spacing w:line="240" w:lineRule="auto"/>
            </w:pPr>
            <w:r w:rsidRPr="00076805">
              <w:t>Other nonorganic psychoses, reactive confusion</w:t>
            </w:r>
          </w:p>
        </w:tc>
        <w:tc>
          <w:tcPr>
            <w:tcW w:w="1272" w:type="dxa"/>
            <w:tcBorders>
              <w:top w:val="single" w:sz="6" w:space="0" w:color="auto"/>
              <w:left w:val="single" w:sz="6" w:space="0" w:color="auto"/>
              <w:bottom w:val="single" w:sz="6" w:space="0" w:color="auto"/>
              <w:right w:val="single" w:sz="6" w:space="0" w:color="auto"/>
            </w:tcBorders>
          </w:tcPr>
          <w:p w14:paraId="791D3A69" w14:textId="77777777" w:rsidR="00DD53ED" w:rsidRPr="00076805" w:rsidRDefault="00DD53ED" w:rsidP="000856C7">
            <w:pPr>
              <w:spacing w:line="240" w:lineRule="auto"/>
            </w:pPr>
            <w:r w:rsidRPr="00076805">
              <w:t>ICD-9</w:t>
            </w:r>
          </w:p>
        </w:tc>
      </w:tr>
      <w:tr w:rsidR="00DD53ED" w:rsidRPr="00076805" w14:paraId="40D379C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94E28A1" w14:textId="77777777" w:rsidR="00DD53ED" w:rsidRPr="00076805" w:rsidRDefault="00DD53ED" w:rsidP="000856C7">
            <w:pPr>
              <w:spacing w:line="240" w:lineRule="auto"/>
            </w:pPr>
            <w:r w:rsidRPr="00076805">
              <w:t>298.3</w:t>
            </w:r>
          </w:p>
        </w:tc>
        <w:tc>
          <w:tcPr>
            <w:tcW w:w="7140" w:type="dxa"/>
            <w:tcBorders>
              <w:top w:val="single" w:sz="6" w:space="0" w:color="auto"/>
              <w:left w:val="single" w:sz="6" w:space="0" w:color="auto"/>
              <w:bottom w:val="single" w:sz="6" w:space="0" w:color="auto"/>
              <w:right w:val="single" w:sz="6" w:space="0" w:color="auto"/>
            </w:tcBorders>
          </w:tcPr>
          <w:p w14:paraId="3679846D" w14:textId="77777777" w:rsidR="00DD53ED" w:rsidRPr="00076805" w:rsidRDefault="00DD53ED" w:rsidP="000856C7">
            <w:pPr>
              <w:spacing w:line="240" w:lineRule="auto"/>
            </w:pPr>
            <w:r w:rsidRPr="00076805">
              <w:t>Other nonorganic psychoses, acute paranoid reaction</w:t>
            </w:r>
          </w:p>
        </w:tc>
        <w:tc>
          <w:tcPr>
            <w:tcW w:w="1272" w:type="dxa"/>
            <w:tcBorders>
              <w:top w:val="single" w:sz="6" w:space="0" w:color="auto"/>
              <w:left w:val="single" w:sz="6" w:space="0" w:color="auto"/>
              <w:bottom w:val="single" w:sz="6" w:space="0" w:color="auto"/>
              <w:right w:val="single" w:sz="6" w:space="0" w:color="auto"/>
            </w:tcBorders>
          </w:tcPr>
          <w:p w14:paraId="6EDA1E90" w14:textId="77777777" w:rsidR="00DD53ED" w:rsidRPr="00076805" w:rsidRDefault="00DD53ED" w:rsidP="000856C7">
            <w:pPr>
              <w:spacing w:line="240" w:lineRule="auto"/>
            </w:pPr>
            <w:r w:rsidRPr="00076805">
              <w:t>ICD-9</w:t>
            </w:r>
          </w:p>
        </w:tc>
      </w:tr>
      <w:tr w:rsidR="00DD53ED" w:rsidRPr="00076805" w14:paraId="56CA56F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BF32CFF" w14:textId="77777777" w:rsidR="00DD53ED" w:rsidRPr="00076805" w:rsidRDefault="00DD53ED" w:rsidP="000856C7">
            <w:pPr>
              <w:spacing w:line="240" w:lineRule="auto"/>
            </w:pPr>
            <w:r w:rsidRPr="00076805">
              <w:t>298.4</w:t>
            </w:r>
          </w:p>
        </w:tc>
        <w:tc>
          <w:tcPr>
            <w:tcW w:w="7140" w:type="dxa"/>
            <w:tcBorders>
              <w:top w:val="single" w:sz="6" w:space="0" w:color="auto"/>
              <w:left w:val="single" w:sz="6" w:space="0" w:color="auto"/>
              <w:bottom w:val="single" w:sz="6" w:space="0" w:color="auto"/>
              <w:right w:val="single" w:sz="6" w:space="0" w:color="auto"/>
            </w:tcBorders>
          </w:tcPr>
          <w:p w14:paraId="0B11EF7B" w14:textId="77777777" w:rsidR="00DD53ED" w:rsidRPr="00076805" w:rsidRDefault="00DD53ED" w:rsidP="000856C7">
            <w:pPr>
              <w:spacing w:line="240" w:lineRule="auto"/>
            </w:pPr>
            <w:r w:rsidRPr="00076805">
              <w:t xml:space="preserve">Other nonorganic psychoses, psychogenic paranoid psychosis </w:t>
            </w:r>
          </w:p>
        </w:tc>
        <w:tc>
          <w:tcPr>
            <w:tcW w:w="1272" w:type="dxa"/>
            <w:tcBorders>
              <w:top w:val="single" w:sz="6" w:space="0" w:color="auto"/>
              <w:left w:val="single" w:sz="6" w:space="0" w:color="auto"/>
              <w:bottom w:val="single" w:sz="6" w:space="0" w:color="auto"/>
              <w:right w:val="single" w:sz="6" w:space="0" w:color="auto"/>
            </w:tcBorders>
          </w:tcPr>
          <w:p w14:paraId="4A1D080A" w14:textId="77777777" w:rsidR="00DD53ED" w:rsidRPr="00076805" w:rsidRDefault="00DD53ED" w:rsidP="000856C7">
            <w:pPr>
              <w:spacing w:line="240" w:lineRule="auto"/>
            </w:pPr>
            <w:r w:rsidRPr="00076805">
              <w:t>ICD-9</w:t>
            </w:r>
          </w:p>
        </w:tc>
      </w:tr>
      <w:tr w:rsidR="00DD53ED" w:rsidRPr="00076805" w14:paraId="0DBCE4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B778B84" w14:textId="77777777" w:rsidR="00DD53ED" w:rsidRPr="00076805" w:rsidRDefault="00DD53ED" w:rsidP="000856C7">
            <w:pPr>
              <w:spacing w:line="240" w:lineRule="auto"/>
            </w:pPr>
            <w:r w:rsidRPr="00076805">
              <w:t>298.8</w:t>
            </w:r>
          </w:p>
        </w:tc>
        <w:tc>
          <w:tcPr>
            <w:tcW w:w="7140" w:type="dxa"/>
            <w:tcBorders>
              <w:top w:val="single" w:sz="6" w:space="0" w:color="auto"/>
              <w:left w:val="single" w:sz="6" w:space="0" w:color="auto"/>
              <w:bottom w:val="single" w:sz="6" w:space="0" w:color="auto"/>
              <w:right w:val="single" w:sz="6" w:space="0" w:color="auto"/>
            </w:tcBorders>
          </w:tcPr>
          <w:p w14:paraId="24300080" w14:textId="77777777" w:rsidR="00DD53ED" w:rsidRPr="00076805" w:rsidRDefault="00DD53ED" w:rsidP="000856C7">
            <w:pPr>
              <w:spacing w:line="240" w:lineRule="auto"/>
            </w:pPr>
            <w:r w:rsidRPr="00076805">
              <w:t xml:space="preserve">Other nonorganic psychoses, other and unspecified reactive psychosis </w:t>
            </w:r>
          </w:p>
        </w:tc>
        <w:tc>
          <w:tcPr>
            <w:tcW w:w="1272" w:type="dxa"/>
            <w:tcBorders>
              <w:top w:val="single" w:sz="6" w:space="0" w:color="auto"/>
              <w:left w:val="single" w:sz="6" w:space="0" w:color="auto"/>
              <w:bottom w:val="single" w:sz="6" w:space="0" w:color="auto"/>
              <w:right w:val="single" w:sz="6" w:space="0" w:color="auto"/>
            </w:tcBorders>
          </w:tcPr>
          <w:p w14:paraId="608FF528" w14:textId="77777777" w:rsidR="00DD53ED" w:rsidRPr="00076805" w:rsidRDefault="00DD53ED" w:rsidP="000856C7">
            <w:pPr>
              <w:spacing w:line="240" w:lineRule="auto"/>
            </w:pPr>
            <w:r w:rsidRPr="00076805">
              <w:t>ICD-9</w:t>
            </w:r>
          </w:p>
        </w:tc>
      </w:tr>
      <w:tr w:rsidR="00DD53ED" w:rsidRPr="00076805" w14:paraId="64B2A97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292702D" w14:textId="77777777" w:rsidR="00DD53ED" w:rsidRPr="00076805" w:rsidRDefault="00DD53ED" w:rsidP="000856C7">
            <w:pPr>
              <w:spacing w:line="240" w:lineRule="auto"/>
            </w:pPr>
            <w:r w:rsidRPr="00076805">
              <w:t>298.9</w:t>
            </w:r>
          </w:p>
        </w:tc>
        <w:tc>
          <w:tcPr>
            <w:tcW w:w="7140" w:type="dxa"/>
            <w:tcBorders>
              <w:top w:val="single" w:sz="6" w:space="0" w:color="auto"/>
              <w:left w:val="single" w:sz="6" w:space="0" w:color="auto"/>
              <w:bottom w:val="single" w:sz="6" w:space="0" w:color="auto"/>
              <w:right w:val="single" w:sz="6" w:space="0" w:color="auto"/>
            </w:tcBorders>
          </w:tcPr>
          <w:p w14:paraId="66E62964" w14:textId="77777777" w:rsidR="00DD53ED" w:rsidRPr="00076805" w:rsidRDefault="00DD53ED" w:rsidP="000856C7">
            <w:pPr>
              <w:spacing w:line="240" w:lineRule="auto"/>
            </w:pPr>
            <w:r w:rsidRPr="00076805">
              <w:t>Other nonorganic psychoses, unspecified psychosis</w:t>
            </w:r>
          </w:p>
        </w:tc>
        <w:tc>
          <w:tcPr>
            <w:tcW w:w="1272" w:type="dxa"/>
            <w:tcBorders>
              <w:top w:val="single" w:sz="6" w:space="0" w:color="auto"/>
              <w:left w:val="single" w:sz="6" w:space="0" w:color="auto"/>
              <w:bottom w:val="single" w:sz="6" w:space="0" w:color="auto"/>
              <w:right w:val="single" w:sz="6" w:space="0" w:color="auto"/>
            </w:tcBorders>
          </w:tcPr>
          <w:p w14:paraId="26CEC044" w14:textId="77777777" w:rsidR="00DD53ED" w:rsidRPr="00076805" w:rsidRDefault="00DD53ED" w:rsidP="000856C7">
            <w:pPr>
              <w:spacing w:line="240" w:lineRule="auto"/>
            </w:pPr>
            <w:r w:rsidRPr="00076805">
              <w:t>ICD-9</w:t>
            </w:r>
          </w:p>
        </w:tc>
      </w:tr>
      <w:tr w:rsidR="00DD53ED" w:rsidRPr="00076805" w14:paraId="4326C93A"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51D6134" w14:textId="77777777" w:rsidR="00DD53ED" w:rsidRPr="00076805" w:rsidRDefault="00DD53ED" w:rsidP="000856C7">
            <w:pPr>
              <w:spacing w:line="240" w:lineRule="auto"/>
            </w:pPr>
            <w:r w:rsidRPr="00076805">
              <w:t>Pervasive and specific developmental disorders </w:t>
            </w:r>
          </w:p>
        </w:tc>
      </w:tr>
      <w:tr w:rsidR="00DD53ED" w:rsidRPr="00076805" w14:paraId="3D51BBC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2029EE5" w14:textId="77777777" w:rsidR="00DD53ED" w:rsidRPr="00076805" w:rsidRDefault="00DD53ED" w:rsidP="000856C7">
            <w:pPr>
              <w:spacing w:line="240" w:lineRule="auto"/>
            </w:pPr>
            <w:r w:rsidRPr="00076805">
              <w:t>F80 </w:t>
            </w:r>
          </w:p>
        </w:tc>
        <w:tc>
          <w:tcPr>
            <w:tcW w:w="7140" w:type="dxa"/>
            <w:tcBorders>
              <w:top w:val="single" w:sz="6" w:space="0" w:color="auto"/>
              <w:left w:val="single" w:sz="6" w:space="0" w:color="auto"/>
              <w:bottom w:val="single" w:sz="6" w:space="0" w:color="auto"/>
              <w:right w:val="single" w:sz="6" w:space="0" w:color="auto"/>
            </w:tcBorders>
          </w:tcPr>
          <w:p w14:paraId="79969573" w14:textId="77777777" w:rsidR="00DD53ED" w:rsidRPr="00076805" w:rsidRDefault="00DD53ED" w:rsidP="000856C7">
            <w:pPr>
              <w:spacing w:line="240" w:lineRule="auto"/>
            </w:pPr>
            <w:r w:rsidRPr="00076805">
              <w:t>Specific developmental disorders of speech and language </w:t>
            </w:r>
          </w:p>
        </w:tc>
        <w:tc>
          <w:tcPr>
            <w:tcW w:w="1272" w:type="dxa"/>
            <w:tcBorders>
              <w:top w:val="single" w:sz="6" w:space="0" w:color="auto"/>
              <w:left w:val="single" w:sz="6" w:space="0" w:color="auto"/>
              <w:bottom w:val="single" w:sz="6" w:space="0" w:color="auto"/>
              <w:right w:val="single" w:sz="6" w:space="0" w:color="auto"/>
            </w:tcBorders>
          </w:tcPr>
          <w:p w14:paraId="20F049F3" w14:textId="77777777" w:rsidR="00DD53ED" w:rsidRPr="00076805" w:rsidRDefault="00DD53ED" w:rsidP="000856C7">
            <w:pPr>
              <w:spacing w:line="240" w:lineRule="auto"/>
            </w:pPr>
            <w:r w:rsidRPr="00076805">
              <w:t>ICD-10</w:t>
            </w:r>
          </w:p>
        </w:tc>
      </w:tr>
      <w:tr w:rsidR="00DD53ED" w:rsidRPr="00076805" w14:paraId="7EEED28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39DAC98" w14:textId="77777777" w:rsidR="00DD53ED" w:rsidRPr="00076805" w:rsidRDefault="00DD53ED" w:rsidP="000856C7">
            <w:pPr>
              <w:spacing w:line="240" w:lineRule="auto"/>
            </w:pPr>
            <w:r w:rsidRPr="00076805">
              <w:t>F81 </w:t>
            </w:r>
          </w:p>
        </w:tc>
        <w:tc>
          <w:tcPr>
            <w:tcW w:w="7140" w:type="dxa"/>
            <w:tcBorders>
              <w:top w:val="single" w:sz="6" w:space="0" w:color="auto"/>
              <w:left w:val="single" w:sz="6" w:space="0" w:color="auto"/>
              <w:bottom w:val="single" w:sz="6" w:space="0" w:color="auto"/>
              <w:right w:val="single" w:sz="6" w:space="0" w:color="auto"/>
            </w:tcBorders>
          </w:tcPr>
          <w:p w14:paraId="52F2FAE4" w14:textId="77777777" w:rsidR="00DD53ED" w:rsidRPr="00076805" w:rsidRDefault="00DD53ED" w:rsidP="000856C7">
            <w:pPr>
              <w:spacing w:line="240" w:lineRule="auto"/>
            </w:pPr>
            <w:r w:rsidRPr="00076805">
              <w:t>Specific developmental disorders of scholastic skills </w:t>
            </w:r>
          </w:p>
        </w:tc>
        <w:tc>
          <w:tcPr>
            <w:tcW w:w="1272" w:type="dxa"/>
            <w:tcBorders>
              <w:top w:val="single" w:sz="6" w:space="0" w:color="auto"/>
              <w:left w:val="single" w:sz="6" w:space="0" w:color="auto"/>
              <w:bottom w:val="single" w:sz="6" w:space="0" w:color="auto"/>
              <w:right w:val="single" w:sz="6" w:space="0" w:color="auto"/>
            </w:tcBorders>
          </w:tcPr>
          <w:p w14:paraId="4E8FD518" w14:textId="77777777" w:rsidR="00DD53ED" w:rsidRPr="00076805" w:rsidRDefault="00DD53ED" w:rsidP="000856C7">
            <w:pPr>
              <w:spacing w:line="240" w:lineRule="auto"/>
            </w:pPr>
            <w:r w:rsidRPr="00076805">
              <w:t>ICD-10</w:t>
            </w:r>
          </w:p>
        </w:tc>
      </w:tr>
      <w:tr w:rsidR="00DD53ED" w:rsidRPr="00076805" w14:paraId="1D01C86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B0EA86F" w14:textId="77777777" w:rsidR="00DD53ED" w:rsidRPr="00076805" w:rsidRDefault="00DD53ED" w:rsidP="000856C7">
            <w:pPr>
              <w:spacing w:line="240" w:lineRule="auto"/>
            </w:pPr>
            <w:r w:rsidRPr="00076805">
              <w:t>F82 </w:t>
            </w:r>
          </w:p>
        </w:tc>
        <w:tc>
          <w:tcPr>
            <w:tcW w:w="7140" w:type="dxa"/>
            <w:tcBorders>
              <w:top w:val="single" w:sz="6" w:space="0" w:color="auto"/>
              <w:left w:val="single" w:sz="6" w:space="0" w:color="auto"/>
              <w:bottom w:val="single" w:sz="6" w:space="0" w:color="auto"/>
              <w:right w:val="single" w:sz="6" w:space="0" w:color="auto"/>
            </w:tcBorders>
          </w:tcPr>
          <w:p w14:paraId="6C6070AE" w14:textId="77777777" w:rsidR="00DD53ED" w:rsidRPr="00076805" w:rsidRDefault="00DD53ED" w:rsidP="000856C7">
            <w:pPr>
              <w:spacing w:line="240" w:lineRule="auto"/>
            </w:pPr>
            <w:r w:rsidRPr="00076805">
              <w:t xml:space="preserve">Specific </w:t>
            </w:r>
            <w:proofErr w:type="gramStart"/>
            <w:r w:rsidRPr="00076805">
              <w:t>developmental</w:t>
            </w:r>
            <w:proofErr w:type="gramEnd"/>
            <w:r w:rsidRPr="00076805">
              <w:t xml:space="preserve"> disorder of motor function </w:t>
            </w:r>
          </w:p>
        </w:tc>
        <w:tc>
          <w:tcPr>
            <w:tcW w:w="1272" w:type="dxa"/>
            <w:tcBorders>
              <w:top w:val="single" w:sz="6" w:space="0" w:color="auto"/>
              <w:left w:val="single" w:sz="6" w:space="0" w:color="auto"/>
              <w:bottom w:val="single" w:sz="6" w:space="0" w:color="auto"/>
              <w:right w:val="single" w:sz="6" w:space="0" w:color="auto"/>
            </w:tcBorders>
          </w:tcPr>
          <w:p w14:paraId="4ACFB28E" w14:textId="77777777" w:rsidR="00DD53ED" w:rsidRPr="00076805" w:rsidRDefault="00DD53ED" w:rsidP="000856C7">
            <w:pPr>
              <w:spacing w:line="240" w:lineRule="auto"/>
            </w:pPr>
            <w:r w:rsidRPr="00076805">
              <w:t>ICD-10</w:t>
            </w:r>
          </w:p>
        </w:tc>
      </w:tr>
      <w:tr w:rsidR="00DD53ED" w:rsidRPr="00076805" w14:paraId="5AA296E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72EB71" w14:textId="77777777" w:rsidR="00DD53ED" w:rsidRPr="00076805" w:rsidRDefault="00DD53ED" w:rsidP="000856C7">
            <w:pPr>
              <w:spacing w:line="240" w:lineRule="auto"/>
            </w:pPr>
            <w:r w:rsidRPr="00076805">
              <w:lastRenderedPageBreak/>
              <w:t>F83 </w:t>
            </w:r>
          </w:p>
        </w:tc>
        <w:tc>
          <w:tcPr>
            <w:tcW w:w="7140" w:type="dxa"/>
            <w:tcBorders>
              <w:top w:val="single" w:sz="6" w:space="0" w:color="auto"/>
              <w:left w:val="single" w:sz="6" w:space="0" w:color="auto"/>
              <w:bottom w:val="single" w:sz="6" w:space="0" w:color="auto"/>
              <w:right w:val="single" w:sz="6" w:space="0" w:color="auto"/>
            </w:tcBorders>
          </w:tcPr>
          <w:p w14:paraId="1BBF32D5" w14:textId="77777777" w:rsidR="00DD53ED" w:rsidRPr="00076805" w:rsidRDefault="00DD53ED" w:rsidP="000856C7">
            <w:pPr>
              <w:spacing w:line="240" w:lineRule="auto"/>
            </w:pPr>
            <w:r w:rsidRPr="00076805">
              <w:t>Mixed specific developmental disorders </w:t>
            </w:r>
          </w:p>
        </w:tc>
        <w:tc>
          <w:tcPr>
            <w:tcW w:w="1272" w:type="dxa"/>
            <w:tcBorders>
              <w:top w:val="single" w:sz="6" w:space="0" w:color="auto"/>
              <w:left w:val="single" w:sz="6" w:space="0" w:color="auto"/>
              <w:bottom w:val="single" w:sz="6" w:space="0" w:color="auto"/>
              <w:right w:val="single" w:sz="6" w:space="0" w:color="auto"/>
            </w:tcBorders>
          </w:tcPr>
          <w:p w14:paraId="110DD49F" w14:textId="77777777" w:rsidR="00DD53ED" w:rsidRPr="00076805" w:rsidRDefault="00DD53ED" w:rsidP="000856C7">
            <w:pPr>
              <w:spacing w:line="240" w:lineRule="auto"/>
            </w:pPr>
            <w:r w:rsidRPr="00076805">
              <w:t>ICD-10</w:t>
            </w:r>
          </w:p>
        </w:tc>
      </w:tr>
      <w:tr w:rsidR="00DD53ED" w:rsidRPr="00076805" w14:paraId="4D30C4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A84E0A9" w14:textId="77777777" w:rsidR="00DD53ED" w:rsidRPr="00076805" w:rsidRDefault="00DD53ED" w:rsidP="000856C7">
            <w:pPr>
              <w:spacing w:line="240" w:lineRule="auto"/>
            </w:pPr>
            <w:r w:rsidRPr="00076805">
              <w:t>F84 </w:t>
            </w:r>
          </w:p>
        </w:tc>
        <w:tc>
          <w:tcPr>
            <w:tcW w:w="7140" w:type="dxa"/>
            <w:tcBorders>
              <w:top w:val="single" w:sz="6" w:space="0" w:color="auto"/>
              <w:left w:val="single" w:sz="6" w:space="0" w:color="auto"/>
              <w:bottom w:val="single" w:sz="6" w:space="0" w:color="auto"/>
              <w:right w:val="single" w:sz="6" w:space="0" w:color="auto"/>
            </w:tcBorders>
          </w:tcPr>
          <w:p w14:paraId="46AB6FB6" w14:textId="77777777" w:rsidR="00DD53ED" w:rsidRPr="00076805" w:rsidRDefault="00DD53ED" w:rsidP="000856C7">
            <w:pPr>
              <w:spacing w:line="240" w:lineRule="auto"/>
            </w:pPr>
            <w:r w:rsidRPr="00076805">
              <w:t>Pervasive developmental disorders </w:t>
            </w:r>
          </w:p>
        </w:tc>
        <w:tc>
          <w:tcPr>
            <w:tcW w:w="1272" w:type="dxa"/>
            <w:tcBorders>
              <w:top w:val="single" w:sz="6" w:space="0" w:color="auto"/>
              <w:left w:val="single" w:sz="6" w:space="0" w:color="auto"/>
              <w:bottom w:val="single" w:sz="6" w:space="0" w:color="auto"/>
              <w:right w:val="single" w:sz="6" w:space="0" w:color="auto"/>
            </w:tcBorders>
          </w:tcPr>
          <w:p w14:paraId="39E97B6C" w14:textId="77777777" w:rsidR="00DD53ED" w:rsidRPr="00076805" w:rsidRDefault="00DD53ED" w:rsidP="000856C7">
            <w:pPr>
              <w:spacing w:line="240" w:lineRule="auto"/>
            </w:pPr>
            <w:r w:rsidRPr="00076805">
              <w:t>ICD-10</w:t>
            </w:r>
          </w:p>
        </w:tc>
      </w:tr>
      <w:tr w:rsidR="00DD53ED" w:rsidRPr="00076805" w14:paraId="3790D6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2DE6DE1" w14:textId="77777777" w:rsidR="00DD53ED" w:rsidRPr="00076805" w:rsidRDefault="00DD53ED" w:rsidP="000856C7">
            <w:pPr>
              <w:spacing w:line="240" w:lineRule="auto"/>
            </w:pPr>
            <w:r w:rsidRPr="00076805">
              <w:t>F88 </w:t>
            </w:r>
          </w:p>
        </w:tc>
        <w:tc>
          <w:tcPr>
            <w:tcW w:w="7140" w:type="dxa"/>
            <w:tcBorders>
              <w:top w:val="single" w:sz="6" w:space="0" w:color="auto"/>
              <w:left w:val="single" w:sz="6" w:space="0" w:color="auto"/>
              <w:bottom w:val="single" w:sz="6" w:space="0" w:color="auto"/>
              <w:right w:val="single" w:sz="6" w:space="0" w:color="auto"/>
            </w:tcBorders>
          </w:tcPr>
          <w:p w14:paraId="0A2A494D" w14:textId="77777777" w:rsidR="00DD53ED" w:rsidRPr="00076805" w:rsidRDefault="00DD53ED" w:rsidP="000856C7">
            <w:pPr>
              <w:spacing w:line="240" w:lineRule="auto"/>
            </w:pPr>
            <w:r w:rsidRPr="00076805">
              <w:t>Other disorders of psychological development </w:t>
            </w:r>
          </w:p>
        </w:tc>
        <w:tc>
          <w:tcPr>
            <w:tcW w:w="1272" w:type="dxa"/>
            <w:tcBorders>
              <w:top w:val="single" w:sz="6" w:space="0" w:color="auto"/>
              <w:left w:val="single" w:sz="6" w:space="0" w:color="auto"/>
              <w:bottom w:val="single" w:sz="6" w:space="0" w:color="auto"/>
              <w:right w:val="single" w:sz="6" w:space="0" w:color="auto"/>
            </w:tcBorders>
          </w:tcPr>
          <w:p w14:paraId="134ACC6B" w14:textId="77777777" w:rsidR="00DD53ED" w:rsidRPr="00076805" w:rsidRDefault="00DD53ED" w:rsidP="000856C7">
            <w:pPr>
              <w:spacing w:line="240" w:lineRule="auto"/>
            </w:pPr>
            <w:r w:rsidRPr="00076805">
              <w:t>ICD-10</w:t>
            </w:r>
          </w:p>
        </w:tc>
      </w:tr>
      <w:tr w:rsidR="00DD53ED" w:rsidRPr="00076805" w14:paraId="1AA930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7823A0" w14:textId="77777777" w:rsidR="00DD53ED" w:rsidRPr="00076805" w:rsidRDefault="00DD53ED" w:rsidP="000856C7">
            <w:pPr>
              <w:spacing w:line="240" w:lineRule="auto"/>
            </w:pPr>
            <w:r w:rsidRPr="00076805">
              <w:t>F89 </w:t>
            </w:r>
          </w:p>
        </w:tc>
        <w:tc>
          <w:tcPr>
            <w:tcW w:w="7140" w:type="dxa"/>
            <w:tcBorders>
              <w:top w:val="single" w:sz="6" w:space="0" w:color="auto"/>
              <w:left w:val="single" w:sz="6" w:space="0" w:color="auto"/>
              <w:bottom w:val="single" w:sz="6" w:space="0" w:color="auto"/>
              <w:right w:val="single" w:sz="6" w:space="0" w:color="auto"/>
            </w:tcBorders>
          </w:tcPr>
          <w:p w14:paraId="7DFB8AD0" w14:textId="77777777" w:rsidR="00DD53ED" w:rsidRPr="00076805" w:rsidRDefault="00DD53ED" w:rsidP="000856C7">
            <w:pPr>
              <w:spacing w:line="240" w:lineRule="auto"/>
            </w:pPr>
            <w:r w:rsidRPr="00076805">
              <w:t>Unspecified disorder of psychological development  </w:t>
            </w:r>
          </w:p>
        </w:tc>
        <w:tc>
          <w:tcPr>
            <w:tcW w:w="1272" w:type="dxa"/>
            <w:tcBorders>
              <w:top w:val="single" w:sz="6" w:space="0" w:color="auto"/>
              <w:left w:val="single" w:sz="6" w:space="0" w:color="auto"/>
              <w:bottom w:val="single" w:sz="6" w:space="0" w:color="auto"/>
              <w:right w:val="single" w:sz="6" w:space="0" w:color="auto"/>
            </w:tcBorders>
          </w:tcPr>
          <w:p w14:paraId="360937A9" w14:textId="77777777" w:rsidR="00DD53ED" w:rsidRPr="00076805" w:rsidRDefault="00DD53ED" w:rsidP="000856C7">
            <w:pPr>
              <w:spacing w:line="240" w:lineRule="auto"/>
            </w:pPr>
            <w:r w:rsidRPr="00076805">
              <w:t>ICD-10</w:t>
            </w:r>
          </w:p>
        </w:tc>
      </w:tr>
      <w:tr w:rsidR="00DD53ED" w:rsidRPr="00076805" w14:paraId="6A75CA0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7A44A04" w14:textId="77777777" w:rsidR="00DD53ED" w:rsidRPr="00076805" w:rsidRDefault="00DD53ED" w:rsidP="000856C7">
            <w:pPr>
              <w:spacing w:line="240" w:lineRule="auto"/>
            </w:pPr>
            <w:r w:rsidRPr="00076805">
              <w:t>F80.0 </w:t>
            </w:r>
          </w:p>
        </w:tc>
        <w:tc>
          <w:tcPr>
            <w:tcW w:w="7140" w:type="dxa"/>
            <w:tcBorders>
              <w:top w:val="single" w:sz="6" w:space="0" w:color="auto"/>
              <w:left w:val="single" w:sz="6" w:space="0" w:color="auto"/>
              <w:bottom w:val="single" w:sz="6" w:space="0" w:color="auto"/>
              <w:right w:val="single" w:sz="6" w:space="0" w:color="auto"/>
            </w:tcBorders>
          </w:tcPr>
          <w:p w14:paraId="24B8749D" w14:textId="77777777" w:rsidR="00DD53ED" w:rsidRPr="00076805" w:rsidRDefault="00DD53ED" w:rsidP="000856C7">
            <w:pPr>
              <w:spacing w:line="240" w:lineRule="auto"/>
            </w:pPr>
            <w:r w:rsidRPr="00076805">
              <w:t>Phonological disorder </w:t>
            </w:r>
          </w:p>
        </w:tc>
        <w:tc>
          <w:tcPr>
            <w:tcW w:w="1272" w:type="dxa"/>
            <w:tcBorders>
              <w:top w:val="single" w:sz="6" w:space="0" w:color="auto"/>
              <w:left w:val="single" w:sz="6" w:space="0" w:color="auto"/>
              <w:bottom w:val="single" w:sz="6" w:space="0" w:color="auto"/>
              <w:right w:val="single" w:sz="6" w:space="0" w:color="auto"/>
            </w:tcBorders>
          </w:tcPr>
          <w:p w14:paraId="535E79DC" w14:textId="77777777" w:rsidR="00DD53ED" w:rsidRPr="00076805" w:rsidRDefault="00DD53ED" w:rsidP="000856C7">
            <w:pPr>
              <w:spacing w:line="240" w:lineRule="auto"/>
            </w:pPr>
            <w:r w:rsidRPr="00076805">
              <w:t>ICD-10</w:t>
            </w:r>
          </w:p>
        </w:tc>
      </w:tr>
      <w:tr w:rsidR="00DD53ED" w:rsidRPr="00076805" w14:paraId="12F90D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3D572D2" w14:textId="77777777" w:rsidR="00DD53ED" w:rsidRPr="00076805" w:rsidRDefault="00DD53ED" w:rsidP="000856C7">
            <w:pPr>
              <w:spacing w:line="240" w:lineRule="auto"/>
            </w:pPr>
            <w:r w:rsidRPr="00076805">
              <w:t>F81.0 </w:t>
            </w:r>
          </w:p>
        </w:tc>
        <w:tc>
          <w:tcPr>
            <w:tcW w:w="7140" w:type="dxa"/>
            <w:tcBorders>
              <w:top w:val="single" w:sz="6" w:space="0" w:color="auto"/>
              <w:left w:val="single" w:sz="6" w:space="0" w:color="auto"/>
              <w:bottom w:val="single" w:sz="6" w:space="0" w:color="auto"/>
              <w:right w:val="single" w:sz="6" w:space="0" w:color="auto"/>
            </w:tcBorders>
          </w:tcPr>
          <w:p w14:paraId="6EA2C62A" w14:textId="77777777" w:rsidR="00DD53ED" w:rsidRPr="00076805" w:rsidRDefault="00DD53ED" w:rsidP="000856C7">
            <w:pPr>
              <w:spacing w:line="240" w:lineRule="auto"/>
            </w:pPr>
            <w:r w:rsidRPr="00076805">
              <w:t>Specific reading disorder </w:t>
            </w:r>
          </w:p>
        </w:tc>
        <w:tc>
          <w:tcPr>
            <w:tcW w:w="1272" w:type="dxa"/>
            <w:tcBorders>
              <w:top w:val="single" w:sz="6" w:space="0" w:color="auto"/>
              <w:left w:val="single" w:sz="6" w:space="0" w:color="auto"/>
              <w:bottom w:val="single" w:sz="6" w:space="0" w:color="auto"/>
              <w:right w:val="single" w:sz="6" w:space="0" w:color="auto"/>
            </w:tcBorders>
          </w:tcPr>
          <w:p w14:paraId="75993E54" w14:textId="77777777" w:rsidR="00DD53ED" w:rsidRPr="00076805" w:rsidRDefault="00DD53ED" w:rsidP="000856C7">
            <w:pPr>
              <w:spacing w:line="240" w:lineRule="auto"/>
            </w:pPr>
            <w:r w:rsidRPr="00076805">
              <w:t>ICD-10</w:t>
            </w:r>
          </w:p>
        </w:tc>
      </w:tr>
      <w:tr w:rsidR="00DD53ED" w:rsidRPr="00076805" w14:paraId="2BE5DC1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779AB7D" w14:textId="77777777" w:rsidR="00DD53ED" w:rsidRPr="00076805" w:rsidRDefault="00DD53ED" w:rsidP="000856C7">
            <w:pPr>
              <w:spacing w:line="240" w:lineRule="auto"/>
            </w:pPr>
            <w:r w:rsidRPr="00076805">
              <w:t>F84.0 </w:t>
            </w:r>
          </w:p>
        </w:tc>
        <w:tc>
          <w:tcPr>
            <w:tcW w:w="7140" w:type="dxa"/>
            <w:tcBorders>
              <w:top w:val="single" w:sz="6" w:space="0" w:color="auto"/>
              <w:left w:val="single" w:sz="6" w:space="0" w:color="auto"/>
              <w:bottom w:val="single" w:sz="6" w:space="0" w:color="auto"/>
              <w:right w:val="single" w:sz="6" w:space="0" w:color="auto"/>
            </w:tcBorders>
          </w:tcPr>
          <w:p w14:paraId="11B4C7F5" w14:textId="77777777" w:rsidR="00DD53ED" w:rsidRPr="00076805" w:rsidRDefault="00DD53ED" w:rsidP="000856C7">
            <w:pPr>
              <w:spacing w:line="240" w:lineRule="auto"/>
            </w:pPr>
            <w:r w:rsidRPr="00076805">
              <w:t>Childhood autism</w:t>
            </w:r>
          </w:p>
        </w:tc>
        <w:tc>
          <w:tcPr>
            <w:tcW w:w="1272" w:type="dxa"/>
            <w:tcBorders>
              <w:top w:val="single" w:sz="6" w:space="0" w:color="auto"/>
              <w:left w:val="single" w:sz="6" w:space="0" w:color="auto"/>
              <w:bottom w:val="single" w:sz="6" w:space="0" w:color="auto"/>
              <w:right w:val="single" w:sz="6" w:space="0" w:color="auto"/>
            </w:tcBorders>
          </w:tcPr>
          <w:p w14:paraId="5F67CB0F" w14:textId="77777777" w:rsidR="00DD53ED" w:rsidRPr="00076805" w:rsidRDefault="00DD53ED" w:rsidP="000856C7">
            <w:pPr>
              <w:spacing w:line="240" w:lineRule="auto"/>
            </w:pPr>
            <w:r w:rsidRPr="00076805">
              <w:t>ICD-10</w:t>
            </w:r>
          </w:p>
        </w:tc>
      </w:tr>
      <w:tr w:rsidR="00DD53ED" w:rsidRPr="00076805" w14:paraId="614A90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39F9F6" w14:textId="77777777" w:rsidR="00DD53ED" w:rsidRPr="00076805" w:rsidRDefault="00DD53ED" w:rsidP="000856C7">
            <w:pPr>
              <w:spacing w:line="240" w:lineRule="auto"/>
            </w:pPr>
            <w:r w:rsidRPr="00076805">
              <w:t>F80.1 </w:t>
            </w:r>
          </w:p>
        </w:tc>
        <w:tc>
          <w:tcPr>
            <w:tcW w:w="7140" w:type="dxa"/>
            <w:tcBorders>
              <w:top w:val="single" w:sz="6" w:space="0" w:color="auto"/>
              <w:left w:val="single" w:sz="6" w:space="0" w:color="auto"/>
              <w:bottom w:val="single" w:sz="6" w:space="0" w:color="auto"/>
              <w:right w:val="single" w:sz="6" w:space="0" w:color="auto"/>
            </w:tcBorders>
          </w:tcPr>
          <w:p w14:paraId="47371966" w14:textId="77777777" w:rsidR="00DD53ED" w:rsidRPr="00076805" w:rsidRDefault="00DD53ED" w:rsidP="000856C7">
            <w:pPr>
              <w:spacing w:line="240" w:lineRule="auto"/>
            </w:pPr>
            <w:r w:rsidRPr="00076805">
              <w:t>Expressive language disorder </w:t>
            </w:r>
          </w:p>
        </w:tc>
        <w:tc>
          <w:tcPr>
            <w:tcW w:w="1272" w:type="dxa"/>
            <w:tcBorders>
              <w:top w:val="single" w:sz="6" w:space="0" w:color="auto"/>
              <w:left w:val="single" w:sz="6" w:space="0" w:color="auto"/>
              <w:bottom w:val="single" w:sz="6" w:space="0" w:color="auto"/>
              <w:right w:val="single" w:sz="6" w:space="0" w:color="auto"/>
            </w:tcBorders>
          </w:tcPr>
          <w:p w14:paraId="27D63F63" w14:textId="77777777" w:rsidR="00DD53ED" w:rsidRPr="00076805" w:rsidRDefault="00DD53ED" w:rsidP="000856C7">
            <w:pPr>
              <w:spacing w:line="240" w:lineRule="auto"/>
            </w:pPr>
            <w:r w:rsidRPr="00076805">
              <w:t>ICD-10</w:t>
            </w:r>
          </w:p>
        </w:tc>
      </w:tr>
      <w:tr w:rsidR="00DD53ED" w:rsidRPr="00076805" w14:paraId="7A5202A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4A6DDBF" w14:textId="77777777" w:rsidR="00DD53ED" w:rsidRPr="00076805" w:rsidRDefault="00DD53ED" w:rsidP="000856C7">
            <w:pPr>
              <w:spacing w:line="240" w:lineRule="auto"/>
            </w:pPr>
            <w:r w:rsidRPr="00076805">
              <w:t>F84.1 </w:t>
            </w:r>
          </w:p>
        </w:tc>
        <w:tc>
          <w:tcPr>
            <w:tcW w:w="7140" w:type="dxa"/>
            <w:tcBorders>
              <w:top w:val="single" w:sz="6" w:space="0" w:color="auto"/>
              <w:left w:val="single" w:sz="6" w:space="0" w:color="auto"/>
              <w:bottom w:val="single" w:sz="6" w:space="0" w:color="auto"/>
              <w:right w:val="single" w:sz="6" w:space="0" w:color="auto"/>
            </w:tcBorders>
          </w:tcPr>
          <w:p w14:paraId="10958F5A" w14:textId="77777777" w:rsidR="00DD53ED" w:rsidRPr="00076805" w:rsidRDefault="00DD53ED" w:rsidP="000856C7">
            <w:pPr>
              <w:spacing w:line="240" w:lineRule="auto"/>
            </w:pPr>
            <w:r w:rsidRPr="00076805">
              <w:t>Atypical autism </w:t>
            </w:r>
          </w:p>
        </w:tc>
        <w:tc>
          <w:tcPr>
            <w:tcW w:w="1272" w:type="dxa"/>
            <w:tcBorders>
              <w:top w:val="single" w:sz="6" w:space="0" w:color="auto"/>
              <w:left w:val="single" w:sz="6" w:space="0" w:color="auto"/>
              <w:bottom w:val="single" w:sz="6" w:space="0" w:color="auto"/>
              <w:right w:val="single" w:sz="6" w:space="0" w:color="auto"/>
            </w:tcBorders>
          </w:tcPr>
          <w:p w14:paraId="54A9348E" w14:textId="77777777" w:rsidR="00DD53ED" w:rsidRPr="00076805" w:rsidRDefault="00DD53ED" w:rsidP="000856C7">
            <w:pPr>
              <w:spacing w:line="240" w:lineRule="auto"/>
            </w:pPr>
            <w:r w:rsidRPr="00076805">
              <w:t>ICD-10</w:t>
            </w:r>
          </w:p>
        </w:tc>
      </w:tr>
      <w:tr w:rsidR="00DD53ED" w:rsidRPr="00076805" w14:paraId="12A0E0E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73C9D0E" w14:textId="77777777" w:rsidR="00DD53ED" w:rsidRPr="00076805" w:rsidRDefault="00DD53ED" w:rsidP="000856C7">
            <w:pPr>
              <w:spacing w:line="240" w:lineRule="auto"/>
            </w:pPr>
            <w:r w:rsidRPr="00076805">
              <w:t>F80.2 </w:t>
            </w:r>
          </w:p>
        </w:tc>
        <w:tc>
          <w:tcPr>
            <w:tcW w:w="7140" w:type="dxa"/>
            <w:tcBorders>
              <w:top w:val="single" w:sz="6" w:space="0" w:color="auto"/>
              <w:left w:val="single" w:sz="6" w:space="0" w:color="auto"/>
              <w:bottom w:val="single" w:sz="6" w:space="0" w:color="auto"/>
              <w:right w:val="single" w:sz="6" w:space="0" w:color="auto"/>
            </w:tcBorders>
          </w:tcPr>
          <w:p w14:paraId="2B61FA94" w14:textId="77777777" w:rsidR="00DD53ED" w:rsidRPr="00076805" w:rsidRDefault="00DD53ED" w:rsidP="000856C7">
            <w:pPr>
              <w:spacing w:line="240" w:lineRule="auto"/>
            </w:pPr>
            <w:r w:rsidRPr="00076805">
              <w:t>Mixed receptive-expressive language disorder </w:t>
            </w:r>
          </w:p>
        </w:tc>
        <w:tc>
          <w:tcPr>
            <w:tcW w:w="1272" w:type="dxa"/>
            <w:tcBorders>
              <w:top w:val="single" w:sz="6" w:space="0" w:color="auto"/>
              <w:left w:val="single" w:sz="6" w:space="0" w:color="auto"/>
              <w:bottom w:val="single" w:sz="6" w:space="0" w:color="auto"/>
              <w:right w:val="single" w:sz="6" w:space="0" w:color="auto"/>
            </w:tcBorders>
          </w:tcPr>
          <w:p w14:paraId="68D6C718" w14:textId="77777777" w:rsidR="00DD53ED" w:rsidRPr="00076805" w:rsidRDefault="00DD53ED" w:rsidP="000856C7">
            <w:pPr>
              <w:spacing w:line="240" w:lineRule="auto"/>
            </w:pPr>
            <w:r w:rsidRPr="00076805">
              <w:t>ICD-10</w:t>
            </w:r>
          </w:p>
        </w:tc>
      </w:tr>
      <w:tr w:rsidR="00DD53ED" w:rsidRPr="00076805" w14:paraId="1BC0AF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0E1AB94" w14:textId="77777777" w:rsidR="00DD53ED" w:rsidRPr="00076805" w:rsidRDefault="00DD53ED" w:rsidP="000856C7">
            <w:pPr>
              <w:spacing w:line="240" w:lineRule="auto"/>
            </w:pPr>
            <w:r w:rsidRPr="00076805">
              <w:t>F81.2 </w:t>
            </w:r>
          </w:p>
        </w:tc>
        <w:tc>
          <w:tcPr>
            <w:tcW w:w="7140" w:type="dxa"/>
            <w:tcBorders>
              <w:top w:val="single" w:sz="6" w:space="0" w:color="auto"/>
              <w:left w:val="single" w:sz="6" w:space="0" w:color="auto"/>
              <w:bottom w:val="single" w:sz="6" w:space="0" w:color="auto"/>
              <w:right w:val="single" w:sz="6" w:space="0" w:color="auto"/>
            </w:tcBorders>
          </w:tcPr>
          <w:p w14:paraId="2C80318C" w14:textId="77777777" w:rsidR="00DD53ED" w:rsidRPr="00076805" w:rsidRDefault="00DD53ED" w:rsidP="000856C7">
            <w:pPr>
              <w:spacing w:line="240" w:lineRule="auto"/>
            </w:pPr>
            <w:r w:rsidRPr="00076805">
              <w:t>Mathematics disorder </w:t>
            </w:r>
          </w:p>
        </w:tc>
        <w:tc>
          <w:tcPr>
            <w:tcW w:w="1272" w:type="dxa"/>
            <w:tcBorders>
              <w:top w:val="single" w:sz="6" w:space="0" w:color="auto"/>
              <w:left w:val="single" w:sz="6" w:space="0" w:color="auto"/>
              <w:bottom w:val="single" w:sz="6" w:space="0" w:color="auto"/>
              <w:right w:val="single" w:sz="6" w:space="0" w:color="auto"/>
            </w:tcBorders>
          </w:tcPr>
          <w:p w14:paraId="4CF98719" w14:textId="77777777" w:rsidR="00DD53ED" w:rsidRPr="00076805" w:rsidRDefault="00DD53ED" w:rsidP="000856C7">
            <w:pPr>
              <w:spacing w:line="240" w:lineRule="auto"/>
            </w:pPr>
            <w:r w:rsidRPr="00076805">
              <w:t>ICD-10</w:t>
            </w:r>
          </w:p>
        </w:tc>
      </w:tr>
      <w:tr w:rsidR="00DD53ED" w:rsidRPr="00076805" w14:paraId="681153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1DD23B" w14:textId="77777777" w:rsidR="00DD53ED" w:rsidRPr="00076805" w:rsidRDefault="00DD53ED" w:rsidP="000856C7">
            <w:pPr>
              <w:spacing w:line="240" w:lineRule="auto"/>
            </w:pPr>
            <w:r w:rsidRPr="00076805">
              <w:t>F84.2 </w:t>
            </w:r>
          </w:p>
        </w:tc>
        <w:tc>
          <w:tcPr>
            <w:tcW w:w="7140" w:type="dxa"/>
            <w:tcBorders>
              <w:top w:val="single" w:sz="6" w:space="0" w:color="auto"/>
              <w:left w:val="single" w:sz="6" w:space="0" w:color="auto"/>
              <w:bottom w:val="single" w:sz="6" w:space="0" w:color="auto"/>
              <w:right w:val="single" w:sz="6" w:space="0" w:color="auto"/>
            </w:tcBorders>
          </w:tcPr>
          <w:p w14:paraId="7517041C" w14:textId="77777777" w:rsidR="00DD53ED" w:rsidRPr="00076805" w:rsidRDefault="00DD53ED" w:rsidP="000856C7">
            <w:pPr>
              <w:spacing w:line="240" w:lineRule="auto"/>
            </w:pPr>
            <w:r w:rsidRPr="00076805">
              <w:t>Rett syndrome </w:t>
            </w:r>
          </w:p>
        </w:tc>
        <w:tc>
          <w:tcPr>
            <w:tcW w:w="1272" w:type="dxa"/>
            <w:tcBorders>
              <w:top w:val="single" w:sz="6" w:space="0" w:color="auto"/>
              <w:left w:val="single" w:sz="6" w:space="0" w:color="auto"/>
              <w:bottom w:val="single" w:sz="6" w:space="0" w:color="auto"/>
              <w:right w:val="single" w:sz="6" w:space="0" w:color="auto"/>
            </w:tcBorders>
          </w:tcPr>
          <w:p w14:paraId="0F05AED8" w14:textId="77777777" w:rsidR="00DD53ED" w:rsidRPr="00076805" w:rsidRDefault="00DD53ED" w:rsidP="000856C7">
            <w:pPr>
              <w:spacing w:line="240" w:lineRule="auto"/>
            </w:pPr>
            <w:r w:rsidRPr="00076805">
              <w:t>ICD-10</w:t>
            </w:r>
          </w:p>
        </w:tc>
      </w:tr>
      <w:tr w:rsidR="00DD53ED" w:rsidRPr="00076805" w14:paraId="562BE42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BCDCBE4" w14:textId="77777777" w:rsidR="00DD53ED" w:rsidRPr="00076805" w:rsidRDefault="00DD53ED" w:rsidP="000856C7">
            <w:pPr>
              <w:spacing w:line="240" w:lineRule="auto"/>
            </w:pPr>
            <w:r w:rsidRPr="00076805">
              <w:t>F84.3 </w:t>
            </w:r>
          </w:p>
        </w:tc>
        <w:tc>
          <w:tcPr>
            <w:tcW w:w="7140" w:type="dxa"/>
            <w:tcBorders>
              <w:top w:val="single" w:sz="6" w:space="0" w:color="auto"/>
              <w:left w:val="single" w:sz="6" w:space="0" w:color="auto"/>
              <w:bottom w:val="single" w:sz="6" w:space="0" w:color="auto"/>
              <w:right w:val="single" w:sz="6" w:space="0" w:color="auto"/>
            </w:tcBorders>
          </w:tcPr>
          <w:p w14:paraId="2113E264" w14:textId="77777777" w:rsidR="00DD53ED" w:rsidRPr="00076805" w:rsidRDefault="00DD53ED" w:rsidP="000856C7">
            <w:pPr>
              <w:spacing w:line="240" w:lineRule="auto"/>
            </w:pPr>
            <w:r w:rsidRPr="00076805">
              <w:t>Other childhood disintegrative disorder </w:t>
            </w:r>
          </w:p>
        </w:tc>
        <w:tc>
          <w:tcPr>
            <w:tcW w:w="1272" w:type="dxa"/>
            <w:tcBorders>
              <w:top w:val="single" w:sz="6" w:space="0" w:color="auto"/>
              <w:left w:val="single" w:sz="6" w:space="0" w:color="auto"/>
              <w:bottom w:val="single" w:sz="6" w:space="0" w:color="auto"/>
              <w:right w:val="single" w:sz="6" w:space="0" w:color="auto"/>
            </w:tcBorders>
          </w:tcPr>
          <w:p w14:paraId="12E0D3D9" w14:textId="77777777" w:rsidR="00DD53ED" w:rsidRPr="00076805" w:rsidRDefault="00DD53ED" w:rsidP="000856C7">
            <w:pPr>
              <w:spacing w:line="240" w:lineRule="auto"/>
            </w:pPr>
            <w:r w:rsidRPr="00076805">
              <w:t>ICD-10</w:t>
            </w:r>
          </w:p>
        </w:tc>
      </w:tr>
      <w:tr w:rsidR="00DD53ED" w:rsidRPr="00076805" w14:paraId="493AD5E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CDD82F6" w14:textId="77777777" w:rsidR="00DD53ED" w:rsidRPr="00076805" w:rsidRDefault="00DD53ED" w:rsidP="000856C7">
            <w:pPr>
              <w:spacing w:line="240" w:lineRule="auto"/>
            </w:pPr>
            <w:r w:rsidRPr="00076805">
              <w:t>F80.4 </w:t>
            </w:r>
          </w:p>
        </w:tc>
        <w:tc>
          <w:tcPr>
            <w:tcW w:w="7140" w:type="dxa"/>
            <w:tcBorders>
              <w:top w:val="single" w:sz="6" w:space="0" w:color="auto"/>
              <w:left w:val="single" w:sz="6" w:space="0" w:color="auto"/>
              <w:bottom w:val="single" w:sz="6" w:space="0" w:color="auto"/>
              <w:right w:val="single" w:sz="6" w:space="0" w:color="auto"/>
            </w:tcBorders>
          </w:tcPr>
          <w:p w14:paraId="08F617CC" w14:textId="77777777" w:rsidR="00DD53ED" w:rsidRPr="00076805" w:rsidRDefault="00DD53ED" w:rsidP="000856C7">
            <w:pPr>
              <w:spacing w:line="240" w:lineRule="auto"/>
            </w:pPr>
            <w:r w:rsidRPr="00076805">
              <w:t>Speech and language development delay due to hearing loss </w:t>
            </w:r>
          </w:p>
        </w:tc>
        <w:tc>
          <w:tcPr>
            <w:tcW w:w="1272" w:type="dxa"/>
            <w:tcBorders>
              <w:top w:val="single" w:sz="6" w:space="0" w:color="auto"/>
              <w:left w:val="single" w:sz="6" w:space="0" w:color="auto"/>
              <w:bottom w:val="single" w:sz="6" w:space="0" w:color="auto"/>
              <w:right w:val="single" w:sz="6" w:space="0" w:color="auto"/>
            </w:tcBorders>
          </w:tcPr>
          <w:p w14:paraId="63FBAD79" w14:textId="77777777" w:rsidR="00DD53ED" w:rsidRPr="00076805" w:rsidRDefault="00DD53ED" w:rsidP="000856C7">
            <w:pPr>
              <w:spacing w:line="240" w:lineRule="auto"/>
            </w:pPr>
            <w:r w:rsidRPr="00076805">
              <w:t>ICD-10</w:t>
            </w:r>
          </w:p>
        </w:tc>
      </w:tr>
      <w:tr w:rsidR="00DD53ED" w:rsidRPr="00076805" w14:paraId="17E6BB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12D85D7" w14:textId="77777777" w:rsidR="00DD53ED" w:rsidRPr="00076805" w:rsidRDefault="00DD53ED" w:rsidP="000856C7">
            <w:pPr>
              <w:spacing w:line="240" w:lineRule="auto"/>
            </w:pPr>
            <w:r w:rsidRPr="00076805">
              <w:t>F84.5 </w:t>
            </w:r>
          </w:p>
        </w:tc>
        <w:tc>
          <w:tcPr>
            <w:tcW w:w="7140" w:type="dxa"/>
            <w:tcBorders>
              <w:top w:val="single" w:sz="6" w:space="0" w:color="auto"/>
              <w:left w:val="single" w:sz="6" w:space="0" w:color="auto"/>
              <w:bottom w:val="single" w:sz="6" w:space="0" w:color="auto"/>
              <w:right w:val="single" w:sz="6" w:space="0" w:color="auto"/>
            </w:tcBorders>
          </w:tcPr>
          <w:p w14:paraId="7A747167" w14:textId="77777777" w:rsidR="00DD53ED" w:rsidRPr="00076805" w:rsidRDefault="00DD53ED" w:rsidP="000856C7">
            <w:pPr>
              <w:spacing w:line="240" w:lineRule="auto"/>
            </w:pPr>
            <w:r w:rsidRPr="00076805">
              <w:t>Asperger's syndrome </w:t>
            </w:r>
          </w:p>
        </w:tc>
        <w:tc>
          <w:tcPr>
            <w:tcW w:w="1272" w:type="dxa"/>
            <w:tcBorders>
              <w:top w:val="single" w:sz="6" w:space="0" w:color="auto"/>
              <w:left w:val="single" w:sz="6" w:space="0" w:color="auto"/>
              <w:bottom w:val="single" w:sz="6" w:space="0" w:color="auto"/>
              <w:right w:val="single" w:sz="6" w:space="0" w:color="auto"/>
            </w:tcBorders>
          </w:tcPr>
          <w:p w14:paraId="602F76A0" w14:textId="77777777" w:rsidR="00DD53ED" w:rsidRPr="00076805" w:rsidRDefault="00DD53ED" w:rsidP="000856C7">
            <w:pPr>
              <w:spacing w:line="240" w:lineRule="auto"/>
            </w:pPr>
            <w:r w:rsidRPr="00076805">
              <w:t>ICD-10</w:t>
            </w:r>
          </w:p>
        </w:tc>
      </w:tr>
      <w:tr w:rsidR="00DD53ED" w:rsidRPr="00076805" w14:paraId="429507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9C19156" w14:textId="77777777" w:rsidR="00DD53ED" w:rsidRPr="00076805" w:rsidRDefault="00DD53ED" w:rsidP="000856C7">
            <w:pPr>
              <w:spacing w:line="240" w:lineRule="auto"/>
            </w:pPr>
            <w:r w:rsidRPr="00076805">
              <w:t>F80.8 </w:t>
            </w:r>
          </w:p>
        </w:tc>
        <w:tc>
          <w:tcPr>
            <w:tcW w:w="7140" w:type="dxa"/>
            <w:tcBorders>
              <w:top w:val="single" w:sz="6" w:space="0" w:color="auto"/>
              <w:left w:val="single" w:sz="6" w:space="0" w:color="auto"/>
              <w:bottom w:val="single" w:sz="6" w:space="0" w:color="auto"/>
              <w:right w:val="single" w:sz="6" w:space="0" w:color="auto"/>
            </w:tcBorders>
          </w:tcPr>
          <w:p w14:paraId="61F13C60" w14:textId="77777777" w:rsidR="00DD53ED" w:rsidRPr="00076805" w:rsidRDefault="00DD53ED" w:rsidP="000856C7">
            <w:pPr>
              <w:spacing w:line="240" w:lineRule="auto"/>
            </w:pPr>
            <w:r w:rsidRPr="00076805">
              <w:t>Other developmental disorders of speech and language </w:t>
            </w:r>
          </w:p>
        </w:tc>
        <w:tc>
          <w:tcPr>
            <w:tcW w:w="1272" w:type="dxa"/>
            <w:tcBorders>
              <w:top w:val="single" w:sz="6" w:space="0" w:color="auto"/>
              <w:left w:val="single" w:sz="6" w:space="0" w:color="auto"/>
              <w:bottom w:val="single" w:sz="6" w:space="0" w:color="auto"/>
              <w:right w:val="single" w:sz="6" w:space="0" w:color="auto"/>
            </w:tcBorders>
          </w:tcPr>
          <w:p w14:paraId="7EA60830" w14:textId="77777777" w:rsidR="00DD53ED" w:rsidRPr="00076805" w:rsidRDefault="00DD53ED" w:rsidP="000856C7">
            <w:pPr>
              <w:spacing w:line="240" w:lineRule="auto"/>
            </w:pPr>
            <w:r w:rsidRPr="00076805">
              <w:t>ICD-10</w:t>
            </w:r>
          </w:p>
        </w:tc>
      </w:tr>
      <w:tr w:rsidR="00DD53ED" w:rsidRPr="00076805" w14:paraId="775AE64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A3C9A65" w14:textId="77777777" w:rsidR="00DD53ED" w:rsidRPr="00076805" w:rsidRDefault="00DD53ED" w:rsidP="000856C7">
            <w:pPr>
              <w:spacing w:line="240" w:lineRule="auto"/>
            </w:pPr>
            <w:r w:rsidRPr="00076805">
              <w:t>F81.8 </w:t>
            </w:r>
          </w:p>
        </w:tc>
        <w:tc>
          <w:tcPr>
            <w:tcW w:w="7140" w:type="dxa"/>
            <w:tcBorders>
              <w:top w:val="single" w:sz="6" w:space="0" w:color="auto"/>
              <w:left w:val="single" w:sz="6" w:space="0" w:color="auto"/>
              <w:bottom w:val="single" w:sz="6" w:space="0" w:color="auto"/>
              <w:right w:val="single" w:sz="6" w:space="0" w:color="auto"/>
            </w:tcBorders>
          </w:tcPr>
          <w:p w14:paraId="31FC0DA0" w14:textId="77777777" w:rsidR="00DD53ED" w:rsidRPr="00076805" w:rsidRDefault="00DD53ED" w:rsidP="000856C7">
            <w:pPr>
              <w:spacing w:line="240" w:lineRule="auto"/>
            </w:pPr>
            <w:r w:rsidRPr="00076805">
              <w:t>Other developmental disorders of scholastic skills </w:t>
            </w:r>
          </w:p>
        </w:tc>
        <w:tc>
          <w:tcPr>
            <w:tcW w:w="1272" w:type="dxa"/>
            <w:tcBorders>
              <w:top w:val="single" w:sz="6" w:space="0" w:color="auto"/>
              <w:left w:val="single" w:sz="6" w:space="0" w:color="auto"/>
              <w:bottom w:val="single" w:sz="6" w:space="0" w:color="auto"/>
              <w:right w:val="single" w:sz="6" w:space="0" w:color="auto"/>
            </w:tcBorders>
          </w:tcPr>
          <w:p w14:paraId="2DA39369" w14:textId="77777777" w:rsidR="00DD53ED" w:rsidRPr="00076805" w:rsidRDefault="00DD53ED" w:rsidP="000856C7">
            <w:pPr>
              <w:spacing w:line="240" w:lineRule="auto"/>
            </w:pPr>
            <w:r w:rsidRPr="00076805">
              <w:t>ICD-10</w:t>
            </w:r>
          </w:p>
        </w:tc>
      </w:tr>
      <w:tr w:rsidR="00DD53ED" w:rsidRPr="00076805" w14:paraId="00D09D6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5412867" w14:textId="77777777" w:rsidR="00DD53ED" w:rsidRPr="00076805" w:rsidRDefault="00DD53ED" w:rsidP="000856C7">
            <w:pPr>
              <w:spacing w:line="240" w:lineRule="auto"/>
            </w:pPr>
            <w:r w:rsidRPr="00076805">
              <w:t>F84.8 </w:t>
            </w:r>
          </w:p>
        </w:tc>
        <w:tc>
          <w:tcPr>
            <w:tcW w:w="7140" w:type="dxa"/>
            <w:tcBorders>
              <w:top w:val="single" w:sz="6" w:space="0" w:color="auto"/>
              <w:left w:val="single" w:sz="6" w:space="0" w:color="auto"/>
              <w:bottom w:val="single" w:sz="6" w:space="0" w:color="auto"/>
              <w:right w:val="single" w:sz="6" w:space="0" w:color="auto"/>
            </w:tcBorders>
          </w:tcPr>
          <w:p w14:paraId="5FB7E5F0" w14:textId="77777777" w:rsidR="00DD53ED" w:rsidRPr="00076805" w:rsidRDefault="00DD53ED" w:rsidP="000856C7">
            <w:pPr>
              <w:spacing w:line="240" w:lineRule="auto"/>
            </w:pPr>
            <w:r w:rsidRPr="00076805">
              <w:t>Other pervasive developmental disorders </w:t>
            </w:r>
          </w:p>
        </w:tc>
        <w:tc>
          <w:tcPr>
            <w:tcW w:w="1272" w:type="dxa"/>
            <w:tcBorders>
              <w:top w:val="single" w:sz="6" w:space="0" w:color="auto"/>
              <w:left w:val="single" w:sz="6" w:space="0" w:color="auto"/>
              <w:bottom w:val="single" w:sz="6" w:space="0" w:color="auto"/>
              <w:right w:val="single" w:sz="6" w:space="0" w:color="auto"/>
            </w:tcBorders>
          </w:tcPr>
          <w:p w14:paraId="2CFCFF08" w14:textId="77777777" w:rsidR="00DD53ED" w:rsidRPr="00076805" w:rsidRDefault="00DD53ED" w:rsidP="000856C7">
            <w:pPr>
              <w:spacing w:line="240" w:lineRule="auto"/>
            </w:pPr>
            <w:r w:rsidRPr="00076805">
              <w:t>ICD-10</w:t>
            </w:r>
          </w:p>
        </w:tc>
      </w:tr>
      <w:tr w:rsidR="00DD53ED" w:rsidRPr="00076805" w14:paraId="2A93517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E32C3BE" w14:textId="77777777" w:rsidR="00DD53ED" w:rsidRPr="00076805" w:rsidRDefault="00DD53ED" w:rsidP="000856C7">
            <w:pPr>
              <w:spacing w:line="240" w:lineRule="auto"/>
            </w:pPr>
            <w:r w:rsidRPr="00076805">
              <w:t>F80.81 </w:t>
            </w:r>
          </w:p>
        </w:tc>
        <w:tc>
          <w:tcPr>
            <w:tcW w:w="7140" w:type="dxa"/>
            <w:tcBorders>
              <w:top w:val="single" w:sz="6" w:space="0" w:color="auto"/>
              <w:left w:val="single" w:sz="6" w:space="0" w:color="auto"/>
              <w:bottom w:val="single" w:sz="6" w:space="0" w:color="auto"/>
              <w:right w:val="single" w:sz="6" w:space="0" w:color="auto"/>
            </w:tcBorders>
          </w:tcPr>
          <w:p w14:paraId="5C8C35A0" w14:textId="77777777" w:rsidR="00DD53ED" w:rsidRPr="00076805" w:rsidRDefault="00DD53ED" w:rsidP="000856C7">
            <w:pPr>
              <w:spacing w:line="240" w:lineRule="auto"/>
            </w:pPr>
            <w:r w:rsidRPr="00076805">
              <w:t>Childhood onset fluency disorder </w:t>
            </w:r>
          </w:p>
        </w:tc>
        <w:tc>
          <w:tcPr>
            <w:tcW w:w="1272" w:type="dxa"/>
            <w:tcBorders>
              <w:top w:val="single" w:sz="6" w:space="0" w:color="auto"/>
              <w:left w:val="single" w:sz="6" w:space="0" w:color="auto"/>
              <w:bottom w:val="single" w:sz="6" w:space="0" w:color="auto"/>
              <w:right w:val="single" w:sz="6" w:space="0" w:color="auto"/>
            </w:tcBorders>
          </w:tcPr>
          <w:p w14:paraId="09F22C1F" w14:textId="77777777" w:rsidR="00DD53ED" w:rsidRPr="00076805" w:rsidRDefault="00DD53ED" w:rsidP="000856C7">
            <w:pPr>
              <w:spacing w:line="240" w:lineRule="auto"/>
            </w:pPr>
            <w:r w:rsidRPr="00076805">
              <w:t>ICD-10</w:t>
            </w:r>
          </w:p>
        </w:tc>
      </w:tr>
      <w:tr w:rsidR="00DD53ED" w:rsidRPr="00076805" w14:paraId="343263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0A82E05" w14:textId="77777777" w:rsidR="00DD53ED" w:rsidRPr="00076805" w:rsidRDefault="00DD53ED" w:rsidP="000856C7">
            <w:pPr>
              <w:spacing w:line="240" w:lineRule="auto"/>
            </w:pPr>
            <w:r w:rsidRPr="00076805">
              <w:t>F81.81 </w:t>
            </w:r>
          </w:p>
        </w:tc>
        <w:tc>
          <w:tcPr>
            <w:tcW w:w="7140" w:type="dxa"/>
            <w:tcBorders>
              <w:top w:val="single" w:sz="6" w:space="0" w:color="auto"/>
              <w:left w:val="single" w:sz="6" w:space="0" w:color="auto"/>
              <w:bottom w:val="single" w:sz="6" w:space="0" w:color="auto"/>
              <w:right w:val="single" w:sz="6" w:space="0" w:color="auto"/>
            </w:tcBorders>
          </w:tcPr>
          <w:p w14:paraId="7EFA6B13" w14:textId="77777777" w:rsidR="00DD53ED" w:rsidRPr="00076805" w:rsidRDefault="00DD53ED" w:rsidP="000856C7">
            <w:pPr>
              <w:spacing w:line="240" w:lineRule="auto"/>
            </w:pPr>
            <w:r w:rsidRPr="00076805">
              <w:t>Disorder or written expression </w:t>
            </w:r>
          </w:p>
        </w:tc>
        <w:tc>
          <w:tcPr>
            <w:tcW w:w="1272" w:type="dxa"/>
            <w:tcBorders>
              <w:top w:val="single" w:sz="6" w:space="0" w:color="auto"/>
              <w:left w:val="single" w:sz="6" w:space="0" w:color="auto"/>
              <w:bottom w:val="single" w:sz="6" w:space="0" w:color="auto"/>
              <w:right w:val="single" w:sz="6" w:space="0" w:color="auto"/>
            </w:tcBorders>
          </w:tcPr>
          <w:p w14:paraId="67EAC271" w14:textId="77777777" w:rsidR="00DD53ED" w:rsidRPr="00076805" w:rsidRDefault="00DD53ED" w:rsidP="000856C7">
            <w:pPr>
              <w:spacing w:line="240" w:lineRule="auto"/>
            </w:pPr>
            <w:r w:rsidRPr="00076805">
              <w:t>ICD-10</w:t>
            </w:r>
          </w:p>
        </w:tc>
      </w:tr>
      <w:tr w:rsidR="00DD53ED" w:rsidRPr="00076805" w14:paraId="7BF722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C27FDDC" w14:textId="77777777" w:rsidR="00DD53ED" w:rsidRPr="00076805" w:rsidRDefault="00DD53ED" w:rsidP="000856C7">
            <w:pPr>
              <w:spacing w:line="240" w:lineRule="auto"/>
            </w:pPr>
            <w:r w:rsidRPr="00076805">
              <w:t>F80.82 </w:t>
            </w:r>
          </w:p>
        </w:tc>
        <w:tc>
          <w:tcPr>
            <w:tcW w:w="7140" w:type="dxa"/>
            <w:tcBorders>
              <w:top w:val="single" w:sz="6" w:space="0" w:color="auto"/>
              <w:left w:val="single" w:sz="6" w:space="0" w:color="auto"/>
              <w:bottom w:val="single" w:sz="6" w:space="0" w:color="auto"/>
              <w:right w:val="single" w:sz="6" w:space="0" w:color="auto"/>
            </w:tcBorders>
          </w:tcPr>
          <w:p w14:paraId="754291FF" w14:textId="77777777" w:rsidR="00DD53ED" w:rsidRPr="00076805" w:rsidRDefault="00DD53ED" w:rsidP="000856C7">
            <w:pPr>
              <w:spacing w:line="240" w:lineRule="auto"/>
            </w:pPr>
            <w:r w:rsidRPr="00076805">
              <w:t>Social pragmatic communication disorder </w:t>
            </w:r>
          </w:p>
        </w:tc>
        <w:tc>
          <w:tcPr>
            <w:tcW w:w="1272" w:type="dxa"/>
            <w:tcBorders>
              <w:top w:val="single" w:sz="6" w:space="0" w:color="auto"/>
              <w:left w:val="single" w:sz="6" w:space="0" w:color="auto"/>
              <w:bottom w:val="single" w:sz="6" w:space="0" w:color="auto"/>
              <w:right w:val="single" w:sz="6" w:space="0" w:color="auto"/>
            </w:tcBorders>
          </w:tcPr>
          <w:p w14:paraId="15E7E2DE" w14:textId="77777777" w:rsidR="00DD53ED" w:rsidRPr="00076805" w:rsidRDefault="00DD53ED" w:rsidP="000856C7">
            <w:pPr>
              <w:spacing w:line="240" w:lineRule="auto"/>
            </w:pPr>
            <w:r w:rsidRPr="00076805">
              <w:t>ICD-10</w:t>
            </w:r>
          </w:p>
        </w:tc>
      </w:tr>
      <w:tr w:rsidR="00DD53ED" w:rsidRPr="00076805" w14:paraId="201AE3E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2F78AD8" w14:textId="77777777" w:rsidR="00DD53ED" w:rsidRPr="00076805" w:rsidRDefault="00DD53ED" w:rsidP="000856C7">
            <w:pPr>
              <w:spacing w:line="240" w:lineRule="auto"/>
            </w:pPr>
            <w:r w:rsidRPr="00076805">
              <w:t>F80.89 </w:t>
            </w:r>
          </w:p>
        </w:tc>
        <w:tc>
          <w:tcPr>
            <w:tcW w:w="7140" w:type="dxa"/>
            <w:tcBorders>
              <w:top w:val="single" w:sz="6" w:space="0" w:color="auto"/>
              <w:left w:val="single" w:sz="6" w:space="0" w:color="auto"/>
              <w:bottom w:val="single" w:sz="6" w:space="0" w:color="auto"/>
              <w:right w:val="single" w:sz="6" w:space="0" w:color="auto"/>
            </w:tcBorders>
          </w:tcPr>
          <w:p w14:paraId="7D966817" w14:textId="77777777" w:rsidR="00DD53ED" w:rsidRPr="00076805" w:rsidRDefault="00DD53ED" w:rsidP="000856C7">
            <w:pPr>
              <w:spacing w:line="240" w:lineRule="auto"/>
            </w:pPr>
            <w:r w:rsidRPr="00076805">
              <w:t>Other developmental disorders of speech and language </w:t>
            </w:r>
          </w:p>
        </w:tc>
        <w:tc>
          <w:tcPr>
            <w:tcW w:w="1272" w:type="dxa"/>
            <w:tcBorders>
              <w:top w:val="single" w:sz="6" w:space="0" w:color="auto"/>
              <w:left w:val="single" w:sz="6" w:space="0" w:color="auto"/>
              <w:bottom w:val="single" w:sz="6" w:space="0" w:color="auto"/>
              <w:right w:val="single" w:sz="6" w:space="0" w:color="auto"/>
            </w:tcBorders>
          </w:tcPr>
          <w:p w14:paraId="0E244294" w14:textId="77777777" w:rsidR="00DD53ED" w:rsidRPr="00076805" w:rsidRDefault="00DD53ED" w:rsidP="000856C7">
            <w:pPr>
              <w:spacing w:line="240" w:lineRule="auto"/>
            </w:pPr>
            <w:r w:rsidRPr="00076805">
              <w:t>ICD-10</w:t>
            </w:r>
          </w:p>
        </w:tc>
      </w:tr>
      <w:tr w:rsidR="00DD53ED" w:rsidRPr="00076805" w14:paraId="7C18D5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2A71C32" w14:textId="77777777" w:rsidR="00DD53ED" w:rsidRPr="00076805" w:rsidRDefault="00DD53ED" w:rsidP="000856C7">
            <w:pPr>
              <w:spacing w:line="240" w:lineRule="auto"/>
            </w:pPr>
            <w:r w:rsidRPr="00076805">
              <w:t>F81.89 </w:t>
            </w:r>
          </w:p>
        </w:tc>
        <w:tc>
          <w:tcPr>
            <w:tcW w:w="7140" w:type="dxa"/>
            <w:tcBorders>
              <w:top w:val="single" w:sz="6" w:space="0" w:color="auto"/>
              <w:left w:val="single" w:sz="6" w:space="0" w:color="auto"/>
              <w:bottom w:val="single" w:sz="6" w:space="0" w:color="auto"/>
              <w:right w:val="single" w:sz="6" w:space="0" w:color="auto"/>
            </w:tcBorders>
          </w:tcPr>
          <w:p w14:paraId="1FF171DF" w14:textId="77777777" w:rsidR="00DD53ED" w:rsidRPr="00076805" w:rsidRDefault="00DD53ED" w:rsidP="000856C7">
            <w:pPr>
              <w:spacing w:line="240" w:lineRule="auto"/>
            </w:pPr>
            <w:r w:rsidRPr="00076805">
              <w:t>Other developmental disorders of scholastic skills </w:t>
            </w:r>
          </w:p>
        </w:tc>
        <w:tc>
          <w:tcPr>
            <w:tcW w:w="1272" w:type="dxa"/>
            <w:tcBorders>
              <w:top w:val="single" w:sz="6" w:space="0" w:color="auto"/>
              <w:left w:val="single" w:sz="6" w:space="0" w:color="auto"/>
              <w:bottom w:val="single" w:sz="6" w:space="0" w:color="auto"/>
              <w:right w:val="single" w:sz="6" w:space="0" w:color="auto"/>
            </w:tcBorders>
          </w:tcPr>
          <w:p w14:paraId="0CAA4B56" w14:textId="77777777" w:rsidR="00DD53ED" w:rsidRPr="00076805" w:rsidRDefault="00DD53ED" w:rsidP="000856C7">
            <w:pPr>
              <w:spacing w:line="240" w:lineRule="auto"/>
            </w:pPr>
            <w:r w:rsidRPr="00076805">
              <w:t>ICD-10</w:t>
            </w:r>
          </w:p>
        </w:tc>
      </w:tr>
      <w:tr w:rsidR="00DD53ED" w:rsidRPr="00076805" w14:paraId="691DEA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FB4C68C" w14:textId="77777777" w:rsidR="00DD53ED" w:rsidRPr="00076805" w:rsidRDefault="00DD53ED" w:rsidP="000856C7">
            <w:pPr>
              <w:spacing w:line="240" w:lineRule="auto"/>
            </w:pPr>
            <w:r w:rsidRPr="00076805">
              <w:t>F80.9 </w:t>
            </w:r>
          </w:p>
        </w:tc>
        <w:tc>
          <w:tcPr>
            <w:tcW w:w="7140" w:type="dxa"/>
            <w:tcBorders>
              <w:top w:val="single" w:sz="6" w:space="0" w:color="auto"/>
              <w:left w:val="single" w:sz="6" w:space="0" w:color="auto"/>
              <w:bottom w:val="single" w:sz="6" w:space="0" w:color="auto"/>
              <w:right w:val="single" w:sz="6" w:space="0" w:color="auto"/>
            </w:tcBorders>
          </w:tcPr>
          <w:p w14:paraId="3531E35E" w14:textId="77777777" w:rsidR="00DD53ED" w:rsidRPr="00076805" w:rsidRDefault="00DD53ED" w:rsidP="000856C7">
            <w:pPr>
              <w:spacing w:line="240" w:lineRule="auto"/>
            </w:pPr>
            <w:r w:rsidRPr="00076805">
              <w:t>Developmental disorder of speech and language, unspecified </w:t>
            </w:r>
          </w:p>
        </w:tc>
        <w:tc>
          <w:tcPr>
            <w:tcW w:w="1272" w:type="dxa"/>
            <w:tcBorders>
              <w:top w:val="single" w:sz="6" w:space="0" w:color="auto"/>
              <w:left w:val="single" w:sz="6" w:space="0" w:color="auto"/>
              <w:bottom w:val="single" w:sz="6" w:space="0" w:color="auto"/>
              <w:right w:val="single" w:sz="6" w:space="0" w:color="auto"/>
            </w:tcBorders>
          </w:tcPr>
          <w:p w14:paraId="55EC6650" w14:textId="77777777" w:rsidR="00DD53ED" w:rsidRPr="00076805" w:rsidRDefault="00DD53ED" w:rsidP="000856C7">
            <w:pPr>
              <w:spacing w:line="240" w:lineRule="auto"/>
            </w:pPr>
            <w:r w:rsidRPr="00076805">
              <w:t>ICD-10</w:t>
            </w:r>
          </w:p>
        </w:tc>
      </w:tr>
      <w:tr w:rsidR="00DD53ED" w:rsidRPr="00076805" w14:paraId="3636BF1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BC37981" w14:textId="77777777" w:rsidR="00DD53ED" w:rsidRPr="00076805" w:rsidRDefault="00DD53ED" w:rsidP="000856C7">
            <w:pPr>
              <w:spacing w:line="240" w:lineRule="auto"/>
            </w:pPr>
            <w:r w:rsidRPr="00076805">
              <w:t>F81.9 </w:t>
            </w:r>
          </w:p>
        </w:tc>
        <w:tc>
          <w:tcPr>
            <w:tcW w:w="7140" w:type="dxa"/>
            <w:tcBorders>
              <w:top w:val="single" w:sz="6" w:space="0" w:color="auto"/>
              <w:left w:val="single" w:sz="6" w:space="0" w:color="auto"/>
              <w:bottom w:val="single" w:sz="6" w:space="0" w:color="auto"/>
              <w:right w:val="single" w:sz="6" w:space="0" w:color="auto"/>
            </w:tcBorders>
          </w:tcPr>
          <w:p w14:paraId="551914B7" w14:textId="77777777" w:rsidR="00DD53ED" w:rsidRPr="00076805" w:rsidRDefault="00DD53ED" w:rsidP="000856C7">
            <w:pPr>
              <w:spacing w:line="240" w:lineRule="auto"/>
            </w:pPr>
            <w:r w:rsidRPr="00076805">
              <w:t>Developmental disorder of scholastic skills, unspecified </w:t>
            </w:r>
          </w:p>
        </w:tc>
        <w:tc>
          <w:tcPr>
            <w:tcW w:w="1272" w:type="dxa"/>
            <w:tcBorders>
              <w:top w:val="single" w:sz="6" w:space="0" w:color="auto"/>
              <w:left w:val="single" w:sz="6" w:space="0" w:color="auto"/>
              <w:bottom w:val="single" w:sz="6" w:space="0" w:color="auto"/>
              <w:right w:val="single" w:sz="6" w:space="0" w:color="auto"/>
            </w:tcBorders>
          </w:tcPr>
          <w:p w14:paraId="3E3C9BEE" w14:textId="77777777" w:rsidR="00DD53ED" w:rsidRPr="00076805" w:rsidRDefault="00DD53ED" w:rsidP="000856C7">
            <w:pPr>
              <w:spacing w:line="240" w:lineRule="auto"/>
            </w:pPr>
            <w:r w:rsidRPr="00076805">
              <w:t>ICD-10</w:t>
            </w:r>
          </w:p>
        </w:tc>
      </w:tr>
      <w:tr w:rsidR="00DD53ED" w:rsidRPr="00076805" w14:paraId="3C9A85C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D4CE58F" w14:textId="77777777" w:rsidR="00DD53ED" w:rsidRPr="00076805" w:rsidRDefault="00DD53ED" w:rsidP="000856C7">
            <w:pPr>
              <w:spacing w:line="240" w:lineRule="auto"/>
            </w:pPr>
            <w:r w:rsidRPr="00076805">
              <w:t>F84.9 </w:t>
            </w:r>
          </w:p>
        </w:tc>
        <w:tc>
          <w:tcPr>
            <w:tcW w:w="7140" w:type="dxa"/>
            <w:tcBorders>
              <w:top w:val="single" w:sz="6" w:space="0" w:color="auto"/>
              <w:left w:val="single" w:sz="6" w:space="0" w:color="auto"/>
              <w:bottom w:val="single" w:sz="6" w:space="0" w:color="auto"/>
              <w:right w:val="single" w:sz="6" w:space="0" w:color="auto"/>
            </w:tcBorders>
          </w:tcPr>
          <w:p w14:paraId="3A0F9EDA" w14:textId="77777777" w:rsidR="00DD53ED" w:rsidRPr="00076805" w:rsidRDefault="00DD53ED" w:rsidP="000856C7">
            <w:pPr>
              <w:spacing w:line="240" w:lineRule="auto"/>
            </w:pPr>
            <w:r w:rsidRPr="00076805">
              <w:t>Pervasive developmental disorder, unspecified </w:t>
            </w:r>
          </w:p>
        </w:tc>
        <w:tc>
          <w:tcPr>
            <w:tcW w:w="1272" w:type="dxa"/>
            <w:tcBorders>
              <w:top w:val="single" w:sz="6" w:space="0" w:color="auto"/>
              <w:left w:val="single" w:sz="6" w:space="0" w:color="auto"/>
              <w:bottom w:val="single" w:sz="6" w:space="0" w:color="auto"/>
              <w:right w:val="single" w:sz="6" w:space="0" w:color="auto"/>
            </w:tcBorders>
          </w:tcPr>
          <w:p w14:paraId="044DED70" w14:textId="77777777" w:rsidR="00DD53ED" w:rsidRPr="00076805" w:rsidRDefault="00DD53ED" w:rsidP="000856C7">
            <w:pPr>
              <w:spacing w:line="240" w:lineRule="auto"/>
            </w:pPr>
            <w:r w:rsidRPr="00076805">
              <w:t>ICD-10</w:t>
            </w:r>
          </w:p>
        </w:tc>
      </w:tr>
      <w:tr w:rsidR="00DD53ED" w:rsidRPr="00076805" w14:paraId="27FF85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0BF872" w14:textId="77777777" w:rsidR="00DD53ED" w:rsidRPr="00076805" w:rsidRDefault="00DD53ED" w:rsidP="000856C7">
            <w:pPr>
              <w:spacing w:line="240" w:lineRule="auto"/>
            </w:pPr>
            <w:r w:rsidRPr="00076805">
              <w:t>299 </w:t>
            </w:r>
          </w:p>
        </w:tc>
        <w:tc>
          <w:tcPr>
            <w:tcW w:w="7140" w:type="dxa"/>
            <w:tcBorders>
              <w:top w:val="single" w:sz="6" w:space="0" w:color="auto"/>
              <w:left w:val="single" w:sz="6" w:space="0" w:color="auto"/>
              <w:bottom w:val="single" w:sz="6" w:space="0" w:color="auto"/>
              <w:right w:val="single" w:sz="6" w:space="0" w:color="auto"/>
            </w:tcBorders>
          </w:tcPr>
          <w:p w14:paraId="5946E143" w14:textId="77777777" w:rsidR="00DD53ED" w:rsidRPr="00076805" w:rsidRDefault="00DD53ED" w:rsidP="000856C7">
            <w:pPr>
              <w:spacing w:line="240" w:lineRule="auto"/>
            </w:pPr>
            <w:r w:rsidRPr="00076805">
              <w:t>Pervasive developmental disorder </w:t>
            </w:r>
          </w:p>
        </w:tc>
        <w:tc>
          <w:tcPr>
            <w:tcW w:w="1272" w:type="dxa"/>
            <w:tcBorders>
              <w:top w:val="single" w:sz="6" w:space="0" w:color="auto"/>
              <w:left w:val="single" w:sz="6" w:space="0" w:color="auto"/>
              <w:bottom w:val="single" w:sz="6" w:space="0" w:color="auto"/>
              <w:right w:val="single" w:sz="6" w:space="0" w:color="auto"/>
            </w:tcBorders>
          </w:tcPr>
          <w:p w14:paraId="0F3CBBDB" w14:textId="77777777" w:rsidR="00DD53ED" w:rsidRPr="00076805" w:rsidRDefault="00DD53ED" w:rsidP="000856C7">
            <w:pPr>
              <w:spacing w:line="240" w:lineRule="auto"/>
            </w:pPr>
            <w:r w:rsidRPr="00076805">
              <w:t>ICD-9</w:t>
            </w:r>
          </w:p>
        </w:tc>
      </w:tr>
      <w:tr w:rsidR="00DD53ED" w:rsidRPr="00076805" w14:paraId="6853FF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0AB5112" w14:textId="77777777" w:rsidR="00DD53ED" w:rsidRPr="00076805" w:rsidRDefault="00DD53ED" w:rsidP="000856C7">
            <w:pPr>
              <w:spacing w:line="240" w:lineRule="auto"/>
            </w:pPr>
            <w:r w:rsidRPr="00076805">
              <w:lastRenderedPageBreak/>
              <w:t>299.0 </w:t>
            </w:r>
          </w:p>
        </w:tc>
        <w:tc>
          <w:tcPr>
            <w:tcW w:w="7140" w:type="dxa"/>
            <w:tcBorders>
              <w:top w:val="single" w:sz="6" w:space="0" w:color="auto"/>
              <w:left w:val="single" w:sz="6" w:space="0" w:color="auto"/>
              <w:bottom w:val="single" w:sz="6" w:space="0" w:color="auto"/>
              <w:right w:val="single" w:sz="6" w:space="0" w:color="auto"/>
            </w:tcBorders>
          </w:tcPr>
          <w:p w14:paraId="1751D9B0" w14:textId="77777777" w:rsidR="00DD53ED" w:rsidRPr="00076805" w:rsidRDefault="00DD53ED" w:rsidP="000856C7">
            <w:pPr>
              <w:spacing w:line="240" w:lineRule="auto"/>
            </w:pPr>
            <w:r w:rsidRPr="00076805">
              <w:t>Autistic disorder </w:t>
            </w:r>
          </w:p>
        </w:tc>
        <w:tc>
          <w:tcPr>
            <w:tcW w:w="1272" w:type="dxa"/>
            <w:tcBorders>
              <w:top w:val="single" w:sz="6" w:space="0" w:color="auto"/>
              <w:left w:val="single" w:sz="6" w:space="0" w:color="auto"/>
              <w:bottom w:val="single" w:sz="6" w:space="0" w:color="auto"/>
              <w:right w:val="single" w:sz="6" w:space="0" w:color="auto"/>
            </w:tcBorders>
          </w:tcPr>
          <w:p w14:paraId="3A18E69E" w14:textId="77777777" w:rsidR="00DD53ED" w:rsidRPr="00076805" w:rsidRDefault="00DD53ED" w:rsidP="000856C7">
            <w:pPr>
              <w:spacing w:line="240" w:lineRule="auto"/>
            </w:pPr>
            <w:r w:rsidRPr="00076805">
              <w:t>ICD-9</w:t>
            </w:r>
          </w:p>
        </w:tc>
      </w:tr>
      <w:tr w:rsidR="00DD53ED" w:rsidRPr="00076805" w14:paraId="098EB1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9755CB9" w14:textId="77777777" w:rsidR="00DD53ED" w:rsidRPr="00076805" w:rsidRDefault="00DD53ED" w:rsidP="000856C7">
            <w:pPr>
              <w:spacing w:line="240" w:lineRule="auto"/>
            </w:pPr>
            <w:r w:rsidRPr="00076805">
              <w:t>299.00 </w:t>
            </w:r>
          </w:p>
        </w:tc>
        <w:tc>
          <w:tcPr>
            <w:tcW w:w="7140" w:type="dxa"/>
            <w:tcBorders>
              <w:top w:val="single" w:sz="6" w:space="0" w:color="auto"/>
              <w:left w:val="single" w:sz="6" w:space="0" w:color="auto"/>
              <w:bottom w:val="single" w:sz="6" w:space="0" w:color="auto"/>
              <w:right w:val="single" w:sz="6" w:space="0" w:color="auto"/>
            </w:tcBorders>
          </w:tcPr>
          <w:p w14:paraId="267310CE" w14:textId="77777777" w:rsidR="00DD53ED" w:rsidRPr="00076805" w:rsidRDefault="00DD53ED" w:rsidP="000856C7">
            <w:pPr>
              <w:spacing w:line="240" w:lineRule="auto"/>
            </w:pPr>
            <w:r w:rsidRPr="00076805">
              <w:t>Autistic disorder, current or active state </w:t>
            </w:r>
          </w:p>
        </w:tc>
        <w:tc>
          <w:tcPr>
            <w:tcW w:w="1272" w:type="dxa"/>
            <w:tcBorders>
              <w:top w:val="single" w:sz="6" w:space="0" w:color="auto"/>
              <w:left w:val="single" w:sz="6" w:space="0" w:color="auto"/>
              <w:bottom w:val="single" w:sz="6" w:space="0" w:color="auto"/>
              <w:right w:val="single" w:sz="6" w:space="0" w:color="auto"/>
            </w:tcBorders>
          </w:tcPr>
          <w:p w14:paraId="27588262" w14:textId="77777777" w:rsidR="00DD53ED" w:rsidRPr="00076805" w:rsidRDefault="00DD53ED" w:rsidP="000856C7">
            <w:pPr>
              <w:spacing w:line="240" w:lineRule="auto"/>
            </w:pPr>
            <w:r w:rsidRPr="00076805">
              <w:t>ICD-9</w:t>
            </w:r>
          </w:p>
        </w:tc>
      </w:tr>
      <w:tr w:rsidR="00DD53ED" w:rsidRPr="00076805" w14:paraId="5FB995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237D6E4" w14:textId="77777777" w:rsidR="00DD53ED" w:rsidRPr="00076805" w:rsidRDefault="00DD53ED" w:rsidP="000856C7">
            <w:pPr>
              <w:spacing w:line="240" w:lineRule="auto"/>
            </w:pPr>
            <w:r w:rsidRPr="00076805">
              <w:t>299.01 </w:t>
            </w:r>
          </w:p>
        </w:tc>
        <w:tc>
          <w:tcPr>
            <w:tcW w:w="7140" w:type="dxa"/>
            <w:tcBorders>
              <w:top w:val="single" w:sz="6" w:space="0" w:color="auto"/>
              <w:left w:val="single" w:sz="6" w:space="0" w:color="auto"/>
              <w:bottom w:val="single" w:sz="6" w:space="0" w:color="auto"/>
              <w:right w:val="single" w:sz="6" w:space="0" w:color="auto"/>
            </w:tcBorders>
          </w:tcPr>
          <w:p w14:paraId="733BBDF2" w14:textId="77777777" w:rsidR="00DD53ED" w:rsidRPr="00076805" w:rsidRDefault="00DD53ED" w:rsidP="000856C7">
            <w:pPr>
              <w:spacing w:line="240" w:lineRule="auto"/>
            </w:pPr>
            <w:r w:rsidRPr="00076805">
              <w:t>Autistic disorder, residual state </w:t>
            </w:r>
          </w:p>
        </w:tc>
        <w:tc>
          <w:tcPr>
            <w:tcW w:w="1272" w:type="dxa"/>
            <w:tcBorders>
              <w:top w:val="single" w:sz="6" w:space="0" w:color="auto"/>
              <w:left w:val="single" w:sz="6" w:space="0" w:color="auto"/>
              <w:bottom w:val="single" w:sz="6" w:space="0" w:color="auto"/>
              <w:right w:val="single" w:sz="6" w:space="0" w:color="auto"/>
            </w:tcBorders>
          </w:tcPr>
          <w:p w14:paraId="55F2D3F1" w14:textId="77777777" w:rsidR="00DD53ED" w:rsidRPr="00076805" w:rsidRDefault="00DD53ED" w:rsidP="000856C7">
            <w:pPr>
              <w:spacing w:line="240" w:lineRule="auto"/>
            </w:pPr>
            <w:r w:rsidRPr="00076805">
              <w:t>ICD-9</w:t>
            </w:r>
          </w:p>
        </w:tc>
      </w:tr>
      <w:tr w:rsidR="00DD53ED" w:rsidRPr="00076805" w14:paraId="1E33687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D99C409" w14:textId="77777777" w:rsidR="00DD53ED" w:rsidRPr="00076805" w:rsidRDefault="00DD53ED" w:rsidP="000856C7">
            <w:pPr>
              <w:spacing w:line="240" w:lineRule="auto"/>
            </w:pPr>
            <w:r w:rsidRPr="00076805">
              <w:t>299.1 </w:t>
            </w:r>
          </w:p>
        </w:tc>
        <w:tc>
          <w:tcPr>
            <w:tcW w:w="7140" w:type="dxa"/>
            <w:tcBorders>
              <w:top w:val="single" w:sz="6" w:space="0" w:color="auto"/>
              <w:left w:val="single" w:sz="6" w:space="0" w:color="auto"/>
              <w:bottom w:val="single" w:sz="6" w:space="0" w:color="auto"/>
              <w:right w:val="single" w:sz="6" w:space="0" w:color="auto"/>
            </w:tcBorders>
          </w:tcPr>
          <w:p w14:paraId="3F0272F3" w14:textId="77777777" w:rsidR="00DD53ED" w:rsidRPr="00076805" w:rsidRDefault="00DD53ED" w:rsidP="000856C7">
            <w:pPr>
              <w:spacing w:line="240" w:lineRule="auto"/>
            </w:pPr>
            <w:r w:rsidRPr="00076805">
              <w:t>Childhood disintegrative disorder </w:t>
            </w:r>
          </w:p>
        </w:tc>
        <w:tc>
          <w:tcPr>
            <w:tcW w:w="1272" w:type="dxa"/>
            <w:tcBorders>
              <w:top w:val="single" w:sz="6" w:space="0" w:color="auto"/>
              <w:left w:val="single" w:sz="6" w:space="0" w:color="auto"/>
              <w:bottom w:val="single" w:sz="6" w:space="0" w:color="auto"/>
              <w:right w:val="single" w:sz="6" w:space="0" w:color="auto"/>
            </w:tcBorders>
          </w:tcPr>
          <w:p w14:paraId="5C009A7C" w14:textId="77777777" w:rsidR="00DD53ED" w:rsidRPr="00076805" w:rsidRDefault="00DD53ED" w:rsidP="000856C7">
            <w:pPr>
              <w:spacing w:line="240" w:lineRule="auto"/>
            </w:pPr>
            <w:r w:rsidRPr="00076805">
              <w:t>ICD-9</w:t>
            </w:r>
          </w:p>
        </w:tc>
      </w:tr>
      <w:tr w:rsidR="00DD53ED" w:rsidRPr="00076805" w14:paraId="6796B5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53B0913" w14:textId="77777777" w:rsidR="00DD53ED" w:rsidRPr="00076805" w:rsidRDefault="00DD53ED" w:rsidP="000856C7">
            <w:pPr>
              <w:spacing w:line="240" w:lineRule="auto"/>
            </w:pPr>
            <w:r w:rsidRPr="00076805">
              <w:t>299.10 </w:t>
            </w:r>
          </w:p>
        </w:tc>
        <w:tc>
          <w:tcPr>
            <w:tcW w:w="7140" w:type="dxa"/>
            <w:tcBorders>
              <w:top w:val="single" w:sz="6" w:space="0" w:color="auto"/>
              <w:left w:val="single" w:sz="6" w:space="0" w:color="auto"/>
              <w:bottom w:val="single" w:sz="6" w:space="0" w:color="auto"/>
              <w:right w:val="single" w:sz="6" w:space="0" w:color="auto"/>
            </w:tcBorders>
          </w:tcPr>
          <w:p w14:paraId="34D7FD10" w14:textId="77777777" w:rsidR="00DD53ED" w:rsidRPr="00076805" w:rsidRDefault="00DD53ED" w:rsidP="000856C7">
            <w:pPr>
              <w:spacing w:line="240" w:lineRule="auto"/>
            </w:pPr>
            <w:r w:rsidRPr="00076805">
              <w:t>Childhood disintegrative disorder, current or active state </w:t>
            </w:r>
          </w:p>
        </w:tc>
        <w:tc>
          <w:tcPr>
            <w:tcW w:w="1272" w:type="dxa"/>
            <w:tcBorders>
              <w:top w:val="single" w:sz="6" w:space="0" w:color="auto"/>
              <w:left w:val="single" w:sz="6" w:space="0" w:color="auto"/>
              <w:bottom w:val="single" w:sz="6" w:space="0" w:color="auto"/>
              <w:right w:val="single" w:sz="6" w:space="0" w:color="auto"/>
            </w:tcBorders>
          </w:tcPr>
          <w:p w14:paraId="5D141C83" w14:textId="77777777" w:rsidR="00DD53ED" w:rsidRPr="00076805" w:rsidRDefault="00DD53ED" w:rsidP="000856C7">
            <w:pPr>
              <w:spacing w:line="240" w:lineRule="auto"/>
            </w:pPr>
            <w:r w:rsidRPr="00076805">
              <w:t>ICD-9</w:t>
            </w:r>
          </w:p>
        </w:tc>
      </w:tr>
      <w:tr w:rsidR="00DD53ED" w:rsidRPr="00076805" w14:paraId="0EABE4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B5C0B6" w14:textId="77777777" w:rsidR="00DD53ED" w:rsidRPr="00076805" w:rsidRDefault="00DD53ED" w:rsidP="000856C7">
            <w:pPr>
              <w:spacing w:line="240" w:lineRule="auto"/>
            </w:pPr>
            <w:r w:rsidRPr="00076805">
              <w:t>299.11 </w:t>
            </w:r>
          </w:p>
        </w:tc>
        <w:tc>
          <w:tcPr>
            <w:tcW w:w="7140" w:type="dxa"/>
            <w:tcBorders>
              <w:top w:val="single" w:sz="6" w:space="0" w:color="auto"/>
              <w:left w:val="single" w:sz="6" w:space="0" w:color="auto"/>
              <w:bottom w:val="single" w:sz="6" w:space="0" w:color="auto"/>
              <w:right w:val="single" w:sz="6" w:space="0" w:color="auto"/>
            </w:tcBorders>
          </w:tcPr>
          <w:p w14:paraId="26AEBE04" w14:textId="77777777" w:rsidR="00DD53ED" w:rsidRPr="00076805" w:rsidRDefault="00DD53ED" w:rsidP="000856C7">
            <w:pPr>
              <w:spacing w:line="240" w:lineRule="auto"/>
            </w:pPr>
            <w:r w:rsidRPr="00076805">
              <w:t>Childhood disintegrative disorder, residual state </w:t>
            </w:r>
          </w:p>
        </w:tc>
        <w:tc>
          <w:tcPr>
            <w:tcW w:w="1272" w:type="dxa"/>
            <w:tcBorders>
              <w:top w:val="single" w:sz="6" w:space="0" w:color="auto"/>
              <w:left w:val="single" w:sz="6" w:space="0" w:color="auto"/>
              <w:bottom w:val="single" w:sz="6" w:space="0" w:color="auto"/>
              <w:right w:val="single" w:sz="6" w:space="0" w:color="auto"/>
            </w:tcBorders>
          </w:tcPr>
          <w:p w14:paraId="18BC6643" w14:textId="77777777" w:rsidR="00DD53ED" w:rsidRPr="00076805" w:rsidRDefault="00DD53ED" w:rsidP="000856C7">
            <w:pPr>
              <w:spacing w:line="240" w:lineRule="auto"/>
            </w:pPr>
            <w:r w:rsidRPr="00076805">
              <w:t>ICD-9</w:t>
            </w:r>
          </w:p>
        </w:tc>
      </w:tr>
      <w:tr w:rsidR="00DD53ED" w:rsidRPr="00076805" w14:paraId="5374B0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3741787" w14:textId="77777777" w:rsidR="00DD53ED" w:rsidRPr="00076805" w:rsidRDefault="00DD53ED" w:rsidP="000856C7">
            <w:pPr>
              <w:spacing w:line="240" w:lineRule="auto"/>
            </w:pPr>
            <w:r w:rsidRPr="00076805">
              <w:t>299.8 </w:t>
            </w:r>
          </w:p>
        </w:tc>
        <w:tc>
          <w:tcPr>
            <w:tcW w:w="7140" w:type="dxa"/>
            <w:tcBorders>
              <w:top w:val="single" w:sz="6" w:space="0" w:color="auto"/>
              <w:left w:val="single" w:sz="6" w:space="0" w:color="auto"/>
              <w:bottom w:val="single" w:sz="6" w:space="0" w:color="auto"/>
              <w:right w:val="single" w:sz="6" w:space="0" w:color="auto"/>
            </w:tcBorders>
          </w:tcPr>
          <w:p w14:paraId="47B79E90" w14:textId="77777777" w:rsidR="00DD53ED" w:rsidRPr="00076805" w:rsidRDefault="00DD53ED" w:rsidP="000856C7">
            <w:pPr>
              <w:spacing w:line="240" w:lineRule="auto"/>
            </w:pPr>
            <w:r w:rsidRPr="00076805">
              <w:t>Other specified pervasive developmental disorder </w:t>
            </w:r>
          </w:p>
        </w:tc>
        <w:tc>
          <w:tcPr>
            <w:tcW w:w="1272" w:type="dxa"/>
            <w:tcBorders>
              <w:top w:val="single" w:sz="6" w:space="0" w:color="auto"/>
              <w:left w:val="single" w:sz="6" w:space="0" w:color="auto"/>
              <w:bottom w:val="single" w:sz="6" w:space="0" w:color="auto"/>
              <w:right w:val="single" w:sz="6" w:space="0" w:color="auto"/>
            </w:tcBorders>
          </w:tcPr>
          <w:p w14:paraId="6A4AD25A" w14:textId="77777777" w:rsidR="00DD53ED" w:rsidRPr="00076805" w:rsidRDefault="00DD53ED" w:rsidP="000856C7">
            <w:pPr>
              <w:spacing w:line="240" w:lineRule="auto"/>
            </w:pPr>
            <w:r w:rsidRPr="00076805">
              <w:t>ICD-9</w:t>
            </w:r>
          </w:p>
        </w:tc>
      </w:tr>
      <w:tr w:rsidR="00DD53ED" w:rsidRPr="00076805" w14:paraId="085ABB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EB4FD1F" w14:textId="77777777" w:rsidR="00DD53ED" w:rsidRPr="00076805" w:rsidRDefault="00DD53ED" w:rsidP="000856C7">
            <w:pPr>
              <w:spacing w:line="240" w:lineRule="auto"/>
            </w:pPr>
            <w:r w:rsidRPr="00076805">
              <w:t>299.80 </w:t>
            </w:r>
          </w:p>
        </w:tc>
        <w:tc>
          <w:tcPr>
            <w:tcW w:w="7140" w:type="dxa"/>
            <w:tcBorders>
              <w:top w:val="single" w:sz="6" w:space="0" w:color="auto"/>
              <w:left w:val="single" w:sz="6" w:space="0" w:color="auto"/>
              <w:bottom w:val="single" w:sz="6" w:space="0" w:color="auto"/>
              <w:right w:val="single" w:sz="6" w:space="0" w:color="auto"/>
            </w:tcBorders>
          </w:tcPr>
          <w:p w14:paraId="405F537F" w14:textId="77777777" w:rsidR="00DD53ED" w:rsidRPr="00076805" w:rsidRDefault="00DD53ED" w:rsidP="000856C7">
            <w:pPr>
              <w:spacing w:line="240" w:lineRule="auto"/>
            </w:pPr>
            <w:r w:rsidRPr="00076805">
              <w:t>Other specified pervasive developmental disorder, current or active state </w:t>
            </w:r>
          </w:p>
        </w:tc>
        <w:tc>
          <w:tcPr>
            <w:tcW w:w="1272" w:type="dxa"/>
            <w:tcBorders>
              <w:top w:val="single" w:sz="6" w:space="0" w:color="auto"/>
              <w:left w:val="single" w:sz="6" w:space="0" w:color="auto"/>
              <w:bottom w:val="single" w:sz="6" w:space="0" w:color="auto"/>
              <w:right w:val="single" w:sz="6" w:space="0" w:color="auto"/>
            </w:tcBorders>
          </w:tcPr>
          <w:p w14:paraId="241302AF" w14:textId="77777777" w:rsidR="00DD53ED" w:rsidRPr="00076805" w:rsidRDefault="00DD53ED" w:rsidP="000856C7">
            <w:pPr>
              <w:spacing w:line="240" w:lineRule="auto"/>
            </w:pPr>
            <w:r w:rsidRPr="00076805">
              <w:t>ICD-9</w:t>
            </w:r>
          </w:p>
        </w:tc>
      </w:tr>
      <w:tr w:rsidR="00DD53ED" w:rsidRPr="00076805" w14:paraId="0FF0E8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D26C5A" w14:textId="77777777" w:rsidR="00DD53ED" w:rsidRPr="00076805" w:rsidRDefault="00DD53ED" w:rsidP="000856C7">
            <w:pPr>
              <w:spacing w:line="240" w:lineRule="auto"/>
            </w:pPr>
            <w:r w:rsidRPr="00076805">
              <w:t>299.81 </w:t>
            </w:r>
          </w:p>
        </w:tc>
        <w:tc>
          <w:tcPr>
            <w:tcW w:w="7140" w:type="dxa"/>
            <w:tcBorders>
              <w:top w:val="single" w:sz="6" w:space="0" w:color="auto"/>
              <w:left w:val="single" w:sz="6" w:space="0" w:color="auto"/>
              <w:bottom w:val="single" w:sz="6" w:space="0" w:color="auto"/>
              <w:right w:val="single" w:sz="6" w:space="0" w:color="auto"/>
            </w:tcBorders>
          </w:tcPr>
          <w:p w14:paraId="72936773" w14:textId="77777777" w:rsidR="00DD53ED" w:rsidRPr="00076805" w:rsidRDefault="00DD53ED" w:rsidP="000856C7">
            <w:pPr>
              <w:spacing w:line="240" w:lineRule="auto"/>
            </w:pPr>
            <w:r w:rsidRPr="00076805">
              <w:t>Other specified pervasive developmental disorder, residual state </w:t>
            </w:r>
          </w:p>
        </w:tc>
        <w:tc>
          <w:tcPr>
            <w:tcW w:w="1272" w:type="dxa"/>
            <w:tcBorders>
              <w:top w:val="single" w:sz="6" w:space="0" w:color="auto"/>
              <w:left w:val="single" w:sz="6" w:space="0" w:color="auto"/>
              <w:bottom w:val="single" w:sz="6" w:space="0" w:color="auto"/>
              <w:right w:val="single" w:sz="6" w:space="0" w:color="auto"/>
            </w:tcBorders>
          </w:tcPr>
          <w:p w14:paraId="1BF48DCE" w14:textId="77777777" w:rsidR="00DD53ED" w:rsidRPr="00076805" w:rsidRDefault="00DD53ED" w:rsidP="000856C7">
            <w:pPr>
              <w:spacing w:line="240" w:lineRule="auto"/>
            </w:pPr>
            <w:r w:rsidRPr="00076805">
              <w:t>ICD-9</w:t>
            </w:r>
          </w:p>
        </w:tc>
      </w:tr>
      <w:tr w:rsidR="00DD53ED" w:rsidRPr="00076805" w14:paraId="237DE62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80FDB8F" w14:textId="77777777" w:rsidR="00DD53ED" w:rsidRPr="00076805" w:rsidRDefault="00DD53ED" w:rsidP="000856C7">
            <w:pPr>
              <w:spacing w:line="240" w:lineRule="auto"/>
            </w:pPr>
            <w:r w:rsidRPr="00076805">
              <w:t>299.9 </w:t>
            </w:r>
          </w:p>
        </w:tc>
        <w:tc>
          <w:tcPr>
            <w:tcW w:w="7140" w:type="dxa"/>
            <w:tcBorders>
              <w:top w:val="single" w:sz="6" w:space="0" w:color="auto"/>
              <w:left w:val="single" w:sz="6" w:space="0" w:color="auto"/>
              <w:bottom w:val="single" w:sz="6" w:space="0" w:color="auto"/>
              <w:right w:val="single" w:sz="6" w:space="0" w:color="auto"/>
            </w:tcBorders>
          </w:tcPr>
          <w:p w14:paraId="0366BC45" w14:textId="77777777" w:rsidR="00DD53ED" w:rsidRPr="00076805" w:rsidRDefault="00DD53ED" w:rsidP="000856C7">
            <w:pPr>
              <w:spacing w:line="240" w:lineRule="auto"/>
            </w:pPr>
            <w:r w:rsidRPr="00076805">
              <w:t>Unspecified pervasive developmental disorder </w:t>
            </w:r>
          </w:p>
        </w:tc>
        <w:tc>
          <w:tcPr>
            <w:tcW w:w="1272" w:type="dxa"/>
            <w:tcBorders>
              <w:top w:val="single" w:sz="6" w:space="0" w:color="auto"/>
              <w:left w:val="single" w:sz="6" w:space="0" w:color="auto"/>
              <w:bottom w:val="single" w:sz="6" w:space="0" w:color="auto"/>
              <w:right w:val="single" w:sz="6" w:space="0" w:color="auto"/>
            </w:tcBorders>
          </w:tcPr>
          <w:p w14:paraId="175142D7" w14:textId="77777777" w:rsidR="00DD53ED" w:rsidRPr="00076805" w:rsidRDefault="00DD53ED" w:rsidP="000856C7">
            <w:pPr>
              <w:spacing w:line="240" w:lineRule="auto"/>
            </w:pPr>
            <w:r w:rsidRPr="00076805">
              <w:t>ICD-9</w:t>
            </w:r>
          </w:p>
        </w:tc>
      </w:tr>
      <w:tr w:rsidR="00DD53ED" w:rsidRPr="00076805" w14:paraId="6BA26B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FF455C4" w14:textId="77777777" w:rsidR="00DD53ED" w:rsidRPr="00076805" w:rsidRDefault="00DD53ED" w:rsidP="000856C7">
            <w:pPr>
              <w:spacing w:line="240" w:lineRule="auto"/>
            </w:pPr>
            <w:r w:rsidRPr="00076805">
              <w:t>299.90 </w:t>
            </w:r>
          </w:p>
        </w:tc>
        <w:tc>
          <w:tcPr>
            <w:tcW w:w="7140" w:type="dxa"/>
            <w:tcBorders>
              <w:top w:val="single" w:sz="6" w:space="0" w:color="auto"/>
              <w:left w:val="single" w:sz="6" w:space="0" w:color="auto"/>
              <w:bottom w:val="single" w:sz="6" w:space="0" w:color="auto"/>
              <w:right w:val="single" w:sz="6" w:space="0" w:color="auto"/>
            </w:tcBorders>
          </w:tcPr>
          <w:p w14:paraId="4B8B1EFD" w14:textId="77777777" w:rsidR="00DD53ED" w:rsidRPr="00076805" w:rsidRDefault="00DD53ED" w:rsidP="000856C7">
            <w:pPr>
              <w:spacing w:line="240" w:lineRule="auto"/>
            </w:pPr>
            <w:r w:rsidRPr="00076805">
              <w:t>Unspecified pervasive developmental disorder, current or active state </w:t>
            </w:r>
          </w:p>
        </w:tc>
        <w:tc>
          <w:tcPr>
            <w:tcW w:w="1272" w:type="dxa"/>
            <w:tcBorders>
              <w:top w:val="single" w:sz="6" w:space="0" w:color="auto"/>
              <w:left w:val="single" w:sz="6" w:space="0" w:color="auto"/>
              <w:bottom w:val="single" w:sz="6" w:space="0" w:color="auto"/>
              <w:right w:val="single" w:sz="6" w:space="0" w:color="auto"/>
            </w:tcBorders>
          </w:tcPr>
          <w:p w14:paraId="3330A122" w14:textId="77777777" w:rsidR="00DD53ED" w:rsidRPr="00076805" w:rsidRDefault="00DD53ED" w:rsidP="000856C7">
            <w:pPr>
              <w:spacing w:line="240" w:lineRule="auto"/>
            </w:pPr>
            <w:r w:rsidRPr="00076805">
              <w:t>ICD-9</w:t>
            </w:r>
          </w:p>
        </w:tc>
      </w:tr>
      <w:tr w:rsidR="00DD53ED" w:rsidRPr="00076805" w14:paraId="752EE1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0FB0332" w14:textId="77777777" w:rsidR="00DD53ED" w:rsidRPr="00076805" w:rsidRDefault="00DD53ED" w:rsidP="000856C7">
            <w:pPr>
              <w:spacing w:line="240" w:lineRule="auto"/>
            </w:pPr>
            <w:r w:rsidRPr="00076805">
              <w:t>299.91 </w:t>
            </w:r>
          </w:p>
        </w:tc>
        <w:tc>
          <w:tcPr>
            <w:tcW w:w="7140" w:type="dxa"/>
            <w:tcBorders>
              <w:top w:val="single" w:sz="6" w:space="0" w:color="auto"/>
              <w:left w:val="single" w:sz="6" w:space="0" w:color="auto"/>
              <w:bottom w:val="single" w:sz="6" w:space="0" w:color="auto"/>
              <w:right w:val="single" w:sz="6" w:space="0" w:color="auto"/>
            </w:tcBorders>
          </w:tcPr>
          <w:p w14:paraId="48B6852F" w14:textId="77777777" w:rsidR="00DD53ED" w:rsidRPr="00076805" w:rsidRDefault="00DD53ED" w:rsidP="000856C7">
            <w:pPr>
              <w:spacing w:line="240" w:lineRule="auto"/>
            </w:pPr>
            <w:r w:rsidRPr="00076805">
              <w:t>Unspecified pervasive developmental disorder, residual state </w:t>
            </w:r>
          </w:p>
        </w:tc>
        <w:tc>
          <w:tcPr>
            <w:tcW w:w="1272" w:type="dxa"/>
            <w:tcBorders>
              <w:top w:val="single" w:sz="6" w:space="0" w:color="auto"/>
              <w:left w:val="single" w:sz="6" w:space="0" w:color="auto"/>
              <w:bottom w:val="single" w:sz="6" w:space="0" w:color="auto"/>
              <w:right w:val="single" w:sz="6" w:space="0" w:color="auto"/>
            </w:tcBorders>
          </w:tcPr>
          <w:p w14:paraId="1D2024C2" w14:textId="77777777" w:rsidR="00DD53ED" w:rsidRPr="00076805" w:rsidRDefault="00DD53ED" w:rsidP="000856C7">
            <w:pPr>
              <w:spacing w:line="240" w:lineRule="auto"/>
            </w:pPr>
            <w:r w:rsidRPr="00076805">
              <w:t>ICD-9</w:t>
            </w:r>
          </w:p>
        </w:tc>
      </w:tr>
      <w:tr w:rsidR="00DD53ED" w:rsidRPr="00076805" w14:paraId="4757DD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285EAA4" w14:textId="77777777" w:rsidR="00DD53ED" w:rsidRPr="00076805" w:rsidRDefault="00DD53ED" w:rsidP="000856C7">
            <w:pPr>
              <w:spacing w:line="240" w:lineRule="auto"/>
            </w:pPr>
            <w:r w:rsidRPr="00076805">
              <w:t>315 </w:t>
            </w:r>
          </w:p>
        </w:tc>
        <w:tc>
          <w:tcPr>
            <w:tcW w:w="7140" w:type="dxa"/>
            <w:tcBorders>
              <w:top w:val="single" w:sz="6" w:space="0" w:color="auto"/>
              <w:left w:val="single" w:sz="6" w:space="0" w:color="auto"/>
              <w:bottom w:val="single" w:sz="6" w:space="0" w:color="auto"/>
              <w:right w:val="single" w:sz="6" w:space="0" w:color="auto"/>
            </w:tcBorders>
          </w:tcPr>
          <w:p w14:paraId="06875ABE" w14:textId="77777777" w:rsidR="00DD53ED" w:rsidRPr="00076805" w:rsidRDefault="00DD53ED" w:rsidP="000856C7">
            <w:pPr>
              <w:spacing w:line="240" w:lineRule="auto"/>
            </w:pPr>
            <w:r w:rsidRPr="00076805">
              <w:t>Specific delays in development  </w:t>
            </w:r>
          </w:p>
        </w:tc>
        <w:tc>
          <w:tcPr>
            <w:tcW w:w="1272" w:type="dxa"/>
            <w:tcBorders>
              <w:top w:val="single" w:sz="6" w:space="0" w:color="auto"/>
              <w:left w:val="single" w:sz="6" w:space="0" w:color="auto"/>
              <w:bottom w:val="single" w:sz="6" w:space="0" w:color="auto"/>
              <w:right w:val="single" w:sz="6" w:space="0" w:color="auto"/>
            </w:tcBorders>
          </w:tcPr>
          <w:p w14:paraId="11B0D13D" w14:textId="77777777" w:rsidR="00DD53ED" w:rsidRPr="00076805" w:rsidRDefault="00DD53ED" w:rsidP="000856C7">
            <w:pPr>
              <w:spacing w:line="240" w:lineRule="auto"/>
            </w:pPr>
            <w:r w:rsidRPr="00076805">
              <w:t>ICD-9</w:t>
            </w:r>
          </w:p>
        </w:tc>
      </w:tr>
      <w:tr w:rsidR="00DD53ED" w:rsidRPr="00076805" w14:paraId="4DCBAF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0C888BB" w14:textId="77777777" w:rsidR="00DD53ED" w:rsidRPr="00076805" w:rsidRDefault="00DD53ED" w:rsidP="000856C7">
            <w:pPr>
              <w:spacing w:line="240" w:lineRule="auto"/>
            </w:pPr>
            <w:r w:rsidRPr="00076805">
              <w:t>315.0 </w:t>
            </w:r>
          </w:p>
        </w:tc>
        <w:tc>
          <w:tcPr>
            <w:tcW w:w="7140" w:type="dxa"/>
            <w:tcBorders>
              <w:top w:val="single" w:sz="6" w:space="0" w:color="auto"/>
              <w:left w:val="single" w:sz="6" w:space="0" w:color="auto"/>
              <w:bottom w:val="single" w:sz="6" w:space="0" w:color="auto"/>
              <w:right w:val="single" w:sz="6" w:space="0" w:color="auto"/>
            </w:tcBorders>
          </w:tcPr>
          <w:p w14:paraId="78322035" w14:textId="77777777" w:rsidR="00DD53ED" w:rsidRPr="00076805" w:rsidRDefault="00DD53ED" w:rsidP="000856C7">
            <w:pPr>
              <w:spacing w:line="240" w:lineRule="auto"/>
            </w:pPr>
            <w:r w:rsidRPr="00076805">
              <w:t>Developmental reading disorder </w:t>
            </w:r>
          </w:p>
        </w:tc>
        <w:tc>
          <w:tcPr>
            <w:tcW w:w="1272" w:type="dxa"/>
            <w:tcBorders>
              <w:top w:val="single" w:sz="6" w:space="0" w:color="auto"/>
              <w:left w:val="single" w:sz="6" w:space="0" w:color="auto"/>
              <w:bottom w:val="single" w:sz="6" w:space="0" w:color="auto"/>
              <w:right w:val="single" w:sz="6" w:space="0" w:color="auto"/>
            </w:tcBorders>
          </w:tcPr>
          <w:p w14:paraId="360A8CE3" w14:textId="77777777" w:rsidR="00DD53ED" w:rsidRPr="00076805" w:rsidRDefault="00DD53ED" w:rsidP="000856C7">
            <w:pPr>
              <w:spacing w:line="240" w:lineRule="auto"/>
            </w:pPr>
            <w:r w:rsidRPr="00076805">
              <w:t>ICD-9</w:t>
            </w:r>
          </w:p>
        </w:tc>
      </w:tr>
      <w:tr w:rsidR="00DD53ED" w:rsidRPr="00076805" w14:paraId="076047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A0DA727" w14:textId="77777777" w:rsidR="00DD53ED" w:rsidRPr="00076805" w:rsidRDefault="00DD53ED" w:rsidP="000856C7">
            <w:pPr>
              <w:spacing w:line="240" w:lineRule="auto"/>
            </w:pPr>
            <w:r w:rsidRPr="00076805">
              <w:t>315.00 </w:t>
            </w:r>
          </w:p>
        </w:tc>
        <w:tc>
          <w:tcPr>
            <w:tcW w:w="7140" w:type="dxa"/>
            <w:tcBorders>
              <w:top w:val="single" w:sz="6" w:space="0" w:color="auto"/>
              <w:left w:val="single" w:sz="6" w:space="0" w:color="auto"/>
              <w:bottom w:val="single" w:sz="6" w:space="0" w:color="auto"/>
              <w:right w:val="single" w:sz="6" w:space="0" w:color="auto"/>
            </w:tcBorders>
          </w:tcPr>
          <w:p w14:paraId="18D2324D" w14:textId="77777777" w:rsidR="00DD53ED" w:rsidRPr="00076805" w:rsidRDefault="00DD53ED" w:rsidP="000856C7">
            <w:pPr>
              <w:spacing w:line="240" w:lineRule="auto"/>
            </w:pPr>
            <w:r w:rsidRPr="00076805">
              <w:t>Developmental reading disorder, unspecified </w:t>
            </w:r>
          </w:p>
        </w:tc>
        <w:tc>
          <w:tcPr>
            <w:tcW w:w="1272" w:type="dxa"/>
            <w:tcBorders>
              <w:top w:val="single" w:sz="6" w:space="0" w:color="auto"/>
              <w:left w:val="single" w:sz="6" w:space="0" w:color="auto"/>
              <w:bottom w:val="single" w:sz="6" w:space="0" w:color="auto"/>
              <w:right w:val="single" w:sz="6" w:space="0" w:color="auto"/>
            </w:tcBorders>
          </w:tcPr>
          <w:p w14:paraId="52E0711D" w14:textId="77777777" w:rsidR="00DD53ED" w:rsidRPr="00076805" w:rsidRDefault="00DD53ED" w:rsidP="000856C7">
            <w:pPr>
              <w:spacing w:line="240" w:lineRule="auto"/>
            </w:pPr>
            <w:r w:rsidRPr="00076805">
              <w:t>ICD-9</w:t>
            </w:r>
          </w:p>
        </w:tc>
      </w:tr>
      <w:tr w:rsidR="00DD53ED" w:rsidRPr="00076805" w14:paraId="61C5E56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3AE0911" w14:textId="77777777" w:rsidR="00DD53ED" w:rsidRPr="00076805" w:rsidRDefault="00DD53ED" w:rsidP="000856C7">
            <w:pPr>
              <w:spacing w:line="240" w:lineRule="auto"/>
            </w:pPr>
            <w:r w:rsidRPr="00076805">
              <w:t>315.01 </w:t>
            </w:r>
          </w:p>
        </w:tc>
        <w:tc>
          <w:tcPr>
            <w:tcW w:w="7140" w:type="dxa"/>
            <w:tcBorders>
              <w:top w:val="single" w:sz="6" w:space="0" w:color="auto"/>
              <w:left w:val="single" w:sz="6" w:space="0" w:color="auto"/>
              <w:bottom w:val="single" w:sz="6" w:space="0" w:color="auto"/>
              <w:right w:val="single" w:sz="6" w:space="0" w:color="auto"/>
            </w:tcBorders>
          </w:tcPr>
          <w:p w14:paraId="169E8302" w14:textId="77777777" w:rsidR="00DD53ED" w:rsidRPr="00076805" w:rsidRDefault="00DD53ED" w:rsidP="000856C7">
            <w:pPr>
              <w:spacing w:line="240" w:lineRule="auto"/>
            </w:pPr>
            <w:r w:rsidRPr="00076805">
              <w:t>Alexia </w:t>
            </w:r>
          </w:p>
        </w:tc>
        <w:tc>
          <w:tcPr>
            <w:tcW w:w="1272" w:type="dxa"/>
            <w:tcBorders>
              <w:top w:val="single" w:sz="6" w:space="0" w:color="auto"/>
              <w:left w:val="single" w:sz="6" w:space="0" w:color="auto"/>
              <w:bottom w:val="single" w:sz="6" w:space="0" w:color="auto"/>
              <w:right w:val="single" w:sz="6" w:space="0" w:color="auto"/>
            </w:tcBorders>
          </w:tcPr>
          <w:p w14:paraId="5A148F2F" w14:textId="77777777" w:rsidR="00DD53ED" w:rsidRPr="00076805" w:rsidRDefault="00DD53ED" w:rsidP="000856C7">
            <w:pPr>
              <w:spacing w:line="240" w:lineRule="auto"/>
            </w:pPr>
            <w:r w:rsidRPr="00076805">
              <w:t>ICD-9</w:t>
            </w:r>
          </w:p>
        </w:tc>
      </w:tr>
      <w:tr w:rsidR="00DD53ED" w:rsidRPr="00076805" w14:paraId="181309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FFE6666" w14:textId="77777777" w:rsidR="00DD53ED" w:rsidRPr="00076805" w:rsidRDefault="00DD53ED" w:rsidP="000856C7">
            <w:pPr>
              <w:spacing w:line="240" w:lineRule="auto"/>
            </w:pPr>
            <w:r w:rsidRPr="00076805">
              <w:t>315.02 </w:t>
            </w:r>
          </w:p>
        </w:tc>
        <w:tc>
          <w:tcPr>
            <w:tcW w:w="7140" w:type="dxa"/>
            <w:tcBorders>
              <w:top w:val="single" w:sz="6" w:space="0" w:color="auto"/>
              <w:left w:val="single" w:sz="6" w:space="0" w:color="auto"/>
              <w:bottom w:val="single" w:sz="6" w:space="0" w:color="auto"/>
              <w:right w:val="single" w:sz="6" w:space="0" w:color="auto"/>
            </w:tcBorders>
          </w:tcPr>
          <w:p w14:paraId="5DAB49EB" w14:textId="77777777" w:rsidR="00DD53ED" w:rsidRPr="00076805" w:rsidRDefault="00DD53ED" w:rsidP="000856C7">
            <w:pPr>
              <w:spacing w:line="240" w:lineRule="auto"/>
            </w:pPr>
            <w:r w:rsidRPr="00076805">
              <w:t>Development dyslexia </w:t>
            </w:r>
          </w:p>
        </w:tc>
        <w:tc>
          <w:tcPr>
            <w:tcW w:w="1272" w:type="dxa"/>
            <w:tcBorders>
              <w:top w:val="single" w:sz="6" w:space="0" w:color="auto"/>
              <w:left w:val="single" w:sz="6" w:space="0" w:color="auto"/>
              <w:bottom w:val="single" w:sz="6" w:space="0" w:color="auto"/>
              <w:right w:val="single" w:sz="6" w:space="0" w:color="auto"/>
            </w:tcBorders>
          </w:tcPr>
          <w:p w14:paraId="0F3FA7BF" w14:textId="77777777" w:rsidR="00DD53ED" w:rsidRPr="00076805" w:rsidRDefault="00DD53ED" w:rsidP="000856C7">
            <w:pPr>
              <w:spacing w:line="240" w:lineRule="auto"/>
            </w:pPr>
            <w:r w:rsidRPr="00076805">
              <w:t>ICD-9</w:t>
            </w:r>
          </w:p>
        </w:tc>
      </w:tr>
      <w:tr w:rsidR="00DD53ED" w:rsidRPr="00076805" w14:paraId="29B6D51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D4E25B0" w14:textId="77777777" w:rsidR="00DD53ED" w:rsidRPr="00076805" w:rsidRDefault="00DD53ED" w:rsidP="000856C7">
            <w:pPr>
              <w:spacing w:line="240" w:lineRule="auto"/>
            </w:pPr>
            <w:r w:rsidRPr="00076805">
              <w:t>315.09 </w:t>
            </w:r>
          </w:p>
        </w:tc>
        <w:tc>
          <w:tcPr>
            <w:tcW w:w="7140" w:type="dxa"/>
            <w:tcBorders>
              <w:top w:val="single" w:sz="6" w:space="0" w:color="auto"/>
              <w:left w:val="single" w:sz="6" w:space="0" w:color="auto"/>
              <w:bottom w:val="single" w:sz="6" w:space="0" w:color="auto"/>
              <w:right w:val="single" w:sz="6" w:space="0" w:color="auto"/>
            </w:tcBorders>
          </w:tcPr>
          <w:p w14:paraId="2A08AA1B" w14:textId="77777777" w:rsidR="00DD53ED" w:rsidRPr="00076805" w:rsidRDefault="00DD53ED" w:rsidP="000856C7">
            <w:pPr>
              <w:spacing w:line="240" w:lineRule="auto"/>
            </w:pPr>
            <w:r w:rsidRPr="00076805">
              <w:t>Other specific developmental reading disorder </w:t>
            </w:r>
          </w:p>
        </w:tc>
        <w:tc>
          <w:tcPr>
            <w:tcW w:w="1272" w:type="dxa"/>
            <w:tcBorders>
              <w:top w:val="single" w:sz="6" w:space="0" w:color="auto"/>
              <w:left w:val="single" w:sz="6" w:space="0" w:color="auto"/>
              <w:bottom w:val="single" w:sz="6" w:space="0" w:color="auto"/>
              <w:right w:val="single" w:sz="6" w:space="0" w:color="auto"/>
            </w:tcBorders>
          </w:tcPr>
          <w:p w14:paraId="29728721" w14:textId="77777777" w:rsidR="00DD53ED" w:rsidRPr="00076805" w:rsidRDefault="00DD53ED" w:rsidP="000856C7">
            <w:pPr>
              <w:spacing w:line="240" w:lineRule="auto"/>
            </w:pPr>
            <w:r w:rsidRPr="00076805">
              <w:t>ICD-9</w:t>
            </w:r>
          </w:p>
        </w:tc>
      </w:tr>
      <w:tr w:rsidR="00DD53ED" w:rsidRPr="00076805" w14:paraId="4B15A4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1A37A9" w14:textId="77777777" w:rsidR="00DD53ED" w:rsidRPr="00076805" w:rsidRDefault="00DD53ED" w:rsidP="000856C7">
            <w:pPr>
              <w:spacing w:line="240" w:lineRule="auto"/>
            </w:pPr>
            <w:r w:rsidRPr="00076805">
              <w:t>315.1 </w:t>
            </w:r>
          </w:p>
        </w:tc>
        <w:tc>
          <w:tcPr>
            <w:tcW w:w="7140" w:type="dxa"/>
            <w:tcBorders>
              <w:top w:val="single" w:sz="6" w:space="0" w:color="auto"/>
              <w:left w:val="single" w:sz="6" w:space="0" w:color="auto"/>
              <w:bottom w:val="single" w:sz="6" w:space="0" w:color="auto"/>
              <w:right w:val="single" w:sz="6" w:space="0" w:color="auto"/>
            </w:tcBorders>
          </w:tcPr>
          <w:p w14:paraId="16D639D8" w14:textId="77777777" w:rsidR="00DD53ED" w:rsidRPr="00076805" w:rsidRDefault="00DD53ED" w:rsidP="000856C7">
            <w:pPr>
              <w:spacing w:line="240" w:lineRule="auto"/>
            </w:pPr>
            <w:r w:rsidRPr="00076805">
              <w:t>Mathematics disorder </w:t>
            </w:r>
          </w:p>
        </w:tc>
        <w:tc>
          <w:tcPr>
            <w:tcW w:w="1272" w:type="dxa"/>
            <w:tcBorders>
              <w:top w:val="single" w:sz="6" w:space="0" w:color="auto"/>
              <w:left w:val="single" w:sz="6" w:space="0" w:color="auto"/>
              <w:bottom w:val="single" w:sz="6" w:space="0" w:color="auto"/>
              <w:right w:val="single" w:sz="6" w:space="0" w:color="auto"/>
            </w:tcBorders>
          </w:tcPr>
          <w:p w14:paraId="3375D914" w14:textId="77777777" w:rsidR="00DD53ED" w:rsidRPr="00076805" w:rsidRDefault="00DD53ED" w:rsidP="000856C7">
            <w:pPr>
              <w:spacing w:line="240" w:lineRule="auto"/>
            </w:pPr>
            <w:r w:rsidRPr="00076805">
              <w:t>ICD-9</w:t>
            </w:r>
          </w:p>
        </w:tc>
      </w:tr>
      <w:tr w:rsidR="00DD53ED" w:rsidRPr="00076805" w14:paraId="1AA61A6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84C846D" w14:textId="77777777" w:rsidR="00DD53ED" w:rsidRPr="00076805" w:rsidRDefault="00DD53ED" w:rsidP="000856C7">
            <w:pPr>
              <w:spacing w:line="240" w:lineRule="auto"/>
            </w:pPr>
            <w:r w:rsidRPr="00076805">
              <w:t>315.2 </w:t>
            </w:r>
          </w:p>
        </w:tc>
        <w:tc>
          <w:tcPr>
            <w:tcW w:w="7140" w:type="dxa"/>
            <w:tcBorders>
              <w:top w:val="single" w:sz="6" w:space="0" w:color="auto"/>
              <w:left w:val="single" w:sz="6" w:space="0" w:color="auto"/>
              <w:bottom w:val="single" w:sz="6" w:space="0" w:color="auto"/>
              <w:right w:val="single" w:sz="6" w:space="0" w:color="auto"/>
            </w:tcBorders>
          </w:tcPr>
          <w:p w14:paraId="4A80FF65" w14:textId="77777777" w:rsidR="00DD53ED" w:rsidRPr="00076805" w:rsidRDefault="00DD53ED" w:rsidP="000856C7">
            <w:pPr>
              <w:spacing w:line="240" w:lineRule="auto"/>
            </w:pPr>
            <w:r w:rsidRPr="00076805">
              <w:t>Other specific developmental learning difficulties </w:t>
            </w:r>
          </w:p>
        </w:tc>
        <w:tc>
          <w:tcPr>
            <w:tcW w:w="1272" w:type="dxa"/>
            <w:tcBorders>
              <w:top w:val="single" w:sz="6" w:space="0" w:color="auto"/>
              <w:left w:val="single" w:sz="6" w:space="0" w:color="auto"/>
              <w:bottom w:val="single" w:sz="6" w:space="0" w:color="auto"/>
              <w:right w:val="single" w:sz="6" w:space="0" w:color="auto"/>
            </w:tcBorders>
          </w:tcPr>
          <w:p w14:paraId="51D2AF90" w14:textId="77777777" w:rsidR="00DD53ED" w:rsidRPr="00076805" w:rsidRDefault="00DD53ED" w:rsidP="000856C7">
            <w:pPr>
              <w:spacing w:line="240" w:lineRule="auto"/>
            </w:pPr>
            <w:r w:rsidRPr="00076805">
              <w:t>ICD-9</w:t>
            </w:r>
          </w:p>
        </w:tc>
      </w:tr>
      <w:tr w:rsidR="00DD53ED" w:rsidRPr="00076805" w14:paraId="467333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14FBB41" w14:textId="77777777" w:rsidR="00DD53ED" w:rsidRPr="00076805" w:rsidRDefault="00DD53ED" w:rsidP="000856C7">
            <w:pPr>
              <w:spacing w:line="240" w:lineRule="auto"/>
            </w:pPr>
            <w:r w:rsidRPr="00076805">
              <w:t>315.3 </w:t>
            </w:r>
          </w:p>
        </w:tc>
        <w:tc>
          <w:tcPr>
            <w:tcW w:w="7140" w:type="dxa"/>
            <w:tcBorders>
              <w:top w:val="single" w:sz="6" w:space="0" w:color="auto"/>
              <w:left w:val="single" w:sz="6" w:space="0" w:color="auto"/>
              <w:bottom w:val="single" w:sz="6" w:space="0" w:color="auto"/>
              <w:right w:val="single" w:sz="6" w:space="0" w:color="auto"/>
            </w:tcBorders>
          </w:tcPr>
          <w:p w14:paraId="1ACFA4A7" w14:textId="77777777" w:rsidR="00DD53ED" w:rsidRPr="00076805" w:rsidRDefault="00DD53ED" w:rsidP="000856C7">
            <w:pPr>
              <w:spacing w:line="240" w:lineRule="auto"/>
            </w:pPr>
            <w:r w:rsidRPr="00076805">
              <w:t>Developmental speech or language disorder </w:t>
            </w:r>
          </w:p>
        </w:tc>
        <w:tc>
          <w:tcPr>
            <w:tcW w:w="1272" w:type="dxa"/>
            <w:tcBorders>
              <w:top w:val="single" w:sz="6" w:space="0" w:color="auto"/>
              <w:left w:val="single" w:sz="6" w:space="0" w:color="auto"/>
              <w:bottom w:val="single" w:sz="6" w:space="0" w:color="auto"/>
              <w:right w:val="single" w:sz="6" w:space="0" w:color="auto"/>
            </w:tcBorders>
          </w:tcPr>
          <w:p w14:paraId="2AEC4DD8" w14:textId="77777777" w:rsidR="00DD53ED" w:rsidRPr="00076805" w:rsidRDefault="00DD53ED" w:rsidP="000856C7">
            <w:pPr>
              <w:spacing w:line="240" w:lineRule="auto"/>
            </w:pPr>
            <w:r w:rsidRPr="00076805">
              <w:t>ICD-9</w:t>
            </w:r>
          </w:p>
        </w:tc>
      </w:tr>
      <w:tr w:rsidR="00DD53ED" w:rsidRPr="00076805" w14:paraId="04106DA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C90915D" w14:textId="77777777" w:rsidR="00DD53ED" w:rsidRPr="00076805" w:rsidRDefault="00DD53ED" w:rsidP="000856C7">
            <w:pPr>
              <w:spacing w:line="240" w:lineRule="auto"/>
            </w:pPr>
            <w:r w:rsidRPr="00076805">
              <w:t>315.31 </w:t>
            </w:r>
          </w:p>
        </w:tc>
        <w:tc>
          <w:tcPr>
            <w:tcW w:w="7140" w:type="dxa"/>
            <w:tcBorders>
              <w:top w:val="single" w:sz="6" w:space="0" w:color="auto"/>
              <w:left w:val="single" w:sz="6" w:space="0" w:color="auto"/>
              <w:bottom w:val="single" w:sz="6" w:space="0" w:color="auto"/>
              <w:right w:val="single" w:sz="6" w:space="0" w:color="auto"/>
            </w:tcBorders>
          </w:tcPr>
          <w:p w14:paraId="61256983" w14:textId="77777777" w:rsidR="00DD53ED" w:rsidRPr="00076805" w:rsidRDefault="00DD53ED" w:rsidP="000856C7">
            <w:pPr>
              <w:spacing w:line="240" w:lineRule="auto"/>
            </w:pPr>
            <w:r w:rsidRPr="00076805">
              <w:t>Expressive language disorder </w:t>
            </w:r>
          </w:p>
        </w:tc>
        <w:tc>
          <w:tcPr>
            <w:tcW w:w="1272" w:type="dxa"/>
            <w:tcBorders>
              <w:top w:val="single" w:sz="6" w:space="0" w:color="auto"/>
              <w:left w:val="single" w:sz="6" w:space="0" w:color="auto"/>
              <w:bottom w:val="single" w:sz="6" w:space="0" w:color="auto"/>
              <w:right w:val="single" w:sz="6" w:space="0" w:color="auto"/>
            </w:tcBorders>
          </w:tcPr>
          <w:p w14:paraId="734DA06D" w14:textId="77777777" w:rsidR="00DD53ED" w:rsidRPr="00076805" w:rsidRDefault="00DD53ED" w:rsidP="000856C7">
            <w:pPr>
              <w:spacing w:line="240" w:lineRule="auto"/>
            </w:pPr>
            <w:r w:rsidRPr="00076805">
              <w:t>ICD-9</w:t>
            </w:r>
          </w:p>
        </w:tc>
      </w:tr>
      <w:tr w:rsidR="00DD53ED" w:rsidRPr="00076805" w14:paraId="1D66E3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54AB965" w14:textId="77777777" w:rsidR="00DD53ED" w:rsidRPr="00076805" w:rsidRDefault="00DD53ED" w:rsidP="000856C7">
            <w:pPr>
              <w:spacing w:line="240" w:lineRule="auto"/>
            </w:pPr>
            <w:r w:rsidRPr="00076805">
              <w:t>315.32 </w:t>
            </w:r>
          </w:p>
        </w:tc>
        <w:tc>
          <w:tcPr>
            <w:tcW w:w="7140" w:type="dxa"/>
            <w:tcBorders>
              <w:top w:val="single" w:sz="6" w:space="0" w:color="auto"/>
              <w:left w:val="single" w:sz="6" w:space="0" w:color="auto"/>
              <w:bottom w:val="single" w:sz="6" w:space="0" w:color="auto"/>
              <w:right w:val="single" w:sz="6" w:space="0" w:color="auto"/>
            </w:tcBorders>
          </w:tcPr>
          <w:p w14:paraId="1EB70D7E" w14:textId="77777777" w:rsidR="00DD53ED" w:rsidRPr="00076805" w:rsidRDefault="00DD53ED" w:rsidP="000856C7">
            <w:pPr>
              <w:spacing w:line="240" w:lineRule="auto"/>
            </w:pPr>
            <w:r w:rsidRPr="00076805">
              <w:t>Mixed receptive-expressive language disorder </w:t>
            </w:r>
          </w:p>
        </w:tc>
        <w:tc>
          <w:tcPr>
            <w:tcW w:w="1272" w:type="dxa"/>
            <w:tcBorders>
              <w:top w:val="single" w:sz="6" w:space="0" w:color="auto"/>
              <w:left w:val="single" w:sz="6" w:space="0" w:color="auto"/>
              <w:bottom w:val="single" w:sz="6" w:space="0" w:color="auto"/>
              <w:right w:val="single" w:sz="6" w:space="0" w:color="auto"/>
            </w:tcBorders>
          </w:tcPr>
          <w:p w14:paraId="6F8D5E48" w14:textId="77777777" w:rsidR="00DD53ED" w:rsidRPr="00076805" w:rsidRDefault="00DD53ED" w:rsidP="000856C7">
            <w:pPr>
              <w:spacing w:line="240" w:lineRule="auto"/>
            </w:pPr>
            <w:r w:rsidRPr="00076805">
              <w:t>ICD-9</w:t>
            </w:r>
          </w:p>
        </w:tc>
      </w:tr>
      <w:tr w:rsidR="00DD53ED" w:rsidRPr="00076805" w14:paraId="5DA0543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F28C1BB" w14:textId="77777777" w:rsidR="00DD53ED" w:rsidRPr="00076805" w:rsidRDefault="00DD53ED" w:rsidP="000856C7">
            <w:pPr>
              <w:spacing w:line="240" w:lineRule="auto"/>
            </w:pPr>
            <w:r w:rsidRPr="00076805">
              <w:t>315.34 </w:t>
            </w:r>
          </w:p>
        </w:tc>
        <w:tc>
          <w:tcPr>
            <w:tcW w:w="7140" w:type="dxa"/>
            <w:tcBorders>
              <w:top w:val="single" w:sz="6" w:space="0" w:color="auto"/>
              <w:left w:val="single" w:sz="6" w:space="0" w:color="auto"/>
              <w:bottom w:val="single" w:sz="6" w:space="0" w:color="auto"/>
              <w:right w:val="single" w:sz="6" w:space="0" w:color="auto"/>
            </w:tcBorders>
          </w:tcPr>
          <w:p w14:paraId="299CCE3E" w14:textId="77777777" w:rsidR="00DD53ED" w:rsidRPr="00076805" w:rsidRDefault="00DD53ED" w:rsidP="000856C7">
            <w:pPr>
              <w:spacing w:line="240" w:lineRule="auto"/>
            </w:pPr>
            <w:r w:rsidRPr="00076805">
              <w:t>Speech and language developmental delay due to hearing loss</w:t>
            </w:r>
          </w:p>
        </w:tc>
        <w:tc>
          <w:tcPr>
            <w:tcW w:w="1272" w:type="dxa"/>
            <w:tcBorders>
              <w:top w:val="single" w:sz="6" w:space="0" w:color="auto"/>
              <w:left w:val="single" w:sz="6" w:space="0" w:color="auto"/>
              <w:bottom w:val="single" w:sz="6" w:space="0" w:color="auto"/>
              <w:right w:val="single" w:sz="6" w:space="0" w:color="auto"/>
            </w:tcBorders>
          </w:tcPr>
          <w:p w14:paraId="7FA0F9E9" w14:textId="77777777" w:rsidR="00DD53ED" w:rsidRPr="00076805" w:rsidRDefault="00DD53ED" w:rsidP="000856C7">
            <w:pPr>
              <w:spacing w:line="240" w:lineRule="auto"/>
            </w:pPr>
            <w:r w:rsidRPr="00076805">
              <w:t>ICD-9</w:t>
            </w:r>
          </w:p>
        </w:tc>
      </w:tr>
      <w:tr w:rsidR="00DD53ED" w:rsidRPr="00076805" w14:paraId="531637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ACC4D8C" w14:textId="77777777" w:rsidR="00DD53ED" w:rsidRPr="00076805" w:rsidRDefault="00DD53ED" w:rsidP="000856C7">
            <w:pPr>
              <w:spacing w:line="240" w:lineRule="auto"/>
            </w:pPr>
            <w:r w:rsidRPr="00076805">
              <w:t>315.35 </w:t>
            </w:r>
          </w:p>
        </w:tc>
        <w:tc>
          <w:tcPr>
            <w:tcW w:w="7140" w:type="dxa"/>
            <w:tcBorders>
              <w:top w:val="single" w:sz="6" w:space="0" w:color="auto"/>
              <w:left w:val="single" w:sz="6" w:space="0" w:color="auto"/>
              <w:bottom w:val="single" w:sz="6" w:space="0" w:color="auto"/>
              <w:right w:val="single" w:sz="6" w:space="0" w:color="auto"/>
            </w:tcBorders>
          </w:tcPr>
          <w:p w14:paraId="3AC7E633" w14:textId="77777777" w:rsidR="00DD53ED" w:rsidRPr="00076805" w:rsidRDefault="00DD53ED" w:rsidP="000856C7">
            <w:pPr>
              <w:spacing w:line="240" w:lineRule="auto"/>
            </w:pPr>
            <w:r w:rsidRPr="00076805">
              <w:t>Childhood onset fluency disorder </w:t>
            </w:r>
          </w:p>
        </w:tc>
        <w:tc>
          <w:tcPr>
            <w:tcW w:w="1272" w:type="dxa"/>
            <w:tcBorders>
              <w:top w:val="single" w:sz="6" w:space="0" w:color="auto"/>
              <w:left w:val="single" w:sz="6" w:space="0" w:color="auto"/>
              <w:bottom w:val="single" w:sz="6" w:space="0" w:color="auto"/>
              <w:right w:val="single" w:sz="6" w:space="0" w:color="auto"/>
            </w:tcBorders>
          </w:tcPr>
          <w:p w14:paraId="21D71390" w14:textId="77777777" w:rsidR="00DD53ED" w:rsidRPr="00076805" w:rsidRDefault="00DD53ED" w:rsidP="000856C7">
            <w:pPr>
              <w:spacing w:line="240" w:lineRule="auto"/>
            </w:pPr>
            <w:r w:rsidRPr="00076805">
              <w:t>ICD-9</w:t>
            </w:r>
          </w:p>
        </w:tc>
      </w:tr>
      <w:tr w:rsidR="00DD53ED" w:rsidRPr="00076805" w14:paraId="0AC487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6585E2F" w14:textId="77777777" w:rsidR="00DD53ED" w:rsidRPr="00076805" w:rsidRDefault="00DD53ED" w:rsidP="000856C7">
            <w:pPr>
              <w:spacing w:line="240" w:lineRule="auto"/>
            </w:pPr>
            <w:r w:rsidRPr="00076805">
              <w:t>315.39 </w:t>
            </w:r>
          </w:p>
        </w:tc>
        <w:tc>
          <w:tcPr>
            <w:tcW w:w="7140" w:type="dxa"/>
            <w:tcBorders>
              <w:top w:val="single" w:sz="6" w:space="0" w:color="auto"/>
              <w:left w:val="single" w:sz="6" w:space="0" w:color="auto"/>
              <w:bottom w:val="single" w:sz="6" w:space="0" w:color="auto"/>
              <w:right w:val="single" w:sz="6" w:space="0" w:color="auto"/>
            </w:tcBorders>
          </w:tcPr>
          <w:p w14:paraId="5721FCE7" w14:textId="77777777" w:rsidR="00DD53ED" w:rsidRPr="00076805" w:rsidRDefault="00DD53ED" w:rsidP="000856C7">
            <w:pPr>
              <w:spacing w:line="240" w:lineRule="auto"/>
            </w:pPr>
            <w:r w:rsidRPr="00076805">
              <w:t>Other developmental speech or language disorder </w:t>
            </w:r>
          </w:p>
        </w:tc>
        <w:tc>
          <w:tcPr>
            <w:tcW w:w="1272" w:type="dxa"/>
            <w:tcBorders>
              <w:top w:val="single" w:sz="6" w:space="0" w:color="auto"/>
              <w:left w:val="single" w:sz="6" w:space="0" w:color="auto"/>
              <w:bottom w:val="single" w:sz="6" w:space="0" w:color="auto"/>
              <w:right w:val="single" w:sz="6" w:space="0" w:color="auto"/>
            </w:tcBorders>
          </w:tcPr>
          <w:p w14:paraId="4DEFFCDD" w14:textId="77777777" w:rsidR="00DD53ED" w:rsidRPr="00076805" w:rsidRDefault="00DD53ED" w:rsidP="000856C7">
            <w:pPr>
              <w:spacing w:line="240" w:lineRule="auto"/>
            </w:pPr>
            <w:r w:rsidRPr="00076805">
              <w:t>ICD-9</w:t>
            </w:r>
          </w:p>
        </w:tc>
      </w:tr>
      <w:tr w:rsidR="00DD53ED" w:rsidRPr="00076805" w14:paraId="126DDC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07DAC41" w14:textId="77777777" w:rsidR="00DD53ED" w:rsidRPr="00076805" w:rsidRDefault="00DD53ED" w:rsidP="000856C7">
            <w:pPr>
              <w:spacing w:line="240" w:lineRule="auto"/>
            </w:pPr>
            <w:r w:rsidRPr="00076805">
              <w:lastRenderedPageBreak/>
              <w:t>315.4 </w:t>
            </w:r>
          </w:p>
        </w:tc>
        <w:tc>
          <w:tcPr>
            <w:tcW w:w="7140" w:type="dxa"/>
            <w:tcBorders>
              <w:top w:val="single" w:sz="6" w:space="0" w:color="auto"/>
              <w:left w:val="single" w:sz="6" w:space="0" w:color="auto"/>
              <w:bottom w:val="single" w:sz="6" w:space="0" w:color="auto"/>
              <w:right w:val="single" w:sz="6" w:space="0" w:color="auto"/>
            </w:tcBorders>
          </w:tcPr>
          <w:p w14:paraId="60460BBC" w14:textId="77777777" w:rsidR="00DD53ED" w:rsidRPr="00076805" w:rsidRDefault="00DD53ED" w:rsidP="000856C7">
            <w:pPr>
              <w:spacing w:line="240" w:lineRule="auto"/>
            </w:pPr>
            <w:r w:rsidRPr="00076805">
              <w:t>Developmental coordination disorder </w:t>
            </w:r>
          </w:p>
        </w:tc>
        <w:tc>
          <w:tcPr>
            <w:tcW w:w="1272" w:type="dxa"/>
            <w:tcBorders>
              <w:top w:val="single" w:sz="6" w:space="0" w:color="auto"/>
              <w:left w:val="single" w:sz="6" w:space="0" w:color="auto"/>
              <w:bottom w:val="single" w:sz="6" w:space="0" w:color="auto"/>
              <w:right w:val="single" w:sz="6" w:space="0" w:color="auto"/>
            </w:tcBorders>
          </w:tcPr>
          <w:p w14:paraId="7A3D0821" w14:textId="77777777" w:rsidR="00DD53ED" w:rsidRPr="00076805" w:rsidRDefault="00DD53ED" w:rsidP="000856C7">
            <w:pPr>
              <w:spacing w:line="240" w:lineRule="auto"/>
            </w:pPr>
            <w:r w:rsidRPr="00076805">
              <w:t>ICD-9</w:t>
            </w:r>
          </w:p>
        </w:tc>
      </w:tr>
      <w:tr w:rsidR="00DD53ED" w:rsidRPr="00076805" w14:paraId="0EFC7F1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A5F822" w14:textId="77777777" w:rsidR="00DD53ED" w:rsidRPr="00076805" w:rsidRDefault="00DD53ED" w:rsidP="000856C7">
            <w:pPr>
              <w:spacing w:line="240" w:lineRule="auto"/>
            </w:pPr>
            <w:r w:rsidRPr="00076805">
              <w:t>315.5 </w:t>
            </w:r>
          </w:p>
        </w:tc>
        <w:tc>
          <w:tcPr>
            <w:tcW w:w="7140" w:type="dxa"/>
            <w:tcBorders>
              <w:top w:val="single" w:sz="6" w:space="0" w:color="auto"/>
              <w:left w:val="single" w:sz="6" w:space="0" w:color="auto"/>
              <w:bottom w:val="single" w:sz="6" w:space="0" w:color="auto"/>
              <w:right w:val="single" w:sz="6" w:space="0" w:color="auto"/>
            </w:tcBorders>
          </w:tcPr>
          <w:p w14:paraId="492CF523" w14:textId="77777777" w:rsidR="00DD53ED" w:rsidRPr="00076805" w:rsidRDefault="00DD53ED" w:rsidP="000856C7">
            <w:pPr>
              <w:spacing w:line="240" w:lineRule="auto"/>
            </w:pPr>
            <w:r w:rsidRPr="00076805">
              <w:t>Mixed development disorder </w:t>
            </w:r>
          </w:p>
        </w:tc>
        <w:tc>
          <w:tcPr>
            <w:tcW w:w="1272" w:type="dxa"/>
            <w:tcBorders>
              <w:top w:val="single" w:sz="6" w:space="0" w:color="auto"/>
              <w:left w:val="single" w:sz="6" w:space="0" w:color="auto"/>
              <w:bottom w:val="single" w:sz="6" w:space="0" w:color="auto"/>
              <w:right w:val="single" w:sz="6" w:space="0" w:color="auto"/>
            </w:tcBorders>
          </w:tcPr>
          <w:p w14:paraId="5CC50FD0" w14:textId="77777777" w:rsidR="00DD53ED" w:rsidRPr="00076805" w:rsidRDefault="00DD53ED" w:rsidP="000856C7">
            <w:pPr>
              <w:spacing w:line="240" w:lineRule="auto"/>
            </w:pPr>
            <w:r w:rsidRPr="00076805">
              <w:t>ICD-9</w:t>
            </w:r>
          </w:p>
        </w:tc>
      </w:tr>
      <w:tr w:rsidR="00DD53ED" w:rsidRPr="00076805" w14:paraId="272EEB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7A3AD95" w14:textId="77777777" w:rsidR="00DD53ED" w:rsidRPr="00076805" w:rsidRDefault="00DD53ED" w:rsidP="000856C7">
            <w:pPr>
              <w:spacing w:line="240" w:lineRule="auto"/>
            </w:pPr>
            <w:r w:rsidRPr="00076805">
              <w:t>315.8 </w:t>
            </w:r>
          </w:p>
        </w:tc>
        <w:tc>
          <w:tcPr>
            <w:tcW w:w="7140" w:type="dxa"/>
            <w:tcBorders>
              <w:top w:val="single" w:sz="6" w:space="0" w:color="auto"/>
              <w:left w:val="single" w:sz="6" w:space="0" w:color="auto"/>
              <w:bottom w:val="single" w:sz="6" w:space="0" w:color="auto"/>
              <w:right w:val="single" w:sz="6" w:space="0" w:color="auto"/>
            </w:tcBorders>
          </w:tcPr>
          <w:p w14:paraId="2D46F104" w14:textId="77777777" w:rsidR="00DD53ED" w:rsidRPr="00076805" w:rsidRDefault="00DD53ED" w:rsidP="000856C7">
            <w:pPr>
              <w:spacing w:line="240" w:lineRule="auto"/>
            </w:pPr>
            <w:r w:rsidRPr="00076805">
              <w:t>Other specified delays in development </w:t>
            </w:r>
          </w:p>
        </w:tc>
        <w:tc>
          <w:tcPr>
            <w:tcW w:w="1272" w:type="dxa"/>
            <w:tcBorders>
              <w:top w:val="single" w:sz="6" w:space="0" w:color="auto"/>
              <w:left w:val="single" w:sz="6" w:space="0" w:color="auto"/>
              <w:bottom w:val="single" w:sz="6" w:space="0" w:color="auto"/>
              <w:right w:val="single" w:sz="6" w:space="0" w:color="auto"/>
            </w:tcBorders>
          </w:tcPr>
          <w:p w14:paraId="1598EFA9" w14:textId="77777777" w:rsidR="00DD53ED" w:rsidRPr="00076805" w:rsidRDefault="00DD53ED" w:rsidP="000856C7">
            <w:pPr>
              <w:spacing w:line="240" w:lineRule="auto"/>
            </w:pPr>
            <w:r w:rsidRPr="00076805">
              <w:t>ICD-9</w:t>
            </w:r>
          </w:p>
        </w:tc>
      </w:tr>
      <w:tr w:rsidR="00DD53ED" w:rsidRPr="00076805" w14:paraId="2D8449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E125308" w14:textId="77777777" w:rsidR="00DD53ED" w:rsidRPr="00076805" w:rsidRDefault="00DD53ED" w:rsidP="000856C7">
            <w:pPr>
              <w:spacing w:line="240" w:lineRule="auto"/>
            </w:pPr>
            <w:r w:rsidRPr="00076805">
              <w:t>315.9 </w:t>
            </w:r>
          </w:p>
        </w:tc>
        <w:tc>
          <w:tcPr>
            <w:tcW w:w="7140" w:type="dxa"/>
            <w:tcBorders>
              <w:top w:val="single" w:sz="6" w:space="0" w:color="auto"/>
              <w:left w:val="single" w:sz="6" w:space="0" w:color="auto"/>
              <w:bottom w:val="single" w:sz="6" w:space="0" w:color="auto"/>
              <w:right w:val="single" w:sz="6" w:space="0" w:color="auto"/>
            </w:tcBorders>
          </w:tcPr>
          <w:p w14:paraId="3008480D" w14:textId="77777777" w:rsidR="00DD53ED" w:rsidRPr="00076805" w:rsidRDefault="00DD53ED" w:rsidP="000856C7">
            <w:pPr>
              <w:spacing w:line="240" w:lineRule="auto"/>
            </w:pPr>
            <w:r w:rsidRPr="00076805">
              <w:t>Unspecified delay in development </w:t>
            </w:r>
          </w:p>
        </w:tc>
        <w:tc>
          <w:tcPr>
            <w:tcW w:w="1272" w:type="dxa"/>
            <w:tcBorders>
              <w:top w:val="single" w:sz="6" w:space="0" w:color="auto"/>
              <w:left w:val="single" w:sz="6" w:space="0" w:color="auto"/>
              <w:bottom w:val="single" w:sz="6" w:space="0" w:color="auto"/>
              <w:right w:val="single" w:sz="6" w:space="0" w:color="auto"/>
            </w:tcBorders>
          </w:tcPr>
          <w:p w14:paraId="48C0F503" w14:textId="77777777" w:rsidR="00DD53ED" w:rsidRPr="00076805" w:rsidRDefault="00DD53ED" w:rsidP="000856C7">
            <w:pPr>
              <w:spacing w:line="240" w:lineRule="auto"/>
            </w:pPr>
            <w:r w:rsidRPr="00076805">
              <w:t>ICD-9</w:t>
            </w:r>
          </w:p>
        </w:tc>
      </w:tr>
      <w:tr w:rsidR="00DD53ED" w:rsidRPr="00076805" w14:paraId="2A06F47A" w14:textId="77777777" w:rsidTr="000856C7">
        <w:trPr>
          <w:gridAfter w:val="1"/>
          <w:wAfter w:w="1272"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6F95D48" w14:textId="77777777" w:rsidR="00DD53ED" w:rsidRPr="00076805" w:rsidRDefault="00DD53ED" w:rsidP="000856C7">
            <w:pPr>
              <w:spacing w:line="240" w:lineRule="auto"/>
            </w:pPr>
            <w:r w:rsidRPr="00076805">
              <w:t>Schizoaffective disorder </w:t>
            </w:r>
          </w:p>
        </w:tc>
        <w:tc>
          <w:tcPr>
            <w:tcW w:w="1272" w:type="dxa"/>
          </w:tcPr>
          <w:p w14:paraId="677C63A1" w14:textId="77777777" w:rsidR="00DD53ED" w:rsidRPr="00076805" w:rsidRDefault="00DD53ED" w:rsidP="000856C7">
            <w:pPr>
              <w:spacing w:line="240" w:lineRule="auto"/>
            </w:pPr>
          </w:p>
        </w:tc>
      </w:tr>
      <w:tr w:rsidR="00DD53ED" w:rsidRPr="00076805" w14:paraId="05FB75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DDAFC1" w14:textId="77777777" w:rsidR="00DD53ED" w:rsidRPr="00076805" w:rsidRDefault="00DD53ED" w:rsidP="000856C7">
            <w:pPr>
              <w:spacing w:line="240" w:lineRule="auto"/>
            </w:pPr>
            <w:r w:rsidRPr="00076805">
              <w:t>F25 </w:t>
            </w:r>
          </w:p>
        </w:tc>
        <w:tc>
          <w:tcPr>
            <w:tcW w:w="7140" w:type="dxa"/>
            <w:tcBorders>
              <w:top w:val="single" w:sz="6" w:space="0" w:color="auto"/>
              <w:left w:val="single" w:sz="6" w:space="0" w:color="auto"/>
              <w:bottom w:val="single" w:sz="6" w:space="0" w:color="auto"/>
              <w:right w:val="single" w:sz="6" w:space="0" w:color="auto"/>
            </w:tcBorders>
            <w:hideMark/>
          </w:tcPr>
          <w:p w14:paraId="3EAC6B3C" w14:textId="77777777" w:rsidR="00DD53ED" w:rsidRPr="00076805" w:rsidRDefault="00DD53ED" w:rsidP="000856C7">
            <w:pPr>
              <w:spacing w:line="240" w:lineRule="auto"/>
            </w:pPr>
            <w:r w:rsidRPr="00076805">
              <w:t>Schizoaffective disorders </w:t>
            </w:r>
          </w:p>
        </w:tc>
        <w:tc>
          <w:tcPr>
            <w:tcW w:w="1272" w:type="dxa"/>
            <w:tcBorders>
              <w:top w:val="single" w:sz="6" w:space="0" w:color="auto"/>
              <w:left w:val="single" w:sz="6" w:space="0" w:color="auto"/>
              <w:bottom w:val="single" w:sz="6" w:space="0" w:color="auto"/>
              <w:right w:val="single" w:sz="6" w:space="0" w:color="auto"/>
            </w:tcBorders>
          </w:tcPr>
          <w:p w14:paraId="779ABAC1" w14:textId="77777777" w:rsidR="00DD53ED" w:rsidRPr="00076805" w:rsidRDefault="00DD53ED" w:rsidP="000856C7">
            <w:pPr>
              <w:spacing w:line="240" w:lineRule="auto"/>
            </w:pPr>
            <w:r w:rsidRPr="00076805">
              <w:t>ICD-10</w:t>
            </w:r>
          </w:p>
        </w:tc>
      </w:tr>
      <w:tr w:rsidR="00DD53ED" w:rsidRPr="00076805" w14:paraId="4CC56E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AE209EB" w14:textId="77777777" w:rsidR="00DD53ED" w:rsidRPr="00076805" w:rsidRDefault="00DD53ED" w:rsidP="000856C7">
            <w:pPr>
              <w:spacing w:line="240" w:lineRule="auto"/>
            </w:pPr>
            <w:r w:rsidRPr="00076805">
              <w:t>F25.0 </w:t>
            </w:r>
          </w:p>
        </w:tc>
        <w:tc>
          <w:tcPr>
            <w:tcW w:w="7140" w:type="dxa"/>
            <w:tcBorders>
              <w:top w:val="single" w:sz="6" w:space="0" w:color="auto"/>
              <w:left w:val="single" w:sz="6" w:space="0" w:color="auto"/>
              <w:bottom w:val="single" w:sz="6" w:space="0" w:color="auto"/>
              <w:right w:val="single" w:sz="6" w:space="0" w:color="auto"/>
            </w:tcBorders>
            <w:hideMark/>
          </w:tcPr>
          <w:p w14:paraId="6CA33FCE" w14:textId="77777777" w:rsidR="00DD53ED" w:rsidRPr="00076805" w:rsidRDefault="00DD53ED" w:rsidP="000856C7">
            <w:pPr>
              <w:spacing w:line="240" w:lineRule="auto"/>
            </w:pPr>
            <w:r w:rsidRPr="00076805">
              <w:t>Schizoaffective disorder, bipolar type </w:t>
            </w:r>
          </w:p>
        </w:tc>
        <w:tc>
          <w:tcPr>
            <w:tcW w:w="1272" w:type="dxa"/>
            <w:tcBorders>
              <w:top w:val="single" w:sz="6" w:space="0" w:color="auto"/>
              <w:left w:val="single" w:sz="6" w:space="0" w:color="auto"/>
              <w:bottom w:val="single" w:sz="6" w:space="0" w:color="auto"/>
              <w:right w:val="single" w:sz="6" w:space="0" w:color="auto"/>
            </w:tcBorders>
          </w:tcPr>
          <w:p w14:paraId="4DD3ADF5" w14:textId="77777777" w:rsidR="00DD53ED" w:rsidRPr="00076805" w:rsidRDefault="00DD53ED" w:rsidP="000856C7">
            <w:pPr>
              <w:spacing w:line="240" w:lineRule="auto"/>
            </w:pPr>
            <w:r w:rsidRPr="00076805">
              <w:t>ICD-10</w:t>
            </w:r>
          </w:p>
        </w:tc>
      </w:tr>
      <w:tr w:rsidR="00DD53ED" w:rsidRPr="00076805" w14:paraId="1544BCB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1B4DE6" w14:textId="77777777" w:rsidR="00DD53ED" w:rsidRPr="00076805" w:rsidRDefault="00DD53ED" w:rsidP="000856C7">
            <w:pPr>
              <w:spacing w:line="240" w:lineRule="auto"/>
            </w:pPr>
            <w:r w:rsidRPr="00076805">
              <w:t>F25.1 </w:t>
            </w:r>
          </w:p>
        </w:tc>
        <w:tc>
          <w:tcPr>
            <w:tcW w:w="7140" w:type="dxa"/>
            <w:tcBorders>
              <w:top w:val="single" w:sz="6" w:space="0" w:color="auto"/>
              <w:left w:val="single" w:sz="6" w:space="0" w:color="auto"/>
              <w:bottom w:val="single" w:sz="6" w:space="0" w:color="auto"/>
              <w:right w:val="single" w:sz="6" w:space="0" w:color="auto"/>
            </w:tcBorders>
            <w:hideMark/>
          </w:tcPr>
          <w:p w14:paraId="2B884959" w14:textId="77777777" w:rsidR="00DD53ED" w:rsidRPr="00076805" w:rsidRDefault="00DD53ED" w:rsidP="000856C7">
            <w:pPr>
              <w:spacing w:line="240" w:lineRule="auto"/>
            </w:pPr>
            <w:r w:rsidRPr="00076805">
              <w:t>Schizoaffective disorder, depressive type </w:t>
            </w:r>
          </w:p>
        </w:tc>
        <w:tc>
          <w:tcPr>
            <w:tcW w:w="1272" w:type="dxa"/>
            <w:tcBorders>
              <w:top w:val="single" w:sz="6" w:space="0" w:color="auto"/>
              <w:left w:val="single" w:sz="6" w:space="0" w:color="auto"/>
              <w:bottom w:val="single" w:sz="6" w:space="0" w:color="auto"/>
              <w:right w:val="single" w:sz="6" w:space="0" w:color="auto"/>
            </w:tcBorders>
          </w:tcPr>
          <w:p w14:paraId="2672982D" w14:textId="77777777" w:rsidR="00DD53ED" w:rsidRPr="00076805" w:rsidRDefault="00DD53ED" w:rsidP="000856C7">
            <w:pPr>
              <w:spacing w:line="240" w:lineRule="auto"/>
            </w:pPr>
            <w:r w:rsidRPr="00076805">
              <w:t>ICD-10</w:t>
            </w:r>
          </w:p>
        </w:tc>
      </w:tr>
      <w:tr w:rsidR="00DD53ED" w:rsidRPr="00076805" w14:paraId="0FEAD9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0834BD" w14:textId="77777777" w:rsidR="00DD53ED" w:rsidRPr="00076805" w:rsidRDefault="00DD53ED" w:rsidP="000856C7">
            <w:pPr>
              <w:spacing w:line="240" w:lineRule="auto"/>
            </w:pPr>
            <w:r w:rsidRPr="00076805">
              <w:t>F25.2 </w:t>
            </w:r>
          </w:p>
        </w:tc>
        <w:tc>
          <w:tcPr>
            <w:tcW w:w="7140" w:type="dxa"/>
            <w:tcBorders>
              <w:top w:val="single" w:sz="6" w:space="0" w:color="auto"/>
              <w:left w:val="single" w:sz="6" w:space="0" w:color="auto"/>
              <w:bottom w:val="single" w:sz="6" w:space="0" w:color="auto"/>
              <w:right w:val="single" w:sz="6" w:space="0" w:color="auto"/>
            </w:tcBorders>
            <w:hideMark/>
          </w:tcPr>
          <w:p w14:paraId="1ADBE6FE" w14:textId="77777777" w:rsidR="00DD53ED" w:rsidRPr="00076805" w:rsidRDefault="00DD53ED" w:rsidP="000856C7">
            <w:pPr>
              <w:spacing w:line="240" w:lineRule="auto"/>
            </w:pPr>
            <w:r w:rsidRPr="00076805">
              <w:t>Schizoaffective disorder, mixed type </w:t>
            </w:r>
          </w:p>
        </w:tc>
        <w:tc>
          <w:tcPr>
            <w:tcW w:w="1272" w:type="dxa"/>
            <w:tcBorders>
              <w:top w:val="single" w:sz="6" w:space="0" w:color="auto"/>
              <w:left w:val="single" w:sz="6" w:space="0" w:color="auto"/>
              <w:bottom w:val="single" w:sz="6" w:space="0" w:color="auto"/>
              <w:right w:val="single" w:sz="6" w:space="0" w:color="auto"/>
            </w:tcBorders>
          </w:tcPr>
          <w:p w14:paraId="013957D3" w14:textId="77777777" w:rsidR="00DD53ED" w:rsidRPr="00076805" w:rsidRDefault="00DD53ED" w:rsidP="000856C7">
            <w:pPr>
              <w:spacing w:line="240" w:lineRule="auto"/>
            </w:pPr>
            <w:r w:rsidRPr="00076805">
              <w:t>ICD-10</w:t>
            </w:r>
          </w:p>
        </w:tc>
      </w:tr>
      <w:tr w:rsidR="00DD53ED" w:rsidRPr="00076805" w14:paraId="6F8ABD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B7FDC5" w14:textId="77777777" w:rsidR="00DD53ED" w:rsidRPr="00076805" w:rsidRDefault="00DD53ED" w:rsidP="000856C7">
            <w:pPr>
              <w:spacing w:line="240" w:lineRule="auto"/>
            </w:pPr>
            <w:r w:rsidRPr="00076805">
              <w:t>F25.8 </w:t>
            </w:r>
          </w:p>
        </w:tc>
        <w:tc>
          <w:tcPr>
            <w:tcW w:w="7140" w:type="dxa"/>
            <w:tcBorders>
              <w:top w:val="single" w:sz="6" w:space="0" w:color="auto"/>
              <w:left w:val="single" w:sz="6" w:space="0" w:color="auto"/>
              <w:bottom w:val="single" w:sz="6" w:space="0" w:color="auto"/>
              <w:right w:val="single" w:sz="6" w:space="0" w:color="auto"/>
            </w:tcBorders>
            <w:hideMark/>
          </w:tcPr>
          <w:p w14:paraId="108F4047" w14:textId="77777777" w:rsidR="00DD53ED" w:rsidRPr="00076805" w:rsidRDefault="00DD53ED" w:rsidP="000856C7">
            <w:pPr>
              <w:spacing w:line="240" w:lineRule="auto"/>
            </w:pPr>
            <w:r w:rsidRPr="00076805">
              <w:t>Other schizoaffective disorders </w:t>
            </w:r>
          </w:p>
        </w:tc>
        <w:tc>
          <w:tcPr>
            <w:tcW w:w="1272" w:type="dxa"/>
            <w:tcBorders>
              <w:top w:val="single" w:sz="6" w:space="0" w:color="auto"/>
              <w:left w:val="single" w:sz="6" w:space="0" w:color="auto"/>
              <w:bottom w:val="single" w:sz="6" w:space="0" w:color="auto"/>
              <w:right w:val="single" w:sz="6" w:space="0" w:color="auto"/>
            </w:tcBorders>
          </w:tcPr>
          <w:p w14:paraId="62A1AD85" w14:textId="77777777" w:rsidR="00DD53ED" w:rsidRPr="00076805" w:rsidRDefault="00DD53ED" w:rsidP="000856C7">
            <w:pPr>
              <w:spacing w:line="240" w:lineRule="auto"/>
            </w:pPr>
            <w:r w:rsidRPr="00076805">
              <w:t>ICD-10</w:t>
            </w:r>
          </w:p>
        </w:tc>
      </w:tr>
      <w:tr w:rsidR="00DD53ED" w:rsidRPr="00076805" w14:paraId="09221E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8E1C94" w14:textId="77777777" w:rsidR="00DD53ED" w:rsidRPr="00076805" w:rsidRDefault="00DD53ED" w:rsidP="000856C7">
            <w:pPr>
              <w:spacing w:line="240" w:lineRule="auto"/>
            </w:pPr>
            <w:r w:rsidRPr="00076805">
              <w:t>F25.9 </w:t>
            </w:r>
          </w:p>
        </w:tc>
        <w:tc>
          <w:tcPr>
            <w:tcW w:w="7140" w:type="dxa"/>
            <w:tcBorders>
              <w:top w:val="single" w:sz="6" w:space="0" w:color="auto"/>
              <w:left w:val="single" w:sz="6" w:space="0" w:color="auto"/>
              <w:bottom w:val="single" w:sz="6" w:space="0" w:color="auto"/>
              <w:right w:val="single" w:sz="6" w:space="0" w:color="auto"/>
            </w:tcBorders>
            <w:hideMark/>
          </w:tcPr>
          <w:p w14:paraId="3EEB2452" w14:textId="77777777" w:rsidR="00DD53ED" w:rsidRPr="00076805" w:rsidRDefault="00DD53ED" w:rsidP="000856C7">
            <w:pPr>
              <w:spacing w:line="240" w:lineRule="auto"/>
            </w:pPr>
            <w:r w:rsidRPr="00076805">
              <w:t>Schizoaffective disorder, unspecified </w:t>
            </w:r>
          </w:p>
        </w:tc>
        <w:tc>
          <w:tcPr>
            <w:tcW w:w="1272" w:type="dxa"/>
            <w:tcBorders>
              <w:top w:val="single" w:sz="6" w:space="0" w:color="auto"/>
              <w:left w:val="single" w:sz="6" w:space="0" w:color="auto"/>
              <w:bottom w:val="single" w:sz="6" w:space="0" w:color="auto"/>
              <w:right w:val="single" w:sz="6" w:space="0" w:color="auto"/>
            </w:tcBorders>
          </w:tcPr>
          <w:p w14:paraId="5DDD2D5D" w14:textId="77777777" w:rsidR="00DD53ED" w:rsidRPr="00076805" w:rsidRDefault="00DD53ED" w:rsidP="000856C7">
            <w:pPr>
              <w:spacing w:line="240" w:lineRule="auto"/>
            </w:pPr>
            <w:r w:rsidRPr="00076805">
              <w:t>ICD-10</w:t>
            </w:r>
          </w:p>
        </w:tc>
      </w:tr>
      <w:tr w:rsidR="00DD53ED" w:rsidRPr="00076805" w14:paraId="29B9C2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076C42" w14:textId="77777777" w:rsidR="00DD53ED" w:rsidRPr="00076805" w:rsidRDefault="00DD53ED" w:rsidP="000856C7">
            <w:pPr>
              <w:spacing w:line="240" w:lineRule="auto"/>
            </w:pPr>
            <w:r w:rsidRPr="00076805">
              <w:t>295.7 </w:t>
            </w:r>
          </w:p>
        </w:tc>
        <w:tc>
          <w:tcPr>
            <w:tcW w:w="7140" w:type="dxa"/>
            <w:tcBorders>
              <w:top w:val="single" w:sz="6" w:space="0" w:color="auto"/>
              <w:left w:val="single" w:sz="6" w:space="0" w:color="auto"/>
              <w:bottom w:val="single" w:sz="6" w:space="0" w:color="auto"/>
              <w:right w:val="single" w:sz="6" w:space="0" w:color="auto"/>
            </w:tcBorders>
            <w:hideMark/>
          </w:tcPr>
          <w:p w14:paraId="20D12DF8" w14:textId="77777777" w:rsidR="00DD53ED" w:rsidRPr="00076805" w:rsidRDefault="00DD53ED" w:rsidP="000856C7">
            <w:pPr>
              <w:spacing w:line="240" w:lineRule="auto"/>
            </w:pPr>
            <w:r w:rsidRPr="00076805">
              <w:t>Schizoaffective disorder </w:t>
            </w:r>
          </w:p>
        </w:tc>
        <w:tc>
          <w:tcPr>
            <w:tcW w:w="1272" w:type="dxa"/>
            <w:tcBorders>
              <w:top w:val="single" w:sz="6" w:space="0" w:color="auto"/>
              <w:left w:val="single" w:sz="6" w:space="0" w:color="auto"/>
              <w:bottom w:val="single" w:sz="6" w:space="0" w:color="auto"/>
              <w:right w:val="single" w:sz="6" w:space="0" w:color="auto"/>
            </w:tcBorders>
          </w:tcPr>
          <w:p w14:paraId="13DD3EAA" w14:textId="77777777" w:rsidR="00DD53ED" w:rsidRPr="00076805" w:rsidRDefault="00DD53ED" w:rsidP="000856C7">
            <w:pPr>
              <w:spacing w:line="240" w:lineRule="auto"/>
            </w:pPr>
            <w:r w:rsidRPr="00076805">
              <w:t>ICD-9</w:t>
            </w:r>
          </w:p>
        </w:tc>
      </w:tr>
      <w:tr w:rsidR="00DD53ED" w:rsidRPr="00076805" w14:paraId="699AEC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70DBB2" w14:textId="77777777" w:rsidR="00DD53ED" w:rsidRPr="00076805" w:rsidRDefault="00DD53ED" w:rsidP="000856C7">
            <w:pPr>
              <w:spacing w:line="240" w:lineRule="auto"/>
            </w:pPr>
            <w:r w:rsidRPr="00076805">
              <w:t>295.70 </w:t>
            </w:r>
          </w:p>
        </w:tc>
        <w:tc>
          <w:tcPr>
            <w:tcW w:w="7140" w:type="dxa"/>
            <w:tcBorders>
              <w:top w:val="single" w:sz="6" w:space="0" w:color="auto"/>
              <w:left w:val="single" w:sz="6" w:space="0" w:color="auto"/>
              <w:bottom w:val="single" w:sz="6" w:space="0" w:color="auto"/>
              <w:right w:val="single" w:sz="6" w:space="0" w:color="auto"/>
            </w:tcBorders>
            <w:hideMark/>
          </w:tcPr>
          <w:p w14:paraId="42A9325A" w14:textId="77777777" w:rsidR="00DD53ED" w:rsidRPr="00076805" w:rsidRDefault="00DD53ED" w:rsidP="000856C7">
            <w:pPr>
              <w:spacing w:line="240" w:lineRule="auto"/>
            </w:pPr>
            <w:r w:rsidRPr="00076805">
              <w:t>Schizoaffective disorder, unspecified </w:t>
            </w:r>
          </w:p>
        </w:tc>
        <w:tc>
          <w:tcPr>
            <w:tcW w:w="1272" w:type="dxa"/>
            <w:tcBorders>
              <w:top w:val="single" w:sz="6" w:space="0" w:color="auto"/>
              <w:left w:val="single" w:sz="6" w:space="0" w:color="auto"/>
              <w:bottom w:val="single" w:sz="6" w:space="0" w:color="auto"/>
              <w:right w:val="single" w:sz="6" w:space="0" w:color="auto"/>
            </w:tcBorders>
          </w:tcPr>
          <w:p w14:paraId="6FFD75BE" w14:textId="77777777" w:rsidR="00DD53ED" w:rsidRPr="00076805" w:rsidRDefault="00DD53ED" w:rsidP="000856C7">
            <w:pPr>
              <w:spacing w:line="240" w:lineRule="auto"/>
            </w:pPr>
            <w:r w:rsidRPr="00076805">
              <w:t>ICD-9</w:t>
            </w:r>
          </w:p>
        </w:tc>
      </w:tr>
      <w:tr w:rsidR="00DD53ED" w:rsidRPr="00076805" w14:paraId="28A74D7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5F0D55" w14:textId="77777777" w:rsidR="00DD53ED" w:rsidRPr="00076805" w:rsidRDefault="00DD53ED" w:rsidP="000856C7">
            <w:pPr>
              <w:spacing w:line="240" w:lineRule="auto"/>
            </w:pPr>
            <w:r w:rsidRPr="00076805">
              <w:t>295.71 </w:t>
            </w:r>
          </w:p>
        </w:tc>
        <w:tc>
          <w:tcPr>
            <w:tcW w:w="7140" w:type="dxa"/>
            <w:tcBorders>
              <w:top w:val="single" w:sz="6" w:space="0" w:color="auto"/>
              <w:left w:val="single" w:sz="6" w:space="0" w:color="auto"/>
              <w:bottom w:val="single" w:sz="6" w:space="0" w:color="auto"/>
              <w:right w:val="single" w:sz="6" w:space="0" w:color="auto"/>
            </w:tcBorders>
            <w:hideMark/>
          </w:tcPr>
          <w:p w14:paraId="148F68D2" w14:textId="77777777" w:rsidR="00DD53ED" w:rsidRPr="00076805" w:rsidRDefault="00DD53ED" w:rsidP="000856C7">
            <w:pPr>
              <w:spacing w:line="240" w:lineRule="auto"/>
            </w:pPr>
            <w:r w:rsidRPr="00076805">
              <w:t xml:space="preserve">Schizoaffective disorder,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5CB50C57" w14:textId="77777777" w:rsidR="00DD53ED" w:rsidRPr="00076805" w:rsidRDefault="00DD53ED" w:rsidP="000856C7">
            <w:pPr>
              <w:spacing w:line="240" w:lineRule="auto"/>
            </w:pPr>
            <w:r w:rsidRPr="00076805">
              <w:t>ICD-9</w:t>
            </w:r>
          </w:p>
        </w:tc>
      </w:tr>
      <w:tr w:rsidR="00DD53ED" w:rsidRPr="00076805" w14:paraId="4A234A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55351E7" w14:textId="77777777" w:rsidR="00DD53ED" w:rsidRPr="00076805" w:rsidRDefault="00DD53ED" w:rsidP="000856C7">
            <w:pPr>
              <w:spacing w:line="240" w:lineRule="auto"/>
            </w:pPr>
            <w:r w:rsidRPr="00076805">
              <w:t>295.72 </w:t>
            </w:r>
          </w:p>
        </w:tc>
        <w:tc>
          <w:tcPr>
            <w:tcW w:w="7140" w:type="dxa"/>
            <w:tcBorders>
              <w:top w:val="single" w:sz="6" w:space="0" w:color="auto"/>
              <w:left w:val="single" w:sz="6" w:space="0" w:color="auto"/>
              <w:bottom w:val="single" w:sz="6" w:space="0" w:color="auto"/>
              <w:right w:val="single" w:sz="6" w:space="0" w:color="auto"/>
            </w:tcBorders>
            <w:hideMark/>
          </w:tcPr>
          <w:p w14:paraId="5879E0EF" w14:textId="77777777" w:rsidR="00DD53ED" w:rsidRPr="00076805" w:rsidRDefault="00DD53ED" w:rsidP="000856C7">
            <w:pPr>
              <w:spacing w:line="240" w:lineRule="auto"/>
            </w:pPr>
            <w:r w:rsidRPr="00076805">
              <w:t>Schizoaffective disorder, chronic </w:t>
            </w:r>
          </w:p>
        </w:tc>
        <w:tc>
          <w:tcPr>
            <w:tcW w:w="1272" w:type="dxa"/>
            <w:tcBorders>
              <w:top w:val="single" w:sz="6" w:space="0" w:color="auto"/>
              <w:left w:val="single" w:sz="6" w:space="0" w:color="auto"/>
              <w:bottom w:val="single" w:sz="6" w:space="0" w:color="auto"/>
              <w:right w:val="single" w:sz="6" w:space="0" w:color="auto"/>
            </w:tcBorders>
          </w:tcPr>
          <w:p w14:paraId="56B71EBE" w14:textId="77777777" w:rsidR="00DD53ED" w:rsidRPr="00076805" w:rsidRDefault="00DD53ED" w:rsidP="000856C7">
            <w:pPr>
              <w:spacing w:line="240" w:lineRule="auto"/>
            </w:pPr>
            <w:r w:rsidRPr="00076805">
              <w:t>ICD-9</w:t>
            </w:r>
          </w:p>
        </w:tc>
      </w:tr>
      <w:tr w:rsidR="00DD53ED" w:rsidRPr="00076805" w14:paraId="453FB75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6F8490C" w14:textId="77777777" w:rsidR="00DD53ED" w:rsidRPr="00076805" w:rsidRDefault="00DD53ED" w:rsidP="000856C7">
            <w:pPr>
              <w:spacing w:line="240" w:lineRule="auto"/>
            </w:pPr>
            <w:r w:rsidRPr="00076805">
              <w:t>295.73 </w:t>
            </w:r>
          </w:p>
        </w:tc>
        <w:tc>
          <w:tcPr>
            <w:tcW w:w="7140" w:type="dxa"/>
            <w:tcBorders>
              <w:top w:val="single" w:sz="6" w:space="0" w:color="auto"/>
              <w:left w:val="single" w:sz="6" w:space="0" w:color="auto"/>
              <w:bottom w:val="single" w:sz="6" w:space="0" w:color="auto"/>
              <w:right w:val="single" w:sz="6" w:space="0" w:color="auto"/>
            </w:tcBorders>
            <w:hideMark/>
          </w:tcPr>
          <w:p w14:paraId="3E173743" w14:textId="77777777" w:rsidR="00DD53ED" w:rsidRPr="00076805" w:rsidRDefault="00DD53ED" w:rsidP="000856C7">
            <w:pPr>
              <w:spacing w:line="240" w:lineRule="auto"/>
            </w:pPr>
            <w:r w:rsidRPr="00076805">
              <w:t xml:space="preserve">Schizoaffective disorder,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1BAFE061" w14:textId="77777777" w:rsidR="00DD53ED" w:rsidRPr="00076805" w:rsidRDefault="00DD53ED" w:rsidP="000856C7">
            <w:pPr>
              <w:spacing w:line="240" w:lineRule="auto"/>
            </w:pPr>
            <w:r w:rsidRPr="00076805">
              <w:t>ICD-9</w:t>
            </w:r>
          </w:p>
        </w:tc>
      </w:tr>
      <w:tr w:rsidR="00DD53ED" w:rsidRPr="00076805" w14:paraId="0CBB89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685C3E" w14:textId="77777777" w:rsidR="00DD53ED" w:rsidRPr="00076805" w:rsidRDefault="00DD53ED" w:rsidP="000856C7">
            <w:pPr>
              <w:spacing w:line="240" w:lineRule="auto"/>
            </w:pPr>
            <w:r w:rsidRPr="00076805">
              <w:t>295.74 </w:t>
            </w:r>
          </w:p>
        </w:tc>
        <w:tc>
          <w:tcPr>
            <w:tcW w:w="7140" w:type="dxa"/>
            <w:tcBorders>
              <w:top w:val="single" w:sz="6" w:space="0" w:color="auto"/>
              <w:left w:val="single" w:sz="6" w:space="0" w:color="auto"/>
              <w:bottom w:val="single" w:sz="6" w:space="0" w:color="auto"/>
              <w:right w:val="single" w:sz="6" w:space="0" w:color="auto"/>
            </w:tcBorders>
            <w:hideMark/>
          </w:tcPr>
          <w:p w14:paraId="16A78ABF" w14:textId="77777777" w:rsidR="00DD53ED" w:rsidRPr="00076805" w:rsidRDefault="00DD53ED" w:rsidP="000856C7">
            <w:pPr>
              <w:spacing w:line="240" w:lineRule="auto"/>
            </w:pPr>
            <w:r w:rsidRPr="00076805">
              <w:t>Schizoaffective disorder,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34827B28" w14:textId="77777777" w:rsidR="00DD53ED" w:rsidRPr="00076805" w:rsidRDefault="00DD53ED" w:rsidP="000856C7">
            <w:pPr>
              <w:spacing w:line="240" w:lineRule="auto"/>
            </w:pPr>
            <w:r w:rsidRPr="00076805">
              <w:t>ICD-9</w:t>
            </w:r>
          </w:p>
        </w:tc>
      </w:tr>
      <w:tr w:rsidR="00DD53ED" w:rsidRPr="00076805" w14:paraId="14B865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873636" w14:textId="77777777" w:rsidR="00DD53ED" w:rsidRPr="00076805" w:rsidRDefault="00DD53ED" w:rsidP="000856C7">
            <w:pPr>
              <w:spacing w:line="240" w:lineRule="auto"/>
            </w:pPr>
            <w:r w:rsidRPr="00076805">
              <w:t>295.75 </w:t>
            </w:r>
          </w:p>
        </w:tc>
        <w:tc>
          <w:tcPr>
            <w:tcW w:w="7140" w:type="dxa"/>
            <w:tcBorders>
              <w:top w:val="single" w:sz="6" w:space="0" w:color="auto"/>
              <w:left w:val="single" w:sz="6" w:space="0" w:color="auto"/>
              <w:bottom w:val="single" w:sz="6" w:space="0" w:color="auto"/>
              <w:right w:val="single" w:sz="6" w:space="0" w:color="auto"/>
            </w:tcBorders>
            <w:hideMark/>
          </w:tcPr>
          <w:p w14:paraId="0B377CF4" w14:textId="77777777" w:rsidR="00DD53ED" w:rsidRPr="00076805" w:rsidRDefault="00DD53ED" w:rsidP="000856C7">
            <w:pPr>
              <w:spacing w:line="240" w:lineRule="auto"/>
            </w:pPr>
            <w:r w:rsidRPr="00076805">
              <w:t>Schizoaffective disorder, in remission </w:t>
            </w:r>
          </w:p>
        </w:tc>
        <w:tc>
          <w:tcPr>
            <w:tcW w:w="1272" w:type="dxa"/>
            <w:tcBorders>
              <w:top w:val="single" w:sz="6" w:space="0" w:color="auto"/>
              <w:left w:val="single" w:sz="6" w:space="0" w:color="auto"/>
              <w:bottom w:val="single" w:sz="6" w:space="0" w:color="auto"/>
              <w:right w:val="single" w:sz="6" w:space="0" w:color="auto"/>
            </w:tcBorders>
          </w:tcPr>
          <w:p w14:paraId="6AC14D1E" w14:textId="77777777" w:rsidR="00DD53ED" w:rsidRPr="00076805" w:rsidRDefault="00DD53ED" w:rsidP="000856C7">
            <w:pPr>
              <w:spacing w:line="240" w:lineRule="auto"/>
            </w:pPr>
            <w:r w:rsidRPr="00076805">
              <w:t>ICD-9</w:t>
            </w:r>
          </w:p>
        </w:tc>
      </w:tr>
      <w:tr w:rsidR="00DD53ED" w:rsidRPr="00076805" w14:paraId="5F58B413"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40ECE" w14:textId="77777777" w:rsidR="00DD53ED" w:rsidRPr="00076805" w:rsidRDefault="00DD53ED" w:rsidP="000856C7">
            <w:pPr>
              <w:spacing w:line="240" w:lineRule="auto"/>
              <w:rPr>
                <w:color w:val="000000"/>
              </w:rPr>
            </w:pPr>
            <w:r w:rsidRPr="00076805">
              <w:t>Schizophrenia</w:t>
            </w:r>
          </w:p>
        </w:tc>
      </w:tr>
      <w:tr w:rsidR="00DD53ED" w:rsidRPr="00076805" w14:paraId="4E2746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901226E" w14:textId="77777777" w:rsidR="00DD53ED" w:rsidRPr="00076805" w:rsidRDefault="00DD53ED" w:rsidP="000856C7">
            <w:pPr>
              <w:spacing w:line="240" w:lineRule="auto"/>
            </w:pPr>
            <w:r w:rsidRPr="00076805">
              <w:t>F20 </w:t>
            </w:r>
          </w:p>
        </w:tc>
        <w:tc>
          <w:tcPr>
            <w:tcW w:w="7140" w:type="dxa"/>
            <w:tcBorders>
              <w:top w:val="single" w:sz="6" w:space="0" w:color="auto"/>
              <w:left w:val="single" w:sz="6" w:space="0" w:color="auto"/>
              <w:bottom w:val="single" w:sz="6" w:space="0" w:color="auto"/>
              <w:right w:val="single" w:sz="6" w:space="0" w:color="auto"/>
            </w:tcBorders>
          </w:tcPr>
          <w:p w14:paraId="6B92BFFB" w14:textId="77777777" w:rsidR="00DD53ED" w:rsidRPr="00076805" w:rsidRDefault="00DD53ED" w:rsidP="000856C7">
            <w:pPr>
              <w:spacing w:line="240" w:lineRule="auto"/>
            </w:pPr>
            <w:r w:rsidRPr="00076805">
              <w:t>Schizophrenia </w:t>
            </w:r>
          </w:p>
        </w:tc>
        <w:tc>
          <w:tcPr>
            <w:tcW w:w="1272" w:type="dxa"/>
            <w:tcBorders>
              <w:top w:val="single" w:sz="6" w:space="0" w:color="auto"/>
              <w:left w:val="single" w:sz="6" w:space="0" w:color="auto"/>
              <w:bottom w:val="single" w:sz="6" w:space="0" w:color="auto"/>
              <w:right w:val="single" w:sz="6" w:space="0" w:color="auto"/>
            </w:tcBorders>
          </w:tcPr>
          <w:p w14:paraId="77DC0135" w14:textId="77777777" w:rsidR="00DD53ED" w:rsidRPr="00076805" w:rsidRDefault="00DD53ED" w:rsidP="000856C7">
            <w:pPr>
              <w:spacing w:line="240" w:lineRule="auto"/>
            </w:pPr>
            <w:r w:rsidRPr="00076805">
              <w:t>ICD-10</w:t>
            </w:r>
          </w:p>
        </w:tc>
      </w:tr>
      <w:tr w:rsidR="00DD53ED" w:rsidRPr="00076805" w14:paraId="778DE3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3C33E38" w14:textId="77777777" w:rsidR="00DD53ED" w:rsidRPr="00076805" w:rsidRDefault="00DD53ED" w:rsidP="000856C7">
            <w:pPr>
              <w:spacing w:line="240" w:lineRule="auto"/>
            </w:pPr>
            <w:r w:rsidRPr="00076805">
              <w:t>F20.0 </w:t>
            </w:r>
          </w:p>
        </w:tc>
        <w:tc>
          <w:tcPr>
            <w:tcW w:w="7140" w:type="dxa"/>
            <w:tcBorders>
              <w:top w:val="single" w:sz="6" w:space="0" w:color="auto"/>
              <w:left w:val="single" w:sz="6" w:space="0" w:color="auto"/>
              <w:bottom w:val="single" w:sz="6" w:space="0" w:color="auto"/>
              <w:right w:val="single" w:sz="6" w:space="0" w:color="auto"/>
            </w:tcBorders>
          </w:tcPr>
          <w:p w14:paraId="0436BB6C" w14:textId="77777777" w:rsidR="00DD53ED" w:rsidRPr="00076805" w:rsidRDefault="00DD53ED" w:rsidP="000856C7">
            <w:pPr>
              <w:spacing w:line="240" w:lineRule="auto"/>
            </w:pPr>
            <w:r w:rsidRPr="00076805">
              <w:t>Paranoid schizophrenia </w:t>
            </w:r>
          </w:p>
        </w:tc>
        <w:tc>
          <w:tcPr>
            <w:tcW w:w="1272" w:type="dxa"/>
            <w:tcBorders>
              <w:top w:val="single" w:sz="6" w:space="0" w:color="auto"/>
              <w:left w:val="single" w:sz="6" w:space="0" w:color="auto"/>
              <w:bottom w:val="single" w:sz="6" w:space="0" w:color="auto"/>
              <w:right w:val="single" w:sz="6" w:space="0" w:color="auto"/>
            </w:tcBorders>
          </w:tcPr>
          <w:p w14:paraId="42C0BFE1" w14:textId="77777777" w:rsidR="00DD53ED" w:rsidRPr="00076805" w:rsidRDefault="00DD53ED" w:rsidP="000856C7">
            <w:pPr>
              <w:spacing w:line="240" w:lineRule="auto"/>
            </w:pPr>
            <w:r w:rsidRPr="00076805">
              <w:t>ICD-10</w:t>
            </w:r>
          </w:p>
        </w:tc>
      </w:tr>
      <w:tr w:rsidR="00DD53ED" w:rsidRPr="00076805" w14:paraId="22C7F8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96020CC" w14:textId="77777777" w:rsidR="00DD53ED" w:rsidRPr="00076805" w:rsidRDefault="00DD53ED" w:rsidP="000856C7">
            <w:pPr>
              <w:spacing w:line="240" w:lineRule="auto"/>
            </w:pPr>
            <w:r w:rsidRPr="00076805">
              <w:t>F20.1 </w:t>
            </w:r>
          </w:p>
        </w:tc>
        <w:tc>
          <w:tcPr>
            <w:tcW w:w="7140" w:type="dxa"/>
            <w:tcBorders>
              <w:top w:val="single" w:sz="6" w:space="0" w:color="auto"/>
              <w:left w:val="single" w:sz="6" w:space="0" w:color="auto"/>
              <w:bottom w:val="single" w:sz="6" w:space="0" w:color="auto"/>
              <w:right w:val="single" w:sz="6" w:space="0" w:color="auto"/>
            </w:tcBorders>
          </w:tcPr>
          <w:p w14:paraId="17D6F3F9" w14:textId="77777777" w:rsidR="00DD53ED" w:rsidRPr="00076805" w:rsidRDefault="00DD53ED" w:rsidP="000856C7">
            <w:pPr>
              <w:spacing w:line="240" w:lineRule="auto"/>
            </w:pPr>
            <w:r w:rsidRPr="00076805">
              <w:t>Disorganized schizophrenia </w:t>
            </w:r>
          </w:p>
        </w:tc>
        <w:tc>
          <w:tcPr>
            <w:tcW w:w="1272" w:type="dxa"/>
            <w:tcBorders>
              <w:top w:val="single" w:sz="6" w:space="0" w:color="auto"/>
              <w:left w:val="single" w:sz="6" w:space="0" w:color="auto"/>
              <w:bottom w:val="single" w:sz="6" w:space="0" w:color="auto"/>
              <w:right w:val="single" w:sz="6" w:space="0" w:color="auto"/>
            </w:tcBorders>
          </w:tcPr>
          <w:p w14:paraId="2C5A6456" w14:textId="77777777" w:rsidR="00DD53ED" w:rsidRPr="00076805" w:rsidRDefault="00DD53ED" w:rsidP="000856C7">
            <w:pPr>
              <w:spacing w:line="240" w:lineRule="auto"/>
            </w:pPr>
            <w:r w:rsidRPr="00076805">
              <w:t>ICD-10</w:t>
            </w:r>
          </w:p>
        </w:tc>
      </w:tr>
      <w:tr w:rsidR="00DD53ED" w:rsidRPr="00076805" w14:paraId="38DA51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C9B0E75" w14:textId="77777777" w:rsidR="00DD53ED" w:rsidRPr="00076805" w:rsidRDefault="00DD53ED" w:rsidP="000856C7">
            <w:pPr>
              <w:spacing w:line="240" w:lineRule="auto"/>
            </w:pPr>
            <w:r w:rsidRPr="00076805">
              <w:t>F20.2 </w:t>
            </w:r>
          </w:p>
        </w:tc>
        <w:tc>
          <w:tcPr>
            <w:tcW w:w="7140" w:type="dxa"/>
            <w:tcBorders>
              <w:top w:val="single" w:sz="6" w:space="0" w:color="auto"/>
              <w:left w:val="single" w:sz="6" w:space="0" w:color="auto"/>
              <w:bottom w:val="single" w:sz="6" w:space="0" w:color="auto"/>
              <w:right w:val="single" w:sz="6" w:space="0" w:color="auto"/>
            </w:tcBorders>
          </w:tcPr>
          <w:p w14:paraId="13869F02" w14:textId="77777777" w:rsidR="00DD53ED" w:rsidRPr="00076805" w:rsidRDefault="00DD53ED" w:rsidP="000856C7">
            <w:pPr>
              <w:spacing w:line="240" w:lineRule="auto"/>
            </w:pPr>
            <w:r w:rsidRPr="00076805">
              <w:t>Catatonic schizophrenia </w:t>
            </w:r>
          </w:p>
        </w:tc>
        <w:tc>
          <w:tcPr>
            <w:tcW w:w="1272" w:type="dxa"/>
            <w:tcBorders>
              <w:top w:val="single" w:sz="6" w:space="0" w:color="auto"/>
              <w:left w:val="single" w:sz="6" w:space="0" w:color="auto"/>
              <w:bottom w:val="single" w:sz="6" w:space="0" w:color="auto"/>
              <w:right w:val="single" w:sz="6" w:space="0" w:color="auto"/>
            </w:tcBorders>
          </w:tcPr>
          <w:p w14:paraId="2E8ED6FC" w14:textId="77777777" w:rsidR="00DD53ED" w:rsidRPr="00076805" w:rsidRDefault="00DD53ED" w:rsidP="000856C7">
            <w:pPr>
              <w:spacing w:line="240" w:lineRule="auto"/>
            </w:pPr>
            <w:r w:rsidRPr="00076805">
              <w:t>ICD-10</w:t>
            </w:r>
          </w:p>
        </w:tc>
      </w:tr>
      <w:tr w:rsidR="00DD53ED" w:rsidRPr="00076805" w14:paraId="59ADDB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A7267D7" w14:textId="77777777" w:rsidR="00DD53ED" w:rsidRPr="00076805" w:rsidRDefault="00DD53ED" w:rsidP="000856C7">
            <w:pPr>
              <w:spacing w:line="240" w:lineRule="auto"/>
            </w:pPr>
            <w:r w:rsidRPr="00076805">
              <w:t>F20.3 </w:t>
            </w:r>
          </w:p>
        </w:tc>
        <w:tc>
          <w:tcPr>
            <w:tcW w:w="7140" w:type="dxa"/>
            <w:tcBorders>
              <w:top w:val="single" w:sz="6" w:space="0" w:color="auto"/>
              <w:left w:val="single" w:sz="6" w:space="0" w:color="auto"/>
              <w:bottom w:val="single" w:sz="6" w:space="0" w:color="auto"/>
              <w:right w:val="single" w:sz="6" w:space="0" w:color="auto"/>
            </w:tcBorders>
          </w:tcPr>
          <w:p w14:paraId="02066126" w14:textId="77777777" w:rsidR="00DD53ED" w:rsidRPr="00076805" w:rsidRDefault="00DD53ED" w:rsidP="000856C7">
            <w:pPr>
              <w:spacing w:line="240" w:lineRule="auto"/>
            </w:pPr>
            <w:r w:rsidRPr="00076805">
              <w:t>Undifferentiated schizophrenia </w:t>
            </w:r>
          </w:p>
        </w:tc>
        <w:tc>
          <w:tcPr>
            <w:tcW w:w="1272" w:type="dxa"/>
            <w:tcBorders>
              <w:top w:val="single" w:sz="6" w:space="0" w:color="auto"/>
              <w:left w:val="single" w:sz="6" w:space="0" w:color="auto"/>
              <w:bottom w:val="single" w:sz="6" w:space="0" w:color="auto"/>
              <w:right w:val="single" w:sz="6" w:space="0" w:color="auto"/>
            </w:tcBorders>
          </w:tcPr>
          <w:p w14:paraId="49C9B191" w14:textId="77777777" w:rsidR="00DD53ED" w:rsidRPr="00076805" w:rsidRDefault="00DD53ED" w:rsidP="000856C7">
            <w:pPr>
              <w:spacing w:line="240" w:lineRule="auto"/>
            </w:pPr>
            <w:r w:rsidRPr="00076805">
              <w:t>ICD-10</w:t>
            </w:r>
          </w:p>
        </w:tc>
      </w:tr>
      <w:tr w:rsidR="00DD53ED" w:rsidRPr="00076805" w14:paraId="7B2870B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DC8981A" w14:textId="77777777" w:rsidR="00DD53ED" w:rsidRPr="00076805" w:rsidRDefault="00DD53ED" w:rsidP="000856C7">
            <w:pPr>
              <w:spacing w:line="240" w:lineRule="auto"/>
            </w:pPr>
            <w:r w:rsidRPr="00076805">
              <w:t>F20.5 </w:t>
            </w:r>
          </w:p>
        </w:tc>
        <w:tc>
          <w:tcPr>
            <w:tcW w:w="7140" w:type="dxa"/>
            <w:tcBorders>
              <w:top w:val="single" w:sz="6" w:space="0" w:color="auto"/>
              <w:left w:val="single" w:sz="6" w:space="0" w:color="auto"/>
              <w:bottom w:val="single" w:sz="6" w:space="0" w:color="auto"/>
              <w:right w:val="single" w:sz="6" w:space="0" w:color="auto"/>
            </w:tcBorders>
          </w:tcPr>
          <w:p w14:paraId="138008AC" w14:textId="77777777" w:rsidR="00DD53ED" w:rsidRPr="00076805" w:rsidRDefault="00DD53ED" w:rsidP="000856C7">
            <w:pPr>
              <w:spacing w:line="240" w:lineRule="auto"/>
            </w:pPr>
            <w:r w:rsidRPr="00076805">
              <w:t>Residual schizophrenia </w:t>
            </w:r>
          </w:p>
        </w:tc>
        <w:tc>
          <w:tcPr>
            <w:tcW w:w="1272" w:type="dxa"/>
            <w:tcBorders>
              <w:top w:val="single" w:sz="6" w:space="0" w:color="auto"/>
              <w:left w:val="single" w:sz="6" w:space="0" w:color="auto"/>
              <w:bottom w:val="single" w:sz="6" w:space="0" w:color="auto"/>
              <w:right w:val="single" w:sz="6" w:space="0" w:color="auto"/>
            </w:tcBorders>
          </w:tcPr>
          <w:p w14:paraId="31D95F44" w14:textId="77777777" w:rsidR="00DD53ED" w:rsidRPr="00076805" w:rsidRDefault="00DD53ED" w:rsidP="000856C7">
            <w:pPr>
              <w:spacing w:line="240" w:lineRule="auto"/>
            </w:pPr>
            <w:r w:rsidRPr="00076805">
              <w:t>ICD-10</w:t>
            </w:r>
          </w:p>
        </w:tc>
      </w:tr>
      <w:tr w:rsidR="00DD53ED" w:rsidRPr="00076805" w14:paraId="72A54F0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97830F5" w14:textId="77777777" w:rsidR="00DD53ED" w:rsidRPr="00076805" w:rsidRDefault="00DD53ED" w:rsidP="000856C7">
            <w:pPr>
              <w:spacing w:line="240" w:lineRule="auto"/>
            </w:pPr>
            <w:r w:rsidRPr="00076805">
              <w:t>F20.8 </w:t>
            </w:r>
          </w:p>
        </w:tc>
        <w:tc>
          <w:tcPr>
            <w:tcW w:w="7140" w:type="dxa"/>
            <w:tcBorders>
              <w:top w:val="single" w:sz="6" w:space="0" w:color="auto"/>
              <w:left w:val="single" w:sz="6" w:space="0" w:color="auto"/>
              <w:bottom w:val="single" w:sz="6" w:space="0" w:color="auto"/>
              <w:right w:val="single" w:sz="6" w:space="0" w:color="auto"/>
            </w:tcBorders>
          </w:tcPr>
          <w:p w14:paraId="72FB0E2D" w14:textId="77777777" w:rsidR="00DD53ED" w:rsidRPr="00076805" w:rsidRDefault="00DD53ED" w:rsidP="000856C7">
            <w:pPr>
              <w:spacing w:line="240" w:lineRule="auto"/>
            </w:pPr>
            <w:r w:rsidRPr="00076805">
              <w:t>Other schizophrenia </w:t>
            </w:r>
          </w:p>
        </w:tc>
        <w:tc>
          <w:tcPr>
            <w:tcW w:w="1272" w:type="dxa"/>
            <w:tcBorders>
              <w:top w:val="single" w:sz="6" w:space="0" w:color="auto"/>
              <w:left w:val="single" w:sz="6" w:space="0" w:color="auto"/>
              <w:bottom w:val="single" w:sz="6" w:space="0" w:color="auto"/>
              <w:right w:val="single" w:sz="6" w:space="0" w:color="auto"/>
            </w:tcBorders>
          </w:tcPr>
          <w:p w14:paraId="245BD91F" w14:textId="77777777" w:rsidR="00DD53ED" w:rsidRPr="00076805" w:rsidRDefault="00DD53ED" w:rsidP="000856C7">
            <w:pPr>
              <w:spacing w:line="240" w:lineRule="auto"/>
            </w:pPr>
            <w:r w:rsidRPr="00076805">
              <w:t>ICD-10</w:t>
            </w:r>
          </w:p>
        </w:tc>
      </w:tr>
      <w:tr w:rsidR="00DD53ED" w:rsidRPr="00076805" w14:paraId="58380C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AD4C3E9" w14:textId="77777777" w:rsidR="00DD53ED" w:rsidRPr="00076805" w:rsidRDefault="00DD53ED" w:rsidP="000856C7">
            <w:pPr>
              <w:spacing w:line="240" w:lineRule="auto"/>
            </w:pPr>
            <w:r w:rsidRPr="00076805">
              <w:t>F20.89 </w:t>
            </w:r>
          </w:p>
        </w:tc>
        <w:tc>
          <w:tcPr>
            <w:tcW w:w="7140" w:type="dxa"/>
            <w:tcBorders>
              <w:top w:val="single" w:sz="6" w:space="0" w:color="auto"/>
              <w:left w:val="single" w:sz="6" w:space="0" w:color="auto"/>
              <w:bottom w:val="single" w:sz="6" w:space="0" w:color="auto"/>
              <w:right w:val="single" w:sz="6" w:space="0" w:color="auto"/>
            </w:tcBorders>
          </w:tcPr>
          <w:p w14:paraId="5F6CA6DF" w14:textId="77777777" w:rsidR="00DD53ED" w:rsidRPr="00076805" w:rsidRDefault="00DD53ED" w:rsidP="000856C7">
            <w:pPr>
              <w:spacing w:line="240" w:lineRule="auto"/>
            </w:pPr>
            <w:r w:rsidRPr="00076805">
              <w:t>Other schizophrenia </w:t>
            </w:r>
          </w:p>
        </w:tc>
        <w:tc>
          <w:tcPr>
            <w:tcW w:w="1272" w:type="dxa"/>
            <w:tcBorders>
              <w:top w:val="single" w:sz="6" w:space="0" w:color="auto"/>
              <w:left w:val="single" w:sz="6" w:space="0" w:color="auto"/>
              <w:bottom w:val="single" w:sz="6" w:space="0" w:color="auto"/>
              <w:right w:val="single" w:sz="6" w:space="0" w:color="auto"/>
            </w:tcBorders>
          </w:tcPr>
          <w:p w14:paraId="664AA20F" w14:textId="77777777" w:rsidR="00DD53ED" w:rsidRPr="00076805" w:rsidRDefault="00DD53ED" w:rsidP="000856C7">
            <w:pPr>
              <w:spacing w:line="240" w:lineRule="auto"/>
            </w:pPr>
            <w:r w:rsidRPr="00076805">
              <w:t>ICD-10</w:t>
            </w:r>
          </w:p>
        </w:tc>
      </w:tr>
      <w:tr w:rsidR="00DD53ED" w:rsidRPr="00076805" w14:paraId="6783EE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948C3D7" w14:textId="77777777" w:rsidR="00DD53ED" w:rsidRPr="00076805" w:rsidRDefault="00DD53ED" w:rsidP="000856C7">
            <w:pPr>
              <w:spacing w:line="240" w:lineRule="auto"/>
            </w:pPr>
            <w:r w:rsidRPr="00076805">
              <w:lastRenderedPageBreak/>
              <w:t>F20.9 </w:t>
            </w:r>
          </w:p>
        </w:tc>
        <w:tc>
          <w:tcPr>
            <w:tcW w:w="7140" w:type="dxa"/>
            <w:tcBorders>
              <w:top w:val="single" w:sz="6" w:space="0" w:color="auto"/>
              <w:left w:val="single" w:sz="6" w:space="0" w:color="auto"/>
              <w:bottom w:val="single" w:sz="6" w:space="0" w:color="auto"/>
              <w:right w:val="single" w:sz="6" w:space="0" w:color="auto"/>
            </w:tcBorders>
          </w:tcPr>
          <w:p w14:paraId="778E0304" w14:textId="77777777" w:rsidR="00DD53ED" w:rsidRPr="00076805" w:rsidRDefault="00DD53ED" w:rsidP="000856C7">
            <w:pPr>
              <w:spacing w:line="240" w:lineRule="auto"/>
            </w:pPr>
            <w:r w:rsidRPr="00076805">
              <w:t>Schizophrenia, unspecified </w:t>
            </w:r>
          </w:p>
        </w:tc>
        <w:tc>
          <w:tcPr>
            <w:tcW w:w="1272" w:type="dxa"/>
            <w:tcBorders>
              <w:top w:val="single" w:sz="6" w:space="0" w:color="auto"/>
              <w:left w:val="single" w:sz="6" w:space="0" w:color="auto"/>
              <w:bottom w:val="single" w:sz="6" w:space="0" w:color="auto"/>
              <w:right w:val="single" w:sz="6" w:space="0" w:color="auto"/>
            </w:tcBorders>
          </w:tcPr>
          <w:p w14:paraId="1E16B0A8" w14:textId="77777777" w:rsidR="00DD53ED" w:rsidRPr="00076805" w:rsidRDefault="00DD53ED" w:rsidP="000856C7">
            <w:pPr>
              <w:spacing w:line="240" w:lineRule="auto"/>
            </w:pPr>
            <w:r w:rsidRPr="00076805">
              <w:t>ICD-10</w:t>
            </w:r>
          </w:p>
        </w:tc>
      </w:tr>
      <w:tr w:rsidR="00DD53ED" w:rsidRPr="00076805" w14:paraId="22E9B7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B6C28A6" w14:textId="77777777" w:rsidR="00DD53ED" w:rsidRPr="00076805" w:rsidRDefault="00DD53ED" w:rsidP="000856C7">
            <w:pPr>
              <w:spacing w:line="240" w:lineRule="auto"/>
            </w:pPr>
            <w:r w:rsidRPr="00076805">
              <w:t>295.0 </w:t>
            </w:r>
          </w:p>
        </w:tc>
        <w:tc>
          <w:tcPr>
            <w:tcW w:w="7140" w:type="dxa"/>
            <w:tcBorders>
              <w:top w:val="single" w:sz="6" w:space="0" w:color="auto"/>
              <w:left w:val="single" w:sz="6" w:space="0" w:color="auto"/>
              <w:bottom w:val="single" w:sz="6" w:space="0" w:color="auto"/>
              <w:right w:val="single" w:sz="6" w:space="0" w:color="auto"/>
            </w:tcBorders>
          </w:tcPr>
          <w:p w14:paraId="0F6058C6" w14:textId="77777777" w:rsidR="00DD53ED" w:rsidRPr="00076805" w:rsidRDefault="00DD53ED" w:rsidP="000856C7">
            <w:pPr>
              <w:spacing w:line="240" w:lineRule="auto"/>
            </w:pPr>
            <w:r w:rsidRPr="00076805">
              <w:t>Simple type schizophrenia </w:t>
            </w:r>
          </w:p>
        </w:tc>
        <w:tc>
          <w:tcPr>
            <w:tcW w:w="1272" w:type="dxa"/>
            <w:tcBorders>
              <w:top w:val="single" w:sz="6" w:space="0" w:color="auto"/>
              <w:left w:val="single" w:sz="6" w:space="0" w:color="auto"/>
              <w:bottom w:val="single" w:sz="6" w:space="0" w:color="auto"/>
              <w:right w:val="single" w:sz="6" w:space="0" w:color="auto"/>
            </w:tcBorders>
          </w:tcPr>
          <w:p w14:paraId="7E3A700E" w14:textId="77777777" w:rsidR="00DD53ED" w:rsidRPr="00076805" w:rsidRDefault="00DD53ED" w:rsidP="000856C7">
            <w:pPr>
              <w:spacing w:line="240" w:lineRule="auto"/>
            </w:pPr>
            <w:r w:rsidRPr="00076805">
              <w:t>ICD-9</w:t>
            </w:r>
          </w:p>
        </w:tc>
      </w:tr>
      <w:tr w:rsidR="00DD53ED" w:rsidRPr="00076805" w14:paraId="70FD4C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B410BA1" w14:textId="77777777" w:rsidR="00DD53ED" w:rsidRPr="00076805" w:rsidRDefault="00DD53ED" w:rsidP="000856C7">
            <w:pPr>
              <w:spacing w:line="240" w:lineRule="auto"/>
            </w:pPr>
            <w:r w:rsidRPr="00076805">
              <w:t>295.00 </w:t>
            </w:r>
          </w:p>
        </w:tc>
        <w:tc>
          <w:tcPr>
            <w:tcW w:w="7140" w:type="dxa"/>
            <w:tcBorders>
              <w:top w:val="single" w:sz="6" w:space="0" w:color="auto"/>
              <w:left w:val="single" w:sz="6" w:space="0" w:color="auto"/>
              <w:bottom w:val="single" w:sz="6" w:space="0" w:color="auto"/>
              <w:right w:val="single" w:sz="6" w:space="0" w:color="auto"/>
            </w:tcBorders>
          </w:tcPr>
          <w:p w14:paraId="09682337" w14:textId="77777777" w:rsidR="00DD53ED" w:rsidRPr="00076805" w:rsidRDefault="00DD53ED" w:rsidP="000856C7">
            <w:pPr>
              <w:spacing w:line="240" w:lineRule="auto"/>
            </w:pPr>
            <w:r w:rsidRPr="00076805">
              <w:t>Simple type schizophrenia, unspecified </w:t>
            </w:r>
          </w:p>
        </w:tc>
        <w:tc>
          <w:tcPr>
            <w:tcW w:w="1272" w:type="dxa"/>
            <w:tcBorders>
              <w:top w:val="single" w:sz="6" w:space="0" w:color="auto"/>
              <w:left w:val="single" w:sz="6" w:space="0" w:color="auto"/>
              <w:bottom w:val="single" w:sz="6" w:space="0" w:color="auto"/>
              <w:right w:val="single" w:sz="6" w:space="0" w:color="auto"/>
            </w:tcBorders>
          </w:tcPr>
          <w:p w14:paraId="7B1BB50A" w14:textId="77777777" w:rsidR="00DD53ED" w:rsidRPr="00076805" w:rsidRDefault="00DD53ED" w:rsidP="000856C7">
            <w:pPr>
              <w:spacing w:line="240" w:lineRule="auto"/>
            </w:pPr>
            <w:r w:rsidRPr="00076805">
              <w:t>ICD-9</w:t>
            </w:r>
          </w:p>
        </w:tc>
      </w:tr>
      <w:tr w:rsidR="00DD53ED" w:rsidRPr="00076805" w14:paraId="522DC7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06AAF85" w14:textId="77777777" w:rsidR="00DD53ED" w:rsidRPr="00076805" w:rsidRDefault="00DD53ED" w:rsidP="000856C7">
            <w:pPr>
              <w:spacing w:line="240" w:lineRule="auto"/>
            </w:pPr>
            <w:r w:rsidRPr="00076805">
              <w:t>295.01 </w:t>
            </w:r>
          </w:p>
        </w:tc>
        <w:tc>
          <w:tcPr>
            <w:tcW w:w="7140" w:type="dxa"/>
            <w:tcBorders>
              <w:top w:val="single" w:sz="6" w:space="0" w:color="auto"/>
              <w:left w:val="single" w:sz="6" w:space="0" w:color="auto"/>
              <w:bottom w:val="single" w:sz="6" w:space="0" w:color="auto"/>
              <w:right w:val="single" w:sz="6" w:space="0" w:color="auto"/>
            </w:tcBorders>
          </w:tcPr>
          <w:p w14:paraId="57DC4FC4" w14:textId="77777777" w:rsidR="00DD53ED" w:rsidRPr="00076805" w:rsidRDefault="00DD53ED" w:rsidP="000856C7">
            <w:pPr>
              <w:spacing w:line="240" w:lineRule="auto"/>
            </w:pPr>
            <w:r w:rsidRPr="00076805">
              <w:t xml:space="preserve">Simple type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39ECF2DC" w14:textId="77777777" w:rsidR="00DD53ED" w:rsidRPr="00076805" w:rsidRDefault="00DD53ED" w:rsidP="000856C7">
            <w:pPr>
              <w:spacing w:line="240" w:lineRule="auto"/>
            </w:pPr>
            <w:r w:rsidRPr="00076805">
              <w:t>ICD-9</w:t>
            </w:r>
          </w:p>
        </w:tc>
      </w:tr>
      <w:tr w:rsidR="00DD53ED" w:rsidRPr="00076805" w14:paraId="71DE57A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15AA490" w14:textId="77777777" w:rsidR="00DD53ED" w:rsidRPr="00076805" w:rsidRDefault="00DD53ED" w:rsidP="000856C7">
            <w:pPr>
              <w:spacing w:line="240" w:lineRule="auto"/>
            </w:pPr>
            <w:r w:rsidRPr="00076805">
              <w:t>295.02 </w:t>
            </w:r>
          </w:p>
        </w:tc>
        <w:tc>
          <w:tcPr>
            <w:tcW w:w="7140" w:type="dxa"/>
            <w:tcBorders>
              <w:top w:val="single" w:sz="6" w:space="0" w:color="auto"/>
              <w:left w:val="single" w:sz="6" w:space="0" w:color="auto"/>
              <w:bottom w:val="single" w:sz="6" w:space="0" w:color="auto"/>
              <w:right w:val="single" w:sz="6" w:space="0" w:color="auto"/>
            </w:tcBorders>
          </w:tcPr>
          <w:p w14:paraId="4D67F244" w14:textId="77777777" w:rsidR="00DD53ED" w:rsidRPr="00076805" w:rsidRDefault="00DD53ED" w:rsidP="000856C7">
            <w:pPr>
              <w:spacing w:line="240" w:lineRule="auto"/>
            </w:pPr>
            <w:r w:rsidRPr="00076805">
              <w:t>Simple type schizophrenia, chronic </w:t>
            </w:r>
          </w:p>
        </w:tc>
        <w:tc>
          <w:tcPr>
            <w:tcW w:w="1272" w:type="dxa"/>
            <w:tcBorders>
              <w:top w:val="single" w:sz="6" w:space="0" w:color="auto"/>
              <w:left w:val="single" w:sz="6" w:space="0" w:color="auto"/>
              <w:bottom w:val="single" w:sz="6" w:space="0" w:color="auto"/>
              <w:right w:val="single" w:sz="6" w:space="0" w:color="auto"/>
            </w:tcBorders>
          </w:tcPr>
          <w:p w14:paraId="27C5FF42" w14:textId="77777777" w:rsidR="00DD53ED" w:rsidRPr="00076805" w:rsidRDefault="00DD53ED" w:rsidP="000856C7">
            <w:pPr>
              <w:spacing w:line="240" w:lineRule="auto"/>
            </w:pPr>
            <w:r w:rsidRPr="00076805">
              <w:t>ICD-9</w:t>
            </w:r>
          </w:p>
        </w:tc>
      </w:tr>
      <w:tr w:rsidR="00DD53ED" w:rsidRPr="00076805" w14:paraId="01D1AD2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9D6535F" w14:textId="77777777" w:rsidR="00DD53ED" w:rsidRPr="00076805" w:rsidRDefault="00DD53ED" w:rsidP="000856C7">
            <w:pPr>
              <w:spacing w:line="240" w:lineRule="auto"/>
            </w:pPr>
            <w:r w:rsidRPr="00076805">
              <w:t>295.03 </w:t>
            </w:r>
          </w:p>
        </w:tc>
        <w:tc>
          <w:tcPr>
            <w:tcW w:w="7140" w:type="dxa"/>
            <w:tcBorders>
              <w:top w:val="single" w:sz="6" w:space="0" w:color="auto"/>
              <w:left w:val="single" w:sz="6" w:space="0" w:color="auto"/>
              <w:bottom w:val="single" w:sz="6" w:space="0" w:color="auto"/>
              <w:right w:val="single" w:sz="6" w:space="0" w:color="auto"/>
            </w:tcBorders>
          </w:tcPr>
          <w:p w14:paraId="2E496750" w14:textId="77777777" w:rsidR="00DD53ED" w:rsidRPr="00076805" w:rsidRDefault="00DD53ED" w:rsidP="000856C7">
            <w:pPr>
              <w:spacing w:line="240" w:lineRule="auto"/>
            </w:pPr>
            <w:r w:rsidRPr="00076805">
              <w:t xml:space="preserve">Simple type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510D2F05" w14:textId="77777777" w:rsidR="00DD53ED" w:rsidRPr="00076805" w:rsidRDefault="00DD53ED" w:rsidP="000856C7">
            <w:pPr>
              <w:spacing w:line="240" w:lineRule="auto"/>
            </w:pPr>
            <w:r w:rsidRPr="00076805">
              <w:t>ICD-9</w:t>
            </w:r>
          </w:p>
        </w:tc>
      </w:tr>
      <w:tr w:rsidR="00DD53ED" w:rsidRPr="00076805" w14:paraId="53D237B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ED99CC" w14:textId="77777777" w:rsidR="00DD53ED" w:rsidRPr="00076805" w:rsidRDefault="00DD53ED" w:rsidP="000856C7">
            <w:pPr>
              <w:spacing w:line="240" w:lineRule="auto"/>
            </w:pPr>
            <w:r w:rsidRPr="00076805">
              <w:t>295.04 </w:t>
            </w:r>
          </w:p>
        </w:tc>
        <w:tc>
          <w:tcPr>
            <w:tcW w:w="7140" w:type="dxa"/>
            <w:tcBorders>
              <w:top w:val="single" w:sz="6" w:space="0" w:color="auto"/>
              <w:left w:val="single" w:sz="6" w:space="0" w:color="auto"/>
              <w:bottom w:val="single" w:sz="6" w:space="0" w:color="auto"/>
              <w:right w:val="single" w:sz="6" w:space="0" w:color="auto"/>
            </w:tcBorders>
          </w:tcPr>
          <w:p w14:paraId="2D320A05" w14:textId="77777777" w:rsidR="00DD53ED" w:rsidRPr="00076805" w:rsidRDefault="00DD53ED" w:rsidP="000856C7">
            <w:pPr>
              <w:spacing w:line="240" w:lineRule="auto"/>
            </w:pPr>
            <w:r w:rsidRPr="00076805">
              <w:t>Simple type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73B7234D" w14:textId="77777777" w:rsidR="00DD53ED" w:rsidRPr="00076805" w:rsidRDefault="00DD53ED" w:rsidP="000856C7">
            <w:pPr>
              <w:spacing w:line="240" w:lineRule="auto"/>
            </w:pPr>
            <w:r w:rsidRPr="00076805">
              <w:t>ICD-9</w:t>
            </w:r>
          </w:p>
        </w:tc>
      </w:tr>
      <w:tr w:rsidR="00DD53ED" w:rsidRPr="00076805" w14:paraId="5B76EF2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2B0FD64" w14:textId="77777777" w:rsidR="00DD53ED" w:rsidRPr="00076805" w:rsidRDefault="00DD53ED" w:rsidP="000856C7">
            <w:pPr>
              <w:spacing w:line="240" w:lineRule="auto"/>
            </w:pPr>
            <w:r w:rsidRPr="00076805">
              <w:t>295.05 </w:t>
            </w:r>
          </w:p>
        </w:tc>
        <w:tc>
          <w:tcPr>
            <w:tcW w:w="7140" w:type="dxa"/>
            <w:tcBorders>
              <w:top w:val="single" w:sz="6" w:space="0" w:color="auto"/>
              <w:left w:val="single" w:sz="6" w:space="0" w:color="auto"/>
              <w:bottom w:val="single" w:sz="6" w:space="0" w:color="auto"/>
              <w:right w:val="single" w:sz="6" w:space="0" w:color="auto"/>
            </w:tcBorders>
          </w:tcPr>
          <w:p w14:paraId="1AF5B3DB" w14:textId="77777777" w:rsidR="00DD53ED" w:rsidRPr="00076805" w:rsidRDefault="00DD53ED" w:rsidP="000856C7">
            <w:pPr>
              <w:spacing w:line="240" w:lineRule="auto"/>
            </w:pPr>
            <w:r w:rsidRPr="00076805">
              <w:t>Simple type schizophrenia, in remission </w:t>
            </w:r>
          </w:p>
        </w:tc>
        <w:tc>
          <w:tcPr>
            <w:tcW w:w="1272" w:type="dxa"/>
            <w:tcBorders>
              <w:top w:val="single" w:sz="6" w:space="0" w:color="auto"/>
              <w:left w:val="single" w:sz="6" w:space="0" w:color="auto"/>
              <w:bottom w:val="single" w:sz="6" w:space="0" w:color="auto"/>
              <w:right w:val="single" w:sz="6" w:space="0" w:color="auto"/>
            </w:tcBorders>
          </w:tcPr>
          <w:p w14:paraId="5F0199D2" w14:textId="77777777" w:rsidR="00DD53ED" w:rsidRPr="00076805" w:rsidRDefault="00DD53ED" w:rsidP="000856C7">
            <w:pPr>
              <w:spacing w:line="240" w:lineRule="auto"/>
            </w:pPr>
            <w:r w:rsidRPr="00076805">
              <w:t>ICD-9</w:t>
            </w:r>
          </w:p>
        </w:tc>
      </w:tr>
      <w:tr w:rsidR="00DD53ED" w:rsidRPr="00076805" w14:paraId="753F4C1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C140D2" w14:textId="77777777" w:rsidR="00DD53ED" w:rsidRPr="00076805" w:rsidRDefault="00DD53ED" w:rsidP="000856C7">
            <w:pPr>
              <w:spacing w:line="240" w:lineRule="auto"/>
            </w:pPr>
            <w:r w:rsidRPr="00076805">
              <w:t>295.1 </w:t>
            </w:r>
          </w:p>
        </w:tc>
        <w:tc>
          <w:tcPr>
            <w:tcW w:w="7140" w:type="dxa"/>
            <w:tcBorders>
              <w:top w:val="single" w:sz="6" w:space="0" w:color="auto"/>
              <w:left w:val="single" w:sz="6" w:space="0" w:color="auto"/>
              <w:bottom w:val="single" w:sz="6" w:space="0" w:color="auto"/>
              <w:right w:val="single" w:sz="6" w:space="0" w:color="auto"/>
            </w:tcBorders>
          </w:tcPr>
          <w:p w14:paraId="1CE0A516" w14:textId="77777777" w:rsidR="00DD53ED" w:rsidRPr="00076805" w:rsidRDefault="00DD53ED" w:rsidP="000856C7">
            <w:pPr>
              <w:spacing w:line="240" w:lineRule="auto"/>
            </w:pPr>
            <w:r w:rsidRPr="00076805">
              <w:t>Disorganized type schizophrenia </w:t>
            </w:r>
          </w:p>
        </w:tc>
        <w:tc>
          <w:tcPr>
            <w:tcW w:w="1272" w:type="dxa"/>
            <w:tcBorders>
              <w:top w:val="single" w:sz="6" w:space="0" w:color="auto"/>
              <w:left w:val="single" w:sz="6" w:space="0" w:color="auto"/>
              <w:bottom w:val="single" w:sz="6" w:space="0" w:color="auto"/>
              <w:right w:val="single" w:sz="6" w:space="0" w:color="auto"/>
            </w:tcBorders>
          </w:tcPr>
          <w:p w14:paraId="712A0CF0" w14:textId="77777777" w:rsidR="00DD53ED" w:rsidRPr="00076805" w:rsidRDefault="00DD53ED" w:rsidP="000856C7">
            <w:pPr>
              <w:spacing w:line="240" w:lineRule="auto"/>
            </w:pPr>
            <w:r w:rsidRPr="00076805">
              <w:t>ICD-9</w:t>
            </w:r>
          </w:p>
        </w:tc>
      </w:tr>
      <w:tr w:rsidR="00DD53ED" w:rsidRPr="00076805" w14:paraId="44020ED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85821B2" w14:textId="77777777" w:rsidR="00DD53ED" w:rsidRPr="00076805" w:rsidRDefault="00DD53ED" w:rsidP="000856C7">
            <w:pPr>
              <w:spacing w:line="240" w:lineRule="auto"/>
            </w:pPr>
            <w:r w:rsidRPr="00076805">
              <w:t>295.10 </w:t>
            </w:r>
          </w:p>
        </w:tc>
        <w:tc>
          <w:tcPr>
            <w:tcW w:w="7140" w:type="dxa"/>
            <w:tcBorders>
              <w:top w:val="single" w:sz="6" w:space="0" w:color="auto"/>
              <w:left w:val="single" w:sz="6" w:space="0" w:color="auto"/>
              <w:bottom w:val="single" w:sz="6" w:space="0" w:color="auto"/>
              <w:right w:val="single" w:sz="6" w:space="0" w:color="auto"/>
            </w:tcBorders>
          </w:tcPr>
          <w:p w14:paraId="08117AD1" w14:textId="77777777" w:rsidR="00DD53ED" w:rsidRPr="00076805" w:rsidRDefault="00DD53ED" w:rsidP="000856C7">
            <w:pPr>
              <w:spacing w:line="240" w:lineRule="auto"/>
            </w:pPr>
            <w:r w:rsidRPr="00076805">
              <w:t>Disorganized type schizophrenia, unspecified </w:t>
            </w:r>
          </w:p>
        </w:tc>
        <w:tc>
          <w:tcPr>
            <w:tcW w:w="1272" w:type="dxa"/>
            <w:tcBorders>
              <w:top w:val="single" w:sz="6" w:space="0" w:color="auto"/>
              <w:left w:val="single" w:sz="6" w:space="0" w:color="auto"/>
              <w:bottom w:val="single" w:sz="6" w:space="0" w:color="auto"/>
              <w:right w:val="single" w:sz="6" w:space="0" w:color="auto"/>
            </w:tcBorders>
          </w:tcPr>
          <w:p w14:paraId="21A14C8A" w14:textId="77777777" w:rsidR="00DD53ED" w:rsidRPr="00076805" w:rsidRDefault="00DD53ED" w:rsidP="000856C7">
            <w:pPr>
              <w:spacing w:line="240" w:lineRule="auto"/>
            </w:pPr>
            <w:r w:rsidRPr="00076805">
              <w:t>ICD-9</w:t>
            </w:r>
          </w:p>
        </w:tc>
      </w:tr>
      <w:tr w:rsidR="00DD53ED" w:rsidRPr="00076805" w14:paraId="08FF9D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E003D9A" w14:textId="77777777" w:rsidR="00DD53ED" w:rsidRPr="00076805" w:rsidRDefault="00DD53ED" w:rsidP="000856C7">
            <w:pPr>
              <w:spacing w:line="240" w:lineRule="auto"/>
            </w:pPr>
            <w:r w:rsidRPr="00076805">
              <w:t>295.11 </w:t>
            </w:r>
          </w:p>
        </w:tc>
        <w:tc>
          <w:tcPr>
            <w:tcW w:w="7140" w:type="dxa"/>
            <w:tcBorders>
              <w:top w:val="single" w:sz="6" w:space="0" w:color="auto"/>
              <w:left w:val="single" w:sz="6" w:space="0" w:color="auto"/>
              <w:bottom w:val="single" w:sz="6" w:space="0" w:color="auto"/>
              <w:right w:val="single" w:sz="6" w:space="0" w:color="auto"/>
            </w:tcBorders>
          </w:tcPr>
          <w:p w14:paraId="0A47FB37" w14:textId="77777777" w:rsidR="00DD53ED" w:rsidRPr="00076805" w:rsidRDefault="00DD53ED" w:rsidP="000856C7">
            <w:pPr>
              <w:spacing w:line="240" w:lineRule="auto"/>
            </w:pPr>
            <w:r w:rsidRPr="00076805">
              <w:t xml:space="preserve">Disorganized type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067D1E4A" w14:textId="77777777" w:rsidR="00DD53ED" w:rsidRPr="00076805" w:rsidRDefault="00DD53ED" w:rsidP="000856C7">
            <w:pPr>
              <w:spacing w:line="240" w:lineRule="auto"/>
            </w:pPr>
            <w:r w:rsidRPr="00076805">
              <w:t>ICD-9</w:t>
            </w:r>
          </w:p>
        </w:tc>
      </w:tr>
      <w:tr w:rsidR="00DD53ED" w:rsidRPr="00076805" w14:paraId="53F9590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15A6AE8" w14:textId="77777777" w:rsidR="00DD53ED" w:rsidRPr="00076805" w:rsidRDefault="00DD53ED" w:rsidP="000856C7">
            <w:pPr>
              <w:spacing w:line="240" w:lineRule="auto"/>
            </w:pPr>
            <w:r w:rsidRPr="00076805">
              <w:t>295.12 </w:t>
            </w:r>
          </w:p>
        </w:tc>
        <w:tc>
          <w:tcPr>
            <w:tcW w:w="7140" w:type="dxa"/>
            <w:tcBorders>
              <w:top w:val="single" w:sz="6" w:space="0" w:color="auto"/>
              <w:left w:val="single" w:sz="6" w:space="0" w:color="auto"/>
              <w:bottom w:val="single" w:sz="6" w:space="0" w:color="auto"/>
              <w:right w:val="single" w:sz="6" w:space="0" w:color="auto"/>
            </w:tcBorders>
          </w:tcPr>
          <w:p w14:paraId="14C43002" w14:textId="77777777" w:rsidR="00DD53ED" w:rsidRPr="00076805" w:rsidRDefault="00DD53ED" w:rsidP="000856C7">
            <w:pPr>
              <w:spacing w:line="240" w:lineRule="auto"/>
            </w:pPr>
            <w:r w:rsidRPr="00076805">
              <w:t>Disorganized type schizophrenia, chronic </w:t>
            </w:r>
          </w:p>
        </w:tc>
        <w:tc>
          <w:tcPr>
            <w:tcW w:w="1272" w:type="dxa"/>
            <w:tcBorders>
              <w:top w:val="single" w:sz="6" w:space="0" w:color="auto"/>
              <w:left w:val="single" w:sz="6" w:space="0" w:color="auto"/>
              <w:bottom w:val="single" w:sz="6" w:space="0" w:color="auto"/>
              <w:right w:val="single" w:sz="6" w:space="0" w:color="auto"/>
            </w:tcBorders>
          </w:tcPr>
          <w:p w14:paraId="45727B84" w14:textId="77777777" w:rsidR="00DD53ED" w:rsidRPr="00076805" w:rsidRDefault="00DD53ED" w:rsidP="000856C7">
            <w:pPr>
              <w:spacing w:line="240" w:lineRule="auto"/>
            </w:pPr>
            <w:r w:rsidRPr="00076805">
              <w:t>ICD-9</w:t>
            </w:r>
          </w:p>
        </w:tc>
      </w:tr>
      <w:tr w:rsidR="00DD53ED" w:rsidRPr="00076805" w14:paraId="5E5D7C2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D97F32" w14:textId="77777777" w:rsidR="00DD53ED" w:rsidRPr="00076805" w:rsidRDefault="00DD53ED" w:rsidP="000856C7">
            <w:pPr>
              <w:spacing w:line="240" w:lineRule="auto"/>
            </w:pPr>
            <w:r w:rsidRPr="00076805">
              <w:t>295.13 </w:t>
            </w:r>
          </w:p>
        </w:tc>
        <w:tc>
          <w:tcPr>
            <w:tcW w:w="7140" w:type="dxa"/>
            <w:tcBorders>
              <w:top w:val="single" w:sz="6" w:space="0" w:color="auto"/>
              <w:left w:val="single" w:sz="6" w:space="0" w:color="auto"/>
              <w:bottom w:val="single" w:sz="6" w:space="0" w:color="auto"/>
              <w:right w:val="single" w:sz="6" w:space="0" w:color="auto"/>
            </w:tcBorders>
          </w:tcPr>
          <w:p w14:paraId="75F15B3B" w14:textId="77777777" w:rsidR="00DD53ED" w:rsidRPr="00076805" w:rsidRDefault="00DD53ED" w:rsidP="000856C7">
            <w:pPr>
              <w:spacing w:line="240" w:lineRule="auto"/>
            </w:pPr>
            <w:r w:rsidRPr="00076805">
              <w:t xml:space="preserve">Disorganized type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4745DDDF" w14:textId="77777777" w:rsidR="00DD53ED" w:rsidRPr="00076805" w:rsidRDefault="00DD53ED" w:rsidP="000856C7">
            <w:pPr>
              <w:spacing w:line="240" w:lineRule="auto"/>
            </w:pPr>
            <w:r w:rsidRPr="00076805">
              <w:t>ICD-9</w:t>
            </w:r>
          </w:p>
        </w:tc>
      </w:tr>
      <w:tr w:rsidR="00DD53ED" w:rsidRPr="00076805" w14:paraId="4AC148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3715463" w14:textId="77777777" w:rsidR="00DD53ED" w:rsidRPr="00076805" w:rsidRDefault="00DD53ED" w:rsidP="000856C7">
            <w:pPr>
              <w:spacing w:line="240" w:lineRule="auto"/>
            </w:pPr>
            <w:r w:rsidRPr="00076805">
              <w:t>295.14 </w:t>
            </w:r>
          </w:p>
        </w:tc>
        <w:tc>
          <w:tcPr>
            <w:tcW w:w="7140" w:type="dxa"/>
            <w:tcBorders>
              <w:top w:val="single" w:sz="6" w:space="0" w:color="auto"/>
              <w:left w:val="single" w:sz="6" w:space="0" w:color="auto"/>
              <w:bottom w:val="single" w:sz="6" w:space="0" w:color="auto"/>
              <w:right w:val="single" w:sz="6" w:space="0" w:color="auto"/>
            </w:tcBorders>
          </w:tcPr>
          <w:p w14:paraId="6DBF40D7" w14:textId="77777777" w:rsidR="00DD53ED" w:rsidRPr="00076805" w:rsidRDefault="00DD53ED" w:rsidP="000856C7">
            <w:pPr>
              <w:spacing w:line="240" w:lineRule="auto"/>
            </w:pPr>
            <w:r w:rsidRPr="00076805">
              <w:t>Disorganized type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5D276101" w14:textId="77777777" w:rsidR="00DD53ED" w:rsidRPr="00076805" w:rsidRDefault="00DD53ED" w:rsidP="000856C7">
            <w:pPr>
              <w:spacing w:line="240" w:lineRule="auto"/>
            </w:pPr>
            <w:r w:rsidRPr="00076805">
              <w:t>ICD-9</w:t>
            </w:r>
          </w:p>
        </w:tc>
      </w:tr>
      <w:tr w:rsidR="00DD53ED" w:rsidRPr="00076805" w14:paraId="77B9F21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40AB1E7" w14:textId="77777777" w:rsidR="00DD53ED" w:rsidRPr="00076805" w:rsidRDefault="00DD53ED" w:rsidP="000856C7">
            <w:pPr>
              <w:spacing w:line="240" w:lineRule="auto"/>
            </w:pPr>
            <w:r w:rsidRPr="00076805">
              <w:t>295.15 </w:t>
            </w:r>
          </w:p>
        </w:tc>
        <w:tc>
          <w:tcPr>
            <w:tcW w:w="7140" w:type="dxa"/>
            <w:tcBorders>
              <w:top w:val="single" w:sz="6" w:space="0" w:color="auto"/>
              <w:left w:val="single" w:sz="6" w:space="0" w:color="auto"/>
              <w:bottom w:val="single" w:sz="6" w:space="0" w:color="auto"/>
              <w:right w:val="single" w:sz="6" w:space="0" w:color="auto"/>
            </w:tcBorders>
          </w:tcPr>
          <w:p w14:paraId="5957DE15" w14:textId="77777777" w:rsidR="00DD53ED" w:rsidRPr="00076805" w:rsidRDefault="00DD53ED" w:rsidP="000856C7">
            <w:pPr>
              <w:spacing w:line="240" w:lineRule="auto"/>
            </w:pPr>
            <w:r w:rsidRPr="00076805">
              <w:t>Disorganized type schizophrenia, in remission </w:t>
            </w:r>
          </w:p>
        </w:tc>
        <w:tc>
          <w:tcPr>
            <w:tcW w:w="1272" w:type="dxa"/>
            <w:tcBorders>
              <w:top w:val="single" w:sz="6" w:space="0" w:color="auto"/>
              <w:left w:val="single" w:sz="6" w:space="0" w:color="auto"/>
              <w:bottom w:val="single" w:sz="6" w:space="0" w:color="auto"/>
              <w:right w:val="single" w:sz="6" w:space="0" w:color="auto"/>
            </w:tcBorders>
          </w:tcPr>
          <w:p w14:paraId="1AEFAC84" w14:textId="77777777" w:rsidR="00DD53ED" w:rsidRPr="00076805" w:rsidRDefault="00DD53ED" w:rsidP="000856C7">
            <w:pPr>
              <w:spacing w:line="240" w:lineRule="auto"/>
            </w:pPr>
            <w:r w:rsidRPr="00076805">
              <w:t>ICD-9</w:t>
            </w:r>
          </w:p>
        </w:tc>
      </w:tr>
      <w:tr w:rsidR="00DD53ED" w:rsidRPr="00076805" w14:paraId="3E1F40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89F1D1" w14:textId="77777777" w:rsidR="00DD53ED" w:rsidRPr="00076805" w:rsidRDefault="00DD53ED" w:rsidP="000856C7">
            <w:pPr>
              <w:spacing w:line="240" w:lineRule="auto"/>
            </w:pPr>
            <w:r w:rsidRPr="00076805">
              <w:t>295.2 </w:t>
            </w:r>
          </w:p>
        </w:tc>
        <w:tc>
          <w:tcPr>
            <w:tcW w:w="7140" w:type="dxa"/>
            <w:tcBorders>
              <w:top w:val="single" w:sz="6" w:space="0" w:color="auto"/>
              <w:left w:val="single" w:sz="6" w:space="0" w:color="auto"/>
              <w:bottom w:val="single" w:sz="6" w:space="0" w:color="auto"/>
              <w:right w:val="single" w:sz="6" w:space="0" w:color="auto"/>
            </w:tcBorders>
          </w:tcPr>
          <w:p w14:paraId="4E0EAA14" w14:textId="77777777" w:rsidR="00DD53ED" w:rsidRPr="00076805" w:rsidRDefault="00DD53ED" w:rsidP="000856C7">
            <w:pPr>
              <w:spacing w:line="240" w:lineRule="auto"/>
            </w:pPr>
            <w:r w:rsidRPr="00076805">
              <w:t>Catatonic type schizophrenia </w:t>
            </w:r>
          </w:p>
        </w:tc>
        <w:tc>
          <w:tcPr>
            <w:tcW w:w="1272" w:type="dxa"/>
            <w:tcBorders>
              <w:top w:val="single" w:sz="6" w:space="0" w:color="auto"/>
              <w:left w:val="single" w:sz="6" w:space="0" w:color="auto"/>
              <w:bottom w:val="single" w:sz="6" w:space="0" w:color="auto"/>
              <w:right w:val="single" w:sz="6" w:space="0" w:color="auto"/>
            </w:tcBorders>
          </w:tcPr>
          <w:p w14:paraId="239FA23A" w14:textId="77777777" w:rsidR="00DD53ED" w:rsidRPr="00076805" w:rsidRDefault="00DD53ED" w:rsidP="000856C7">
            <w:pPr>
              <w:spacing w:line="240" w:lineRule="auto"/>
            </w:pPr>
            <w:r w:rsidRPr="00076805">
              <w:t>ICD-9</w:t>
            </w:r>
          </w:p>
        </w:tc>
      </w:tr>
      <w:tr w:rsidR="00DD53ED" w:rsidRPr="00076805" w14:paraId="335335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FEE8FAF" w14:textId="77777777" w:rsidR="00DD53ED" w:rsidRPr="00076805" w:rsidRDefault="00DD53ED" w:rsidP="000856C7">
            <w:pPr>
              <w:spacing w:line="240" w:lineRule="auto"/>
            </w:pPr>
            <w:r w:rsidRPr="00076805">
              <w:t>295.20 </w:t>
            </w:r>
          </w:p>
        </w:tc>
        <w:tc>
          <w:tcPr>
            <w:tcW w:w="7140" w:type="dxa"/>
            <w:tcBorders>
              <w:top w:val="single" w:sz="6" w:space="0" w:color="auto"/>
              <w:left w:val="single" w:sz="6" w:space="0" w:color="auto"/>
              <w:bottom w:val="single" w:sz="6" w:space="0" w:color="auto"/>
              <w:right w:val="single" w:sz="6" w:space="0" w:color="auto"/>
            </w:tcBorders>
          </w:tcPr>
          <w:p w14:paraId="0E0B1E65" w14:textId="77777777" w:rsidR="00DD53ED" w:rsidRPr="00076805" w:rsidRDefault="00DD53ED" w:rsidP="000856C7">
            <w:pPr>
              <w:spacing w:line="240" w:lineRule="auto"/>
            </w:pPr>
            <w:r w:rsidRPr="00076805">
              <w:t>Catatonic type schizophrenia, unspecified </w:t>
            </w:r>
          </w:p>
        </w:tc>
        <w:tc>
          <w:tcPr>
            <w:tcW w:w="1272" w:type="dxa"/>
            <w:tcBorders>
              <w:top w:val="single" w:sz="6" w:space="0" w:color="auto"/>
              <w:left w:val="single" w:sz="6" w:space="0" w:color="auto"/>
              <w:bottom w:val="single" w:sz="6" w:space="0" w:color="auto"/>
              <w:right w:val="single" w:sz="6" w:space="0" w:color="auto"/>
            </w:tcBorders>
          </w:tcPr>
          <w:p w14:paraId="5B99B8CB" w14:textId="77777777" w:rsidR="00DD53ED" w:rsidRPr="00076805" w:rsidRDefault="00DD53ED" w:rsidP="000856C7">
            <w:pPr>
              <w:spacing w:line="240" w:lineRule="auto"/>
            </w:pPr>
            <w:r w:rsidRPr="00076805">
              <w:t>ICD-9</w:t>
            </w:r>
          </w:p>
        </w:tc>
      </w:tr>
      <w:tr w:rsidR="00DD53ED" w:rsidRPr="00076805" w14:paraId="271EFA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A296C8F" w14:textId="77777777" w:rsidR="00DD53ED" w:rsidRPr="00076805" w:rsidRDefault="00DD53ED" w:rsidP="000856C7">
            <w:pPr>
              <w:spacing w:line="240" w:lineRule="auto"/>
            </w:pPr>
            <w:r w:rsidRPr="00076805">
              <w:t>295.21 </w:t>
            </w:r>
          </w:p>
        </w:tc>
        <w:tc>
          <w:tcPr>
            <w:tcW w:w="7140" w:type="dxa"/>
            <w:tcBorders>
              <w:top w:val="single" w:sz="6" w:space="0" w:color="auto"/>
              <w:left w:val="single" w:sz="6" w:space="0" w:color="auto"/>
              <w:bottom w:val="single" w:sz="6" w:space="0" w:color="auto"/>
              <w:right w:val="single" w:sz="6" w:space="0" w:color="auto"/>
            </w:tcBorders>
          </w:tcPr>
          <w:p w14:paraId="42366751" w14:textId="77777777" w:rsidR="00DD53ED" w:rsidRPr="00076805" w:rsidRDefault="00DD53ED" w:rsidP="000856C7">
            <w:pPr>
              <w:spacing w:line="240" w:lineRule="auto"/>
            </w:pPr>
            <w:r w:rsidRPr="00076805">
              <w:t xml:space="preserve">Catatonic type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3C265F33" w14:textId="77777777" w:rsidR="00DD53ED" w:rsidRPr="00076805" w:rsidRDefault="00DD53ED" w:rsidP="000856C7">
            <w:pPr>
              <w:spacing w:line="240" w:lineRule="auto"/>
            </w:pPr>
            <w:r w:rsidRPr="00076805">
              <w:t>ICD-9</w:t>
            </w:r>
          </w:p>
        </w:tc>
      </w:tr>
      <w:tr w:rsidR="00DD53ED" w:rsidRPr="00076805" w14:paraId="2B5ECC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A6A917E" w14:textId="77777777" w:rsidR="00DD53ED" w:rsidRPr="00076805" w:rsidRDefault="00DD53ED" w:rsidP="000856C7">
            <w:pPr>
              <w:spacing w:line="240" w:lineRule="auto"/>
            </w:pPr>
            <w:r w:rsidRPr="00076805">
              <w:t>295.22 </w:t>
            </w:r>
          </w:p>
        </w:tc>
        <w:tc>
          <w:tcPr>
            <w:tcW w:w="7140" w:type="dxa"/>
            <w:tcBorders>
              <w:top w:val="single" w:sz="6" w:space="0" w:color="auto"/>
              <w:left w:val="single" w:sz="6" w:space="0" w:color="auto"/>
              <w:bottom w:val="single" w:sz="6" w:space="0" w:color="auto"/>
              <w:right w:val="single" w:sz="6" w:space="0" w:color="auto"/>
            </w:tcBorders>
          </w:tcPr>
          <w:p w14:paraId="155C7C65" w14:textId="77777777" w:rsidR="00DD53ED" w:rsidRPr="00076805" w:rsidRDefault="00DD53ED" w:rsidP="000856C7">
            <w:pPr>
              <w:spacing w:line="240" w:lineRule="auto"/>
            </w:pPr>
            <w:r w:rsidRPr="00076805">
              <w:t>Catatonic type schizophrenia, chronic </w:t>
            </w:r>
          </w:p>
        </w:tc>
        <w:tc>
          <w:tcPr>
            <w:tcW w:w="1272" w:type="dxa"/>
            <w:tcBorders>
              <w:top w:val="single" w:sz="6" w:space="0" w:color="auto"/>
              <w:left w:val="single" w:sz="6" w:space="0" w:color="auto"/>
              <w:bottom w:val="single" w:sz="6" w:space="0" w:color="auto"/>
              <w:right w:val="single" w:sz="6" w:space="0" w:color="auto"/>
            </w:tcBorders>
          </w:tcPr>
          <w:p w14:paraId="181CFE91" w14:textId="77777777" w:rsidR="00DD53ED" w:rsidRPr="00076805" w:rsidRDefault="00DD53ED" w:rsidP="000856C7">
            <w:pPr>
              <w:spacing w:line="240" w:lineRule="auto"/>
            </w:pPr>
            <w:r w:rsidRPr="00076805">
              <w:t>ICD-9</w:t>
            </w:r>
          </w:p>
        </w:tc>
      </w:tr>
      <w:tr w:rsidR="00DD53ED" w:rsidRPr="00076805" w14:paraId="39D2D8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ECFA432" w14:textId="77777777" w:rsidR="00DD53ED" w:rsidRPr="00076805" w:rsidRDefault="00DD53ED" w:rsidP="000856C7">
            <w:pPr>
              <w:spacing w:line="240" w:lineRule="auto"/>
            </w:pPr>
            <w:r w:rsidRPr="00076805">
              <w:t>295.23 </w:t>
            </w:r>
          </w:p>
        </w:tc>
        <w:tc>
          <w:tcPr>
            <w:tcW w:w="7140" w:type="dxa"/>
            <w:tcBorders>
              <w:top w:val="single" w:sz="6" w:space="0" w:color="auto"/>
              <w:left w:val="single" w:sz="6" w:space="0" w:color="auto"/>
              <w:bottom w:val="single" w:sz="6" w:space="0" w:color="auto"/>
              <w:right w:val="single" w:sz="6" w:space="0" w:color="auto"/>
            </w:tcBorders>
          </w:tcPr>
          <w:p w14:paraId="2EDAFB4A" w14:textId="77777777" w:rsidR="00DD53ED" w:rsidRPr="00076805" w:rsidRDefault="00DD53ED" w:rsidP="000856C7">
            <w:pPr>
              <w:spacing w:line="240" w:lineRule="auto"/>
            </w:pPr>
            <w:r w:rsidRPr="00076805">
              <w:t xml:space="preserve">Catatonic type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21E719BB" w14:textId="77777777" w:rsidR="00DD53ED" w:rsidRPr="00076805" w:rsidRDefault="00DD53ED" w:rsidP="000856C7">
            <w:pPr>
              <w:spacing w:line="240" w:lineRule="auto"/>
            </w:pPr>
            <w:r w:rsidRPr="00076805">
              <w:t>ICD-9</w:t>
            </w:r>
          </w:p>
        </w:tc>
      </w:tr>
      <w:tr w:rsidR="00DD53ED" w:rsidRPr="00076805" w14:paraId="646946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BDF2DF" w14:textId="77777777" w:rsidR="00DD53ED" w:rsidRPr="00076805" w:rsidRDefault="00DD53ED" w:rsidP="000856C7">
            <w:pPr>
              <w:spacing w:line="240" w:lineRule="auto"/>
            </w:pPr>
            <w:r w:rsidRPr="00076805">
              <w:t>295.24 </w:t>
            </w:r>
          </w:p>
        </w:tc>
        <w:tc>
          <w:tcPr>
            <w:tcW w:w="7140" w:type="dxa"/>
            <w:tcBorders>
              <w:top w:val="single" w:sz="6" w:space="0" w:color="auto"/>
              <w:left w:val="single" w:sz="6" w:space="0" w:color="auto"/>
              <w:bottom w:val="single" w:sz="6" w:space="0" w:color="auto"/>
              <w:right w:val="single" w:sz="6" w:space="0" w:color="auto"/>
            </w:tcBorders>
          </w:tcPr>
          <w:p w14:paraId="5A1B51FE" w14:textId="77777777" w:rsidR="00DD53ED" w:rsidRPr="00076805" w:rsidRDefault="00DD53ED" w:rsidP="000856C7">
            <w:pPr>
              <w:spacing w:line="240" w:lineRule="auto"/>
            </w:pPr>
            <w:r w:rsidRPr="00076805">
              <w:t>Catatonic type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65255636" w14:textId="77777777" w:rsidR="00DD53ED" w:rsidRPr="00076805" w:rsidRDefault="00DD53ED" w:rsidP="000856C7">
            <w:pPr>
              <w:spacing w:line="240" w:lineRule="auto"/>
            </w:pPr>
            <w:r w:rsidRPr="00076805">
              <w:t>ICD-9</w:t>
            </w:r>
          </w:p>
        </w:tc>
      </w:tr>
      <w:tr w:rsidR="00DD53ED" w:rsidRPr="00076805" w14:paraId="1AD1C4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5CC64F5" w14:textId="77777777" w:rsidR="00DD53ED" w:rsidRPr="00076805" w:rsidRDefault="00DD53ED" w:rsidP="000856C7">
            <w:pPr>
              <w:spacing w:line="240" w:lineRule="auto"/>
            </w:pPr>
            <w:r w:rsidRPr="00076805">
              <w:t>295.25 </w:t>
            </w:r>
          </w:p>
        </w:tc>
        <w:tc>
          <w:tcPr>
            <w:tcW w:w="7140" w:type="dxa"/>
            <w:tcBorders>
              <w:top w:val="single" w:sz="6" w:space="0" w:color="auto"/>
              <w:left w:val="single" w:sz="6" w:space="0" w:color="auto"/>
              <w:bottom w:val="single" w:sz="6" w:space="0" w:color="auto"/>
              <w:right w:val="single" w:sz="6" w:space="0" w:color="auto"/>
            </w:tcBorders>
          </w:tcPr>
          <w:p w14:paraId="7D49D4BB" w14:textId="77777777" w:rsidR="00DD53ED" w:rsidRPr="00076805" w:rsidRDefault="00DD53ED" w:rsidP="000856C7">
            <w:pPr>
              <w:spacing w:line="240" w:lineRule="auto"/>
            </w:pPr>
            <w:r w:rsidRPr="00076805">
              <w:t>Catatonic type schizophrenia, in remission </w:t>
            </w:r>
          </w:p>
        </w:tc>
        <w:tc>
          <w:tcPr>
            <w:tcW w:w="1272" w:type="dxa"/>
            <w:tcBorders>
              <w:top w:val="single" w:sz="6" w:space="0" w:color="auto"/>
              <w:left w:val="single" w:sz="6" w:space="0" w:color="auto"/>
              <w:bottom w:val="single" w:sz="6" w:space="0" w:color="auto"/>
              <w:right w:val="single" w:sz="6" w:space="0" w:color="auto"/>
            </w:tcBorders>
          </w:tcPr>
          <w:p w14:paraId="1472FFF3" w14:textId="77777777" w:rsidR="00DD53ED" w:rsidRPr="00076805" w:rsidRDefault="00DD53ED" w:rsidP="000856C7">
            <w:pPr>
              <w:spacing w:line="240" w:lineRule="auto"/>
            </w:pPr>
            <w:r w:rsidRPr="00076805">
              <w:t>ICD-9</w:t>
            </w:r>
          </w:p>
        </w:tc>
      </w:tr>
      <w:tr w:rsidR="00DD53ED" w:rsidRPr="00076805" w14:paraId="1E6837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C5AF817" w14:textId="77777777" w:rsidR="00DD53ED" w:rsidRPr="00076805" w:rsidRDefault="00DD53ED" w:rsidP="000856C7">
            <w:pPr>
              <w:spacing w:line="240" w:lineRule="auto"/>
            </w:pPr>
            <w:r w:rsidRPr="00076805">
              <w:t>295.3 </w:t>
            </w:r>
          </w:p>
        </w:tc>
        <w:tc>
          <w:tcPr>
            <w:tcW w:w="7140" w:type="dxa"/>
            <w:tcBorders>
              <w:top w:val="single" w:sz="6" w:space="0" w:color="auto"/>
              <w:left w:val="single" w:sz="6" w:space="0" w:color="auto"/>
              <w:bottom w:val="single" w:sz="6" w:space="0" w:color="auto"/>
              <w:right w:val="single" w:sz="6" w:space="0" w:color="auto"/>
            </w:tcBorders>
          </w:tcPr>
          <w:p w14:paraId="48EC9499" w14:textId="77777777" w:rsidR="00DD53ED" w:rsidRPr="00076805" w:rsidRDefault="00DD53ED" w:rsidP="000856C7">
            <w:pPr>
              <w:spacing w:line="240" w:lineRule="auto"/>
            </w:pPr>
            <w:r w:rsidRPr="00076805">
              <w:t>Paranoid type schizophrenia </w:t>
            </w:r>
          </w:p>
        </w:tc>
        <w:tc>
          <w:tcPr>
            <w:tcW w:w="1272" w:type="dxa"/>
            <w:tcBorders>
              <w:top w:val="single" w:sz="6" w:space="0" w:color="auto"/>
              <w:left w:val="single" w:sz="6" w:space="0" w:color="auto"/>
              <w:bottom w:val="single" w:sz="6" w:space="0" w:color="auto"/>
              <w:right w:val="single" w:sz="6" w:space="0" w:color="auto"/>
            </w:tcBorders>
          </w:tcPr>
          <w:p w14:paraId="370D905E" w14:textId="77777777" w:rsidR="00DD53ED" w:rsidRPr="00076805" w:rsidRDefault="00DD53ED" w:rsidP="000856C7">
            <w:pPr>
              <w:spacing w:line="240" w:lineRule="auto"/>
            </w:pPr>
            <w:r w:rsidRPr="00076805">
              <w:t>ICD-9</w:t>
            </w:r>
          </w:p>
        </w:tc>
      </w:tr>
      <w:tr w:rsidR="00DD53ED" w:rsidRPr="00076805" w14:paraId="210E97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F210D75" w14:textId="77777777" w:rsidR="00DD53ED" w:rsidRPr="00076805" w:rsidRDefault="00DD53ED" w:rsidP="000856C7">
            <w:pPr>
              <w:spacing w:line="240" w:lineRule="auto"/>
            </w:pPr>
            <w:r w:rsidRPr="00076805">
              <w:t>295.30 </w:t>
            </w:r>
          </w:p>
        </w:tc>
        <w:tc>
          <w:tcPr>
            <w:tcW w:w="7140" w:type="dxa"/>
            <w:tcBorders>
              <w:top w:val="single" w:sz="6" w:space="0" w:color="auto"/>
              <w:left w:val="single" w:sz="6" w:space="0" w:color="auto"/>
              <w:bottom w:val="single" w:sz="6" w:space="0" w:color="auto"/>
              <w:right w:val="single" w:sz="6" w:space="0" w:color="auto"/>
            </w:tcBorders>
          </w:tcPr>
          <w:p w14:paraId="520E0217" w14:textId="77777777" w:rsidR="00DD53ED" w:rsidRPr="00076805" w:rsidRDefault="00DD53ED" w:rsidP="000856C7">
            <w:pPr>
              <w:spacing w:line="240" w:lineRule="auto"/>
            </w:pPr>
            <w:r w:rsidRPr="00076805">
              <w:t>Paranoid type schizophrenia, unspecified </w:t>
            </w:r>
          </w:p>
        </w:tc>
        <w:tc>
          <w:tcPr>
            <w:tcW w:w="1272" w:type="dxa"/>
            <w:tcBorders>
              <w:top w:val="single" w:sz="6" w:space="0" w:color="auto"/>
              <w:left w:val="single" w:sz="6" w:space="0" w:color="auto"/>
              <w:bottom w:val="single" w:sz="6" w:space="0" w:color="auto"/>
              <w:right w:val="single" w:sz="6" w:space="0" w:color="auto"/>
            </w:tcBorders>
          </w:tcPr>
          <w:p w14:paraId="7E731C38" w14:textId="77777777" w:rsidR="00DD53ED" w:rsidRPr="00076805" w:rsidRDefault="00DD53ED" w:rsidP="000856C7">
            <w:pPr>
              <w:spacing w:line="240" w:lineRule="auto"/>
            </w:pPr>
            <w:r w:rsidRPr="00076805">
              <w:t>ICD-9</w:t>
            </w:r>
          </w:p>
        </w:tc>
      </w:tr>
      <w:tr w:rsidR="00DD53ED" w:rsidRPr="00076805" w14:paraId="73D23FC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7E2EFFD" w14:textId="77777777" w:rsidR="00DD53ED" w:rsidRPr="00076805" w:rsidRDefault="00DD53ED" w:rsidP="000856C7">
            <w:pPr>
              <w:spacing w:line="240" w:lineRule="auto"/>
            </w:pPr>
            <w:r w:rsidRPr="00076805">
              <w:t>295.31 </w:t>
            </w:r>
          </w:p>
        </w:tc>
        <w:tc>
          <w:tcPr>
            <w:tcW w:w="7140" w:type="dxa"/>
            <w:tcBorders>
              <w:top w:val="single" w:sz="6" w:space="0" w:color="auto"/>
              <w:left w:val="single" w:sz="6" w:space="0" w:color="auto"/>
              <w:bottom w:val="single" w:sz="6" w:space="0" w:color="auto"/>
              <w:right w:val="single" w:sz="6" w:space="0" w:color="auto"/>
            </w:tcBorders>
          </w:tcPr>
          <w:p w14:paraId="681D8630" w14:textId="77777777" w:rsidR="00DD53ED" w:rsidRPr="00076805" w:rsidRDefault="00DD53ED" w:rsidP="000856C7">
            <w:pPr>
              <w:spacing w:line="240" w:lineRule="auto"/>
            </w:pPr>
            <w:r w:rsidRPr="00076805">
              <w:t xml:space="preserve">Paranoid type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4FB1D201" w14:textId="77777777" w:rsidR="00DD53ED" w:rsidRPr="00076805" w:rsidRDefault="00DD53ED" w:rsidP="000856C7">
            <w:pPr>
              <w:spacing w:line="240" w:lineRule="auto"/>
            </w:pPr>
            <w:r w:rsidRPr="00076805">
              <w:t>ICD-9</w:t>
            </w:r>
          </w:p>
        </w:tc>
      </w:tr>
      <w:tr w:rsidR="00DD53ED" w:rsidRPr="00076805" w14:paraId="604F48C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E5F089" w14:textId="77777777" w:rsidR="00DD53ED" w:rsidRPr="00076805" w:rsidRDefault="00DD53ED" w:rsidP="000856C7">
            <w:pPr>
              <w:spacing w:line="240" w:lineRule="auto"/>
            </w:pPr>
            <w:r w:rsidRPr="00076805">
              <w:t>295.32 </w:t>
            </w:r>
          </w:p>
        </w:tc>
        <w:tc>
          <w:tcPr>
            <w:tcW w:w="7140" w:type="dxa"/>
            <w:tcBorders>
              <w:top w:val="single" w:sz="6" w:space="0" w:color="auto"/>
              <w:left w:val="single" w:sz="6" w:space="0" w:color="auto"/>
              <w:bottom w:val="single" w:sz="6" w:space="0" w:color="auto"/>
              <w:right w:val="single" w:sz="6" w:space="0" w:color="auto"/>
            </w:tcBorders>
          </w:tcPr>
          <w:p w14:paraId="0749B4FA" w14:textId="77777777" w:rsidR="00DD53ED" w:rsidRPr="00076805" w:rsidRDefault="00DD53ED" w:rsidP="000856C7">
            <w:pPr>
              <w:spacing w:line="240" w:lineRule="auto"/>
            </w:pPr>
            <w:r w:rsidRPr="00076805">
              <w:t>Paranoid type schizophrenia, chronic </w:t>
            </w:r>
          </w:p>
        </w:tc>
        <w:tc>
          <w:tcPr>
            <w:tcW w:w="1272" w:type="dxa"/>
            <w:tcBorders>
              <w:top w:val="single" w:sz="6" w:space="0" w:color="auto"/>
              <w:left w:val="single" w:sz="6" w:space="0" w:color="auto"/>
              <w:bottom w:val="single" w:sz="6" w:space="0" w:color="auto"/>
              <w:right w:val="single" w:sz="6" w:space="0" w:color="auto"/>
            </w:tcBorders>
          </w:tcPr>
          <w:p w14:paraId="31B0A24E" w14:textId="77777777" w:rsidR="00DD53ED" w:rsidRPr="00076805" w:rsidRDefault="00DD53ED" w:rsidP="000856C7">
            <w:pPr>
              <w:spacing w:line="240" w:lineRule="auto"/>
            </w:pPr>
            <w:r w:rsidRPr="00076805">
              <w:t>ICD-9</w:t>
            </w:r>
          </w:p>
        </w:tc>
      </w:tr>
      <w:tr w:rsidR="00DD53ED" w:rsidRPr="00076805" w14:paraId="0C9F49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CA6D35A" w14:textId="77777777" w:rsidR="00DD53ED" w:rsidRPr="00076805" w:rsidRDefault="00DD53ED" w:rsidP="000856C7">
            <w:pPr>
              <w:spacing w:line="240" w:lineRule="auto"/>
            </w:pPr>
            <w:r w:rsidRPr="00076805">
              <w:t>295.33 </w:t>
            </w:r>
          </w:p>
        </w:tc>
        <w:tc>
          <w:tcPr>
            <w:tcW w:w="7140" w:type="dxa"/>
            <w:tcBorders>
              <w:top w:val="single" w:sz="6" w:space="0" w:color="auto"/>
              <w:left w:val="single" w:sz="6" w:space="0" w:color="auto"/>
              <w:bottom w:val="single" w:sz="6" w:space="0" w:color="auto"/>
              <w:right w:val="single" w:sz="6" w:space="0" w:color="auto"/>
            </w:tcBorders>
          </w:tcPr>
          <w:p w14:paraId="0707093A" w14:textId="77777777" w:rsidR="00DD53ED" w:rsidRPr="00076805" w:rsidRDefault="00DD53ED" w:rsidP="000856C7">
            <w:pPr>
              <w:spacing w:line="240" w:lineRule="auto"/>
            </w:pPr>
            <w:r w:rsidRPr="00076805">
              <w:t xml:space="preserve">Paranoid type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33F9AE45" w14:textId="77777777" w:rsidR="00DD53ED" w:rsidRPr="00076805" w:rsidRDefault="00DD53ED" w:rsidP="000856C7">
            <w:pPr>
              <w:spacing w:line="240" w:lineRule="auto"/>
            </w:pPr>
            <w:r w:rsidRPr="00076805">
              <w:t>ICD-9</w:t>
            </w:r>
          </w:p>
        </w:tc>
      </w:tr>
      <w:tr w:rsidR="00DD53ED" w:rsidRPr="00076805" w14:paraId="6E5332B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5CF16E8" w14:textId="77777777" w:rsidR="00DD53ED" w:rsidRPr="00076805" w:rsidRDefault="00DD53ED" w:rsidP="000856C7">
            <w:pPr>
              <w:spacing w:line="240" w:lineRule="auto"/>
            </w:pPr>
            <w:r w:rsidRPr="00076805">
              <w:lastRenderedPageBreak/>
              <w:t>295.34 </w:t>
            </w:r>
          </w:p>
        </w:tc>
        <w:tc>
          <w:tcPr>
            <w:tcW w:w="7140" w:type="dxa"/>
            <w:tcBorders>
              <w:top w:val="single" w:sz="6" w:space="0" w:color="auto"/>
              <w:left w:val="single" w:sz="6" w:space="0" w:color="auto"/>
              <w:bottom w:val="single" w:sz="6" w:space="0" w:color="auto"/>
              <w:right w:val="single" w:sz="6" w:space="0" w:color="auto"/>
            </w:tcBorders>
          </w:tcPr>
          <w:p w14:paraId="04AEA81D" w14:textId="77777777" w:rsidR="00DD53ED" w:rsidRPr="00076805" w:rsidRDefault="00DD53ED" w:rsidP="000856C7">
            <w:pPr>
              <w:spacing w:line="240" w:lineRule="auto"/>
            </w:pPr>
            <w:r w:rsidRPr="00076805">
              <w:t>Paranoid type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3B740E3E" w14:textId="77777777" w:rsidR="00DD53ED" w:rsidRPr="00076805" w:rsidRDefault="00DD53ED" w:rsidP="000856C7">
            <w:pPr>
              <w:spacing w:line="240" w:lineRule="auto"/>
            </w:pPr>
            <w:r w:rsidRPr="00076805">
              <w:t>ICD-9</w:t>
            </w:r>
          </w:p>
        </w:tc>
      </w:tr>
      <w:tr w:rsidR="00DD53ED" w:rsidRPr="00076805" w14:paraId="3CCC8FF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8CDA0A7" w14:textId="77777777" w:rsidR="00DD53ED" w:rsidRPr="00076805" w:rsidRDefault="00DD53ED" w:rsidP="000856C7">
            <w:pPr>
              <w:spacing w:line="240" w:lineRule="auto"/>
            </w:pPr>
            <w:r w:rsidRPr="00076805">
              <w:t>295.35 </w:t>
            </w:r>
          </w:p>
        </w:tc>
        <w:tc>
          <w:tcPr>
            <w:tcW w:w="7140" w:type="dxa"/>
            <w:tcBorders>
              <w:top w:val="single" w:sz="6" w:space="0" w:color="auto"/>
              <w:left w:val="single" w:sz="6" w:space="0" w:color="auto"/>
              <w:bottom w:val="single" w:sz="6" w:space="0" w:color="auto"/>
              <w:right w:val="single" w:sz="6" w:space="0" w:color="auto"/>
            </w:tcBorders>
          </w:tcPr>
          <w:p w14:paraId="5398D80B" w14:textId="77777777" w:rsidR="00DD53ED" w:rsidRPr="00076805" w:rsidRDefault="00DD53ED" w:rsidP="000856C7">
            <w:pPr>
              <w:spacing w:line="240" w:lineRule="auto"/>
            </w:pPr>
            <w:r w:rsidRPr="00076805">
              <w:t>Paranoid type schizophrenia, in remission </w:t>
            </w:r>
          </w:p>
        </w:tc>
        <w:tc>
          <w:tcPr>
            <w:tcW w:w="1272" w:type="dxa"/>
            <w:tcBorders>
              <w:top w:val="single" w:sz="6" w:space="0" w:color="auto"/>
              <w:left w:val="single" w:sz="6" w:space="0" w:color="auto"/>
              <w:bottom w:val="single" w:sz="6" w:space="0" w:color="auto"/>
              <w:right w:val="single" w:sz="6" w:space="0" w:color="auto"/>
            </w:tcBorders>
          </w:tcPr>
          <w:p w14:paraId="29A512BC" w14:textId="77777777" w:rsidR="00DD53ED" w:rsidRPr="00076805" w:rsidRDefault="00DD53ED" w:rsidP="000856C7">
            <w:pPr>
              <w:spacing w:line="240" w:lineRule="auto"/>
            </w:pPr>
            <w:r w:rsidRPr="00076805">
              <w:t>ICD-9</w:t>
            </w:r>
          </w:p>
        </w:tc>
      </w:tr>
      <w:tr w:rsidR="00DD53ED" w:rsidRPr="00076805" w14:paraId="61F261A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EBCA0A6" w14:textId="77777777" w:rsidR="00DD53ED" w:rsidRPr="00076805" w:rsidRDefault="00DD53ED" w:rsidP="000856C7">
            <w:pPr>
              <w:spacing w:line="240" w:lineRule="auto"/>
            </w:pPr>
            <w:r w:rsidRPr="00076805">
              <w:t>295.5 </w:t>
            </w:r>
          </w:p>
        </w:tc>
        <w:tc>
          <w:tcPr>
            <w:tcW w:w="7140" w:type="dxa"/>
            <w:tcBorders>
              <w:top w:val="single" w:sz="6" w:space="0" w:color="auto"/>
              <w:left w:val="single" w:sz="6" w:space="0" w:color="auto"/>
              <w:bottom w:val="single" w:sz="6" w:space="0" w:color="auto"/>
              <w:right w:val="single" w:sz="6" w:space="0" w:color="auto"/>
            </w:tcBorders>
          </w:tcPr>
          <w:p w14:paraId="756BBB92" w14:textId="77777777" w:rsidR="00DD53ED" w:rsidRPr="00076805" w:rsidRDefault="00DD53ED" w:rsidP="000856C7">
            <w:pPr>
              <w:spacing w:line="240" w:lineRule="auto"/>
            </w:pPr>
            <w:r w:rsidRPr="00076805">
              <w:t>Latent schizophrenia </w:t>
            </w:r>
          </w:p>
        </w:tc>
        <w:tc>
          <w:tcPr>
            <w:tcW w:w="1272" w:type="dxa"/>
            <w:tcBorders>
              <w:top w:val="single" w:sz="6" w:space="0" w:color="auto"/>
              <w:left w:val="single" w:sz="6" w:space="0" w:color="auto"/>
              <w:bottom w:val="single" w:sz="6" w:space="0" w:color="auto"/>
              <w:right w:val="single" w:sz="6" w:space="0" w:color="auto"/>
            </w:tcBorders>
          </w:tcPr>
          <w:p w14:paraId="4107C3E1" w14:textId="77777777" w:rsidR="00DD53ED" w:rsidRPr="00076805" w:rsidRDefault="00DD53ED" w:rsidP="000856C7">
            <w:pPr>
              <w:spacing w:line="240" w:lineRule="auto"/>
            </w:pPr>
            <w:r w:rsidRPr="00076805">
              <w:t>ICD-9</w:t>
            </w:r>
          </w:p>
        </w:tc>
      </w:tr>
      <w:tr w:rsidR="00DD53ED" w:rsidRPr="00076805" w14:paraId="7A01D59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A9A5356" w14:textId="77777777" w:rsidR="00DD53ED" w:rsidRPr="00076805" w:rsidRDefault="00DD53ED" w:rsidP="000856C7">
            <w:pPr>
              <w:spacing w:line="240" w:lineRule="auto"/>
            </w:pPr>
            <w:r w:rsidRPr="00076805">
              <w:t>295.50 </w:t>
            </w:r>
          </w:p>
        </w:tc>
        <w:tc>
          <w:tcPr>
            <w:tcW w:w="7140" w:type="dxa"/>
            <w:tcBorders>
              <w:top w:val="single" w:sz="6" w:space="0" w:color="auto"/>
              <w:left w:val="single" w:sz="6" w:space="0" w:color="auto"/>
              <w:bottom w:val="single" w:sz="6" w:space="0" w:color="auto"/>
              <w:right w:val="single" w:sz="6" w:space="0" w:color="auto"/>
            </w:tcBorders>
          </w:tcPr>
          <w:p w14:paraId="7D7BDF22" w14:textId="77777777" w:rsidR="00DD53ED" w:rsidRPr="00076805" w:rsidRDefault="00DD53ED" w:rsidP="000856C7">
            <w:pPr>
              <w:spacing w:line="240" w:lineRule="auto"/>
            </w:pPr>
            <w:r w:rsidRPr="00076805">
              <w:t>Latent schizophrenia, unspecified </w:t>
            </w:r>
          </w:p>
        </w:tc>
        <w:tc>
          <w:tcPr>
            <w:tcW w:w="1272" w:type="dxa"/>
            <w:tcBorders>
              <w:top w:val="single" w:sz="6" w:space="0" w:color="auto"/>
              <w:left w:val="single" w:sz="6" w:space="0" w:color="auto"/>
              <w:bottom w:val="single" w:sz="6" w:space="0" w:color="auto"/>
              <w:right w:val="single" w:sz="6" w:space="0" w:color="auto"/>
            </w:tcBorders>
          </w:tcPr>
          <w:p w14:paraId="142C13D7" w14:textId="77777777" w:rsidR="00DD53ED" w:rsidRPr="00076805" w:rsidRDefault="00DD53ED" w:rsidP="000856C7">
            <w:pPr>
              <w:spacing w:line="240" w:lineRule="auto"/>
            </w:pPr>
            <w:r w:rsidRPr="00076805">
              <w:t>ICD-9</w:t>
            </w:r>
          </w:p>
        </w:tc>
      </w:tr>
      <w:tr w:rsidR="00DD53ED" w:rsidRPr="00076805" w14:paraId="7259A7E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6B6AA1" w14:textId="77777777" w:rsidR="00DD53ED" w:rsidRPr="00076805" w:rsidRDefault="00DD53ED" w:rsidP="000856C7">
            <w:pPr>
              <w:spacing w:line="240" w:lineRule="auto"/>
            </w:pPr>
            <w:r w:rsidRPr="00076805">
              <w:t>295.51 </w:t>
            </w:r>
          </w:p>
        </w:tc>
        <w:tc>
          <w:tcPr>
            <w:tcW w:w="7140" w:type="dxa"/>
            <w:tcBorders>
              <w:top w:val="single" w:sz="6" w:space="0" w:color="auto"/>
              <w:left w:val="single" w:sz="6" w:space="0" w:color="auto"/>
              <w:bottom w:val="single" w:sz="6" w:space="0" w:color="auto"/>
              <w:right w:val="single" w:sz="6" w:space="0" w:color="auto"/>
            </w:tcBorders>
          </w:tcPr>
          <w:p w14:paraId="3AE670A4" w14:textId="77777777" w:rsidR="00DD53ED" w:rsidRPr="00076805" w:rsidRDefault="00DD53ED" w:rsidP="000856C7">
            <w:pPr>
              <w:spacing w:line="240" w:lineRule="auto"/>
            </w:pPr>
            <w:r w:rsidRPr="00076805">
              <w:t xml:space="preserve">Latent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357C085D" w14:textId="77777777" w:rsidR="00DD53ED" w:rsidRPr="00076805" w:rsidRDefault="00DD53ED" w:rsidP="000856C7">
            <w:pPr>
              <w:spacing w:line="240" w:lineRule="auto"/>
            </w:pPr>
            <w:r w:rsidRPr="00076805">
              <w:t>ICD-9</w:t>
            </w:r>
          </w:p>
        </w:tc>
      </w:tr>
      <w:tr w:rsidR="00DD53ED" w:rsidRPr="00076805" w14:paraId="385B344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48A699B" w14:textId="77777777" w:rsidR="00DD53ED" w:rsidRPr="00076805" w:rsidRDefault="00DD53ED" w:rsidP="000856C7">
            <w:pPr>
              <w:spacing w:line="240" w:lineRule="auto"/>
            </w:pPr>
            <w:r w:rsidRPr="00076805">
              <w:t>295.52 </w:t>
            </w:r>
          </w:p>
        </w:tc>
        <w:tc>
          <w:tcPr>
            <w:tcW w:w="7140" w:type="dxa"/>
            <w:tcBorders>
              <w:top w:val="single" w:sz="6" w:space="0" w:color="auto"/>
              <w:left w:val="single" w:sz="6" w:space="0" w:color="auto"/>
              <w:bottom w:val="single" w:sz="6" w:space="0" w:color="auto"/>
              <w:right w:val="single" w:sz="6" w:space="0" w:color="auto"/>
            </w:tcBorders>
          </w:tcPr>
          <w:p w14:paraId="7D025DB6" w14:textId="77777777" w:rsidR="00DD53ED" w:rsidRPr="00076805" w:rsidRDefault="00DD53ED" w:rsidP="000856C7">
            <w:pPr>
              <w:spacing w:line="240" w:lineRule="auto"/>
            </w:pPr>
            <w:r w:rsidRPr="00076805">
              <w:t>Latent schizophrenia, chronic </w:t>
            </w:r>
          </w:p>
        </w:tc>
        <w:tc>
          <w:tcPr>
            <w:tcW w:w="1272" w:type="dxa"/>
            <w:tcBorders>
              <w:top w:val="single" w:sz="6" w:space="0" w:color="auto"/>
              <w:left w:val="single" w:sz="6" w:space="0" w:color="auto"/>
              <w:bottom w:val="single" w:sz="6" w:space="0" w:color="auto"/>
              <w:right w:val="single" w:sz="6" w:space="0" w:color="auto"/>
            </w:tcBorders>
          </w:tcPr>
          <w:p w14:paraId="5ED1F970" w14:textId="77777777" w:rsidR="00DD53ED" w:rsidRPr="00076805" w:rsidRDefault="00DD53ED" w:rsidP="000856C7">
            <w:pPr>
              <w:spacing w:line="240" w:lineRule="auto"/>
            </w:pPr>
            <w:r w:rsidRPr="00076805">
              <w:t>ICD-9</w:t>
            </w:r>
          </w:p>
        </w:tc>
      </w:tr>
      <w:tr w:rsidR="00DD53ED" w:rsidRPr="00076805" w14:paraId="16CCE2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DF2360E" w14:textId="77777777" w:rsidR="00DD53ED" w:rsidRPr="00076805" w:rsidRDefault="00DD53ED" w:rsidP="000856C7">
            <w:pPr>
              <w:spacing w:line="240" w:lineRule="auto"/>
            </w:pPr>
            <w:r w:rsidRPr="00076805">
              <w:t>295.53 </w:t>
            </w:r>
          </w:p>
        </w:tc>
        <w:tc>
          <w:tcPr>
            <w:tcW w:w="7140" w:type="dxa"/>
            <w:tcBorders>
              <w:top w:val="single" w:sz="6" w:space="0" w:color="auto"/>
              <w:left w:val="single" w:sz="6" w:space="0" w:color="auto"/>
              <w:bottom w:val="single" w:sz="6" w:space="0" w:color="auto"/>
              <w:right w:val="single" w:sz="6" w:space="0" w:color="auto"/>
            </w:tcBorders>
          </w:tcPr>
          <w:p w14:paraId="701086E2" w14:textId="77777777" w:rsidR="00DD53ED" w:rsidRPr="00076805" w:rsidRDefault="00DD53ED" w:rsidP="000856C7">
            <w:pPr>
              <w:spacing w:line="240" w:lineRule="auto"/>
            </w:pPr>
            <w:r w:rsidRPr="00076805">
              <w:t xml:space="preserve">Latent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45137719" w14:textId="77777777" w:rsidR="00DD53ED" w:rsidRPr="00076805" w:rsidRDefault="00DD53ED" w:rsidP="000856C7">
            <w:pPr>
              <w:spacing w:line="240" w:lineRule="auto"/>
            </w:pPr>
            <w:r w:rsidRPr="00076805">
              <w:t>ICD-9</w:t>
            </w:r>
          </w:p>
        </w:tc>
      </w:tr>
      <w:tr w:rsidR="00DD53ED" w:rsidRPr="00076805" w14:paraId="4D762AB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D1E3D0F" w14:textId="77777777" w:rsidR="00DD53ED" w:rsidRPr="00076805" w:rsidRDefault="00DD53ED" w:rsidP="000856C7">
            <w:pPr>
              <w:spacing w:line="240" w:lineRule="auto"/>
            </w:pPr>
            <w:r w:rsidRPr="00076805">
              <w:t>295.54 </w:t>
            </w:r>
          </w:p>
        </w:tc>
        <w:tc>
          <w:tcPr>
            <w:tcW w:w="7140" w:type="dxa"/>
            <w:tcBorders>
              <w:top w:val="single" w:sz="6" w:space="0" w:color="auto"/>
              <w:left w:val="single" w:sz="6" w:space="0" w:color="auto"/>
              <w:bottom w:val="single" w:sz="6" w:space="0" w:color="auto"/>
              <w:right w:val="single" w:sz="6" w:space="0" w:color="auto"/>
            </w:tcBorders>
          </w:tcPr>
          <w:p w14:paraId="1C193FBE" w14:textId="77777777" w:rsidR="00DD53ED" w:rsidRPr="00076805" w:rsidRDefault="00DD53ED" w:rsidP="000856C7">
            <w:pPr>
              <w:spacing w:line="240" w:lineRule="auto"/>
            </w:pPr>
            <w:r w:rsidRPr="00076805">
              <w:t>Latent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0FAF26F4" w14:textId="77777777" w:rsidR="00DD53ED" w:rsidRPr="00076805" w:rsidRDefault="00DD53ED" w:rsidP="000856C7">
            <w:pPr>
              <w:spacing w:line="240" w:lineRule="auto"/>
            </w:pPr>
            <w:r w:rsidRPr="00076805">
              <w:t>ICD-9</w:t>
            </w:r>
          </w:p>
        </w:tc>
      </w:tr>
      <w:tr w:rsidR="00DD53ED" w:rsidRPr="00076805" w14:paraId="7FD71C3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950B027" w14:textId="77777777" w:rsidR="00DD53ED" w:rsidRPr="00076805" w:rsidRDefault="00DD53ED" w:rsidP="000856C7">
            <w:pPr>
              <w:spacing w:line="240" w:lineRule="auto"/>
            </w:pPr>
            <w:r w:rsidRPr="00076805">
              <w:t>295.55 </w:t>
            </w:r>
          </w:p>
        </w:tc>
        <w:tc>
          <w:tcPr>
            <w:tcW w:w="7140" w:type="dxa"/>
            <w:tcBorders>
              <w:top w:val="single" w:sz="6" w:space="0" w:color="auto"/>
              <w:left w:val="single" w:sz="6" w:space="0" w:color="auto"/>
              <w:bottom w:val="single" w:sz="6" w:space="0" w:color="auto"/>
              <w:right w:val="single" w:sz="6" w:space="0" w:color="auto"/>
            </w:tcBorders>
          </w:tcPr>
          <w:p w14:paraId="37829891" w14:textId="77777777" w:rsidR="00DD53ED" w:rsidRPr="00076805" w:rsidRDefault="00DD53ED" w:rsidP="000856C7">
            <w:pPr>
              <w:spacing w:line="240" w:lineRule="auto"/>
            </w:pPr>
            <w:r w:rsidRPr="00076805">
              <w:t>Latent schizophrenia, in remission </w:t>
            </w:r>
          </w:p>
        </w:tc>
        <w:tc>
          <w:tcPr>
            <w:tcW w:w="1272" w:type="dxa"/>
            <w:tcBorders>
              <w:top w:val="single" w:sz="6" w:space="0" w:color="auto"/>
              <w:left w:val="single" w:sz="6" w:space="0" w:color="auto"/>
              <w:bottom w:val="single" w:sz="6" w:space="0" w:color="auto"/>
              <w:right w:val="single" w:sz="6" w:space="0" w:color="auto"/>
            </w:tcBorders>
          </w:tcPr>
          <w:p w14:paraId="2823C8B2" w14:textId="77777777" w:rsidR="00DD53ED" w:rsidRPr="00076805" w:rsidRDefault="00DD53ED" w:rsidP="000856C7">
            <w:pPr>
              <w:spacing w:line="240" w:lineRule="auto"/>
            </w:pPr>
            <w:r w:rsidRPr="00076805">
              <w:t>ICD-9</w:t>
            </w:r>
          </w:p>
        </w:tc>
      </w:tr>
      <w:tr w:rsidR="00DD53ED" w:rsidRPr="00076805" w14:paraId="46999A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A627C16" w14:textId="77777777" w:rsidR="00DD53ED" w:rsidRPr="00076805" w:rsidRDefault="00DD53ED" w:rsidP="000856C7">
            <w:pPr>
              <w:spacing w:line="240" w:lineRule="auto"/>
            </w:pPr>
            <w:r w:rsidRPr="00076805">
              <w:t>295.6 </w:t>
            </w:r>
          </w:p>
        </w:tc>
        <w:tc>
          <w:tcPr>
            <w:tcW w:w="7140" w:type="dxa"/>
            <w:tcBorders>
              <w:top w:val="single" w:sz="6" w:space="0" w:color="auto"/>
              <w:left w:val="single" w:sz="6" w:space="0" w:color="auto"/>
              <w:bottom w:val="single" w:sz="6" w:space="0" w:color="auto"/>
              <w:right w:val="single" w:sz="6" w:space="0" w:color="auto"/>
            </w:tcBorders>
          </w:tcPr>
          <w:p w14:paraId="2F3F5FFD" w14:textId="77777777" w:rsidR="00DD53ED" w:rsidRPr="00076805" w:rsidRDefault="00DD53ED" w:rsidP="000856C7">
            <w:pPr>
              <w:spacing w:line="240" w:lineRule="auto"/>
            </w:pPr>
            <w:r w:rsidRPr="00076805">
              <w:t>Residual type schizophrenic disorders </w:t>
            </w:r>
          </w:p>
        </w:tc>
        <w:tc>
          <w:tcPr>
            <w:tcW w:w="1272" w:type="dxa"/>
            <w:tcBorders>
              <w:top w:val="single" w:sz="6" w:space="0" w:color="auto"/>
              <w:left w:val="single" w:sz="6" w:space="0" w:color="auto"/>
              <w:bottom w:val="single" w:sz="6" w:space="0" w:color="auto"/>
              <w:right w:val="single" w:sz="6" w:space="0" w:color="auto"/>
            </w:tcBorders>
          </w:tcPr>
          <w:p w14:paraId="2D523A76" w14:textId="77777777" w:rsidR="00DD53ED" w:rsidRPr="00076805" w:rsidRDefault="00DD53ED" w:rsidP="000856C7">
            <w:pPr>
              <w:spacing w:line="240" w:lineRule="auto"/>
            </w:pPr>
            <w:r w:rsidRPr="00076805">
              <w:t>ICD-9</w:t>
            </w:r>
          </w:p>
        </w:tc>
      </w:tr>
      <w:tr w:rsidR="00DD53ED" w:rsidRPr="00076805" w14:paraId="337998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0DCE038F" w14:textId="77777777" w:rsidR="00DD53ED" w:rsidRPr="00076805" w:rsidRDefault="00DD53ED" w:rsidP="000856C7">
            <w:pPr>
              <w:spacing w:line="240" w:lineRule="auto"/>
            </w:pPr>
            <w:r w:rsidRPr="00076805">
              <w:t>295.60 </w:t>
            </w:r>
          </w:p>
        </w:tc>
        <w:tc>
          <w:tcPr>
            <w:tcW w:w="7140" w:type="dxa"/>
            <w:tcBorders>
              <w:top w:val="single" w:sz="6" w:space="0" w:color="auto"/>
              <w:left w:val="single" w:sz="6" w:space="0" w:color="auto"/>
              <w:bottom w:val="single" w:sz="6" w:space="0" w:color="auto"/>
              <w:right w:val="single" w:sz="6" w:space="0" w:color="auto"/>
            </w:tcBorders>
          </w:tcPr>
          <w:p w14:paraId="336B3C19" w14:textId="77777777" w:rsidR="00DD53ED" w:rsidRPr="00076805" w:rsidRDefault="00DD53ED" w:rsidP="000856C7">
            <w:pPr>
              <w:spacing w:line="240" w:lineRule="auto"/>
            </w:pPr>
            <w:r w:rsidRPr="00076805">
              <w:t>Schizophrenic disorders, residual type, unspecified </w:t>
            </w:r>
          </w:p>
        </w:tc>
        <w:tc>
          <w:tcPr>
            <w:tcW w:w="1272" w:type="dxa"/>
            <w:tcBorders>
              <w:top w:val="single" w:sz="6" w:space="0" w:color="auto"/>
              <w:left w:val="single" w:sz="6" w:space="0" w:color="auto"/>
              <w:bottom w:val="single" w:sz="6" w:space="0" w:color="auto"/>
              <w:right w:val="single" w:sz="6" w:space="0" w:color="auto"/>
            </w:tcBorders>
          </w:tcPr>
          <w:p w14:paraId="33ED58EF" w14:textId="77777777" w:rsidR="00DD53ED" w:rsidRPr="00076805" w:rsidRDefault="00DD53ED" w:rsidP="000856C7">
            <w:pPr>
              <w:spacing w:line="240" w:lineRule="auto"/>
            </w:pPr>
            <w:r w:rsidRPr="00076805">
              <w:t>ICD-9</w:t>
            </w:r>
          </w:p>
        </w:tc>
      </w:tr>
      <w:tr w:rsidR="00DD53ED" w:rsidRPr="00076805" w14:paraId="0ABDE28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5ACCD7AA" w14:textId="77777777" w:rsidR="00DD53ED" w:rsidRPr="00076805" w:rsidRDefault="00DD53ED" w:rsidP="000856C7">
            <w:pPr>
              <w:spacing w:line="240" w:lineRule="auto"/>
            </w:pPr>
            <w:r w:rsidRPr="00076805">
              <w:t>295.61 </w:t>
            </w:r>
          </w:p>
        </w:tc>
        <w:tc>
          <w:tcPr>
            <w:tcW w:w="7140" w:type="dxa"/>
            <w:tcBorders>
              <w:top w:val="single" w:sz="6" w:space="0" w:color="auto"/>
              <w:left w:val="single" w:sz="6" w:space="0" w:color="auto"/>
              <w:bottom w:val="single" w:sz="6" w:space="0" w:color="auto"/>
              <w:right w:val="single" w:sz="6" w:space="0" w:color="auto"/>
            </w:tcBorders>
          </w:tcPr>
          <w:p w14:paraId="7F7A73C3" w14:textId="77777777" w:rsidR="00DD53ED" w:rsidRPr="00076805" w:rsidRDefault="00DD53ED" w:rsidP="000856C7">
            <w:pPr>
              <w:spacing w:line="240" w:lineRule="auto"/>
            </w:pPr>
            <w:r w:rsidRPr="00076805">
              <w:t xml:space="preserve">Schizophrenic disorders, residual type,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17B80C55" w14:textId="77777777" w:rsidR="00DD53ED" w:rsidRPr="00076805" w:rsidRDefault="00DD53ED" w:rsidP="000856C7">
            <w:pPr>
              <w:spacing w:line="240" w:lineRule="auto"/>
            </w:pPr>
            <w:r w:rsidRPr="00076805">
              <w:t>ICD-9</w:t>
            </w:r>
          </w:p>
        </w:tc>
      </w:tr>
      <w:tr w:rsidR="00DD53ED" w:rsidRPr="00076805" w14:paraId="2D59C7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1A86A74" w14:textId="77777777" w:rsidR="00DD53ED" w:rsidRPr="00076805" w:rsidRDefault="00DD53ED" w:rsidP="000856C7">
            <w:pPr>
              <w:spacing w:line="240" w:lineRule="auto"/>
            </w:pPr>
            <w:r w:rsidRPr="00076805">
              <w:t>295.62 </w:t>
            </w:r>
          </w:p>
        </w:tc>
        <w:tc>
          <w:tcPr>
            <w:tcW w:w="7140" w:type="dxa"/>
            <w:tcBorders>
              <w:top w:val="single" w:sz="6" w:space="0" w:color="auto"/>
              <w:left w:val="single" w:sz="6" w:space="0" w:color="auto"/>
              <w:bottom w:val="single" w:sz="6" w:space="0" w:color="auto"/>
              <w:right w:val="single" w:sz="6" w:space="0" w:color="auto"/>
            </w:tcBorders>
          </w:tcPr>
          <w:p w14:paraId="25089EF6" w14:textId="77777777" w:rsidR="00DD53ED" w:rsidRPr="00076805" w:rsidRDefault="00DD53ED" w:rsidP="000856C7">
            <w:pPr>
              <w:spacing w:line="240" w:lineRule="auto"/>
            </w:pPr>
            <w:r w:rsidRPr="00076805">
              <w:t>Schizophrenic disorders, residual type, chronic </w:t>
            </w:r>
          </w:p>
        </w:tc>
        <w:tc>
          <w:tcPr>
            <w:tcW w:w="1272" w:type="dxa"/>
            <w:tcBorders>
              <w:top w:val="single" w:sz="6" w:space="0" w:color="auto"/>
              <w:left w:val="single" w:sz="6" w:space="0" w:color="auto"/>
              <w:bottom w:val="single" w:sz="6" w:space="0" w:color="auto"/>
              <w:right w:val="single" w:sz="6" w:space="0" w:color="auto"/>
            </w:tcBorders>
          </w:tcPr>
          <w:p w14:paraId="56C70D65" w14:textId="77777777" w:rsidR="00DD53ED" w:rsidRPr="00076805" w:rsidRDefault="00DD53ED" w:rsidP="000856C7">
            <w:pPr>
              <w:spacing w:line="240" w:lineRule="auto"/>
            </w:pPr>
            <w:r w:rsidRPr="00076805">
              <w:t>ICD-9</w:t>
            </w:r>
          </w:p>
        </w:tc>
      </w:tr>
      <w:tr w:rsidR="00DD53ED" w:rsidRPr="00076805" w14:paraId="0FE1C5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83C558E" w14:textId="77777777" w:rsidR="00DD53ED" w:rsidRPr="00076805" w:rsidRDefault="00DD53ED" w:rsidP="000856C7">
            <w:pPr>
              <w:spacing w:line="240" w:lineRule="auto"/>
            </w:pPr>
            <w:r w:rsidRPr="00076805">
              <w:t>295.63 </w:t>
            </w:r>
          </w:p>
        </w:tc>
        <w:tc>
          <w:tcPr>
            <w:tcW w:w="7140" w:type="dxa"/>
            <w:tcBorders>
              <w:top w:val="single" w:sz="6" w:space="0" w:color="auto"/>
              <w:left w:val="single" w:sz="6" w:space="0" w:color="auto"/>
              <w:bottom w:val="single" w:sz="6" w:space="0" w:color="auto"/>
              <w:right w:val="single" w:sz="6" w:space="0" w:color="auto"/>
            </w:tcBorders>
          </w:tcPr>
          <w:p w14:paraId="6DAB1AD9" w14:textId="77777777" w:rsidR="00DD53ED" w:rsidRPr="00076805" w:rsidRDefault="00DD53ED" w:rsidP="000856C7">
            <w:pPr>
              <w:spacing w:line="240" w:lineRule="auto"/>
            </w:pPr>
            <w:r w:rsidRPr="00076805">
              <w:t xml:space="preserve">Schizophrenic disorders, residual type,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5831F71C" w14:textId="77777777" w:rsidR="00DD53ED" w:rsidRPr="00076805" w:rsidRDefault="00DD53ED" w:rsidP="000856C7">
            <w:pPr>
              <w:spacing w:line="240" w:lineRule="auto"/>
            </w:pPr>
            <w:r w:rsidRPr="00076805">
              <w:t>ICD-9</w:t>
            </w:r>
          </w:p>
        </w:tc>
      </w:tr>
      <w:tr w:rsidR="00DD53ED" w:rsidRPr="00076805" w14:paraId="2E8C873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36E91D4" w14:textId="77777777" w:rsidR="00DD53ED" w:rsidRPr="00076805" w:rsidRDefault="00DD53ED" w:rsidP="000856C7">
            <w:pPr>
              <w:spacing w:line="240" w:lineRule="auto"/>
            </w:pPr>
            <w:r w:rsidRPr="00076805">
              <w:t>295.64 </w:t>
            </w:r>
          </w:p>
        </w:tc>
        <w:tc>
          <w:tcPr>
            <w:tcW w:w="7140" w:type="dxa"/>
            <w:tcBorders>
              <w:top w:val="single" w:sz="6" w:space="0" w:color="auto"/>
              <w:left w:val="single" w:sz="6" w:space="0" w:color="auto"/>
              <w:bottom w:val="single" w:sz="6" w:space="0" w:color="auto"/>
              <w:right w:val="single" w:sz="6" w:space="0" w:color="auto"/>
            </w:tcBorders>
          </w:tcPr>
          <w:p w14:paraId="23DD66FB" w14:textId="77777777" w:rsidR="00DD53ED" w:rsidRPr="00076805" w:rsidRDefault="00DD53ED" w:rsidP="000856C7">
            <w:pPr>
              <w:spacing w:line="240" w:lineRule="auto"/>
            </w:pPr>
            <w:r w:rsidRPr="00076805">
              <w:t>Schizophrenic disorders, residual type,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7FC47369" w14:textId="77777777" w:rsidR="00DD53ED" w:rsidRPr="00076805" w:rsidRDefault="00DD53ED" w:rsidP="000856C7">
            <w:pPr>
              <w:spacing w:line="240" w:lineRule="auto"/>
            </w:pPr>
            <w:r w:rsidRPr="00076805">
              <w:t>ICD-9</w:t>
            </w:r>
          </w:p>
        </w:tc>
      </w:tr>
      <w:tr w:rsidR="00DD53ED" w:rsidRPr="00076805" w14:paraId="757C68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02D385A" w14:textId="77777777" w:rsidR="00DD53ED" w:rsidRPr="00076805" w:rsidRDefault="00DD53ED" w:rsidP="000856C7">
            <w:pPr>
              <w:spacing w:line="240" w:lineRule="auto"/>
            </w:pPr>
            <w:r w:rsidRPr="00076805">
              <w:t>295.65 </w:t>
            </w:r>
          </w:p>
        </w:tc>
        <w:tc>
          <w:tcPr>
            <w:tcW w:w="7140" w:type="dxa"/>
            <w:tcBorders>
              <w:top w:val="single" w:sz="6" w:space="0" w:color="auto"/>
              <w:left w:val="single" w:sz="6" w:space="0" w:color="auto"/>
              <w:bottom w:val="single" w:sz="6" w:space="0" w:color="auto"/>
              <w:right w:val="single" w:sz="6" w:space="0" w:color="auto"/>
            </w:tcBorders>
          </w:tcPr>
          <w:p w14:paraId="41D7C4F0" w14:textId="77777777" w:rsidR="00DD53ED" w:rsidRPr="00076805" w:rsidRDefault="00DD53ED" w:rsidP="000856C7">
            <w:pPr>
              <w:spacing w:line="240" w:lineRule="auto"/>
            </w:pPr>
            <w:r w:rsidRPr="00076805">
              <w:t>Schizophrenic disorders, residual type, in remission </w:t>
            </w:r>
          </w:p>
        </w:tc>
        <w:tc>
          <w:tcPr>
            <w:tcW w:w="1272" w:type="dxa"/>
            <w:tcBorders>
              <w:top w:val="single" w:sz="6" w:space="0" w:color="auto"/>
              <w:left w:val="single" w:sz="6" w:space="0" w:color="auto"/>
              <w:bottom w:val="single" w:sz="6" w:space="0" w:color="auto"/>
              <w:right w:val="single" w:sz="6" w:space="0" w:color="auto"/>
            </w:tcBorders>
          </w:tcPr>
          <w:p w14:paraId="0DAB08C7" w14:textId="77777777" w:rsidR="00DD53ED" w:rsidRPr="00076805" w:rsidRDefault="00DD53ED" w:rsidP="000856C7">
            <w:pPr>
              <w:spacing w:line="240" w:lineRule="auto"/>
            </w:pPr>
            <w:r w:rsidRPr="00076805">
              <w:t>ICD-9</w:t>
            </w:r>
          </w:p>
        </w:tc>
      </w:tr>
      <w:tr w:rsidR="00DD53ED" w:rsidRPr="00076805" w14:paraId="60623BB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0CB58E7" w14:textId="77777777" w:rsidR="00DD53ED" w:rsidRPr="00076805" w:rsidRDefault="00DD53ED" w:rsidP="000856C7">
            <w:pPr>
              <w:spacing w:line="240" w:lineRule="auto"/>
            </w:pPr>
            <w:r w:rsidRPr="00076805">
              <w:t>295.8 </w:t>
            </w:r>
          </w:p>
        </w:tc>
        <w:tc>
          <w:tcPr>
            <w:tcW w:w="7140" w:type="dxa"/>
            <w:tcBorders>
              <w:top w:val="single" w:sz="6" w:space="0" w:color="auto"/>
              <w:left w:val="single" w:sz="6" w:space="0" w:color="auto"/>
              <w:bottom w:val="single" w:sz="6" w:space="0" w:color="auto"/>
              <w:right w:val="single" w:sz="6" w:space="0" w:color="auto"/>
            </w:tcBorders>
          </w:tcPr>
          <w:p w14:paraId="541E76F3" w14:textId="77777777" w:rsidR="00DD53ED" w:rsidRPr="00076805" w:rsidRDefault="00DD53ED" w:rsidP="000856C7">
            <w:pPr>
              <w:spacing w:line="240" w:lineRule="auto"/>
            </w:pPr>
            <w:r w:rsidRPr="00076805">
              <w:t>Other specified types of schizophrenia </w:t>
            </w:r>
          </w:p>
        </w:tc>
        <w:tc>
          <w:tcPr>
            <w:tcW w:w="1272" w:type="dxa"/>
            <w:tcBorders>
              <w:top w:val="single" w:sz="6" w:space="0" w:color="auto"/>
              <w:left w:val="single" w:sz="6" w:space="0" w:color="auto"/>
              <w:bottom w:val="single" w:sz="6" w:space="0" w:color="auto"/>
              <w:right w:val="single" w:sz="6" w:space="0" w:color="auto"/>
            </w:tcBorders>
          </w:tcPr>
          <w:p w14:paraId="2FC62ABC" w14:textId="77777777" w:rsidR="00DD53ED" w:rsidRPr="00076805" w:rsidRDefault="00DD53ED" w:rsidP="000856C7">
            <w:pPr>
              <w:spacing w:line="240" w:lineRule="auto"/>
            </w:pPr>
            <w:r w:rsidRPr="00076805">
              <w:t>ICD-9</w:t>
            </w:r>
          </w:p>
        </w:tc>
      </w:tr>
      <w:tr w:rsidR="00DD53ED" w:rsidRPr="00076805" w14:paraId="6D2BA10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3990DDB" w14:textId="77777777" w:rsidR="00DD53ED" w:rsidRPr="00076805" w:rsidRDefault="00DD53ED" w:rsidP="000856C7">
            <w:pPr>
              <w:spacing w:line="240" w:lineRule="auto"/>
            </w:pPr>
            <w:r w:rsidRPr="00076805">
              <w:t>295.80 </w:t>
            </w:r>
          </w:p>
        </w:tc>
        <w:tc>
          <w:tcPr>
            <w:tcW w:w="7140" w:type="dxa"/>
            <w:tcBorders>
              <w:top w:val="single" w:sz="6" w:space="0" w:color="auto"/>
              <w:left w:val="single" w:sz="6" w:space="0" w:color="auto"/>
              <w:bottom w:val="single" w:sz="6" w:space="0" w:color="auto"/>
              <w:right w:val="single" w:sz="6" w:space="0" w:color="auto"/>
            </w:tcBorders>
          </w:tcPr>
          <w:p w14:paraId="11B55D82" w14:textId="77777777" w:rsidR="00DD53ED" w:rsidRPr="00076805" w:rsidRDefault="00DD53ED" w:rsidP="000856C7">
            <w:pPr>
              <w:spacing w:line="240" w:lineRule="auto"/>
            </w:pPr>
            <w:r w:rsidRPr="00076805">
              <w:t>Other specified types of schizophrenia, unspecified </w:t>
            </w:r>
          </w:p>
        </w:tc>
        <w:tc>
          <w:tcPr>
            <w:tcW w:w="1272" w:type="dxa"/>
            <w:tcBorders>
              <w:top w:val="single" w:sz="6" w:space="0" w:color="auto"/>
              <w:left w:val="single" w:sz="6" w:space="0" w:color="auto"/>
              <w:bottom w:val="single" w:sz="6" w:space="0" w:color="auto"/>
              <w:right w:val="single" w:sz="6" w:space="0" w:color="auto"/>
            </w:tcBorders>
          </w:tcPr>
          <w:p w14:paraId="75D0FA9F" w14:textId="77777777" w:rsidR="00DD53ED" w:rsidRPr="00076805" w:rsidRDefault="00DD53ED" w:rsidP="000856C7">
            <w:pPr>
              <w:spacing w:line="240" w:lineRule="auto"/>
            </w:pPr>
            <w:r w:rsidRPr="00076805">
              <w:t>ICD-9</w:t>
            </w:r>
          </w:p>
        </w:tc>
      </w:tr>
      <w:tr w:rsidR="00DD53ED" w:rsidRPr="00076805" w14:paraId="6F38621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3DCD0F03" w14:textId="77777777" w:rsidR="00DD53ED" w:rsidRPr="00076805" w:rsidRDefault="00DD53ED" w:rsidP="000856C7">
            <w:pPr>
              <w:spacing w:line="240" w:lineRule="auto"/>
            </w:pPr>
            <w:r w:rsidRPr="00076805">
              <w:t>295.81 </w:t>
            </w:r>
          </w:p>
        </w:tc>
        <w:tc>
          <w:tcPr>
            <w:tcW w:w="7140" w:type="dxa"/>
            <w:tcBorders>
              <w:top w:val="single" w:sz="6" w:space="0" w:color="auto"/>
              <w:left w:val="single" w:sz="6" w:space="0" w:color="auto"/>
              <w:bottom w:val="single" w:sz="6" w:space="0" w:color="auto"/>
              <w:right w:val="single" w:sz="6" w:space="0" w:color="auto"/>
            </w:tcBorders>
          </w:tcPr>
          <w:p w14:paraId="7EC5C9F7" w14:textId="77777777" w:rsidR="00DD53ED" w:rsidRPr="00076805" w:rsidRDefault="00DD53ED" w:rsidP="000856C7">
            <w:pPr>
              <w:spacing w:line="240" w:lineRule="auto"/>
            </w:pPr>
            <w:r w:rsidRPr="00076805">
              <w:t xml:space="preserve">Other specified types of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04E20DCF" w14:textId="77777777" w:rsidR="00DD53ED" w:rsidRPr="00076805" w:rsidRDefault="00DD53ED" w:rsidP="000856C7">
            <w:pPr>
              <w:spacing w:line="240" w:lineRule="auto"/>
            </w:pPr>
            <w:r w:rsidRPr="00076805">
              <w:t>ICD-9</w:t>
            </w:r>
          </w:p>
        </w:tc>
      </w:tr>
      <w:tr w:rsidR="00DD53ED" w:rsidRPr="00076805" w14:paraId="61238F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117E66B" w14:textId="77777777" w:rsidR="00DD53ED" w:rsidRPr="00076805" w:rsidRDefault="00DD53ED" w:rsidP="000856C7">
            <w:pPr>
              <w:spacing w:line="240" w:lineRule="auto"/>
            </w:pPr>
            <w:r w:rsidRPr="00076805">
              <w:t>295.82 </w:t>
            </w:r>
          </w:p>
        </w:tc>
        <w:tc>
          <w:tcPr>
            <w:tcW w:w="7140" w:type="dxa"/>
            <w:tcBorders>
              <w:top w:val="single" w:sz="6" w:space="0" w:color="auto"/>
              <w:left w:val="single" w:sz="6" w:space="0" w:color="auto"/>
              <w:bottom w:val="single" w:sz="6" w:space="0" w:color="auto"/>
              <w:right w:val="single" w:sz="6" w:space="0" w:color="auto"/>
            </w:tcBorders>
          </w:tcPr>
          <w:p w14:paraId="6CEF7D98" w14:textId="77777777" w:rsidR="00DD53ED" w:rsidRPr="00076805" w:rsidRDefault="00DD53ED" w:rsidP="000856C7">
            <w:pPr>
              <w:spacing w:line="240" w:lineRule="auto"/>
            </w:pPr>
            <w:r w:rsidRPr="00076805">
              <w:t>Other specified types of schizophrenia, chronic </w:t>
            </w:r>
          </w:p>
        </w:tc>
        <w:tc>
          <w:tcPr>
            <w:tcW w:w="1272" w:type="dxa"/>
            <w:tcBorders>
              <w:top w:val="single" w:sz="6" w:space="0" w:color="auto"/>
              <w:left w:val="single" w:sz="6" w:space="0" w:color="auto"/>
              <w:bottom w:val="single" w:sz="6" w:space="0" w:color="auto"/>
              <w:right w:val="single" w:sz="6" w:space="0" w:color="auto"/>
            </w:tcBorders>
          </w:tcPr>
          <w:p w14:paraId="3AB2318C" w14:textId="77777777" w:rsidR="00DD53ED" w:rsidRPr="00076805" w:rsidRDefault="00DD53ED" w:rsidP="000856C7">
            <w:pPr>
              <w:spacing w:line="240" w:lineRule="auto"/>
            </w:pPr>
            <w:r w:rsidRPr="00076805">
              <w:t>ICD-9</w:t>
            </w:r>
          </w:p>
        </w:tc>
      </w:tr>
      <w:tr w:rsidR="00DD53ED" w:rsidRPr="00076805" w14:paraId="3089B3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C3641C6" w14:textId="77777777" w:rsidR="00DD53ED" w:rsidRPr="00076805" w:rsidRDefault="00DD53ED" w:rsidP="000856C7">
            <w:pPr>
              <w:spacing w:line="240" w:lineRule="auto"/>
            </w:pPr>
            <w:r w:rsidRPr="00076805">
              <w:t>295.83 </w:t>
            </w:r>
          </w:p>
        </w:tc>
        <w:tc>
          <w:tcPr>
            <w:tcW w:w="7140" w:type="dxa"/>
            <w:tcBorders>
              <w:top w:val="single" w:sz="6" w:space="0" w:color="auto"/>
              <w:left w:val="single" w:sz="6" w:space="0" w:color="auto"/>
              <w:bottom w:val="single" w:sz="6" w:space="0" w:color="auto"/>
              <w:right w:val="single" w:sz="6" w:space="0" w:color="auto"/>
            </w:tcBorders>
          </w:tcPr>
          <w:p w14:paraId="38861488" w14:textId="77777777" w:rsidR="00DD53ED" w:rsidRPr="00076805" w:rsidRDefault="00DD53ED" w:rsidP="000856C7">
            <w:pPr>
              <w:spacing w:line="240" w:lineRule="auto"/>
            </w:pPr>
            <w:r w:rsidRPr="00076805">
              <w:t xml:space="preserve">Other specified types of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0ACE89D0" w14:textId="77777777" w:rsidR="00DD53ED" w:rsidRPr="00076805" w:rsidRDefault="00DD53ED" w:rsidP="000856C7">
            <w:pPr>
              <w:spacing w:line="240" w:lineRule="auto"/>
            </w:pPr>
            <w:r w:rsidRPr="00076805">
              <w:t>ICD-9</w:t>
            </w:r>
          </w:p>
        </w:tc>
      </w:tr>
      <w:tr w:rsidR="00DD53ED" w:rsidRPr="00076805" w14:paraId="601EE0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2DB14AEC" w14:textId="77777777" w:rsidR="00DD53ED" w:rsidRPr="00076805" w:rsidRDefault="00DD53ED" w:rsidP="000856C7">
            <w:pPr>
              <w:spacing w:line="240" w:lineRule="auto"/>
            </w:pPr>
            <w:r w:rsidRPr="00076805">
              <w:t>295.84 </w:t>
            </w:r>
          </w:p>
        </w:tc>
        <w:tc>
          <w:tcPr>
            <w:tcW w:w="7140" w:type="dxa"/>
            <w:tcBorders>
              <w:top w:val="single" w:sz="6" w:space="0" w:color="auto"/>
              <w:left w:val="single" w:sz="6" w:space="0" w:color="auto"/>
              <w:bottom w:val="single" w:sz="6" w:space="0" w:color="auto"/>
              <w:right w:val="single" w:sz="6" w:space="0" w:color="auto"/>
            </w:tcBorders>
          </w:tcPr>
          <w:p w14:paraId="05941C6D" w14:textId="77777777" w:rsidR="00DD53ED" w:rsidRPr="00076805" w:rsidRDefault="00DD53ED" w:rsidP="000856C7">
            <w:pPr>
              <w:spacing w:line="240" w:lineRule="auto"/>
            </w:pPr>
            <w:r w:rsidRPr="00076805">
              <w:t>Other specified types of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1E13292A" w14:textId="77777777" w:rsidR="00DD53ED" w:rsidRPr="00076805" w:rsidRDefault="00DD53ED" w:rsidP="000856C7">
            <w:pPr>
              <w:spacing w:line="240" w:lineRule="auto"/>
            </w:pPr>
            <w:r w:rsidRPr="00076805">
              <w:t>ICD-9</w:t>
            </w:r>
          </w:p>
        </w:tc>
      </w:tr>
      <w:tr w:rsidR="00DD53ED" w:rsidRPr="00076805" w14:paraId="3E847D7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897B2E" w14:textId="77777777" w:rsidR="00DD53ED" w:rsidRPr="00076805" w:rsidRDefault="00DD53ED" w:rsidP="000856C7">
            <w:pPr>
              <w:spacing w:line="240" w:lineRule="auto"/>
            </w:pPr>
            <w:r w:rsidRPr="00076805">
              <w:t>295.85 </w:t>
            </w:r>
          </w:p>
        </w:tc>
        <w:tc>
          <w:tcPr>
            <w:tcW w:w="7140" w:type="dxa"/>
            <w:tcBorders>
              <w:top w:val="single" w:sz="6" w:space="0" w:color="auto"/>
              <w:left w:val="single" w:sz="6" w:space="0" w:color="auto"/>
              <w:bottom w:val="single" w:sz="6" w:space="0" w:color="auto"/>
              <w:right w:val="single" w:sz="6" w:space="0" w:color="auto"/>
            </w:tcBorders>
          </w:tcPr>
          <w:p w14:paraId="04474CBC" w14:textId="77777777" w:rsidR="00DD53ED" w:rsidRPr="00076805" w:rsidRDefault="00DD53ED" w:rsidP="000856C7">
            <w:pPr>
              <w:spacing w:line="240" w:lineRule="auto"/>
            </w:pPr>
            <w:r w:rsidRPr="00076805">
              <w:t>Other specified types of schizophrenia, in remission </w:t>
            </w:r>
          </w:p>
        </w:tc>
        <w:tc>
          <w:tcPr>
            <w:tcW w:w="1272" w:type="dxa"/>
            <w:tcBorders>
              <w:top w:val="single" w:sz="6" w:space="0" w:color="auto"/>
              <w:left w:val="single" w:sz="6" w:space="0" w:color="auto"/>
              <w:bottom w:val="single" w:sz="6" w:space="0" w:color="auto"/>
              <w:right w:val="single" w:sz="6" w:space="0" w:color="auto"/>
            </w:tcBorders>
          </w:tcPr>
          <w:p w14:paraId="3E57848A" w14:textId="77777777" w:rsidR="00DD53ED" w:rsidRPr="00076805" w:rsidRDefault="00DD53ED" w:rsidP="000856C7">
            <w:pPr>
              <w:spacing w:line="240" w:lineRule="auto"/>
            </w:pPr>
            <w:r w:rsidRPr="00076805">
              <w:t>ICD-9</w:t>
            </w:r>
          </w:p>
        </w:tc>
      </w:tr>
      <w:tr w:rsidR="00DD53ED" w:rsidRPr="00076805" w14:paraId="509267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BCE4E8A" w14:textId="77777777" w:rsidR="00DD53ED" w:rsidRPr="00076805" w:rsidRDefault="00DD53ED" w:rsidP="000856C7">
            <w:pPr>
              <w:spacing w:line="240" w:lineRule="auto"/>
            </w:pPr>
            <w:r w:rsidRPr="00076805">
              <w:t>295.9 </w:t>
            </w:r>
          </w:p>
        </w:tc>
        <w:tc>
          <w:tcPr>
            <w:tcW w:w="7140" w:type="dxa"/>
            <w:tcBorders>
              <w:top w:val="single" w:sz="6" w:space="0" w:color="auto"/>
              <w:left w:val="single" w:sz="6" w:space="0" w:color="auto"/>
              <w:bottom w:val="single" w:sz="6" w:space="0" w:color="auto"/>
              <w:right w:val="single" w:sz="6" w:space="0" w:color="auto"/>
            </w:tcBorders>
          </w:tcPr>
          <w:p w14:paraId="34A7FE31" w14:textId="77777777" w:rsidR="00DD53ED" w:rsidRPr="00076805" w:rsidRDefault="00DD53ED" w:rsidP="000856C7">
            <w:pPr>
              <w:spacing w:line="240" w:lineRule="auto"/>
            </w:pPr>
            <w:r w:rsidRPr="00076805">
              <w:t>Unspecified schizophrenia </w:t>
            </w:r>
          </w:p>
        </w:tc>
        <w:tc>
          <w:tcPr>
            <w:tcW w:w="1272" w:type="dxa"/>
            <w:tcBorders>
              <w:top w:val="single" w:sz="6" w:space="0" w:color="auto"/>
              <w:left w:val="single" w:sz="6" w:space="0" w:color="auto"/>
              <w:bottom w:val="single" w:sz="6" w:space="0" w:color="auto"/>
              <w:right w:val="single" w:sz="6" w:space="0" w:color="auto"/>
            </w:tcBorders>
          </w:tcPr>
          <w:p w14:paraId="2BCF7398" w14:textId="77777777" w:rsidR="00DD53ED" w:rsidRPr="00076805" w:rsidRDefault="00DD53ED" w:rsidP="000856C7">
            <w:pPr>
              <w:spacing w:line="240" w:lineRule="auto"/>
            </w:pPr>
            <w:r w:rsidRPr="00076805">
              <w:t>ICD-9</w:t>
            </w:r>
          </w:p>
        </w:tc>
      </w:tr>
      <w:tr w:rsidR="00DD53ED" w:rsidRPr="00076805" w14:paraId="78300A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1B8F3A8C" w14:textId="77777777" w:rsidR="00DD53ED" w:rsidRPr="00076805" w:rsidRDefault="00DD53ED" w:rsidP="000856C7">
            <w:pPr>
              <w:spacing w:line="240" w:lineRule="auto"/>
            </w:pPr>
            <w:r w:rsidRPr="00076805">
              <w:t>295.90 </w:t>
            </w:r>
          </w:p>
        </w:tc>
        <w:tc>
          <w:tcPr>
            <w:tcW w:w="7140" w:type="dxa"/>
            <w:tcBorders>
              <w:top w:val="single" w:sz="6" w:space="0" w:color="auto"/>
              <w:left w:val="single" w:sz="6" w:space="0" w:color="auto"/>
              <w:bottom w:val="single" w:sz="6" w:space="0" w:color="auto"/>
              <w:right w:val="single" w:sz="6" w:space="0" w:color="auto"/>
            </w:tcBorders>
          </w:tcPr>
          <w:p w14:paraId="60C5C6DA" w14:textId="77777777" w:rsidR="00DD53ED" w:rsidRPr="00076805" w:rsidRDefault="00DD53ED" w:rsidP="000856C7">
            <w:pPr>
              <w:spacing w:line="240" w:lineRule="auto"/>
            </w:pPr>
            <w:r w:rsidRPr="00076805">
              <w:t>Unspecified schizophrenia, unspecified </w:t>
            </w:r>
          </w:p>
        </w:tc>
        <w:tc>
          <w:tcPr>
            <w:tcW w:w="1272" w:type="dxa"/>
            <w:tcBorders>
              <w:top w:val="single" w:sz="6" w:space="0" w:color="auto"/>
              <w:left w:val="single" w:sz="6" w:space="0" w:color="auto"/>
              <w:bottom w:val="single" w:sz="6" w:space="0" w:color="auto"/>
              <w:right w:val="single" w:sz="6" w:space="0" w:color="auto"/>
            </w:tcBorders>
          </w:tcPr>
          <w:p w14:paraId="1E6A89AA" w14:textId="77777777" w:rsidR="00DD53ED" w:rsidRPr="00076805" w:rsidRDefault="00DD53ED" w:rsidP="000856C7">
            <w:pPr>
              <w:spacing w:line="240" w:lineRule="auto"/>
            </w:pPr>
            <w:r w:rsidRPr="00076805">
              <w:t>ICD-9</w:t>
            </w:r>
          </w:p>
        </w:tc>
      </w:tr>
      <w:tr w:rsidR="00DD53ED" w:rsidRPr="00076805" w14:paraId="026A67F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1E6EEB" w14:textId="77777777" w:rsidR="00DD53ED" w:rsidRPr="00076805" w:rsidRDefault="00DD53ED" w:rsidP="000856C7">
            <w:pPr>
              <w:spacing w:line="240" w:lineRule="auto"/>
            </w:pPr>
            <w:r w:rsidRPr="00076805">
              <w:lastRenderedPageBreak/>
              <w:t>295.91 </w:t>
            </w:r>
          </w:p>
        </w:tc>
        <w:tc>
          <w:tcPr>
            <w:tcW w:w="7140" w:type="dxa"/>
            <w:tcBorders>
              <w:top w:val="single" w:sz="6" w:space="0" w:color="auto"/>
              <w:left w:val="single" w:sz="6" w:space="0" w:color="auto"/>
              <w:bottom w:val="single" w:sz="6" w:space="0" w:color="auto"/>
              <w:right w:val="single" w:sz="6" w:space="0" w:color="auto"/>
            </w:tcBorders>
          </w:tcPr>
          <w:p w14:paraId="38922016" w14:textId="77777777" w:rsidR="00DD53ED" w:rsidRPr="00076805" w:rsidRDefault="00DD53ED" w:rsidP="000856C7">
            <w:pPr>
              <w:spacing w:line="240" w:lineRule="auto"/>
            </w:pPr>
            <w:r w:rsidRPr="00076805">
              <w:t xml:space="preserve">Unspecified schizophrenia,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58E5C95A" w14:textId="77777777" w:rsidR="00DD53ED" w:rsidRPr="00076805" w:rsidRDefault="00DD53ED" w:rsidP="000856C7">
            <w:pPr>
              <w:spacing w:line="240" w:lineRule="auto"/>
            </w:pPr>
            <w:r w:rsidRPr="00076805">
              <w:t>ICD-9</w:t>
            </w:r>
          </w:p>
        </w:tc>
      </w:tr>
      <w:tr w:rsidR="00DD53ED" w:rsidRPr="00076805" w14:paraId="415B48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472392F9" w14:textId="77777777" w:rsidR="00DD53ED" w:rsidRPr="00076805" w:rsidRDefault="00DD53ED" w:rsidP="000856C7">
            <w:pPr>
              <w:spacing w:line="240" w:lineRule="auto"/>
            </w:pPr>
            <w:r w:rsidRPr="00076805">
              <w:t>295.92 </w:t>
            </w:r>
          </w:p>
        </w:tc>
        <w:tc>
          <w:tcPr>
            <w:tcW w:w="7140" w:type="dxa"/>
            <w:tcBorders>
              <w:top w:val="single" w:sz="6" w:space="0" w:color="auto"/>
              <w:left w:val="single" w:sz="6" w:space="0" w:color="auto"/>
              <w:bottom w:val="single" w:sz="6" w:space="0" w:color="auto"/>
              <w:right w:val="single" w:sz="6" w:space="0" w:color="auto"/>
            </w:tcBorders>
          </w:tcPr>
          <w:p w14:paraId="3ACA3A4B" w14:textId="77777777" w:rsidR="00DD53ED" w:rsidRPr="00076805" w:rsidRDefault="00DD53ED" w:rsidP="000856C7">
            <w:pPr>
              <w:spacing w:line="240" w:lineRule="auto"/>
            </w:pPr>
            <w:r w:rsidRPr="00076805">
              <w:t>Unspecified schizophrenia, chronic </w:t>
            </w:r>
          </w:p>
        </w:tc>
        <w:tc>
          <w:tcPr>
            <w:tcW w:w="1272" w:type="dxa"/>
            <w:tcBorders>
              <w:top w:val="single" w:sz="6" w:space="0" w:color="auto"/>
              <w:left w:val="single" w:sz="6" w:space="0" w:color="auto"/>
              <w:bottom w:val="single" w:sz="6" w:space="0" w:color="auto"/>
              <w:right w:val="single" w:sz="6" w:space="0" w:color="auto"/>
            </w:tcBorders>
          </w:tcPr>
          <w:p w14:paraId="7B2B25EF" w14:textId="77777777" w:rsidR="00DD53ED" w:rsidRPr="00076805" w:rsidRDefault="00DD53ED" w:rsidP="000856C7">
            <w:pPr>
              <w:spacing w:line="240" w:lineRule="auto"/>
            </w:pPr>
            <w:r w:rsidRPr="00076805">
              <w:t>ICD-9</w:t>
            </w:r>
          </w:p>
        </w:tc>
      </w:tr>
      <w:tr w:rsidR="00DD53ED" w:rsidRPr="00076805" w14:paraId="38AA2C4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5E9ADBD" w14:textId="77777777" w:rsidR="00DD53ED" w:rsidRPr="00076805" w:rsidRDefault="00DD53ED" w:rsidP="000856C7">
            <w:pPr>
              <w:spacing w:line="240" w:lineRule="auto"/>
            </w:pPr>
            <w:r w:rsidRPr="00076805">
              <w:t>295.93 </w:t>
            </w:r>
          </w:p>
        </w:tc>
        <w:tc>
          <w:tcPr>
            <w:tcW w:w="7140" w:type="dxa"/>
            <w:tcBorders>
              <w:top w:val="single" w:sz="6" w:space="0" w:color="auto"/>
              <w:left w:val="single" w:sz="6" w:space="0" w:color="auto"/>
              <w:bottom w:val="single" w:sz="6" w:space="0" w:color="auto"/>
              <w:right w:val="single" w:sz="6" w:space="0" w:color="auto"/>
            </w:tcBorders>
          </w:tcPr>
          <w:p w14:paraId="50BB1083" w14:textId="77777777" w:rsidR="00DD53ED" w:rsidRPr="00076805" w:rsidRDefault="00DD53ED" w:rsidP="000856C7">
            <w:pPr>
              <w:spacing w:line="240" w:lineRule="auto"/>
            </w:pPr>
            <w:r w:rsidRPr="00076805">
              <w:t xml:space="preserve">Unspecified schizophrenia,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33755E29" w14:textId="77777777" w:rsidR="00DD53ED" w:rsidRPr="00076805" w:rsidRDefault="00DD53ED" w:rsidP="000856C7">
            <w:pPr>
              <w:spacing w:line="240" w:lineRule="auto"/>
            </w:pPr>
            <w:r w:rsidRPr="00076805">
              <w:t>ICD-9</w:t>
            </w:r>
          </w:p>
        </w:tc>
      </w:tr>
      <w:tr w:rsidR="00DD53ED" w:rsidRPr="00076805" w14:paraId="0AFEA8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737264E7" w14:textId="77777777" w:rsidR="00DD53ED" w:rsidRPr="00076805" w:rsidRDefault="00DD53ED" w:rsidP="000856C7">
            <w:pPr>
              <w:spacing w:line="240" w:lineRule="auto"/>
            </w:pPr>
            <w:r w:rsidRPr="00076805">
              <w:t>295.94 </w:t>
            </w:r>
          </w:p>
        </w:tc>
        <w:tc>
          <w:tcPr>
            <w:tcW w:w="7140" w:type="dxa"/>
            <w:tcBorders>
              <w:top w:val="single" w:sz="6" w:space="0" w:color="auto"/>
              <w:left w:val="single" w:sz="6" w:space="0" w:color="auto"/>
              <w:bottom w:val="single" w:sz="6" w:space="0" w:color="auto"/>
              <w:right w:val="single" w:sz="6" w:space="0" w:color="auto"/>
            </w:tcBorders>
          </w:tcPr>
          <w:p w14:paraId="0695F772" w14:textId="77777777" w:rsidR="00DD53ED" w:rsidRPr="00076805" w:rsidRDefault="00DD53ED" w:rsidP="000856C7">
            <w:pPr>
              <w:spacing w:line="240" w:lineRule="auto"/>
            </w:pPr>
            <w:r w:rsidRPr="00076805">
              <w:t>Unspecified schizophrenia,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424277E7" w14:textId="77777777" w:rsidR="00DD53ED" w:rsidRPr="00076805" w:rsidRDefault="00DD53ED" w:rsidP="000856C7">
            <w:pPr>
              <w:spacing w:line="240" w:lineRule="auto"/>
            </w:pPr>
            <w:r w:rsidRPr="00076805">
              <w:t>ICD-9</w:t>
            </w:r>
          </w:p>
        </w:tc>
      </w:tr>
      <w:tr w:rsidR="00DD53ED" w:rsidRPr="00076805" w14:paraId="56D9AE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tcPr>
          <w:p w14:paraId="66874062" w14:textId="77777777" w:rsidR="00DD53ED" w:rsidRPr="00076805" w:rsidRDefault="00DD53ED" w:rsidP="000856C7">
            <w:pPr>
              <w:spacing w:line="240" w:lineRule="auto"/>
            </w:pPr>
            <w:r w:rsidRPr="00076805">
              <w:t>295.95 </w:t>
            </w:r>
          </w:p>
        </w:tc>
        <w:tc>
          <w:tcPr>
            <w:tcW w:w="7140" w:type="dxa"/>
            <w:tcBorders>
              <w:top w:val="single" w:sz="6" w:space="0" w:color="auto"/>
              <w:left w:val="single" w:sz="6" w:space="0" w:color="auto"/>
              <w:bottom w:val="single" w:sz="6" w:space="0" w:color="auto"/>
              <w:right w:val="single" w:sz="6" w:space="0" w:color="auto"/>
            </w:tcBorders>
          </w:tcPr>
          <w:p w14:paraId="6DBDCE9C" w14:textId="77777777" w:rsidR="00DD53ED" w:rsidRPr="00076805" w:rsidRDefault="00DD53ED" w:rsidP="000856C7">
            <w:pPr>
              <w:spacing w:line="240" w:lineRule="auto"/>
            </w:pPr>
            <w:r w:rsidRPr="00076805">
              <w:t>Unspecified schizophrenia, in remission </w:t>
            </w:r>
          </w:p>
        </w:tc>
        <w:tc>
          <w:tcPr>
            <w:tcW w:w="1272" w:type="dxa"/>
            <w:tcBorders>
              <w:top w:val="single" w:sz="6" w:space="0" w:color="auto"/>
              <w:left w:val="single" w:sz="6" w:space="0" w:color="auto"/>
              <w:bottom w:val="single" w:sz="6" w:space="0" w:color="auto"/>
              <w:right w:val="single" w:sz="6" w:space="0" w:color="auto"/>
            </w:tcBorders>
          </w:tcPr>
          <w:p w14:paraId="25AC1CCD" w14:textId="77777777" w:rsidR="00DD53ED" w:rsidRPr="00076805" w:rsidRDefault="00DD53ED" w:rsidP="000856C7">
            <w:pPr>
              <w:spacing w:line="240" w:lineRule="auto"/>
            </w:pPr>
            <w:r w:rsidRPr="00076805">
              <w:t>ICD-9</w:t>
            </w:r>
          </w:p>
        </w:tc>
      </w:tr>
      <w:tr w:rsidR="00DD53ED" w:rsidRPr="00076805" w14:paraId="4A92B14E"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7F9F0AA" w14:textId="77777777" w:rsidR="00DD53ED" w:rsidRPr="00076805" w:rsidRDefault="00DD53ED" w:rsidP="000856C7">
            <w:pPr>
              <w:spacing w:line="240" w:lineRule="auto"/>
            </w:pPr>
            <w:r w:rsidRPr="00076805">
              <w:t>Schizophreniform disorder </w:t>
            </w:r>
          </w:p>
        </w:tc>
      </w:tr>
      <w:tr w:rsidR="00DD53ED" w:rsidRPr="00076805" w14:paraId="5B11CCF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A8C770" w14:textId="77777777" w:rsidR="00DD53ED" w:rsidRPr="00076805" w:rsidRDefault="00DD53ED" w:rsidP="000856C7">
            <w:pPr>
              <w:spacing w:line="240" w:lineRule="auto"/>
            </w:pPr>
            <w:r w:rsidRPr="00076805">
              <w:t>F20.81 </w:t>
            </w:r>
          </w:p>
        </w:tc>
        <w:tc>
          <w:tcPr>
            <w:tcW w:w="7140" w:type="dxa"/>
            <w:tcBorders>
              <w:top w:val="single" w:sz="6" w:space="0" w:color="auto"/>
              <w:left w:val="single" w:sz="6" w:space="0" w:color="auto"/>
              <w:bottom w:val="single" w:sz="6" w:space="0" w:color="auto"/>
              <w:right w:val="single" w:sz="6" w:space="0" w:color="auto"/>
            </w:tcBorders>
            <w:hideMark/>
          </w:tcPr>
          <w:p w14:paraId="7DF8062D" w14:textId="77777777" w:rsidR="00DD53ED" w:rsidRPr="00076805" w:rsidRDefault="00DD53ED" w:rsidP="000856C7">
            <w:pPr>
              <w:spacing w:line="240" w:lineRule="auto"/>
            </w:pPr>
            <w:r w:rsidRPr="00076805">
              <w:t>Schizophreniform disorder </w:t>
            </w:r>
          </w:p>
        </w:tc>
        <w:tc>
          <w:tcPr>
            <w:tcW w:w="1272" w:type="dxa"/>
            <w:tcBorders>
              <w:top w:val="single" w:sz="6" w:space="0" w:color="auto"/>
              <w:left w:val="single" w:sz="6" w:space="0" w:color="auto"/>
              <w:bottom w:val="single" w:sz="6" w:space="0" w:color="auto"/>
              <w:right w:val="single" w:sz="6" w:space="0" w:color="auto"/>
            </w:tcBorders>
          </w:tcPr>
          <w:p w14:paraId="2F11DB2B" w14:textId="77777777" w:rsidR="00DD53ED" w:rsidRPr="00076805" w:rsidRDefault="00DD53ED" w:rsidP="000856C7">
            <w:pPr>
              <w:spacing w:line="240" w:lineRule="auto"/>
            </w:pPr>
            <w:r w:rsidRPr="00076805">
              <w:t>ICD-10</w:t>
            </w:r>
          </w:p>
        </w:tc>
      </w:tr>
      <w:tr w:rsidR="00DD53ED" w:rsidRPr="00076805" w14:paraId="1975B49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4F149D1" w14:textId="77777777" w:rsidR="00DD53ED" w:rsidRPr="00076805" w:rsidRDefault="00DD53ED" w:rsidP="000856C7">
            <w:pPr>
              <w:spacing w:line="240" w:lineRule="auto"/>
            </w:pPr>
            <w:r w:rsidRPr="00076805">
              <w:t>295.4 </w:t>
            </w:r>
          </w:p>
        </w:tc>
        <w:tc>
          <w:tcPr>
            <w:tcW w:w="7140" w:type="dxa"/>
            <w:tcBorders>
              <w:top w:val="single" w:sz="6" w:space="0" w:color="auto"/>
              <w:left w:val="single" w:sz="6" w:space="0" w:color="auto"/>
              <w:bottom w:val="single" w:sz="6" w:space="0" w:color="auto"/>
              <w:right w:val="single" w:sz="6" w:space="0" w:color="auto"/>
            </w:tcBorders>
            <w:hideMark/>
          </w:tcPr>
          <w:p w14:paraId="47A9BD34" w14:textId="77777777" w:rsidR="00DD53ED" w:rsidRPr="00076805" w:rsidRDefault="00DD53ED" w:rsidP="000856C7">
            <w:pPr>
              <w:spacing w:line="240" w:lineRule="auto"/>
            </w:pPr>
            <w:r w:rsidRPr="00076805">
              <w:t>Schizophreniform disorder </w:t>
            </w:r>
          </w:p>
        </w:tc>
        <w:tc>
          <w:tcPr>
            <w:tcW w:w="1272" w:type="dxa"/>
            <w:tcBorders>
              <w:top w:val="single" w:sz="6" w:space="0" w:color="auto"/>
              <w:left w:val="single" w:sz="6" w:space="0" w:color="auto"/>
              <w:bottom w:val="single" w:sz="6" w:space="0" w:color="auto"/>
              <w:right w:val="single" w:sz="6" w:space="0" w:color="auto"/>
            </w:tcBorders>
          </w:tcPr>
          <w:p w14:paraId="55CC4B68" w14:textId="77777777" w:rsidR="00DD53ED" w:rsidRPr="00076805" w:rsidRDefault="00DD53ED" w:rsidP="000856C7">
            <w:pPr>
              <w:spacing w:line="240" w:lineRule="auto"/>
              <w:rPr>
                <w:color w:val="374151"/>
              </w:rPr>
            </w:pPr>
            <w:r w:rsidRPr="00076805">
              <w:t>ICD-9</w:t>
            </w:r>
          </w:p>
        </w:tc>
      </w:tr>
      <w:tr w:rsidR="00DD53ED" w:rsidRPr="00076805" w14:paraId="604D25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39ED116" w14:textId="77777777" w:rsidR="00DD53ED" w:rsidRPr="00076805" w:rsidRDefault="00DD53ED" w:rsidP="000856C7">
            <w:pPr>
              <w:spacing w:line="240" w:lineRule="auto"/>
            </w:pPr>
            <w:r w:rsidRPr="00076805">
              <w:t>295.40 </w:t>
            </w:r>
          </w:p>
        </w:tc>
        <w:tc>
          <w:tcPr>
            <w:tcW w:w="7140" w:type="dxa"/>
            <w:tcBorders>
              <w:top w:val="single" w:sz="6" w:space="0" w:color="auto"/>
              <w:left w:val="single" w:sz="6" w:space="0" w:color="auto"/>
              <w:bottom w:val="single" w:sz="6" w:space="0" w:color="auto"/>
              <w:right w:val="single" w:sz="6" w:space="0" w:color="auto"/>
            </w:tcBorders>
            <w:hideMark/>
          </w:tcPr>
          <w:p w14:paraId="0EC821F8" w14:textId="77777777" w:rsidR="00DD53ED" w:rsidRPr="00076805" w:rsidRDefault="00DD53ED" w:rsidP="000856C7">
            <w:pPr>
              <w:spacing w:line="240" w:lineRule="auto"/>
            </w:pPr>
            <w:r w:rsidRPr="00076805">
              <w:t>Schizophreniform disorder, unspecified </w:t>
            </w:r>
          </w:p>
        </w:tc>
        <w:tc>
          <w:tcPr>
            <w:tcW w:w="1272" w:type="dxa"/>
            <w:tcBorders>
              <w:top w:val="single" w:sz="6" w:space="0" w:color="auto"/>
              <w:left w:val="single" w:sz="6" w:space="0" w:color="auto"/>
              <w:bottom w:val="single" w:sz="6" w:space="0" w:color="auto"/>
              <w:right w:val="single" w:sz="6" w:space="0" w:color="auto"/>
            </w:tcBorders>
          </w:tcPr>
          <w:p w14:paraId="2ECBECEE" w14:textId="77777777" w:rsidR="00DD53ED" w:rsidRPr="00076805" w:rsidRDefault="00DD53ED" w:rsidP="000856C7">
            <w:pPr>
              <w:spacing w:line="240" w:lineRule="auto"/>
              <w:rPr>
                <w:color w:val="374151"/>
              </w:rPr>
            </w:pPr>
            <w:r w:rsidRPr="00076805">
              <w:t>ICD-9</w:t>
            </w:r>
          </w:p>
        </w:tc>
      </w:tr>
      <w:tr w:rsidR="00DD53ED" w:rsidRPr="00076805" w14:paraId="4FB28E3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A924AB9" w14:textId="77777777" w:rsidR="00DD53ED" w:rsidRPr="00076805" w:rsidRDefault="00DD53ED" w:rsidP="000856C7">
            <w:pPr>
              <w:spacing w:line="240" w:lineRule="auto"/>
            </w:pPr>
            <w:r w:rsidRPr="00076805">
              <w:t>295.41 </w:t>
            </w:r>
          </w:p>
        </w:tc>
        <w:tc>
          <w:tcPr>
            <w:tcW w:w="7140" w:type="dxa"/>
            <w:tcBorders>
              <w:top w:val="single" w:sz="6" w:space="0" w:color="auto"/>
              <w:left w:val="single" w:sz="6" w:space="0" w:color="auto"/>
              <w:bottom w:val="single" w:sz="6" w:space="0" w:color="auto"/>
              <w:right w:val="single" w:sz="6" w:space="0" w:color="auto"/>
            </w:tcBorders>
            <w:hideMark/>
          </w:tcPr>
          <w:p w14:paraId="29495222" w14:textId="77777777" w:rsidR="00DD53ED" w:rsidRPr="00076805" w:rsidRDefault="00DD53ED" w:rsidP="000856C7">
            <w:pPr>
              <w:spacing w:line="240" w:lineRule="auto"/>
            </w:pPr>
            <w:r w:rsidRPr="00076805">
              <w:t xml:space="preserve">Schizophreniform disorder, </w:t>
            </w:r>
            <w:proofErr w:type="spellStart"/>
            <w:r w:rsidRPr="00076805">
              <w:t>subchronic</w:t>
            </w:r>
            <w:proofErr w:type="spellEnd"/>
            <w:r w:rsidRPr="00076805">
              <w:t> </w:t>
            </w:r>
          </w:p>
        </w:tc>
        <w:tc>
          <w:tcPr>
            <w:tcW w:w="1272" w:type="dxa"/>
            <w:tcBorders>
              <w:top w:val="single" w:sz="6" w:space="0" w:color="auto"/>
              <w:left w:val="single" w:sz="6" w:space="0" w:color="auto"/>
              <w:bottom w:val="single" w:sz="6" w:space="0" w:color="auto"/>
              <w:right w:val="single" w:sz="6" w:space="0" w:color="auto"/>
            </w:tcBorders>
          </w:tcPr>
          <w:p w14:paraId="7CE09B4B" w14:textId="77777777" w:rsidR="00DD53ED" w:rsidRPr="00076805" w:rsidRDefault="00DD53ED" w:rsidP="000856C7">
            <w:pPr>
              <w:spacing w:line="240" w:lineRule="auto"/>
              <w:rPr>
                <w:color w:val="374151"/>
              </w:rPr>
            </w:pPr>
            <w:r w:rsidRPr="00076805">
              <w:t>ICD-9</w:t>
            </w:r>
          </w:p>
        </w:tc>
      </w:tr>
      <w:tr w:rsidR="00DD53ED" w:rsidRPr="00076805" w14:paraId="39DBBEA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07E66C" w14:textId="77777777" w:rsidR="00DD53ED" w:rsidRPr="00076805" w:rsidRDefault="00DD53ED" w:rsidP="000856C7">
            <w:pPr>
              <w:spacing w:line="240" w:lineRule="auto"/>
            </w:pPr>
            <w:r w:rsidRPr="00076805">
              <w:t>295.42 </w:t>
            </w:r>
          </w:p>
        </w:tc>
        <w:tc>
          <w:tcPr>
            <w:tcW w:w="7140" w:type="dxa"/>
            <w:tcBorders>
              <w:top w:val="single" w:sz="6" w:space="0" w:color="auto"/>
              <w:left w:val="single" w:sz="6" w:space="0" w:color="auto"/>
              <w:bottom w:val="single" w:sz="6" w:space="0" w:color="auto"/>
              <w:right w:val="single" w:sz="6" w:space="0" w:color="auto"/>
            </w:tcBorders>
            <w:hideMark/>
          </w:tcPr>
          <w:p w14:paraId="1A1F876B" w14:textId="77777777" w:rsidR="00DD53ED" w:rsidRPr="00076805" w:rsidRDefault="00DD53ED" w:rsidP="000856C7">
            <w:pPr>
              <w:spacing w:line="240" w:lineRule="auto"/>
            </w:pPr>
            <w:r w:rsidRPr="00076805">
              <w:t>Schizophreniform disorder, chronic </w:t>
            </w:r>
          </w:p>
        </w:tc>
        <w:tc>
          <w:tcPr>
            <w:tcW w:w="1272" w:type="dxa"/>
            <w:tcBorders>
              <w:top w:val="single" w:sz="6" w:space="0" w:color="auto"/>
              <w:left w:val="single" w:sz="6" w:space="0" w:color="auto"/>
              <w:bottom w:val="single" w:sz="6" w:space="0" w:color="auto"/>
              <w:right w:val="single" w:sz="6" w:space="0" w:color="auto"/>
            </w:tcBorders>
          </w:tcPr>
          <w:p w14:paraId="469AC09A" w14:textId="77777777" w:rsidR="00DD53ED" w:rsidRPr="00076805" w:rsidRDefault="00DD53ED" w:rsidP="000856C7">
            <w:pPr>
              <w:spacing w:line="240" w:lineRule="auto"/>
              <w:rPr>
                <w:color w:val="374151"/>
              </w:rPr>
            </w:pPr>
            <w:r w:rsidRPr="00076805">
              <w:t>ICD-9</w:t>
            </w:r>
          </w:p>
        </w:tc>
      </w:tr>
      <w:tr w:rsidR="00DD53ED" w:rsidRPr="00076805" w14:paraId="089658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E2D8C98" w14:textId="77777777" w:rsidR="00DD53ED" w:rsidRPr="00076805" w:rsidRDefault="00DD53ED" w:rsidP="000856C7">
            <w:pPr>
              <w:spacing w:line="240" w:lineRule="auto"/>
            </w:pPr>
            <w:r w:rsidRPr="00076805">
              <w:t>295.43 </w:t>
            </w:r>
          </w:p>
        </w:tc>
        <w:tc>
          <w:tcPr>
            <w:tcW w:w="7140" w:type="dxa"/>
            <w:tcBorders>
              <w:top w:val="single" w:sz="6" w:space="0" w:color="auto"/>
              <w:left w:val="single" w:sz="6" w:space="0" w:color="auto"/>
              <w:bottom w:val="single" w:sz="6" w:space="0" w:color="auto"/>
              <w:right w:val="single" w:sz="6" w:space="0" w:color="auto"/>
            </w:tcBorders>
            <w:hideMark/>
          </w:tcPr>
          <w:p w14:paraId="74777616" w14:textId="77777777" w:rsidR="00DD53ED" w:rsidRPr="00076805" w:rsidRDefault="00DD53ED" w:rsidP="000856C7">
            <w:pPr>
              <w:spacing w:line="240" w:lineRule="auto"/>
            </w:pPr>
            <w:r w:rsidRPr="00076805">
              <w:t xml:space="preserve">Schizophreniform disorder, </w:t>
            </w:r>
            <w:proofErr w:type="spellStart"/>
            <w:r w:rsidRPr="00076805">
              <w:t>subchronic</w:t>
            </w:r>
            <w:proofErr w:type="spellEnd"/>
            <w:r w:rsidRPr="00076805">
              <w:t xml:space="preserve"> with acute exacerbation </w:t>
            </w:r>
          </w:p>
        </w:tc>
        <w:tc>
          <w:tcPr>
            <w:tcW w:w="1272" w:type="dxa"/>
            <w:tcBorders>
              <w:top w:val="single" w:sz="6" w:space="0" w:color="auto"/>
              <w:left w:val="single" w:sz="6" w:space="0" w:color="auto"/>
              <w:bottom w:val="single" w:sz="6" w:space="0" w:color="auto"/>
              <w:right w:val="single" w:sz="6" w:space="0" w:color="auto"/>
            </w:tcBorders>
          </w:tcPr>
          <w:p w14:paraId="25FA2626" w14:textId="77777777" w:rsidR="00DD53ED" w:rsidRPr="00076805" w:rsidRDefault="00DD53ED" w:rsidP="000856C7">
            <w:pPr>
              <w:spacing w:line="240" w:lineRule="auto"/>
              <w:rPr>
                <w:color w:val="374151"/>
              </w:rPr>
            </w:pPr>
            <w:r w:rsidRPr="00076805">
              <w:t>ICD-9</w:t>
            </w:r>
          </w:p>
        </w:tc>
      </w:tr>
      <w:tr w:rsidR="00DD53ED" w:rsidRPr="00076805" w14:paraId="5DFC77B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ADD21E9" w14:textId="77777777" w:rsidR="00DD53ED" w:rsidRPr="00076805" w:rsidRDefault="00DD53ED" w:rsidP="000856C7">
            <w:pPr>
              <w:spacing w:line="240" w:lineRule="auto"/>
            </w:pPr>
            <w:r w:rsidRPr="00076805">
              <w:t>295.44 </w:t>
            </w:r>
          </w:p>
        </w:tc>
        <w:tc>
          <w:tcPr>
            <w:tcW w:w="7140" w:type="dxa"/>
            <w:tcBorders>
              <w:top w:val="single" w:sz="6" w:space="0" w:color="auto"/>
              <w:left w:val="single" w:sz="6" w:space="0" w:color="auto"/>
              <w:bottom w:val="single" w:sz="6" w:space="0" w:color="auto"/>
              <w:right w:val="single" w:sz="6" w:space="0" w:color="auto"/>
            </w:tcBorders>
            <w:hideMark/>
          </w:tcPr>
          <w:p w14:paraId="606A9D84" w14:textId="77777777" w:rsidR="00DD53ED" w:rsidRPr="00076805" w:rsidRDefault="00DD53ED" w:rsidP="000856C7">
            <w:pPr>
              <w:spacing w:line="240" w:lineRule="auto"/>
            </w:pPr>
            <w:r w:rsidRPr="00076805">
              <w:t>Schizophreniform disorder, chronic with acute exacerbation </w:t>
            </w:r>
          </w:p>
        </w:tc>
        <w:tc>
          <w:tcPr>
            <w:tcW w:w="1272" w:type="dxa"/>
            <w:tcBorders>
              <w:top w:val="single" w:sz="6" w:space="0" w:color="auto"/>
              <w:left w:val="single" w:sz="6" w:space="0" w:color="auto"/>
              <w:bottom w:val="single" w:sz="6" w:space="0" w:color="auto"/>
              <w:right w:val="single" w:sz="6" w:space="0" w:color="auto"/>
            </w:tcBorders>
          </w:tcPr>
          <w:p w14:paraId="7529C1CB" w14:textId="77777777" w:rsidR="00DD53ED" w:rsidRPr="00076805" w:rsidRDefault="00DD53ED" w:rsidP="000856C7">
            <w:pPr>
              <w:spacing w:line="240" w:lineRule="auto"/>
            </w:pPr>
            <w:r w:rsidRPr="00076805">
              <w:t>ICD-9</w:t>
            </w:r>
          </w:p>
        </w:tc>
      </w:tr>
      <w:tr w:rsidR="00DD53ED" w:rsidRPr="00076805" w14:paraId="6544B3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8981C5" w14:textId="77777777" w:rsidR="00DD53ED" w:rsidRPr="00076805" w:rsidRDefault="00DD53ED" w:rsidP="000856C7">
            <w:pPr>
              <w:spacing w:line="240" w:lineRule="auto"/>
            </w:pPr>
            <w:r w:rsidRPr="00076805">
              <w:t>295.45 </w:t>
            </w:r>
          </w:p>
        </w:tc>
        <w:tc>
          <w:tcPr>
            <w:tcW w:w="7140" w:type="dxa"/>
            <w:tcBorders>
              <w:top w:val="single" w:sz="6" w:space="0" w:color="auto"/>
              <w:left w:val="single" w:sz="6" w:space="0" w:color="auto"/>
              <w:bottom w:val="single" w:sz="6" w:space="0" w:color="auto"/>
              <w:right w:val="single" w:sz="6" w:space="0" w:color="auto"/>
            </w:tcBorders>
            <w:hideMark/>
          </w:tcPr>
          <w:p w14:paraId="6B4437AF" w14:textId="77777777" w:rsidR="00DD53ED" w:rsidRPr="00076805" w:rsidRDefault="00DD53ED" w:rsidP="000856C7">
            <w:pPr>
              <w:spacing w:line="240" w:lineRule="auto"/>
            </w:pPr>
            <w:r w:rsidRPr="00076805">
              <w:t>Schizophreniform disorder, in remission </w:t>
            </w:r>
          </w:p>
        </w:tc>
        <w:tc>
          <w:tcPr>
            <w:tcW w:w="1272" w:type="dxa"/>
            <w:tcBorders>
              <w:top w:val="single" w:sz="6" w:space="0" w:color="auto"/>
              <w:left w:val="single" w:sz="6" w:space="0" w:color="auto"/>
              <w:bottom w:val="single" w:sz="6" w:space="0" w:color="auto"/>
              <w:right w:val="single" w:sz="6" w:space="0" w:color="auto"/>
            </w:tcBorders>
          </w:tcPr>
          <w:p w14:paraId="33191B9A" w14:textId="77777777" w:rsidR="00DD53ED" w:rsidRPr="00076805" w:rsidRDefault="00DD53ED" w:rsidP="000856C7">
            <w:pPr>
              <w:spacing w:line="240" w:lineRule="auto"/>
            </w:pPr>
            <w:r w:rsidRPr="00076805">
              <w:t>ICD-9</w:t>
            </w:r>
          </w:p>
        </w:tc>
      </w:tr>
      <w:tr w:rsidR="00DD53ED" w:rsidRPr="00076805" w14:paraId="7508E13F"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7A6CCBB" w14:textId="77777777" w:rsidR="00DD53ED" w:rsidRPr="00076805" w:rsidRDefault="00DD53ED" w:rsidP="000856C7">
            <w:pPr>
              <w:spacing w:line="240" w:lineRule="auto"/>
            </w:pPr>
            <w:r w:rsidRPr="00076805">
              <w:t>Schizotypal and schizoid personality disorder </w:t>
            </w:r>
          </w:p>
        </w:tc>
      </w:tr>
      <w:tr w:rsidR="00DD53ED" w:rsidRPr="00076805" w14:paraId="0B4F94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B61A61" w14:textId="77777777" w:rsidR="00DD53ED" w:rsidRPr="00076805" w:rsidRDefault="00DD53ED" w:rsidP="000856C7">
            <w:pPr>
              <w:spacing w:line="240" w:lineRule="auto"/>
            </w:pPr>
            <w:r w:rsidRPr="00076805">
              <w:t>F21 </w:t>
            </w:r>
          </w:p>
        </w:tc>
        <w:tc>
          <w:tcPr>
            <w:tcW w:w="7140" w:type="dxa"/>
            <w:tcBorders>
              <w:top w:val="single" w:sz="6" w:space="0" w:color="auto"/>
              <w:left w:val="single" w:sz="6" w:space="0" w:color="auto"/>
              <w:bottom w:val="single" w:sz="6" w:space="0" w:color="auto"/>
              <w:right w:val="single" w:sz="6" w:space="0" w:color="auto"/>
            </w:tcBorders>
            <w:hideMark/>
          </w:tcPr>
          <w:p w14:paraId="151EFC0B" w14:textId="77777777" w:rsidR="00DD53ED" w:rsidRPr="00076805" w:rsidRDefault="00DD53ED" w:rsidP="000856C7">
            <w:pPr>
              <w:spacing w:line="240" w:lineRule="auto"/>
            </w:pPr>
            <w:r w:rsidRPr="00076805">
              <w:t>Schizotypal disorder </w:t>
            </w:r>
          </w:p>
        </w:tc>
        <w:tc>
          <w:tcPr>
            <w:tcW w:w="1272" w:type="dxa"/>
            <w:tcBorders>
              <w:top w:val="single" w:sz="6" w:space="0" w:color="auto"/>
              <w:left w:val="single" w:sz="6" w:space="0" w:color="auto"/>
              <w:bottom w:val="single" w:sz="6" w:space="0" w:color="auto"/>
              <w:right w:val="single" w:sz="6" w:space="0" w:color="auto"/>
            </w:tcBorders>
          </w:tcPr>
          <w:p w14:paraId="60B7EEC3" w14:textId="77777777" w:rsidR="00DD53ED" w:rsidRPr="00076805" w:rsidRDefault="00DD53ED" w:rsidP="000856C7">
            <w:pPr>
              <w:spacing w:line="240" w:lineRule="auto"/>
            </w:pPr>
            <w:r w:rsidRPr="00076805">
              <w:t>ICD-10</w:t>
            </w:r>
          </w:p>
        </w:tc>
      </w:tr>
      <w:tr w:rsidR="00DD53ED" w:rsidRPr="00076805" w14:paraId="36E6AA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7045853" w14:textId="77777777" w:rsidR="00DD53ED" w:rsidRPr="00076805" w:rsidRDefault="00DD53ED" w:rsidP="000856C7">
            <w:pPr>
              <w:spacing w:line="240" w:lineRule="auto"/>
            </w:pPr>
            <w:r w:rsidRPr="00076805">
              <w:t>F60.1 </w:t>
            </w:r>
          </w:p>
        </w:tc>
        <w:tc>
          <w:tcPr>
            <w:tcW w:w="7140" w:type="dxa"/>
            <w:tcBorders>
              <w:top w:val="single" w:sz="6" w:space="0" w:color="auto"/>
              <w:left w:val="single" w:sz="6" w:space="0" w:color="auto"/>
              <w:bottom w:val="single" w:sz="6" w:space="0" w:color="auto"/>
              <w:right w:val="single" w:sz="6" w:space="0" w:color="auto"/>
            </w:tcBorders>
            <w:hideMark/>
          </w:tcPr>
          <w:p w14:paraId="4CBD181B" w14:textId="77777777" w:rsidR="00DD53ED" w:rsidRPr="00076805" w:rsidRDefault="00DD53ED" w:rsidP="000856C7">
            <w:pPr>
              <w:spacing w:line="240" w:lineRule="auto"/>
            </w:pPr>
            <w:r w:rsidRPr="00076805">
              <w:t>Schizoid personality disorder </w:t>
            </w:r>
          </w:p>
        </w:tc>
        <w:tc>
          <w:tcPr>
            <w:tcW w:w="1272" w:type="dxa"/>
            <w:tcBorders>
              <w:top w:val="single" w:sz="6" w:space="0" w:color="auto"/>
              <w:left w:val="single" w:sz="6" w:space="0" w:color="auto"/>
              <w:bottom w:val="single" w:sz="6" w:space="0" w:color="auto"/>
              <w:right w:val="single" w:sz="6" w:space="0" w:color="auto"/>
            </w:tcBorders>
          </w:tcPr>
          <w:p w14:paraId="0D52A73E" w14:textId="77777777" w:rsidR="00DD53ED" w:rsidRPr="00076805" w:rsidRDefault="00DD53ED" w:rsidP="000856C7">
            <w:pPr>
              <w:spacing w:line="240" w:lineRule="auto"/>
            </w:pPr>
            <w:r w:rsidRPr="00076805">
              <w:t>ICD-10</w:t>
            </w:r>
          </w:p>
        </w:tc>
      </w:tr>
      <w:tr w:rsidR="00DD53ED" w:rsidRPr="00076805" w14:paraId="5E9343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24D437" w14:textId="77777777" w:rsidR="00DD53ED" w:rsidRPr="00076805" w:rsidRDefault="00DD53ED" w:rsidP="000856C7">
            <w:pPr>
              <w:spacing w:line="240" w:lineRule="auto"/>
            </w:pPr>
            <w:r w:rsidRPr="00076805">
              <w:t>301.20 </w:t>
            </w:r>
          </w:p>
        </w:tc>
        <w:tc>
          <w:tcPr>
            <w:tcW w:w="7140" w:type="dxa"/>
            <w:tcBorders>
              <w:top w:val="single" w:sz="6" w:space="0" w:color="auto"/>
              <w:left w:val="single" w:sz="6" w:space="0" w:color="auto"/>
              <w:bottom w:val="single" w:sz="6" w:space="0" w:color="auto"/>
              <w:right w:val="single" w:sz="6" w:space="0" w:color="auto"/>
            </w:tcBorders>
            <w:hideMark/>
          </w:tcPr>
          <w:p w14:paraId="01EE19CD" w14:textId="77777777" w:rsidR="00DD53ED" w:rsidRPr="00076805" w:rsidRDefault="00DD53ED" w:rsidP="000856C7">
            <w:pPr>
              <w:spacing w:line="240" w:lineRule="auto"/>
            </w:pPr>
            <w:r w:rsidRPr="00076805">
              <w:t>Schizoid personality disorder, unspecified </w:t>
            </w:r>
          </w:p>
        </w:tc>
        <w:tc>
          <w:tcPr>
            <w:tcW w:w="1272" w:type="dxa"/>
            <w:tcBorders>
              <w:top w:val="single" w:sz="6" w:space="0" w:color="auto"/>
              <w:left w:val="single" w:sz="6" w:space="0" w:color="auto"/>
              <w:bottom w:val="single" w:sz="6" w:space="0" w:color="auto"/>
              <w:right w:val="single" w:sz="6" w:space="0" w:color="auto"/>
            </w:tcBorders>
          </w:tcPr>
          <w:p w14:paraId="26607C74" w14:textId="77777777" w:rsidR="00DD53ED" w:rsidRPr="00076805" w:rsidRDefault="00DD53ED" w:rsidP="000856C7">
            <w:pPr>
              <w:spacing w:line="240" w:lineRule="auto"/>
            </w:pPr>
            <w:r w:rsidRPr="00076805">
              <w:t>ICD-9</w:t>
            </w:r>
          </w:p>
        </w:tc>
      </w:tr>
      <w:tr w:rsidR="00DD53ED" w:rsidRPr="00076805" w14:paraId="181C49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299783B" w14:textId="77777777" w:rsidR="00DD53ED" w:rsidRPr="00076805" w:rsidRDefault="00DD53ED" w:rsidP="000856C7">
            <w:pPr>
              <w:spacing w:line="240" w:lineRule="auto"/>
            </w:pPr>
            <w:r w:rsidRPr="00076805">
              <w:t>301.22 </w:t>
            </w:r>
          </w:p>
        </w:tc>
        <w:tc>
          <w:tcPr>
            <w:tcW w:w="7140" w:type="dxa"/>
            <w:tcBorders>
              <w:top w:val="single" w:sz="6" w:space="0" w:color="auto"/>
              <w:left w:val="single" w:sz="6" w:space="0" w:color="auto"/>
              <w:bottom w:val="single" w:sz="6" w:space="0" w:color="auto"/>
              <w:right w:val="single" w:sz="6" w:space="0" w:color="auto"/>
            </w:tcBorders>
            <w:hideMark/>
          </w:tcPr>
          <w:p w14:paraId="64A6447A" w14:textId="77777777" w:rsidR="00DD53ED" w:rsidRPr="00076805" w:rsidRDefault="00DD53ED" w:rsidP="000856C7">
            <w:pPr>
              <w:spacing w:line="240" w:lineRule="auto"/>
            </w:pPr>
            <w:r w:rsidRPr="00076805">
              <w:t>Schizotypal personality disorder </w:t>
            </w:r>
          </w:p>
        </w:tc>
        <w:tc>
          <w:tcPr>
            <w:tcW w:w="1272" w:type="dxa"/>
            <w:tcBorders>
              <w:top w:val="single" w:sz="6" w:space="0" w:color="auto"/>
              <w:left w:val="single" w:sz="6" w:space="0" w:color="auto"/>
              <w:bottom w:val="single" w:sz="6" w:space="0" w:color="auto"/>
              <w:right w:val="single" w:sz="6" w:space="0" w:color="auto"/>
            </w:tcBorders>
          </w:tcPr>
          <w:p w14:paraId="599DDC61" w14:textId="77777777" w:rsidR="00DD53ED" w:rsidRPr="00076805" w:rsidRDefault="00DD53ED" w:rsidP="000856C7">
            <w:pPr>
              <w:spacing w:line="240" w:lineRule="auto"/>
            </w:pPr>
            <w:r w:rsidRPr="00076805">
              <w:t>ICD-9</w:t>
            </w:r>
          </w:p>
        </w:tc>
      </w:tr>
      <w:tr w:rsidR="00DD53ED" w:rsidRPr="00076805" w14:paraId="671B733A"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0494CFE" w14:textId="77777777" w:rsidR="00DD53ED" w:rsidRPr="00076805" w:rsidRDefault="00DD53ED" w:rsidP="000856C7">
            <w:pPr>
              <w:spacing w:line="240" w:lineRule="auto"/>
            </w:pPr>
            <w:r w:rsidRPr="00076805">
              <w:t>Substance use disorder </w:t>
            </w:r>
          </w:p>
        </w:tc>
      </w:tr>
      <w:tr w:rsidR="00DD53ED" w:rsidRPr="00076805" w14:paraId="2FC70633"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232078CD" w14:textId="77777777" w:rsidR="00DD53ED" w:rsidRPr="00076805" w:rsidRDefault="00DD53ED" w:rsidP="000856C7">
            <w:pPr>
              <w:spacing w:line="240" w:lineRule="auto"/>
            </w:pPr>
            <w:r w:rsidRPr="00076805">
              <w:t>Cannabis </w:t>
            </w:r>
          </w:p>
        </w:tc>
      </w:tr>
      <w:tr w:rsidR="00DD53ED" w:rsidRPr="00076805" w14:paraId="3B1E959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458F13" w14:textId="77777777" w:rsidR="00DD53ED" w:rsidRPr="00076805" w:rsidRDefault="00DD53ED" w:rsidP="000856C7">
            <w:pPr>
              <w:spacing w:line="240" w:lineRule="auto"/>
            </w:pPr>
            <w:r w:rsidRPr="00076805">
              <w:t>F12  </w:t>
            </w:r>
          </w:p>
        </w:tc>
        <w:tc>
          <w:tcPr>
            <w:tcW w:w="7140" w:type="dxa"/>
            <w:tcBorders>
              <w:top w:val="single" w:sz="6" w:space="0" w:color="auto"/>
              <w:left w:val="single" w:sz="6" w:space="0" w:color="auto"/>
              <w:bottom w:val="single" w:sz="6" w:space="0" w:color="auto"/>
              <w:right w:val="single" w:sz="6" w:space="0" w:color="auto"/>
            </w:tcBorders>
            <w:hideMark/>
          </w:tcPr>
          <w:p w14:paraId="648E7663" w14:textId="77777777" w:rsidR="00DD53ED" w:rsidRPr="00076805" w:rsidRDefault="00DD53ED" w:rsidP="000856C7">
            <w:pPr>
              <w:spacing w:line="240" w:lineRule="auto"/>
            </w:pPr>
            <w:r w:rsidRPr="00076805">
              <w:t>Cannabis related disorders  </w:t>
            </w:r>
          </w:p>
        </w:tc>
        <w:tc>
          <w:tcPr>
            <w:tcW w:w="1272" w:type="dxa"/>
            <w:tcBorders>
              <w:top w:val="single" w:sz="6" w:space="0" w:color="auto"/>
              <w:left w:val="single" w:sz="6" w:space="0" w:color="auto"/>
              <w:bottom w:val="single" w:sz="6" w:space="0" w:color="auto"/>
              <w:right w:val="single" w:sz="6" w:space="0" w:color="auto"/>
            </w:tcBorders>
          </w:tcPr>
          <w:p w14:paraId="48608D6E" w14:textId="77777777" w:rsidR="00DD53ED" w:rsidRPr="00076805" w:rsidRDefault="00DD53ED" w:rsidP="000856C7">
            <w:pPr>
              <w:spacing w:line="240" w:lineRule="auto"/>
            </w:pPr>
            <w:r w:rsidRPr="00076805">
              <w:t>ICD-10</w:t>
            </w:r>
          </w:p>
        </w:tc>
      </w:tr>
      <w:tr w:rsidR="00DD53ED" w:rsidRPr="00076805" w14:paraId="0307EDA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5EB461" w14:textId="77777777" w:rsidR="00DD53ED" w:rsidRPr="00076805" w:rsidRDefault="00DD53ED" w:rsidP="000856C7">
            <w:pPr>
              <w:spacing w:line="240" w:lineRule="auto"/>
            </w:pPr>
            <w:r w:rsidRPr="00076805">
              <w:t>F12.1  </w:t>
            </w:r>
          </w:p>
        </w:tc>
        <w:tc>
          <w:tcPr>
            <w:tcW w:w="7140" w:type="dxa"/>
            <w:tcBorders>
              <w:top w:val="single" w:sz="6" w:space="0" w:color="auto"/>
              <w:left w:val="single" w:sz="6" w:space="0" w:color="auto"/>
              <w:bottom w:val="single" w:sz="6" w:space="0" w:color="auto"/>
              <w:right w:val="single" w:sz="6" w:space="0" w:color="auto"/>
            </w:tcBorders>
            <w:hideMark/>
          </w:tcPr>
          <w:p w14:paraId="0F3AA8E2" w14:textId="77777777" w:rsidR="00DD53ED" w:rsidRPr="00076805" w:rsidRDefault="00DD53ED" w:rsidP="000856C7">
            <w:pPr>
              <w:spacing w:line="240" w:lineRule="auto"/>
            </w:pPr>
            <w:r w:rsidRPr="00076805">
              <w:t>Cannabis abuse  </w:t>
            </w:r>
          </w:p>
        </w:tc>
        <w:tc>
          <w:tcPr>
            <w:tcW w:w="1272" w:type="dxa"/>
            <w:tcBorders>
              <w:top w:val="single" w:sz="6" w:space="0" w:color="auto"/>
              <w:left w:val="single" w:sz="6" w:space="0" w:color="auto"/>
              <w:bottom w:val="single" w:sz="6" w:space="0" w:color="auto"/>
              <w:right w:val="single" w:sz="6" w:space="0" w:color="auto"/>
            </w:tcBorders>
          </w:tcPr>
          <w:p w14:paraId="586DB00E" w14:textId="77777777" w:rsidR="00DD53ED" w:rsidRPr="00076805" w:rsidRDefault="00DD53ED" w:rsidP="000856C7">
            <w:pPr>
              <w:spacing w:line="240" w:lineRule="auto"/>
            </w:pPr>
            <w:r w:rsidRPr="00076805">
              <w:t>ICD-10</w:t>
            </w:r>
          </w:p>
        </w:tc>
      </w:tr>
      <w:tr w:rsidR="00DD53ED" w:rsidRPr="00076805" w14:paraId="097CB3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2347D46" w14:textId="77777777" w:rsidR="00DD53ED" w:rsidRPr="00076805" w:rsidRDefault="00DD53ED" w:rsidP="000856C7">
            <w:pPr>
              <w:spacing w:line="240" w:lineRule="auto"/>
            </w:pPr>
            <w:r w:rsidRPr="00076805">
              <w:t>F12.10  </w:t>
            </w:r>
          </w:p>
        </w:tc>
        <w:tc>
          <w:tcPr>
            <w:tcW w:w="7140" w:type="dxa"/>
            <w:tcBorders>
              <w:top w:val="single" w:sz="6" w:space="0" w:color="auto"/>
              <w:left w:val="single" w:sz="6" w:space="0" w:color="auto"/>
              <w:bottom w:val="single" w:sz="6" w:space="0" w:color="auto"/>
              <w:right w:val="single" w:sz="6" w:space="0" w:color="auto"/>
            </w:tcBorders>
            <w:hideMark/>
          </w:tcPr>
          <w:p w14:paraId="12B6D853" w14:textId="77777777" w:rsidR="00DD53ED" w:rsidRPr="00076805" w:rsidRDefault="00DD53ED" w:rsidP="000856C7">
            <w:pPr>
              <w:spacing w:line="240" w:lineRule="auto"/>
            </w:pPr>
            <w:r w:rsidRPr="00076805">
              <w:t>Cannabis abuse, uncomplicated  </w:t>
            </w:r>
          </w:p>
        </w:tc>
        <w:tc>
          <w:tcPr>
            <w:tcW w:w="1272" w:type="dxa"/>
            <w:tcBorders>
              <w:top w:val="single" w:sz="6" w:space="0" w:color="auto"/>
              <w:left w:val="single" w:sz="6" w:space="0" w:color="auto"/>
              <w:bottom w:val="single" w:sz="6" w:space="0" w:color="auto"/>
              <w:right w:val="single" w:sz="6" w:space="0" w:color="auto"/>
            </w:tcBorders>
          </w:tcPr>
          <w:p w14:paraId="0B95B63B" w14:textId="77777777" w:rsidR="00DD53ED" w:rsidRPr="00076805" w:rsidRDefault="00DD53ED" w:rsidP="000856C7">
            <w:pPr>
              <w:spacing w:line="240" w:lineRule="auto"/>
            </w:pPr>
            <w:r w:rsidRPr="00076805">
              <w:t>ICD-10</w:t>
            </w:r>
          </w:p>
        </w:tc>
      </w:tr>
      <w:tr w:rsidR="00DD53ED" w:rsidRPr="00076805" w14:paraId="03640CD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F57279" w14:textId="77777777" w:rsidR="00DD53ED" w:rsidRPr="00076805" w:rsidRDefault="00DD53ED" w:rsidP="000856C7">
            <w:pPr>
              <w:spacing w:line="240" w:lineRule="auto"/>
            </w:pPr>
            <w:r w:rsidRPr="00076805">
              <w:t>F12.11  </w:t>
            </w:r>
          </w:p>
        </w:tc>
        <w:tc>
          <w:tcPr>
            <w:tcW w:w="7140" w:type="dxa"/>
            <w:tcBorders>
              <w:top w:val="single" w:sz="6" w:space="0" w:color="auto"/>
              <w:left w:val="single" w:sz="6" w:space="0" w:color="auto"/>
              <w:bottom w:val="single" w:sz="6" w:space="0" w:color="auto"/>
              <w:right w:val="single" w:sz="6" w:space="0" w:color="auto"/>
            </w:tcBorders>
            <w:hideMark/>
          </w:tcPr>
          <w:p w14:paraId="563545BA" w14:textId="77777777" w:rsidR="00DD53ED" w:rsidRPr="00076805" w:rsidRDefault="00DD53ED" w:rsidP="000856C7">
            <w:pPr>
              <w:spacing w:line="240" w:lineRule="auto"/>
            </w:pPr>
            <w:r w:rsidRPr="00076805">
              <w:t>Cannabis abuse, in remission  </w:t>
            </w:r>
          </w:p>
        </w:tc>
        <w:tc>
          <w:tcPr>
            <w:tcW w:w="1272" w:type="dxa"/>
            <w:tcBorders>
              <w:top w:val="single" w:sz="6" w:space="0" w:color="auto"/>
              <w:left w:val="single" w:sz="6" w:space="0" w:color="auto"/>
              <w:bottom w:val="single" w:sz="6" w:space="0" w:color="auto"/>
              <w:right w:val="single" w:sz="6" w:space="0" w:color="auto"/>
            </w:tcBorders>
          </w:tcPr>
          <w:p w14:paraId="54C0CC22" w14:textId="77777777" w:rsidR="00DD53ED" w:rsidRPr="00076805" w:rsidRDefault="00DD53ED" w:rsidP="000856C7">
            <w:pPr>
              <w:spacing w:line="240" w:lineRule="auto"/>
            </w:pPr>
            <w:r w:rsidRPr="00076805">
              <w:t>ICD-10</w:t>
            </w:r>
          </w:p>
        </w:tc>
      </w:tr>
      <w:tr w:rsidR="00DD53ED" w:rsidRPr="00076805" w14:paraId="260A77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4D81CD" w14:textId="77777777" w:rsidR="00DD53ED" w:rsidRPr="00076805" w:rsidRDefault="00DD53ED" w:rsidP="000856C7">
            <w:pPr>
              <w:spacing w:line="240" w:lineRule="auto"/>
            </w:pPr>
            <w:r w:rsidRPr="00076805">
              <w:t>F12.12  </w:t>
            </w:r>
          </w:p>
        </w:tc>
        <w:tc>
          <w:tcPr>
            <w:tcW w:w="7140" w:type="dxa"/>
            <w:tcBorders>
              <w:top w:val="single" w:sz="6" w:space="0" w:color="auto"/>
              <w:left w:val="single" w:sz="6" w:space="0" w:color="auto"/>
              <w:bottom w:val="single" w:sz="6" w:space="0" w:color="auto"/>
              <w:right w:val="single" w:sz="6" w:space="0" w:color="auto"/>
            </w:tcBorders>
            <w:hideMark/>
          </w:tcPr>
          <w:p w14:paraId="28796C51" w14:textId="77777777" w:rsidR="00DD53ED" w:rsidRPr="00076805" w:rsidRDefault="00DD53ED" w:rsidP="000856C7">
            <w:pPr>
              <w:spacing w:line="240" w:lineRule="auto"/>
            </w:pPr>
            <w:r w:rsidRPr="00076805">
              <w:t>Cannabis abuse with intoxication  </w:t>
            </w:r>
          </w:p>
        </w:tc>
        <w:tc>
          <w:tcPr>
            <w:tcW w:w="1272" w:type="dxa"/>
            <w:tcBorders>
              <w:top w:val="single" w:sz="6" w:space="0" w:color="auto"/>
              <w:left w:val="single" w:sz="6" w:space="0" w:color="auto"/>
              <w:bottom w:val="single" w:sz="6" w:space="0" w:color="auto"/>
              <w:right w:val="single" w:sz="6" w:space="0" w:color="auto"/>
            </w:tcBorders>
          </w:tcPr>
          <w:p w14:paraId="553D26E8" w14:textId="77777777" w:rsidR="00DD53ED" w:rsidRPr="00076805" w:rsidRDefault="00DD53ED" w:rsidP="000856C7">
            <w:pPr>
              <w:spacing w:line="240" w:lineRule="auto"/>
            </w:pPr>
            <w:r w:rsidRPr="00076805">
              <w:t>ICD-10</w:t>
            </w:r>
          </w:p>
        </w:tc>
      </w:tr>
      <w:tr w:rsidR="00DD53ED" w:rsidRPr="00076805" w14:paraId="2374C0C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86600C" w14:textId="77777777" w:rsidR="00DD53ED" w:rsidRPr="00076805" w:rsidRDefault="00DD53ED" w:rsidP="000856C7">
            <w:pPr>
              <w:spacing w:line="240" w:lineRule="auto"/>
            </w:pPr>
            <w:r w:rsidRPr="00076805">
              <w:t>F12.120  </w:t>
            </w:r>
          </w:p>
        </w:tc>
        <w:tc>
          <w:tcPr>
            <w:tcW w:w="7140" w:type="dxa"/>
            <w:tcBorders>
              <w:top w:val="single" w:sz="6" w:space="0" w:color="auto"/>
              <w:left w:val="single" w:sz="6" w:space="0" w:color="auto"/>
              <w:bottom w:val="single" w:sz="6" w:space="0" w:color="auto"/>
              <w:right w:val="single" w:sz="6" w:space="0" w:color="auto"/>
            </w:tcBorders>
            <w:hideMark/>
          </w:tcPr>
          <w:p w14:paraId="101FB841" w14:textId="77777777" w:rsidR="00DD53ED" w:rsidRPr="00076805" w:rsidRDefault="00DD53ED" w:rsidP="000856C7">
            <w:pPr>
              <w:spacing w:line="240" w:lineRule="auto"/>
            </w:pPr>
            <w:r w:rsidRPr="00076805">
              <w:t>Cannabis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2BEC4DE3" w14:textId="77777777" w:rsidR="00DD53ED" w:rsidRPr="00076805" w:rsidRDefault="00DD53ED" w:rsidP="000856C7">
            <w:pPr>
              <w:spacing w:line="240" w:lineRule="auto"/>
            </w:pPr>
            <w:r w:rsidRPr="00076805">
              <w:t>ICD-10</w:t>
            </w:r>
          </w:p>
        </w:tc>
      </w:tr>
      <w:tr w:rsidR="00DD53ED" w:rsidRPr="00076805" w14:paraId="2AFB3D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1363EF" w14:textId="77777777" w:rsidR="00DD53ED" w:rsidRPr="00076805" w:rsidRDefault="00DD53ED" w:rsidP="000856C7">
            <w:pPr>
              <w:spacing w:line="240" w:lineRule="auto"/>
            </w:pPr>
            <w:r w:rsidRPr="00076805">
              <w:lastRenderedPageBreak/>
              <w:t>F12.121  </w:t>
            </w:r>
          </w:p>
        </w:tc>
        <w:tc>
          <w:tcPr>
            <w:tcW w:w="7140" w:type="dxa"/>
            <w:tcBorders>
              <w:top w:val="single" w:sz="6" w:space="0" w:color="auto"/>
              <w:left w:val="single" w:sz="6" w:space="0" w:color="auto"/>
              <w:bottom w:val="single" w:sz="6" w:space="0" w:color="auto"/>
              <w:right w:val="single" w:sz="6" w:space="0" w:color="auto"/>
            </w:tcBorders>
            <w:hideMark/>
          </w:tcPr>
          <w:p w14:paraId="6FEDAE06" w14:textId="77777777" w:rsidR="00DD53ED" w:rsidRPr="00076805" w:rsidRDefault="00DD53ED" w:rsidP="000856C7">
            <w:pPr>
              <w:spacing w:line="240" w:lineRule="auto"/>
            </w:pPr>
            <w:r w:rsidRPr="00076805">
              <w:t>Cannabis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0C3A1318" w14:textId="77777777" w:rsidR="00DD53ED" w:rsidRPr="00076805" w:rsidRDefault="00DD53ED" w:rsidP="000856C7">
            <w:pPr>
              <w:spacing w:line="240" w:lineRule="auto"/>
            </w:pPr>
            <w:r w:rsidRPr="00076805">
              <w:t>ICD-10</w:t>
            </w:r>
          </w:p>
        </w:tc>
      </w:tr>
      <w:tr w:rsidR="00DD53ED" w:rsidRPr="00076805" w14:paraId="7DB4A2B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6EC540" w14:textId="77777777" w:rsidR="00DD53ED" w:rsidRPr="00076805" w:rsidRDefault="00DD53ED" w:rsidP="000856C7">
            <w:pPr>
              <w:spacing w:line="240" w:lineRule="auto"/>
            </w:pPr>
            <w:r w:rsidRPr="00076805">
              <w:t>F12.122  </w:t>
            </w:r>
          </w:p>
        </w:tc>
        <w:tc>
          <w:tcPr>
            <w:tcW w:w="7140" w:type="dxa"/>
            <w:tcBorders>
              <w:top w:val="single" w:sz="6" w:space="0" w:color="auto"/>
              <w:left w:val="single" w:sz="6" w:space="0" w:color="auto"/>
              <w:bottom w:val="single" w:sz="6" w:space="0" w:color="auto"/>
              <w:right w:val="single" w:sz="6" w:space="0" w:color="auto"/>
            </w:tcBorders>
            <w:hideMark/>
          </w:tcPr>
          <w:p w14:paraId="4B91EA43" w14:textId="77777777" w:rsidR="00DD53ED" w:rsidRPr="00076805" w:rsidRDefault="00DD53ED" w:rsidP="000856C7">
            <w:pPr>
              <w:spacing w:line="240" w:lineRule="auto"/>
            </w:pPr>
            <w:r w:rsidRPr="00076805">
              <w:t>Cannabis abuse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37D4E727" w14:textId="77777777" w:rsidR="00DD53ED" w:rsidRPr="00076805" w:rsidRDefault="00DD53ED" w:rsidP="000856C7">
            <w:pPr>
              <w:spacing w:line="240" w:lineRule="auto"/>
            </w:pPr>
            <w:r w:rsidRPr="00076805">
              <w:t>ICD-10</w:t>
            </w:r>
          </w:p>
        </w:tc>
      </w:tr>
      <w:tr w:rsidR="00DD53ED" w:rsidRPr="00076805" w14:paraId="11810F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D29D93" w14:textId="77777777" w:rsidR="00DD53ED" w:rsidRPr="00076805" w:rsidRDefault="00DD53ED" w:rsidP="000856C7">
            <w:pPr>
              <w:spacing w:line="240" w:lineRule="auto"/>
            </w:pPr>
            <w:r w:rsidRPr="00076805">
              <w:t>F12.129  </w:t>
            </w:r>
          </w:p>
        </w:tc>
        <w:tc>
          <w:tcPr>
            <w:tcW w:w="7140" w:type="dxa"/>
            <w:tcBorders>
              <w:top w:val="single" w:sz="6" w:space="0" w:color="auto"/>
              <w:left w:val="single" w:sz="6" w:space="0" w:color="auto"/>
              <w:bottom w:val="single" w:sz="6" w:space="0" w:color="auto"/>
              <w:right w:val="single" w:sz="6" w:space="0" w:color="auto"/>
            </w:tcBorders>
            <w:hideMark/>
          </w:tcPr>
          <w:p w14:paraId="4BF3BD49" w14:textId="77777777" w:rsidR="00DD53ED" w:rsidRPr="00076805" w:rsidRDefault="00DD53ED" w:rsidP="000856C7">
            <w:pPr>
              <w:spacing w:line="240" w:lineRule="auto"/>
            </w:pPr>
            <w:r w:rsidRPr="00076805">
              <w:t>Cannabis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60B16BCA" w14:textId="77777777" w:rsidR="00DD53ED" w:rsidRPr="00076805" w:rsidRDefault="00DD53ED" w:rsidP="000856C7">
            <w:pPr>
              <w:spacing w:line="240" w:lineRule="auto"/>
            </w:pPr>
            <w:r w:rsidRPr="00076805">
              <w:t>ICD-10</w:t>
            </w:r>
          </w:p>
        </w:tc>
      </w:tr>
      <w:tr w:rsidR="00DD53ED" w:rsidRPr="00076805" w14:paraId="668AEB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2F4527" w14:textId="77777777" w:rsidR="00DD53ED" w:rsidRPr="00076805" w:rsidRDefault="00DD53ED" w:rsidP="000856C7">
            <w:pPr>
              <w:spacing w:line="240" w:lineRule="auto"/>
            </w:pPr>
            <w:r w:rsidRPr="00076805">
              <w:t>F12.13  </w:t>
            </w:r>
          </w:p>
        </w:tc>
        <w:tc>
          <w:tcPr>
            <w:tcW w:w="7140" w:type="dxa"/>
            <w:tcBorders>
              <w:top w:val="single" w:sz="6" w:space="0" w:color="auto"/>
              <w:left w:val="single" w:sz="6" w:space="0" w:color="auto"/>
              <w:bottom w:val="single" w:sz="6" w:space="0" w:color="auto"/>
              <w:right w:val="single" w:sz="6" w:space="0" w:color="auto"/>
            </w:tcBorders>
            <w:hideMark/>
          </w:tcPr>
          <w:p w14:paraId="737CB7EA" w14:textId="77777777" w:rsidR="00DD53ED" w:rsidRPr="00076805" w:rsidRDefault="00DD53ED" w:rsidP="000856C7">
            <w:pPr>
              <w:spacing w:line="240" w:lineRule="auto"/>
            </w:pPr>
            <w:r w:rsidRPr="00076805">
              <w:t>Cannabis abuse with withdrawal  </w:t>
            </w:r>
          </w:p>
        </w:tc>
        <w:tc>
          <w:tcPr>
            <w:tcW w:w="1272" w:type="dxa"/>
            <w:tcBorders>
              <w:top w:val="single" w:sz="6" w:space="0" w:color="auto"/>
              <w:left w:val="single" w:sz="6" w:space="0" w:color="auto"/>
              <w:bottom w:val="single" w:sz="6" w:space="0" w:color="auto"/>
              <w:right w:val="single" w:sz="6" w:space="0" w:color="auto"/>
            </w:tcBorders>
          </w:tcPr>
          <w:p w14:paraId="12A8888B" w14:textId="77777777" w:rsidR="00DD53ED" w:rsidRPr="00076805" w:rsidRDefault="00DD53ED" w:rsidP="000856C7">
            <w:pPr>
              <w:spacing w:line="240" w:lineRule="auto"/>
            </w:pPr>
            <w:r w:rsidRPr="00076805">
              <w:t>ICD-10</w:t>
            </w:r>
          </w:p>
        </w:tc>
      </w:tr>
      <w:tr w:rsidR="00DD53ED" w:rsidRPr="00076805" w14:paraId="1EC32B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83FC5E" w14:textId="77777777" w:rsidR="00DD53ED" w:rsidRPr="00076805" w:rsidRDefault="00DD53ED" w:rsidP="000856C7">
            <w:pPr>
              <w:spacing w:line="240" w:lineRule="auto"/>
            </w:pPr>
            <w:r w:rsidRPr="00076805">
              <w:t>F12.15  </w:t>
            </w:r>
          </w:p>
        </w:tc>
        <w:tc>
          <w:tcPr>
            <w:tcW w:w="7140" w:type="dxa"/>
            <w:tcBorders>
              <w:top w:val="single" w:sz="6" w:space="0" w:color="auto"/>
              <w:left w:val="single" w:sz="6" w:space="0" w:color="auto"/>
              <w:bottom w:val="single" w:sz="6" w:space="0" w:color="auto"/>
              <w:right w:val="single" w:sz="6" w:space="0" w:color="auto"/>
            </w:tcBorders>
            <w:hideMark/>
          </w:tcPr>
          <w:p w14:paraId="3475A280" w14:textId="77777777" w:rsidR="00DD53ED" w:rsidRPr="00076805" w:rsidRDefault="00DD53ED" w:rsidP="000856C7">
            <w:pPr>
              <w:spacing w:line="240" w:lineRule="auto"/>
            </w:pPr>
            <w:r w:rsidRPr="00076805">
              <w:t>Cannabis abuse with psychotic disorder  </w:t>
            </w:r>
          </w:p>
        </w:tc>
        <w:tc>
          <w:tcPr>
            <w:tcW w:w="1272" w:type="dxa"/>
            <w:tcBorders>
              <w:top w:val="single" w:sz="6" w:space="0" w:color="auto"/>
              <w:left w:val="single" w:sz="6" w:space="0" w:color="auto"/>
              <w:bottom w:val="single" w:sz="6" w:space="0" w:color="auto"/>
              <w:right w:val="single" w:sz="6" w:space="0" w:color="auto"/>
            </w:tcBorders>
          </w:tcPr>
          <w:p w14:paraId="1FE7E830" w14:textId="77777777" w:rsidR="00DD53ED" w:rsidRPr="00076805" w:rsidRDefault="00DD53ED" w:rsidP="000856C7">
            <w:pPr>
              <w:spacing w:line="240" w:lineRule="auto"/>
            </w:pPr>
            <w:r w:rsidRPr="00076805">
              <w:t>ICD-10</w:t>
            </w:r>
          </w:p>
        </w:tc>
      </w:tr>
      <w:tr w:rsidR="00DD53ED" w:rsidRPr="00076805" w14:paraId="2E8AC6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05CC1A8" w14:textId="77777777" w:rsidR="00DD53ED" w:rsidRPr="00076805" w:rsidRDefault="00DD53ED" w:rsidP="000856C7">
            <w:pPr>
              <w:spacing w:line="240" w:lineRule="auto"/>
            </w:pPr>
            <w:r w:rsidRPr="00076805">
              <w:t>F12.150  </w:t>
            </w:r>
          </w:p>
        </w:tc>
        <w:tc>
          <w:tcPr>
            <w:tcW w:w="7140" w:type="dxa"/>
            <w:tcBorders>
              <w:top w:val="single" w:sz="6" w:space="0" w:color="auto"/>
              <w:left w:val="single" w:sz="6" w:space="0" w:color="auto"/>
              <w:bottom w:val="single" w:sz="6" w:space="0" w:color="auto"/>
              <w:right w:val="single" w:sz="6" w:space="0" w:color="auto"/>
            </w:tcBorders>
            <w:hideMark/>
          </w:tcPr>
          <w:p w14:paraId="417E0F1E" w14:textId="77777777" w:rsidR="00DD53ED" w:rsidRPr="00076805" w:rsidRDefault="00DD53ED" w:rsidP="000856C7">
            <w:pPr>
              <w:spacing w:line="240" w:lineRule="auto"/>
            </w:pPr>
            <w:r w:rsidRPr="00076805">
              <w:t>Cannabis abuse with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C16B782" w14:textId="77777777" w:rsidR="00DD53ED" w:rsidRPr="00076805" w:rsidRDefault="00DD53ED" w:rsidP="000856C7">
            <w:pPr>
              <w:spacing w:line="240" w:lineRule="auto"/>
            </w:pPr>
            <w:r w:rsidRPr="00076805">
              <w:t>ICD-10</w:t>
            </w:r>
          </w:p>
        </w:tc>
      </w:tr>
      <w:tr w:rsidR="00DD53ED" w:rsidRPr="00076805" w14:paraId="37B0CE3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E45ECB" w14:textId="77777777" w:rsidR="00DD53ED" w:rsidRPr="00076805" w:rsidRDefault="00DD53ED" w:rsidP="000856C7">
            <w:pPr>
              <w:spacing w:line="240" w:lineRule="auto"/>
            </w:pPr>
            <w:r w:rsidRPr="00076805">
              <w:t>F12.151  </w:t>
            </w:r>
          </w:p>
        </w:tc>
        <w:tc>
          <w:tcPr>
            <w:tcW w:w="7140" w:type="dxa"/>
            <w:tcBorders>
              <w:top w:val="single" w:sz="6" w:space="0" w:color="auto"/>
              <w:left w:val="single" w:sz="6" w:space="0" w:color="auto"/>
              <w:bottom w:val="single" w:sz="6" w:space="0" w:color="auto"/>
              <w:right w:val="single" w:sz="6" w:space="0" w:color="auto"/>
            </w:tcBorders>
            <w:hideMark/>
          </w:tcPr>
          <w:p w14:paraId="0015478D" w14:textId="77777777" w:rsidR="00DD53ED" w:rsidRPr="00076805" w:rsidRDefault="00DD53ED" w:rsidP="000856C7">
            <w:pPr>
              <w:spacing w:line="240" w:lineRule="auto"/>
            </w:pPr>
            <w:r w:rsidRPr="00076805">
              <w:t>Cannabis abuse with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4B66895F" w14:textId="77777777" w:rsidR="00DD53ED" w:rsidRPr="00076805" w:rsidRDefault="00DD53ED" w:rsidP="000856C7">
            <w:pPr>
              <w:spacing w:line="240" w:lineRule="auto"/>
            </w:pPr>
            <w:r w:rsidRPr="00076805">
              <w:t>ICD-10</w:t>
            </w:r>
          </w:p>
        </w:tc>
      </w:tr>
      <w:tr w:rsidR="00DD53ED" w:rsidRPr="00076805" w14:paraId="1886648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4E4E1A4" w14:textId="77777777" w:rsidR="00DD53ED" w:rsidRPr="00076805" w:rsidRDefault="00DD53ED" w:rsidP="000856C7">
            <w:pPr>
              <w:spacing w:line="240" w:lineRule="auto"/>
            </w:pPr>
            <w:r w:rsidRPr="00076805">
              <w:t>F12.159  </w:t>
            </w:r>
          </w:p>
        </w:tc>
        <w:tc>
          <w:tcPr>
            <w:tcW w:w="7140" w:type="dxa"/>
            <w:tcBorders>
              <w:top w:val="single" w:sz="6" w:space="0" w:color="auto"/>
              <w:left w:val="single" w:sz="6" w:space="0" w:color="auto"/>
              <w:bottom w:val="single" w:sz="6" w:space="0" w:color="auto"/>
              <w:right w:val="single" w:sz="6" w:space="0" w:color="auto"/>
            </w:tcBorders>
            <w:hideMark/>
          </w:tcPr>
          <w:p w14:paraId="2BB0FE23" w14:textId="77777777" w:rsidR="00DD53ED" w:rsidRPr="00076805" w:rsidRDefault="00DD53ED" w:rsidP="000856C7">
            <w:pPr>
              <w:spacing w:line="240" w:lineRule="auto"/>
            </w:pPr>
            <w:r w:rsidRPr="00076805">
              <w:t>Cannabis abuse with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401248FA" w14:textId="77777777" w:rsidR="00DD53ED" w:rsidRPr="00076805" w:rsidRDefault="00DD53ED" w:rsidP="000856C7">
            <w:pPr>
              <w:spacing w:line="240" w:lineRule="auto"/>
            </w:pPr>
            <w:r w:rsidRPr="00076805">
              <w:t>ICD-10</w:t>
            </w:r>
          </w:p>
        </w:tc>
      </w:tr>
      <w:tr w:rsidR="00DD53ED" w:rsidRPr="00076805" w14:paraId="0B46816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CA7FDA" w14:textId="77777777" w:rsidR="00DD53ED" w:rsidRPr="00076805" w:rsidRDefault="00DD53ED" w:rsidP="000856C7">
            <w:pPr>
              <w:spacing w:line="240" w:lineRule="auto"/>
            </w:pPr>
            <w:r w:rsidRPr="00076805">
              <w:t>F12.18  </w:t>
            </w:r>
          </w:p>
        </w:tc>
        <w:tc>
          <w:tcPr>
            <w:tcW w:w="7140" w:type="dxa"/>
            <w:tcBorders>
              <w:top w:val="single" w:sz="6" w:space="0" w:color="auto"/>
              <w:left w:val="single" w:sz="6" w:space="0" w:color="auto"/>
              <w:bottom w:val="single" w:sz="6" w:space="0" w:color="auto"/>
              <w:right w:val="single" w:sz="6" w:space="0" w:color="auto"/>
            </w:tcBorders>
            <w:hideMark/>
          </w:tcPr>
          <w:p w14:paraId="5197C9FA" w14:textId="77777777" w:rsidR="00DD53ED" w:rsidRPr="00076805" w:rsidRDefault="00DD53ED" w:rsidP="000856C7">
            <w:pPr>
              <w:spacing w:line="240" w:lineRule="auto"/>
            </w:pPr>
            <w:r w:rsidRPr="00076805">
              <w:t>Cannabis abuse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472C585B" w14:textId="77777777" w:rsidR="00DD53ED" w:rsidRPr="00076805" w:rsidRDefault="00DD53ED" w:rsidP="000856C7">
            <w:pPr>
              <w:spacing w:line="240" w:lineRule="auto"/>
            </w:pPr>
            <w:r w:rsidRPr="00076805">
              <w:t>ICD-10</w:t>
            </w:r>
          </w:p>
        </w:tc>
      </w:tr>
      <w:tr w:rsidR="00DD53ED" w:rsidRPr="00076805" w14:paraId="208EC7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DF77A1" w14:textId="77777777" w:rsidR="00DD53ED" w:rsidRPr="00076805" w:rsidRDefault="00DD53ED" w:rsidP="000856C7">
            <w:pPr>
              <w:spacing w:line="240" w:lineRule="auto"/>
            </w:pPr>
            <w:r w:rsidRPr="00076805">
              <w:t>F12.180  </w:t>
            </w:r>
          </w:p>
        </w:tc>
        <w:tc>
          <w:tcPr>
            <w:tcW w:w="7140" w:type="dxa"/>
            <w:tcBorders>
              <w:top w:val="single" w:sz="6" w:space="0" w:color="auto"/>
              <w:left w:val="single" w:sz="6" w:space="0" w:color="auto"/>
              <w:bottom w:val="single" w:sz="6" w:space="0" w:color="auto"/>
              <w:right w:val="single" w:sz="6" w:space="0" w:color="auto"/>
            </w:tcBorders>
            <w:hideMark/>
          </w:tcPr>
          <w:p w14:paraId="59FD3733" w14:textId="77777777" w:rsidR="00DD53ED" w:rsidRPr="00076805" w:rsidRDefault="00DD53ED" w:rsidP="000856C7">
            <w:pPr>
              <w:spacing w:line="240" w:lineRule="auto"/>
            </w:pPr>
            <w:r w:rsidRPr="00076805">
              <w:t>Cannabis abuse with cannabis-induced anxiety disorder  </w:t>
            </w:r>
          </w:p>
        </w:tc>
        <w:tc>
          <w:tcPr>
            <w:tcW w:w="1272" w:type="dxa"/>
            <w:tcBorders>
              <w:top w:val="single" w:sz="6" w:space="0" w:color="auto"/>
              <w:left w:val="single" w:sz="6" w:space="0" w:color="auto"/>
              <w:bottom w:val="single" w:sz="6" w:space="0" w:color="auto"/>
              <w:right w:val="single" w:sz="6" w:space="0" w:color="auto"/>
            </w:tcBorders>
          </w:tcPr>
          <w:p w14:paraId="623B85F4" w14:textId="77777777" w:rsidR="00DD53ED" w:rsidRPr="00076805" w:rsidRDefault="00DD53ED" w:rsidP="000856C7">
            <w:pPr>
              <w:spacing w:line="240" w:lineRule="auto"/>
            </w:pPr>
            <w:r w:rsidRPr="00076805">
              <w:t>ICD-10</w:t>
            </w:r>
          </w:p>
        </w:tc>
      </w:tr>
      <w:tr w:rsidR="00DD53ED" w:rsidRPr="00076805" w14:paraId="5A8C414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78BB50" w14:textId="77777777" w:rsidR="00DD53ED" w:rsidRPr="00076805" w:rsidRDefault="00DD53ED" w:rsidP="000856C7">
            <w:pPr>
              <w:spacing w:line="240" w:lineRule="auto"/>
            </w:pPr>
            <w:r w:rsidRPr="00076805">
              <w:t>F12.188  </w:t>
            </w:r>
          </w:p>
        </w:tc>
        <w:tc>
          <w:tcPr>
            <w:tcW w:w="7140" w:type="dxa"/>
            <w:tcBorders>
              <w:top w:val="single" w:sz="6" w:space="0" w:color="auto"/>
              <w:left w:val="single" w:sz="6" w:space="0" w:color="auto"/>
              <w:bottom w:val="single" w:sz="6" w:space="0" w:color="auto"/>
              <w:right w:val="single" w:sz="6" w:space="0" w:color="auto"/>
            </w:tcBorders>
            <w:hideMark/>
          </w:tcPr>
          <w:p w14:paraId="52B6AC80" w14:textId="77777777" w:rsidR="00DD53ED" w:rsidRPr="00076805" w:rsidRDefault="00DD53ED" w:rsidP="000856C7">
            <w:pPr>
              <w:spacing w:line="240" w:lineRule="auto"/>
            </w:pPr>
            <w:r w:rsidRPr="00076805">
              <w:t>Cannabis abuse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45048C6E" w14:textId="77777777" w:rsidR="00DD53ED" w:rsidRPr="00076805" w:rsidRDefault="00DD53ED" w:rsidP="000856C7">
            <w:pPr>
              <w:spacing w:line="240" w:lineRule="auto"/>
            </w:pPr>
            <w:r w:rsidRPr="00076805">
              <w:t>ICD-10</w:t>
            </w:r>
          </w:p>
        </w:tc>
      </w:tr>
      <w:tr w:rsidR="00DD53ED" w:rsidRPr="00076805" w14:paraId="290097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B25C60" w14:textId="77777777" w:rsidR="00DD53ED" w:rsidRPr="00076805" w:rsidRDefault="00DD53ED" w:rsidP="000856C7">
            <w:pPr>
              <w:spacing w:line="240" w:lineRule="auto"/>
            </w:pPr>
            <w:r w:rsidRPr="00076805">
              <w:t>F12.19  </w:t>
            </w:r>
          </w:p>
        </w:tc>
        <w:tc>
          <w:tcPr>
            <w:tcW w:w="7140" w:type="dxa"/>
            <w:tcBorders>
              <w:top w:val="single" w:sz="6" w:space="0" w:color="auto"/>
              <w:left w:val="single" w:sz="6" w:space="0" w:color="auto"/>
              <w:bottom w:val="single" w:sz="6" w:space="0" w:color="auto"/>
              <w:right w:val="single" w:sz="6" w:space="0" w:color="auto"/>
            </w:tcBorders>
            <w:hideMark/>
          </w:tcPr>
          <w:p w14:paraId="428E9F33" w14:textId="77777777" w:rsidR="00DD53ED" w:rsidRPr="00076805" w:rsidRDefault="00DD53ED" w:rsidP="000856C7">
            <w:pPr>
              <w:spacing w:line="240" w:lineRule="auto"/>
            </w:pPr>
            <w:r w:rsidRPr="00076805">
              <w:t>Cannabis abuse with unspecified cannabis-induced disorder  </w:t>
            </w:r>
          </w:p>
        </w:tc>
        <w:tc>
          <w:tcPr>
            <w:tcW w:w="1272" w:type="dxa"/>
            <w:tcBorders>
              <w:top w:val="single" w:sz="6" w:space="0" w:color="auto"/>
              <w:left w:val="single" w:sz="6" w:space="0" w:color="auto"/>
              <w:bottom w:val="single" w:sz="6" w:space="0" w:color="auto"/>
              <w:right w:val="single" w:sz="6" w:space="0" w:color="auto"/>
            </w:tcBorders>
          </w:tcPr>
          <w:p w14:paraId="747E3693" w14:textId="77777777" w:rsidR="00DD53ED" w:rsidRPr="00076805" w:rsidRDefault="00DD53ED" w:rsidP="000856C7">
            <w:pPr>
              <w:spacing w:line="240" w:lineRule="auto"/>
            </w:pPr>
            <w:r w:rsidRPr="00076805">
              <w:t>ICD-10</w:t>
            </w:r>
          </w:p>
        </w:tc>
      </w:tr>
      <w:tr w:rsidR="00DD53ED" w:rsidRPr="00076805" w14:paraId="07367EE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BEB593" w14:textId="77777777" w:rsidR="00DD53ED" w:rsidRPr="00076805" w:rsidRDefault="00DD53ED" w:rsidP="000856C7">
            <w:pPr>
              <w:spacing w:line="240" w:lineRule="auto"/>
            </w:pPr>
            <w:r w:rsidRPr="00076805">
              <w:t>F12.2  </w:t>
            </w:r>
          </w:p>
        </w:tc>
        <w:tc>
          <w:tcPr>
            <w:tcW w:w="7140" w:type="dxa"/>
            <w:tcBorders>
              <w:top w:val="single" w:sz="6" w:space="0" w:color="auto"/>
              <w:left w:val="single" w:sz="6" w:space="0" w:color="auto"/>
              <w:bottom w:val="single" w:sz="6" w:space="0" w:color="auto"/>
              <w:right w:val="single" w:sz="6" w:space="0" w:color="auto"/>
            </w:tcBorders>
            <w:hideMark/>
          </w:tcPr>
          <w:p w14:paraId="2D4894FB" w14:textId="77777777" w:rsidR="00DD53ED" w:rsidRPr="00076805" w:rsidRDefault="00DD53ED" w:rsidP="000856C7">
            <w:pPr>
              <w:spacing w:line="240" w:lineRule="auto"/>
            </w:pPr>
            <w:r w:rsidRPr="00076805">
              <w:t>Cannabis dependence  </w:t>
            </w:r>
          </w:p>
        </w:tc>
        <w:tc>
          <w:tcPr>
            <w:tcW w:w="1272" w:type="dxa"/>
            <w:tcBorders>
              <w:top w:val="single" w:sz="6" w:space="0" w:color="auto"/>
              <w:left w:val="single" w:sz="6" w:space="0" w:color="auto"/>
              <w:bottom w:val="single" w:sz="6" w:space="0" w:color="auto"/>
              <w:right w:val="single" w:sz="6" w:space="0" w:color="auto"/>
            </w:tcBorders>
          </w:tcPr>
          <w:p w14:paraId="54882D16" w14:textId="77777777" w:rsidR="00DD53ED" w:rsidRPr="00076805" w:rsidRDefault="00DD53ED" w:rsidP="000856C7">
            <w:pPr>
              <w:spacing w:line="240" w:lineRule="auto"/>
            </w:pPr>
            <w:r w:rsidRPr="00076805">
              <w:t>ICD-10</w:t>
            </w:r>
          </w:p>
        </w:tc>
      </w:tr>
      <w:tr w:rsidR="00DD53ED" w:rsidRPr="00076805" w14:paraId="349A65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AF62EC" w14:textId="77777777" w:rsidR="00DD53ED" w:rsidRPr="00076805" w:rsidRDefault="00DD53ED" w:rsidP="000856C7">
            <w:pPr>
              <w:spacing w:line="240" w:lineRule="auto"/>
            </w:pPr>
            <w:r w:rsidRPr="00076805">
              <w:t>F12.20  </w:t>
            </w:r>
          </w:p>
        </w:tc>
        <w:tc>
          <w:tcPr>
            <w:tcW w:w="7140" w:type="dxa"/>
            <w:tcBorders>
              <w:top w:val="single" w:sz="6" w:space="0" w:color="auto"/>
              <w:left w:val="single" w:sz="6" w:space="0" w:color="auto"/>
              <w:bottom w:val="single" w:sz="6" w:space="0" w:color="auto"/>
              <w:right w:val="single" w:sz="6" w:space="0" w:color="auto"/>
            </w:tcBorders>
            <w:hideMark/>
          </w:tcPr>
          <w:p w14:paraId="7372CD00" w14:textId="77777777" w:rsidR="00DD53ED" w:rsidRPr="00076805" w:rsidRDefault="00DD53ED" w:rsidP="000856C7">
            <w:pPr>
              <w:spacing w:line="240" w:lineRule="auto"/>
            </w:pPr>
            <w:r w:rsidRPr="00076805">
              <w:t>Cannabis dependence, uncomplicated  </w:t>
            </w:r>
          </w:p>
        </w:tc>
        <w:tc>
          <w:tcPr>
            <w:tcW w:w="1272" w:type="dxa"/>
            <w:tcBorders>
              <w:top w:val="single" w:sz="6" w:space="0" w:color="auto"/>
              <w:left w:val="single" w:sz="6" w:space="0" w:color="auto"/>
              <w:bottom w:val="single" w:sz="6" w:space="0" w:color="auto"/>
              <w:right w:val="single" w:sz="6" w:space="0" w:color="auto"/>
            </w:tcBorders>
          </w:tcPr>
          <w:p w14:paraId="162F6DF7" w14:textId="77777777" w:rsidR="00DD53ED" w:rsidRPr="00076805" w:rsidRDefault="00DD53ED" w:rsidP="000856C7">
            <w:pPr>
              <w:spacing w:line="240" w:lineRule="auto"/>
            </w:pPr>
            <w:r w:rsidRPr="00076805">
              <w:t>ICD-10</w:t>
            </w:r>
          </w:p>
        </w:tc>
      </w:tr>
      <w:tr w:rsidR="00DD53ED" w:rsidRPr="00076805" w14:paraId="745EFD8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22EEFA" w14:textId="77777777" w:rsidR="00DD53ED" w:rsidRPr="00076805" w:rsidRDefault="00DD53ED" w:rsidP="000856C7">
            <w:pPr>
              <w:spacing w:line="240" w:lineRule="auto"/>
            </w:pPr>
            <w:r w:rsidRPr="00076805">
              <w:t>F12.21  </w:t>
            </w:r>
          </w:p>
        </w:tc>
        <w:tc>
          <w:tcPr>
            <w:tcW w:w="7140" w:type="dxa"/>
            <w:tcBorders>
              <w:top w:val="single" w:sz="6" w:space="0" w:color="auto"/>
              <w:left w:val="single" w:sz="6" w:space="0" w:color="auto"/>
              <w:bottom w:val="single" w:sz="6" w:space="0" w:color="auto"/>
              <w:right w:val="single" w:sz="6" w:space="0" w:color="auto"/>
            </w:tcBorders>
            <w:hideMark/>
          </w:tcPr>
          <w:p w14:paraId="3136A518" w14:textId="77777777" w:rsidR="00DD53ED" w:rsidRPr="00076805" w:rsidRDefault="00DD53ED" w:rsidP="000856C7">
            <w:pPr>
              <w:spacing w:line="240" w:lineRule="auto"/>
            </w:pPr>
            <w:r w:rsidRPr="00076805">
              <w:t>Cannabis dependence, in remission  </w:t>
            </w:r>
          </w:p>
        </w:tc>
        <w:tc>
          <w:tcPr>
            <w:tcW w:w="1272" w:type="dxa"/>
            <w:tcBorders>
              <w:top w:val="single" w:sz="6" w:space="0" w:color="auto"/>
              <w:left w:val="single" w:sz="6" w:space="0" w:color="auto"/>
              <w:bottom w:val="single" w:sz="6" w:space="0" w:color="auto"/>
              <w:right w:val="single" w:sz="6" w:space="0" w:color="auto"/>
            </w:tcBorders>
          </w:tcPr>
          <w:p w14:paraId="18684D02" w14:textId="77777777" w:rsidR="00DD53ED" w:rsidRPr="00076805" w:rsidRDefault="00DD53ED" w:rsidP="000856C7">
            <w:pPr>
              <w:spacing w:line="240" w:lineRule="auto"/>
            </w:pPr>
            <w:r w:rsidRPr="00076805">
              <w:t>ICD-10</w:t>
            </w:r>
          </w:p>
        </w:tc>
      </w:tr>
      <w:tr w:rsidR="00DD53ED" w:rsidRPr="00076805" w14:paraId="791559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B31CA0F" w14:textId="77777777" w:rsidR="00DD53ED" w:rsidRPr="00076805" w:rsidRDefault="00DD53ED" w:rsidP="000856C7">
            <w:pPr>
              <w:spacing w:line="240" w:lineRule="auto"/>
            </w:pPr>
            <w:r w:rsidRPr="00076805">
              <w:t>F12.22  </w:t>
            </w:r>
          </w:p>
        </w:tc>
        <w:tc>
          <w:tcPr>
            <w:tcW w:w="7140" w:type="dxa"/>
            <w:tcBorders>
              <w:top w:val="single" w:sz="6" w:space="0" w:color="auto"/>
              <w:left w:val="single" w:sz="6" w:space="0" w:color="auto"/>
              <w:bottom w:val="single" w:sz="6" w:space="0" w:color="auto"/>
              <w:right w:val="single" w:sz="6" w:space="0" w:color="auto"/>
            </w:tcBorders>
            <w:hideMark/>
          </w:tcPr>
          <w:p w14:paraId="4021985C" w14:textId="77777777" w:rsidR="00DD53ED" w:rsidRPr="00076805" w:rsidRDefault="00DD53ED" w:rsidP="000856C7">
            <w:pPr>
              <w:spacing w:line="240" w:lineRule="auto"/>
            </w:pPr>
            <w:r w:rsidRPr="00076805">
              <w:t>Cannabis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63DEE573" w14:textId="77777777" w:rsidR="00DD53ED" w:rsidRPr="00076805" w:rsidRDefault="00DD53ED" w:rsidP="000856C7">
            <w:pPr>
              <w:spacing w:line="240" w:lineRule="auto"/>
            </w:pPr>
            <w:r w:rsidRPr="00076805">
              <w:t>ICD-10</w:t>
            </w:r>
          </w:p>
        </w:tc>
      </w:tr>
      <w:tr w:rsidR="00DD53ED" w:rsidRPr="00076805" w14:paraId="6AD61B3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146C9C" w14:textId="77777777" w:rsidR="00DD53ED" w:rsidRPr="00076805" w:rsidRDefault="00DD53ED" w:rsidP="000856C7">
            <w:pPr>
              <w:spacing w:line="240" w:lineRule="auto"/>
            </w:pPr>
            <w:r w:rsidRPr="00076805">
              <w:t>F12.220  </w:t>
            </w:r>
          </w:p>
        </w:tc>
        <w:tc>
          <w:tcPr>
            <w:tcW w:w="7140" w:type="dxa"/>
            <w:tcBorders>
              <w:top w:val="single" w:sz="6" w:space="0" w:color="auto"/>
              <w:left w:val="single" w:sz="6" w:space="0" w:color="auto"/>
              <w:bottom w:val="single" w:sz="6" w:space="0" w:color="auto"/>
              <w:right w:val="single" w:sz="6" w:space="0" w:color="auto"/>
            </w:tcBorders>
            <w:hideMark/>
          </w:tcPr>
          <w:p w14:paraId="01977790" w14:textId="77777777" w:rsidR="00DD53ED" w:rsidRPr="00076805" w:rsidRDefault="00DD53ED" w:rsidP="000856C7">
            <w:pPr>
              <w:spacing w:line="240" w:lineRule="auto"/>
            </w:pPr>
            <w:r w:rsidRPr="00076805">
              <w:t>Cannabis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2AD28F74" w14:textId="77777777" w:rsidR="00DD53ED" w:rsidRPr="00076805" w:rsidRDefault="00DD53ED" w:rsidP="000856C7">
            <w:pPr>
              <w:spacing w:line="240" w:lineRule="auto"/>
            </w:pPr>
            <w:r w:rsidRPr="00076805">
              <w:t>ICD-10</w:t>
            </w:r>
          </w:p>
        </w:tc>
      </w:tr>
      <w:tr w:rsidR="00DD53ED" w:rsidRPr="00076805" w14:paraId="067ED9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DE5280" w14:textId="77777777" w:rsidR="00DD53ED" w:rsidRPr="00076805" w:rsidRDefault="00DD53ED" w:rsidP="000856C7">
            <w:pPr>
              <w:spacing w:line="240" w:lineRule="auto"/>
            </w:pPr>
            <w:r w:rsidRPr="00076805">
              <w:t>F12.221  </w:t>
            </w:r>
          </w:p>
        </w:tc>
        <w:tc>
          <w:tcPr>
            <w:tcW w:w="7140" w:type="dxa"/>
            <w:tcBorders>
              <w:top w:val="single" w:sz="6" w:space="0" w:color="auto"/>
              <w:left w:val="single" w:sz="6" w:space="0" w:color="auto"/>
              <w:bottom w:val="single" w:sz="6" w:space="0" w:color="auto"/>
              <w:right w:val="single" w:sz="6" w:space="0" w:color="auto"/>
            </w:tcBorders>
            <w:hideMark/>
          </w:tcPr>
          <w:p w14:paraId="160FC800" w14:textId="77777777" w:rsidR="00DD53ED" w:rsidRPr="00076805" w:rsidRDefault="00DD53ED" w:rsidP="000856C7">
            <w:pPr>
              <w:spacing w:line="240" w:lineRule="auto"/>
            </w:pPr>
            <w:r w:rsidRPr="00076805">
              <w:t>Cannabis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7678771F" w14:textId="77777777" w:rsidR="00DD53ED" w:rsidRPr="00076805" w:rsidRDefault="00DD53ED" w:rsidP="000856C7">
            <w:pPr>
              <w:spacing w:line="240" w:lineRule="auto"/>
            </w:pPr>
            <w:r w:rsidRPr="00076805">
              <w:t>ICD-10</w:t>
            </w:r>
          </w:p>
        </w:tc>
      </w:tr>
      <w:tr w:rsidR="00DD53ED" w:rsidRPr="00076805" w14:paraId="7394FDA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B621364" w14:textId="77777777" w:rsidR="00DD53ED" w:rsidRPr="00076805" w:rsidRDefault="00DD53ED" w:rsidP="000856C7">
            <w:pPr>
              <w:spacing w:line="240" w:lineRule="auto"/>
            </w:pPr>
            <w:r w:rsidRPr="00076805">
              <w:t>F12.222  </w:t>
            </w:r>
          </w:p>
        </w:tc>
        <w:tc>
          <w:tcPr>
            <w:tcW w:w="7140" w:type="dxa"/>
            <w:tcBorders>
              <w:top w:val="single" w:sz="6" w:space="0" w:color="auto"/>
              <w:left w:val="single" w:sz="6" w:space="0" w:color="auto"/>
              <w:bottom w:val="single" w:sz="6" w:space="0" w:color="auto"/>
              <w:right w:val="single" w:sz="6" w:space="0" w:color="auto"/>
            </w:tcBorders>
            <w:hideMark/>
          </w:tcPr>
          <w:p w14:paraId="0C8ECFAE" w14:textId="77777777" w:rsidR="00DD53ED" w:rsidRPr="00076805" w:rsidRDefault="00DD53ED" w:rsidP="000856C7">
            <w:pPr>
              <w:spacing w:line="240" w:lineRule="auto"/>
            </w:pPr>
            <w:r w:rsidRPr="00076805">
              <w:t>Cannabis dependence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5DC1EC59" w14:textId="77777777" w:rsidR="00DD53ED" w:rsidRPr="00076805" w:rsidRDefault="00DD53ED" w:rsidP="000856C7">
            <w:pPr>
              <w:spacing w:line="240" w:lineRule="auto"/>
            </w:pPr>
            <w:r w:rsidRPr="00076805">
              <w:t>ICD-10</w:t>
            </w:r>
          </w:p>
        </w:tc>
      </w:tr>
      <w:tr w:rsidR="00DD53ED" w:rsidRPr="00076805" w14:paraId="1A1941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5D2E786" w14:textId="77777777" w:rsidR="00DD53ED" w:rsidRPr="00076805" w:rsidRDefault="00DD53ED" w:rsidP="000856C7">
            <w:pPr>
              <w:spacing w:line="240" w:lineRule="auto"/>
            </w:pPr>
            <w:r w:rsidRPr="00076805">
              <w:t>F12.229  </w:t>
            </w:r>
          </w:p>
        </w:tc>
        <w:tc>
          <w:tcPr>
            <w:tcW w:w="7140" w:type="dxa"/>
            <w:tcBorders>
              <w:top w:val="single" w:sz="6" w:space="0" w:color="auto"/>
              <w:left w:val="single" w:sz="6" w:space="0" w:color="auto"/>
              <w:bottom w:val="single" w:sz="6" w:space="0" w:color="auto"/>
              <w:right w:val="single" w:sz="6" w:space="0" w:color="auto"/>
            </w:tcBorders>
            <w:hideMark/>
          </w:tcPr>
          <w:p w14:paraId="7708D804" w14:textId="77777777" w:rsidR="00DD53ED" w:rsidRPr="00076805" w:rsidRDefault="00DD53ED" w:rsidP="000856C7">
            <w:pPr>
              <w:spacing w:line="240" w:lineRule="auto"/>
            </w:pPr>
            <w:r w:rsidRPr="00076805">
              <w:t>Cannabis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29541794" w14:textId="77777777" w:rsidR="00DD53ED" w:rsidRPr="00076805" w:rsidRDefault="00DD53ED" w:rsidP="000856C7">
            <w:pPr>
              <w:spacing w:line="240" w:lineRule="auto"/>
            </w:pPr>
            <w:r w:rsidRPr="00076805">
              <w:t>ICD-10</w:t>
            </w:r>
          </w:p>
        </w:tc>
      </w:tr>
      <w:tr w:rsidR="00DD53ED" w:rsidRPr="00076805" w14:paraId="6A2801E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5F7DEE2" w14:textId="77777777" w:rsidR="00DD53ED" w:rsidRPr="00076805" w:rsidRDefault="00DD53ED" w:rsidP="000856C7">
            <w:pPr>
              <w:spacing w:line="240" w:lineRule="auto"/>
            </w:pPr>
            <w:r w:rsidRPr="00076805">
              <w:t>F12.23  </w:t>
            </w:r>
          </w:p>
        </w:tc>
        <w:tc>
          <w:tcPr>
            <w:tcW w:w="7140" w:type="dxa"/>
            <w:tcBorders>
              <w:top w:val="single" w:sz="6" w:space="0" w:color="auto"/>
              <w:left w:val="single" w:sz="6" w:space="0" w:color="auto"/>
              <w:bottom w:val="single" w:sz="6" w:space="0" w:color="auto"/>
              <w:right w:val="single" w:sz="6" w:space="0" w:color="auto"/>
            </w:tcBorders>
            <w:hideMark/>
          </w:tcPr>
          <w:p w14:paraId="212E67AF" w14:textId="77777777" w:rsidR="00DD53ED" w:rsidRPr="00076805" w:rsidRDefault="00DD53ED" w:rsidP="000856C7">
            <w:pPr>
              <w:spacing w:line="240" w:lineRule="auto"/>
            </w:pPr>
            <w:r w:rsidRPr="00076805">
              <w:t>Cannabis dependence with withdrawal  </w:t>
            </w:r>
          </w:p>
        </w:tc>
        <w:tc>
          <w:tcPr>
            <w:tcW w:w="1272" w:type="dxa"/>
            <w:tcBorders>
              <w:top w:val="single" w:sz="6" w:space="0" w:color="auto"/>
              <w:left w:val="single" w:sz="6" w:space="0" w:color="auto"/>
              <w:bottom w:val="single" w:sz="6" w:space="0" w:color="auto"/>
              <w:right w:val="single" w:sz="6" w:space="0" w:color="auto"/>
            </w:tcBorders>
          </w:tcPr>
          <w:p w14:paraId="0C4C676A" w14:textId="77777777" w:rsidR="00DD53ED" w:rsidRPr="00076805" w:rsidRDefault="00DD53ED" w:rsidP="000856C7">
            <w:pPr>
              <w:spacing w:line="240" w:lineRule="auto"/>
            </w:pPr>
            <w:r w:rsidRPr="00076805">
              <w:t>ICD-10</w:t>
            </w:r>
          </w:p>
        </w:tc>
      </w:tr>
      <w:tr w:rsidR="00DD53ED" w:rsidRPr="00076805" w14:paraId="706C98D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DD13AB" w14:textId="77777777" w:rsidR="00DD53ED" w:rsidRPr="00076805" w:rsidRDefault="00DD53ED" w:rsidP="000856C7">
            <w:pPr>
              <w:spacing w:line="240" w:lineRule="auto"/>
            </w:pPr>
            <w:r w:rsidRPr="00076805">
              <w:t>F12.25  </w:t>
            </w:r>
          </w:p>
        </w:tc>
        <w:tc>
          <w:tcPr>
            <w:tcW w:w="7140" w:type="dxa"/>
            <w:tcBorders>
              <w:top w:val="single" w:sz="6" w:space="0" w:color="auto"/>
              <w:left w:val="single" w:sz="6" w:space="0" w:color="auto"/>
              <w:bottom w:val="single" w:sz="6" w:space="0" w:color="auto"/>
              <w:right w:val="single" w:sz="6" w:space="0" w:color="auto"/>
            </w:tcBorders>
            <w:hideMark/>
          </w:tcPr>
          <w:p w14:paraId="0B48556D" w14:textId="77777777" w:rsidR="00DD53ED" w:rsidRPr="00076805" w:rsidRDefault="00DD53ED" w:rsidP="000856C7">
            <w:pPr>
              <w:spacing w:line="240" w:lineRule="auto"/>
            </w:pPr>
            <w:r w:rsidRPr="00076805">
              <w:t>Cannabis dependence with psychotic disorder  </w:t>
            </w:r>
          </w:p>
        </w:tc>
        <w:tc>
          <w:tcPr>
            <w:tcW w:w="1272" w:type="dxa"/>
            <w:tcBorders>
              <w:top w:val="single" w:sz="6" w:space="0" w:color="auto"/>
              <w:left w:val="single" w:sz="6" w:space="0" w:color="auto"/>
              <w:bottom w:val="single" w:sz="6" w:space="0" w:color="auto"/>
              <w:right w:val="single" w:sz="6" w:space="0" w:color="auto"/>
            </w:tcBorders>
          </w:tcPr>
          <w:p w14:paraId="7101E2F4" w14:textId="77777777" w:rsidR="00DD53ED" w:rsidRPr="00076805" w:rsidRDefault="00DD53ED" w:rsidP="000856C7">
            <w:pPr>
              <w:spacing w:line="240" w:lineRule="auto"/>
            </w:pPr>
            <w:r w:rsidRPr="00076805">
              <w:t>ICD-10</w:t>
            </w:r>
          </w:p>
        </w:tc>
      </w:tr>
      <w:tr w:rsidR="00DD53ED" w:rsidRPr="00076805" w14:paraId="6391829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311142" w14:textId="77777777" w:rsidR="00DD53ED" w:rsidRPr="00076805" w:rsidRDefault="00DD53ED" w:rsidP="000856C7">
            <w:pPr>
              <w:spacing w:line="240" w:lineRule="auto"/>
            </w:pPr>
            <w:r w:rsidRPr="00076805">
              <w:t>F12.250  </w:t>
            </w:r>
          </w:p>
        </w:tc>
        <w:tc>
          <w:tcPr>
            <w:tcW w:w="7140" w:type="dxa"/>
            <w:tcBorders>
              <w:top w:val="single" w:sz="6" w:space="0" w:color="auto"/>
              <w:left w:val="single" w:sz="6" w:space="0" w:color="auto"/>
              <w:bottom w:val="single" w:sz="6" w:space="0" w:color="auto"/>
              <w:right w:val="single" w:sz="6" w:space="0" w:color="auto"/>
            </w:tcBorders>
            <w:hideMark/>
          </w:tcPr>
          <w:p w14:paraId="226FC2A8" w14:textId="77777777" w:rsidR="00DD53ED" w:rsidRPr="00076805" w:rsidRDefault="00DD53ED" w:rsidP="000856C7">
            <w:pPr>
              <w:spacing w:line="240" w:lineRule="auto"/>
            </w:pPr>
            <w:r w:rsidRPr="00076805">
              <w:t>Cannabis dependence with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348B6AEB" w14:textId="77777777" w:rsidR="00DD53ED" w:rsidRPr="00076805" w:rsidRDefault="00DD53ED" w:rsidP="000856C7">
            <w:pPr>
              <w:spacing w:line="240" w:lineRule="auto"/>
            </w:pPr>
            <w:r w:rsidRPr="00076805">
              <w:t>ICD-10</w:t>
            </w:r>
          </w:p>
        </w:tc>
      </w:tr>
      <w:tr w:rsidR="00DD53ED" w:rsidRPr="00076805" w14:paraId="4EAD73D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4B2CFF" w14:textId="77777777" w:rsidR="00DD53ED" w:rsidRPr="00076805" w:rsidRDefault="00DD53ED" w:rsidP="000856C7">
            <w:pPr>
              <w:spacing w:line="240" w:lineRule="auto"/>
            </w:pPr>
            <w:r w:rsidRPr="00076805">
              <w:t>F12.251  </w:t>
            </w:r>
          </w:p>
        </w:tc>
        <w:tc>
          <w:tcPr>
            <w:tcW w:w="7140" w:type="dxa"/>
            <w:tcBorders>
              <w:top w:val="single" w:sz="6" w:space="0" w:color="auto"/>
              <w:left w:val="single" w:sz="6" w:space="0" w:color="auto"/>
              <w:bottom w:val="single" w:sz="6" w:space="0" w:color="auto"/>
              <w:right w:val="single" w:sz="6" w:space="0" w:color="auto"/>
            </w:tcBorders>
            <w:hideMark/>
          </w:tcPr>
          <w:p w14:paraId="3F0A2C8C" w14:textId="77777777" w:rsidR="00DD53ED" w:rsidRPr="00076805" w:rsidRDefault="00DD53ED" w:rsidP="000856C7">
            <w:pPr>
              <w:spacing w:line="240" w:lineRule="auto"/>
            </w:pPr>
            <w:r w:rsidRPr="00076805">
              <w:t>Cannabis dependence with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045BBEA5" w14:textId="77777777" w:rsidR="00DD53ED" w:rsidRPr="00076805" w:rsidRDefault="00DD53ED" w:rsidP="000856C7">
            <w:pPr>
              <w:spacing w:line="240" w:lineRule="auto"/>
            </w:pPr>
            <w:r w:rsidRPr="00076805">
              <w:t>ICD-10</w:t>
            </w:r>
          </w:p>
        </w:tc>
      </w:tr>
      <w:tr w:rsidR="00DD53ED" w:rsidRPr="00076805" w14:paraId="780782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F42E0C4" w14:textId="77777777" w:rsidR="00DD53ED" w:rsidRPr="00076805" w:rsidRDefault="00DD53ED" w:rsidP="000856C7">
            <w:pPr>
              <w:spacing w:line="240" w:lineRule="auto"/>
            </w:pPr>
            <w:r w:rsidRPr="00076805">
              <w:t>F12.259  </w:t>
            </w:r>
          </w:p>
        </w:tc>
        <w:tc>
          <w:tcPr>
            <w:tcW w:w="7140" w:type="dxa"/>
            <w:tcBorders>
              <w:top w:val="single" w:sz="6" w:space="0" w:color="auto"/>
              <w:left w:val="single" w:sz="6" w:space="0" w:color="auto"/>
              <w:bottom w:val="single" w:sz="6" w:space="0" w:color="auto"/>
              <w:right w:val="single" w:sz="6" w:space="0" w:color="auto"/>
            </w:tcBorders>
            <w:hideMark/>
          </w:tcPr>
          <w:p w14:paraId="73B5A63A" w14:textId="77777777" w:rsidR="00DD53ED" w:rsidRPr="00076805" w:rsidRDefault="00DD53ED" w:rsidP="000856C7">
            <w:pPr>
              <w:spacing w:line="240" w:lineRule="auto"/>
            </w:pPr>
            <w:r w:rsidRPr="00076805">
              <w:t>Cannabis dependence with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AB6F5FC" w14:textId="77777777" w:rsidR="00DD53ED" w:rsidRPr="00076805" w:rsidRDefault="00DD53ED" w:rsidP="000856C7">
            <w:pPr>
              <w:spacing w:line="240" w:lineRule="auto"/>
            </w:pPr>
            <w:r w:rsidRPr="00076805">
              <w:t>ICD-10</w:t>
            </w:r>
          </w:p>
        </w:tc>
      </w:tr>
      <w:tr w:rsidR="00DD53ED" w:rsidRPr="00076805" w14:paraId="1576F3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31B3E43" w14:textId="77777777" w:rsidR="00DD53ED" w:rsidRPr="00076805" w:rsidRDefault="00DD53ED" w:rsidP="000856C7">
            <w:pPr>
              <w:spacing w:line="240" w:lineRule="auto"/>
            </w:pPr>
            <w:r w:rsidRPr="00076805">
              <w:t>F12.28  </w:t>
            </w:r>
          </w:p>
        </w:tc>
        <w:tc>
          <w:tcPr>
            <w:tcW w:w="7140" w:type="dxa"/>
            <w:tcBorders>
              <w:top w:val="single" w:sz="6" w:space="0" w:color="auto"/>
              <w:left w:val="single" w:sz="6" w:space="0" w:color="auto"/>
              <w:bottom w:val="single" w:sz="6" w:space="0" w:color="auto"/>
              <w:right w:val="single" w:sz="6" w:space="0" w:color="auto"/>
            </w:tcBorders>
            <w:hideMark/>
          </w:tcPr>
          <w:p w14:paraId="573078DD" w14:textId="77777777" w:rsidR="00DD53ED" w:rsidRPr="00076805" w:rsidRDefault="00DD53ED" w:rsidP="000856C7">
            <w:pPr>
              <w:spacing w:line="240" w:lineRule="auto"/>
            </w:pPr>
            <w:r w:rsidRPr="00076805">
              <w:t>Cannabis dependence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79999F08" w14:textId="77777777" w:rsidR="00DD53ED" w:rsidRPr="00076805" w:rsidRDefault="00DD53ED" w:rsidP="000856C7">
            <w:pPr>
              <w:spacing w:line="240" w:lineRule="auto"/>
            </w:pPr>
            <w:r w:rsidRPr="00076805">
              <w:t>ICD-10</w:t>
            </w:r>
          </w:p>
        </w:tc>
      </w:tr>
      <w:tr w:rsidR="00DD53ED" w:rsidRPr="00076805" w14:paraId="16E8353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6AA652" w14:textId="77777777" w:rsidR="00DD53ED" w:rsidRPr="00076805" w:rsidRDefault="00DD53ED" w:rsidP="000856C7">
            <w:pPr>
              <w:spacing w:line="240" w:lineRule="auto"/>
            </w:pPr>
            <w:r w:rsidRPr="00076805">
              <w:t>F12.280  </w:t>
            </w:r>
          </w:p>
        </w:tc>
        <w:tc>
          <w:tcPr>
            <w:tcW w:w="7140" w:type="dxa"/>
            <w:tcBorders>
              <w:top w:val="single" w:sz="6" w:space="0" w:color="auto"/>
              <w:left w:val="single" w:sz="6" w:space="0" w:color="auto"/>
              <w:bottom w:val="single" w:sz="6" w:space="0" w:color="auto"/>
              <w:right w:val="single" w:sz="6" w:space="0" w:color="auto"/>
            </w:tcBorders>
            <w:hideMark/>
          </w:tcPr>
          <w:p w14:paraId="097B4473" w14:textId="77777777" w:rsidR="00DD53ED" w:rsidRPr="00076805" w:rsidRDefault="00DD53ED" w:rsidP="000856C7">
            <w:pPr>
              <w:spacing w:line="240" w:lineRule="auto"/>
            </w:pPr>
            <w:r w:rsidRPr="00076805">
              <w:t>Cannabis dependence with cannabis-induced anxiety disorder  </w:t>
            </w:r>
          </w:p>
        </w:tc>
        <w:tc>
          <w:tcPr>
            <w:tcW w:w="1272" w:type="dxa"/>
            <w:tcBorders>
              <w:top w:val="single" w:sz="6" w:space="0" w:color="auto"/>
              <w:left w:val="single" w:sz="6" w:space="0" w:color="auto"/>
              <w:bottom w:val="single" w:sz="6" w:space="0" w:color="auto"/>
              <w:right w:val="single" w:sz="6" w:space="0" w:color="auto"/>
            </w:tcBorders>
          </w:tcPr>
          <w:p w14:paraId="58FDAD24" w14:textId="77777777" w:rsidR="00DD53ED" w:rsidRPr="00076805" w:rsidRDefault="00DD53ED" w:rsidP="000856C7">
            <w:pPr>
              <w:spacing w:line="240" w:lineRule="auto"/>
              <w:rPr>
                <w:color w:val="000000"/>
              </w:rPr>
            </w:pPr>
            <w:r w:rsidRPr="00076805">
              <w:t>ICD-10</w:t>
            </w:r>
          </w:p>
        </w:tc>
      </w:tr>
      <w:tr w:rsidR="00DD53ED" w:rsidRPr="00076805" w14:paraId="4FF853D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4E5179" w14:textId="77777777" w:rsidR="00DD53ED" w:rsidRPr="00076805" w:rsidRDefault="00DD53ED" w:rsidP="000856C7">
            <w:pPr>
              <w:spacing w:line="240" w:lineRule="auto"/>
            </w:pPr>
            <w:r w:rsidRPr="00076805">
              <w:lastRenderedPageBreak/>
              <w:t>F12.288  </w:t>
            </w:r>
          </w:p>
        </w:tc>
        <w:tc>
          <w:tcPr>
            <w:tcW w:w="7140" w:type="dxa"/>
            <w:tcBorders>
              <w:top w:val="single" w:sz="6" w:space="0" w:color="auto"/>
              <w:left w:val="single" w:sz="6" w:space="0" w:color="auto"/>
              <w:bottom w:val="single" w:sz="6" w:space="0" w:color="auto"/>
              <w:right w:val="single" w:sz="6" w:space="0" w:color="auto"/>
            </w:tcBorders>
            <w:hideMark/>
          </w:tcPr>
          <w:p w14:paraId="08988EA3" w14:textId="77777777" w:rsidR="00DD53ED" w:rsidRPr="00076805" w:rsidRDefault="00DD53ED" w:rsidP="000856C7">
            <w:pPr>
              <w:spacing w:line="240" w:lineRule="auto"/>
            </w:pPr>
            <w:r w:rsidRPr="00076805">
              <w:t>Cannabis dependence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5FA4CA78" w14:textId="77777777" w:rsidR="00DD53ED" w:rsidRPr="00076805" w:rsidRDefault="00DD53ED" w:rsidP="000856C7">
            <w:pPr>
              <w:spacing w:line="240" w:lineRule="auto"/>
            </w:pPr>
            <w:r w:rsidRPr="00076805">
              <w:t>ICD-10</w:t>
            </w:r>
          </w:p>
        </w:tc>
      </w:tr>
      <w:tr w:rsidR="00DD53ED" w:rsidRPr="00076805" w14:paraId="25C6122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B4DDFC" w14:textId="77777777" w:rsidR="00DD53ED" w:rsidRPr="00076805" w:rsidRDefault="00DD53ED" w:rsidP="000856C7">
            <w:pPr>
              <w:spacing w:line="240" w:lineRule="auto"/>
            </w:pPr>
            <w:r w:rsidRPr="00076805">
              <w:t>F12.29  </w:t>
            </w:r>
          </w:p>
        </w:tc>
        <w:tc>
          <w:tcPr>
            <w:tcW w:w="7140" w:type="dxa"/>
            <w:tcBorders>
              <w:top w:val="single" w:sz="6" w:space="0" w:color="auto"/>
              <w:left w:val="single" w:sz="6" w:space="0" w:color="auto"/>
              <w:bottom w:val="single" w:sz="6" w:space="0" w:color="auto"/>
              <w:right w:val="single" w:sz="6" w:space="0" w:color="auto"/>
            </w:tcBorders>
            <w:hideMark/>
          </w:tcPr>
          <w:p w14:paraId="29B4CA97" w14:textId="77777777" w:rsidR="00DD53ED" w:rsidRPr="00076805" w:rsidRDefault="00DD53ED" w:rsidP="000856C7">
            <w:pPr>
              <w:spacing w:line="240" w:lineRule="auto"/>
            </w:pPr>
            <w:r w:rsidRPr="00076805">
              <w:t>Cannabis dependence with unspecified cannabis-induced disorder  </w:t>
            </w:r>
          </w:p>
        </w:tc>
        <w:tc>
          <w:tcPr>
            <w:tcW w:w="1272" w:type="dxa"/>
            <w:tcBorders>
              <w:top w:val="single" w:sz="6" w:space="0" w:color="auto"/>
              <w:left w:val="single" w:sz="6" w:space="0" w:color="auto"/>
              <w:bottom w:val="single" w:sz="6" w:space="0" w:color="auto"/>
              <w:right w:val="single" w:sz="6" w:space="0" w:color="auto"/>
            </w:tcBorders>
          </w:tcPr>
          <w:p w14:paraId="17CCC59F" w14:textId="77777777" w:rsidR="00DD53ED" w:rsidRPr="00076805" w:rsidRDefault="00DD53ED" w:rsidP="000856C7">
            <w:pPr>
              <w:spacing w:line="240" w:lineRule="auto"/>
            </w:pPr>
            <w:r w:rsidRPr="00076805">
              <w:t>ICD-10</w:t>
            </w:r>
          </w:p>
        </w:tc>
      </w:tr>
      <w:tr w:rsidR="00DD53ED" w:rsidRPr="00076805" w14:paraId="700A7E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B3D84F" w14:textId="77777777" w:rsidR="00DD53ED" w:rsidRPr="00076805" w:rsidRDefault="00DD53ED" w:rsidP="000856C7">
            <w:pPr>
              <w:spacing w:line="240" w:lineRule="auto"/>
            </w:pPr>
            <w:r w:rsidRPr="00076805">
              <w:t>F12.9 </w:t>
            </w:r>
          </w:p>
        </w:tc>
        <w:tc>
          <w:tcPr>
            <w:tcW w:w="7140" w:type="dxa"/>
            <w:tcBorders>
              <w:top w:val="single" w:sz="6" w:space="0" w:color="auto"/>
              <w:left w:val="single" w:sz="6" w:space="0" w:color="auto"/>
              <w:bottom w:val="single" w:sz="6" w:space="0" w:color="auto"/>
              <w:right w:val="single" w:sz="6" w:space="0" w:color="auto"/>
            </w:tcBorders>
            <w:hideMark/>
          </w:tcPr>
          <w:p w14:paraId="207E1CA0" w14:textId="77777777" w:rsidR="00DD53ED" w:rsidRPr="00076805" w:rsidRDefault="00DD53ED" w:rsidP="000856C7">
            <w:pPr>
              <w:spacing w:line="240" w:lineRule="auto"/>
            </w:pPr>
            <w:r w:rsidRPr="00076805">
              <w:t>Cannabis use, unspecified </w:t>
            </w:r>
          </w:p>
        </w:tc>
        <w:tc>
          <w:tcPr>
            <w:tcW w:w="1272" w:type="dxa"/>
            <w:tcBorders>
              <w:top w:val="single" w:sz="6" w:space="0" w:color="auto"/>
              <w:left w:val="single" w:sz="6" w:space="0" w:color="auto"/>
              <w:bottom w:val="single" w:sz="6" w:space="0" w:color="auto"/>
              <w:right w:val="single" w:sz="6" w:space="0" w:color="auto"/>
            </w:tcBorders>
          </w:tcPr>
          <w:p w14:paraId="211CFC5F" w14:textId="77777777" w:rsidR="00DD53ED" w:rsidRPr="00076805" w:rsidRDefault="00DD53ED" w:rsidP="000856C7">
            <w:pPr>
              <w:spacing w:line="240" w:lineRule="auto"/>
            </w:pPr>
            <w:r w:rsidRPr="00076805">
              <w:t>ICD-10</w:t>
            </w:r>
          </w:p>
        </w:tc>
      </w:tr>
      <w:tr w:rsidR="00DD53ED" w:rsidRPr="00076805" w14:paraId="5D2A2F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DA8060E" w14:textId="77777777" w:rsidR="00DD53ED" w:rsidRPr="00076805" w:rsidRDefault="00DD53ED" w:rsidP="000856C7">
            <w:pPr>
              <w:spacing w:line="240" w:lineRule="auto"/>
            </w:pPr>
            <w:r w:rsidRPr="00076805">
              <w:t>F12.90  </w:t>
            </w:r>
          </w:p>
        </w:tc>
        <w:tc>
          <w:tcPr>
            <w:tcW w:w="7140" w:type="dxa"/>
            <w:tcBorders>
              <w:top w:val="single" w:sz="6" w:space="0" w:color="auto"/>
              <w:left w:val="single" w:sz="6" w:space="0" w:color="auto"/>
              <w:bottom w:val="single" w:sz="6" w:space="0" w:color="auto"/>
              <w:right w:val="single" w:sz="6" w:space="0" w:color="auto"/>
            </w:tcBorders>
            <w:hideMark/>
          </w:tcPr>
          <w:p w14:paraId="11FD29C5" w14:textId="77777777" w:rsidR="00DD53ED" w:rsidRPr="00076805" w:rsidRDefault="00DD53ED" w:rsidP="000856C7">
            <w:pPr>
              <w:spacing w:line="240" w:lineRule="auto"/>
            </w:pPr>
            <w:r w:rsidRPr="00076805">
              <w:t>Cannabis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38382683" w14:textId="77777777" w:rsidR="00DD53ED" w:rsidRPr="00076805" w:rsidRDefault="00DD53ED" w:rsidP="000856C7">
            <w:pPr>
              <w:spacing w:line="240" w:lineRule="auto"/>
            </w:pPr>
            <w:r w:rsidRPr="00076805">
              <w:t>ICD-10</w:t>
            </w:r>
          </w:p>
        </w:tc>
      </w:tr>
      <w:tr w:rsidR="00DD53ED" w:rsidRPr="00076805" w14:paraId="4AFD619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5C0028" w14:textId="77777777" w:rsidR="00DD53ED" w:rsidRPr="00076805" w:rsidRDefault="00DD53ED" w:rsidP="000856C7">
            <w:pPr>
              <w:spacing w:line="240" w:lineRule="auto"/>
            </w:pPr>
            <w:r w:rsidRPr="00076805">
              <w:t>F12.91  </w:t>
            </w:r>
          </w:p>
        </w:tc>
        <w:tc>
          <w:tcPr>
            <w:tcW w:w="7140" w:type="dxa"/>
            <w:tcBorders>
              <w:top w:val="single" w:sz="6" w:space="0" w:color="auto"/>
              <w:left w:val="single" w:sz="6" w:space="0" w:color="auto"/>
              <w:bottom w:val="single" w:sz="6" w:space="0" w:color="auto"/>
              <w:right w:val="single" w:sz="6" w:space="0" w:color="auto"/>
            </w:tcBorders>
            <w:hideMark/>
          </w:tcPr>
          <w:p w14:paraId="027ED0BB" w14:textId="77777777" w:rsidR="00DD53ED" w:rsidRPr="00076805" w:rsidRDefault="00DD53ED" w:rsidP="000856C7">
            <w:pPr>
              <w:spacing w:line="240" w:lineRule="auto"/>
            </w:pPr>
            <w:r w:rsidRPr="00076805">
              <w:t>Cannabis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561A5360" w14:textId="77777777" w:rsidR="00DD53ED" w:rsidRPr="00076805" w:rsidRDefault="00DD53ED" w:rsidP="000856C7">
            <w:pPr>
              <w:spacing w:line="240" w:lineRule="auto"/>
            </w:pPr>
            <w:r w:rsidRPr="00076805">
              <w:t>ICD-10</w:t>
            </w:r>
          </w:p>
        </w:tc>
      </w:tr>
      <w:tr w:rsidR="00DD53ED" w:rsidRPr="00076805" w14:paraId="019DF8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96CFC6" w14:textId="77777777" w:rsidR="00DD53ED" w:rsidRPr="00076805" w:rsidRDefault="00DD53ED" w:rsidP="000856C7">
            <w:pPr>
              <w:spacing w:line="240" w:lineRule="auto"/>
            </w:pPr>
            <w:r w:rsidRPr="00076805">
              <w:t>F12.92 </w:t>
            </w:r>
          </w:p>
        </w:tc>
        <w:tc>
          <w:tcPr>
            <w:tcW w:w="7140" w:type="dxa"/>
            <w:tcBorders>
              <w:top w:val="single" w:sz="6" w:space="0" w:color="auto"/>
              <w:left w:val="single" w:sz="6" w:space="0" w:color="auto"/>
              <w:bottom w:val="single" w:sz="6" w:space="0" w:color="auto"/>
              <w:right w:val="single" w:sz="6" w:space="0" w:color="auto"/>
            </w:tcBorders>
            <w:hideMark/>
          </w:tcPr>
          <w:p w14:paraId="35ADD5EB" w14:textId="77777777" w:rsidR="00DD53ED" w:rsidRPr="00076805" w:rsidRDefault="00DD53ED" w:rsidP="000856C7">
            <w:pPr>
              <w:spacing w:line="240" w:lineRule="auto"/>
            </w:pPr>
            <w:r w:rsidRPr="00076805">
              <w:t>Cannabis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68F45CEE" w14:textId="77777777" w:rsidR="00DD53ED" w:rsidRPr="00076805" w:rsidRDefault="00DD53ED" w:rsidP="000856C7">
            <w:pPr>
              <w:spacing w:line="240" w:lineRule="auto"/>
            </w:pPr>
            <w:r w:rsidRPr="00076805">
              <w:t>ICD-10</w:t>
            </w:r>
          </w:p>
        </w:tc>
      </w:tr>
      <w:tr w:rsidR="00DD53ED" w:rsidRPr="00076805" w14:paraId="12845B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409E53" w14:textId="77777777" w:rsidR="00DD53ED" w:rsidRPr="00076805" w:rsidRDefault="00DD53ED" w:rsidP="000856C7">
            <w:pPr>
              <w:spacing w:line="240" w:lineRule="auto"/>
            </w:pPr>
            <w:r w:rsidRPr="00076805">
              <w:t>F12.920  </w:t>
            </w:r>
          </w:p>
        </w:tc>
        <w:tc>
          <w:tcPr>
            <w:tcW w:w="7140" w:type="dxa"/>
            <w:tcBorders>
              <w:top w:val="single" w:sz="6" w:space="0" w:color="auto"/>
              <w:left w:val="single" w:sz="6" w:space="0" w:color="auto"/>
              <w:bottom w:val="single" w:sz="6" w:space="0" w:color="auto"/>
              <w:right w:val="single" w:sz="6" w:space="0" w:color="auto"/>
            </w:tcBorders>
            <w:hideMark/>
          </w:tcPr>
          <w:p w14:paraId="5E06AD12" w14:textId="77777777" w:rsidR="00DD53ED" w:rsidRPr="00076805" w:rsidRDefault="00DD53ED" w:rsidP="000856C7">
            <w:pPr>
              <w:spacing w:line="240" w:lineRule="auto"/>
            </w:pPr>
            <w:r w:rsidRPr="00076805">
              <w:t>Cannabis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412A657E" w14:textId="77777777" w:rsidR="00DD53ED" w:rsidRPr="00076805" w:rsidRDefault="00DD53ED" w:rsidP="000856C7">
            <w:pPr>
              <w:spacing w:line="240" w:lineRule="auto"/>
            </w:pPr>
            <w:r w:rsidRPr="00076805">
              <w:t>ICD-10</w:t>
            </w:r>
          </w:p>
        </w:tc>
      </w:tr>
      <w:tr w:rsidR="00DD53ED" w:rsidRPr="00076805" w14:paraId="4CE6DBD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C0D1CD" w14:textId="77777777" w:rsidR="00DD53ED" w:rsidRPr="00076805" w:rsidRDefault="00DD53ED" w:rsidP="000856C7">
            <w:pPr>
              <w:spacing w:line="240" w:lineRule="auto"/>
            </w:pPr>
            <w:r w:rsidRPr="00076805">
              <w:t>F12.921  </w:t>
            </w:r>
          </w:p>
        </w:tc>
        <w:tc>
          <w:tcPr>
            <w:tcW w:w="7140" w:type="dxa"/>
            <w:tcBorders>
              <w:top w:val="single" w:sz="6" w:space="0" w:color="auto"/>
              <w:left w:val="single" w:sz="6" w:space="0" w:color="auto"/>
              <w:bottom w:val="single" w:sz="6" w:space="0" w:color="auto"/>
              <w:right w:val="single" w:sz="6" w:space="0" w:color="auto"/>
            </w:tcBorders>
            <w:hideMark/>
          </w:tcPr>
          <w:p w14:paraId="523DABBE" w14:textId="77777777" w:rsidR="00DD53ED" w:rsidRPr="00076805" w:rsidRDefault="00DD53ED" w:rsidP="000856C7">
            <w:pPr>
              <w:spacing w:line="240" w:lineRule="auto"/>
            </w:pPr>
            <w:r w:rsidRPr="00076805">
              <w:t>Cannabis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22F2850C" w14:textId="77777777" w:rsidR="00DD53ED" w:rsidRPr="00076805" w:rsidRDefault="00DD53ED" w:rsidP="000856C7">
            <w:pPr>
              <w:spacing w:line="240" w:lineRule="auto"/>
            </w:pPr>
            <w:r w:rsidRPr="00076805">
              <w:t>ICD-10</w:t>
            </w:r>
          </w:p>
        </w:tc>
      </w:tr>
      <w:tr w:rsidR="00DD53ED" w:rsidRPr="00076805" w14:paraId="2AE692B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8D0067" w14:textId="77777777" w:rsidR="00DD53ED" w:rsidRPr="00076805" w:rsidRDefault="00DD53ED" w:rsidP="000856C7">
            <w:pPr>
              <w:spacing w:line="240" w:lineRule="auto"/>
            </w:pPr>
            <w:r w:rsidRPr="00076805">
              <w:t>F12.922  </w:t>
            </w:r>
          </w:p>
        </w:tc>
        <w:tc>
          <w:tcPr>
            <w:tcW w:w="7140" w:type="dxa"/>
            <w:tcBorders>
              <w:top w:val="single" w:sz="6" w:space="0" w:color="auto"/>
              <w:left w:val="single" w:sz="6" w:space="0" w:color="auto"/>
              <w:bottom w:val="single" w:sz="6" w:space="0" w:color="auto"/>
              <w:right w:val="single" w:sz="6" w:space="0" w:color="auto"/>
            </w:tcBorders>
            <w:hideMark/>
          </w:tcPr>
          <w:p w14:paraId="6F5550D2" w14:textId="77777777" w:rsidR="00DD53ED" w:rsidRPr="00076805" w:rsidRDefault="00DD53ED" w:rsidP="000856C7">
            <w:pPr>
              <w:spacing w:line="240" w:lineRule="auto"/>
            </w:pPr>
            <w:r w:rsidRPr="00076805">
              <w:t>Cannabis use, unspecified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370A8D96" w14:textId="77777777" w:rsidR="00DD53ED" w:rsidRPr="00076805" w:rsidRDefault="00DD53ED" w:rsidP="000856C7">
            <w:pPr>
              <w:spacing w:line="240" w:lineRule="auto"/>
            </w:pPr>
            <w:r w:rsidRPr="00076805">
              <w:t>ICD-10</w:t>
            </w:r>
          </w:p>
        </w:tc>
      </w:tr>
      <w:tr w:rsidR="00DD53ED" w:rsidRPr="00076805" w14:paraId="13C776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97BE3D" w14:textId="77777777" w:rsidR="00DD53ED" w:rsidRPr="00076805" w:rsidRDefault="00DD53ED" w:rsidP="000856C7">
            <w:pPr>
              <w:spacing w:line="240" w:lineRule="auto"/>
            </w:pPr>
            <w:r w:rsidRPr="00076805">
              <w:t>F12.929  </w:t>
            </w:r>
          </w:p>
        </w:tc>
        <w:tc>
          <w:tcPr>
            <w:tcW w:w="7140" w:type="dxa"/>
            <w:tcBorders>
              <w:top w:val="single" w:sz="6" w:space="0" w:color="auto"/>
              <w:left w:val="single" w:sz="6" w:space="0" w:color="auto"/>
              <w:bottom w:val="single" w:sz="6" w:space="0" w:color="auto"/>
              <w:right w:val="single" w:sz="6" w:space="0" w:color="auto"/>
            </w:tcBorders>
            <w:hideMark/>
          </w:tcPr>
          <w:p w14:paraId="5A6A0DBD" w14:textId="77777777" w:rsidR="00DD53ED" w:rsidRPr="00076805" w:rsidRDefault="00DD53ED" w:rsidP="000856C7">
            <w:pPr>
              <w:spacing w:line="240" w:lineRule="auto"/>
            </w:pPr>
            <w:r w:rsidRPr="00076805">
              <w:t>Cannabis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319DF4DC" w14:textId="77777777" w:rsidR="00DD53ED" w:rsidRPr="00076805" w:rsidRDefault="00DD53ED" w:rsidP="000856C7">
            <w:pPr>
              <w:spacing w:line="240" w:lineRule="auto"/>
            </w:pPr>
            <w:r w:rsidRPr="00076805">
              <w:t>ICD-10</w:t>
            </w:r>
          </w:p>
        </w:tc>
      </w:tr>
      <w:tr w:rsidR="00DD53ED" w:rsidRPr="00076805" w14:paraId="37F700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62009F5" w14:textId="77777777" w:rsidR="00DD53ED" w:rsidRPr="00076805" w:rsidRDefault="00DD53ED" w:rsidP="000856C7">
            <w:pPr>
              <w:spacing w:line="240" w:lineRule="auto"/>
            </w:pPr>
            <w:r w:rsidRPr="00076805">
              <w:t>F12.93  </w:t>
            </w:r>
          </w:p>
        </w:tc>
        <w:tc>
          <w:tcPr>
            <w:tcW w:w="7140" w:type="dxa"/>
            <w:tcBorders>
              <w:top w:val="single" w:sz="6" w:space="0" w:color="auto"/>
              <w:left w:val="single" w:sz="6" w:space="0" w:color="auto"/>
              <w:bottom w:val="single" w:sz="6" w:space="0" w:color="auto"/>
              <w:right w:val="single" w:sz="6" w:space="0" w:color="auto"/>
            </w:tcBorders>
            <w:hideMark/>
          </w:tcPr>
          <w:p w14:paraId="762AF0AA" w14:textId="77777777" w:rsidR="00DD53ED" w:rsidRPr="00076805" w:rsidRDefault="00DD53ED" w:rsidP="000856C7">
            <w:pPr>
              <w:spacing w:line="240" w:lineRule="auto"/>
            </w:pPr>
            <w:r w:rsidRPr="00076805">
              <w:t>Cannabis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685FA2D7" w14:textId="77777777" w:rsidR="00DD53ED" w:rsidRPr="00076805" w:rsidRDefault="00DD53ED" w:rsidP="000856C7">
            <w:pPr>
              <w:spacing w:line="240" w:lineRule="auto"/>
            </w:pPr>
            <w:r w:rsidRPr="00076805">
              <w:t>ICD-10</w:t>
            </w:r>
          </w:p>
        </w:tc>
      </w:tr>
      <w:tr w:rsidR="00DD53ED" w:rsidRPr="00076805" w14:paraId="5BFE21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D45169" w14:textId="77777777" w:rsidR="00DD53ED" w:rsidRPr="00076805" w:rsidRDefault="00DD53ED" w:rsidP="000856C7">
            <w:pPr>
              <w:spacing w:line="240" w:lineRule="auto"/>
            </w:pPr>
            <w:r w:rsidRPr="00076805">
              <w:t>F12.95 </w:t>
            </w:r>
          </w:p>
        </w:tc>
        <w:tc>
          <w:tcPr>
            <w:tcW w:w="7140" w:type="dxa"/>
            <w:tcBorders>
              <w:top w:val="single" w:sz="6" w:space="0" w:color="auto"/>
              <w:left w:val="single" w:sz="6" w:space="0" w:color="auto"/>
              <w:bottom w:val="single" w:sz="6" w:space="0" w:color="auto"/>
              <w:right w:val="single" w:sz="6" w:space="0" w:color="auto"/>
            </w:tcBorders>
            <w:hideMark/>
          </w:tcPr>
          <w:p w14:paraId="0143FA25" w14:textId="77777777" w:rsidR="00DD53ED" w:rsidRPr="00076805" w:rsidRDefault="00DD53ED" w:rsidP="000856C7">
            <w:pPr>
              <w:spacing w:line="240" w:lineRule="auto"/>
            </w:pPr>
            <w:r w:rsidRPr="00076805">
              <w:t>Cannabis use, unspecified with psychotic disorder </w:t>
            </w:r>
          </w:p>
        </w:tc>
        <w:tc>
          <w:tcPr>
            <w:tcW w:w="1272" w:type="dxa"/>
            <w:tcBorders>
              <w:top w:val="single" w:sz="6" w:space="0" w:color="auto"/>
              <w:left w:val="single" w:sz="6" w:space="0" w:color="auto"/>
              <w:bottom w:val="single" w:sz="6" w:space="0" w:color="auto"/>
              <w:right w:val="single" w:sz="6" w:space="0" w:color="auto"/>
            </w:tcBorders>
          </w:tcPr>
          <w:p w14:paraId="27E01E7B" w14:textId="77777777" w:rsidR="00DD53ED" w:rsidRPr="00076805" w:rsidRDefault="00DD53ED" w:rsidP="000856C7">
            <w:pPr>
              <w:spacing w:line="240" w:lineRule="auto"/>
            </w:pPr>
            <w:r w:rsidRPr="00076805">
              <w:t>ICD-10</w:t>
            </w:r>
          </w:p>
        </w:tc>
      </w:tr>
      <w:tr w:rsidR="00DD53ED" w:rsidRPr="00076805" w14:paraId="325E62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5D3E19" w14:textId="77777777" w:rsidR="00DD53ED" w:rsidRPr="00076805" w:rsidRDefault="00DD53ED" w:rsidP="000856C7">
            <w:pPr>
              <w:spacing w:line="240" w:lineRule="auto"/>
            </w:pPr>
            <w:r w:rsidRPr="00076805">
              <w:t>F12.950  </w:t>
            </w:r>
          </w:p>
        </w:tc>
        <w:tc>
          <w:tcPr>
            <w:tcW w:w="7140" w:type="dxa"/>
            <w:tcBorders>
              <w:top w:val="single" w:sz="6" w:space="0" w:color="auto"/>
              <w:left w:val="single" w:sz="6" w:space="0" w:color="auto"/>
              <w:bottom w:val="single" w:sz="6" w:space="0" w:color="auto"/>
              <w:right w:val="single" w:sz="6" w:space="0" w:color="auto"/>
            </w:tcBorders>
            <w:hideMark/>
          </w:tcPr>
          <w:p w14:paraId="77241900" w14:textId="77777777" w:rsidR="00DD53ED" w:rsidRPr="00076805" w:rsidRDefault="00DD53ED" w:rsidP="000856C7">
            <w:pPr>
              <w:spacing w:line="240" w:lineRule="auto"/>
            </w:pPr>
            <w:r w:rsidRPr="00076805">
              <w:t>Cannabis use, unspecified with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3EDFFFA0" w14:textId="77777777" w:rsidR="00DD53ED" w:rsidRPr="00076805" w:rsidRDefault="00DD53ED" w:rsidP="000856C7">
            <w:pPr>
              <w:spacing w:line="240" w:lineRule="auto"/>
            </w:pPr>
            <w:r w:rsidRPr="00076805">
              <w:t>ICD-10</w:t>
            </w:r>
          </w:p>
        </w:tc>
      </w:tr>
      <w:tr w:rsidR="00DD53ED" w:rsidRPr="00076805" w14:paraId="534F587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04560F" w14:textId="77777777" w:rsidR="00DD53ED" w:rsidRPr="00076805" w:rsidRDefault="00DD53ED" w:rsidP="000856C7">
            <w:pPr>
              <w:spacing w:line="240" w:lineRule="auto"/>
            </w:pPr>
            <w:r w:rsidRPr="00076805">
              <w:t>F12.951  </w:t>
            </w:r>
          </w:p>
        </w:tc>
        <w:tc>
          <w:tcPr>
            <w:tcW w:w="7140" w:type="dxa"/>
            <w:tcBorders>
              <w:top w:val="single" w:sz="6" w:space="0" w:color="auto"/>
              <w:left w:val="single" w:sz="6" w:space="0" w:color="auto"/>
              <w:bottom w:val="single" w:sz="6" w:space="0" w:color="auto"/>
              <w:right w:val="single" w:sz="6" w:space="0" w:color="auto"/>
            </w:tcBorders>
            <w:hideMark/>
          </w:tcPr>
          <w:p w14:paraId="4366751C" w14:textId="77777777" w:rsidR="00DD53ED" w:rsidRPr="00076805" w:rsidRDefault="00DD53ED" w:rsidP="000856C7">
            <w:pPr>
              <w:spacing w:line="240" w:lineRule="auto"/>
            </w:pPr>
            <w:r w:rsidRPr="00076805">
              <w:t>Cannabis use, unspecified with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4CA79015" w14:textId="77777777" w:rsidR="00DD53ED" w:rsidRPr="00076805" w:rsidRDefault="00DD53ED" w:rsidP="000856C7">
            <w:pPr>
              <w:spacing w:line="240" w:lineRule="auto"/>
            </w:pPr>
            <w:r w:rsidRPr="00076805">
              <w:t>ICD-10</w:t>
            </w:r>
          </w:p>
        </w:tc>
      </w:tr>
      <w:tr w:rsidR="00DD53ED" w:rsidRPr="00076805" w14:paraId="13726B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60170C0" w14:textId="77777777" w:rsidR="00DD53ED" w:rsidRPr="00076805" w:rsidRDefault="00DD53ED" w:rsidP="000856C7">
            <w:pPr>
              <w:spacing w:line="240" w:lineRule="auto"/>
            </w:pPr>
            <w:r w:rsidRPr="00076805">
              <w:t>F12.959  </w:t>
            </w:r>
          </w:p>
        </w:tc>
        <w:tc>
          <w:tcPr>
            <w:tcW w:w="7140" w:type="dxa"/>
            <w:tcBorders>
              <w:top w:val="single" w:sz="6" w:space="0" w:color="auto"/>
              <w:left w:val="single" w:sz="6" w:space="0" w:color="auto"/>
              <w:bottom w:val="single" w:sz="6" w:space="0" w:color="auto"/>
              <w:right w:val="single" w:sz="6" w:space="0" w:color="auto"/>
            </w:tcBorders>
            <w:hideMark/>
          </w:tcPr>
          <w:p w14:paraId="204F2CF9" w14:textId="77777777" w:rsidR="00DD53ED" w:rsidRPr="00076805" w:rsidRDefault="00DD53ED" w:rsidP="000856C7">
            <w:pPr>
              <w:spacing w:line="240" w:lineRule="auto"/>
            </w:pPr>
            <w:r w:rsidRPr="00076805">
              <w:t>Cannabis use, unspecified with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87D2147" w14:textId="77777777" w:rsidR="00DD53ED" w:rsidRPr="00076805" w:rsidRDefault="00DD53ED" w:rsidP="000856C7">
            <w:pPr>
              <w:spacing w:line="240" w:lineRule="auto"/>
            </w:pPr>
            <w:r w:rsidRPr="00076805">
              <w:t>ICD-10</w:t>
            </w:r>
          </w:p>
        </w:tc>
      </w:tr>
      <w:tr w:rsidR="00DD53ED" w:rsidRPr="00076805" w14:paraId="523CB6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A403E0" w14:textId="77777777" w:rsidR="00DD53ED" w:rsidRPr="00076805" w:rsidRDefault="00DD53ED" w:rsidP="000856C7">
            <w:pPr>
              <w:spacing w:line="240" w:lineRule="auto"/>
            </w:pPr>
            <w:r w:rsidRPr="00076805">
              <w:t>F12.98 </w:t>
            </w:r>
          </w:p>
        </w:tc>
        <w:tc>
          <w:tcPr>
            <w:tcW w:w="7140" w:type="dxa"/>
            <w:tcBorders>
              <w:top w:val="single" w:sz="6" w:space="0" w:color="auto"/>
              <w:left w:val="single" w:sz="6" w:space="0" w:color="auto"/>
              <w:bottom w:val="single" w:sz="6" w:space="0" w:color="auto"/>
              <w:right w:val="single" w:sz="6" w:space="0" w:color="auto"/>
            </w:tcBorders>
            <w:hideMark/>
          </w:tcPr>
          <w:p w14:paraId="5A355D7F" w14:textId="77777777" w:rsidR="00DD53ED" w:rsidRPr="00076805" w:rsidRDefault="00DD53ED" w:rsidP="000856C7">
            <w:pPr>
              <w:spacing w:line="240" w:lineRule="auto"/>
            </w:pPr>
            <w:r w:rsidRPr="00076805">
              <w:t>Cannabis use, unspecified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4C50C906" w14:textId="77777777" w:rsidR="00DD53ED" w:rsidRPr="00076805" w:rsidRDefault="00DD53ED" w:rsidP="000856C7">
            <w:pPr>
              <w:spacing w:line="240" w:lineRule="auto"/>
            </w:pPr>
            <w:r w:rsidRPr="00076805">
              <w:t>ICD-10</w:t>
            </w:r>
          </w:p>
        </w:tc>
      </w:tr>
      <w:tr w:rsidR="00DD53ED" w:rsidRPr="00076805" w14:paraId="59B783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E373B51" w14:textId="77777777" w:rsidR="00DD53ED" w:rsidRPr="00076805" w:rsidRDefault="00DD53ED" w:rsidP="000856C7">
            <w:pPr>
              <w:spacing w:line="240" w:lineRule="auto"/>
            </w:pPr>
            <w:r w:rsidRPr="00076805">
              <w:t>F12.980  </w:t>
            </w:r>
          </w:p>
        </w:tc>
        <w:tc>
          <w:tcPr>
            <w:tcW w:w="7140" w:type="dxa"/>
            <w:tcBorders>
              <w:top w:val="single" w:sz="6" w:space="0" w:color="auto"/>
              <w:left w:val="single" w:sz="6" w:space="0" w:color="auto"/>
              <w:bottom w:val="single" w:sz="6" w:space="0" w:color="auto"/>
              <w:right w:val="single" w:sz="6" w:space="0" w:color="auto"/>
            </w:tcBorders>
            <w:hideMark/>
          </w:tcPr>
          <w:p w14:paraId="27EB83CB" w14:textId="77777777" w:rsidR="00DD53ED" w:rsidRPr="00076805" w:rsidRDefault="00DD53ED" w:rsidP="000856C7">
            <w:pPr>
              <w:spacing w:line="240" w:lineRule="auto"/>
            </w:pPr>
            <w:r w:rsidRPr="00076805">
              <w:t>Cannabis use, unspecified with anxiety disorder  </w:t>
            </w:r>
          </w:p>
        </w:tc>
        <w:tc>
          <w:tcPr>
            <w:tcW w:w="1272" w:type="dxa"/>
            <w:tcBorders>
              <w:top w:val="single" w:sz="6" w:space="0" w:color="auto"/>
              <w:left w:val="single" w:sz="6" w:space="0" w:color="auto"/>
              <w:bottom w:val="single" w:sz="6" w:space="0" w:color="auto"/>
              <w:right w:val="single" w:sz="6" w:space="0" w:color="auto"/>
            </w:tcBorders>
          </w:tcPr>
          <w:p w14:paraId="112BD5D8" w14:textId="77777777" w:rsidR="00DD53ED" w:rsidRPr="00076805" w:rsidRDefault="00DD53ED" w:rsidP="000856C7">
            <w:pPr>
              <w:spacing w:line="240" w:lineRule="auto"/>
            </w:pPr>
            <w:r w:rsidRPr="00076805">
              <w:t>ICD-10</w:t>
            </w:r>
          </w:p>
        </w:tc>
      </w:tr>
      <w:tr w:rsidR="00DD53ED" w:rsidRPr="00076805" w14:paraId="08FB8E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48427C" w14:textId="77777777" w:rsidR="00DD53ED" w:rsidRPr="00076805" w:rsidRDefault="00DD53ED" w:rsidP="000856C7">
            <w:pPr>
              <w:spacing w:line="240" w:lineRule="auto"/>
            </w:pPr>
            <w:r w:rsidRPr="00076805">
              <w:t>F12.988  </w:t>
            </w:r>
          </w:p>
        </w:tc>
        <w:tc>
          <w:tcPr>
            <w:tcW w:w="7140" w:type="dxa"/>
            <w:tcBorders>
              <w:top w:val="single" w:sz="6" w:space="0" w:color="auto"/>
              <w:left w:val="single" w:sz="6" w:space="0" w:color="auto"/>
              <w:bottom w:val="single" w:sz="6" w:space="0" w:color="auto"/>
              <w:right w:val="single" w:sz="6" w:space="0" w:color="auto"/>
            </w:tcBorders>
            <w:hideMark/>
          </w:tcPr>
          <w:p w14:paraId="1F2B8848" w14:textId="77777777" w:rsidR="00DD53ED" w:rsidRPr="00076805" w:rsidRDefault="00DD53ED" w:rsidP="000856C7">
            <w:pPr>
              <w:spacing w:line="240" w:lineRule="auto"/>
            </w:pPr>
            <w:r w:rsidRPr="00076805">
              <w:t>Cannabis use, unspecified with other cannabis-induced disorder  </w:t>
            </w:r>
          </w:p>
        </w:tc>
        <w:tc>
          <w:tcPr>
            <w:tcW w:w="1272" w:type="dxa"/>
            <w:tcBorders>
              <w:top w:val="single" w:sz="6" w:space="0" w:color="auto"/>
              <w:left w:val="single" w:sz="6" w:space="0" w:color="auto"/>
              <w:bottom w:val="single" w:sz="6" w:space="0" w:color="auto"/>
              <w:right w:val="single" w:sz="6" w:space="0" w:color="auto"/>
            </w:tcBorders>
          </w:tcPr>
          <w:p w14:paraId="64180819" w14:textId="77777777" w:rsidR="00DD53ED" w:rsidRPr="00076805" w:rsidRDefault="00DD53ED" w:rsidP="000856C7">
            <w:pPr>
              <w:spacing w:line="240" w:lineRule="auto"/>
            </w:pPr>
            <w:r w:rsidRPr="00076805">
              <w:t>ICD-10</w:t>
            </w:r>
          </w:p>
        </w:tc>
      </w:tr>
      <w:tr w:rsidR="00DD53ED" w:rsidRPr="00076805" w14:paraId="61FABC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584B8C6" w14:textId="77777777" w:rsidR="00DD53ED" w:rsidRPr="00076805" w:rsidRDefault="00DD53ED" w:rsidP="000856C7">
            <w:pPr>
              <w:spacing w:line="240" w:lineRule="auto"/>
            </w:pPr>
            <w:r w:rsidRPr="00076805">
              <w:t>F12.99  </w:t>
            </w:r>
          </w:p>
        </w:tc>
        <w:tc>
          <w:tcPr>
            <w:tcW w:w="7140" w:type="dxa"/>
            <w:tcBorders>
              <w:top w:val="single" w:sz="6" w:space="0" w:color="auto"/>
              <w:left w:val="single" w:sz="6" w:space="0" w:color="auto"/>
              <w:bottom w:val="single" w:sz="6" w:space="0" w:color="auto"/>
              <w:right w:val="single" w:sz="6" w:space="0" w:color="auto"/>
            </w:tcBorders>
            <w:hideMark/>
          </w:tcPr>
          <w:p w14:paraId="3FB16509" w14:textId="77777777" w:rsidR="00DD53ED" w:rsidRPr="00076805" w:rsidRDefault="00DD53ED" w:rsidP="000856C7">
            <w:pPr>
              <w:spacing w:line="240" w:lineRule="auto"/>
            </w:pPr>
            <w:r w:rsidRPr="00076805">
              <w:t>Cannabis use, unspecified with unspecified cannabis-induced disorder  </w:t>
            </w:r>
          </w:p>
        </w:tc>
        <w:tc>
          <w:tcPr>
            <w:tcW w:w="1272" w:type="dxa"/>
            <w:tcBorders>
              <w:top w:val="single" w:sz="6" w:space="0" w:color="auto"/>
              <w:left w:val="single" w:sz="6" w:space="0" w:color="auto"/>
              <w:bottom w:val="single" w:sz="6" w:space="0" w:color="auto"/>
              <w:right w:val="single" w:sz="6" w:space="0" w:color="auto"/>
            </w:tcBorders>
          </w:tcPr>
          <w:p w14:paraId="137DF3B2" w14:textId="77777777" w:rsidR="00DD53ED" w:rsidRPr="00076805" w:rsidRDefault="00DD53ED" w:rsidP="000856C7">
            <w:pPr>
              <w:spacing w:line="240" w:lineRule="auto"/>
            </w:pPr>
            <w:r w:rsidRPr="00076805">
              <w:t>ICD-10</w:t>
            </w:r>
          </w:p>
        </w:tc>
      </w:tr>
      <w:tr w:rsidR="00DD53ED" w:rsidRPr="00076805" w14:paraId="568B0F7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2F5C1D" w14:textId="77777777" w:rsidR="00DD53ED" w:rsidRPr="00076805" w:rsidRDefault="00DD53ED" w:rsidP="000856C7">
            <w:pPr>
              <w:spacing w:line="240" w:lineRule="auto"/>
            </w:pPr>
            <w:r w:rsidRPr="00076805">
              <w:t>304.3  </w:t>
            </w:r>
          </w:p>
        </w:tc>
        <w:tc>
          <w:tcPr>
            <w:tcW w:w="7140" w:type="dxa"/>
            <w:tcBorders>
              <w:top w:val="single" w:sz="6" w:space="0" w:color="auto"/>
              <w:left w:val="single" w:sz="6" w:space="0" w:color="auto"/>
              <w:bottom w:val="single" w:sz="6" w:space="0" w:color="auto"/>
              <w:right w:val="single" w:sz="6" w:space="0" w:color="auto"/>
            </w:tcBorders>
            <w:hideMark/>
          </w:tcPr>
          <w:p w14:paraId="12EDBA53" w14:textId="77777777" w:rsidR="00DD53ED" w:rsidRPr="00076805" w:rsidRDefault="00DD53ED" w:rsidP="000856C7">
            <w:pPr>
              <w:spacing w:line="240" w:lineRule="auto"/>
            </w:pPr>
            <w:r w:rsidRPr="00076805">
              <w:t>Cannabis dependence  </w:t>
            </w:r>
          </w:p>
        </w:tc>
        <w:tc>
          <w:tcPr>
            <w:tcW w:w="1272" w:type="dxa"/>
            <w:tcBorders>
              <w:top w:val="single" w:sz="6" w:space="0" w:color="auto"/>
              <w:left w:val="single" w:sz="6" w:space="0" w:color="auto"/>
              <w:bottom w:val="single" w:sz="6" w:space="0" w:color="auto"/>
              <w:right w:val="single" w:sz="6" w:space="0" w:color="auto"/>
            </w:tcBorders>
          </w:tcPr>
          <w:p w14:paraId="4511CA4F" w14:textId="77777777" w:rsidR="00DD53ED" w:rsidRPr="00076805" w:rsidRDefault="00DD53ED" w:rsidP="000856C7">
            <w:pPr>
              <w:spacing w:line="240" w:lineRule="auto"/>
            </w:pPr>
            <w:r w:rsidRPr="00076805">
              <w:t>ICD-9</w:t>
            </w:r>
          </w:p>
        </w:tc>
      </w:tr>
      <w:tr w:rsidR="00DD53ED" w:rsidRPr="00076805" w14:paraId="32D179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FDD2F1C" w14:textId="77777777" w:rsidR="00DD53ED" w:rsidRPr="00076805" w:rsidRDefault="00DD53ED" w:rsidP="000856C7">
            <w:pPr>
              <w:spacing w:line="240" w:lineRule="auto"/>
            </w:pPr>
            <w:r w:rsidRPr="00076805">
              <w:t>304.30  </w:t>
            </w:r>
          </w:p>
        </w:tc>
        <w:tc>
          <w:tcPr>
            <w:tcW w:w="7140" w:type="dxa"/>
            <w:tcBorders>
              <w:top w:val="single" w:sz="6" w:space="0" w:color="auto"/>
              <w:left w:val="single" w:sz="6" w:space="0" w:color="auto"/>
              <w:bottom w:val="single" w:sz="6" w:space="0" w:color="auto"/>
              <w:right w:val="single" w:sz="6" w:space="0" w:color="auto"/>
            </w:tcBorders>
            <w:hideMark/>
          </w:tcPr>
          <w:p w14:paraId="536507B5" w14:textId="77777777" w:rsidR="00DD53ED" w:rsidRPr="00076805" w:rsidRDefault="00DD53ED" w:rsidP="000856C7">
            <w:pPr>
              <w:spacing w:line="240" w:lineRule="auto"/>
            </w:pPr>
            <w:r w:rsidRPr="00076805">
              <w:t>Cannabis dependence, unspecified  </w:t>
            </w:r>
          </w:p>
        </w:tc>
        <w:tc>
          <w:tcPr>
            <w:tcW w:w="1272" w:type="dxa"/>
            <w:tcBorders>
              <w:top w:val="single" w:sz="6" w:space="0" w:color="auto"/>
              <w:left w:val="single" w:sz="6" w:space="0" w:color="auto"/>
              <w:bottom w:val="single" w:sz="6" w:space="0" w:color="auto"/>
              <w:right w:val="single" w:sz="6" w:space="0" w:color="auto"/>
            </w:tcBorders>
          </w:tcPr>
          <w:p w14:paraId="65E58FFB" w14:textId="77777777" w:rsidR="00DD53ED" w:rsidRPr="00076805" w:rsidRDefault="00DD53ED" w:rsidP="000856C7">
            <w:pPr>
              <w:spacing w:line="240" w:lineRule="auto"/>
            </w:pPr>
            <w:r w:rsidRPr="00076805">
              <w:t>ICD-9</w:t>
            </w:r>
          </w:p>
        </w:tc>
      </w:tr>
      <w:tr w:rsidR="00DD53ED" w:rsidRPr="00076805" w14:paraId="743F0F8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24BF9A" w14:textId="77777777" w:rsidR="00DD53ED" w:rsidRPr="00076805" w:rsidRDefault="00DD53ED" w:rsidP="000856C7">
            <w:pPr>
              <w:spacing w:line="240" w:lineRule="auto"/>
            </w:pPr>
            <w:r w:rsidRPr="00076805">
              <w:t>304.31  </w:t>
            </w:r>
          </w:p>
        </w:tc>
        <w:tc>
          <w:tcPr>
            <w:tcW w:w="7140" w:type="dxa"/>
            <w:tcBorders>
              <w:top w:val="single" w:sz="6" w:space="0" w:color="auto"/>
              <w:left w:val="single" w:sz="6" w:space="0" w:color="auto"/>
              <w:bottom w:val="single" w:sz="6" w:space="0" w:color="auto"/>
              <w:right w:val="single" w:sz="6" w:space="0" w:color="auto"/>
            </w:tcBorders>
            <w:hideMark/>
          </w:tcPr>
          <w:p w14:paraId="01D73165" w14:textId="77777777" w:rsidR="00DD53ED" w:rsidRPr="00076805" w:rsidRDefault="00DD53ED" w:rsidP="000856C7">
            <w:pPr>
              <w:spacing w:line="240" w:lineRule="auto"/>
            </w:pPr>
            <w:r w:rsidRPr="00076805">
              <w:t>Cannabis dependence, continuous  </w:t>
            </w:r>
          </w:p>
        </w:tc>
        <w:tc>
          <w:tcPr>
            <w:tcW w:w="1272" w:type="dxa"/>
            <w:tcBorders>
              <w:top w:val="single" w:sz="6" w:space="0" w:color="auto"/>
              <w:left w:val="single" w:sz="6" w:space="0" w:color="auto"/>
              <w:bottom w:val="single" w:sz="6" w:space="0" w:color="auto"/>
              <w:right w:val="single" w:sz="6" w:space="0" w:color="auto"/>
            </w:tcBorders>
          </w:tcPr>
          <w:p w14:paraId="378E96E1" w14:textId="77777777" w:rsidR="00DD53ED" w:rsidRPr="00076805" w:rsidRDefault="00DD53ED" w:rsidP="000856C7">
            <w:pPr>
              <w:spacing w:line="240" w:lineRule="auto"/>
            </w:pPr>
            <w:r w:rsidRPr="00076805">
              <w:t>ICD-9</w:t>
            </w:r>
          </w:p>
        </w:tc>
      </w:tr>
      <w:tr w:rsidR="00DD53ED" w:rsidRPr="00076805" w14:paraId="7177E9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42A992" w14:textId="77777777" w:rsidR="00DD53ED" w:rsidRPr="00076805" w:rsidRDefault="00DD53ED" w:rsidP="000856C7">
            <w:pPr>
              <w:spacing w:line="240" w:lineRule="auto"/>
            </w:pPr>
            <w:r w:rsidRPr="00076805">
              <w:t>304.32  </w:t>
            </w:r>
          </w:p>
        </w:tc>
        <w:tc>
          <w:tcPr>
            <w:tcW w:w="7140" w:type="dxa"/>
            <w:tcBorders>
              <w:top w:val="single" w:sz="6" w:space="0" w:color="auto"/>
              <w:left w:val="single" w:sz="6" w:space="0" w:color="auto"/>
              <w:bottom w:val="single" w:sz="6" w:space="0" w:color="auto"/>
              <w:right w:val="single" w:sz="6" w:space="0" w:color="auto"/>
            </w:tcBorders>
            <w:hideMark/>
          </w:tcPr>
          <w:p w14:paraId="42701A7C" w14:textId="77777777" w:rsidR="00DD53ED" w:rsidRPr="00076805" w:rsidRDefault="00DD53ED" w:rsidP="000856C7">
            <w:pPr>
              <w:spacing w:line="240" w:lineRule="auto"/>
            </w:pPr>
            <w:r w:rsidRPr="00076805">
              <w:t>Cannabis dependence, episodic  </w:t>
            </w:r>
          </w:p>
        </w:tc>
        <w:tc>
          <w:tcPr>
            <w:tcW w:w="1272" w:type="dxa"/>
            <w:tcBorders>
              <w:top w:val="single" w:sz="6" w:space="0" w:color="auto"/>
              <w:left w:val="single" w:sz="6" w:space="0" w:color="auto"/>
              <w:bottom w:val="single" w:sz="6" w:space="0" w:color="auto"/>
              <w:right w:val="single" w:sz="6" w:space="0" w:color="auto"/>
            </w:tcBorders>
          </w:tcPr>
          <w:p w14:paraId="61B4D5B8" w14:textId="77777777" w:rsidR="00DD53ED" w:rsidRPr="00076805" w:rsidRDefault="00DD53ED" w:rsidP="000856C7">
            <w:pPr>
              <w:spacing w:line="240" w:lineRule="auto"/>
            </w:pPr>
            <w:r w:rsidRPr="00076805">
              <w:t>ICD-9</w:t>
            </w:r>
          </w:p>
        </w:tc>
      </w:tr>
      <w:tr w:rsidR="00DD53ED" w:rsidRPr="00076805" w14:paraId="00BBEA1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421466" w14:textId="77777777" w:rsidR="00DD53ED" w:rsidRPr="00076805" w:rsidRDefault="00DD53ED" w:rsidP="000856C7">
            <w:pPr>
              <w:spacing w:line="240" w:lineRule="auto"/>
            </w:pPr>
            <w:r w:rsidRPr="00076805">
              <w:t>304.33  </w:t>
            </w:r>
          </w:p>
        </w:tc>
        <w:tc>
          <w:tcPr>
            <w:tcW w:w="7140" w:type="dxa"/>
            <w:tcBorders>
              <w:top w:val="single" w:sz="6" w:space="0" w:color="auto"/>
              <w:left w:val="single" w:sz="6" w:space="0" w:color="auto"/>
              <w:bottom w:val="single" w:sz="6" w:space="0" w:color="auto"/>
              <w:right w:val="single" w:sz="6" w:space="0" w:color="auto"/>
            </w:tcBorders>
            <w:hideMark/>
          </w:tcPr>
          <w:p w14:paraId="221549D3" w14:textId="77777777" w:rsidR="00DD53ED" w:rsidRPr="00076805" w:rsidRDefault="00DD53ED" w:rsidP="000856C7">
            <w:pPr>
              <w:spacing w:line="240" w:lineRule="auto"/>
            </w:pPr>
            <w:r w:rsidRPr="00076805">
              <w:t>Cannabis dependence, in remission  </w:t>
            </w:r>
          </w:p>
        </w:tc>
        <w:tc>
          <w:tcPr>
            <w:tcW w:w="1272" w:type="dxa"/>
            <w:tcBorders>
              <w:top w:val="single" w:sz="6" w:space="0" w:color="auto"/>
              <w:left w:val="single" w:sz="6" w:space="0" w:color="auto"/>
              <w:bottom w:val="single" w:sz="6" w:space="0" w:color="auto"/>
              <w:right w:val="single" w:sz="6" w:space="0" w:color="auto"/>
            </w:tcBorders>
          </w:tcPr>
          <w:p w14:paraId="25BDE30B" w14:textId="77777777" w:rsidR="00DD53ED" w:rsidRPr="00076805" w:rsidRDefault="00DD53ED" w:rsidP="000856C7">
            <w:pPr>
              <w:spacing w:line="240" w:lineRule="auto"/>
            </w:pPr>
            <w:r w:rsidRPr="00076805">
              <w:t>ICD-9</w:t>
            </w:r>
          </w:p>
        </w:tc>
      </w:tr>
      <w:tr w:rsidR="00DD53ED" w:rsidRPr="00076805" w14:paraId="4AC1B4E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109766" w14:textId="77777777" w:rsidR="00DD53ED" w:rsidRPr="00076805" w:rsidRDefault="00DD53ED" w:rsidP="000856C7">
            <w:pPr>
              <w:spacing w:line="240" w:lineRule="auto"/>
            </w:pPr>
            <w:r w:rsidRPr="00076805">
              <w:t>305.2  </w:t>
            </w:r>
          </w:p>
        </w:tc>
        <w:tc>
          <w:tcPr>
            <w:tcW w:w="7140" w:type="dxa"/>
            <w:tcBorders>
              <w:top w:val="single" w:sz="6" w:space="0" w:color="auto"/>
              <w:left w:val="single" w:sz="6" w:space="0" w:color="auto"/>
              <w:bottom w:val="single" w:sz="6" w:space="0" w:color="auto"/>
              <w:right w:val="single" w:sz="6" w:space="0" w:color="auto"/>
            </w:tcBorders>
            <w:hideMark/>
          </w:tcPr>
          <w:p w14:paraId="4B8D077C" w14:textId="77777777" w:rsidR="00DD53ED" w:rsidRPr="00076805" w:rsidRDefault="00DD53ED" w:rsidP="000856C7">
            <w:pPr>
              <w:spacing w:line="240" w:lineRule="auto"/>
            </w:pPr>
            <w:r w:rsidRPr="00076805">
              <w:t>Cannabis abuse  </w:t>
            </w:r>
          </w:p>
        </w:tc>
        <w:tc>
          <w:tcPr>
            <w:tcW w:w="1272" w:type="dxa"/>
            <w:tcBorders>
              <w:top w:val="single" w:sz="6" w:space="0" w:color="auto"/>
              <w:left w:val="single" w:sz="6" w:space="0" w:color="auto"/>
              <w:bottom w:val="single" w:sz="6" w:space="0" w:color="auto"/>
              <w:right w:val="single" w:sz="6" w:space="0" w:color="auto"/>
            </w:tcBorders>
          </w:tcPr>
          <w:p w14:paraId="7C6506C5" w14:textId="77777777" w:rsidR="00DD53ED" w:rsidRPr="00076805" w:rsidRDefault="00DD53ED" w:rsidP="000856C7">
            <w:pPr>
              <w:spacing w:line="240" w:lineRule="auto"/>
            </w:pPr>
            <w:r w:rsidRPr="00076805">
              <w:t>ICD-9</w:t>
            </w:r>
          </w:p>
        </w:tc>
      </w:tr>
      <w:tr w:rsidR="00DD53ED" w:rsidRPr="00076805" w14:paraId="54F1948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457C74" w14:textId="77777777" w:rsidR="00DD53ED" w:rsidRPr="00076805" w:rsidRDefault="00DD53ED" w:rsidP="000856C7">
            <w:pPr>
              <w:spacing w:line="240" w:lineRule="auto"/>
            </w:pPr>
            <w:r w:rsidRPr="00076805">
              <w:t>305.20  </w:t>
            </w:r>
          </w:p>
        </w:tc>
        <w:tc>
          <w:tcPr>
            <w:tcW w:w="7140" w:type="dxa"/>
            <w:tcBorders>
              <w:top w:val="single" w:sz="6" w:space="0" w:color="auto"/>
              <w:left w:val="single" w:sz="6" w:space="0" w:color="auto"/>
              <w:bottom w:val="single" w:sz="6" w:space="0" w:color="auto"/>
              <w:right w:val="single" w:sz="6" w:space="0" w:color="auto"/>
            </w:tcBorders>
            <w:hideMark/>
          </w:tcPr>
          <w:p w14:paraId="78C417A6" w14:textId="77777777" w:rsidR="00DD53ED" w:rsidRPr="00076805" w:rsidRDefault="00DD53ED" w:rsidP="000856C7">
            <w:pPr>
              <w:spacing w:line="240" w:lineRule="auto"/>
            </w:pPr>
            <w:r w:rsidRPr="00076805">
              <w:t>Cannabis abuse, unspecified  </w:t>
            </w:r>
          </w:p>
        </w:tc>
        <w:tc>
          <w:tcPr>
            <w:tcW w:w="1272" w:type="dxa"/>
            <w:tcBorders>
              <w:top w:val="single" w:sz="6" w:space="0" w:color="auto"/>
              <w:left w:val="single" w:sz="6" w:space="0" w:color="auto"/>
              <w:bottom w:val="single" w:sz="6" w:space="0" w:color="auto"/>
              <w:right w:val="single" w:sz="6" w:space="0" w:color="auto"/>
            </w:tcBorders>
          </w:tcPr>
          <w:p w14:paraId="15CC2D46" w14:textId="77777777" w:rsidR="00DD53ED" w:rsidRPr="00076805" w:rsidRDefault="00DD53ED" w:rsidP="000856C7">
            <w:pPr>
              <w:spacing w:line="240" w:lineRule="auto"/>
            </w:pPr>
            <w:r w:rsidRPr="00076805">
              <w:t>ICD-9</w:t>
            </w:r>
          </w:p>
        </w:tc>
      </w:tr>
      <w:tr w:rsidR="00DD53ED" w:rsidRPr="00076805" w14:paraId="4639B3A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2DC8897" w14:textId="77777777" w:rsidR="00DD53ED" w:rsidRPr="00076805" w:rsidRDefault="00DD53ED" w:rsidP="000856C7">
            <w:pPr>
              <w:spacing w:line="240" w:lineRule="auto"/>
            </w:pPr>
            <w:r w:rsidRPr="00076805">
              <w:lastRenderedPageBreak/>
              <w:t>305.21  </w:t>
            </w:r>
          </w:p>
        </w:tc>
        <w:tc>
          <w:tcPr>
            <w:tcW w:w="7140" w:type="dxa"/>
            <w:tcBorders>
              <w:top w:val="single" w:sz="6" w:space="0" w:color="auto"/>
              <w:left w:val="single" w:sz="6" w:space="0" w:color="auto"/>
              <w:bottom w:val="single" w:sz="6" w:space="0" w:color="auto"/>
              <w:right w:val="single" w:sz="6" w:space="0" w:color="auto"/>
            </w:tcBorders>
            <w:hideMark/>
          </w:tcPr>
          <w:p w14:paraId="7170D880" w14:textId="77777777" w:rsidR="00DD53ED" w:rsidRPr="00076805" w:rsidRDefault="00DD53ED" w:rsidP="000856C7">
            <w:pPr>
              <w:spacing w:line="240" w:lineRule="auto"/>
            </w:pPr>
            <w:r w:rsidRPr="00076805">
              <w:t>Cannabis abuse, continuous  </w:t>
            </w:r>
          </w:p>
        </w:tc>
        <w:tc>
          <w:tcPr>
            <w:tcW w:w="1272" w:type="dxa"/>
            <w:tcBorders>
              <w:top w:val="single" w:sz="6" w:space="0" w:color="auto"/>
              <w:left w:val="single" w:sz="6" w:space="0" w:color="auto"/>
              <w:bottom w:val="single" w:sz="6" w:space="0" w:color="auto"/>
              <w:right w:val="single" w:sz="6" w:space="0" w:color="auto"/>
            </w:tcBorders>
          </w:tcPr>
          <w:p w14:paraId="112EA9ED" w14:textId="77777777" w:rsidR="00DD53ED" w:rsidRPr="00076805" w:rsidRDefault="00DD53ED" w:rsidP="000856C7">
            <w:pPr>
              <w:spacing w:line="240" w:lineRule="auto"/>
            </w:pPr>
            <w:r w:rsidRPr="00076805">
              <w:t>ICD-9</w:t>
            </w:r>
          </w:p>
        </w:tc>
      </w:tr>
      <w:tr w:rsidR="00DD53ED" w:rsidRPr="00076805" w14:paraId="40BF65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EADDD3E" w14:textId="77777777" w:rsidR="00DD53ED" w:rsidRPr="00076805" w:rsidRDefault="00DD53ED" w:rsidP="000856C7">
            <w:pPr>
              <w:spacing w:line="240" w:lineRule="auto"/>
            </w:pPr>
            <w:r w:rsidRPr="00076805">
              <w:t>305.22  </w:t>
            </w:r>
          </w:p>
        </w:tc>
        <w:tc>
          <w:tcPr>
            <w:tcW w:w="7140" w:type="dxa"/>
            <w:tcBorders>
              <w:top w:val="single" w:sz="6" w:space="0" w:color="auto"/>
              <w:left w:val="single" w:sz="6" w:space="0" w:color="auto"/>
              <w:bottom w:val="single" w:sz="6" w:space="0" w:color="auto"/>
              <w:right w:val="single" w:sz="6" w:space="0" w:color="auto"/>
            </w:tcBorders>
            <w:hideMark/>
          </w:tcPr>
          <w:p w14:paraId="5F0D699D" w14:textId="77777777" w:rsidR="00DD53ED" w:rsidRPr="00076805" w:rsidRDefault="00DD53ED" w:rsidP="000856C7">
            <w:pPr>
              <w:spacing w:line="240" w:lineRule="auto"/>
            </w:pPr>
            <w:r w:rsidRPr="00076805">
              <w:t>Cannabis abuse, episodic  </w:t>
            </w:r>
          </w:p>
        </w:tc>
        <w:tc>
          <w:tcPr>
            <w:tcW w:w="1272" w:type="dxa"/>
            <w:tcBorders>
              <w:top w:val="single" w:sz="6" w:space="0" w:color="auto"/>
              <w:left w:val="single" w:sz="6" w:space="0" w:color="auto"/>
              <w:bottom w:val="single" w:sz="6" w:space="0" w:color="auto"/>
              <w:right w:val="single" w:sz="6" w:space="0" w:color="auto"/>
            </w:tcBorders>
          </w:tcPr>
          <w:p w14:paraId="2099A0ED" w14:textId="77777777" w:rsidR="00DD53ED" w:rsidRPr="00076805" w:rsidRDefault="00DD53ED" w:rsidP="000856C7">
            <w:pPr>
              <w:spacing w:line="240" w:lineRule="auto"/>
            </w:pPr>
            <w:r w:rsidRPr="00076805">
              <w:t>ICD-9</w:t>
            </w:r>
          </w:p>
        </w:tc>
      </w:tr>
      <w:tr w:rsidR="00DD53ED" w:rsidRPr="00076805" w14:paraId="4041BE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A05C48" w14:textId="77777777" w:rsidR="00DD53ED" w:rsidRPr="00076805" w:rsidRDefault="00DD53ED" w:rsidP="000856C7">
            <w:pPr>
              <w:spacing w:line="240" w:lineRule="auto"/>
            </w:pPr>
            <w:r w:rsidRPr="00076805">
              <w:t>305.23  </w:t>
            </w:r>
          </w:p>
        </w:tc>
        <w:tc>
          <w:tcPr>
            <w:tcW w:w="7140" w:type="dxa"/>
            <w:tcBorders>
              <w:top w:val="single" w:sz="6" w:space="0" w:color="auto"/>
              <w:left w:val="single" w:sz="6" w:space="0" w:color="auto"/>
              <w:bottom w:val="single" w:sz="6" w:space="0" w:color="auto"/>
              <w:right w:val="single" w:sz="6" w:space="0" w:color="auto"/>
            </w:tcBorders>
            <w:hideMark/>
          </w:tcPr>
          <w:p w14:paraId="6800F22C" w14:textId="77777777" w:rsidR="00DD53ED" w:rsidRPr="00076805" w:rsidRDefault="00DD53ED" w:rsidP="000856C7">
            <w:pPr>
              <w:spacing w:line="240" w:lineRule="auto"/>
            </w:pPr>
            <w:r w:rsidRPr="00076805">
              <w:t>Cannabis abuse, in remission  </w:t>
            </w:r>
          </w:p>
        </w:tc>
        <w:tc>
          <w:tcPr>
            <w:tcW w:w="1272" w:type="dxa"/>
            <w:tcBorders>
              <w:top w:val="single" w:sz="6" w:space="0" w:color="auto"/>
              <w:left w:val="single" w:sz="6" w:space="0" w:color="auto"/>
              <w:bottom w:val="single" w:sz="6" w:space="0" w:color="auto"/>
              <w:right w:val="single" w:sz="6" w:space="0" w:color="auto"/>
            </w:tcBorders>
          </w:tcPr>
          <w:p w14:paraId="07576EC9" w14:textId="77777777" w:rsidR="00DD53ED" w:rsidRPr="00076805" w:rsidRDefault="00DD53ED" w:rsidP="000856C7">
            <w:pPr>
              <w:spacing w:line="240" w:lineRule="auto"/>
            </w:pPr>
            <w:r w:rsidRPr="00076805">
              <w:t>ICD-9</w:t>
            </w:r>
          </w:p>
        </w:tc>
      </w:tr>
      <w:tr w:rsidR="00DD53ED" w:rsidRPr="00076805" w14:paraId="0FF32206"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353A12E1" w14:textId="77777777" w:rsidR="00DD53ED" w:rsidRPr="00076805" w:rsidRDefault="00DD53ED" w:rsidP="000856C7">
            <w:pPr>
              <w:spacing w:line="240" w:lineRule="auto"/>
            </w:pPr>
            <w:r w:rsidRPr="00076805">
              <w:t>Opioids </w:t>
            </w:r>
          </w:p>
        </w:tc>
      </w:tr>
      <w:tr w:rsidR="00DD53ED" w:rsidRPr="00076805" w14:paraId="4C71982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6D0350" w14:textId="77777777" w:rsidR="00DD53ED" w:rsidRPr="00076805" w:rsidRDefault="00DD53ED" w:rsidP="000856C7">
            <w:pPr>
              <w:spacing w:line="240" w:lineRule="auto"/>
            </w:pPr>
            <w:r w:rsidRPr="00076805">
              <w:t>F11.1  </w:t>
            </w:r>
          </w:p>
        </w:tc>
        <w:tc>
          <w:tcPr>
            <w:tcW w:w="7140" w:type="dxa"/>
            <w:tcBorders>
              <w:top w:val="single" w:sz="6" w:space="0" w:color="auto"/>
              <w:left w:val="single" w:sz="6" w:space="0" w:color="auto"/>
              <w:bottom w:val="single" w:sz="6" w:space="0" w:color="auto"/>
              <w:right w:val="single" w:sz="6" w:space="0" w:color="auto"/>
            </w:tcBorders>
            <w:hideMark/>
          </w:tcPr>
          <w:p w14:paraId="5A250AAC" w14:textId="77777777" w:rsidR="00DD53ED" w:rsidRPr="00076805" w:rsidRDefault="00DD53ED" w:rsidP="000856C7">
            <w:pPr>
              <w:spacing w:line="240" w:lineRule="auto"/>
            </w:pPr>
            <w:r w:rsidRPr="00076805">
              <w:t>Opioid abuse  </w:t>
            </w:r>
          </w:p>
        </w:tc>
        <w:tc>
          <w:tcPr>
            <w:tcW w:w="1272" w:type="dxa"/>
            <w:tcBorders>
              <w:top w:val="single" w:sz="6" w:space="0" w:color="auto"/>
              <w:left w:val="single" w:sz="6" w:space="0" w:color="auto"/>
              <w:bottom w:val="single" w:sz="6" w:space="0" w:color="auto"/>
              <w:right w:val="single" w:sz="6" w:space="0" w:color="auto"/>
            </w:tcBorders>
          </w:tcPr>
          <w:p w14:paraId="5A175701" w14:textId="77777777" w:rsidR="00DD53ED" w:rsidRPr="00076805" w:rsidRDefault="00DD53ED" w:rsidP="000856C7">
            <w:pPr>
              <w:spacing w:line="240" w:lineRule="auto"/>
            </w:pPr>
            <w:r w:rsidRPr="00076805">
              <w:t>ICD-10</w:t>
            </w:r>
          </w:p>
        </w:tc>
      </w:tr>
      <w:tr w:rsidR="00DD53ED" w:rsidRPr="00076805" w14:paraId="0F4372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E610DE" w14:textId="77777777" w:rsidR="00DD53ED" w:rsidRPr="00076805" w:rsidRDefault="00DD53ED" w:rsidP="000856C7">
            <w:pPr>
              <w:spacing w:line="240" w:lineRule="auto"/>
            </w:pPr>
            <w:r w:rsidRPr="00076805">
              <w:t>F11.10  </w:t>
            </w:r>
          </w:p>
        </w:tc>
        <w:tc>
          <w:tcPr>
            <w:tcW w:w="7140" w:type="dxa"/>
            <w:tcBorders>
              <w:top w:val="single" w:sz="6" w:space="0" w:color="auto"/>
              <w:left w:val="single" w:sz="6" w:space="0" w:color="auto"/>
              <w:bottom w:val="single" w:sz="6" w:space="0" w:color="auto"/>
              <w:right w:val="single" w:sz="6" w:space="0" w:color="auto"/>
            </w:tcBorders>
            <w:hideMark/>
          </w:tcPr>
          <w:p w14:paraId="6121D72F" w14:textId="77777777" w:rsidR="00DD53ED" w:rsidRPr="00076805" w:rsidRDefault="00DD53ED" w:rsidP="000856C7">
            <w:pPr>
              <w:spacing w:line="240" w:lineRule="auto"/>
            </w:pPr>
            <w:r w:rsidRPr="00076805">
              <w:t>Opioid abuse, uncomplicated  </w:t>
            </w:r>
          </w:p>
        </w:tc>
        <w:tc>
          <w:tcPr>
            <w:tcW w:w="1272" w:type="dxa"/>
            <w:tcBorders>
              <w:top w:val="single" w:sz="6" w:space="0" w:color="auto"/>
              <w:left w:val="single" w:sz="6" w:space="0" w:color="auto"/>
              <w:bottom w:val="single" w:sz="6" w:space="0" w:color="auto"/>
              <w:right w:val="single" w:sz="6" w:space="0" w:color="auto"/>
            </w:tcBorders>
          </w:tcPr>
          <w:p w14:paraId="6A490B4D" w14:textId="77777777" w:rsidR="00DD53ED" w:rsidRPr="00076805" w:rsidRDefault="00DD53ED" w:rsidP="000856C7">
            <w:pPr>
              <w:spacing w:line="240" w:lineRule="auto"/>
            </w:pPr>
            <w:r w:rsidRPr="00076805">
              <w:t>ICD-10</w:t>
            </w:r>
          </w:p>
        </w:tc>
      </w:tr>
      <w:tr w:rsidR="00DD53ED" w:rsidRPr="00076805" w14:paraId="36A4726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7A1CFC" w14:textId="77777777" w:rsidR="00DD53ED" w:rsidRPr="00076805" w:rsidRDefault="00DD53ED" w:rsidP="000856C7">
            <w:pPr>
              <w:spacing w:line="240" w:lineRule="auto"/>
            </w:pPr>
            <w:r w:rsidRPr="00076805">
              <w:t>F11.11  </w:t>
            </w:r>
          </w:p>
        </w:tc>
        <w:tc>
          <w:tcPr>
            <w:tcW w:w="7140" w:type="dxa"/>
            <w:tcBorders>
              <w:top w:val="single" w:sz="6" w:space="0" w:color="auto"/>
              <w:left w:val="single" w:sz="6" w:space="0" w:color="auto"/>
              <w:bottom w:val="single" w:sz="6" w:space="0" w:color="auto"/>
              <w:right w:val="single" w:sz="6" w:space="0" w:color="auto"/>
            </w:tcBorders>
            <w:hideMark/>
          </w:tcPr>
          <w:p w14:paraId="4CB6A9FE" w14:textId="77777777" w:rsidR="00DD53ED" w:rsidRPr="00076805" w:rsidRDefault="00DD53ED" w:rsidP="000856C7">
            <w:pPr>
              <w:spacing w:line="240" w:lineRule="auto"/>
            </w:pPr>
            <w:r w:rsidRPr="00076805">
              <w:t>Opioid abuse, in remission  </w:t>
            </w:r>
          </w:p>
        </w:tc>
        <w:tc>
          <w:tcPr>
            <w:tcW w:w="1272" w:type="dxa"/>
            <w:tcBorders>
              <w:top w:val="single" w:sz="6" w:space="0" w:color="auto"/>
              <w:left w:val="single" w:sz="6" w:space="0" w:color="auto"/>
              <w:bottom w:val="single" w:sz="6" w:space="0" w:color="auto"/>
              <w:right w:val="single" w:sz="6" w:space="0" w:color="auto"/>
            </w:tcBorders>
          </w:tcPr>
          <w:p w14:paraId="16A442D4" w14:textId="77777777" w:rsidR="00DD53ED" w:rsidRPr="00076805" w:rsidRDefault="00DD53ED" w:rsidP="000856C7">
            <w:pPr>
              <w:spacing w:line="240" w:lineRule="auto"/>
            </w:pPr>
            <w:r w:rsidRPr="00076805">
              <w:t>ICD-10</w:t>
            </w:r>
          </w:p>
        </w:tc>
      </w:tr>
      <w:tr w:rsidR="00DD53ED" w:rsidRPr="00076805" w14:paraId="3EC5A2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DC63D93" w14:textId="77777777" w:rsidR="00DD53ED" w:rsidRPr="00076805" w:rsidRDefault="00DD53ED" w:rsidP="000856C7">
            <w:pPr>
              <w:spacing w:line="240" w:lineRule="auto"/>
            </w:pPr>
            <w:r w:rsidRPr="00076805">
              <w:t>F11.12  </w:t>
            </w:r>
          </w:p>
        </w:tc>
        <w:tc>
          <w:tcPr>
            <w:tcW w:w="7140" w:type="dxa"/>
            <w:tcBorders>
              <w:top w:val="single" w:sz="6" w:space="0" w:color="auto"/>
              <w:left w:val="single" w:sz="6" w:space="0" w:color="auto"/>
              <w:bottom w:val="single" w:sz="6" w:space="0" w:color="auto"/>
              <w:right w:val="single" w:sz="6" w:space="0" w:color="auto"/>
            </w:tcBorders>
            <w:hideMark/>
          </w:tcPr>
          <w:p w14:paraId="19350DEA" w14:textId="77777777" w:rsidR="00DD53ED" w:rsidRPr="00076805" w:rsidRDefault="00DD53ED" w:rsidP="000856C7">
            <w:pPr>
              <w:spacing w:line="240" w:lineRule="auto"/>
            </w:pPr>
            <w:r w:rsidRPr="00076805">
              <w:t>Opioid abuse with intoxication  </w:t>
            </w:r>
          </w:p>
        </w:tc>
        <w:tc>
          <w:tcPr>
            <w:tcW w:w="1272" w:type="dxa"/>
            <w:tcBorders>
              <w:top w:val="single" w:sz="6" w:space="0" w:color="auto"/>
              <w:left w:val="single" w:sz="6" w:space="0" w:color="auto"/>
              <w:bottom w:val="single" w:sz="6" w:space="0" w:color="auto"/>
              <w:right w:val="single" w:sz="6" w:space="0" w:color="auto"/>
            </w:tcBorders>
          </w:tcPr>
          <w:p w14:paraId="236397DC" w14:textId="77777777" w:rsidR="00DD53ED" w:rsidRPr="00076805" w:rsidRDefault="00DD53ED" w:rsidP="000856C7">
            <w:pPr>
              <w:spacing w:line="240" w:lineRule="auto"/>
            </w:pPr>
            <w:r w:rsidRPr="00076805">
              <w:t>ICD-10</w:t>
            </w:r>
          </w:p>
        </w:tc>
      </w:tr>
      <w:tr w:rsidR="00DD53ED" w:rsidRPr="00076805" w14:paraId="03822F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EEC38BF" w14:textId="77777777" w:rsidR="00DD53ED" w:rsidRPr="00076805" w:rsidRDefault="00DD53ED" w:rsidP="000856C7">
            <w:pPr>
              <w:spacing w:line="240" w:lineRule="auto"/>
            </w:pPr>
            <w:r w:rsidRPr="00076805">
              <w:t>F11.120  </w:t>
            </w:r>
          </w:p>
        </w:tc>
        <w:tc>
          <w:tcPr>
            <w:tcW w:w="7140" w:type="dxa"/>
            <w:tcBorders>
              <w:top w:val="single" w:sz="6" w:space="0" w:color="auto"/>
              <w:left w:val="single" w:sz="6" w:space="0" w:color="auto"/>
              <w:bottom w:val="single" w:sz="6" w:space="0" w:color="auto"/>
              <w:right w:val="single" w:sz="6" w:space="0" w:color="auto"/>
            </w:tcBorders>
            <w:hideMark/>
          </w:tcPr>
          <w:p w14:paraId="0749D666" w14:textId="77777777" w:rsidR="00DD53ED" w:rsidRPr="00076805" w:rsidRDefault="00DD53ED" w:rsidP="000856C7">
            <w:pPr>
              <w:spacing w:line="240" w:lineRule="auto"/>
            </w:pPr>
            <w:r w:rsidRPr="00076805">
              <w:t>Opioid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36B2C6D2" w14:textId="77777777" w:rsidR="00DD53ED" w:rsidRPr="00076805" w:rsidRDefault="00DD53ED" w:rsidP="000856C7">
            <w:pPr>
              <w:spacing w:line="240" w:lineRule="auto"/>
            </w:pPr>
            <w:r w:rsidRPr="00076805">
              <w:t>ICD-10</w:t>
            </w:r>
          </w:p>
        </w:tc>
      </w:tr>
      <w:tr w:rsidR="00DD53ED" w:rsidRPr="00076805" w14:paraId="73C161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733FBA" w14:textId="77777777" w:rsidR="00DD53ED" w:rsidRPr="00076805" w:rsidRDefault="00DD53ED" w:rsidP="000856C7">
            <w:pPr>
              <w:spacing w:line="240" w:lineRule="auto"/>
            </w:pPr>
            <w:r w:rsidRPr="00076805">
              <w:t>F11.121  </w:t>
            </w:r>
          </w:p>
        </w:tc>
        <w:tc>
          <w:tcPr>
            <w:tcW w:w="7140" w:type="dxa"/>
            <w:tcBorders>
              <w:top w:val="single" w:sz="6" w:space="0" w:color="auto"/>
              <w:left w:val="single" w:sz="6" w:space="0" w:color="auto"/>
              <w:bottom w:val="single" w:sz="6" w:space="0" w:color="auto"/>
              <w:right w:val="single" w:sz="6" w:space="0" w:color="auto"/>
            </w:tcBorders>
            <w:hideMark/>
          </w:tcPr>
          <w:p w14:paraId="44608183" w14:textId="77777777" w:rsidR="00DD53ED" w:rsidRPr="00076805" w:rsidRDefault="00DD53ED" w:rsidP="000856C7">
            <w:pPr>
              <w:spacing w:line="240" w:lineRule="auto"/>
            </w:pPr>
            <w:r w:rsidRPr="00076805">
              <w:t>Opioid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4555483F" w14:textId="77777777" w:rsidR="00DD53ED" w:rsidRPr="00076805" w:rsidRDefault="00DD53ED" w:rsidP="000856C7">
            <w:pPr>
              <w:spacing w:line="240" w:lineRule="auto"/>
            </w:pPr>
            <w:r w:rsidRPr="00076805">
              <w:t>ICD-10</w:t>
            </w:r>
          </w:p>
        </w:tc>
      </w:tr>
      <w:tr w:rsidR="00DD53ED" w:rsidRPr="00076805" w14:paraId="1B1190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C8D8DB" w14:textId="77777777" w:rsidR="00DD53ED" w:rsidRPr="00076805" w:rsidRDefault="00DD53ED" w:rsidP="000856C7">
            <w:pPr>
              <w:spacing w:line="240" w:lineRule="auto"/>
            </w:pPr>
            <w:r w:rsidRPr="00076805">
              <w:t>F11.122  </w:t>
            </w:r>
          </w:p>
        </w:tc>
        <w:tc>
          <w:tcPr>
            <w:tcW w:w="7140" w:type="dxa"/>
            <w:tcBorders>
              <w:top w:val="single" w:sz="6" w:space="0" w:color="auto"/>
              <w:left w:val="single" w:sz="6" w:space="0" w:color="auto"/>
              <w:bottom w:val="single" w:sz="6" w:space="0" w:color="auto"/>
              <w:right w:val="single" w:sz="6" w:space="0" w:color="auto"/>
            </w:tcBorders>
            <w:hideMark/>
          </w:tcPr>
          <w:p w14:paraId="20343A07" w14:textId="77777777" w:rsidR="00DD53ED" w:rsidRPr="00076805" w:rsidRDefault="00DD53ED" w:rsidP="000856C7">
            <w:pPr>
              <w:spacing w:line="240" w:lineRule="auto"/>
            </w:pPr>
            <w:r w:rsidRPr="00076805">
              <w:t>Opioid abuse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0EA2EAAC" w14:textId="77777777" w:rsidR="00DD53ED" w:rsidRPr="00076805" w:rsidRDefault="00DD53ED" w:rsidP="000856C7">
            <w:pPr>
              <w:spacing w:line="240" w:lineRule="auto"/>
            </w:pPr>
            <w:r w:rsidRPr="00076805">
              <w:t>ICD-10</w:t>
            </w:r>
          </w:p>
        </w:tc>
      </w:tr>
      <w:tr w:rsidR="00DD53ED" w:rsidRPr="00076805" w14:paraId="0C260B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BF239D5" w14:textId="77777777" w:rsidR="00DD53ED" w:rsidRPr="00076805" w:rsidRDefault="00DD53ED" w:rsidP="000856C7">
            <w:pPr>
              <w:spacing w:line="240" w:lineRule="auto"/>
            </w:pPr>
            <w:r w:rsidRPr="00076805">
              <w:t>F11.129  </w:t>
            </w:r>
          </w:p>
        </w:tc>
        <w:tc>
          <w:tcPr>
            <w:tcW w:w="7140" w:type="dxa"/>
            <w:tcBorders>
              <w:top w:val="single" w:sz="6" w:space="0" w:color="auto"/>
              <w:left w:val="single" w:sz="6" w:space="0" w:color="auto"/>
              <w:bottom w:val="single" w:sz="6" w:space="0" w:color="auto"/>
              <w:right w:val="single" w:sz="6" w:space="0" w:color="auto"/>
            </w:tcBorders>
            <w:hideMark/>
          </w:tcPr>
          <w:p w14:paraId="66A15068" w14:textId="77777777" w:rsidR="00DD53ED" w:rsidRPr="00076805" w:rsidRDefault="00DD53ED" w:rsidP="000856C7">
            <w:pPr>
              <w:spacing w:line="240" w:lineRule="auto"/>
            </w:pPr>
            <w:r w:rsidRPr="00076805">
              <w:t>Opioid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5596902E" w14:textId="77777777" w:rsidR="00DD53ED" w:rsidRPr="00076805" w:rsidRDefault="00DD53ED" w:rsidP="000856C7">
            <w:pPr>
              <w:spacing w:line="240" w:lineRule="auto"/>
            </w:pPr>
            <w:r w:rsidRPr="00076805">
              <w:t>ICD-10</w:t>
            </w:r>
          </w:p>
        </w:tc>
      </w:tr>
      <w:tr w:rsidR="00DD53ED" w:rsidRPr="00076805" w14:paraId="3CC2A1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A18D8D" w14:textId="77777777" w:rsidR="00DD53ED" w:rsidRPr="00076805" w:rsidRDefault="00DD53ED" w:rsidP="000856C7">
            <w:pPr>
              <w:spacing w:line="240" w:lineRule="auto"/>
            </w:pPr>
            <w:r w:rsidRPr="00076805">
              <w:t>F11.13  </w:t>
            </w:r>
          </w:p>
        </w:tc>
        <w:tc>
          <w:tcPr>
            <w:tcW w:w="7140" w:type="dxa"/>
            <w:tcBorders>
              <w:top w:val="single" w:sz="6" w:space="0" w:color="auto"/>
              <w:left w:val="single" w:sz="6" w:space="0" w:color="auto"/>
              <w:bottom w:val="single" w:sz="6" w:space="0" w:color="auto"/>
              <w:right w:val="single" w:sz="6" w:space="0" w:color="auto"/>
            </w:tcBorders>
            <w:hideMark/>
          </w:tcPr>
          <w:p w14:paraId="12C02E85" w14:textId="77777777" w:rsidR="00DD53ED" w:rsidRPr="00076805" w:rsidRDefault="00DD53ED" w:rsidP="000856C7">
            <w:pPr>
              <w:spacing w:line="240" w:lineRule="auto"/>
            </w:pPr>
            <w:r w:rsidRPr="00076805">
              <w:t>Opioid abuse with withdrawal  </w:t>
            </w:r>
          </w:p>
        </w:tc>
        <w:tc>
          <w:tcPr>
            <w:tcW w:w="1272" w:type="dxa"/>
            <w:tcBorders>
              <w:top w:val="single" w:sz="6" w:space="0" w:color="auto"/>
              <w:left w:val="single" w:sz="6" w:space="0" w:color="auto"/>
              <w:bottom w:val="single" w:sz="6" w:space="0" w:color="auto"/>
              <w:right w:val="single" w:sz="6" w:space="0" w:color="auto"/>
            </w:tcBorders>
          </w:tcPr>
          <w:p w14:paraId="71C5650D" w14:textId="77777777" w:rsidR="00DD53ED" w:rsidRPr="00076805" w:rsidRDefault="00DD53ED" w:rsidP="000856C7">
            <w:pPr>
              <w:spacing w:line="240" w:lineRule="auto"/>
            </w:pPr>
            <w:r w:rsidRPr="00076805">
              <w:t>ICD-10</w:t>
            </w:r>
          </w:p>
        </w:tc>
      </w:tr>
      <w:tr w:rsidR="00DD53ED" w:rsidRPr="00076805" w14:paraId="6681E29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BB90FC" w14:textId="77777777" w:rsidR="00DD53ED" w:rsidRPr="00076805" w:rsidRDefault="00DD53ED" w:rsidP="000856C7">
            <w:pPr>
              <w:spacing w:line="240" w:lineRule="auto"/>
            </w:pPr>
            <w:r w:rsidRPr="00076805">
              <w:t>F11.14  </w:t>
            </w:r>
          </w:p>
        </w:tc>
        <w:tc>
          <w:tcPr>
            <w:tcW w:w="7140" w:type="dxa"/>
            <w:tcBorders>
              <w:top w:val="single" w:sz="6" w:space="0" w:color="auto"/>
              <w:left w:val="single" w:sz="6" w:space="0" w:color="auto"/>
              <w:bottom w:val="single" w:sz="6" w:space="0" w:color="auto"/>
              <w:right w:val="single" w:sz="6" w:space="0" w:color="auto"/>
            </w:tcBorders>
            <w:hideMark/>
          </w:tcPr>
          <w:p w14:paraId="63B5DE53" w14:textId="77777777" w:rsidR="00DD53ED" w:rsidRPr="00076805" w:rsidRDefault="00DD53ED" w:rsidP="000856C7">
            <w:pPr>
              <w:spacing w:line="240" w:lineRule="auto"/>
            </w:pPr>
            <w:r w:rsidRPr="00076805">
              <w:t>Opioid abuse with opioid-induced mood disorder  </w:t>
            </w:r>
          </w:p>
        </w:tc>
        <w:tc>
          <w:tcPr>
            <w:tcW w:w="1272" w:type="dxa"/>
            <w:tcBorders>
              <w:top w:val="single" w:sz="6" w:space="0" w:color="auto"/>
              <w:left w:val="single" w:sz="6" w:space="0" w:color="auto"/>
              <w:bottom w:val="single" w:sz="6" w:space="0" w:color="auto"/>
              <w:right w:val="single" w:sz="6" w:space="0" w:color="auto"/>
            </w:tcBorders>
          </w:tcPr>
          <w:p w14:paraId="531EFAA1" w14:textId="77777777" w:rsidR="00DD53ED" w:rsidRPr="00076805" w:rsidRDefault="00DD53ED" w:rsidP="000856C7">
            <w:pPr>
              <w:spacing w:line="240" w:lineRule="auto"/>
            </w:pPr>
            <w:r w:rsidRPr="00076805">
              <w:t>ICD-10</w:t>
            </w:r>
          </w:p>
        </w:tc>
      </w:tr>
      <w:tr w:rsidR="00DD53ED" w:rsidRPr="00076805" w14:paraId="4E9BC7D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DE3DC8" w14:textId="77777777" w:rsidR="00DD53ED" w:rsidRPr="00076805" w:rsidRDefault="00DD53ED" w:rsidP="000856C7">
            <w:pPr>
              <w:spacing w:line="240" w:lineRule="auto"/>
            </w:pPr>
            <w:r w:rsidRPr="00076805">
              <w:t>F11.15 </w:t>
            </w:r>
          </w:p>
        </w:tc>
        <w:tc>
          <w:tcPr>
            <w:tcW w:w="7140" w:type="dxa"/>
            <w:tcBorders>
              <w:top w:val="single" w:sz="6" w:space="0" w:color="auto"/>
              <w:left w:val="single" w:sz="6" w:space="0" w:color="auto"/>
              <w:bottom w:val="single" w:sz="6" w:space="0" w:color="auto"/>
              <w:right w:val="single" w:sz="6" w:space="0" w:color="auto"/>
            </w:tcBorders>
            <w:hideMark/>
          </w:tcPr>
          <w:p w14:paraId="2BF4D85B" w14:textId="77777777" w:rsidR="00DD53ED" w:rsidRPr="00076805" w:rsidRDefault="00DD53ED" w:rsidP="000856C7">
            <w:pPr>
              <w:spacing w:line="240" w:lineRule="auto"/>
            </w:pPr>
            <w:r w:rsidRPr="00076805">
              <w:t>Opioid abuse with opioid-induced psychotic disorder </w:t>
            </w:r>
          </w:p>
        </w:tc>
        <w:tc>
          <w:tcPr>
            <w:tcW w:w="1272" w:type="dxa"/>
            <w:tcBorders>
              <w:top w:val="single" w:sz="6" w:space="0" w:color="auto"/>
              <w:left w:val="single" w:sz="6" w:space="0" w:color="auto"/>
              <w:bottom w:val="single" w:sz="6" w:space="0" w:color="auto"/>
              <w:right w:val="single" w:sz="6" w:space="0" w:color="auto"/>
            </w:tcBorders>
          </w:tcPr>
          <w:p w14:paraId="6B1CE576" w14:textId="77777777" w:rsidR="00DD53ED" w:rsidRPr="00076805" w:rsidRDefault="00DD53ED" w:rsidP="000856C7">
            <w:pPr>
              <w:spacing w:line="240" w:lineRule="auto"/>
            </w:pPr>
            <w:r w:rsidRPr="00076805">
              <w:t>ICD-10</w:t>
            </w:r>
          </w:p>
        </w:tc>
      </w:tr>
      <w:tr w:rsidR="00DD53ED" w:rsidRPr="00076805" w14:paraId="630DBF3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94F6DFC" w14:textId="77777777" w:rsidR="00DD53ED" w:rsidRPr="00076805" w:rsidRDefault="00DD53ED" w:rsidP="000856C7">
            <w:pPr>
              <w:spacing w:line="240" w:lineRule="auto"/>
            </w:pPr>
            <w:r w:rsidRPr="00076805">
              <w:t>F11.150  </w:t>
            </w:r>
          </w:p>
        </w:tc>
        <w:tc>
          <w:tcPr>
            <w:tcW w:w="7140" w:type="dxa"/>
            <w:tcBorders>
              <w:top w:val="single" w:sz="6" w:space="0" w:color="auto"/>
              <w:left w:val="single" w:sz="6" w:space="0" w:color="auto"/>
              <w:bottom w:val="single" w:sz="6" w:space="0" w:color="auto"/>
              <w:right w:val="single" w:sz="6" w:space="0" w:color="auto"/>
            </w:tcBorders>
            <w:hideMark/>
          </w:tcPr>
          <w:p w14:paraId="073B2A54" w14:textId="77777777" w:rsidR="00DD53ED" w:rsidRPr="00076805" w:rsidRDefault="00DD53ED" w:rsidP="000856C7">
            <w:pPr>
              <w:spacing w:line="240" w:lineRule="auto"/>
            </w:pPr>
            <w:r w:rsidRPr="00076805">
              <w:t>Opioid abuse with opioid-induced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03D37A76" w14:textId="77777777" w:rsidR="00DD53ED" w:rsidRPr="00076805" w:rsidRDefault="00DD53ED" w:rsidP="000856C7">
            <w:pPr>
              <w:spacing w:line="240" w:lineRule="auto"/>
            </w:pPr>
            <w:r w:rsidRPr="00076805">
              <w:t>ICD-10</w:t>
            </w:r>
          </w:p>
        </w:tc>
      </w:tr>
      <w:tr w:rsidR="00DD53ED" w:rsidRPr="00076805" w14:paraId="3A2DEF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6D32E4" w14:textId="77777777" w:rsidR="00DD53ED" w:rsidRPr="00076805" w:rsidRDefault="00DD53ED" w:rsidP="000856C7">
            <w:pPr>
              <w:spacing w:line="240" w:lineRule="auto"/>
            </w:pPr>
            <w:r w:rsidRPr="00076805">
              <w:t>F11.151  </w:t>
            </w:r>
          </w:p>
        </w:tc>
        <w:tc>
          <w:tcPr>
            <w:tcW w:w="7140" w:type="dxa"/>
            <w:tcBorders>
              <w:top w:val="single" w:sz="6" w:space="0" w:color="auto"/>
              <w:left w:val="single" w:sz="6" w:space="0" w:color="auto"/>
              <w:bottom w:val="single" w:sz="6" w:space="0" w:color="auto"/>
              <w:right w:val="single" w:sz="6" w:space="0" w:color="auto"/>
            </w:tcBorders>
            <w:hideMark/>
          </w:tcPr>
          <w:p w14:paraId="7546181C" w14:textId="77777777" w:rsidR="00DD53ED" w:rsidRPr="00076805" w:rsidRDefault="00DD53ED" w:rsidP="000856C7">
            <w:pPr>
              <w:spacing w:line="240" w:lineRule="auto"/>
            </w:pPr>
            <w:r w:rsidRPr="00076805">
              <w:t>Opioid abuse with opioid-induced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1D17EEB9" w14:textId="77777777" w:rsidR="00DD53ED" w:rsidRPr="00076805" w:rsidRDefault="00DD53ED" w:rsidP="000856C7">
            <w:pPr>
              <w:spacing w:line="240" w:lineRule="auto"/>
            </w:pPr>
            <w:r w:rsidRPr="00076805">
              <w:t>ICD-10</w:t>
            </w:r>
          </w:p>
        </w:tc>
      </w:tr>
      <w:tr w:rsidR="00DD53ED" w:rsidRPr="00076805" w14:paraId="77AA6FF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3B4FC8" w14:textId="77777777" w:rsidR="00DD53ED" w:rsidRPr="00076805" w:rsidRDefault="00DD53ED" w:rsidP="000856C7">
            <w:pPr>
              <w:spacing w:line="240" w:lineRule="auto"/>
            </w:pPr>
            <w:r w:rsidRPr="00076805">
              <w:t>F11.159  </w:t>
            </w:r>
          </w:p>
        </w:tc>
        <w:tc>
          <w:tcPr>
            <w:tcW w:w="7140" w:type="dxa"/>
            <w:tcBorders>
              <w:top w:val="single" w:sz="6" w:space="0" w:color="auto"/>
              <w:left w:val="single" w:sz="6" w:space="0" w:color="auto"/>
              <w:bottom w:val="single" w:sz="6" w:space="0" w:color="auto"/>
              <w:right w:val="single" w:sz="6" w:space="0" w:color="auto"/>
            </w:tcBorders>
            <w:hideMark/>
          </w:tcPr>
          <w:p w14:paraId="71706520" w14:textId="77777777" w:rsidR="00DD53ED" w:rsidRPr="00076805" w:rsidRDefault="00DD53ED" w:rsidP="000856C7">
            <w:pPr>
              <w:spacing w:line="240" w:lineRule="auto"/>
            </w:pPr>
            <w:r w:rsidRPr="00076805">
              <w:t>Opioid abuse with opioid-induced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7FE462AC" w14:textId="77777777" w:rsidR="00DD53ED" w:rsidRPr="00076805" w:rsidRDefault="00DD53ED" w:rsidP="000856C7">
            <w:pPr>
              <w:spacing w:line="240" w:lineRule="auto"/>
            </w:pPr>
            <w:r w:rsidRPr="00076805">
              <w:t>ICD-10</w:t>
            </w:r>
          </w:p>
        </w:tc>
      </w:tr>
      <w:tr w:rsidR="00DD53ED" w:rsidRPr="00076805" w14:paraId="071267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96774D" w14:textId="77777777" w:rsidR="00DD53ED" w:rsidRPr="00076805" w:rsidRDefault="00DD53ED" w:rsidP="000856C7">
            <w:pPr>
              <w:spacing w:line="240" w:lineRule="auto"/>
            </w:pPr>
            <w:r w:rsidRPr="00076805">
              <w:t>F11.18  </w:t>
            </w:r>
          </w:p>
        </w:tc>
        <w:tc>
          <w:tcPr>
            <w:tcW w:w="7140" w:type="dxa"/>
            <w:tcBorders>
              <w:top w:val="single" w:sz="6" w:space="0" w:color="auto"/>
              <w:left w:val="single" w:sz="6" w:space="0" w:color="auto"/>
              <w:bottom w:val="single" w:sz="6" w:space="0" w:color="auto"/>
              <w:right w:val="single" w:sz="6" w:space="0" w:color="auto"/>
            </w:tcBorders>
            <w:hideMark/>
          </w:tcPr>
          <w:p w14:paraId="076BA8B5" w14:textId="77777777" w:rsidR="00DD53ED" w:rsidRPr="00076805" w:rsidRDefault="00DD53ED" w:rsidP="000856C7">
            <w:pPr>
              <w:spacing w:line="240" w:lineRule="auto"/>
            </w:pPr>
            <w:r w:rsidRPr="00076805">
              <w:t>Opioid abuse with other opioid-induced disorder  </w:t>
            </w:r>
          </w:p>
        </w:tc>
        <w:tc>
          <w:tcPr>
            <w:tcW w:w="1272" w:type="dxa"/>
            <w:tcBorders>
              <w:top w:val="single" w:sz="6" w:space="0" w:color="auto"/>
              <w:left w:val="single" w:sz="6" w:space="0" w:color="auto"/>
              <w:bottom w:val="single" w:sz="6" w:space="0" w:color="auto"/>
              <w:right w:val="single" w:sz="6" w:space="0" w:color="auto"/>
            </w:tcBorders>
          </w:tcPr>
          <w:p w14:paraId="4833D22A" w14:textId="77777777" w:rsidR="00DD53ED" w:rsidRPr="00076805" w:rsidRDefault="00DD53ED" w:rsidP="000856C7">
            <w:pPr>
              <w:spacing w:line="240" w:lineRule="auto"/>
            </w:pPr>
            <w:r w:rsidRPr="00076805">
              <w:t>ICD-10</w:t>
            </w:r>
          </w:p>
        </w:tc>
      </w:tr>
      <w:tr w:rsidR="00DD53ED" w:rsidRPr="00076805" w14:paraId="0F219EF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23306D" w14:textId="77777777" w:rsidR="00DD53ED" w:rsidRPr="00076805" w:rsidRDefault="00DD53ED" w:rsidP="000856C7">
            <w:pPr>
              <w:spacing w:line="240" w:lineRule="auto"/>
            </w:pPr>
            <w:r w:rsidRPr="00076805">
              <w:t>F11.181  </w:t>
            </w:r>
          </w:p>
        </w:tc>
        <w:tc>
          <w:tcPr>
            <w:tcW w:w="7140" w:type="dxa"/>
            <w:tcBorders>
              <w:top w:val="single" w:sz="6" w:space="0" w:color="auto"/>
              <w:left w:val="single" w:sz="6" w:space="0" w:color="auto"/>
              <w:bottom w:val="single" w:sz="6" w:space="0" w:color="auto"/>
              <w:right w:val="single" w:sz="6" w:space="0" w:color="auto"/>
            </w:tcBorders>
            <w:hideMark/>
          </w:tcPr>
          <w:p w14:paraId="2905B338" w14:textId="77777777" w:rsidR="00DD53ED" w:rsidRPr="00076805" w:rsidRDefault="00DD53ED" w:rsidP="000856C7">
            <w:pPr>
              <w:spacing w:line="240" w:lineRule="auto"/>
            </w:pPr>
            <w:r w:rsidRPr="00076805">
              <w:t>Opioid abuse with opioid-induced sexual dysfunction  </w:t>
            </w:r>
          </w:p>
        </w:tc>
        <w:tc>
          <w:tcPr>
            <w:tcW w:w="1272" w:type="dxa"/>
            <w:tcBorders>
              <w:top w:val="single" w:sz="6" w:space="0" w:color="auto"/>
              <w:left w:val="single" w:sz="6" w:space="0" w:color="auto"/>
              <w:bottom w:val="single" w:sz="6" w:space="0" w:color="auto"/>
              <w:right w:val="single" w:sz="6" w:space="0" w:color="auto"/>
            </w:tcBorders>
          </w:tcPr>
          <w:p w14:paraId="5AB93B37" w14:textId="77777777" w:rsidR="00DD53ED" w:rsidRPr="00076805" w:rsidRDefault="00DD53ED" w:rsidP="000856C7">
            <w:pPr>
              <w:spacing w:line="240" w:lineRule="auto"/>
            </w:pPr>
            <w:r w:rsidRPr="00076805">
              <w:t>ICD-10</w:t>
            </w:r>
          </w:p>
        </w:tc>
      </w:tr>
      <w:tr w:rsidR="00DD53ED" w:rsidRPr="00076805" w14:paraId="4180C2F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DB8E52" w14:textId="77777777" w:rsidR="00DD53ED" w:rsidRPr="00076805" w:rsidRDefault="00DD53ED" w:rsidP="000856C7">
            <w:pPr>
              <w:spacing w:line="240" w:lineRule="auto"/>
            </w:pPr>
            <w:r w:rsidRPr="00076805">
              <w:t>F11.182  </w:t>
            </w:r>
          </w:p>
        </w:tc>
        <w:tc>
          <w:tcPr>
            <w:tcW w:w="7140" w:type="dxa"/>
            <w:tcBorders>
              <w:top w:val="single" w:sz="6" w:space="0" w:color="auto"/>
              <w:left w:val="single" w:sz="6" w:space="0" w:color="auto"/>
              <w:bottom w:val="single" w:sz="6" w:space="0" w:color="auto"/>
              <w:right w:val="single" w:sz="6" w:space="0" w:color="auto"/>
            </w:tcBorders>
            <w:hideMark/>
          </w:tcPr>
          <w:p w14:paraId="5CEFA28C" w14:textId="77777777" w:rsidR="00DD53ED" w:rsidRPr="00076805" w:rsidRDefault="00DD53ED" w:rsidP="000856C7">
            <w:pPr>
              <w:spacing w:line="240" w:lineRule="auto"/>
            </w:pPr>
            <w:r w:rsidRPr="00076805">
              <w:t>Opioid abuse with opioid-induced sleep disorder  </w:t>
            </w:r>
          </w:p>
        </w:tc>
        <w:tc>
          <w:tcPr>
            <w:tcW w:w="1272" w:type="dxa"/>
            <w:tcBorders>
              <w:top w:val="single" w:sz="6" w:space="0" w:color="auto"/>
              <w:left w:val="single" w:sz="6" w:space="0" w:color="auto"/>
              <w:bottom w:val="single" w:sz="6" w:space="0" w:color="auto"/>
              <w:right w:val="single" w:sz="6" w:space="0" w:color="auto"/>
            </w:tcBorders>
          </w:tcPr>
          <w:p w14:paraId="703BCEFD" w14:textId="77777777" w:rsidR="00DD53ED" w:rsidRPr="00076805" w:rsidRDefault="00DD53ED" w:rsidP="000856C7">
            <w:pPr>
              <w:spacing w:line="240" w:lineRule="auto"/>
            </w:pPr>
            <w:r w:rsidRPr="00076805">
              <w:t>ICD-10</w:t>
            </w:r>
          </w:p>
        </w:tc>
      </w:tr>
      <w:tr w:rsidR="00DD53ED" w:rsidRPr="00076805" w14:paraId="310919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C4255F" w14:textId="77777777" w:rsidR="00DD53ED" w:rsidRPr="00076805" w:rsidRDefault="00DD53ED" w:rsidP="000856C7">
            <w:pPr>
              <w:spacing w:line="240" w:lineRule="auto"/>
            </w:pPr>
            <w:r w:rsidRPr="00076805">
              <w:t>F11.188  </w:t>
            </w:r>
          </w:p>
        </w:tc>
        <w:tc>
          <w:tcPr>
            <w:tcW w:w="7140" w:type="dxa"/>
            <w:tcBorders>
              <w:top w:val="single" w:sz="6" w:space="0" w:color="auto"/>
              <w:left w:val="single" w:sz="6" w:space="0" w:color="auto"/>
              <w:bottom w:val="single" w:sz="6" w:space="0" w:color="auto"/>
              <w:right w:val="single" w:sz="6" w:space="0" w:color="auto"/>
            </w:tcBorders>
            <w:hideMark/>
          </w:tcPr>
          <w:p w14:paraId="16DA645D" w14:textId="77777777" w:rsidR="00DD53ED" w:rsidRPr="00076805" w:rsidRDefault="00DD53ED" w:rsidP="000856C7">
            <w:pPr>
              <w:spacing w:line="240" w:lineRule="auto"/>
            </w:pPr>
            <w:r w:rsidRPr="00076805">
              <w:t>Opioid abuse with other opioid-induced disorder  </w:t>
            </w:r>
          </w:p>
        </w:tc>
        <w:tc>
          <w:tcPr>
            <w:tcW w:w="1272" w:type="dxa"/>
            <w:tcBorders>
              <w:top w:val="single" w:sz="6" w:space="0" w:color="auto"/>
              <w:left w:val="single" w:sz="6" w:space="0" w:color="auto"/>
              <w:bottom w:val="single" w:sz="6" w:space="0" w:color="auto"/>
              <w:right w:val="single" w:sz="6" w:space="0" w:color="auto"/>
            </w:tcBorders>
          </w:tcPr>
          <w:p w14:paraId="5348F5C3" w14:textId="77777777" w:rsidR="00DD53ED" w:rsidRPr="00076805" w:rsidRDefault="00DD53ED" w:rsidP="000856C7">
            <w:pPr>
              <w:spacing w:line="240" w:lineRule="auto"/>
            </w:pPr>
            <w:r w:rsidRPr="00076805">
              <w:t>ICD-10</w:t>
            </w:r>
          </w:p>
        </w:tc>
      </w:tr>
      <w:tr w:rsidR="00DD53ED" w:rsidRPr="00076805" w14:paraId="780AD7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527E1AB" w14:textId="77777777" w:rsidR="00DD53ED" w:rsidRPr="00076805" w:rsidRDefault="00DD53ED" w:rsidP="000856C7">
            <w:pPr>
              <w:spacing w:line="240" w:lineRule="auto"/>
            </w:pPr>
            <w:r w:rsidRPr="00076805">
              <w:t>F11.19  </w:t>
            </w:r>
          </w:p>
        </w:tc>
        <w:tc>
          <w:tcPr>
            <w:tcW w:w="7140" w:type="dxa"/>
            <w:tcBorders>
              <w:top w:val="single" w:sz="6" w:space="0" w:color="auto"/>
              <w:left w:val="single" w:sz="6" w:space="0" w:color="auto"/>
              <w:bottom w:val="single" w:sz="6" w:space="0" w:color="auto"/>
              <w:right w:val="single" w:sz="6" w:space="0" w:color="auto"/>
            </w:tcBorders>
            <w:hideMark/>
          </w:tcPr>
          <w:p w14:paraId="260923DB" w14:textId="77777777" w:rsidR="00DD53ED" w:rsidRPr="00076805" w:rsidRDefault="00DD53ED" w:rsidP="000856C7">
            <w:pPr>
              <w:spacing w:line="240" w:lineRule="auto"/>
            </w:pPr>
            <w:r w:rsidRPr="00076805">
              <w:t>Opioid abuse with unspecified opioid-induced disorder  </w:t>
            </w:r>
          </w:p>
        </w:tc>
        <w:tc>
          <w:tcPr>
            <w:tcW w:w="1272" w:type="dxa"/>
            <w:tcBorders>
              <w:top w:val="single" w:sz="6" w:space="0" w:color="auto"/>
              <w:left w:val="single" w:sz="6" w:space="0" w:color="auto"/>
              <w:bottom w:val="single" w:sz="6" w:space="0" w:color="auto"/>
              <w:right w:val="single" w:sz="6" w:space="0" w:color="auto"/>
            </w:tcBorders>
          </w:tcPr>
          <w:p w14:paraId="47B14E04" w14:textId="77777777" w:rsidR="00DD53ED" w:rsidRPr="00076805" w:rsidRDefault="00DD53ED" w:rsidP="000856C7">
            <w:pPr>
              <w:spacing w:line="240" w:lineRule="auto"/>
            </w:pPr>
            <w:r w:rsidRPr="00076805">
              <w:t>ICD-10</w:t>
            </w:r>
          </w:p>
        </w:tc>
      </w:tr>
      <w:tr w:rsidR="00DD53ED" w:rsidRPr="00076805" w14:paraId="49CA48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3099AB3" w14:textId="77777777" w:rsidR="00DD53ED" w:rsidRPr="00076805" w:rsidRDefault="00DD53ED" w:rsidP="000856C7">
            <w:pPr>
              <w:spacing w:line="240" w:lineRule="auto"/>
            </w:pPr>
            <w:r w:rsidRPr="00076805">
              <w:t>F11.2  </w:t>
            </w:r>
          </w:p>
        </w:tc>
        <w:tc>
          <w:tcPr>
            <w:tcW w:w="7140" w:type="dxa"/>
            <w:tcBorders>
              <w:top w:val="single" w:sz="6" w:space="0" w:color="auto"/>
              <w:left w:val="single" w:sz="6" w:space="0" w:color="auto"/>
              <w:bottom w:val="single" w:sz="6" w:space="0" w:color="auto"/>
              <w:right w:val="single" w:sz="6" w:space="0" w:color="auto"/>
            </w:tcBorders>
            <w:hideMark/>
          </w:tcPr>
          <w:p w14:paraId="3280A084" w14:textId="77777777" w:rsidR="00DD53ED" w:rsidRPr="00076805" w:rsidRDefault="00DD53ED" w:rsidP="000856C7">
            <w:pPr>
              <w:spacing w:line="240" w:lineRule="auto"/>
            </w:pPr>
            <w:r w:rsidRPr="00076805">
              <w:t>Opioid dependence  </w:t>
            </w:r>
          </w:p>
        </w:tc>
        <w:tc>
          <w:tcPr>
            <w:tcW w:w="1272" w:type="dxa"/>
            <w:tcBorders>
              <w:top w:val="single" w:sz="6" w:space="0" w:color="auto"/>
              <w:left w:val="single" w:sz="6" w:space="0" w:color="auto"/>
              <w:bottom w:val="single" w:sz="6" w:space="0" w:color="auto"/>
              <w:right w:val="single" w:sz="6" w:space="0" w:color="auto"/>
            </w:tcBorders>
          </w:tcPr>
          <w:p w14:paraId="0B9AB97B" w14:textId="77777777" w:rsidR="00DD53ED" w:rsidRPr="00076805" w:rsidRDefault="00DD53ED" w:rsidP="000856C7">
            <w:pPr>
              <w:spacing w:line="240" w:lineRule="auto"/>
            </w:pPr>
            <w:r w:rsidRPr="00076805">
              <w:t>ICD-10</w:t>
            </w:r>
          </w:p>
        </w:tc>
      </w:tr>
      <w:tr w:rsidR="00DD53ED" w:rsidRPr="00076805" w14:paraId="20984F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56AA65" w14:textId="77777777" w:rsidR="00DD53ED" w:rsidRPr="00076805" w:rsidRDefault="00DD53ED" w:rsidP="000856C7">
            <w:pPr>
              <w:spacing w:line="240" w:lineRule="auto"/>
            </w:pPr>
            <w:r w:rsidRPr="00076805">
              <w:t>F11.20  </w:t>
            </w:r>
          </w:p>
        </w:tc>
        <w:tc>
          <w:tcPr>
            <w:tcW w:w="7140" w:type="dxa"/>
            <w:tcBorders>
              <w:top w:val="single" w:sz="6" w:space="0" w:color="auto"/>
              <w:left w:val="single" w:sz="6" w:space="0" w:color="auto"/>
              <w:bottom w:val="single" w:sz="6" w:space="0" w:color="auto"/>
              <w:right w:val="single" w:sz="6" w:space="0" w:color="auto"/>
            </w:tcBorders>
            <w:hideMark/>
          </w:tcPr>
          <w:p w14:paraId="47D3D60F" w14:textId="77777777" w:rsidR="00DD53ED" w:rsidRPr="00076805" w:rsidRDefault="00DD53ED" w:rsidP="000856C7">
            <w:pPr>
              <w:spacing w:line="240" w:lineRule="auto"/>
            </w:pPr>
            <w:r w:rsidRPr="00076805">
              <w:t>Opioid dependence, uncomplicated  </w:t>
            </w:r>
          </w:p>
        </w:tc>
        <w:tc>
          <w:tcPr>
            <w:tcW w:w="1272" w:type="dxa"/>
            <w:tcBorders>
              <w:top w:val="single" w:sz="6" w:space="0" w:color="auto"/>
              <w:left w:val="single" w:sz="6" w:space="0" w:color="auto"/>
              <w:bottom w:val="single" w:sz="6" w:space="0" w:color="auto"/>
              <w:right w:val="single" w:sz="6" w:space="0" w:color="auto"/>
            </w:tcBorders>
          </w:tcPr>
          <w:p w14:paraId="24C7D08C" w14:textId="77777777" w:rsidR="00DD53ED" w:rsidRPr="00076805" w:rsidRDefault="00DD53ED" w:rsidP="000856C7">
            <w:pPr>
              <w:spacing w:line="240" w:lineRule="auto"/>
            </w:pPr>
            <w:r w:rsidRPr="00076805">
              <w:t>ICD-10</w:t>
            </w:r>
          </w:p>
        </w:tc>
      </w:tr>
      <w:tr w:rsidR="00DD53ED" w:rsidRPr="00076805" w14:paraId="56D1170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22FDD2" w14:textId="77777777" w:rsidR="00DD53ED" w:rsidRPr="00076805" w:rsidRDefault="00DD53ED" w:rsidP="000856C7">
            <w:pPr>
              <w:spacing w:line="240" w:lineRule="auto"/>
            </w:pPr>
            <w:r w:rsidRPr="00076805">
              <w:t>F11.21  </w:t>
            </w:r>
          </w:p>
        </w:tc>
        <w:tc>
          <w:tcPr>
            <w:tcW w:w="7140" w:type="dxa"/>
            <w:tcBorders>
              <w:top w:val="single" w:sz="6" w:space="0" w:color="auto"/>
              <w:left w:val="single" w:sz="6" w:space="0" w:color="auto"/>
              <w:bottom w:val="single" w:sz="6" w:space="0" w:color="auto"/>
              <w:right w:val="single" w:sz="6" w:space="0" w:color="auto"/>
            </w:tcBorders>
            <w:hideMark/>
          </w:tcPr>
          <w:p w14:paraId="6F700DCB" w14:textId="77777777" w:rsidR="00DD53ED" w:rsidRPr="00076805" w:rsidRDefault="00DD53ED" w:rsidP="000856C7">
            <w:pPr>
              <w:spacing w:line="240" w:lineRule="auto"/>
            </w:pPr>
            <w:r w:rsidRPr="00076805">
              <w:t>Opioid dependence, in remission  </w:t>
            </w:r>
          </w:p>
        </w:tc>
        <w:tc>
          <w:tcPr>
            <w:tcW w:w="1272" w:type="dxa"/>
            <w:tcBorders>
              <w:top w:val="single" w:sz="6" w:space="0" w:color="auto"/>
              <w:left w:val="single" w:sz="6" w:space="0" w:color="auto"/>
              <w:bottom w:val="single" w:sz="6" w:space="0" w:color="auto"/>
              <w:right w:val="single" w:sz="6" w:space="0" w:color="auto"/>
            </w:tcBorders>
          </w:tcPr>
          <w:p w14:paraId="38CE20E7" w14:textId="77777777" w:rsidR="00DD53ED" w:rsidRPr="00076805" w:rsidRDefault="00DD53ED" w:rsidP="000856C7">
            <w:pPr>
              <w:spacing w:line="240" w:lineRule="auto"/>
            </w:pPr>
            <w:r w:rsidRPr="00076805">
              <w:t>ICD-10</w:t>
            </w:r>
          </w:p>
        </w:tc>
      </w:tr>
      <w:tr w:rsidR="00DD53ED" w:rsidRPr="00076805" w14:paraId="688F58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E6C8071" w14:textId="77777777" w:rsidR="00DD53ED" w:rsidRPr="00076805" w:rsidRDefault="00DD53ED" w:rsidP="000856C7">
            <w:pPr>
              <w:spacing w:line="240" w:lineRule="auto"/>
            </w:pPr>
            <w:r w:rsidRPr="00076805">
              <w:lastRenderedPageBreak/>
              <w:t>F11.22  </w:t>
            </w:r>
          </w:p>
        </w:tc>
        <w:tc>
          <w:tcPr>
            <w:tcW w:w="7140" w:type="dxa"/>
            <w:tcBorders>
              <w:top w:val="single" w:sz="6" w:space="0" w:color="auto"/>
              <w:left w:val="single" w:sz="6" w:space="0" w:color="auto"/>
              <w:bottom w:val="single" w:sz="6" w:space="0" w:color="auto"/>
              <w:right w:val="single" w:sz="6" w:space="0" w:color="auto"/>
            </w:tcBorders>
            <w:hideMark/>
          </w:tcPr>
          <w:p w14:paraId="13884B4A" w14:textId="77777777" w:rsidR="00DD53ED" w:rsidRPr="00076805" w:rsidRDefault="00DD53ED" w:rsidP="000856C7">
            <w:pPr>
              <w:spacing w:line="240" w:lineRule="auto"/>
            </w:pPr>
            <w:r w:rsidRPr="00076805">
              <w:t>Opioid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6EBD205C" w14:textId="77777777" w:rsidR="00DD53ED" w:rsidRPr="00076805" w:rsidRDefault="00DD53ED" w:rsidP="000856C7">
            <w:pPr>
              <w:spacing w:line="240" w:lineRule="auto"/>
            </w:pPr>
            <w:r w:rsidRPr="00076805">
              <w:t>ICD-10</w:t>
            </w:r>
          </w:p>
        </w:tc>
      </w:tr>
      <w:tr w:rsidR="00DD53ED" w:rsidRPr="00076805" w14:paraId="43B3BB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3ECE9D" w14:textId="77777777" w:rsidR="00DD53ED" w:rsidRPr="00076805" w:rsidRDefault="00DD53ED" w:rsidP="000856C7">
            <w:pPr>
              <w:spacing w:line="240" w:lineRule="auto"/>
            </w:pPr>
            <w:r w:rsidRPr="00076805">
              <w:t>F11.220  </w:t>
            </w:r>
          </w:p>
        </w:tc>
        <w:tc>
          <w:tcPr>
            <w:tcW w:w="7140" w:type="dxa"/>
            <w:tcBorders>
              <w:top w:val="single" w:sz="6" w:space="0" w:color="auto"/>
              <w:left w:val="single" w:sz="6" w:space="0" w:color="auto"/>
              <w:bottom w:val="single" w:sz="6" w:space="0" w:color="auto"/>
              <w:right w:val="single" w:sz="6" w:space="0" w:color="auto"/>
            </w:tcBorders>
            <w:hideMark/>
          </w:tcPr>
          <w:p w14:paraId="2A895885" w14:textId="77777777" w:rsidR="00DD53ED" w:rsidRPr="00076805" w:rsidRDefault="00DD53ED" w:rsidP="000856C7">
            <w:pPr>
              <w:spacing w:line="240" w:lineRule="auto"/>
            </w:pPr>
            <w:r w:rsidRPr="00076805">
              <w:t>Opioid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7215A6FA" w14:textId="77777777" w:rsidR="00DD53ED" w:rsidRPr="00076805" w:rsidRDefault="00DD53ED" w:rsidP="000856C7">
            <w:pPr>
              <w:spacing w:line="240" w:lineRule="auto"/>
            </w:pPr>
            <w:r w:rsidRPr="00076805">
              <w:t>ICD-10</w:t>
            </w:r>
          </w:p>
        </w:tc>
      </w:tr>
      <w:tr w:rsidR="00DD53ED" w:rsidRPr="00076805" w14:paraId="382D09F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132F92A" w14:textId="77777777" w:rsidR="00DD53ED" w:rsidRPr="00076805" w:rsidRDefault="00DD53ED" w:rsidP="000856C7">
            <w:pPr>
              <w:spacing w:line="240" w:lineRule="auto"/>
            </w:pPr>
            <w:r w:rsidRPr="00076805">
              <w:t>F11.221  </w:t>
            </w:r>
          </w:p>
        </w:tc>
        <w:tc>
          <w:tcPr>
            <w:tcW w:w="7140" w:type="dxa"/>
            <w:tcBorders>
              <w:top w:val="single" w:sz="6" w:space="0" w:color="auto"/>
              <w:left w:val="single" w:sz="6" w:space="0" w:color="auto"/>
              <w:bottom w:val="single" w:sz="6" w:space="0" w:color="auto"/>
              <w:right w:val="single" w:sz="6" w:space="0" w:color="auto"/>
            </w:tcBorders>
            <w:hideMark/>
          </w:tcPr>
          <w:p w14:paraId="7B8DB7FD" w14:textId="77777777" w:rsidR="00DD53ED" w:rsidRPr="00076805" w:rsidRDefault="00DD53ED" w:rsidP="000856C7">
            <w:pPr>
              <w:spacing w:line="240" w:lineRule="auto"/>
            </w:pPr>
            <w:r w:rsidRPr="00076805">
              <w:t>Opioid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06D86F28" w14:textId="77777777" w:rsidR="00DD53ED" w:rsidRPr="00076805" w:rsidRDefault="00DD53ED" w:rsidP="000856C7">
            <w:pPr>
              <w:spacing w:line="240" w:lineRule="auto"/>
            </w:pPr>
            <w:r w:rsidRPr="00076805">
              <w:t>ICD-10</w:t>
            </w:r>
          </w:p>
        </w:tc>
      </w:tr>
      <w:tr w:rsidR="00DD53ED" w:rsidRPr="00076805" w14:paraId="20D0B9B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E3A6DD" w14:textId="77777777" w:rsidR="00DD53ED" w:rsidRPr="00076805" w:rsidRDefault="00DD53ED" w:rsidP="000856C7">
            <w:pPr>
              <w:spacing w:line="240" w:lineRule="auto"/>
            </w:pPr>
            <w:r w:rsidRPr="00076805">
              <w:t>F11.222  </w:t>
            </w:r>
          </w:p>
        </w:tc>
        <w:tc>
          <w:tcPr>
            <w:tcW w:w="7140" w:type="dxa"/>
            <w:tcBorders>
              <w:top w:val="single" w:sz="6" w:space="0" w:color="auto"/>
              <w:left w:val="single" w:sz="6" w:space="0" w:color="auto"/>
              <w:bottom w:val="single" w:sz="6" w:space="0" w:color="auto"/>
              <w:right w:val="single" w:sz="6" w:space="0" w:color="auto"/>
            </w:tcBorders>
            <w:hideMark/>
          </w:tcPr>
          <w:p w14:paraId="6285423A" w14:textId="77777777" w:rsidR="00DD53ED" w:rsidRPr="00076805" w:rsidRDefault="00DD53ED" w:rsidP="000856C7">
            <w:pPr>
              <w:spacing w:line="240" w:lineRule="auto"/>
            </w:pPr>
            <w:r w:rsidRPr="00076805">
              <w:t>Opioid dependence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2D4A9206" w14:textId="77777777" w:rsidR="00DD53ED" w:rsidRPr="00076805" w:rsidRDefault="00DD53ED" w:rsidP="000856C7">
            <w:pPr>
              <w:spacing w:line="240" w:lineRule="auto"/>
            </w:pPr>
            <w:r w:rsidRPr="00076805">
              <w:t>ICD-10</w:t>
            </w:r>
          </w:p>
        </w:tc>
      </w:tr>
      <w:tr w:rsidR="00DD53ED" w:rsidRPr="00076805" w14:paraId="0239F0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704FAF" w14:textId="77777777" w:rsidR="00DD53ED" w:rsidRPr="00076805" w:rsidRDefault="00DD53ED" w:rsidP="000856C7">
            <w:pPr>
              <w:spacing w:line="240" w:lineRule="auto"/>
            </w:pPr>
            <w:r w:rsidRPr="00076805">
              <w:t>F11.229  </w:t>
            </w:r>
          </w:p>
        </w:tc>
        <w:tc>
          <w:tcPr>
            <w:tcW w:w="7140" w:type="dxa"/>
            <w:tcBorders>
              <w:top w:val="single" w:sz="6" w:space="0" w:color="auto"/>
              <w:left w:val="single" w:sz="6" w:space="0" w:color="auto"/>
              <w:bottom w:val="single" w:sz="6" w:space="0" w:color="auto"/>
              <w:right w:val="single" w:sz="6" w:space="0" w:color="auto"/>
            </w:tcBorders>
            <w:hideMark/>
          </w:tcPr>
          <w:p w14:paraId="29ADAFA3" w14:textId="77777777" w:rsidR="00DD53ED" w:rsidRPr="00076805" w:rsidRDefault="00DD53ED" w:rsidP="000856C7">
            <w:pPr>
              <w:spacing w:line="240" w:lineRule="auto"/>
            </w:pPr>
            <w:r w:rsidRPr="00076805">
              <w:t>Opioid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0737C980" w14:textId="77777777" w:rsidR="00DD53ED" w:rsidRPr="00076805" w:rsidRDefault="00DD53ED" w:rsidP="000856C7">
            <w:pPr>
              <w:spacing w:line="240" w:lineRule="auto"/>
            </w:pPr>
            <w:r w:rsidRPr="00076805">
              <w:t>ICD-10</w:t>
            </w:r>
          </w:p>
        </w:tc>
      </w:tr>
      <w:tr w:rsidR="00DD53ED" w:rsidRPr="00076805" w14:paraId="49C3BC3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C62655" w14:textId="77777777" w:rsidR="00DD53ED" w:rsidRPr="00076805" w:rsidRDefault="00DD53ED" w:rsidP="000856C7">
            <w:pPr>
              <w:spacing w:line="240" w:lineRule="auto"/>
            </w:pPr>
            <w:r w:rsidRPr="00076805">
              <w:t>F11.23  </w:t>
            </w:r>
          </w:p>
        </w:tc>
        <w:tc>
          <w:tcPr>
            <w:tcW w:w="7140" w:type="dxa"/>
            <w:tcBorders>
              <w:top w:val="single" w:sz="6" w:space="0" w:color="auto"/>
              <w:left w:val="single" w:sz="6" w:space="0" w:color="auto"/>
              <w:bottom w:val="single" w:sz="6" w:space="0" w:color="auto"/>
              <w:right w:val="single" w:sz="6" w:space="0" w:color="auto"/>
            </w:tcBorders>
            <w:hideMark/>
          </w:tcPr>
          <w:p w14:paraId="63B92D7F" w14:textId="77777777" w:rsidR="00DD53ED" w:rsidRPr="00076805" w:rsidRDefault="00DD53ED" w:rsidP="000856C7">
            <w:pPr>
              <w:spacing w:line="240" w:lineRule="auto"/>
            </w:pPr>
            <w:r w:rsidRPr="00076805">
              <w:t>Opioid dependence with withdrawal  </w:t>
            </w:r>
          </w:p>
        </w:tc>
        <w:tc>
          <w:tcPr>
            <w:tcW w:w="1272" w:type="dxa"/>
            <w:tcBorders>
              <w:top w:val="single" w:sz="6" w:space="0" w:color="auto"/>
              <w:left w:val="single" w:sz="6" w:space="0" w:color="auto"/>
              <w:bottom w:val="single" w:sz="6" w:space="0" w:color="auto"/>
              <w:right w:val="single" w:sz="6" w:space="0" w:color="auto"/>
            </w:tcBorders>
          </w:tcPr>
          <w:p w14:paraId="52134ED2" w14:textId="77777777" w:rsidR="00DD53ED" w:rsidRPr="00076805" w:rsidRDefault="00DD53ED" w:rsidP="000856C7">
            <w:pPr>
              <w:spacing w:line="240" w:lineRule="auto"/>
            </w:pPr>
            <w:r w:rsidRPr="00076805">
              <w:t>ICD-10</w:t>
            </w:r>
          </w:p>
        </w:tc>
      </w:tr>
      <w:tr w:rsidR="00DD53ED" w:rsidRPr="00076805" w14:paraId="2EBA2F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1828FF" w14:textId="77777777" w:rsidR="00DD53ED" w:rsidRPr="00076805" w:rsidRDefault="00DD53ED" w:rsidP="000856C7">
            <w:pPr>
              <w:spacing w:line="240" w:lineRule="auto"/>
            </w:pPr>
            <w:r w:rsidRPr="00076805">
              <w:t>F11.24  </w:t>
            </w:r>
          </w:p>
        </w:tc>
        <w:tc>
          <w:tcPr>
            <w:tcW w:w="7140" w:type="dxa"/>
            <w:tcBorders>
              <w:top w:val="single" w:sz="6" w:space="0" w:color="auto"/>
              <w:left w:val="single" w:sz="6" w:space="0" w:color="auto"/>
              <w:bottom w:val="single" w:sz="6" w:space="0" w:color="auto"/>
              <w:right w:val="single" w:sz="6" w:space="0" w:color="auto"/>
            </w:tcBorders>
            <w:hideMark/>
          </w:tcPr>
          <w:p w14:paraId="3AE9C67B" w14:textId="77777777" w:rsidR="00DD53ED" w:rsidRPr="00076805" w:rsidRDefault="00DD53ED" w:rsidP="000856C7">
            <w:pPr>
              <w:spacing w:line="240" w:lineRule="auto"/>
            </w:pPr>
            <w:r w:rsidRPr="00076805">
              <w:t>Opioid dependence with opioid-induced mood disorder  </w:t>
            </w:r>
          </w:p>
        </w:tc>
        <w:tc>
          <w:tcPr>
            <w:tcW w:w="1272" w:type="dxa"/>
            <w:tcBorders>
              <w:top w:val="single" w:sz="6" w:space="0" w:color="auto"/>
              <w:left w:val="single" w:sz="6" w:space="0" w:color="auto"/>
              <w:bottom w:val="single" w:sz="6" w:space="0" w:color="auto"/>
              <w:right w:val="single" w:sz="6" w:space="0" w:color="auto"/>
            </w:tcBorders>
          </w:tcPr>
          <w:p w14:paraId="357042A9" w14:textId="77777777" w:rsidR="00DD53ED" w:rsidRPr="00076805" w:rsidRDefault="00DD53ED" w:rsidP="000856C7">
            <w:pPr>
              <w:spacing w:line="240" w:lineRule="auto"/>
              <w:rPr>
                <w:color w:val="000000"/>
              </w:rPr>
            </w:pPr>
            <w:r w:rsidRPr="00076805">
              <w:t>ICD-10</w:t>
            </w:r>
          </w:p>
        </w:tc>
      </w:tr>
      <w:tr w:rsidR="00DD53ED" w:rsidRPr="00076805" w14:paraId="24132D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7B94C5F" w14:textId="77777777" w:rsidR="00DD53ED" w:rsidRPr="00076805" w:rsidRDefault="00DD53ED" w:rsidP="000856C7">
            <w:pPr>
              <w:spacing w:line="240" w:lineRule="auto"/>
            </w:pPr>
            <w:r w:rsidRPr="00076805">
              <w:t>F11.25  </w:t>
            </w:r>
          </w:p>
        </w:tc>
        <w:tc>
          <w:tcPr>
            <w:tcW w:w="7140" w:type="dxa"/>
            <w:tcBorders>
              <w:top w:val="single" w:sz="6" w:space="0" w:color="auto"/>
              <w:left w:val="single" w:sz="6" w:space="0" w:color="auto"/>
              <w:bottom w:val="single" w:sz="6" w:space="0" w:color="auto"/>
              <w:right w:val="single" w:sz="6" w:space="0" w:color="auto"/>
            </w:tcBorders>
            <w:hideMark/>
          </w:tcPr>
          <w:p w14:paraId="5AB3BD10" w14:textId="77777777" w:rsidR="00DD53ED" w:rsidRPr="00076805" w:rsidRDefault="00DD53ED" w:rsidP="000856C7">
            <w:pPr>
              <w:spacing w:line="240" w:lineRule="auto"/>
            </w:pPr>
            <w:r w:rsidRPr="00076805">
              <w:t>Opioid dependence with opioid-induced psychotic disorder  </w:t>
            </w:r>
          </w:p>
        </w:tc>
        <w:tc>
          <w:tcPr>
            <w:tcW w:w="1272" w:type="dxa"/>
            <w:tcBorders>
              <w:top w:val="single" w:sz="6" w:space="0" w:color="auto"/>
              <w:left w:val="single" w:sz="6" w:space="0" w:color="auto"/>
              <w:bottom w:val="single" w:sz="6" w:space="0" w:color="auto"/>
              <w:right w:val="single" w:sz="6" w:space="0" w:color="auto"/>
            </w:tcBorders>
          </w:tcPr>
          <w:p w14:paraId="3C6905E0" w14:textId="77777777" w:rsidR="00DD53ED" w:rsidRPr="00076805" w:rsidRDefault="00DD53ED" w:rsidP="000856C7">
            <w:pPr>
              <w:spacing w:line="240" w:lineRule="auto"/>
            </w:pPr>
            <w:r w:rsidRPr="00076805">
              <w:t>ICD-10</w:t>
            </w:r>
          </w:p>
        </w:tc>
      </w:tr>
      <w:tr w:rsidR="00DD53ED" w:rsidRPr="00076805" w14:paraId="29A1E9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D4D45B" w14:textId="77777777" w:rsidR="00DD53ED" w:rsidRPr="00076805" w:rsidRDefault="00DD53ED" w:rsidP="000856C7">
            <w:pPr>
              <w:spacing w:line="240" w:lineRule="auto"/>
            </w:pPr>
            <w:r w:rsidRPr="00076805">
              <w:t>F11.250  </w:t>
            </w:r>
          </w:p>
        </w:tc>
        <w:tc>
          <w:tcPr>
            <w:tcW w:w="7140" w:type="dxa"/>
            <w:tcBorders>
              <w:top w:val="single" w:sz="6" w:space="0" w:color="auto"/>
              <w:left w:val="single" w:sz="6" w:space="0" w:color="auto"/>
              <w:bottom w:val="single" w:sz="6" w:space="0" w:color="auto"/>
              <w:right w:val="single" w:sz="6" w:space="0" w:color="auto"/>
            </w:tcBorders>
            <w:hideMark/>
          </w:tcPr>
          <w:p w14:paraId="15E36DF2" w14:textId="77777777" w:rsidR="00DD53ED" w:rsidRPr="00076805" w:rsidRDefault="00DD53ED" w:rsidP="000856C7">
            <w:pPr>
              <w:spacing w:line="240" w:lineRule="auto"/>
            </w:pPr>
            <w:r w:rsidRPr="00076805">
              <w:t>Opioid dependence with opioid-induced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50FD89F2" w14:textId="77777777" w:rsidR="00DD53ED" w:rsidRPr="00076805" w:rsidRDefault="00DD53ED" w:rsidP="000856C7">
            <w:pPr>
              <w:spacing w:line="240" w:lineRule="auto"/>
            </w:pPr>
            <w:r w:rsidRPr="00076805">
              <w:t>ICD-10</w:t>
            </w:r>
          </w:p>
        </w:tc>
      </w:tr>
      <w:tr w:rsidR="00DD53ED" w:rsidRPr="00076805" w14:paraId="43C197A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792CCB" w14:textId="77777777" w:rsidR="00DD53ED" w:rsidRPr="00076805" w:rsidRDefault="00DD53ED" w:rsidP="000856C7">
            <w:pPr>
              <w:spacing w:line="240" w:lineRule="auto"/>
            </w:pPr>
            <w:r w:rsidRPr="00076805">
              <w:t>F11.251  </w:t>
            </w:r>
          </w:p>
        </w:tc>
        <w:tc>
          <w:tcPr>
            <w:tcW w:w="7140" w:type="dxa"/>
            <w:tcBorders>
              <w:top w:val="single" w:sz="6" w:space="0" w:color="auto"/>
              <w:left w:val="single" w:sz="6" w:space="0" w:color="auto"/>
              <w:bottom w:val="single" w:sz="6" w:space="0" w:color="auto"/>
              <w:right w:val="single" w:sz="6" w:space="0" w:color="auto"/>
            </w:tcBorders>
            <w:hideMark/>
          </w:tcPr>
          <w:p w14:paraId="1AB83C1E" w14:textId="77777777" w:rsidR="00DD53ED" w:rsidRPr="00076805" w:rsidRDefault="00DD53ED" w:rsidP="000856C7">
            <w:pPr>
              <w:spacing w:line="240" w:lineRule="auto"/>
            </w:pPr>
            <w:r w:rsidRPr="00076805">
              <w:t>Opioid dependence with opioid-induced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28E7129B" w14:textId="77777777" w:rsidR="00DD53ED" w:rsidRPr="00076805" w:rsidRDefault="00DD53ED" w:rsidP="000856C7">
            <w:pPr>
              <w:spacing w:line="240" w:lineRule="auto"/>
            </w:pPr>
            <w:r w:rsidRPr="00076805">
              <w:t>ICD-10</w:t>
            </w:r>
          </w:p>
        </w:tc>
      </w:tr>
      <w:tr w:rsidR="00DD53ED" w:rsidRPr="00076805" w14:paraId="7F2444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E2D4BA" w14:textId="77777777" w:rsidR="00DD53ED" w:rsidRPr="00076805" w:rsidRDefault="00DD53ED" w:rsidP="000856C7">
            <w:pPr>
              <w:spacing w:line="240" w:lineRule="auto"/>
            </w:pPr>
            <w:r w:rsidRPr="00076805">
              <w:t>F11.259  </w:t>
            </w:r>
          </w:p>
        </w:tc>
        <w:tc>
          <w:tcPr>
            <w:tcW w:w="7140" w:type="dxa"/>
            <w:tcBorders>
              <w:top w:val="single" w:sz="6" w:space="0" w:color="auto"/>
              <w:left w:val="single" w:sz="6" w:space="0" w:color="auto"/>
              <w:bottom w:val="single" w:sz="6" w:space="0" w:color="auto"/>
              <w:right w:val="single" w:sz="6" w:space="0" w:color="auto"/>
            </w:tcBorders>
            <w:hideMark/>
          </w:tcPr>
          <w:p w14:paraId="3D07CA39" w14:textId="77777777" w:rsidR="00DD53ED" w:rsidRPr="00076805" w:rsidRDefault="00DD53ED" w:rsidP="000856C7">
            <w:pPr>
              <w:spacing w:line="240" w:lineRule="auto"/>
            </w:pPr>
            <w:r w:rsidRPr="00076805">
              <w:t>Opioid dependence with opioid-induced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6EE5C0D9" w14:textId="77777777" w:rsidR="00DD53ED" w:rsidRPr="00076805" w:rsidRDefault="00DD53ED" w:rsidP="000856C7">
            <w:pPr>
              <w:spacing w:line="240" w:lineRule="auto"/>
            </w:pPr>
            <w:r w:rsidRPr="00076805">
              <w:t>ICD-10</w:t>
            </w:r>
          </w:p>
        </w:tc>
      </w:tr>
      <w:tr w:rsidR="00DD53ED" w:rsidRPr="00076805" w14:paraId="3B8EC20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D5F5D42" w14:textId="77777777" w:rsidR="00DD53ED" w:rsidRPr="00076805" w:rsidRDefault="00DD53ED" w:rsidP="000856C7">
            <w:pPr>
              <w:spacing w:line="240" w:lineRule="auto"/>
            </w:pPr>
            <w:r w:rsidRPr="00076805">
              <w:t>F11.28  </w:t>
            </w:r>
          </w:p>
        </w:tc>
        <w:tc>
          <w:tcPr>
            <w:tcW w:w="7140" w:type="dxa"/>
            <w:tcBorders>
              <w:top w:val="single" w:sz="6" w:space="0" w:color="auto"/>
              <w:left w:val="single" w:sz="6" w:space="0" w:color="auto"/>
              <w:bottom w:val="single" w:sz="6" w:space="0" w:color="auto"/>
              <w:right w:val="single" w:sz="6" w:space="0" w:color="auto"/>
            </w:tcBorders>
            <w:hideMark/>
          </w:tcPr>
          <w:p w14:paraId="3E896CBE" w14:textId="77777777" w:rsidR="00DD53ED" w:rsidRPr="00076805" w:rsidRDefault="00DD53ED" w:rsidP="000856C7">
            <w:pPr>
              <w:spacing w:line="240" w:lineRule="auto"/>
            </w:pPr>
            <w:r w:rsidRPr="00076805">
              <w:t>Opioid dependence with other opioid-induced disorder  </w:t>
            </w:r>
          </w:p>
        </w:tc>
        <w:tc>
          <w:tcPr>
            <w:tcW w:w="1272" w:type="dxa"/>
            <w:tcBorders>
              <w:top w:val="single" w:sz="6" w:space="0" w:color="auto"/>
              <w:left w:val="single" w:sz="6" w:space="0" w:color="auto"/>
              <w:bottom w:val="single" w:sz="6" w:space="0" w:color="auto"/>
              <w:right w:val="single" w:sz="6" w:space="0" w:color="auto"/>
            </w:tcBorders>
          </w:tcPr>
          <w:p w14:paraId="391D7E9B" w14:textId="77777777" w:rsidR="00DD53ED" w:rsidRPr="00076805" w:rsidRDefault="00DD53ED" w:rsidP="000856C7">
            <w:pPr>
              <w:spacing w:line="240" w:lineRule="auto"/>
            </w:pPr>
            <w:r w:rsidRPr="00076805">
              <w:t>ICD-10</w:t>
            </w:r>
          </w:p>
        </w:tc>
      </w:tr>
      <w:tr w:rsidR="00DD53ED" w:rsidRPr="00076805" w14:paraId="4B2DAC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B61F1E" w14:textId="77777777" w:rsidR="00DD53ED" w:rsidRPr="00076805" w:rsidRDefault="00DD53ED" w:rsidP="000856C7">
            <w:pPr>
              <w:spacing w:line="240" w:lineRule="auto"/>
            </w:pPr>
            <w:r w:rsidRPr="00076805">
              <w:t>F11.281  </w:t>
            </w:r>
          </w:p>
        </w:tc>
        <w:tc>
          <w:tcPr>
            <w:tcW w:w="7140" w:type="dxa"/>
            <w:tcBorders>
              <w:top w:val="single" w:sz="6" w:space="0" w:color="auto"/>
              <w:left w:val="single" w:sz="6" w:space="0" w:color="auto"/>
              <w:bottom w:val="single" w:sz="6" w:space="0" w:color="auto"/>
              <w:right w:val="single" w:sz="6" w:space="0" w:color="auto"/>
            </w:tcBorders>
            <w:hideMark/>
          </w:tcPr>
          <w:p w14:paraId="5BD4B1EA" w14:textId="77777777" w:rsidR="00DD53ED" w:rsidRPr="00076805" w:rsidRDefault="00DD53ED" w:rsidP="000856C7">
            <w:pPr>
              <w:spacing w:line="240" w:lineRule="auto"/>
            </w:pPr>
            <w:r w:rsidRPr="00076805">
              <w:t>Opioid dependence with opioid-induced sexual dysfunction  </w:t>
            </w:r>
          </w:p>
        </w:tc>
        <w:tc>
          <w:tcPr>
            <w:tcW w:w="1272" w:type="dxa"/>
            <w:tcBorders>
              <w:top w:val="single" w:sz="6" w:space="0" w:color="auto"/>
              <w:left w:val="single" w:sz="6" w:space="0" w:color="auto"/>
              <w:bottom w:val="single" w:sz="6" w:space="0" w:color="auto"/>
              <w:right w:val="single" w:sz="6" w:space="0" w:color="auto"/>
            </w:tcBorders>
          </w:tcPr>
          <w:p w14:paraId="09BA4D21" w14:textId="77777777" w:rsidR="00DD53ED" w:rsidRPr="00076805" w:rsidRDefault="00DD53ED" w:rsidP="000856C7">
            <w:pPr>
              <w:spacing w:line="240" w:lineRule="auto"/>
            </w:pPr>
            <w:r w:rsidRPr="00076805">
              <w:t>ICD-10</w:t>
            </w:r>
          </w:p>
        </w:tc>
      </w:tr>
      <w:tr w:rsidR="00DD53ED" w:rsidRPr="00076805" w14:paraId="7FB53E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4A1434" w14:textId="77777777" w:rsidR="00DD53ED" w:rsidRPr="00076805" w:rsidRDefault="00DD53ED" w:rsidP="000856C7">
            <w:pPr>
              <w:spacing w:line="240" w:lineRule="auto"/>
            </w:pPr>
            <w:r w:rsidRPr="00076805">
              <w:t>F11.282  </w:t>
            </w:r>
          </w:p>
        </w:tc>
        <w:tc>
          <w:tcPr>
            <w:tcW w:w="7140" w:type="dxa"/>
            <w:tcBorders>
              <w:top w:val="single" w:sz="6" w:space="0" w:color="auto"/>
              <w:left w:val="single" w:sz="6" w:space="0" w:color="auto"/>
              <w:bottom w:val="single" w:sz="6" w:space="0" w:color="auto"/>
              <w:right w:val="single" w:sz="6" w:space="0" w:color="auto"/>
            </w:tcBorders>
            <w:hideMark/>
          </w:tcPr>
          <w:p w14:paraId="5EF5D46C" w14:textId="77777777" w:rsidR="00DD53ED" w:rsidRPr="00076805" w:rsidRDefault="00DD53ED" w:rsidP="000856C7">
            <w:pPr>
              <w:spacing w:line="240" w:lineRule="auto"/>
            </w:pPr>
            <w:r w:rsidRPr="00076805">
              <w:t>Opioid dependence with opioid-induced sleep disorder  </w:t>
            </w:r>
          </w:p>
        </w:tc>
        <w:tc>
          <w:tcPr>
            <w:tcW w:w="1272" w:type="dxa"/>
            <w:tcBorders>
              <w:top w:val="single" w:sz="6" w:space="0" w:color="auto"/>
              <w:left w:val="single" w:sz="6" w:space="0" w:color="auto"/>
              <w:bottom w:val="single" w:sz="6" w:space="0" w:color="auto"/>
              <w:right w:val="single" w:sz="6" w:space="0" w:color="auto"/>
            </w:tcBorders>
          </w:tcPr>
          <w:p w14:paraId="17E322A8" w14:textId="77777777" w:rsidR="00DD53ED" w:rsidRPr="00076805" w:rsidRDefault="00DD53ED" w:rsidP="000856C7">
            <w:pPr>
              <w:spacing w:line="240" w:lineRule="auto"/>
            </w:pPr>
            <w:r w:rsidRPr="00076805">
              <w:t>ICD-10</w:t>
            </w:r>
          </w:p>
        </w:tc>
      </w:tr>
      <w:tr w:rsidR="00DD53ED" w:rsidRPr="00076805" w14:paraId="4F64B2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24F84D" w14:textId="77777777" w:rsidR="00DD53ED" w:rsidRPr="00076805" w:rsidRDefault="00DD53ED" w:rsidP="000856C7">
            <w:pPr>
              <w:spacing w:line="240" w:lineRule="auto"/>
            </w:pPr>
            <w:r w:rsidRPr="00076805">
              <w:t>F11.288  </w:t>
            </w:r>
          </w:p>
        </w:tc>
        <w:tc>
          <w:tcPr>
            <w:tcW w:w="7140" w:type="dxa"/>
            <w:tcBorders>
              <w:top w:val="single" w:sz="6" w:space="0" w:color="auto"/>
              <w:left w:val="single" w:sz="6" w:space="0" w:color="auto"/>
              <w:bottom w:val="single" w:sz="6" w:space="0" w:color="auto"/>
              <w:right w:val="single" w:sz="6" w:space="0" w:color="auto"/>
            </w:tcBorders>
            <w:hideMark/>
          </w:tcPr>
          <w:p w14:paraId="10568F72" w14:textId="77777777" w:rsidR="00DD53ED" w:rsidRPr="00076805" w:rsidRDefault="00DD53ED" w:rsidP="000856C7">
            <w:pPr>
              <w:spacing w:line="240" w:lineRule="auto"/>
            </w:pPr>
            <w:r w:rsidRPr="00076805">
              <w:t>Opioid dependence with other opioid-induced disorder  </w:t>
            </w:r>
          </w:p>
        </w:tc>
        <w:tc>
          <w:tcPr>
            <w:tcW w:w="1272" w:type="dxa"/>
            <w:tcBorders>
              <w:top w:val="single" w:sz="6" w:space="0" w:color="auto"/>
              <w:left w:val="single" w:sz="6" w:space="0" w:color="auto"/>
              <w:bottom w:val="single" w:sz="6" w:space="0" w:color="auto"/>
              <w:right w:val="single" w:sz="6" w:space="0" w:color="auto"/>
            </w:tcBorders>
          </w:tcPr>
          <w:p w14:paraId="63C9CA59" w14:textId="77777777" w:rsidR="00DD53ED" w:rsidRPr="00076805" w:rsidRDefault="00DD53ED" w:rsidP="000856C7">
            <w:pPr>
              <w:spacing w:line="240" w:lineRule="auto"/>
            </w:pPr>
            <w:r w:rsidRPr="00076805">
              <w:t>ICD-10</w:t>
            </w:r>
          </w:p>
        </w:tc>
      </w:tr>
      <w:tr w:rsidR="00DD53ED" w:rsidRPr="00076805" w14:paraId="132AC8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223BC9" w14:textId="77777777" w:rsidR="00DD53ED" w:rsidRPr="00076805" w:rsidRDefault="00DD53ED" w:rsidP="000856C7">
            <w:pPr>
              <w:spacing w:line="240" w:lineRule="auto"/>
            </w:pPr>
            <w:r w:rsidRPr="00076805">
              <w:t>F11.29  </w:t>
            </w:r>
          </w:p>
        </w:tc>
        <w:tc>
          <w:tcPr>
            <w:tcW w:w="7140" w:type="dxa"/>
            <w:tcBorders>
              <w:top w:val="single" w:sz="6" w:space="0" w:color="auto"/>
              <w:left w:val="single" w:sz="6" w:space="0" w:color="auto"/>
              <w:bottom w:val="single" w:sz="6" w:space="0" w:color="auto"/>
              <w:right w:val="single" w:sz="6" w:space="0" w:color="auto"/>
            </w:tcBorders>
            <w:hideMark/>
          </w:tcPr>
          <w:p w14:paraId="6D5C7E2F" w14:textId="77777777" w:rsidR="00DD53ED" w:rsidRPr="00076805" w:rsidRDefault="00DD53ED" w:rsidP="000856C7">
            <w:pPr>
              <w:spacing w:line="240" w:lineRule="auto"/>
            </w:pPr>
            <w:r w:rsidRPr="00076805">
              <w:t>Opioid dependence with unspecified opioid-induced disorder  </w:t>
            </w:r>
          </w:p>
        </w:tc>
        <w:tc>
          <w:tcPr>
            <w:tcW w:w="1272" w:type="dxa"/>
            <w:tcBorders>
              <w:top w:val="single" w:sz="6" w:space="0" w:color="auto"/>
              <w:left w:val="single" w:sz="6" w:space="0" w:color="auto"/>
              <w:bottom w:val="single" w:sz="6" w:space="0" w:color="auto"/>
              <w:right w:val="single" w:sz="6" w:space="0" w:color="auto"/>
            </w:tcBorders>
          </w:tcPr>
          <w:p w14:paraId="1061CE0F" w14:textId="77777777" w:rsidR="00DD53ED" w:rsidRPr="00076805" w:rsidRDefault="00DD53ED" w:rsidP="000856C7">
            <w:pPr>
              <w:spacing w:line="240" w:lineRule="auto"/>
            </w:pPr>
            <w:r w:rsidRPr="00076805">
              <w:t>ICD-10</w:t>
            </w:r>
          </w:p>
        </w:tc>
      </w:tr>
      <w:tr w:rsidR="00DD53ED" w:rsidRPr="00076805" w14:paraId="79B27AA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487F52" w14:textId="77777777" w:rsidR="00DD53ED" w:rsidRPr="00076805" w:rsidRDefault="00DD53ED" w:rsidP="000856C7">
            <w:pPr>
              <w:spacing w:line="240" w:lineRule="auto"/>
            </w:pPr>
            <w:r w:rsidRPr="00076805">
              <w:t>F11.9 </w:t>
            </w:r>
          </w:p>
        </w:tc>
        <w:tc>
          <w:tcPr>
            <w:tcW w:w="7140" w:type="dxa"/>
            <w:tcBorders>
              <w:top w:val="single" w:sz="6" w:space="0" w:color="auto"/>
              <w:left w:val="single" w:sz="6" w:space="0" w:color="auto"/>
              <w:bottom w:val="single" w:sz="6" w:space="0" w:color="auto"/>
              <w:right w:val="single" w:sz="6" w:space="0" w:color="auto"/>
            </w:tcBorders>
            <w:hideMark/>
          </w:tcPr>
          <w:p w14:paraId="57495144" w14:textId="77777777" w:rsidR="00DD53ED" w:rsidRPr="00076805" w:rsidRDefault="00DD53ED" w:rsidP="000856C7">
            <w:pPr>
              <w:spacing w:line="240" w:lineRule="auto"/>
            </w:pPr>
            <w:r w:rsidRPr="00076805">
              <w:t>Opioid use, unspecified </w:t>
            </w:r>
          </w:p>
        </w:tc>
        <w:tc>
          <w:tcPr>
            <w:tcW w:w="1272" w:type="dxa"/>
            <w:tcBorders>
              <w:top w:val="single" w:sz="6" w:space="0" w:color="auto"/>
              <w:left w:val="single" w:sz="6" w:space="0" w:color="auto"/>
              <w:bottom w:val="single" w:sz="6" w:space="0" w:color="auto"/>
              <w:right w:val="single" w:sz="6" w:space="0" w:color="auto"/>
            </w:tcBorders>
          </w:tcPr>
          <w:p w14:paraId="32BF8DDF" w14:textId="77777777" w:rsidR="00DD53ED" w:rsidRPr="00076805" w:rsidRDefault="00DD53ED" w:rsidP="000856C7">
            <w:pPr>
              <w:spacing w:line="240" w:lineRule="auto"/>
            </w:pPr>
            <w:r w:rsidRPr="00076805">
              <w:t>ICD-10</w:t>
            </w:r>
          </w:p>
        </w:tc>
      </w:tr>
      <w:tr w:rsidR="00DD53ED" w:rsidRPr="00076805" w14:paraId="353200B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174B6D" w14:textId="77777777" w:rsidR="00DD53ED" w:rsidRPr="00076805" w:rsidRDefault="00DD53ED" w:rsidP="000856C7">
            <w:pPr>
              <w:spacing w:line="240" w:lineRule="auto"/>
            </w:pPr>
            <w:r w:rsidRPr="00076805">
              <w:t>F11.90  </w:t>
            </w:r>
          </w:p>
        </w:tc>
        <w:tc>
          <w:tcPr>
            <w:tcW w:w="7140" w:type="dxa"/>
            <w:tcBorders>
              <w:top w:val="single" w:sz="6" w:space="0" w:color="auto"/>
              <w:left w:val="single" w:sz="6" w:space="0" w:color="auto"/>
              <w:bottom w:val="single" w:sz="6" w:space="0" w:color="auto"/>
              <w:right w:val="single" w:sz="6" w:space="0" w:color="auto"/>
            </w:tcBorders>
            <w:hideMark/>
          </w:tcPr>
          <w:p w14:paraId="4BB585D0" w14:textId="77777777" w:rsidR="00DD53ED" w:rsidRPr="00076805" w:rsidRDefault="00DD53ED" w:rsidP="000856C7">
            <w:pPr>
              <w:spacing w:line="240" w:lineRule="auto"/>
            </w:pPr>
            <w:r w:rsidRPr="00076805">
              <w:t>Opioid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0DDB6803" w14:textId="77777777" w:rsidR="00DD53ED" w:rsidRPr="00076805" w:rsidRDefault="00DD53ED" w:rsidP="000856C7">
            <w:pPr>
              <w:spacing w:line="240" w:lineRule="auto"/>
            </w:pPr>
            <w:r w:rsidRPr="00076805">
              <w:t>ICD-10</w:t>
            </w:r>
          </w:p>
        </w:tc>
      </w:tr>
      <w:tr w:rsidR="00DD53ED" w:rsidRPr="00076805" w14:paraId="1BC001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51A30D" w14:textId="77777777" w:rsidR="00DD53ED" w:rsidRPr="00076805" w:rsidRDefault="00DD53ED" w:rsidP="000856C7">
            <w:pPr>
              <w:spacing w:line="240" w:lineRule="auto"/>
            </w:pPr>
            <w:r w:rsidRPr="00076805">
              <w:t>F11.91  </w:t>
            </w:r>
          </w:p>
        </w:tc>
        <w:tc>
          <w:tcPr>
            <w:tcW w:w="7140" w:type="dxa"/>
            <w:tcBorders>
              <w:top w:val="single" w:sz="6" w:space="0" w:color="auto"/>
              <w:left w:val="single" w:sz="6" w:space="0" w:color="auto"/>
              <w:bottom w:val="single" w:sz="6" w:space="0" w:color="auto"/>
              <w:right w:val="single" w:sz="6" w:space="0" w:color="auto"/>
            </w:tcBorders>
            <w:hideMark/>
          </w:tcPr>
          <w:p w14:paraId="08E90344" w14:textId="77777777" w:rsidR="00DD53ED" w:rsidRPr="00076805" w:rsidRDefault="00DD53ED" w:rsidP="000856C7">
            <w:pPr>
              <w:spacing w:line="240" w:lineRule="auto"/>
            </w:pPr>
            <w:r w:rsidRPr="00076805">
              <w:t>Opioid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6E2EFD80" w14:textId="77777777" w:rsidR="00DD53ED" w:rsidRPr="00076805" w:rsidRDefault="00DD53ED" w:rsidP="000856C7">
            <w:pPr>
              <w:spacing w:line="240" w:lineRule="auto"/>
            </w:pPr>
            <w:r w:rsidRPr="00076805">
              <w:t>ICD-10</w:t>
            </w:r>
          </w:p>
        </w:tc>
      </w:tr>
      <w:tr w:rsidR="00DD53ED" w:rsidRPr="00076805" w14:paraId="0E42B0E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018CAE" w14:textId="77777777" w:rsidR="00DD53ED" w:rsidRPr="00076805" w:rsidRDefault="00DD53ED" w:rsidP="000856C7">
            <w:pPr>
              <w:spacing w:line="240" w:lineRule="auto"/>
            </w:pPr>
            <w:r w:rsidRPr="00076805">
              <w:t>F11.92 </w:t>
            </w:r>
          </w:p>
        </w:tc>
        <w:tc>
          <w:tcPr>
            <w:tcW w:w="7140" w:type="dxa"/>
            <w:tcBorders>
              <w:top w:val="single" w:sz="6" w:space="0" w:color="auto"/>
              <w:left w:val="single" w:sz="6" w:space="0" w:color="auto"/>
              <w:bottom w:val="single" w:sz="6" w:space="0" w:color="auto"/>
              <w:right w:val="single" w:sz="6" w:space="0" w:color="auto"/>
            </w:tcBorders>
            <w:hideMark/>
          </w:tcPr>
          <w:p w14:paraId="467EA9A8" w14:textId="77777777" w:rsidR="00DD53ED" w:rsidRPr="00076805" w:rsidRDefault="00DD53ED" w:rsidP="000856C7">
            <w:pPr>
              <w:spacing w:line="240" w:lineRule="auto"/>
            </w:pPr>
            <w:r w:rsidRPr="00076805">
              <w:t>Opioid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043F5F96" w14:textId="77777777" w:rsidR="00DD53ED" w:rsidRPr="00076805" w:rsidRDefault="00DD53ED" w:rsidP="000856C7">
            <w:pPr>
              <w:spacing w:line="240" w:lineRule="auto"/>
            </w:pPr>
            <w:r w:rsidRPr="00076805">
              <w:t>ICD-10</w:t>
            </w:r>
          </w:p>
        </w:tc>
      </w:tr>
      <w:tr w:rsidR="00DD53ED" w:rsidRPr="00076805" w14:paraId="6E59B9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F890BE5" w14:textId="77777777" w:rsidR="00DD53ED" w:rsidRPr="00076805" w:rsidRDefault="00DD53ED" w:rsidP="000856C7">
            <w:pPr>
              <w:spacing w:line="240" w:lineRule="auto"/>
            </w:pPr>
            <w:r w:rsidRPr="00076805">
              <w:t>F11.920  </w:t>
            </w:r>
          </w:p>
        </w:tc>
        <w:tc>
          <w:tcPr>
            <w:tcW w:w="7140" w:type="dxa"/>
            <w:tcBorders>
              <w:top w:val="single" w:sz="6" w:space="0" w:color="auto"/>
              <w:left w:val="single" w:sz="6" w:space="0" w:color="auto"/>
              <w:bottom w:val="single" w:sz="6" w:space="0" w:color="auto"/>
              <w:right w:val="single" w:sz="6" w:space="0" w:color="auto"/>
            </w:tcBorders>
            <w:hideMark/>
          </w:tcPr>
          <w:p w14:paraId="379A2DB4" w14:textId="77777777" w:rsidR="00DD53ED" w:rsidRPr="00076805" w:rsidRDefault="00DD53ED" w:rsidP="000856C7">
            <w:pPr>
              <w:spacing w:line="240" w:lineRule="auto"/>
            </w:pPr>
            <w:r w:rsidRPr="00076805">
              <w:t>Opioid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30D8203E" w14:textId="77777777" w:rsidR="00DD53ED" w:rsidRPr="00076805" w:rsidRDefault="00DD53ED" w:rsidP="000856C7">
            <w:pPr>
              <w:spacing w:line="240" w:lineRule="auto"/>
            </w:pPr>
            <w:r w:rsidRPr="00076805">
              <w:t>ICD-10</w:t>
            </w:r>
          </w:p>
        </w:tc>
      </w:tr>
      <w:tr w:rsidR="00DD53ED" w:rsidRPr="00076805" w14:paraId="0F6EEB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39A7B2" w14:textId="77777777" w:rsidR="00DD53ED" w:rsidRPr="00076805" w:rsidRDefault="00DD53ED" w:rsidP="000856C7">
            <w:pPr>
              <w:spacing w:line="240" w:lineRule="auto"/>
            </w:pPr>
            <w:r w:rsidRPr="00076805">
              <w:t>F11.921  </w:t>
            </w:r>
          </w:p>
        </w:tc>
        <w:tc>
          <w:tcPr>
            <w:tcW w:w="7140" w:type="dxa"/>
            <w:tcBorders>
              <w:top w:val="single" w:sz="6" w:space="0" w:color="auto"/>
              <w:left w:val="single" w:sz="6" w:space="0" w:color="auto"/>
              <w:bottom w:val="single" w:sz="6" w:space="0" w:color="auto"/>
              <w:right w:val="single" w:sz="6" w:space="0" w:color="auto"/>
            </w:tcBorders>
            <w:hideMark/>
          </w:tcPr>
          <w:p w14:paraId="55E31062" w14:textId="77777777" w:rsidR="00DD53ED" w:rsidRPr="00076805" w:rsidRDefault="00DD53ED" w:rsidP="000856C7">
            <w:pPr>
              <w:spacing w:line="240" w:lineRule="auto"/>
            </w:pPr>
            <w:r w:rsidRPr="00076805">
              <w:t>Opioid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02F86CB4" w14:textId="77777777" w:rsidR="00DD53ED" w:rsidRPr="00076805" w:rsidRDefault="00DD53ED" w:rsidP="000856C7">
            <w:pPr>
              <w:spacing w:line="240" w:lineRule="auto"/>
            </w:pPr>
            <w:r w:rsidRPr="00076805">
              <w:t>ICD-10</w:t>
            </w:r>
          </w:p>
        </w:tc>
      </w:tr>
      <w:tr w:rsidR="00DD53ED" w:rsidRPr="00076805" w14:paraId="5AC02C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D4CF9CC" w14:textId="77777777" w:rsidR="00DD53ED" w:rsidRPr="00076805" w:rsidRDefault="00DD53ED" w:rsidP="000856C7">
            <w:pPr>
              <w:spacing w:line="240" w:lineRule="auto"/>
            </w:pPr>
            <w:r w:rsidRPr="00076805">
              <w:t>F11.922  </w:t>
            </w:r>
          </w:p>
        </w:tc>
        <w:tc>
          <w:tcPr>
            <w:tcW w:w="7140" w:type="dxa"/>
            <w:tcBorders>
              <w:top w:val="single" w:sz="6" w:space="0" w:color="auto"/>
              <w:left w:val="single" w:sz="6" w:space="0" w:color="auto"/>
              <w:bottom w:val="single" w:sz="6" w:space="0" w:color="auto"/>
              <w:right w:val="single" w:sz="6" w:space="0" w:color="auto"/>
            </w:tcBorders>
            <w:hideMark/>
          </w:tcPr>
          <w:p w14:paraId="7D17DA5A" w14:textId="77777777" w:rsidR="00DD53ED" w:rsidRPr="00076805" w:rsidRDefault="00DD53ED" w:rsidP="000856C7">
            <w:pPr>
              <w:spacing w:line="240" w:lineRule="auto"/>
            </w:pPr>
            <w:r w:rsidRPr="00076805">
              <w:t>Opioid use, unspecified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1720A755" w14:textId="77777777" w:rsidR="00DD53ED" w:rsidRPr="00076805" w:rsidRDefault="00DD53ED" w:rsidP="000856C7">
            <w:pPr>
              <w:spacing w:line="240" w:lineRule="auto"/>
            </w:pPr>
            <w:r w:rsidRPr="00076805">
              <w:t>ICD-10</w:t>
            </w:r>
          </w:p>
        </w:tc>
      </w:tr>
      <w:tr w:rsidR="00DD53ED" w:rsidRPr="00076805" w14:paraId="0A4C11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75A63F" w14:textId="77777777" w:rsidR="00DD53ED" w:rsidRPr="00076805" w:rsidRDefault="00DD53ED" w:rsidP="000856C7">
            <w:pPr>
              <w:spacing w:line="240" w:lineRule="auto"/>
            </w:pPr>
            <w:r w:rsidRPr="00076805">
              <w:t>F11.929  </w:t>
            </w:r>
          </w:p>
        </w:tc>
        <w:tc>
          <w:tcPr>
            <w:tcW w:w="7140" w:type="dxa"/>
            <w:tcBorders>
              <w:top w:val="single" w:sz="6" w:space="0" w:color="auto"/>
              <w:left w:val="single" w:sz="6" w:space="0" w:color="auto"/>
              <w:bottom w:val="single" w:sz="6" w:space="0" w:color="auto"/>
              <w:right w:val="single" w:sz="6" w:space="0" w:color="auto"/>
            </w:tcBorders>
            <w:hideMark/>
          </w:tcPr>
          <w:p w14:paraId="51778565" w14:textId="77777777" w:rsidR="00DD53ED" w:rsidRPr="00076805" w:rsidRDefault="00DD53ED" w:rsidP="000856C7">
            <w:pPr>
              <w:spacing w:line="240" w:lineRule="auto"/>
            </w:pPr>
            <w:r w:rsidRPr="00076805">
              <w:t>Opioid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71454A9B" w14:textId="77777777" w:rsidR="00DD53ED" w:rsidRPr="00076805" w:rsidRDefault="00DD53ED" w:rsidP="000856C7">
            <w:pPr>
              <w:spacing w:line="240" w:lineRule="auto"/>
            </w:pPr>
            <w:r w:rsidRPr="00076805">
              <w:t>ICD-10</w:t>
            </w:r>
          </w:p>
        </w:tc>
      </w:tr>
      <w:tr w:rsidR="00DD53ED" w:rsidRPr="00076805" w14:paraId="559CBA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339B2FF" w14:textId="77777777" w:rsidR="00DD53ED" w:rsidRPr="00076805" w:rsidRDefault="00DD53ED" w:rsidP="000856C7">
            <w:pPr>
              <w:spacing w:line="240" w:lineRule="auto"/>
            </w:pPr>
            <w:r w:rsidRPr="00076805">
              <w:t>F11.93  </w:t>
            </w:r>
          </w:p>
        </w:tc>
        <w:tc>
          <w:tcPr>
            <w:tcW w:w="7140" w:type="dxa"/>
            <w:tcBorders>
              <w:top w:val="single" w:sz="6" w:space="0" w:color="auto"/>
              <w:left w:val="single" w:sz="6" w:space="0" w:color="auto"/>
              <w:bottom w:val="single" w:sz="6" w:space="0" w:color="auto"/>
              <w:right w:val="single" w:sz="6" w:space="0" w:color="auto"/>
            </w:tcBorders>
            <w:hideMark/>
          </w:tcPr>
          <w:p w14:paraId="7794A737" w14:textId="77777777" w:rsidR="00DD53ED" w:rsidRPr="00076805" w:rsidRDefault="00DD53ED" w:rsidP="000856C7">
            <w:pPr>
              <w:spacing w:line="240" w:lineRule="auto"/>
            </w:pPr>
            <w:r w:rsidRPr="00076805">
              <w:t>Opioid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1CDFED3B" w14:textId="77777777" w:rsidR="00DD53ED" w:rsidRPr="00076805" w:rsidRDefault="00DD53ED" w:rsidP="000856C7">
            <w:pPr>
              <w:spacing w:line="240" w:lineRule="auto"/>
            </w:pPr>
            <w:r w:rsidRPr="00076805">
              <w:t>ICD-10</w:t>
            </w:r>
          </w:p>
        </w:tc>
      </w:tr>
      <w:tr w:rsidR="00DD53ED" w:rsidRPr="00076805" w14:paraId="410D2DB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B88BBD" w14:textId="77777777" w:rsidR="00DD53ED" w:rsidRPr="00076805" w:rsidRDefault="00DD53ED" w:rsidP="000856C7">
            <w:pPr>
              <w:spacing w:line="240" w:lineRule="auto"/>
            </w:pPr>
            <w:r w:rsidRPr="00076805">
              <w:lastRenderedPageBreak/>
              <w:t>F11.94  </w:t>
            </w:r>
          </w:p>
        </w:tc>
        <w:tc>
          <w:tcPr>
            <w:tcW w:w="7140" w:type="dxa"/>
            <w:tcBorders>
              <w:top w:val="single" w:sz="6" w:space="0" w:color="auto"/>
              <w:left w:val="single" w:sz="6" w:space="0" w:color="auto"/>
              <w:bottom w:val="single" w:sz="6" w:space="0" w:color="auto"/>
              <w:right w:val="single" w:sz="6" w:space="0" w:color="auto"/>
            </w:tcBorders>
            <w:hideMark/>
          </w:tcPr>
          <w:p w14:paraId="5AD5D65B" w14:textId="77777777" w:rsidR="00DD53ED" w:rsidRPr="00076805" w:rsidRDefault="00DD53ED" w:rsidP="000856C7">
            <w:pPr>
              <w:spacing w:line="240" w:lineRule="auto"/>
            </w:pPr>
            <w:r w:rsidRPr="00076805">
              <w:t>Opioid use, unspecified with opioid-induced mood disorder  </w:t>
            </w:r>
          </w:p>
        </w:tc>
        <w:tc>
          <w:tcPr>
            <w:tcW w:w="1272" w:type="dxa"/>
            <w:tcBorders>
              <w:top w:val="single" w:sz="6" w:space="0" w:color="auto"/>
              <w:left w:val="single" w:sz="6" w:space="0" w:color="auto"/>
              <w:bottom w:val="single" w:sz="6" w:space="0" w:color="auto"/>
              <w:right w:val="single" w:sz="6" w:space="0" w:color="auto"/>
            </w:tcBorders>
          </w:tcPr>
          <w:p w14:paraId="588D5545" w14:textId="77777777" w:rsidR="00DD53ED" w:rsidRPr="00076805" w:rsidRDefault="00DD53ED" w:rsidP="000856C7">
            <w:pPr>
              <w:spacing w:line="240" w:lineRule="auto"/>
            </w:pPr>
            <w:r w:rsidRPr="00076805">
              <w:t>ICD-10</w:t>
            </w:r>
          </w:p>
        </w:tc>
      </w:tr>
      <w:tr w:rsidR="00DD53ED" w:rsidRPr="00076805" w14:paraId="0A4C630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9F32F9" w14:textId="77777777" w:rsidR="00DD53ED" w:rsidRPr="00076805" w:rsidRDefault="00DD53ED" w:rsidP="000856C7">
            <w:pPr>
              <w:spacing w:line="240" w:lineRule="auto"/>
            </w:pPr>
            <w:r w:rsidRPr="00076805">
              <w:t>F11.95 </w:t>
            </w:r>
          </w:p>
        </w:tc>
        <w:tc>
          <w:tcPr>
            <w:tcW w:w="7140" w:type="dxa"/>
            <w:tcBorders>
              <w:top w:val="single" w:sz="6" w:space="0" w:color="auto"/>
              <w:left w:val="single" w:sz="6" w:space="0" w:color="auto"/>
              <w:bottom w:val="single" w:sz="6" w:space="0" w:color="auto"/>
              <w:right w:val="single" w:sz="6" w:space="0" w:color="auto"/>
            </w:tcBorders>
            <w:hideMark/>
          </w:tcPr>
          <w:p w14:paraId="43735977" w14:textId="77777777" w:rsidR="00DD53ED" w:rsidRPr="00076805" w:rsidRDefault="00DD53ED" w:rsidP="000856C7">
            <w:pPr>
              <w:spacing w:line="240" w:lineRule="auto"/>
            </w:pPr>
            <w:r w:rsidRPr="00076805">
              <w:t>Opioid use, unspecified with opioid-induced psychotic disorder </w:t>
            </w:r>
          </w:p>
        </w:tc>
        <w:tc>
          <w:tcPr>
            <w:tcW w:w="1272" w:type="dxa"/>
            <w:tcBorders>
              <w:top w:val="single" w:sz="6" w:space="0" w:color="auto"/>
              <w:left w:val="single" w:sz="6" w:space="0" w:color="auto"/>
              <w:bottom w:val="single" w:sz="6" w:space="0" w:color="auto"/>
              <w:right w:val="single" w:sz="6" w:space="0" w:color="auto"/>
            </w:tcBorders>
          </w:tcPr>
          <w:p w14:paraId="3B3C105C" w14:textId="77777777" w:rsidR="00DD53ED" w:rsidRPr="00076805" w:rsidRDefault="00DD53ED" w:rsidP="000856C7">
            <w:pPr>
              <w:spacing w:line="240" w:lineRule="auto"/>
            </w:pPr>
            <w:r w:rsidRPr="00076805">
              <w:t>ICD-10</w:t>
            </w:r>
          </w:p>
        </w:tc>
      </w:tr>
      <w:tr w:rsidR="00DD53ED" w:rsidRPr="00076805" w14:paraId="7EA7CE5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F7EDF14" w14:textId="77777777" w:rsidR="00DD53ED" w:rsidRPr="00076805" w:rsidRDefault="00DD53ED" w:rsidP="000856C7">
            <w:pPr>
              <w:spacing w:line="240" w:lineRule="auto"/>
            </w:pPr>
            <w:r w:rsidRPr="00076805">
              <w:t>F11.950  </w:t>
            </w:r>
          </w:p>
        </w:tc>
        <w:tc>
          <w:tcPr>
            <w:tcW w:w="7140" w:type="dxa"/>
            <w:tcBorders>
              <w:top w:val="single" w:sz="6" w:space="0" w:color="auto"/>
              <w:left w:val="single" w:sz="6" w:space="0" w:color="auto"/>
              <w:bottom w:val="single" w:sz="6" w:space="0" w:color="auto"/>
              <w:right w:val="single" w:sz="6" w:space="0" w:color="auto"/>
            </w:tcBorders>
            <w:hideMark/>
          </w:tcPr>
          <w:p w14:paraId="3140C135" w14:textId="77777777" w:rsidR="00DD53ED" w:rsidRPr="00076805" w:rsidRDefault="00DD53ED" w:rsidP="000856C7">
            <w:pPr>
              <w:spacing w:line="240" w:lineRule="auto"/>
            </w:pPr>
            <w:r w:rsidRPr="00076805">
              <w:t>Opioid use, unspecified with opioid-induced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C40D7E9" w14:textId="77777777" w:rsidR="00DD53ED" w:rsidRPr="00076805" w:rsidRDefault="00DD53ED" w:rsidP="000856C7">
            <w:pPr>
              <w:spacing w:line="240" w:lineRule="auto"/>
            </w:pPr>
            <w:r w:rsidRPr="00076805">
              <w:t>ICD-10</w:t>
            </w:r>
          </w:p>
        </w:tc>
      </w:tr>
      <w:tr w:rsidR="00DD53ED" w:rsidRPr="00076805" w14:paraId="6032695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6A32757" w14:textId="77777777" w:rsidR="00DD53ED" w:rsidRPr="00076805" w:rsidRDefault="00DD53ED" w:rsidP="000856C7">
            <w:pPr>
              <w:spacing w:line="240" w:lineRule="auto"/>
            </w:pPr>
            <w:r w:rsidRPr="00076805">
              <w:t>F11.951  </w:t>
            </w:r>
          </w:p>
        </w:tc>
        <w:tc>
          <w:tcPr>
            <w:tcW w:w="7140" w:type="dxa"/>
            <w:tcBorders>
              <w:top w:val="single" w:sz="6" w:space="0" w:color="auto"/>
              <w:left w:val="single" w:sz="6" w:space="0" w:color="auto"/>
              <w:bottom w:val="single" w:sz="6" w:space="0" w:color="auto"/>
              <w:right w:val="single" w:sz="6" w:space="0" w:color="auto"/>
            </w:tcBorders>
            <w:hideMark/>
          </w:tcPr>
          <w:p w14:paraId="3C28D859" w14:textId="77777777" w:rsidR="00DD53ED" w:rsidRPr="00076805" w:rsidRDefault="00DD53ED" w:rsidP="000856C7">
            <w:pPr>
              <w:spacing w:line="240" w:lineRule="auto"/>
            </w:pPr>
            <w:r w:rsidRPr="00076805">
              <w:t>Opioid use, unspecified with opioid-induced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06009A77" w14:textId="77777777" w:rsidR="00DD53ED" w:rsidRPr="00076805" w:rsidRDefault="00DD53ED" w:rsidP="000856C7">
            <w:pPr>
              <w:spacing w:line="240" w:lineRule="auto"/>
            </w:pPr>
            <w:r w:rsidRPr="00076805">
              <w:t>ICD-10</w:t>
            </w:r>
          </w:p>
        </w:tc>
      </w:tr>
      <w:tr w:rsidR="00DD53ED" w:rsidRPr="00076805" w14:paraId="204621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FF616F" w14:textId="77777777" w:rsidR="00DD53ED" w:rsidRPr="00076805" w:rsidRDefault="00DD53ED" w:rsidP="000856C7">
            <w:pPr>
              <w:spacing w:line="240" w:lineRule="auto"/>
            </w:pPr>
            <w:r w:rsidRPr="00076805">
              <w:t>F11.959  </w:t>
            </w:r>
          </w:p>
        </w:tc>
        <w:tc>
          <w:tcPr>
            <w:tcW w:w="7140" w:type="dxa"/>
            <w:tcBorders>
              <w:top w:val="single" w:sz="6" w:space="0" w:color="auto"/>
              <w:left w:val="single" w:sz="6" w:space="0" w:color="auto"/>
              <w:bottom w:val="single" w:sz="6" w:space="0" w:color="auto"/>
              <w:right w:val="single" w:sz="6" w:space="0" w:color="auto"/>
            </w:tcBorders>
            <w:hideMark/>
          </w:tcPr>
          <w:p w14:paraId="48498F5A" w14:textId="77777777" w:rsidR="00DD53ED" w:rsidRPr="00076805" w:rsidRDefault="00DD53ED" w:rsidP="000856C7">
            <w:pPr>
              <w:spacing w:line="240" w:lineRule="auto"/>
            </w:pPr>
            <w:r w:rsidRPr="00076805">
              <w:t>Opioid use, unspecified with opioid-induced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490D5A18" w14:textId="77777777" w:rsidR="00DD53ED" w:rsidRPr="00076805" w:rsidRDefault="00DD53ED" w:rsidP="000856C7">
            <w:pPr>
              <w:spacing w:line="240" w:lineRule="auto"/>
            </w:pPr>
            <w:r w:rsidRPr="00076805">
              <w:t>ICD-10</w:t>
            </w:r>
          </w:p>
        </w:tc>
      </w:tr>
      <w:tr w:rsidR="00DD53ED" w:rsidRPr="00076805" w14:paraId="050F672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8DD847" w14:textId="77777777" w:rsidR="00DD53ED" w:rsidRPr="00076805" w:rsidRDefault="00DD53ED" w:rsidP="000856C7">
            <w:pPr>
              <w:spacing w:line="240" w:lineRule="auto"/>
            </w:pPr>
            <w:r w:rsidRPr="00076805">
              <w:t>F11.98 </w:t>
            </w:r>
          </w:p>
        </w:tc>
        <w:tc>
          <w:tcPr>
            <w:tcW w:w="7140" w:type="dxa"/>
            <w:tcBorders>
              <w:top w:val="single" w:sz="6" w:space="0" w:color="auto"/>
              <w:left w:val="single" w:sz="6" w:space="0" w:color="auto"/>
              <w:bottom w:val="single" w:sz="6" w:space="0" w:color="auto"/>
              <w:right w:val="single" w:sz="6" w:space="0" w:color="auto"/>
            </w:tcBorders>
            <w:hideMark/>
          </w:tcPr>
          <w:p w14:paraId="05AEF017" w14:textId="77777777" w:rsidR="00DD53ED" w:rsidRPr="00076805" w:rsidRDefault="00DD53ED" w:rsidP="000856C7">
            <w:pPr>
              <w:spacing w:line="240" w:lineRule="auto"/>
            </w:pPr>
            <w:r w:rsidRPr="00076805">
              <w:t>Opioid use, unspecified with other specified opioid-induced disorder </w:t>
            </w:r>
          </w:p>
        </w:tc>
        <w:tc>
          <w:tcPr>
            <w:tcW w:w="1272" w:type="dxa"/>
            <w:tcBorders>
              <w:top w:val="single" w:sz="6" w:space="0" w:color="auto"/>
              <w:left w:val="single" w:sz="6" w:space="0" w:color="auto"/>
              <w:bottom w:val="single" w:sz="6" w:space="0" w:color="auto"/>
              <w:right w:val="single" w:sz="6" w:space="0" w:color="auto"/>
            </w:tcBorders>
          </w:tcPr>
          <w:p w14:paraId="233D6318" w14:textId="77777777" w:rsidR="00DD53ED" w:rsidRPr="00076805" w:rsidRDefault="00DD53ED" w:rsidP="000856C7">
            <w:pPr>
              <w:spacing w:line="240" w:lineRule="auto"/>
            </w:pPr>
            <w:r w:rsidRPr="00076805">
              <w:t>ICD-10</w:t>
            </w:r>
          </w:p>
        </w:tc>
      </w:tr>
      <w:tr w:rsidR="00DD53ED" w:rsidRPr="00076805" w14:paraId="02A719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F568C3" w14:textId="77777777" w:rsidR="00DD53ED" w:rsidRPr="00076805" w:rsidRDefault="00DD53ED" w:rsidP="000856C7">
            <w:pPr>
              <w:spacing w:line="240" w:lineRule="auto"/>
            </w:pPr>
            <w:r w:rsidRPr="00076805">
              <w:t>F11.981  </w:t>
            </w:r>
          </w:p>
        </w:tc>
        <w:tc>
          <w:tcPr>
            <w:tcW w:w="7140" w:type="dxa"/>
            <w:tcBorders>
              <w:top w:val="single" w:sz="6" w:space="0" w:color="auto"/>
              <w:left w:val="single" w:sz="6" w:space="0" w:color="auto"/>
              <w:bottom w:val="single" w:sz="6" w:space="0" w:color="auto"/>
              <w:right w:val="single" w:sz="6" w:space="0" w:color="auto"/>
            </w:tcBorders>
            <w:hideMark/>
          </w:tcPr>
          <w:p w14:paraId="73C0C4A6" w14:textId="77777777" w:rsidR="00DD53ED" w:rsidRPr="00076805" w:rsidRDefault="00DD53ED" w:rsidP="000856C7">
            <w:pPr>
              <w:spacing w:line="240" w:lineRule="auto"/>
            </w:pPr>
            <w:r w:rsidRPr="00076805">
              <w:t>Opioid use, unspecified with opioid-induced sexual dysfunction  </w:t>
            </w:r>
          </w:p>
        </w:tc>
        <w:tc>
          <w:tcPr>
            <w:tcW w:w="1272" w:type="dxa"/>
            <w:tcBorders>
              <w:top w:val="single" w:sz="6" w:space="0" w:color="auto"/>
              <w:left w:val="single" w:sz="6" w:space="0" w:color="auto"/>
              <w:bottom w:val="single" w:sz="6" w:space="0" w:color="auto"/>
              <w:right w:val="single" w:sz="6" w:space="0" w:color="auto"/>
            </w:tcBorders>
          </w:tcPr>
          <w:p w14:paraId="4544FCE8" w14:textId="77777777" w:rsidR="00DD53ED" w:rsidRPr="00076805" w:rsidRDefault="00DD53ED" w:rsidP="000856C7">
            <w:pPr>
              <w:spacing w:line="240" w:lineRule="auto"/>
            </w:pPr>
            <w:r w:rsidRPr="00076805">
              <w:t>ICD-10</w:t>
            </w:r>
          </w:p>
        </w:tc>
      </w:tr>
      <w:tr w:rsidR="00DD53ED" w:rsidRPr="00076805" w14:paraId="19598E2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F8F5562" w14:textId="77777777" w:rsidR="00DD53ED" w:rsidRPr="00076805" w:rsidRDefault="00DD53ED" w:rsidP="000856C7">
            <w:pPr>
              <w:spacing w:line="240" w:lineRule="auto"/>
            </w:pPr>
            <w:r w:rsidRPr="00076805">
              <w:t>F11.982  </w:t>
            </w:r>
          </w:p>
        </w:tc>
        <w:tc>
          <w:tcPr>
            <w:tcW w:w="7140" w:type="dxa"/>
            <w:tcBorders>
              <w:top w:val="single" w:sz="6" w:space="0" w:color="auto"/>
              <w:left w:val="single" w:sz="6" w:space="0" w:color="auto"/>
              <w:bottom w:val="single" w:sz="6" w:space="0" w:color="auto"/>
              <w:right w:val="single" w:sz="6" w:space="0" w:color="auto"/>
            </w:tcBorders>
            <w:hideMark/>
          </w:tcPr>
          <w:p w14:paraId="18CB8246" w14:textId="77777777" w:rsidR="00DD53ED" w:rsidRPr="00076805" w:rsidRDefault="00DD53ED" w:rsidP="000856C7">
            <w:pPr>
              <w:spacing w:line="240" w:lineRule="auto"/>
            </w:pPr>
            <w:r w:rsidRPr="00076805">
              <w:t>Opioid use, unspecified with opioid-induced sleep disorder  </w:t>
            </w:r>
          </w:p>
        </w:tc>
        <w:tc>
          <w:tcPr>
            <w:tcW w:w="1272" w:type="dxa"/>
            <w:tcBorders>
              <w:top w:val="single" w:sz="6" w:space="0" w:color="auto"/>
              <w:left w:val="single" w:sz="6" w:space="0" w:color="auto"/>
              <w:bottom w:val="single" w:sz="6" w:space="0" w:color="auto"/>
              <w:right w:val="single" w:sz="6" w:space="0" w:color="auto"/>
            </w:tcBorders>
          </w:tcPr>
          <w:p w14:paraId="52517099" w14:textId="77777777" w:rsidR="00DD53ED" w:rsidRPr="00076805" w:rsidRDefault="00DD53ED" w:rsidP="000856C7">
            <w:pPr>
              <w:spacing w:line="240" w:lineRule="auto"/>
            </w:pPr>
            <w:r w:rsidRPr="00076805">
              <w:t>ICD-10</w:t>
            </w:r>
          </w:p>
        </w:tc>
      </w:tr>
      <w:tr w:rsidR="00DD53ED" w:rsidRPr="00076805" w14:paraId="6D4A2AA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AE34B9" w14:textId="77777777" w:rsidR="00DD53ED" w:rsidRPr="00076805" w:rsidRDefault="00DD53ED" w:rsidP="000856C7">
            <w:pPr>
              <w:spacing w:line="240" w:lineRule="auto"/>
            </w:pPr>
            <w:r w:rsidRPr="00076805">
              <w:t>F11.988  </w:t>
            </w:r>
          </w:p>
        </w:tc>
        <w:tc>
          <w:tcPr>
            <w:tcW w:w="7140" w:type="dxa"/>
            <w:tcBorders>
              <w:top w:val="single" w:sz="6" w:space="0" w:color="auto"/>
              <w:left w:val="single" w:sz="6" w:space="0" w:color="auto"/>
              <w:bottom w:val="single" w:sz="6" w:space="0" w:color="auto"/>
              <w:right w:val="single" w:sz="6" w:space="0" w:color="auto"/>
            </w:tcBorders>
            <w:hideMark/>
          </w:tcPr>
          <w:p w14:paraId="0529618C" w14:textId="77777777" w:rsidR="00DD53ED" w:rsidRPr="00076805" w:rsidRDefault="00DD53ED" w:rsidP="000856C7">
            <w:pPr>
              <w:spacing w:line="240" w:lineRule="auto"/>
            </w:pPr>
            <w:r w:rsidRPr="00076805">
              <w:t>Opioid use, unspecified with other opioid-induced disorder  </w:t>
            </w:r>
          </w:p>
        </w:tc>
        <w:tc>
          <w:tcPr>
            <w:tcW w:w="1272" w:type="dxa"/>
            <w:tcBorders>
              <w:top w:val="single" w:sz="6" w:space="0" w:color="auto"/>
              <w:left w:val="single" w:sz="6" w:space="0" w:color="auto"/>
              <w:bottom w:val="single" w:sz="6" w:space="0" w:color="auto"/>
              <w:right w:val="single" w:sz="6" w:space="0" w:color="auto"/>
            </w:tcBorders>
          </w:tcPr>
          <w:p w14:paraId="1F8FDE26" w14:textId="77777777" w:rsidR="00DD53ED" w:rsidRPr="00076805" w:rsidRDefault="00DD53ED" w:rsidP="000856C7">
            <w:pPr>
              <w:spacing w:line="240" w:lineRule="auto"/>
            </w:pPr>
            <w:r w:rsidRPr="00076805">
              <w:t>ICD-10</w:t>
            </w:r>
          </w:p>
        </w:tc>
      </w:tr>
      <w:tr w:rsidR="00DD53ED" w:rsidRPr="00076805" w14:paraId="38D865F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5404A4" w14:textId="77777777" w:rsidR="00DD53ED" w:rsidRPr="00076805" w:rsidRDefault="00DD53ED" w:rsidP="000856C7">
            <w:pPr>
              <w:spacing w:line="240" w:lineRule="auto"/>
            </w:pPr>
            <w:r w:rsidRPr="00076805">
              <w:t>F11.99  </w:t>
            </w:r>
          </w:p>
        </w:tc>
        <w:tc>
          <w:tcPr>
            <w:tcW w:w="7140" w:type="dxa"/>
            <w:tcBorders>
              <w:top w:val="single" w:sz="6" w:space="0" w:color="auto"/>
              <w:left w:val="single" w:sz="6" w:space="0" w:color="auto"/>
              <w:bottom w:val="single" w:sz="6" w:space="0" w:color="auto"/>
              <w:right w:val="single" w:sz="6" w:space="0" w:color="auto"/>
            </w:tcBorders>
            <w:hideMark/>
          </w:tcPr>
          <w:p w14:paraId="1F42E0AC" w14:textId="77777777" w:rsidR="00DD53ED" w:rsidRPr="00076805" w:rsidRDefault="00DD53ED" w:rsidP="000856C7">
            <w:pPr>
              <w:spacing w:line="240" w:lineRule="auto"/>
            </w:pPr>
            <w:r w:rsidRPr="00076805">
              <w:t>Opioid use, unspecified with unspecified opioid-induced disorder  </w:t>
            </w:r>
          </w:p>
        </w:tc>
        <w:tc>
          <w:tcPr>
            <w:tcW w:w="1272" w:type="dxa"/>
            <w:tcBorders>
              <w:top w:val="single" w:sz="6" w:space="0" w:color="auto"/>
              <w:left w:val="single" w:sz="6" w:space="0" w:color="auto"/>
              <w:bottom w:val="single" w:sz="6" w:space="0" w:color="auto"/>
              <w:right w:val="single" w:sz="6" w:space="0" w:color="auto"/>
            </w:tcBorders>
          </w:tcPr>
          <w:p w14:paraId="63B1D8D6" w14:textId="77777777" w:rsidR="00DD53ED" w:rsidRPr="00076805" w:rsidRDefault="00DD53ED" w:rsidP="000856C7">
            <w:pPr>
              <w:spacing w:line="240" w:lineRule="auto"/>
            </w:pPr>
            <w:r w:rsidRPr="00076805">
              <w:t>ICD-10</w:t>
            </w:r>
          </w:p>
        </w:tc>
      </w:tr>
      <w:tr w:rsidR="00DD53ED" w:rsidRPr="00076805" w14:paraId="22497A2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CD18A9" w14:textId="77777777" w:rsidR="00DD53ED" w:rsidRPr="00076805" w:rsidRDefault="00DD53ED" w:rsidP="000856C7">
            <w:pPr>
              <w:spacing w:line="240" w:lineRule="auto"/>
            </w:pPr>
            <w:r w:rsidRPr="00076805">
              <w:t>305.5 </w:t>
            </w:r>
          </w:p>
        </w:tc>
        <w:tc>
          <w:tcPr>
            <w:tcW w:w="7140" w:type="dxa"/>
            <w:tcBorders>
              <w:top w:val="single" w:sz="6" w:space="0" w:color="auto"/>
              <w:left w:val="single" w:sz="6" w:space="0" w:color="auto"/>
              <w:bottom w:val="single" w:sz="6" w:space="0" w:color="auto"/>
              <w:right w:val="single" w:sz="6" w:space="0" w:color="auto"/>
            </w:tcBorders>
            <w:hideMark/>
          </w:tcPr>
          <w:p w14:paraId="3737FA5D" w14:textId="77777777" w:rsidR="00DD53ED" w:rsidRPr="00076805" w:rsidRDefault="00DD53ED" w:rsidP="000856C7">
            <w:pPr>
              <w:spacing w:line="240" w:lineRule="auto"/>
            </w:pPr>
            <w:r w:rsidRPr="00076805">
              <w:t>Nondependent opioid abuse </w:t>
            </w:r>
          </w:p>
        </w:tc>
        <w:tc>
          <w:tcPr>
            <w:tcW w:w="1272" w:type="dxa"/>
            <w:tcBorders>
              <w:top w:val="single" w:sz="6" w:space="0" w:color="auto"/>
              <w:left w:val="single" w:sz="6" w:space="0" w:color="auto"/>
              <w:bottom w:val="single" w:sz="6" w:space="0" w:color="auto"/>
              <w:right w:val="single" w:sz="6" w:space="0" w:color="auto"/>
            </w:tcBorders>
          </w:tcPr>
          <w:p w14:paraId="798C9BFF" w14:textId="77777777" w:rsidR="00DD53ED" w:rsidRPr="00076805" w:rsidRDefault="00DD53ED" w:rsidP="000856C7">
            <w:pPr>
              <w:spacing w:line="240" w:lineRule="auto"/>
            </w:pPr>
            <w:r w:rsidRPr="00076805">
              <w:t>ICD-9</w:t>
            </w:r>
          </w:p>
        </w:tc>
      </w:tr>
      <w:tr w:rsidR="00DD53ED" w:rsidRPr="00076805" w14:paraId="7AE2E69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DFEF06" w14:textId="77777777" w:rsidR="00DD53ED" w:rsidRPr="00076805" w:rsidRDefault="00DD53ED" w:rsidP="000856C7">
            <w:pPr>
              <w:spacing w:line="240" w:lineRule="auto"/>
            </w:pPr>
            <w:r w:rsidRPr="00076805">
              <w:t>305.50  </w:t>
            </w:r>
          </w:p>
        </w:tc>
        <w:tc>
          <w:tcPr>
            <w:tcW w:w="7140" w:type="dxa"/>
            <w:tcBorders>
              <w:top w:val="single" w:sz="6" w:space="0" w:color="auto"/>
              <w:left w:val="single" w:sz="6" w:space="0" w:color="auto"/>
              <w:bottom w:val="single" w:sz="6" w:space="0" w:color="auto"/>
              <w:right w:val="single" w:sz="6" w:space="0" w:color="auto"/>
            </w:tcBorders>
            <w:hideMark/>
          </w:tcPr>
          <w:p w14:paraId="64E1B69C" w14:textId="77777777" w:rsidR="00DD53ED" w:rsidRPr="00076805" w:rsidRDefault="00DD53ED" w:rsidP="000856C7">
            <w:pPr>
              <w:spacing w:line="240" w:lineRule="auto"/>
            </w:pPr>
            <w:r w:rsidRPr="00076805">
              <w:t>Opioid abuse, unspecified  </w:t>
            </w:r>
          </w:p>
        </w:tc>
        <w:tc>
          <w:tcPr>
            <w:tcW w:w="1272" w:type="dxa"/>
            <w:tcBorders>
              <w:top w:val="single" w:sz="6" w:space="0" w:color="auto"/>
              <w:left w:val="single" w:sz="6" w:space="0" w:color="auto"/>
              <w:bottom w:val="single" w:sz="6" w:space="0" w:color="auto"/>
              <w:right w:val="single" w:sz="6" w:space="0" w:color="auto"/>
            </w:tcBorders>
          </w:tcPr>
          <w:p w14:paraId="42275B35" w14:textId="77777777" w:rsidR="00DD53ED" w:rsidRPr="00076805" w:rsidRDefault="00DD53ED" w:rsidP="000856C7">
            <w:pPr>
              <w:spacing w:line="240" w:lineRule="auto"/>
            </w:pPr>
            <w:r w:rsidRPr="00076805">
              <w:t>ICD-9</w:t>
            </w:r>
          </w:p>
        </w:tc>
      </w:tr>
      <w:tr w:rsidR="00DD53ED" w:rsidRPr="00076805" w14:paraId="097DCCC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B5A6CA" w14:textId="77777777" w:rsidR="00DD53ED" w:rsidRPr="00076805" w:rsidRDefault="00DD53ED" w:rsidP="000856C7">
            <w:pPr>
              <w:spacing w:line="240" w:lineRule="auto"/>
            </w:pPr>
            <w:r w:rsidRPr="00076805">
              <w:t>305.51  </w:t>
            </w:r>
          </w:p>
        </w:tc>
        <w:tc>
          <w:tcPr>
            <w:tcW w:w="7140" w:type="dxa"/>
            <w:tcBorders>
              <w:top w:val="single" w:sz="6" w:space="0" w:color="auto"/>
              <w:left w:val="single" w:sz="6" w:space="0" w:color="auto"/>
              <w:bottom w:val="single" w:sz="6" w:space="0" w:color="auto"/>
              <w:right w:val="single" w:sz="6" w:space="0" w:color="auto"/>
            </w:tcBorders>
            <w:hideMark/>
          </w:tcPr>
          <w:p w14:paraId="6CCC9588" w14:textId="77777777" w:rsidR="00DD53ED" w:rsidRPr="00076805" w:rsidRDefault="00DD53ED" w:rsidP="000856C7">
            <w:pPr>
              <w:spacing w:line="240" w:lineRule="auto"/>
            </w:pPr>
            <w:r w:rsidRPr="00076805">
              <w:t>Opioid abuse, continuous  </w:t>
            </w:r>
          </w:p>
        </w:tc>
        <w:tc>
          <w:tcPr>
            <w:tcW w:w="1272" w:type="dxa"/>
            <w:tcBorders>
              <w:top w:val="single" w:sz="6" w:space="0" w:color="auto"/>
              <w:left w:val="single" w:sz="6" w:space="0" w:color="auto"/>
              <w:bottom w:val="single" w:sz="6" w:space="0" w:color="auto"/>
              <w:right w:val="single" w:sz="6" w:space="0" w:color="auto"/>
            </w:tcBorders>
          </w:tcPr>
          <w:p w14:paraId="7F916FDF" w14:textId="77777777" w:rsidR="00DD53ED" w:rsidRPr="00076805" w:rsidRDefault="00DD53ED" w:rsidP="000856C7">
            <w:pPr>
              <w:spacing w:line="240" w:lineRule="auto"/>
            </w:pPr>
            <w:r w:rsidRPr="00076805">
              <w:t>ICD-9</w:t>
            </w:r>
          </w:p>
        </w:tc>
      </w:tr>
      <w:tr w:rsidR="00DD53ED" w:rsidRPr="00076805" w14:paraId="0B14406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24BCA4" w14:textId="77777777" w:rsidR="00DD53ED" w:rsidRPr="00076805" w:rsidRDefault="00DD53ED" w:rsidP="000856C7">
            <w:pPr>
              <w:spacing w:line="240" w:lineRule="auto"/>
            </w:pPr>
            <w:r w:rsidRPr="00076805">
              <w:t>305.52  </w:t>
            </w:r>
          </w:p>
        </w:tc>
        <w:tc>
          <w:tcPr>
            <w:tcW w:w="7140" w:type="dxa"/>
            <w:tcBorders>
              <w:top w:val="single" w:sz="6" w:space="0" w:color="auto"/>
              <w:left w:val="single" w:sz="6" w:space="0" w:color="auto"/>
              <w:bottom w:val="single" w:sz="6" w:space="0" w:color="auto"/>
              <w:right w:val="single" w:sz="6" w:space="0" w:color="auto"/>
            </w:tcBorders>
            <w:hideMark/>
          </w:tcPr>
          <w:p w14:paraId="2E659FB8" w14:textId="77777777" w:rsidR="00DD53ED" w:rsidRPr="00076805" w:rsidRDefault="00DD53ED" w:rsidP="000856C7">
            <w:pPr>
              <w:spacing w:line="240" w:lineRule="auto"/>
            </w:pPr>
            <w:r w:rsidRPr="00076805">
              <w:t>Opioid abuse, episodic  </w:t>
            </w:r>
          </w:p>
        </w:tc>
        <w:tc>
          <w:tcPr>
            <w:tcW w:w="1272" w:type="dxa"/>
            <w:tcBorders>
              <w:top w:val="single" w:sz="6" w:space="0" w:color="auto"/>
              <w:left w:val="single" w:sz="6" w:space="0" w:color="auto"/>
              <w:bottom w:val="single" w:sz="6" w:space="0" w:color="auto"/>
              <w:right w:val="single" w:sz="6" w:space="0" w:color="auto"/>
            </w:tcBorders>
          </w:tcPr>
          <w:p w14:paraId="0BAD1BE8" w14:textId="77777777" w:rsidR="00DD53ED" w:rsidRPr="00076805" w:rsidRDefault="00DD53ED" w:rsidP="000856C7">
            <w:pPr>
              <w:spacing w:line="240" w:lineRule="auto"/>
            </w:pPr>
            <w:r w:rsidRPr="00076805">
              <w:t>ICD-9</w:t>
            </w:r>
          </w:p>
        </w:tc>
      </w:tr>
      <w:tr w:rsidR="00DD53ED" w:rsidRPr="00076805" w14:paraId="0A329EC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F6FD25" w14:textId="77777777" w:rsidR="00DD53ED" w:rsidRPr="00076805" w:rsidRDefault="00DD53ED" w:rsidP="000856C7">
            <w:pPr>
              <w:spacing w:line="240" w:lineRule="auto"/>
            </w:pPr>
            <w:r w:rsidRPr="00076805">
              <w:t>305.53  </w:t>
            </w:r>
          </w:p>
        </w:tc>
        <w:tc>
          <w:tcPr>
            <w:tcW w:w="7140" w:type="dxa"/>
            <w:tcBorders>
              <w:top w:val="single" w:sz="6" w:space="0" w:color="auto"/>
              <w:left w:val="single" w:sz="6" w:space="0" w:color="auto"/>
              <w:bottom w:val="single" w:sz="6" w:space="0" w:color="auto"/>
              <w:right w:val="single" w:sz="6" w:space="0" w:color="auto"/>
            </w:tcBorders>
            <w:hideMark/>
          </w:tcPr>
          <w:p w14:paraId="785A2C7C" w14:textId="77777777" w:rsidR="00DD53ED" w:rsidRPr="00076805" w:rsidRDefault="00DD53ED" w:rsidP="000856C7">
            <w:pPr>
              <w:spacing w:line="240" w:lineRule="auto"/>
            </w:pPr>
            <w:r w:rsidRPr="00076805">
              <w:t>Opioid abuse, in remission  </w:t>
            </w:r>
          </w:p>
        </w:tc>
        <w:tc>
          <w:tcPr>
            <w:tcW w:w="1272" w:type="dxa"/>
            <w:tcBorders>
              <w:top w:val="single" w:sz="6" w:space="0" w:color="auto"/>
              <w:left w:val="single" w:sz="6" w:space="0" w:color="auto"/>
              <w:bottom w:val="single" w:sz="6" w:space="0" w:color="auto"/>
              <w:right w:val="single" w:sz="6" w:space="0" w:color="auto"/>
            </w:tcBorders>
          </w:tcPr>
          <w:p w14:paraId="36698C28" w14:textId="77777777" w:rsidR="00DD53ED" w:rsidRPr="00076805" w:rsidRDefault="00DD53ED" w:rsidP="000856C7">
            <w:pPr>
              <w:spacing w:line="240" w:lineRule="auto"/>
            </w:pPr>
            <w:r w:rsidRPr="00076805">
              <w:t>ICD-9</w:t>
            </w:r>
          </w:p>
        </w:tc>
      </w:tr>
      <w:tr w:rsidR="00DD53ED" w:rsidRPr="00076805" w14:paraId="25782DF4"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5302976E" w14:textId="77777777" w:rsidR="00DD53ED" w:rsidRPr="00076805" w:rsidRDefault="00DD53ED" w:rsidP="000856C7">
            <w:pPr>
              <w:spacing w:line="240" w:lineRule="auto"/>
            </w:pPr>
            <w:r w:rsidRPr="00076805">
              <w:t>Cocaine </w:t>
            </w:r>
          </w:p>
        </w:tc>
      </w:tr>
      <w:tr w:rsidR="00DD53ED" w:rsidRPr="00076805" w14:paraId="4F56A9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87BF10" w14:textId="77777777" w:rsidR="00DD53ED" w:rsidRPr="00076805" w:rsidRDefault="00DD53ED" w:rsidP="000856C7">
            <w:pPr>
              <w:spacing w:line="240" w:lineRule="auto"/>
            </w:pPr>
            <w:r w:rsidRPr="00076805">
              <w:t>F14  </w:t>
            </w:r>
          </w:p>
        </w:tc>
        <w:tc>
          <w:tcPr>
            <w:tcW w:w="7140" w:type="dxa"/>
            <w:tcBorders>
              <w:top w:val="single" w:sz="6" w:space="0" w:color="auto"/>
              <w:left w:val="single" w:sz="6" w:space="0" w:color="auto"/>
              <w:bottom w:val="single" w:sz="6" w:space="0" w:color="auto"/>
              <w:right w:val="single" w:sz="6" w:space="0" w:color="auto"/>
            </w:tcBorders>
            <w:hideMark/>
          </w:tcPr>
          <w:p w14:paraId="08B97EFD" w14:textId="77777777" w:rsidR="00DD53ED" w:rsidRPr="00076805" w:rsidRDefault="00DD53ED" w:rsidP="000856C7">
            <w:pPr>
              <w:spacing w:line="240" w:lineRule="auto"/>
            </w:pPr>
            <w:r w:rsidRPr="00076805">
              <w:t>Cocaine related disorders  </w:t>
            </w:r>
          </w:p>
        </w:tc>
        <w:tc>
          <w:tcPr>
            <w:tcW w:w="1272" w:type="dxa"/>
            <w:tcBorders>
              <w:top w:val="single" w:sz="6" w:space="0" w:color="auto"/>
              <w:left w:val="single" w:sz="6" w:space="0" w:color="auto"/>
              <w:bottom w:val="single" w:sz="6" w:space="0" w:color="auto"/>
              <w:right w:val="single" w:sz="6" w:space="0" w:color="auto"/>
            </w:tcBorders>
          </w:tcPr>
          <w:p w14:paraId="4F496FE6" w14:textId="77777777" w:rsidR="00DD53ED" w:rsidRPr="00076805" w:rsidRDefault="00DD53ED" w:rsidP="000856C7">
            <w:pPr>
              <w:spacing w:line="240" w:lineRule="auto"/>
            </w:pPr>
            <w:r w:rsidRPr="00076805">
              <w:t>ICD-10</w:t>
            </w:r>
          </w:p>
        </w:tc>
      </w:tr>
      <w:tr w:rsidR="00DD53ED" w:rsidRPr="00076805" w14:paraId="1449512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9FC058" w14:textId="77777777" w:rsidR="00DD53ED" w:rsidRPr="00076805" w:rsidRDefault="00DD53ED" w:rsidP="000856C7">
            <w:pPr>
              <w:spacing w:line="240" w:lineRule="auto"/>
            </w:pPr>
            <w:r w:rsidRPr="00076805">
              <w:t>F14.1  </w:t>
            </w:r>
          </w:p>
        </w:tc>
        <w:tc>
          <w:tcPr>
            <w:tcW w:w="7140" w:type="dxa"/>
            <w:tcBorders>
              <w:top w:val="single" w:sz="6" w:space="0" w:color="auto"/>
              <w:left w:val="single" w:sz="6" w:space="0" w:color="auto"/>
              <w:bottom w:val="single" w:sz="6" w:space="0" w:color="auto"/>
              <w:right w:val="single" w:sz="6" w:space="0" w:color="auto"/>
            </w:tcBorders>
            <w:hideMark/>
          </w:tcPr>
          <w:p w14:paraId="6DA2D665" w14:textId="77777777" w:rsidR="00DD53ED" w:rsidRPr="00076805" w:rsidRDefault="00DD53ED" w:rsidP="000856C7">
            <w:pPr>
              <w:spacing w:line="240" w:lineRule="auto"/>
            </w:pPr>
            <w:r w:rsidRPr="00076805">
              <w:t>Cocaine abuse  </w:t>
            </w:r>
          </w:p>
        </w:tc>
        <w:tc>
          <w:tcPr>
            <w:tcW w:w="1272" w:type="dxa"/>
            <w:tcBorders>
              <w:top w:val="single" w:sz="6" w:space="0" w:color="auto"/>
              <w:left w:val="single" w:sz="6" w:space="0" w:color="auto"/>
              <w:bottom w:val="single" w:sz="6" w:space="0" w:color="auto"/>
              <w:right w:val="single" w:sz="6" w:space="0" w:color="auto"/>
            </w:tcBorders>
          </w:tcPr>
          <w:p w14:paraId="1B07C626" w14:textId="77777777" w:rsidR="00DD53ED" w:rsidRPr="00076805" w:rsidRDefault="00DD53ED" w:rsidP="000856C7">
            <w:pPr>
              <w:spacing w:line="240" w:lineRule="auto"/>
            </w:pPr>
            <w:r w:rsidRPr="00076805">
              <w:t>ICD-10</w:t>
            </w:r>
          </w:p>
        </w:tc>
      </w:tr>
      <w:tr w:rsidR="00DD53ED" w:rsidRPr="00076805" w14:paraId="441BB62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BC4673" w14:textId="77777777" w:rsidR="00DD53ED" w:rsidRPr="00076805" w:rsidRDefault="00DD53ED" w:rsidP="000856C7">
            <w:pPr>
              <w:spacing w:line="240" w:lineRule="auto"/>
            </w:pPr>
            <w:r w:rsidRPr="00076805">
              <w:t>F14.10  </w:t>
            </w:r>
          </w:p>
        </w:tc>
        <w:tc>
          <w:tcPr>
            <w:tcW w:w="7140" w:type="dxa"/>
            <w:tcBorders>
              <w:top w:val="single" w:sz="6" w:space="0" w:color="auto"/>
              <w:left w:val="single" w:sz="6" w:space="0" w:color="auto"/>
              <w:bottom w:val="single" w:sz="6" w:space="0" w:color="auto"/>
              <w:right w:val="single" w:sz="6" w:space="0" w:color="auto"/>
            </w:tcBorders>
            <w:hideMark/>
          </w:tcPr>
          <w:p w14:paraId="60E78377" w14:textId="77777777" w:rsidR="00DD53ED" w:rsidRPr="00076805" w:rsidRDefault="00DD53ED" w:rsidP="000856C7">
            <w:pPr>
              <w:spacing w:line="240" w:lineRule="auto"/>
            </w:pPr>
            <w:r w:rsidRPr="00076805">
              <w:t>Cocaine abuse, uncomplicated  </w:t>
            </w:r>
          </w:p>
        </w:tc>
        <w:tc>
          <w:tcPr>
            <w:tcW w:w="1272" w:type="dxa"/>
            <w:tcBorders>
              <w:top w:val="single" w:sz="6" w:space="0" w:color="auto"/>
              <w:left w:val="single" w:sz="6" w:space="0" w:color="auto"/>
              <w:bottom w:val="single" w:sz="6" w:space="0" w:color="auto"/>
              <w:right w:val="single" w:sz="6" w:space="0" w:color="auto"/>
            </w:tcBorders>
          </w:tcPr>
          <w:p w14:paraId="2CAB5655" w14:textId="77777777" w:rsidR="00DD53ED" w:rsidRPr="00076805" w:rsidRDefault="00DD53ED" w:rsidP="000856C7">
            <w:pPr>
              <w:spacing w:line="240" w:lineRule="auto"/>
            </w:pPr>
            <w:r w:rsidRPr="00076805">
              <w:t>ICD-10</w:t>
            </w:r>
          </w:p>
        </w:tc>
      </w:tr>
      <w:tr w:rsidR="00DD53ED" w:rsidRPr="00076805" w14:paraId="104EA23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279D47" w14:textId="77777777" w:rsidR="00DD53ED" w:rsidRPr="00076805" w:rsidRDefault="00DD53ED" w:rsidP="000856C7">
            <w:pPr>
              <w:spacing w:line="240" w:lineRule="auto"/>
            </w:pPr>
            <w:r w:rsidRPr="00076805">
              <w:t>F14.11  </w:t>
            </w:r>
          </w:p>
        </w:tc>
        <w:tc>
          <w:tcPr>
            <w:tcW w:w="7140" w:type="dxa"/>
            <w:tcBorders>
              <w:top w:val="single" w:sz="6" w:space="0" w:color="auto"/>
              <w:left w:val="single" w:sz="6" w:space="0" w:color="auto"/>
              <w:bottom w:val="single" w:sz="6" w:space="0" w:color="auto"/>
              <w:right w:val="single" w:sz="6" w:space="0" w:color="auto"/>
            </w:tcBorders>
            <w:hideMark/>
          </w:tcPr>
          <w:p w14:paraId="68C9A5F3" w14:textId="77777777" w:rsidR="00DD53ED" w:rsidRPr="00076805" w:rsidRDefault="00DD53ED" w:rsidP="000856C7">
            <w:pPr>
              <w:spacing w:line="240" w:lineRule="auto"/>
            </w:pPr>
            <w:r w:rsidRPr="00076805">
              <w:t>Cocaine abuse, in remission  </w:t>
            </w:r>
          </w:p>
        </w:tc>
        <w:tc>
          <w:tcPr>
            <w:tcW w:w="1272" w:type="dxa"/>
            <w:tcBorders>
              <w:top w:val="single" w:sz="6" w:space="0" w:color="auto"/>
              <w:left w:val="single" w:sz="6" w:space="0" w:color="auto"/>
              <w:bottom w:val="single" w:sz="6" w:space="0" w:color="auto"/>
              <w:right w:val="single" w:sz="6" w:space="0" w:color="auto"/>
            </w:tcBorders>
          </w:tcPr>
          <w:p w14:paraId="1AF0508B" w14:textId="77777777" w:rsidR="00DD53ED" w:rsidRPr="00076805" w:rsidRDefault="00DD53ED" w:rsidP="000856C7">
            <w:pPr>
              <w:spacing w:line="240" w:lineRule="auto"/>
            </w:pPr>
            <w:r w:rsidRPr="00076805">
              <w:t>ICD-10</w:t>
            </w:r>
          </w:p>
        </w:tc>
      </w:tr>
      <w:tr w:rsidR="00DD53ED" w:rsidRPr="00076805" w14:paraId="6F56D1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B2CB6A" w14:textId="77777777" w:rsidR="00DD53ED" w:rsidRPr="00076805" w:rsidRDefault="00DD53ED" w:rsidP="000856C7">
            <w:pPr>
              <w:spacing w:line="240" w:lineRule="auto"/>
            </w:pPr>
            <w:r w:rsidRPr="00076805">
              <w:t>F14.12  </w:t>
            </w:r>
          </w:p>
        </w:tc>
        <w:tc>
          <w:tcPr>
            <w:tcW w:w="7140" w:type="dxa"/>
            <w:tcBorders>
              <w:top w:val="single" w:sz="6" w:space="0" w:color="auto"/>
              <w:left w:val="single" w:sz="6" w:space="0" w:color="auto"/>
              <w:bottom w:val="single" w:sz="6" w:space="0" w:color="auto"/>
              <w:right w:val="single" w:sz="6" w:space="0" w:color="auto"/>
            </w:tcBorders>
            <w:hideMark/>
          </w:tcPr>
          <w:p w14:paraId="6D325F65" w14:textId="77777777" w:rsidR="00DD53ED" w:rsidRPr="00076805" w:rsidRDefault="00DD53ED" w:rsidP="000856C7">
            <w:pPr>
              <w:spacing w:line="240" w:lineRule="auto"/>
            </w:pPr>
            <w:r w:rsidRPr="00076805">
              <w:t>Cocaine abuse with intoxication  </w:t>
            </w:r>
          </w:p>
        </w:tc>
        <w:tc>
          <w:tcPr>
            <w:tcW w:w="1272" w:type="dxa"/>
            <w:tcBorders>
              <w:top w:val="single" w:sz="6" w:space="0" w:color="auto"/>
              <w:left w:val="single" w:sz="6" w:space="0" w:color="auto"/>
              <w:bottom w:val="single" w:sz="6" w:space="0" w:color="auto"/>
              <w:right w:val="single" w:sz="6" w:space="0" w:color="auto"/>
            </w:tcBorders>
          </w:tcPr>
          <w:p w14:paraId="4082A73E" w14:textId="77777777" w:rsidR="00DD53ED" w:rsidRPr="00076805" w:rsidRDefault="00DD53ED" w:rsidP="000856C7">
            <w:pPr>
              <w:spacing w:line="240" w:lineRule="auto"/>
            </w:pPr>
            <w:r w:rsidRPr="00076805">
              <w:t>ICD-10</w:t>
            </w:r>
          </w:p>
        </w:tc>
      </w:tr>
      <w:tr w:rsidR="00DD53ED" w:rsidRPr="00076805" w14:paraId="0C9E21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B43093" w14:textId="77777777" w:rsidR="00DD53ED" w:rsidRPr="00076805" w:rsidRDefault="00DD53ED" w:rsidP="000856C7">
            <w:pPr>
              <w:spacing w:line="240" w:lineRule="auto"/>
            </w:pPr>
            <w:r w:rsidRPr="00076805">
              <w:t>F14.120  </w:t>
            </w:r>
          </w:p>
        </w:tc>
        <w:tc>
          <w:tcPr>
            <w:tcW w:w="7140" w:type="dxa"/>
            <w:tcBorders>
              <w:top w:val="single" w:sz="6" w:space="0" w:color="auto"/>
              <w:left w:val="single" w:sz="6" w:space="0" w:color="auto"/>
              <w:bottom w:val="single" w:sz="6" w:space="0" w:color="auto"/>
              <w:right w:val="single" w:sz="6" w:space="0" w:color="auto"/>
            </w:tcBorders>
            <w:hideMark/>
          </w:tcPr>
          <w:p w14:paraId="4BB86E9D" w14:textId="77777777" w:rsidR="00DD53ED" w:rsidRPr="00076805" w:rsidRDefault="00DD53ED" w:rsidP="000856C7">
            <w:pPr>
              <w:spacing w:line="240" w:lineRule="auto"/>
            </w:pPr>
            <w:r w:rsidRPr="00076805">
              <w:t>Cocaine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7D785692" w14:textId="77777777" w:rsidR="00DD53ED" w:rsidRPr="00076805" w:rsidRDefault="00DD53ED" w:rsidP="000856C7">
            <w:pPr>
              <w:spacing w:line="240" w:lineRule="auto"/>
            </w:pPr>
            <w:r w:rsidRPr="00076805">
              <w:t>ICD-10</w:t>
            </w:r>
          </w:p>
        </w:tc>
      </w:tr>
      <w:tr w:rsidR="00DD53ED" w:rsidRPr="00076805" w14:paraId="36D077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7A7B56" w14:textId="77777777" w:rsidR="00DD53ED" w:rsidRPr="00076805" w:rsidRDefault="00DD53ED" w:rsidP="000856C7">
            <w:pPr>
              <w:spacing w:line="240" w:lineRule="auto"/>
            </w:pPr>
            <w:r w:rsidRPr="00076805">
              <w:t>F14.121  </w:t>
            </w:r>
          </w:p>
        </w:tc>
        <w:tc>
          <w:tcPr>
            <w:tcW w:w="7140" w:type="dxa"/>
            <w:tcBorders>
              <w:top w:val="single" w:sz="6" w:space="0" w:color="auto"/>
              <w:left w:val="single" w:sz="6" w:space="0" w:color="auto"/>
              <w:bottom w:val="single" w:sz="6" w:space="0" w:color="auto"/>
              <w:right w:val="single" w:sz="6" w:space="0" w:color="auto"/>
            </w:tcBorders>
            <w:hideMark/>
          </w:tcPr>
          <w:p w14:paraId="5ADA6CE7" w14:textId="77777777" w:rsidR="00DD53ED" w:rsidRPr="00076805" w:rsidRDefault="00DD53ED" w:rsidP="000856C7">
            <w:pPr>
              <w:spacing w:line="240" w:lineRule="auto"/>
            </w:pPr>
            <w:r w:rsidRPr="00076805">
              <w:t>Cocaine abuse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0890D1E2" w14:textId="77777777" w:rsidR="00DD53ED" w:rsidRPr="00076805" w:rsidRDefault="00DD53ED" w:rsidP="000856C7">
            <w:pPr>
              <w:spacing w:line="240" w:lineRule="auto"/>
            </w:pPr>
            <w:r w:rsidRPr="00076805">
              <w:t>ICD-10</w:t>
            </w:r>
          </w:p>
        </w:tc>
      </w:tr>
      <w:tr w:rsidR="00DD53ED" w:rsidRPr="00076805" w14:paraId="2FCBA7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78323D" w14:textId="77777777" w:rsidR="00DD53ED" w:rsidRPr="00076805" w:rsidRDefault="00DD53ED" w:rsidP="000856C7">
            <w:pPr>
              <w:spacing w:line="240" w:lineRule="auto"/>
            </w:pPr>
            <w:r w:rsidRPr="00076805">
              <w:t>F14.122  </w:t>
            </w:r>
          </w:p>
        </w:tc>
        <w:tc>
          <w:tcPr>
            <w:tcW w:w="7140" w:type="dxa"/>
            <w:tcBorders>
              <w:top w:val="single" w:sz="6" w:space="0" w:color="auto"/>
              <w:left w:val="single" w:sz="6" w:space="0" w:color="auto"/>
              <w:bottom w:val="single" w:sz="6" w:space="0" w:color="auto"/>
              <w:right w:val="single" w:sz="6" w:space="0" w:color="auto"/>
            </w:tcBorders>
            <w:hideMark/>
          </w:tcPr>
          <w:p w14:paraId="7C2C3FE6" w14:textId="77777777" w:rsidR="00DD53ED" w:rsidRPr="00076805" w:rsidRDefault="00DD53ED" w:rsidP="000856C7">
            <w:pPr>
              <w:spacing w:line="240" w:lineRule="auto"/>
            </w:pPr>
            <w:r w:rsidRPr="00076805">
              <w:t>Cocaine abuse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489C5091" w14:textId="77777777" w:rsidR="00DD53ED" w:rsidRPr="00076805" w:rsidRDefault="00DD53ED" w:rsidP="000856C7">
            <w:pPr>
              <w:spacing w:line="240" w:lineRule="auto"/>
            </w:pPr>
            <w:r w:rsidRPr="00076805">
              <w:t>ICD-10</w:t>
            </w:r>
          </w:p>
        </w:tc>
      </w:tr>
      <w:tr w:rsidR="00DD53ED" w:rsidRPr="00076805" w14:paraId="6AEBBEB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F1A7F0" w14:textId="77777777" w:rsidR="00DD53ED" w:rsidRPr="00076805" w:rsidRDefault="00DD53ED" w:rsidP="000856C7">
            <w:pPr>
              <w:spacing w:line="240" w:lineRule="auto"/>
            </w:pPr>
            <w:r w:rsidRPr="00076805">
              <w:t>F14.129  </w:t>
            </w:r>
          </w:p>
        </w:tc>
        <w:tc>
          <w:tcPr>
            <w:tcW w:w="7140" w:type="dxa"/>
            <w:tcBorders>
              <w:top w:val="single" w:sz="6" w:space="0" w:color="auto"/>
              <w:left w:val="single" w:sz="6" w:space="0" w:color="auto"/>
              <w:bottom w:val="single" w:sz="6" w:space="0" w:color="auto"/>
              <w:right w:val="single" w:sz="6" w:space="0" w:color="auto"/>
            </w:tcBorders>
            <w:hideMark/>
          </w:tcPr>
          <w:p w14:paraId="7BC45FB3" w14:textId="77777777" w:rsidR="00DD53ED" w:rsidRPr="00076805" w:rsidRDefault="00DD53ED" w:rsidP="000856C7">
            <w:pPr>
              <w:spacing w:line="240" w:lineRule="auto"/>
            </w:pPr>
            <w:r w:rsidRPr="00076805">
              <w:t>Cocaine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37985B1A" w14:textId="77777777" w:rsidR="00DD53ED" w:rsidRPr="00076805" w:rsidRDefault="00DD53ED" w:rsidP="000856C7">
            <w:pPr>
              <w:spacing w:line="240" w:lineRule="auto"/>
            </w:pPr>
            <w:r w:rsidRPr="00076805">
              <w:t>ICD-10</w:t>
            </w:r>
          </w:p>
        </w:tc>
      </w:tr>
      <w:tr w:rsidR="00DD53ED" w:rsidRPr="00076805" w14:paraId="0A57CE3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FFB317" w14:textId="77777777" w:rsidR="00DD53ED" w:rsidRPr="00076805" w:rsidRDefault="00DD53ED" w:rsidP="000856C7">
            <w:pPr>
              <w:spacing w:line="240" w:lineRule="auto"/>
            </w:pPr>
            <w:r w:rsidRPr="00076805">
              <w:lastRenderedPageBreak/>
              <w:t>F14.13  </w:t>
            </w:r>
          </w:p>
        </w:tc>
        <w:tc>
          <w:tcPr>
            <w:tcW w:w="7140" w:type="dxa"/>
            <w:tcBorders>
              <w:top w:val="single" w:sz="6" w:space="0" w:color="auto"/>
              <w:left w:val="single" w:sz="6" w:space="0" w:color="auto"/>
              <w:bottom w:val="single" w:sz="6" w:space="0" w:color="auto"/>
              <w:right w:val="single" w:sz="6" w:space="0" w:color="auto"/>
            </w:tcBorders>
            <w:hideMark/>
          </w:tcPr>
          <w:p w14:paraId="1C866016" w14:textId="77777777" w:rsidR="00DD53ED" w:rsidRPr="00076805" w:rsidRDefault="00DD53ED" w:rsidP="000856C7">
            <w:pPr>
              <w:spacing w:line="240" w:lineRule="auto"/>
            </w:pPr>
            <w:r w:rsidRPr="00076805">
              <w:t>Cocaine abuse,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6A20E0AA" w14:textId="77777777" w:rsidR="00DD53ED" w:rsidRPr="00076805" w:rsidRDefault="00DD53ED" w:rsidP="000856C7">
            <w:pPr>
              <w:spacing w:line="240" w:lineRule="auto"/>
            </w:pPr>
            <w:r w:rsidRPr="00076805">
              <w:t>ICD-10</w:t>
            </w:r>
          </w:p>
        </w:tc>
      </w:tr>
      <w:tr w:rsidR="00DD53ED" w:rsidRPr="00076805" w14:paraId="23DB259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8E3857" w14:textId="77777777" w:rsidR="00DD53ED" w:rsidRPr="00076805" w:rsidRDefault="00DD53ED" w:rsidP="000856C7">
            <w:pPr>
              <w:spacing w:line="240" w:lineRule="auto"/>
            </w:pPr>
            <w:r w:rsidRPr="00076805">
              <w:t>F14.14  </w:t>
            </w:r>
          </w:p>
        </w:tc>
        <w:tc>
          <w:tcPr>
            <w:tcW w:w="7140" w:type="dxa"/>
            <w:tcBorders>
              <w:top w:val="single" w:sz="6" w:space="0" w:color="auto"/>
              <w:left w:val="single" w:sz="6" w:space="0" w:color="auto"/>
              <w:bottom w:val="single" w:sz="6" w:space="0" w:color="auto"/>
              <w:right w:val="single" w:sz="6" w:space="0" w:color="auto"/>
            </w:tcBorders>
            <w:hideMark/>
          </w:tcPr>
          <w:p w14:paraId="1C145C31" w14:textId="77777777" w:rsidR="00DD53ED" w:rsidRPr="00076805" w:rsidRDefault="00DD53ED" w:rsidP="000856C7">
            <w:pPr>
              <w:spacing w:line="240" w:lineRule="auto"/>
            </w:pPr>
            <w:r w:rsidRPr="00076805">
              <w:t>Cocaine abuse with cocaine-induced mood disorder  </w:t>
            </w:r>
          </w:p>
        </w:tc>
        <w:tc>
          <w:tcPr>
            <w:tcW w:w="1272" w:type="dxa"/>
            <w:tcBorders>
              <w:top w:val="single" w:sz="6" w:space="0" w:color="auto"/>
              <w:left w:val="single" w:sz="6" w:space="0" w:color="auto"/>
              <w:bottom w:val="single" w:sz="6" w:space="0" w:color="auto"/>
              <w:right w:val="single" w:sz="6" w:space="0" w:color="auto"/>
            </w:tcBorders>
          </w:tcPr>
          <w:p w14:paraId="54217D92" w14:textId="77777777" w:rsidR="00DD53ED" w:rsidRPr="00076805" w:rsidRDefault="00DD53ED" w:rsidP="000856C7">
            <w:pPr>
              <w:spacing w:line="240" w:lineRule="auto"/>
            </w:pPr>
            <w:r w:rsidRPr="00076805">
              <w:t>ICD-10</w:t>
            </w:r>
          </w:p>
        </w:tc>
      </w:tr>
      <w:tr w:rsidR="00DD53ED" w:rsidRPr="00076805" w14:paraId="2EBF79E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3E5D70" w14:textId="77777777" w:rsidR="00DD53ED" w:rsidRPr="00076805" w:rsidRDefault="00DD53ED" w:rsidP="000856C7">
            <w:pPr>
              <w:spacing w:line="240" w:lineRule="auto"/>
            </w:pPr>
            <w:r w:rsidRPr="00076805">
              <w:t>F14.15  </w:t>
            </w:r>
          </w:p>
        </w:tc>
        <w:tc>
          <w:tcPr>
            <w:tcW w:w="7140" w:type="dxa"/>
            <w:tcBorders>
              <w:top w:val="single" w:sz="6" w:space="0" w:color="auto"/>
              <w:left w:val="single" w:sz="6" w:space="0" w:color="auto"/>
              <w:bottom w:val="single" w:sz="6" w:space="0" w:color="auto"/>
              <w:right w:val="single" w:sz="6" w:space="0" w:color="auto"/>
            </w:tcBorders>
            <w:hideMark/>
          </w:tcPr>
          <w:p w14:paraId="58935905" w14:textId="77777777" w:rsidR="00DD53ED" w:rsidRPr="00076805" w:rsidRDefault="00DD53ED" w:rsidP="000856C7">
            <w:pPr>
              <w:spacing w:line="240" w:lineRule="auto"/>
            </w:pPr>
            <w:r w:rsidRPr="00076805">
              <w:t>Cocaine abuse with cocaine-induced psychotic disorder  </w:t>
            </w:r>
          </w:p>
        </w:tc>
        <w:tc>
          <w:tcPr>
            <w:tcW w:w="1272" w:type="dxa"/>
            <w:tcBorders>
              <w:top w:val="single" w:sz="6" w:space="0" w:color="auto"/>
              <w:left w:val="single" w:sz="6" w:space="0" w:color="auto"/>
              <w:bottom w:val="single" w:sz="6" w:space="0" w:color="auto"/>
              <w:right w:val="single" w:sz="6" w:space="0" w:color="auto"/>
            </w:tcBorders>
          </w:tcPr>
          <w:p w14:paraId="27CAEBA9" w14:textId="77777777" w:rsidR="00DD53ED" w:rsidRPr="00076805" w:rsidRDefault="00DD53ED" w:rsidP="000856C7">
            <w:pPr>
              <w:spacing w:line="240" w:lineRule="auto"/>
            </w:pPr>
            <w:r w:rsidRPr="00076805">
              <w:t>ICD-10</w:t>
            </w:r>
          </w:p>
        </w:tc>
      </w:tr>
      <w:tr w:rsidR="00DD53ED" w:rsidRPr="00076805" w14:paraId="49B3E9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B36B28" w14:textId="77777777" w:rsidR="00DD53ED" w:rsidRPr="00076805" w:rsidRDefault="00DD53ED" w:rsidP="000856C7">
            <w:pPr>
              <w:spacing w:line="240" w:lineRule="auto"/>
            </w:pPr>
            <w:r w:rsidRPr="00076805">
              <w:t>F14.150  </w:t>
            </w:r>
          </w:p>
        </w:tc>
        <w:tc>
          <w:tcPr>
            <w:tcW w:w="7140" w:type="dxa"/>
            <w:tcBorders>
              <w:top w:val="single" w:sz="6" w:space="0" w:color="auto"/>
              <w:left w:val="single" w:sz="6" w:space="0" w:color="auto"/>
              <w:bottom w:val="single" w:sz="6" w:space="0" w:color="auto"/>
              <w:right w:val="single" w:sz="6" w:space="0" w:color="auto"/>
            </w:tcBorders>
            <w:hideMark/>
          </w:tcPr>
          <w:p w14:paraId="38229CC6" w14:textId="77777777" w:rsidR="00DD53ED" w:rsidRPr="00076805" w:rsidRDefault="00DD53ED" w:rsidP="000856C7">
            <w:pPr>
              <w:spacing w:line="240" w:lineRule="auto"/>
            </w:pPr>
            <w:r w:rsidRPr="00076805">
              <w:t>Cocaine abuse with cocaine-induced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2E51719" w14:textId="77777777" w:rsidR="00DD53ED" w:rsidRPr="00076805" w:rsidRDefault="00DD53ED" w:rsidP="000856C7">
            <w:pPr>
              <w:spacing w:line="240" w:lineRule="auto"/>
            </w:pPr>
            <w:r w:rsidRPr="00076805">
              <w:t>ICD-10</w:t>
            </w:r>
          </w:p>
        </w:tc>
      </w:tr>
      <w:tr w:rsidR="00DD53ED" w:rsidRPr="00076805" w14:paraId="19AAF0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0948C6" w14:textId="77777777" w:rsidR="00DD53ED" w:rsidRPr="00076805" w:rsidRDefault="00DD53ED" w:rsidP="000856C7">
            <w:pPr>
              <w:spacing w:line="240" w:lineRule="auto"/>
            </w:pPr>
            <w:r w:rsidRPr="00076805">
              <w:t>F14.151  </w:t>
            </w:r>
          </w:p>
        </w:tc>
        <w:tc>
          <w:tcPr>
            <w:tcW w:w="7140" w:type="dxa"/>
            <w:tcBorders>
              <w:top w:val="single" w:sz="6" w:space="0" w:color="auto"/>
              <w:left w:val="single" w:sz="6" w:space="0" w:color="auto"/>
              <w:bottom w:val="single" w:sz="6" w:space="0" w:color="auto"/>
              <w:right w:val="single" w:sz="6" w:space="0" w:color="auto"/>
            </w:tcBorders>
            <w:hideMark/>
          </w:tcPr>
          <w:p w14:paraId="7D3990B1" w14:textId="77777777" w:rsidR="00DD53ED" w:rsidRPr="00076805" w:rsidRDefault="00DD53ED" w:rsidP="000856C7">
            <w:pPr>
              <w:spacing w:line="240" w:lineRule="auto"/>
            </w:pPr>
            <w:r w:rsidRPr="00076805">
              <w:t>Cocaine abuse with cocaine-induced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2470E26B" w14:textId="77777777" w:rsidR="00DD53ED" w:rsidRPr="00076805" w:rsidRDefault="00DD53ED" w:rsidP="000856C7">
            <w:pPr>
              <w:spacing w:line="240" w:lineRule="auto"/>
            </w:pPr>
            <w:r w:rsidRPr="00076805">
              <w:t>ICD-10</w:t>
            </w:r>
          </w:p>
        </w:tc>
      </w:tr>
      <w:tr w:rsidR="00DD53ED" w:rsidRPr="00076805" w14:paraId="08CC834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CAB984" w14:textId="77777777" w:rsidR="00DD53ED" w:rsidRPr="00076805" w:rsidRDefault="00DD53ED" w:rsidP="000856C7">
            <w:pPr>
              <w:spacing w:line="240" w:lineRule="auto"/>
            </w:pPr>
            <w:r w:rsidRPr="00076805">
              <w:t>F14.159  </w:t>
            </w:r>
          </w:p>
        </w:tc>
        <w:tc>
          <w:tcPr>
            <w:tcW w:w="7140" w:type="dxa"/>
            <w:tcBorders>
              <w:top w:val="single" w:sz="6" w:space="0" w:color="auto"/>
              <w:left w:val="single" w:sz="6" w:space="0" w:color="auto"/>
              <w:bottom w:val="single" w:sz="6" w:space="0" w:color="auto"/>
              <w:right w:val="single" w:sz="6" w:space="0" w:color="auto"/>
            </w:tcBorders>
            <w:hideMark/>
          </w:tcPr>
          <w:p w14:paraId="753BD823" w14:textId="77777777" w:rsidR="00DD53ED" w:rsidRPr="00076805" w:rsidRDefault="00DD53ED" w:rsidP="000856C7">
            <w:pPr>
              <w:spacing w:line="240" w:lineRule="auto"/>
            </w:pPr>
            <w:r w:rsidRPr="00076805">
              <w:t>Cocaine abuse with cocaine-induced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3DFB918" w14:textId="77777777" w:rsidR="00DD53ED" w:rsidRPr="00076805" w:rsidRDefault="00DD53ED" w:rsidP="000856C7">
            <w:pPr>
              <w:spacing w:line="240" w:lineRule="auto"/>
            </w:pPr>
            <w:r w:rsidRPr="00076805">
              <w:t>ICD-10</w:t>
            </w:r>
          </w:p>
        </w:tc>
      </w:tr>
      <w:tr w:rsidR="00DD53ED" w:rsidRPr="00076805" w14:paraId="401C74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8D5A937" w14:textId="77777777" w:rsidR="00DD53ED" w:rsidRPr="00076805" w:rsidRDefault="00DD53ED" w:rsidP="000856C7">
            <w:pPr>
              <w:spacing w:line="240" w:lineRule="auto"/>
            </w:pPr>
            <w:r w:rsidRPr="00076805">
              <w:t>F14.18 </w:t>
            </w:r>
          </w:p>
        </w:tc>
        <w:tc>
          <w:tcPr>
            <w:tcW w:w="7140" w:type="dxa"/>
            <w:tcBorders>
              <w:top w:val="single" w:sz="6" w:space="0" w:color="auto"/>
              <w:left w:val="single" w:sz="6" w:space="0" w:color="auto"/>
              <w:bottom w:val="single" w:sz="6" w:space="0" w:color="auto"/>
              <w:right w:val="single" w:sz="6" w:space="0" w:color="auto"/>
            </w:tcBorders>
            <w:hideMark/>
          </w:tcPr>
          <w:p w14:paraId="27C97C12" w14:textId="77777777" w:rsidR="00DD53ED" w:rsidRPr="00076805" w:rsidRDefault="00DD53ED" w:rsidP="000856C7">
            <w:pPr>
              <w:spacing w:line="240" w:lineRule="auto"/>
            </w:pPr>
            <w:r w:rsidRPr="00076805">
              <w:t>Cocaine abuse with other cocaine-induced disorder </w:t>
            </w:r>
          </w:p>
        </w:tc>
        <w:tc>
          <w:tcPr>
            <w:tcW w:w="1272" w:type="dxa"/>
            <w:tcBorders>
              <w:top w:val="single" w:sz="6" w:space="0" w:color="auto"/>
              <w:left w:val="single" w:sz="6" w:space="0" w:color="auto"/>
              <w:bottom w:val="single" w:sz="6" w:space="0" w:color="auto"/>
              <w:right w:val="single" w:sz="6" w:space="0" w:color="auto"/>
            </w:tcBorders>
          </w:tcPr>
          <w:p w14:paraId="77A99740" w14:textId="77777777" w:rsidR="00DD53ED" w:rsidRPr="00076805" w:rsidRDefault="00DD53ED" w:rsidP="000856C7">
            <w:pPr>
              <w:spacing w:line="240" w:lineRule="auto"/>
            </w:pPr>
            <w:r w:rsidRPr="00076805">
              <w:t>ICD-10</w:t>
            </w:r>
          </w:p>
        </w:tc>
      </w:tr>
      <w:tr w:rsidR="00DD53ED" w:rsidRPr="00076805" w14:paraId="2981A76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EBB99C0" w14:textId="77777777" w:rsidR="00DD53ED" w:rsidRPr="00076805" w:rsidRDefault="00DD53ED" w:rsidP="000856C7">
            <w:pPr>
              <w:spacing w:line="240" w:lineRule="auto"/>
            </w:pPr>
            <w:r w:rsidRPr="00076805">
              <w:t>F14.180  </w:t>
            </w:r>
          </w:p>
        </w:tc>
        <w:tc>
          <w:tcPr>
            <w:tcW w:w="7140" w:type="dxa"/>
            <w:tcBorders>
              <w:top w:val="single" w:sz="6" w:space="0" w:color="auto"/>
              <w:left w:val="single" w:sz="6" w:space="0" w:color="auto"/>
              <w:bottom w:val="single" w:sz="6" w:space="0" w:color="auto"/>
              <w:right w:val="single" w:sz="6" w:space="0" w:color="auto"/>
            </w:tcBorders>
            <w:hideMark/>
          </w:tcPr>
          <w:p w14:paraId="1E062A54" w14:textId="77777777" w:rsidR="00DD53ED" w:rsidRPr="00076805" w:rsidRDefault="00DD53ED" w:rsidP="000856C7">
            <w:pPr>
              <w:spacing w:line="240" w:lineRule="auto"/>
            </w:pPr>
            <w:r w:rsidRPr="00076805">
              <w:t>Cocaine abuse with cocaine-induced anxiety disorder  </w:t>
            </w:r>
          </w:p>
        </w:tc>
        <w:tc>
          <w:tcPr>
            <w:tcW w:w="1272" w:type="dxa"/>
            <w:tcBorders>
              <w:top w:val="single" w:sz="6" w:space="0" w:color="auto"/>
              <w:left w:val="single" w:sz="6" w:space="0" w:color="auto"/>
              <w:bottom w:val="single" w:sz="6" w:space="0" w:color="auto"/>
              <w:right w:val="single" w:sz="6" w:space="0" w:color="auto"/>
            </w:tcBorders>
          </w:tcPr>
          <w:p w14:paraId="6D92883E" w14:textId="77777777" w:rsidR="00DD53ED" w:rsidRPr="00076805" w:rsidRDefault="00DD53ED" w:rsidP="000856C7">
            <w:pPr>
              <w:spacing w:line="240" w:lineRule="auto"/>
            </w:pPr>
            <w:r w:rsidRPr="00076805">
              <w:t>ICD-10</w:t>
            </w:r>
          </w:p>
        </w:tc>
      </w:tr>
      <w:tr w:rsidR="00DD53ED" w:rsidRPr="00076805" w14:paraId="6D86C5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004EC5" w14:textId="77777777" w:rsidR="00DD53ED" w:rsidRPr="00076805" w:rsidRDefault="00DD53ED" w:rsidP="000856C7">
            <w:pPr>
              <w:spacing w:line="240" w:lineRule="auto"/>
            </w:pPr>
            <w:r w:rsidRPr="00076805">
              <w:t>F14.181  </w:t>
            </w:r>
          </w:p>
        </w:tc>
        <w:tc>
          <w:tcPr>
            <w:tcW w:w="7140" w:type="dxa"/>
            <w:tcBorders>
              <w:top w:val="single" w:sz="6" w:space="0" w:color="auto"/>
              <w:left w:val="single" w:sz="6" w:space="0" w:color="auto"/>
              <w:bottom w:val="single" w:sz="6" w:space="0" w:color="auto"/>
              <w:right w:val="single" w:sz="6" w:space="0" w:color="auto"/>
            </w:tcBorders>
            <w:hideMark/>
          </w:tcPr>
          <w:p w14:paraId="1CDABD6D" w14:textId="77777777" w:rsidR="00DD53ED" w:rsidRPr="00076805" w:rsidRDefault="00DD53ED" w:rsidP="000856C7">
            <w:pPr>
              <w:spacing w:line="240" w:lineRule="auto"/>
            </w:pPr>
            <w:r w:rsidRPr="00076805">
              <w:t>Cocaine abuse with cocaine-induced sexual dysfunction  </w:t>
            </w:r>
          </w:p>
        </w:tc>
        <w:tc>
          <w:tcPr>
            <w:tcW w:w="1272" w:type="dxa"/>
            <w:tcBorders>
              <w:top w:val="single" w:sz="6" w:space="0" w:color="auto"/>
              <w:left w:val="single" w:sz="6" w:space="0" w:color="auto"/>
              <w:bottom w:val="single" w:sz="6" w:space="0" w:color="auto"/>
              <w:right w:val="single" w:sz="6" w:space="0" w:color="auto"/>
            </w:tcBorders>
          </w:tcPr>
          <w:p w14:paraId="0EA1BAC5" w14:textId="77777777" w:rsidR="00DD53ED" w:rsidRPr="00076805" w:rsidRDefault="00DD53ED" w:rsidP="000856C7">
            <w:pPr>
              <w:spacing w:line="240" w:lineRule="auto"/>
            </w:pPr>
            <w:r w:rsidRPr="00076805">
              <w:t>ICD-10</w:t>
            </w:r>
          </w:p>
        </w:tc>
      </w:tr>
      <w:tr w:rsidR="00DD53ED" w:rsidRPr="00076805" w14:paraId="405A7F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656601B" w14:textId="77777777" w:rsidR="00DD53ED" w:rsidRPr="00076805" w:rsidRDefault="00DD53ED" w:rsidP="000856C7">
            <w:pPr>
              <w:spacing w:line="240" w:lineRule="auto"/>
            </w:pPr>
            <w:r w:rsidRPr="00076805">
              <w:t>F14.182  </w:t>
            </w:r>
          </w:p>
        </w:tc>
        <w:tc>
          <w:tcPr>
            <w:tcW w:w="7140" w:type="dxa"/>
            <w:tcBorders>
              <w:top w:val="single" w:sz="6" w:space="0" w:color="auto"/>
              <w:left w:val="single" w:sz="6" w:space="0" w:color="auto"/>
              <w:bottom w:val="single" w:sz="6" w:space="0" w:color="auto"/>
              <w:right w:val="single" w:sz="6" w:space="0" w:color="auto"/>
            </w:tcBorders>
            <w:hideMark/>
          </w:tcPr>
          <w:p w14:paraId="1AB1E592" w14:textId="77777777" w:rsidR="00DD53ED" w:rsidRPr="00076805" w:rsidRDefault="00DD53ED" w:rsidP="000856C7">
            <w:pPr>
              <w:spacing w:line="240" w:lineRule="auto"/>
            </w:pPr>
            <w:r w:rsidRPr="00076805">
              <w:t>Cocaine abuse with cocaine-induced sleep disorder  </w:t>
            </w:r>
          </w:p>
        </w:tc>
        <w:tc>
          <w:tcPr>
            <w:tcW w:w="1272" w:type="dxa"/>
            <w:tcBorders>
              <w:top w:val="single" w:sz="6" w:space="0" w:color="auto"/>
              <w:left w:val="single" w:sz="6" w:space="0" w:color="auto"/>
              <w:bottom w:val="single" w:sz="6" w:space="0" w:color="auto"/>
              <w:right w:val="single" w:sz="6" w:space="0" w:color="auto"/>
            </w:tcBorders>
          </w:tcPr>
          <w:p w14:paraId="35C0CBE2" w14:textId="77777777" w:rsidR="00DD53ED" w:rsidRPr="00076805" w:rsidRDefault="00DD53ED" w:rsidP="000856C7">
            <w:pPr>
              <w:spacing w:line="240" w:lineRule="auto"/>
            </w:pPr>
            <w:r w:rsidRPr="00076805">
              <w:t>ICD-10</w:t>
            </w:r>
          </w:p>
        </w:tc>
      </w:tr>
      <w:tr w:rsidR="00DD53ED" w:rsidRPr="00076805" w14:paraId="7F8ED7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DF3E38" w14:textId="77777777" w:rsidR="00DD53ED" w:rsidRPr="00076805" w:rsidRDefault="00DD53ED" w:rsidP="000856C7">
            <w:pPr>
              <w:spacing w:line="240" w:lineRule="auto"/>
            </w:pPr>
            <w:r w:rsidRPr="00076805">
              <w:t>F14.188  </w:t>
            </w:r>
          </w:p>
        </w:tc>
        <w:tc>
          <w:tcPr>
            <w:tcW w:w="7140" w:type="dxa"/>
            <w:tcBorders>
              <w:top w:val="single" w:sz="6" w:space="0" w:color="auto"/>
              <w:left w:val="single" w:sz="6" w:space="0" w:color="auto"/>
              <w:bottom w:val="single" w:sz="6" w:space="0" w:color="auto"/>
              <w:right w:val="single" w:sz="6" w:space="0" w:color="auto"/>
            </w:tcBorders>
            <w:hideMark/>
          </w:tcPr>
          <w:p w14:paraId="1162D86B" w14:textId="77777777" w:rsidR="00DD53ED" w:rsidRPr="00076805" w:rsidRDefault="00DD53ED" w:rsidP="000856C7">
            <w:pPr>
              <w:spacing w:line="240" w:lineRule="auto"/>
            </w:pPr>
            <w:r w:rsidRPr="00076805">
              <w:t>Cocaine abuse with other cocaine-induced disorder  </w:t>
            </w:r>
          </w:p>
        </w:tc>
        <w:tc>
          <w:tcPr>
            <w:tcW w:w="1272" w:type="dxa"/>
            <w:tcBorders>
              <w:top w:val="single" w:sz="6" w:space="0" w:color="auto"/>
              <w:left w:val="single" w:sz="6" w:space="0" w:color="auto"/>
              <w:bottom w:val="single" w:sz="6" w:space="0" w:color="auto"/>
              <w:right w:val="single" w:sz="6" w:space="0" w:color="auto"/>
            </w:tcBorders>
          </w:tcPr>
          <w:p w14:paraId="18152DE8" w14:textId="77777777" w:rsidR="00DD53ED" w:rsidRPr="00076805" w:rsidRDefault="00DD53ED" w:rsidP="000856C7">
            <w:pPr>
              <w:spacing w:line="240" w:lineRule="auto"/>
            </w:pPr>
            <w:r w:rsidRPr="00076805">
              <w:t>ICD-10</w:t>
            </w:r>
          </w:p>
        </w:tc>
      </w:tr>
      <w:tr w:rsidR="00DD53ED" w:rsidRPr="00076805" w14:paraId="04D8B75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DFC928" w14:textId="77777777" w:rsidR="00DD53ED" w:rsidRPr="00076805" w:rsidRDefault="00DD53ED" w:rsidP="000856C7">
            <w:pPr>
              <w:spacing w:line="240" w:lineRule="auto"/>
            </w:pPr>
            <w:r w:rsidRPr="00076805">
              <w:t>F14.19  </w:t>
            </w:r>
          </w:p>
        </w:tc>
        <w:tc>
          <w:tcPr>
            <w:tcW w:w="7140" w:type="dxa"/>
            <w:tcBorders>
              <w:top w:val="single" w:sz="6" w:space="0" w:color="auto"/>
              <w:left w:val="single" w:sz="6" w:space="0" w:color="auto"/>
              <w:bottom w:val="single" w:sz="6" w:space="0" w:color="auto"/>
              <w:right w:val="single" w:sz="6" w:space="0" w:color="auto"/>
            </w:tcBorders>
            <w:hideMark/>
          </w:tcPr>
          <w:p w14:paraId="1534D7FA" w14:textId="77777777" w:rsidR="00DD53ED" w:rsidRPr="00076805" w:rsidRDefault="00DD53ED" w:rsidP="000856C7">
            <w:pPr>
              <w:spacing w:line="240" w:lineRule="auto"/>
            </w:pPr>
            <w:r w:rsidRPr="00076805">
              <w:t>Cocaine abuse with unspecified cocaine-induced disorder  </w:t>
            </w:r>
          </w:p>
        </w:tc>
        <w:tc>
          <w:tcPr>
            <w:tcW w:w="1272" w:type="dxa"/>
            <w:tcBorders>
              <w:top w:val="single" w:sz="6" w:space="0" w:color="auto"/>
              <w:left w:val="single" w:sz="6" w:space="0" w:color="auto"/>
              <w:bottom w:val="single" w:sz="6" w:space="0" w:color="auto"/>
              <w:right w:val="single" w:sz="6" w:space="0" w:color="auto"/>
            </w:tcBorders>
          </w:tcPr>
          <w:p w14:paraId="274E607F" w14:textId="77777777" w:rsidR="00DD53ED" w:rsidRPr="00076805" w:rsidRDefault="00DD53ED" w:rsidP="000856C7">
            <w:pPr>
              <w:spacing w:line="240" w:lineRule="auto"/>
            </w:pPr>
            <w:r w:rsidRPr="00076805">
              <w:t>ICD-10</w:t>
            </w:r>
          </w:p>
        </w:tc>
      </w:tr>
      <w:tr w:rsidR="00DD53ED" w:rsidRPr="00076805" w14:paraId="4A5ECB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FE37DC" w14:textId="77777777" w:rsidR="00DD53ED" w:rsidRPr="00076805" w:rsidRDefault="00DD53ED" w:rsidP="000856C7">
            <w:pPr>
              <w:spacing w:line="240" w:lineRule="auto"/>
            </w:pPr>
            <w:r w:rsidRPr="00076805">
              <w:t>F14.2  </w:t>
            </w:r>
          </w:p>
        </w:tc>
        <w:tc>
          <w:tcPr>
            <w:tcW w:w="7140" w:type="dxa"/>
            <w:tcBorders>
              <w:top w:val="single" w:sz="6" w:space="0" w:color="auto"/>
              <w:left w:val="single" w:sz="6" w:space="0" w:color="auto"/>
              <w:bottom w:val="single" w:sz="6" w:space="0" w:color="auto"/>
              <w:right w:val="single" w:sz="6" w:space="0" w:color="auto"/>
            </w:tcBorders>
            <w:hideMark/>
          </w:tcPr>
          <w:p w14:paraId="1BB1AFB1" w14:textId="77777777" w:rsidR="00DD53ED" w:rsidRPr="00076805" w:rsidRDefault="00DD53ED" w:rsidP="000856C7">
            <w:pPr>
              <w:spacing w:line="240" w:lineRule="auto"/>
            </w:pPr>
            <w:r w:rsidRPr="00076805">
              <w:t>Cocaine dependence  </w:t>
            </w:r>
          </w:p>
        </w:tc>
        <w:tc>
          <w:tcPr>
            <w:tcW w:w="1272" w:type="dxa"/>
            <w:tcBorders>
              <w:top w:val="single" w:sz="6" w:space="0" w:color="auto"/>
              <w:left w:val="single" w:sz="6" w:space="0" w:color="auto"/>
              <w:bottom w:val="single" w:sz="6" w:space="0" w:color="auto"/>
              <w:right w:val="single" w:sz="6" w:space="0" w:color="auto"/>
            </w:tcBorders>
          </w:tcPr>
          <w:p w14:paraId="0AADD8B2" w14:textId="77777777" w:rsidR="00DD53ED" w:rsidRPr="00076805" w:rsidRDefault="00DD53ED" w:rsidP="000856C7">
            <w:pPr>
              <w:spacing w:line="240" w:lineRule="auto"/>
            </w:pPr>
            <w:r w:rsidRPr="00076805">
              <w:t>ICD-10</w:t>
            </w:r>
          </w:p>
        </w:tc>
      </w:tr>
      <w:tr w:rsidR="00DD53ED" w:rsidRPr="00076805" w14:paraId="106A3B8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AE04BD" w14:textId="77777777" w:rsidR="00DD53ED" w:rsidRPr="00076805" w:rsidRDefault="00DD53ED" w:rsidP="000856C7">
            <w:pPr>
              <w:spacing w:line="240" w:lineRule="auto"/>
            </w:pPr>
            <w:r w:rsidRPr="00076805">
              <w:t>F14.20  </w:t>
            </w:r>
          </w:p>
        </w:tc>
        <w:tc>
          <w:tcPr>
            <w:tcW w:w="7140" w:type="dxa"/>
            <w:tcBorders>
              <w:top w:val="single" w:sz="6" w:space="0" w:color="auto"/>
              <w:left w:val="single" w:sz="6" w:space="0" w:color="auto"/>
              <w:bottom w:val="single" w:sz="6" w:space="0" w:color="auto"/>
              <w:right w:val="single" w:sz="6" w:space="0" w:color="auto"/>
            </w:tcBorders>
            <w:hideMark/>
          </w:tcPr>
          <w:p w14:paraId="7BF883B9" w14:textId="77777777" w:rsidR="00DD53ED" w:rsidRPr="00076805" w:rsidRDefault="00DD53ED" w:rsidP="000856C7">
            <w:pPr>
              <w:spacing w:line="240" w:lineRule="auto"/>
            </w:pPr>
            <w:r w:rsidRPr="00076805">
              <w:t>Cocaine dependence, uncomplicated  </w:t>
            </w:r>
          </w:p>
        </w:tc>
        <w:tc>
          <w:tcPr>
            <w:tcW w:w="1272" w:type="dxa"/>
            <w:tcBorders>
              <w:top w:val="single" w:sz="6" w:space="0" w:color="auto"/>
              <w:left w:val="single" w:sz="6" w:space="0" w:color="auto"/>
              <w:bottom w:val="single" w:sz="6" w:space="0" w:color="auto"/>
              <w:right w:val="single" w:sz="6" w:space="0" w:color="auto"/>
            </w:tcBorders>
          </w:tcPr>
          <w:p w14:paraId="07E251D6" w14:textId="77777777" w:rsidR="00DD53ED" w:rsidRPr="00076805" w:rsidRDefault="00DD53ED" w:rsidP="000856C7">
            <w:pPr>
              <w:spacing w:line="240" w:lineRule="auto"/>
            </w:pPr>
            <w:r w:rsidRPr="00076805">
              <w:t>ICD-10</w:t>
            </w:r>
          </w:p>
        </w:tc>
      </w:tr>
      <w:tr w:rsidR="00DD53ED" w:rsidRPr="00076805" w14:paraId="1A24282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79CFFA" w14:textId="77777777" w:rsidR="00DD53ED" w:rsidRPr="00076805" w:rsidRDefault="00DD53ED" w:rsidP="000856C7">
            <w:pPr>
              <w:spacing w:line="240" w:lineRule="auto"/>
            </w:pPr>
            <w:r w:rsidRPr="00076805">
              <w:t>F14.21  </w:t>
            </w:r>
          </w:p>
        </w:tc>
        <w:tc>
          <w:tcPr>
            <w:tcW w:w="7140" w:type="dxa"/>
            <w:tcBorders>
              <w:top w:val="single" w:sz="6" w:space="0" w:color="auto"/>
              <w:left w:val="single" w:sz="6" w:space="0" w:color="auto"/>
              <w:bottom w:val="single" w:sz="6" w:space="0" w:color="auto"/>
              <w:right w:val="single" w:sz="6" w:space="0" w:color="auto"/>
            </w:tcBorders>
            <w:hideMark/>
          </w:tcPr>
          <w:p w14:paraId="1A2C9D4A" w14:textId="77777777" w:rsidR="00DD53ED" w:rsidRPr="00076805" w:rsidRDefault="00DD53ED" w:rsidP="000856C7">
            <w:pPr>
              <w:spacing w:line="240" w:lineRule="auto"/>
            </w:pPr>
            <w:r w:rsidRPr="00076805">
              <w:t>Cocaine dependence, in remission  </w:t>
            </w:r>
          </w:p>
        </w:tc>
        <w:tc>
          <w:tcPr>
            <w:tcW w:w="1272" w:type="dxa"/>
            <w:tcBorders>
              <w:top w:val="single" w:sz="6" w:space="0" w:color="auto"/>
              <w:left w:val="single" w:sz="6" w:space="0" w:color="auto"/>
              <w:bottom w:val="single" w:sz="6" w:space="0" w:color="auto"/>
              <w:right w:val="single" w:sz="6" w:space="0" w:color="auto"/>
            </w:tcBorders>
          </w:tcPr>
          <w:p w14:paraId="3C9ACFD6" w14:textId="77777777" w:rsidR="00DD53ED" w:rsidRPr="00076805" w:rsidRDefault="00DD53ED" w:rsidP="000856C7">
            <w:pPr>
              <w:spacing w:line="240" w:lineRule="auto"/>
            </w:pPr>
            <w:r w:rsidRPr="00076805">
              <w:t>ICD-10</w:t>
            </w:r>
          </w:p>
        </w:tc>
      </w:tr>
      <w:tr w:rsidR="00DD53ED" w:rsidRPr="00076805" w14:paraId="65ADC87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25FB3E" w14:textId="77777777" w:rsidR="00DD53ED" w:rsidRPr="00076805" w:rsidRDefault="00DD53ED" w:rsidP="000856C7">
            <w:pPr>
              <w:spacing w:line="240" w:lineRule="auto"/>
            </w:pPr>
            <w:r w:rsidRPr="00076805">
              <w:t>F14.22  </w:t>
            </w:r>
          </w:p>
        </w:tc>
        <w:tc>
          <w:tcPr>
            <w:tcW w:w="7140" w:type="dxa"/>
            <w:tcBorders>
              <w:top w:val="single" w:sz="6" w:space="0" w:color="auto"/>
              <w:left w:val="single" w:sz="6" w:space="0" w:color="auto"/>
              <w:bottom w:val="single" w:sz="6" w:space="0" w:color="auto"/>
              <w:right w:val="single" w:sz="6" w:space="0" w:color="auto"/>
            </w:tcBorders>
            <w:hideMark/>
          </w:tcPr>
          <w:p w14:paraId="642482DD" w14:textId="77777777" w:rsidR="00DD53ED" w:rsidRPr="00076805" w:rsidRDefault="00DD53ED" w:rsidP="000856C7">
            <w:pPr>
              <w:spacing w:line="240" w:lineRule="auto"/>
            </w:pPr>
            <w:r w:rsidRPr="00076805">
              <w:t>Cocaine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67BD568A" w14:textId="77777777" w:rsidR="00DD53ED" w:rsidRPr="00076805" w:rsidRDefault="00DD53ED" w:rsidP="000856C7">
            <w:pPr>
              <w:spacing w:line="240" w:lineRule="auto"/>
            </w:pPr>
            <w:r w:rsidRPr="00076805">
              <w:t>ICD-10</w:t>
            </w:r>
          </w:p>
        </w:tc>
      </w:tr>
      <w:tr w:rsidR="00DD53ED" w:rsidRPr="00076805" w14:paraId="7C35E12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EF8EDC" w14:textId="77777777" w:rsidR="00DD53ED" w:rsidRPr="00076805" w:rsidRDefault="00DD53ED" w:rsidP="000856C7">
            <w:pPr>
              <w:spacing w:line="240" w:lineRule="auto"/>
            </w:pPr>
            <w:r w:rsidRPr="00076805">
              <w:t>F14.220  </w:t>
            </w:r>
          </w:p>
        </w:tc>
        <w:tc>
          <w:tcPr>
            <w:tcW w:w="7140" w:type="dxa"/>
            <w:tcBorders>
              <w:top w:val="single" w:sz="6" w:space="0" w:color="auto"/>
              <w:left w:val="single" w:sz="6" w:space="0" w:color="auto"/>
              <w:bottom w:val="single" w:sz="6" w:space="0" w:color="auto"/>
              <w:right w:val="single" w:sz="6" w:space="0" w:color="auto"/>
            </w:tcBorders>
            <w:hideMark/>
          </w:tcPr>
          <w:p w14:paraId="3F4878C5" w14:textId="77777777" w:rsidR="00DD53ED" w:rsidRPr="00076805" w:rsidRDefault="00DD53ED" w:rsidP="000856C7">
            <w:pPr>
              <w:spacing w:line="240" w:lineRule="auto"/>
            </w:pPr>
            <w:r w:rsidRPr="00076805">
              <w:t>Cocaine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5A4DF827" w14:textId="77777777" w:rsidR="00DD53ED" w:rsidRPr="00076805" w:rsidRDefault="00DD53ED" w:rsidP="000856C7">
            <w:pPr>
              <w:spacing w:line="240" w:lineRule="auto"/>
            </w:pPr>
            <w:r w:rsidRPr="00076805">
              <w:t>ICD-10</w:t>
            </w:r>
          </w:p>
        </w:tc>
      </w:tr>
      <w:tr w:rsidR="00DD53ED" w:rsidRPr="00076805" w14:paraId="0C2F67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0BB870" w14:textId="77777777" w:rsidR="00DD53ED" w:rsidRPr="00076805" w:rsidRDefault="00DD53ED" w:rsidP="000856C7">
            <w:pPr>
              <w:spacing w:line="240" w:lineRule="auto"/>
            </w:pPr>
            <w:r w:rsidRPr="00076805">
              <w:t>F14.221  </w:t>
            </w:r>
          </w:p>
        </w:tc>
        <w:tc>
          <w:tcPr>
            <w:tcW w:w="7140" w:type="dxa"/>
            <w:tcBorders>
              <w:top w:val="single" w:sz="6" w:space="0" w:color="auto"/>
              <w:left w:val="single" w:sz="6" w:space="0" w:color="auto"/>
              <w:bottom w:val="single" w:sz="6" w:space="0" w:color="auto"/>
              <w:right w:val="single" w:sz="6" w:space="0" w:color="auto"/>
            </w:tcBorders>
            <w:hideMark/>
          </w:tcPr>
          <w:p w14:paraId="6EAF72BB" w14:textId="77777777" w:rsidR="00DD53ED" w:rsidRPr="00076805" w:rsidRDefault="00DD53ED" w:rsidP="000856C7">
            <w:pPr>
              <w:spacing w:line="240" w:lineRule="auto"/>
            </w:pPr>
            <w:r w:rsidRPr="00076805">
              <w:t>Cocaine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5BD16C2A" w14:textId="77777777" w:rsidR="00DD53ED" w:rsidRPr="00076805" w:rsidRDefault="00DD53ED" w:rsidP="000856C7">
            <w:pPr>
              <w:spacing w:line="240" w:lineRule="auto"/>
            </w:pPr>
            <w:r w:rsidRPr="00076805">
              <w:t>ICD-10</w:t>
            </w:r>
          </w:p>
        </w:tc>
      </w:tr>
      <w:tr w:rsidR="00DD53ED" w:rsidRPr="00076805" w14:paraId="577A4E1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9E42E5" w14:textId="77777777" w:rsidR="00DD53ED" w:rsidRPr="00076805" w:rsidRDefault="00DD53ED" w:rsidP="000856C7">
            <w:pPr>
              <w:spacing w:line="240" w:lineRule="auto"/>
            </w:pPr>
            <w:r w:rsidRPr="00076805">
              <w:t>F14.222  </w:t>
            </w:r>
          </w:p>
        </w:tc>
        <w:tc>
          <w:tcPr>
            <w:tcW w:w="7140" w:type="dxa"/>
            <w:tcBorders>
              <w:top w:val="single" w:sz="6" w:space="0" w:color="auto"/>
              <w:left w:val="single" w:sz="6" w:space="0" w:color="auto"/>
              <w:bottom w:val="single" w:sz="6" w:space="0" w:color="auto"/>
              <w:right w:val="single" w:sz="6" w:space="0" w:color="auto"/>
            </w:tcBorders>
            <w:hideMark/>
          </w:tcPr>
          <w:p w14:paraId="7F78FD51" w14:textId="77777777" w:rsidR="00DD53ED" w:rsidRPr="00076805" w:rsidRDefault="00DD53ED" w:rsidP="000856C7">
            <w:pPr>
              <w:spacing w:line="240" w:lineRule="auto"/>
            </w:pPr>
            <w:r w:rsidRPr="00076805">
              <w:t>Cocaine dependence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5F9AFA1F" w14:textId="77777777" w:rsidR="00DD53ED" w:rsidRPr="00076805" w:rsidRDefault="00DD53ED" w:rsidP="000856C7">
            <w:pPr>
              <w:spacing w:line="240" w:lineRule="auto"/>
            </w:pPr>
            <w:r w:rsidRPr="00076805">
              <w:t>ICD-10</w:t>
            </w:r>
          </w:p>
        </w:tc>
      </w:tr>
      <w:tr w:rsidR="00DD53ED" w:rsidRPr="00076805" w14:paraId="58F0542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A13294B" w14:textId="77777777" w:rsidR="00DD53ED" w:rsidRPr="00076805" w:rsidRDefault="00DD53ED" w:rsidP="000856C7">
            <w:pPr>
              <w:spacing w:line="240" w:lineRule="auto"/>
            </w:pPr>
            <w:r w:rsidRPr="00076805">
              <w:t>F14.229  </w:t>
            </w:r>
          </w:p>
        </w:tc>
        <w:tc>
          <w:tcPr>
            <w:tcW w:w="7140" w:type="dxa"/>
            <w:tcBorders>
              <w:top w:val="single" w:sz="6" w:space="0" w:color="auto"/>
              <w:left w:val="single" w:sz="6" w:space="0" w:color="auto"/>
              <w:bottom w:val="single" w:sz="6" w:space="0" w:color="auto"/>
              <w:right w:val="single" w:sz="6" w:space="0" w:color="auto"/>
            </w:tcBorders>
            <w:hideMark/>
          </w:tcPr>
          <w:p w14:paraId="1C23E0AA" w14:textId="77777777" w:rsidR="00DD53ED" w:rsidRPr="00076805" w:rsidRDefault="00DD53ED" w:rsidP="000856C7">
            <w:pPr>
              <w:spacing w:line="240" w:lineRule="auto"/>
            </w:pPr>
            <w:r w:rsidRPr="00076805">
              <w:t>Cocaine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276E9900" w14:textId="77777777" w:rsidR="00DD53ED" w:rsidRPr="00076805" w:rsidRDefault="00DD53ED" w:rsidP="000856C7">
            <w:pPr>
              <w:spacing w:line="240" w:lineRule="auto"/>
              <w:rPr>
                <w:color w:val="000000"/>
              </w:rPr>
            </w:pPr>
            <w:r w:rsidRPr="00076805">
              <w:t>ICD-10</w:t>
            </w:r>
          </w:p>
        </w:tc>
      </w:tr>
      <w:tr w:rsidR="00DD53ED" w:rsidRPr="00076805" w14:paraId="2FEBCD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D9ADD2" w14:textId="77777777" w:rsidR="00DD53ED" w:rsidRPr="00076805" w:rsidRDefault="00DD53ED" w:rsidP="000856C7">
            <w:pPr>
              <w:spacing w:line="240" w:lineRule="auto"/>
            </w:pPr>
            <w:r w:rsidRPr="00076805">
              <w:t>F14.23  </w:t>
            </w:r>
          </w:p>
        </w:tc>
        <w:tc>
          <w:tcPr>
            <w:tcW w:w="7140" w:type="dxa"/>
            <w:tcBorders>
              <w:top w:val="single" w:sz="6" w:space="0" w:color="auto"/>
              <w:left w:val="single" w:sz="6" w:space="0" w:color="auto"/>
              <w:bottom w:val="single" w:sz="6" w:space="0" w:color="auto"/>
              <w:right w:val="single" w:sz="6" w:space="0" w:color="auto"/>
            </w:tcBorders>
            <w:hideMark/>
          </w:tcPr>
          <w:p w14:paraId="37EE0D9B" w14:textId="77777777" w:rsidR="00DD53ED" w:rsidRPr="00076805" w:rsidRDefault="00DD53ED" w:rsidP="000856C7">
            <w:pPr>
              <w:spacing w:line="240" w:lineRule="auto"/>
            </w:pPr>
            <w:r w:rsidRPr="00076805">
              <w:t>Cocaine dependence with withdrawal  </w:t>
            </w:r>
          </w:p>
        </w:tc>
        <w:tc>
          <w:tcPr>
            <w:tcW w:w="1272" w:type="dxa"/>
            <w:tcBorders>
              <w:top w:val="single" w:sz="6" w:space="0" w:color="auto"/>
              <w:left w:val="single" w:sz="6" w:space="0" w:color="auto"/>
              <w:bottom w:val="single" w:sz="6" w:space="0" w:color="auto"/>
              <w:right w:val="single" w:sz="6" w:space="0" w:color="auto"/>
            </w:tcBorders>
          </w:tcPr>
          <w:p w14:paraId="428CD59D" w14:textId="77777777" w:rsidR="00DD53ED" w:rsidRPr="00076805" w:rsidRDefault="00DD53ED" w:rsidP="000856C7">
            <w:pPr>
              <w:spacing w:line="240" w:lineRule="auto"/>
            </w:pPr>
            <w:r w:rsidRPr="00076805">
              <w:t>ICD-10</w:t>
            </w:r>
          </w:p>
        </w:tc>
      </w:tr>
      <w:tr w:rsidR="00DD53ED" w:rsidRPr="00076805" w14:paraId="6B5551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456B5C" w14:textId="77777777" w:rsidR="00DD53ED" w:rsidRPr="00076805" w:rsidRDefault="00DD53ED" w:rsidP="000856C7">
            <w:pPr>
              <w:spacing w:line="240" w:lineRule="auto"/>
            </w:pPr>
            <w:r w:rsidRPr="00076805">
              <w:t>F14.24  </w:t>
            </w:r>
          </w:p>
        </w:tc>
        <w:tc>
          <w:tcPr>
            <w:tcW w:w="7140" w:type="dxa"/>
            <w:tcBorders>
              <w:top w:val="single" w:sz="6" w:space="0" w:color="auto"/>
              <w:left w:val="single" w:sz="6" w:space="0" w:color="auto"/>
              <w:bottom w:val="single" w:sz="6" w:space="0" w:color="auto"/>
              <w:right w:val="single" w:sz="6" w:space="0" w:color="auto"/>
            </w:tcBorders>
            <w:hideMark/>
          </w:tcPr>
          <w:p w14:paraId="76345440" w14:textId="77777777" w:rsidR="00DD53ED" w:rsidRPr="00076805" w:rsidRDefault="00DD53ED" w:rsidP="000856C7">
            <w:pPr>
              <w:spacing w:line="240" w:lineRule="auto"/>
            </w:pPr>
            <w:r w:rsidRPr="00076805">
              <w:t>Cocaine dependence with cocaine-induced mood disorder  </w:t>
            </w:r>
          </w:p>
        </w:tc>
        <w:tc>
          <w:tcPr>
            <w:tcW w:w="1272" w:type="dxa"/>
            <w:tcBorders>
              <w:top w:val="single" w:sz="6" w:space="0" w:color="auto"/>
              <w:left w:val="single" w:sz="6" w:space="0" w:color="auto"/>
              <w:bottom w:val="single" w:sz="6" w:space="0" w:color="auto"/>
              <w:right w:val="single" w:sz="6" w:space="0" w:color="auto"/>
            </w:tcBorders>
          </w:tcPr>
          <w:p w14:paraId="5091256B" w14:textId="77777777" w:rsidR="00DD53ED" w:rsidRPr="00076805" w:rsidRDefault="00DD53ED" w:rsidP="000856C7">
            <w:pPr>
              <w:spacing w:line="240" w:lineRule="auto"/>
            </w:pPr>
            <w:r w:rsidRPr="00076805">
              <w:t>ICD-10</w:t>
            </w:r>
          </w:p>
        </w:tc>
      </w:tr>
      <w:tr w:rsidR="00DD53ED" w:rsidRPr="00076805" w14:paraId="1A6125B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28C269" w14:textId="77777777" w:rsidR="00DD53ED" w:rsidRPr="00076805" w:rsidRDefault="00DD53ED" w:rsidP="000856C7">
            <w:pPr>
              <w:spacing w:line="240" w:lineRule="auto"/>
            </w:pPr>
            <w:r w:rsidRPr="00076805">
              <w:t>F14.25  </w:t>
            </w:r>
          </w:p>
        </w:tc>
        <w:tc>
          <w:tcPr>
            <w:tcW w:w="7140" w:type="dxa"/>
            <w:tcBorders>
              <w:top w:val="single" w:sz="6" w:space="0" w:color="auto"/>
              <w:left w:val="single" w:sz="6" w:space="0" w:color="auto"/>
              <w:bottom w:val="single" w:sz="6" w:space="0" w:color="auto"/>
              <w:right w:val="single" w:sz="6" w:space="0" w:color="auto"/>
            </w:tcBorders>
            <w:hideMark/>
          </w:tcPr>
          <w:p w14:paraId="0DB70FFD" w14:textId="77777777" w:rsidR="00DD53ED" w:rsidRPr="00076805" w:rsidRDefault="00DD53ED" w:rsidP="000856C7">
            <w:pPr>
              <w:spacing w:line="240" w:lineRule="auto"/>
            </w:pPr>
            <w:r w:rsidRPr="00076805">
              <w:t>Cocaine dependence with cocaine-induced psychotic disorder  </w:t>
            </w:r>
          </w:p>
        </w:tc>
        <w:tc>
          <w:tcPr>
            <w:tcW w:w="1272" w:type="dxa"/>
            <w:tcBorders>
              <w:top w:val="single" w:sz="6" w:space="0" w:color="auto"/>
              <w:left w:val="single" w:sz="6" w:space="0" w:color="auto"/>
              <w:bottom w:val="single" w:sz="6" w:space="0" w:color="auto"/>
              <w:right w:val="single" w:sz="6" w:space="0" w:color="auto"/>
            </w:tcBorders>
          </w:tcPr>
          <w:p w14:paraId="42ED0838" w14:textId="77777777" w:rsidR="00DD53ED" w:rsidRPr="00076805" w:rsidRDefault="00DD53ED" w:rsidP="000856C7">
            <w:pPr>
              <w:spacing w:line="240" w:lineRule="auto"/>
            </w:pPr>
            <w:r w:rsidRPr="00076805">
              <w:t>ICD-10</w:t>
            </w:r>
          </w:p>
        </w:tc>
      </w:tr>
      <w:tr w:rsidR="00DD53ED" w:rsidRPr="00076805" w14:paraId="5D9C57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F16B86" w14:textId="77777777" w:rsidR="00DD53ED" w:rsidRPr="00076805" w:rsidRDefault="00DD53ED" w:rsidP="000856C7">
            <w:pPr>
              <w:spacing w:line="240" w:lineRule="auto"/>
            </w:pPr>
            <w:r w:rsidRPr="00076805">
              <w:t>F14.250  </w:t>
            </w:r>
          </w:p>
        </w:tc>
        <w:tc>
          <w:tcPr>
            <w:tcW w:w="7140" w:type="dxa"/>
            <w:tcBorders>
              <w:top w:val="single" w:sz="6" w:space="0" w:color="auto"/>
              <w:left w:val="single" w:sz="6" w:space="0" w:color="auto"/>
              <w:bottom w:val="single" w:sz="6" w:space="0" w:color="auto"/>
              <w:right w:val="single" w:sz="6" w:space="0" w:color="auto"/>
            </w:tcBorders>
            <w:hideMark/>
          </w:tcPr>
          <w:p w14:paraId="17B6BF6F" w14:textId="77777777" w:rsidR="00DD53ED" w:rsidRPr="00076805" w:rsidRDefault="00DD53ED" w:rsidP="000856C7">
            <w:pPr>
              <w:spacing w:line="240" w:lineRule="auto"/>
            </w:pPr>
            <w:r w:rsidRPr="00076805">
              <w:t>Cocaine dependence with cocaine-induced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58DAD14D" w14:textId="77777777" w:rsidR="00DD53ED" w:rsidRPr="00076805" w:rsidRDefault="00DD53ED" w:rsidP="000856C7">
            <w:pPr>
              <w:spacing w:line="240" w:lineRule="auto"/>
            </w:pPr>
            <w:r w:rsidRPr="00076805">
              <w:t>ICD-10</w:t>
            </w:r>
          </w:p>
        </w:tc>
      </w:tr>
      <w:tr w:rsidR="00DD53ED" w:rsidRPr="00076805" w14:paraId="62850D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E34114" w14:textId="77777777" w:rsidR="00DD53ED" w:rsidRPr="00076805" w:rsidRDefault="00DD53ED" w:rsidP="000856C7">
            <w:pPr>
              <w:spacing w:line="240" w:lineRule="auto"/>
            </w:pPr>
            <w:r w:rsidRPr="00076805">
              <w:t>F14.251  </w:t>
            </w:r>
          </w:p>
        </w:tc>
        <w:tc>
          <w:tcPr>
            <w:tcW w:w="7140" w:type="dxa"/>
            <w:tcBorders>
              <w:top w:val="single" w:sz="6" w:space="0" w:color="auto"/>
              <w:left w:val="single" w:sz="6" w:space="0" w:color="auto"/>
              <w:bottom w:val="single" w:sz="6" w:space="0" w:color="auto"/>
              <w:right w:val="single" w:sz="6" w:space="0" w:color="auto"/>
            </w:tcBorders>
            <w:hideMark/>
          </w:tcPr>
          <w:p w14:paraId="164471E9" w14:textId="77777777" w:rsidR="00DD53ED" w:rsidRPr="00076805" w:rsidRDefault="00DD53ED" w:rsidP="000856C7">
            <w:pPr>
              <w:spacing w:line="240" w:lineRule="auto"/>
            </w:pPr>
            <w:r w:rsidRPr="00076805">
              <w:t>Cocaine dependence with cocaine-induced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5AD2C2B9" w14:textId="77777777" w:rsidR="00DD53ED" w:rsidRPr="00076805" w:rsidRDefault="00DD53ED" w:rsidP="000856C7">
            <w:pPr>
              <w:spacing w:line="240" w:lineRule="auto"/>
            </w:pPr>
            <w:r w:rsidRPr="00076805">
              <w:t>ICD-10</w:t>
            </w:r>
          </w:p>
        </w:tc>
      </w:tr>
      <w:tr w:rsidR="00DD53ED" w:rsidRPr="00076805" w14:paraId="6BF5783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5816C6" w14:textId="77777777" w:rsidR="00DD53ED" w:rsidRPr="00076805" w:rsidRDefault="00DD53ED" w:rsidP="000856C7">
            <w:pPr>
              <w:spacing w:line="240" w:lineRule="auto"/>
            </w:pPr>
            <w:r w:rsidRPr="00076805">
              <w:lastRenderedPageBreak/>
              <w:t>F14.259  </w:t>
            </w:r>
          </w:p>
        </w:tc>
        <w:tc>
          <w:tcPr>
            <w:tcW w:w="7140" w:type="dxa"/>
            <w:tcBorders>
              <w:top w:val="single" w:sz="6" w:space="0" w:color="auto"/>
              <w:left w:val="single" w:sz="6" w:space="0" w:color="auto"/>
              <w:bottom w:val="single" w:sz="6" w:space="0" w:color="auto"/>
              <w:right w:val="single" w:sz="6" w:space="0" w:color="auto"/>
            </w:tcBorders>
            <w:hideMark/>
          </w:tcPr>
          <w:p w14:paraId="3F6E7B14" w14:textId="77777777" w:rsidR="00DD53ED" w:rsidRPr="00076805" w:rsidRDefault="00DD53ED" w:rsidP="000856C7">
            <w:pPr>
              <w:spacing w:line="240" w:lineRule="auto"/>
            </w:pPr>
            <w:r w:rsidRPr="00076805">
              <w:t>Cocaine dependence with cocaine-induced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C747D3E" w14:textId="77777777" w:rsidR="00DD53ED" w:rsidRPr="00076805" w:rsidRDefault="00DD53ED" w:rsidP="000856C7">
            <w:pPr>
              <w:spacing w:line="240" w:lineRule="auto"/>
            </w:pPr>
            <w:r w:rsidRPr="00076805">
              <w:t>ICD-10</w:t>
            </w:r>
          </w:p>
        </w:tc>
      </w:tr>
      <w:tr w:rsidR="00DD53ED" w:rsidRPr="00076805" w14:paraId="549FE4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125EED" w14:textId="77777777" w:rsidR="00DD53ED" w:rsidRPr="00076805" w:rsidRDefault="00DD53ED" w:rsidP="000856C7">
            <w:pPr>
              <w:spacing w:line="240" w:lineRule="auto"/>
            </w:pPr>
            <w:r w:rsidRPr="00076805">
              <w:t>F14.28 </w:t>
            </w:r>
          </w:p>
        </w:tc>
        <w:tc>
          <w:tcPr>
            <w:tcW w:w="7140" w:type="dxa"/>
            <w:tcBorders>
              <w:top w:val="single" w:sz="6" w:space="0" w:color="auto"/>
              <w:left w:val="single" w:sz="6" w:space="0" w:color="auto"/>
              <w:bottom w:val="single" w:sz="6" w:space="0" w:color="auto"/>
              <w:right w:val="single" w:sz="6" w:space="0" w:color="auto"/>
            </w:tcBorders>
            <w:hideMark/>
          </w:tcPr>
          <w:p w14:paraId="32D08EBA" w14:textId="77777777" w:rsidR="00DD53ED" w:rsidRPr="00076805" w:rsidRDefault="00DD53ED" w:rsidP="000856C7">
            <w:pPr>
              <w:spacing w:line="240" w:lineRule="auto"/>
            </w:pPr>
            <w:r w:rsidRPr="00076805">
              <w:t>Cocaine dependence with other cocaine-induced disorder </w:t>
            </w:r>
          </w:p>
        </w:tc>
        <w:tc>
          <w:tcPr>
            <w:tcW w:w="1272" w:type="dxa"/>
            <w:tcBorders>
              <w:top w:val="single" w:sz="6" w:space="0" w:color="auto"/>
              <w:left w:val="single" w:sz="6" w:space="0" w:color="auto"/>
              <w:bottom w:val="single" w:sz="6" w:space="0" w:color="auto"/>
              <w:right w:val="single" w:sz="6" w:space="0" w:color="auto"/>
            </w:tcBorders>
          </w:tcPr>
          <w:p w14:paraId="06004D3E" w14:textId="77777777" w:rsidR="00DD53ED" w:rsidRPr="00076805" w:rsidRDefault="00DD53ED" w:rsidP="000856C7">
            <w:pPr>
              <w:spacing w:line="240" w:lineRule="auto"/>
            </w:pPr>
            <w:r w:rsidRPr="00076805">
              <w:t>ICD-10</w:t>
            </w:r>
          </w:p>
        </w:tc>
      </w:tr>
      <w:tr w:rsidR="00DD53ED" w:rsidRPr="00076805" w14:paraId="14BF00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106C7D" w14:textId="77777777" w:rsidR="00DD53ED" w:rsidRPr="00076805" w:rsidRDefault="00DD53ED" w:rsidP="000856C7">
            <w:pPr>
              <w:spacing w:line="240" w:lineRule="auto"/>
            </w:pPr>
            <w:r w:rsidRPr="00076805">
              <w:t>F14.280  </w:t>
            </w:r>
          </w:p>
        </w:tc>
        <w:tc>
          <w:tcPr>
            <w:tcW w:w="7140" w:type="dxa"/>
            <w:tcBorders>
              <w:top w:val="single" w:sz="6" w:space="0" w:color="auto"/>
              <w:left w:val="single" w:sz="6" w:space="0" w:color="auto"/>
              <w:bottom w:val="single" w:sz="6" w:space="0" w:color="auto"/>
              <w:right w:val="single" w:sz="6" w:space="0" w:color="auto"/>
            </w:tcBorders>
            <w:hideMark/>
          </w:tcPr>
          <w:p w14:paraId="321EBAC6" w14:textId="77777777" w:rsidR="00DD53ED" w:rsidRPr="00076805" w:rsidRDefault="00DD53ED" w:rsidP="000856C7">
            <w:pPr>
              <w:spacing w:line="240" w:lineRule="auto"/>
            </w:pPr>
            <w:r w:rsidRPr="00076805">
              <w:t>Cocaine dependence with cocaine-induced anxiety disorder  </w:t>
            </w:r>
          </w:p>
        </w:tc>
        <w:tc>
          <w:tcPr>
            <w:tcW w:w="1272" w:type="dxa"/>
            <w:tcBorders>
              <w:top w:val="single" w:sz="6" w:space="0" w:color="auto"/>
              <w:left w:val="single" w:sz="6" w:space="0" w:color="auto"/>
              <w:bottom w:val="single" w:sz="6" w:space="0" w:color="auto"/>
              <w:right w:val="single" w:sz="6" w:space="0" w:color="auto"/>
            </w:tcBorders>
          </w:tcPr>
          <w:p w14:paraId="5FEFFCB8" w14:textId="77777777" w:rsidR="00DD53ED" w:rsidRPr="00076805" w:rsidRDefault="00DD53ED" w:rsidP="000856C7">
            <w:pPr>
              <w:spacing w:line="240" w:lineRule="auto"/>
            </w:pPr>
            <w:r w:rsidRPr="00076805">
              <w:t>ICD-10</w:t>
            </w:r>
          </w:p>
        </w:tc>
      </w:tr>
      <w:tr w:rsidR="00DD53ED" w:rsidRPr="00076805" w14:paraId="14CB291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E935504" w14:textId="77777777" w:rsidR="00DD53ED" w:rsidRPr="00076805" w:rsidRDefault="00DD53ED" w:rsidP="000856C7">
            <w:pPr>
              <w:spacing w:line="240" w:lineRule="auto"/>
            </w:pPr>
            <w:r w:rsidRPr="00076805">
              <w:t>F14.281  </w:t>
            </w:r>
          </w:p>
        </w:tc>
        <w:tc>
          <w:tcPr>
            <w:tcW w:w="7140" w:type="dxa"/>
            <w:tcBorders>
              <w:top w:val="single" w:sz="6" w:space="0" w:color="auto"/>
              <w:left w:val="single" w:sz="6" w:space="0" w:color="auto"/>
              <w:bottom w:val="single" w:sz="6" w:space="0" w:color="auto"/>
              <w:right w:val="single" w:sz="6" w:space="0" w:color="auto"/>
            </w:tcBorders>
            <w:hideMark/>
          </w:tcPr>
          <w:p w14:paraId="7531813F" w14:textId="77777777" w:rsidR="00DD53ED" w:rsidRPr="00076805" w:rsidRDefault="00DD53ED" w:rsidP="000856C7">
            <w:pPr>
              <w:spacing w:line="240" w:lineRule="auto"/>
            </w:pPr>
            <w:r w:rsidRPr="00076805">
              <w:t>Cocaine dependence with cocaine-induced sexual dysfunction  </w:t>
            </w:r>
          </w:p>
        </w:tc>
        <w:tc>
          <w:tcPr>
            <w:tcW w:w="1272" w:type="dxa"/>
            <w:tcBorders>
              <w:top w:val="single" w:sz="6" w:space="0" w:color="auto"/>
              <w:left w:val="single" w:sz="6" w:space="0" w:color="auto"/>
              <w:bottom w:val="single" w:sz="6" w:space="0" w:color="auto"/>
              <w:right w:val="single" w:sz="6" w:space="0" w:color="auto"/>
            </w:tcBorders>
          </w:tcPr>
          <w:p w14:paraId="07384567" w14:textId="77777777" w:rsidR="00DD53ED" w:rsidRPr="00076805" w:rsidRDefault="00DD53ED" w:rsidP="000856C7">
            <w:pPr>
              <w:spacing w:line="240" w:lineRule="auto"/>
            </w:pPr>
            <w:r w:rsidRPr="00076805">
              <w:t>ICD-10</w:t>
            </w:r>
          </w:p>
        </w:tc>
      </w:tr>
      <w:tr w:rsidR="00DD53ED" w:rsidRPr="00076805" w14:paraId="08C1AA8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F4BC7C" w14:textId="77777777" w:rsidR="00DD53ED" w:rsidRPr="00076805" w:rsidRDefault="00DD53ED" w:rsidP="000856C7">
            <w:pPr>
              <w:spacing w:line="240" w:lineRule="auto"/>
            </w:pPr>
            <w:r w:rsidRPr="00076805">
              <w:t>F14.282  </w:t>
            </w:r>
          </w:p>
        </w:tc>
        <w:tc>
          <w:tcPr>
            <w:tcW w:w="7140" w:type="dxa"/>
            <w:tcBorders>
              <w:top w:val="single" w:sz="6" w:space="0" w:color="auto"/>
              <w:left w:val="single" w:sz="6" w:space="0" w:color="auto"/>
              <w:bottom w:val="single" w:sz="6" w:space="0" w:color="auto"/>
              <w:right w:val="single" w:sz="6" w:space="0" w:color="auto"/>
            </w:tcBorders>
            <w:hideMark/>
          </w:tcPr>
          <w:p w14:paraId="57EFCC6B" w14:textId="77777777" w:rsidR="00DD53ED" w:rsidRPr="00076805" w:rsidRDefault="00DD53ED" w:rsidP="000856C7">
            <w:pPr>
              <w:spacing w:line="240" w:lineRule="auto"/>
            </w:pPr>
            <w:r w:rsidRPr="00076805">
              <w:t>Cocaine dependence with cocaine-induced sleep disorder  </w:t>
            </w:r>
          </w:p>
        </w:tc>
        <w:tc>
          <w:tcPr>
            <w:tcW w:w="1272" w:type="dxa"/>
            <w:tcBorders>
              <w:top w:val="single" w:sz="6" w:space="0" w:color="auto"/>
              <w:left w:val="single" w:sz="6" w:space="0" w:color="auto"/>
              <w:bottom w:val="single" w:sz="6" w:space="0" w:color="auto"/>
              <w:right w:val="single" w:sz="6" w:space="0" w:color="auto"/>
            </w:tcBorders>
          </w:tcPr>
          <w:p w14:paraId="258209E0" w14:textId="77777777" w:rsidR="00DD53ED" w:rsidRPr="00076805" w:rsidRDefault="00DD53ED" w:rsidP="000856C7">
            <w:pPr>
              <w:spacing w:line="240" w:lineRule="auto"/>
            </w:pPr>
            <w:r w:rsidRPr="00076805">
              <w:t>ICD-10</w:t>
            </w:r>
          </w:p>
        </w:tc>
      </w:tr>
      <w:tr w:rsidR="00DD53ED" w:rsidRPr="00076805" w14:paraId="06FB5C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B7897C" w14:textId="77777777" w:rsidR="00DD53ED" w:rsidRPr="00076805" w:rsidRDefault="00DD53ED" w:rsidP="000856C7">
            <w:pPr>
              <w:spacing w:line="240" w:lineRule="auto"/>
            </w:pPr>
            <w:r w:rsidRPr="00076805">
              <w:t>F14.288  </w:t>
            </w:r>
          </w:p>
        </w:tc>
        <w:tc>
          <w:tcPr>
            <w:tcW w:w="7140" w:type="dxa"/>
            <w:tcBorders>
              <w:top w:val="single" w:sz="6" w:space="0" w:color="auto"/>
              <w:left w:val="single" w:sz="6" w:space="0" w:color="auto"/>
              <w:bottom w:val="single" w:sz="6" w:space="0" w:color="auto"/>
              <w:right w:val="single" w:sz="6" w:space="0" w:color="auto"/>
            </w:tcBorders>
            <w:hideMark/>
          </w:tcPr>
          <w:p w14:paraId="0422135F" w14:textId="77777777" w:rsidR="00DD53ED" w:rsidRPr="00076805" w:rsidRDefault="00DD53ED" w:rsidP="000856C7">
            <w:pPr>
              <w:spacing w:line="240" w:lineRule="auto"/>
            </w:pPr>
            <w:r w:rsidRPr="00076805">
              <w:t>Cocaine dependence with other cocaine-induced disorder  </w:t>
            </w:r>
          </w:p>
        </w:tc>
        <w:tc>
          <w:tcPr>
            <w:tcW w:w="1272" w:type="dxa"/>
            <w:tcBorders>
              <w:top w:val="single" w:sz="6" w:space="0" w:color="auto"/>
              <w:left w:val="single" w:sz="6" w:space="0" w:color="auto"/>
              <w:bottom w:val="single" w:sz="6" w:space="0" w:color="auto"/>
              <w:right w:val="single" w:sz="6" w:space="0" w:color="auto"/>
            </w:tcBorders>
          </w:tcPr>
          <w:p w14:paraId="2A4DD544" w14:textId="77777777" w:rsidR="00DD53ED" w:rsidRPr="00076805" w:rsidRDefault="00DD53ED" w:rsidP="000856C7">
            <w:pPr>
              <w:spacing w:line="240" w:lineRule="auto"/>
            </w:pPr>
            <w:r w:rsidRPr="00076805">
              <w:t>ICD-10</w:t>
            </w:r>
          </w:p>
        </w:tc>
      </w:tr>
      <w:tr w:rsidR="00DD53ED" w:rsidRPr="00076805" w14:paraId="0D16A6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1A9F08" w14:textId="77777777" w:rsidR="00DD53ED" w:rsidRPr="00076805" w:rsidRDefault="00DD53ED" w:rsidP="000856C7">
            <w:pPr>
              <w:spacing w:line="240" w:lineRule="auto"/>
            </w:pPr>
            <w:r w:rsidRPr="00076805">
              <w:t>F14.29  </w:t>
            </w:r>
          </w:p>
        </w:tc>
        <w:tc>
          <w:tcPr>
            <w:tcW w:w="7140" w:type="dxa"/>
            <w:tcBorders>
              <w:top w:val="single" w:sz="6" w:space="0" w:color="auto"/>
              <w:left w:val="single" w:sz="6" w:space="0" w:color="auto"/>
              <w:bottom w:val="single" w:sz="6" w:space="0" w:color="auto"/>
              <w:right w:val="single" w:sz="6" w:space="0" w:color="auto"/>
            </w:tcBorders>
            <w:hideMark/>
          </w:tcPr>
          <w:p w14:paraId="3C53E1E1" w14:textId="77777777" w:rsidR="00DD53ED" w:rsidRPr="00076805" w:rsidRDefault="00DD53ED" w:rsidP="000856C7">
            <w:pPr>
              <w:spacing w:line="240" w:lineRule="auto"/>
            </w:pPr>
            <w:r w:rsidRPr="00076805">
              <w:t>Cocaine dependence with unspecified cocaine-induced disorder  </w:t>
            </w:r>
          </w:p>
        </w:tc>
        <w:tc>
          <w:tcPr>
            <w:tcW w:w="1272" w:type="dxa"/>
            <w:tcBorders>
              <w:top w:val="single" w:sz="6" w:space="0" w:color="auto"/>
              <w:left w:val="single" w:sz="6" w:space="0" w:color="auto"/>
              <w:bottom w:val="single" w:sz="6" w:space="0" w:color="auto"/>
              <w:right w:val="single" w:sz="6" w:space="0" w:color="auto"/>
            </w:tcBorders>
          </w:tcPr>
          <w:p w14:paraId="790D44D5" w14:textId="77777777" w:rsidR="00DD53ED" w:rsidRPr="00076805" w:rsidRDefault="00DD53ED" w:rsidP="000856C7">
            <w:pPr>
              <w:spacing w:line="240" w:lineRule="auto"/>
            </w:pPr>
            <w:r w:rsidRPr="00076805">
              <w:t>ICD-10</w:t>
            </w:r>
          </w:p>
        </w:tc>
      </w:tr>
      <w:tr w:rsidR="00DD53ED" w:rsidRPr="00076805" w14:paraId="6D0C6A2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F4BD4B" w14:textId="77777777" w:rsidR="00DD53ED" w:rsidRPr="00076805" w:rsidRDefault="00DD53ED" w:rsidP="000856C7">
            <w:pPr>
              <w:spacing w:line="240" w:lineRule="auto"/>
            </w:pPr>
            <w:r w:rsidRPr="00076805">
              <w:t>F14.9 </w:t>
            </w:r>
          </w:p>
        </w:tc>
        <w:tc>
          <w:tcPr>
            <w:tcW w:w="7140" w:type="dxa"/>
            <w:tcBorders>
              <w:top w:val="single" w:sz="6" w:space="0" w:color="auto"/>
              <w:left w:val="single" w:sz="6" w:space="0" w:color="auto"/>
              <w:bottom w:val="single" w:sz="6" w:space="0" w:color="auto"/>
              <w:right w:val="single" w:sz="6" w:space="0" w:color="auto"/>
            </w:tcBorders>
            <w:hideMark/>
          </w:tcPr>
          <w:p w14:paraId="200EAA22" w14:textId="77777777" w:rsidR="00DD53ED" w:rsidRPr="00076805" w:rsidRDefault="00DD53ED" w:rsidP="000856C7">
            <w:pPr>
              <w:spacing w:line="240" w:lineRule="auto"/>
            </w:pPr>
            <w:r w:rsidRPr="00076805">
              <w:t>Cocaine use, unspecified </w:t>
            </w:r>
          </w:p>
        </w:tc>
        <w:tc>
          <w:tcPr>
            <w:tcW w:w="1272" w:type="dxa"/>
            <w:tcBorders>
              <w:top w:val="single" w:sz="6" w:space="0" w:color="auto"/>
              <w:left w:val="single" w:sz="6" w:space="0" w:color="auto"/>
              <w:bottom w:val="single" w:sz="6" w:space="0" w:color="auto"/>
              <w:right w:val="single" w:sz="6" w:space="0" w:color="auto"/>
            </w:tcBorders>
          </w:tcPr>
          <w:p w14:paraId="6DA1A38E" w14:textId="77777777" w:rsidR="00DD53ED" w:rsidRPr="00076805" w:rsidRDefault="00DD53ED" w:rsidP="000856C7">
            <w:pPr>
              <w:spacing w:line="240" w:lineRule="auto"/>
            </w:pPr>
            <w:r w:rsidRPr="00076805">
              <w:t>ICD-10</w:t>
            </w:r>
          </w:p>
        </w:tc>
      </w:tr>
      <w:tr w:rsidR="00DD53ED" w:rsidRPr="00076805" w14:paraId="2C4A27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52609F" w14:textId="77777777" w:rsidR="00DD53ED" w:rsidRPr="00076805" w:rsidRDefault="00DD53ED" w:rsidP="000856C7">
            <w:pPr>
              <w:spacing w:line="240" w:lineRule="auto"/>
            </w:pPr>
            <w:r w:rsidRPr="00076805">
              <w:t>F14.90  </w:t>
            </w:r>
          </w:p>
        </w:tc>
        <w:tc>
          <w:tcPr>
            <w:tcW w:w="7140" w:type="dxa"/>
            <w:tcBorders>
              <w:top w:val="single" w:sz="6" w:space="0" w:color="auto"/>
              <w:left w:val="single" w:sz="6" w:space="0" w:color="auto"/>
              <w:bottom w:val="single" w:sz="6" w:space="0" w:color="auto"/>
              <w:right w:val="single" w:sz="6" w:space="0" w:color="auto"/>
            </w:tcBorders>
            <w:hideMark/>
          </w:tcPr>
          <w:p w14:paraId="43517B9E" w14:textId="77777777" w:rsidR="00DD53ED" w:rsidRPr="00076805" w:rsidRDefault="00DD53ED" w:rsidP="000856C7">
            <w:pPr>
              <w:spacing w:line="240" w:lineRule="auto"/>
            </w:pPr>
            <w:r w:rsidRPr="00076805">
              <w:t>Cocaine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28003DA8" w14:textId="77777777" w:rsidR="00DD53ED" w:rsidRPr="00076805" w:rsidRDefault="00DD53ED" w:rsidP="000856C7">
            <w:pPr>
              <w:spacing w:line="240" w:lineRule="auto"/>
            </w:pPr>
            <w:r w:rsidRPr="00076805">
              <w:t>ICD-10</w:t>
            </w:r>
          </w:p>
        </w:tc>
      </w:tr>
      <w:tr w:rsidR="00DD53ED" w:rsidRPr="00076805" w14:paraId="6764D7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C81EF2" w14:textId="77777777" w:rsidR="00DD53ED" w:rsidRPr="00076805" w:rsidRDefault="00DD53ED" w:rsidP="000856C7">
            <w:pPr>
              <w:spacing w:line="240" w:lineRule="auto"/>
            </w:pPr>
            <w:r w:rsidRPr="00076805">
              <w:t>F14.91  </w:t>
            </w:r>
          </w:p>
        </w:tc>
        <w:tc>
          <w:tcPr>
            <w:tcW w:w="7140" w:type="dxa"/>
            <w:tcBorders>
              <w:top w:val="single" w:sz="6" w:space="0" w:color="auto"/>
              <w:left w:val="single" w:sz="6" w:space="0" w:color="auto"/>
              <w:bottom w:val="single" w:sz="6" w:space="0" w:color="auto"/>
              <w:right w:val="single" w:sz="6" w:space="0" w:color="auto"/>
            </w:tcBorders>
            <w:hideMark/>
          </w:tcPr>
          <w:p w14:paraId="1F57F6DE" w14:textId="77777777" w:rsidR="00DD53ED" w:rsidRPr="00076805" w:rsidRDefault="00DD53ED" w:rsidP="000856C7">
            <w:pPr>
              <w:spacing w:line="240" w:lineRule="auto"/>
            </w:pPr>
            <w:r w:rsidRPr="00076805">
              <w:t>Cocaine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0CA66B08" w14:textId="77777777" w:rsidR="00DD53ED" w:rsidRPr="00076805" w:rsidRDefault="00DD53ED" w:rsidP="000856C7">
            <w:pPr>
              <w:spacing w:line="240" w:lineRule="auto"/>
            </w:pPr>
            <w:r w:rsidRPr="00076805">
              <w:t>ICD-10</w:t>
            </w:r>
          </w:p>
        </w:tc>
      </w:tr>
      <w:tr w:rsidR="00DD53ED" w:rsidRPr="00076805" w14:paraId="4BCC1B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A1337F" w14:textId="77777777" w:rsidR="00DD53ED" w:rsidRPr="00076805" w:rsidRDefault="00DD53ED" w:rsidP="000856C7">
            <w:pPr>
              <w:spacing w:line="240" w:lineRule="auto"/>
            </w:pPr>
            <w:r w:rsidRPr="00076805">
              <w:t>F14.92 </w:t>
            </w:r>
          </w:p>
        </w:tc>
        <w:tc>
          <w:tcPr>
            <w:tcW w:w="7140" w:type="dxa"/>
            <w:tcBorders>
              <w:top w:val="single" w:sz="6" w:space="0" w:color="auto"/>
              <w:left w:val="single" w:sz="6" w:space="0" w:color="auto"/>
              <w:bottom w:val="single" w:sz="6" w:space="0" w:color="auto"/>
              <w:right w:val="single" w:sz="6" w:space="0" w:color="auto"/>
            </w:tcBorders>
            <w:hideMark/>
          </w:tcPr>
          <w:p w14:paraId="1D4152CD" w14:textId="77777777" w:rsidR="00DD53ED" w:rsidRPr="00076805" w:rsidRDefault="00DD53ED" w:rsidP="000856C7">
            <w:pPr>
              <w:spacing w:line="240" w:lineRule="auto"/>
            </w:pPr>
            <w:r w:rsidRPr="00076805">
              <w:t>Cocaine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6E1236C5" w14:textId="77777777" w:rsidR="00DD53ED" w:rsidRPr="00076805" w:rsidRDefault="00DD53ED" w:rsidP="000856C7">
            <w:pPr>
              <w:spacing w:line="240" w:lineRule="auto"/>
            </w:pPr>
            <w:r w:rsidRPr="00076805">
              <w:t>ICD-10</w:t>
            </w:r>
          </w:p>
        </w:tc>
      </w:tr>
      <w:tr w:rsidR="00DD53ED" w:rsidRPr="00076805" w14:paraId="21B18B2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48DC89" w14:textId="77777777" w:rsidR="00DD53ED" w:rsidRPr="00076805" w:rsidRDefault="00DD53ED" w:rsidP="000856C7">
            <w:pPr>
              <w:spacing w:line="240" w:lineRule="auto"/>
            </w:pPr>
            <w:r w:rsidRPr="00076805">
              <w:t>F14.920  </w:t>
            </w:r>
          </w:p>
        </w:tc>
        <w:tc>
          <w:tcPr>
            <w:tcW w:w="7140" w:type="dxa"/>
            <w:tcBorders>
              <w:top w:val="single" w:sz="6" w:space="0" w:color="auto"/>
              <w:left w:val="single" w:sz="6" w:space="0" w:color="auto"/>
              <w:bottom w:val="single" w:sz="6" w:space="0" w:color="auto"/>
              <w:right w:val="single" w:sz="6" w:space="0" w:color="auto"/>
            </w:tcBorders>
            <w:hideMark/>
          </w:tcPr>
          <w:p w14:paraId="36417373" w14:textId="77777777" w:rsidR="00DD53ED" w:rsidRPr="00076805" w:rsidRDefault="00DD53ED" w:rsidP="000856C7">
            <w:pPr>
              <w:spacing w:line="240" w:lineRule="auto"/>
            </w:pPr>
            <w:r w:rsidRPr="00076805">
              <w:t>Cocaine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07F6CA0A" w14:textId="77777777" w:rsidR="00DD53ED" w:rsidRPr="00076805" w:rsidRDefault="00DD53ED" w:rsidP="000856C7">
            <w:pPr>
              <w:spacing w:line="240" w:lineRule="auto"/>
            </w:pPr>
            <w:r w:rsidRPr="00076805">
              <w:t>ICD-10</w:t>
            </w:r>
          </w:p>
        </w:tc>
      </w:tr>
      <w:tr w:rsidR="00DD53ED" w:rsidRPr="00076805" w14:paraId="753D6A7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33D60C" w14:textId="77777777" w:rsidR="00DD53ED" w:rsidRPr="00076805" w:rsidRDefault="00DD53ED" w:rsidP="000856C7">
            <w:pPr>
              <w:spacing w:line="240" w:lineRule="auto"/>
            </w:pPr>
            <w:r w:rsidRPr="00076805">
              <w:t>F14.921  </w:t>
            </w:r>
          </w:p>
        </w:tc>
        <w:tc>
          <w:tcPr>
            <w:tcW w:w="7140" w:type="dxa"/>
            <w:tcBorders>
              <w:top w:val="single" w:sz="6" w:space="0" w:color="auto"/>
              <w:left w:val="single" w:sz="6" w:space="0" w:color="auto"/>
              <w:bottom w:val="single" w:sz="6" w:space="0" w:color="auto"/>
              <w:right w:val="single" w:sz="6" w:space="0" w:color="auto"/>
            </w:tcBorders>
            <w:hideMark/>
          </w:tcPr>
          <w:p w14:paraId="66A74866" w14:textId="77777777" w:rsidR="00DD53ED" w:rsidRPr="00076805" w:rsidRDefault="00DD53ED" w:rsidP="000856C7">
            <w:pPr>
              <w:spacing w:line="240" w:lineRule="auto"/>
            </w:pPr>
            <w:r w:rsidRPr="00076805">
              <w:t>Cocaine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3A915A2E" w14:textId="77777777" w:rsidR="00DD53ED" w:rsidRPr="00076805" w:rsidRDefault="00DD53ED" w:rsidP="000856C7">
            <w:pPr>
              <w:spacing w:line="240" w:lineRule="auto"/>
            </w:pPr>
            <w:r w:rsidRPr="00076805">
              <w:t>ICD-10</w:t>
            </w:r>
          </w:p>
        </w:tc>
      </w:tr>
      <w:tr w:rsidR="00DD53ED" w:rsidRPr="00076805" w14:paraId="754831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2ACD5F" w14:textId="77777777" w:rsidR="00DD53ED" w:rsidRPr="00076805" w:rsidRDefault="00DD53ED" w:rsidP="000856C7">
            <w:pPr>
              <w:spacing w:line="240" w:lineRule="auto"/>
            </w:pPr>
            <w:r w:rsidRPr="00076805">
              <w:t>F14.922  </w:t>
            </w:r>
          </w:p>
        </w:tc>
        <w:tc>
          <w:tcPr>
            <w:tcW w:w="7140" w:type="dxa"/>
            <w:tcBorders>
              <w:top w:val="single" w:sz="6" w:space="0" w:color="auto"/>
              <w:left w:val="single" w:sz="6" w:space="0" w:color="auto"/>
              <w:bottom w:val="single" w:sz="6" w:space="0" w:color="auto"/>
              <w:right w:val="single" w:sz="6" w:space="0" w:color="auto"/>
            </w:tcBorders>
            <w:hideMark/>
          </w:tcPr>
          <w:p w14:paraId="15158384" w14:textId="77777777" w:rsidR="00DD53ED" w:rsidRPr="00076805" w:rsidRDefault="00DD53ED" w:rsidP="000856C7">
            <w:pPr>
              <w:spacing w:line="240" w:lineRule="auto"/>
            </w:pPr>
            <w:r w:rsidRPr="00076805">
              <w:t>Cocaine use, unspecified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56315CC" w14:textId="77777777" w:rsidR="00DD53ED" w:rsidRPr="00076805" w:rsidRDefault="00DD53ED" w:rsidP="000856C7">
            <w:pPr>
              <w:spacing w:line="240" w:lineRule="auto"/>
            </w:pPr>
            <w:r w:rsidRPr="00076805">
              <w:t>ICD-10</w:t>
            </w:r>
          </w:p>
        </w:tc>
      </w:tr>
      <w:tr w:rsidR="00DD53ED" w:rsidRPr="00076805" w14:paraId="6BF029A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ABD865" w14:textId="77777777" w:rsidR="00DD53ED" w:rsidRPr="00076805" w:rsidRDefault="00DD53ED" w:rsidP="000856C7">
            <w:pPr>
              <w:spacing w:line="240" w:lineRule="auto"/>
            </w:pPr>
            <w:r w:rsidRPr="00076805">
              <w:t>F14.929  </w:t>
            </w:r>
          </w:p>
        </w:tc>
        <w:tc>
          <w:tcPr>
            <w:tcW w:w="7140" w:type="dxa"/>
            <w:tcBorders>
              <w:top w:val="single" w:sz="6" w:space="0" w:color="auto"/>
              <w:left w:val="single" w:sz="6" w:space="0" w:color="auto"/>
              <w:bottom w:val="single" w:sz="6" w:space="0" w:color="auto"/>
              <w:right w:val="single" w:sz="6" w:space="0" w:color="auto"/>
            </w:tcBorders>
            <w:hideMark/>
          </w:tcPr>
          <w:p w14:paraId="749980D1" w14:textId="77777777" w:rsidR="00DD53ED" w:rsidRPr="00076805" w:rsidRDefault="00DD53ED" w:rsidP="000856C7">
            <w:pPr>
              <w:spacing w:line="240" w:lineRule="auto"/>
            </w:pPr>
            <w:r w:rsidRPr="00076805">
              <w:t>Cocaine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3FEFC1F2" w14:textId="77777777" w:rsidR="00DD53ED" w:rsidRPr="00076805" w:rsidRDefault="00DD53ED" w:rsidP="000856C7">
            <w:pPr>
              <w:spacing w:line="240" w:lineRule="auto"/>
            </w:pPr>
            <w:r w:rsidRPr="00076805">
              <w:t>ICD-10</w:t>
            </w:r>
          </w:p>
        </w:tc>
      </w:tr>
      <w:tr w:rsidR="00DD53ED" w:rsidRPr="00076805" w14:paraId="2D07D0C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7B6D45" w14:textId="77777777" w:rsidR="00DD53ED" w:rsidRPr="00076805" w:rsidRDefault="00DD53ED" w:rsidP="000856C7">
            <w:pPr>
              <w:spacing w:line="240" w:lineRule="auto"/>
            </w:pPr>
            <w:r w:rsidRPr="00076805">
              <w:t>F14.93  </w:t>
            </w:r>
          </w:p>
        </w:tc>
        <w:tc>
          <w:tcPr>
            <w:tcW w:w="7140" w:type="dxa"/>
            <w:tcBorders>
              <w:top w:val="single" w:sz="6" w:space="0" w:color="auto"/>
              <w:left w:val="single" w:sz="6" w:space="0" w:color="auto"/>
              <w:bottom w:val="single" w:sz="6" w:space="0" w:color="auto"/>
              <w:right w:val="single" w:sz="6" w:space="0" w:color="auto"/>
            </w:tcBorders>
            <w:hideMark/>
          </w:tcPr>
          <w:p w14:paraId="551BDC7D" w14:textId="77777777" w:rsidR="00DD53ED" w:rsidRPr="00076805" w:rsidRDefault="00DD53ED" w:rsidP="000856C7">
            <w:pPr>
              <w:spacing w:line="240" w:lineRule="auto"/>
            </w:pPr>
            <w:r w:rsidRPr="00076805">
              <w:t>Cocaine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28E67AF5" w14:textId="77777777" w:rsidR="00DD53ED" w:rsidRPr="00076805" w:rsidRDefault="00DD53ED" w:rsidP="000856C7">
            <w:pPr>
              <w:spacing w:line="240" w:lineRule="auto"/>
            </w:pPr>
            <w:r w:rsidRPr="00076805">
              <w:t>ICD-10</w:t>
            </w:r>
          </w:p>
        </w:tc>
      </w:tr>
      <w:tr w:rsidR="00DD53ED" w:rsidRPr="00076805" w14:paraId="599EA9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E1894F" w14:textId="77777777" w:rsidR="00DD53ED" w:rsidRPr="00076805" w:rsidRDefault="00DD53ED" w:rsidP="000856C7">
            <w:pPr>
              <w:spacing w:line="240" w:lineRule="auto"/>
            </w:pPr>
            <w:r w:rsidRPr="00076805">
              <w:t>F14.94  </w:t>
            </w:r>
          </w:p>
        </w:tc>
        <w:tc>
          <w:tcPr>
            <w:tcW w:w="7140" w:type="dxa"/>
            <w:tcBorders>
              <w:top w:val="single" w:sz="6" w:space="0" w:color="auto"/>
              <w:left w:val="single" w:sz="6" w:space="0" w:color="auto"/>
              <w:bottom w:val="single" w:sz="6" w:space="0" w:color="auto"/>
              <w:right w:val="single" w:sz="6" w:space="0" w:color="auto"/>
            </w:tcBorders>
            <w:hideMark/>
          </w:tcPr>
          <w:p w14:paraId="2A5D70D2" w14:textId="77777777" w:rsidR="00DD53ED" w:rsidRPr="00076805" w:rsidRDefault="00DD53ED" w:rsidP="000856C7">
            <w:pPr>
              <w:spacing w:line="240" w:lineRule="auto"/>
            </w:pPr>
            <w:r w:rsidRPr="00076805">
              <w:t>Cocaine use, unspecified with cocaine-induced mood disorder  </w:t>
            </w:r>
          </w:p>
        </w:tc>
        <w:tc>
          <w:tcPr>
            <w:tcW w:w="1272" w:type="dxa"/>
            <w:tcBorders>
              <w:top w:val="single" w:sz="6" w:space="0" w:color="auto"/>
              <w:left w:val="single" w:sz="6" w:space="0" w:color="auto"/>
              <w:bottom w:val="single" w:sz="6" w:space="0" w:color="auto"/>
              <w:right w:val="single" w:sz="6" w:space="0" w:color="auto"/>
            </w:tcBorders>
          </w:tcPr>
          <w:p w14:paraId="5DBDE8F3" w14:textId="77777777" w:rsidR="00DD53ED" w:rsidRPr="00076805" w:rsidRDefault="00DD53ED" w:rsidP="000856C7">
            <w:pPr>
              <w:spacing w:line="240" w:lineRule="auto"/>
            </w:pPr>
            <w:r w:rsidRPr="00076805">
              <w:t>ICD-10</w:t>
            </w:r>
          </w:p>
        </w:tc>
      </w:tr>
      <w:tr w:rsidR="00DD53ED" w:rsidRPr="00076805" w14:paraId="7D0A58F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CA9A86" w14:textId="77777777" w:rsidR="00DD53ED" w:rsidRPr="00076805" w:rsidRDefault="00DD53ED" w:rsidP="000856C7">
            <w:pPr>
              <w:spacing w:line="240" w:lineRule="auto"/>
            </w:pPr>
            <w:r w:rsidRPr="00076805">
              <w:t>F14.95 </w:t>
            </w:r>
          </w:p>
        </w:tc>
        <w:tc>
          <w:tcPr>
            <w:tcW w:w="7140" w:type="dxa"/>
            <w:tcBorders>
              <w:top w:val="single" w:sz="6" w:space="0" w:color="auto"/>
              <w:left w:val="single" w:sz="6" w:space="0" w:color="auto"/>
              <w:bottom w:val="single" w:sz="6" w:space="0" w:color="auto"/>
              <w:right w:val="single" w:sz="6" w:space="0" w:color="auto"/>
            </w:tcBorders>
            <w:hideMark/>
          </w:tcPr>
          <w:p w14:paraId="1596CA1E" w14:textId="77777777" w:rsidR="00DD53ED" w:rsidRPr="00076805" w:rsidRDefault="00DD53ED" w:rsidP="000856C7">
            <w:pPr>
              <w:spacing w:line="240" w:lineRule="auto"/>
            </w:pPr>
            <w:r w:rsidRPr="00076805">
              <w:t>Cocaine use, unspecified with cocaine-induced psychotic disorder </w:t>
            </w:r>
          </w:p>
        </w:tc>
        <w:tc>
          <w:tcPr>
            <w:tcW w:w="1272" w:type="dxa"/>
            <w:tcBorders>
              <w:top w:val="single" w:sz="6" w:space="0" w:color="auto"/>
              <w:left w:val="single" w:sz="6" w:space="0" w:color="auto"/>
              <w:bottom w:val="single" w:sz="6" w:space="0" w:color="auto"/>
              <w:right w:val="single" w:sz="6" w:space="0" w:color="auto"/>
            </w:tcBorders>
          </w:tcPr>
          <w:p w14:paraId="54D4A6A8" w14:textId="77777777" w:rsidR="00DD53ED" w:rsidRPr="00076805" w:rsidRDefault="00DD53ED" w:rsidP="000856C7">
            <w:pPr>
              <w:spacing w:line="240" w:lineRule="auto"/>
            </w:pPr>
            <w:r w:rsidRPr="00076805">
              <w:t>ICD-10</w:t>
            </w:r>
          </w:p>
        </w:tc>
      </w:tr>
      <w:tr w:rsidR="00DD53ED" w:rsidRPr="00076805" w14:paraId="2C1E00F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04D993" w14:textId="77777777" w:rsidR="00DD53ED" w:rsidRPr="00076805" w:rsidRDefault="00DD53ED" w:rsidP="000856C7">
            <w:pPr>
              <w:spacing w:line="240" w:lineRule="auto"/>
            </w:pPr>
            <w:r w:rsidRPr="00076805">
              <w:t>F14.950  </w:t>
            </w:r>
          </w:p>
        </w:tc>
        <w:tc>
          <w:tcPr>
            <w:tcW w:w="7140" w:type="dxa"/>
            <w:tcBorders>
              <w:top w:val="single" w:sz="6" w:space="0" w:color="auto"/>
              <w:left w:val="single" w:sz="6" w:space="0" w:color="auto"/>
              <w:bottom w:val="single" w:sz="6" w:space="0" w:color="auto"/>
              <w:right w:val="single" w:sz="6" w:space="0" w:color="auto"/>
            </w:tcBorders>
            <w:hideMark/>
          </w:tcPr>
          <w:p w14:paraId="021B9307" w14:textId="77777777" w:rsidR="00DD53ED" w:rsidRPr="00076805" w:rsidRDefault="00DD53ED" w:rsidP="000856C7">
            <w:pPr>
              <w:spacing w:line="240" w:lineRule="auto"/>
            </w:pPr>
            <w:r w:rsidRPr="00076805">
              <w:t>Cocaine use, unspecified with cocaine-induced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76E436FA" w14:textId="77777777" w:rsidR="00DD53ED" w:rsidRPr="00076805" w:rsidRDefault="00DD53ED" w:rsidP="000856C7">
            <w:pPr>
              <w:spacing w:line="240" w:lineRule="auto"/>
            </w:pPr>
            <w:r w:rsidRPr="00076805">
              <w:t>ICD-10</w:t>
            </w:r>
          </w:p>
        </w:tc>
      </w:tr>
      <w:tr w:rsidR="00DD53ED" w:rsidRPr="00076805" w14:paraId="773B99F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171284" w14:textId="77777777" w:rsidR="00DD53ED" w:rsidRPr="00076805" w:rsidRDefault="00DD53ED" w:rsidP="000856C7">
            <w:pPr>
              <w:spacing w:line="240" w:lineRule="auto"/>
            </w:pPr>
            <w:r w:rsidRPr="00076805">
              <w:t>F14.951  </w:t>
            </w:r>
          </w:p>
        </w:tc>
        <w:tc>
          <w:tcPr>
            <w:tcW w:w="7140" w:type="dxa"/>
            <w:tcBorders>
              <w:top w:val="single" w:sz="6" w:space="0" w:color="auto"/>
              <w:left w:val="single" w:sz="6" w:space="0" w:color="auto"/>
              <w:bottom w:val="single" w:sz="6" w:space="0" w:color="auto"/>
              <w:right w:val="single" w:sz="6" w:space="0" w:color="auto"/>
            </w:tcBorders>
            <w:hideMark/>
          </w:tcPr>
          <w:p w14:paraId="0E2E1A30" w14:textId="77777777" w:rsidR="00DD53ED" w:rsidRPr="00076805" w:rsidRDefault="00DD53ED" w:rsidP="000856C7">
            <w:pPr>
              <w:spacing w:line="240" w:lineRule="auto"/>
            </w:pPr>
            <w:r w:rsidRPr="00076805">
              <w:t>Cocaine use, unspecified with cocaine-induced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19AF5AD0" w14:textId="77777777" w:rsidR="00DD53ED" w:rsidRPr="00076805" w:rsidRDefault="00DD53ED" w:rsidP="000856C7">
            <w:pPr>
              <w:spacing w:line="240" w:lineRule="auto"/>
            </w:pPr>
            <w:r w:rsidRPr="00076805">
              <w:t>ICD-10</w:t>
            </w:r>
          </w:p>
        </w:tc>
      </w:tr>
      <w:tr w:rsidR="00DD53ED" w:rsidRPr="00076805" w14:paraId="089B44A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8E0EEA" w14:textId="77777777" w:rsidR="00DD53ED" w:rsidRPr="00076805" w:rsidRDefault="00DD53ED" w:rsidP="000856C7">
            <w:pPr>
              <w:spacing w:line="240" w:lineRule="auto"/>
            </w:pPr>
            <w:r w:rsidRPr="00076805">
              <w:t>F14.959  </w:t>
            </w:r>
          </w:p>
        </w:tc>
        <w:tc>
          <w:tcPr>
            <w:tcW w:w="7140" w:type="dxa"/>
            <w:tcBorders>
              <w:top w:val="single" w:sz="6" w:space="0" w:color="auto"/>
              <w:left w:val="single" w:sz="6" w:space="0" w:color="auto"/>
              <w:bottom w:val="single" w:sz="6" w:space="0" w:color="auto"/>
              <w:right w:val="single" w:sz="6" w:space="0" w:color="auto"/>
            </w:tcBorders>
            <w:hideMark/>
          </w:tcPr>
          <w:p w14:paraId="18DF08CB" w14:textId="77777777" w:rsidR="00DD53ED" w:rsidRPr="00076805" w:rsidRDefault="00DD53ED" w:rsidP="000856C7">
            <w:pPr>
              <w:spacing w:line="240" w:lineRule="auto"/>
            </w:pPr>
            <w:r w:rsidRPr="00076805">
              <w:t>Cocaine use, unspecified with cocaine-induced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3F6108CC" w14:textId="77777777" w:rsidR="00DD53ED" w:rsidRPr="00076805" w:rsidRDefault="00DD53ED" w:rsidP="000856C7">
            <w:pPr>
              <w:spacing w:line="240" w:lineRule="auto"/>
            </w:pPr>
            <w:r w:rsidRPr="00076805">
              <w:t>ICD-10</w:t>
            </w:r>
          </w:p>
        </w:tc>
      </w:tr>
      <w:tr w:rsidR="00DD53ED" w:rsidRPr="00076805" w14:paraId="1D9EFD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A5FD55" w14:textId="77777777" w:rsidR="00DD53ED" w:rsidRPr="00076805" w:rsidRDefault="00DD53ED" w:rsidP="000856C7">
            <w:pPr>
              <w:spacing w:line="240" w:lineRule="auto"/>
            </w:pPr>
            <w:r w:rsidRPr="00076805">
              <w:t>F14.98 </w:t>
            </w:r>
          </w:p>
        </w:tc>
        <w:tc>
          <w:tcPr>
            <w:tcW w:w="7140" w:type="dxa"/>
            <w:tcBorders>
              <w:top w:val="single" w:sz="6" w:space="0" w:color="auto"/>
              <w:left w:val="single" w:sz="6" w:space="0" w:color="auto"/>
              <w:bottom w:val="single" w:sz="6" w:space="0" w:color="auto"/>
              <w:right w:val="single" w:sz="6" w:space="0" w:color="auto"/>
            </w:tcBorders>
            <w:hideMark/>
          </w:tcPr>
          <w:p w14:paraId="45F47BF9" w14:textId="77777777" w:rsidR="00DD53ED" w:rsidRPr="00076805" w:rsidRDefault="00DD53ED" w:rsidP="000856C7">
            <w:pPr>
              <w:spacing w:line="240" w:lineRule="auto"/>
            </w:pPr>
            <w:r w:rsidRPr="00076805">
              <w:t>Cocaine use, unspecified with other specified cocaine-induced disorder </w:t>
            </w:r>
          </w:p>
        </w:tc>
        <w:tc>
          <w:tcPr>
            <w:tcW w:w="1272" w:type="dxa"/>
            <w:tcBorders>
              <w:top w:val="single" w:sz="6" w:space="0" w:color="auto"/>
              <w:left w:val="single" w:sz="6" w:space="0" w:color="auto"/>
              <w:bottom w:val="single" w:sz="6" w:space="0" w:color="auto"/>
              <w:right w:val="single" w:sz="6" w:space="0" w:color="auto"/>
            </w:tcBorders>
          </w:tcPr>
          <w:p w14:paraId="4F44CDFB" w14:textId="77777777" w:rsidR="00DD53ED" w:rsidRPr="00076805" w:rsidRDefault="00DD53ED" w:rsidP="000856C7">
            <w:pPr>
              <w:spacing w:line="240" w:lineRule="auto"/>
            </w:pPr>
            <w:r w:rsidRPr="00076805">
              <w:t>ICD-10</w:t>
            </w:r>
          </w:p>
        </w:tc>
      </w:tr>
      <w:tr w:rsidR="00DD53ED" w:rsidRPr="00076805" w14:paraId="190659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7BD00D" w14:textId="77777777" w:rsidR="00DD53ED" w:rsidRPr="00076805" w:rsidRDefault="00DD53ED" w:rsidP="000856C7">
            <w:pPr>
              <w:spacing w:line="240" w:lineRule="auto"/>
            </w:pPr>
            <w:r w:rsidRPr="00076805">
              <w:t>F14.980  </w:t>
            </w:r>
          </w:p>
        </w:tc>
        <w:tc>
          <w:tcPr>
            <w:tcW w:w="7140" w:type="dxa"/>
            <w:tcBorders>
              <w:top w:val="single" w:sz="6" w:space="0" w:color="auto"/>
              <w:left w:val="single" w:sz="6" w:space="0" w:color="auto"/>
              <w:bottom w:val="single" w:sz="6" w:space="0" w:color="auto"/>
              <w:right w:val="single" w:sz="6" w:space="0" w:color="auto"/>
            </w:tcBorders>
            <w:hideMark/>
          </w:tcPr>
          <w:p w14:paraId="63E98B77" w14:textId="77777777" w:rsidR="00DD53ED" w:rsidRPr="00076805" w:rsidRDefault="00DD53ED" w:rsidP="000856C7">
            <w:pPr>
              <w:spacing w:line="240" w:lineRule="auto"/>
            </w:pPr>
            <w:r w:rsidRPr="00076805">
              <w:t>Cocaine use, unspecified with cocaine-induced anxiety disorder  </w:t>
            </w:r>
          </w:p>
        </w:tc>
        <w:tc>
          <w:tcPr>
            <w:tcW w:w="1272" w:type="dxa"/>
            <w:tcBorders>
              <w:top w:val="single" w:sz="6" w:space="0" w:color="auto"/>
              <w:left w:val="single" w:sz="6" w:space="0" w:color="auto"/>
              <w:bottom w:val="single" w:sz="6" w:space="0" w:color="auto"/>
              <w:right w:val="single" w:sz="6" w:space="0" w:color="auto"/>
            </w:tcBorders>
          </w:tcPr>
          <w:p w14:paraId="1198411B" w14:textId="77777777" w:rsidR="00DD53ED" w:rsidRPr="00076805" w:rsidRDefault="00DD53ED" w:rsidP="000856C7">
            <w:pPr>
              <w:spacing w:line="240" w:lineRule="auto"/>
            </w:pPr>
            <w:r w:rsidRPr="00076805">
              <w:t>ICD-10</w:t>
            </w:r>
          </w:p>
        </w:tc>
      </w:tr>
      <w:tr w:rsidR="00DD53ED" w:rsidRPr="00076805" w14:paraId="20C635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39F133D" w14:textId="77777777" w:rsidR="00DD53ED" w:rsidRPr="00076805" w:rsidRDefault="00DD53ED" w:rsidP="000856C7">
            <w:pPr>
              <w:spacing w:line="240" w:lineRule="auto"/>
            </w:pPr>
            <w:r w:rsidRPr="00076805">
              <w:t>F14.981  </w:t>
            </w:r>
          </w:p>
        </w:tc>
        <w:tc>
          <w:tcPr>
            <w:tcW w:w="7140" w:type="dxa"/>
            <w:tcBorders>
              <w:top w:val="single" w:sz="6" w:space="0" w:color="auto"/>
              <w:left w:val="single" w:sz="6" w:space="0" w:color="auto"/>
              <w:bottom w:val="single" w:sz="6" w:space="0" w:color="auto"/>
              <w:right w:val="single" w:sz="6" w:space="0" w:color="auto"/>
            </w:tcBorders>
            <w:hideMark/>
          </w:tcPr>
          <w:p w14:paraId="28B1C575" w14:textId="77777777" w:rsidR="00DD53ED" w:rsidRPr="00076805" w:rsidRDefault="00DD53ED" w:rsidP="000856C7">
            <w:pPr>
              <w:spacing w:line="240" w:lineRule="auto"/>
            </w:pPr>
            <w:r w:rsidRPr="00076805">
              <w:t>Cocaine use, unspecified with cocaine-induced sexual dysfunction  </w:t>
            </w:r>
          </w:p>
        </w:tc>
        <w:tc>
          <w:tcPr>
            <w:tcW w:w="1272" w:type="dxa"/>
            <w:tcBorders>
              <w:top w:val="single" w:sz="6" w:space="0" w:color="auto"/>
              <w:left w:val="single" w:sz="6" w:space="0" w:color="auto"/>
              <w:bottom w:val="single" w:sz="6" w:space="0" w:color="auto"/>
              <w:right w:val="single" w:sz="6" w:space="0" w:color="auto"/>
            </w:tcBorders>
          </w:tcPr>
          <w:p w14:paraId="46F0D91E" w14:textId="77777777" w:rsidR="00DD53ED" w:rsidRPr="00076805" w:rsidRDefault="00DD53ED" w:rsidP="000856C7">
            <w:pPr>
              <w:spacing w:line="240" w:lineRule="auto"/>
              <w:rPr>
                <w:color w:val="000000"/>
              </w:rPr>
            </w:pPr>
            <w:r w:rsidRPr="00076805">
              <w:t>ICD-10</w:t>
            </w:r>
          </w:p>
        </w:tc>
      </w:tr>
      <w:tr w:rsidR="00DD53ED" w:rsidRPr="00076805" w14:paraId="3F2823F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F0ECF3C" w14:textId="77777777" w:rsidR="00DD53ED" w:rsidRPr="00076805" w:rsidRDefault="00DD53ED" w:rsidP="000856C7">
            <w:pPr>
              <w:spacing w:line="240" w:lineRule="auto"/>
            </w:pPr>
            <w:r w:rsidRPr="00076805">
              <w:lastRenderedPageBreak/>
              <w:t>F14.982  </w:t>
            </w:r>
          </w:p>
        </w:tc>
        <w:tc>
          <w:tcPr>
            <w:tcW w:w="7140" w:type="dxa"/>
            <w:tcBorders>
              <w:top w:val="single" w:sz="6" w:space="0" w:color="auto"/>
              <w:left w:val="single" w:sz="6" w:space="0" w:color="auto"/>
              <w:bottom w:val="single" w:sz="6" w:space="0" w:color="auto"/>
              <w:right w:val="single" w:sz="6" w:space="0" w:color="auto"/>
            </w:tcBorders>
            <w:hideMark/>
          </w:tcPr>
          <w:p w14:paraId="2631155A" w14:textId="77777777" w:rsidR="00DD53ED" w:rsidRPr="00076805" w:rsidRDefault="00DD53ED" w:rsidP="000856C7">
            <w:pPr>
              <w:spacing w:line="240" w:lineRule="auto"/>
            </w:pPr>
            <w:r w:rsidRPr="00076805">
              <w:t>Cocaine use, unspecified with cocaine-induced sleep disorder  </w:t>
            </w:r>
          </w:p>
        </w:tc>
        <w:tc>
          <w:tcPr>
            <w:tcW w:w="1272" w:type="dxa"/>
            <w:tcBorders>
              <w:top w:val="single" w:sz="6" w:space="0" w:color="auto"/>
              <w:left w:val="single" w:sz="6" w:space="0" w:color="auto"/>
              <w:bottom w:val="single" w:sz="6" w:space="0" w:color="auto"/>
              <w:right w:val="single" w:sz="6" w:space="0" w:color="auto"/>
            </w:tcBorders>
          </w:tcPr>
          <w:p w14:paraId="440CEE8B" w14:textId="77777777" w:rsidR="00DD53ED" w:rsidRPr="00076805" w:rsidRDefault="00DD53ED" w:rsidP="000856C7">
            <w:pPr>
              <w:spacing w:line="240" w:lineRule="auto"/>
            </w:pPr>
            <w:r w:rsidRPr="00076805">
              <w:t>ICD-10</w:t>
            </w:r>
          </w:p>
        </w:tc>
      </w:tr>
      <w:tr w:rsidR="00DD53ED" w:rsidRPr="00076805" w14:paraId="7B5475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F86991" w14:textId="77777777" w:rsidR="00DD53ED" w:rsidRPr="00076805" w:rsidRDefault="00DD53ED" w:rsidP="000856C7">
            <w:pPr>
              <w:spacing w:line="240" w:lineRule="auto"/>
            </w:pPr>
            <w:r w:rsidRPr="00076805">
              <w:t>F14.988  </w:t>
            </w:r>
          </w:p>
        </w:tc>
        <w:tc>
          <w:tcPr>
            <w:tcW w:w="7140" w:type="dxa"/>
            <w:tcBorders>
              <w:top w:val="single" w:sz="6" w:space="0" w:color="auto"/>
              <w:left w:val="single" w:sz="6" w:space="0" w:color="auto"/>
              <w:bottom w:val="single" w:sz="6" w:space="0" w:color="auto"/>
              <w:right w:val="single" w:sz="6" w:space="0" w:color="auto"/>
            </w:tcBorders>
            <w:hideMark/>
          </w:tcPr>
          <w:p w14:paraId="31F680F2" w14:textId="77777777" w:rsidR="00DD53ED" w:rsidRPr="00076805" w:rsidRDefault="00DD53ED" w:rsidP="000856C7">
            <w:pPr>
              <w:spacing w:line="240" w:lineRule="auto"/>
            </w:pPr>
            <w:r w:rsidRPr="00076805">
              <w:t>Cocaine use, unspecified with other cocaine-induced disorder  </w:t>
            </w:r>
          </w:p>
        </w:tc>
        <w:tc>
          <w:tcPr>
            <w:tcW w:w="1272" w:type="dxa"/>
            <w:tcBorders>
              <w:top w:val="single" w:sz="6" w:space="0" w:color="auto"/>
              <w:left w:val="single" w:sz="6" w:space="0" w:color="auto"/>
              <w:bottom w:val="single" w:sz="6" w:space="0" w:color="auto"/>
              <w:right w:val="single" w:sz="6" w:space="0" w:color="auto"/>
            </w:tcBorders>
          </w:tcPr>
          <w:p w14:paraId="58BD9044" w14:textId="77777777" w:rsidR="00DD53ED" w:rsidRPr="00076805" w:rsidRDefault="00DD53ED" w:rsidP="000856C7">
            <w:pPr>
              <w:spacing w:line="240" w:lineRule="auto"/>
            </w:pPr>
            <w:r w:rsidRPr="00076805">
              <w:t>ICD-10</w:t>
            </w:r>
          </w:p>
        </w:tc>
      </w:tr>
      <w:tr w:rsidR="00DD53ED" w:rsidRPr="00076805" w14:paraId="09ECD7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21BEA62" w14:textId="77777777" w:rsidR="00DD53ED" w:rsidRPr="00076805" w:rsidRDefault="00DD53ED" w:rsidP="000856C7">
            <w:pPr>
              <w:spacing w:line="240" w:lineRule="auto"/>
            </w:pPr>
            <w:r w:rsidRPr="00076805">
              <w:t>F14.99  </w:t>
            </w:r>
          </w:p>
        </w:tc>
        <w:tc>
          <w:tcPr>
            <w:tcW w:w="7140" w:type="dxa"/>
            <w:tcBorders>
              <w:top w:val="single" w:sz="6" w:space="0" w:color="auto"/>
              <w:left w:val="single" w:sz="6" w:space="0" w:color="auto"/>
              <w:bottom w:val="single" w:sz="6" w:space="0" w:color="auto"/>
              <w:right w:val="single" w:sz="6" w:space="0" w:color="auto"/>
            </w:tcBorders>
            <w:hideMark/>
          </w:tcPr>
          <w:p w14:paraId="33FBB04E" w14:textId="77777777" w:rsidR="00DD53ED" w:rsidRPr="00076805" w:rsidRDefault="00DD53ED" w:rsidP="000856C7">
            <w:pPr>
              <w:spacing w:line="240" w:lineRule="auto"/>
            </w:pPr>
            <w:r w:rsidRPr="00076805">
              <w:t>Cocaine use, unspecified with unspecified cocaine-induced disorder  </w:t>
            </w:r>
          </w:p>
        </w:tc>
        <w:tc>
          <w:tcPr>
            <w:tcW w:w="1272" w:type="dxa"/>
            <w:tcBorders>
              <w:top w:val="single" w:sz="6" w:space="0" w:color="auto"/>
              <w:left w:val="single" w:sz="6" w:space="0" w:color="auto"/>
              <w:bottom w:val="single" w:sz="6" w:space="0" w:color="auto"/>
              <w:right w:val="single" w:sz="6" w:space="0" w:color="auto"/>
            </w:tcBorders>
          </w:tcPr>
          <w:p w14:paraId="59A7802B" w14:textId="77777777" w:rsidR="00DD53ED" w:rsidRPr="00076805" w:rsidRDefault="00DD53ED" w:rsidP="000856C7">
            <w:pPr>
              <w:spacing w:line="240" w:lineRule="auto"/>
            </w:pPr>
            <w:r w:rsidRPr="00076805">
              <w:t>ICD-10</w:t>
            </w:r>
          </w:p>
        </w:tc>
      </w:tr>
      <w:tr w:rsidR="00DD53ED" w:rsidRPr="00076805" w14:paraId="72AC052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1ACA75" w14:textId="77777777" w:rsidR="00DD53ED" w:rsidRPr="00076805" w:rsidRDefault="00DD53ED" w:rsidP="000856C7">
            <w:pPr>
              <w:spacing w:line="240" w:lineRule="auto"/>
            </w:pPr>
            <w:r w:rsidRPr="00076805">
              <w:t>304.2  </w:t>
            </w:r>
          </w:p>
        </w:tc>
        <w:tc>
          <w:tcPr>
            <w:tcW w:w="7140" w:type="dxa"/>
            <w:tcBorders>
              <w:top w:val="single" w:sz="6" w:space="0" w:color="auto"/>
              <w:left w:val="single" w:sz="6" w:space="0" w:color="auto"/>
              <w:bottom w:val="single" w:sz="6" w:space="0" w:color="auto"/>
              <w:right w:val="single" w:sz="6" w:space="0" w:color="auto"/>
            </w:tcBorders>
            <w:hideMark/>
          </w:tcPr>
          <w:p w14:paraId="44D5D6B3" w14:textId="77777777" w:rsidR="00DD53ED" w:rsidRPr="00076805" w:rsidRDefault="00DD53ED" w:rsidP="000856C7">
            <w:pPr>
              <w:spacing w:line="240" w:lineRule="auto"/>
            </w:pPr>
            <w:r w:rsidRPr="00076805">
              <w:t>Cocaine dependence  </w:t>
            </w:r>
          </w:p>
        </w:tc>
        <w:tc>
          <w:tcPr>
            <w:tcW w:w="1272" w:type="dxa"/>
            <w:tcBorders>
              <w:top w:val="single" w:sz="6" w:space="0" w:color="auto"/>
              <w:left w:val="single" w:sz="6" w:space="0" w:color="auto"/>
              <w:bottom w:val="single" w:sz="6" w:space="0" w:color="auto"/>
              <w:right w:val="single" w:sz="6" w:space="0" w:color="auto"/>
            </w:tcBorders>
          </w:tcPr>
          <w:p w14:paraId="5A9A75F4" w14:textId="77777777" w:rsidR="00DD53ED" w:rsidRPr="00076805" w:rsidRDefault="00DD53ED" w:rsidP="000856C7">
            <w:pPr>
              <w:spacing w:line="240" w:lineRule="auto"/>
            </w:pPr>
            <w:r w:rsidRPr="00076805">
              <w:t>ICD-9</w:t>
            </w:r>
          </w:p>
        </w:tc>
      </w:tr>
      <w:tr w:rsidR="00DD53ED" w:rsidRPr="00076805" w14:paraId="6F1504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C4F92FF" w14:textId="77777777" w:rsidR="00DD53ED" w:rsidRPr="00076805" w:rsidRDefault="00DD53ED" w:rsidP="000856C7">
            <w:pPr>
              <w:spacing w:line="240" w:lineRule="auto"/>
            </w:pPr>
            <w:r w:rsidRPr="00076805">
              <w:t>304.20  </w:t>
            </w:r>
          </w:p>
        </w:tc>
        <w:tc>
          <w:tcPr>
            <w:tcW w:w="7140" w:type="dxa"/>
            <w:tcBorders>
              <w:top w:val="single" w:sz="6" w:space="0" w:color="auto"/>
              <w:left w:val="single" w:sz="6" w:space="0" w:color="auto"/>
              <w:bottom w:val="single" w:sz="6" w:space="0" w:color="auto"/>
              <w:right w:val="single" w:sz="6" w:space="0" w:color="auto"/>
            </w:tcBorders>
            <w:hideMark/>
          </w:tcPr>
          <w:p w14:paraId="23C72006" w14:textId="77777777" w:rsidR="00DD53ED" w:rsidRPr="00076805" w:rsidRDefault="00DD53ED" w:rsidP="000856C7">
            <w:pPr>
              <w:spacing w:line="240" w:lineRule="auto"/>
            </w:pPr>
            <w:r w:rsidRPr="00076805">
              <w:t>Cocaine dependence, unspecified  </w:t>
            </w:r>
          </w:p>
        </w:tc>
        <w:tc>
          <w:tcPr>
            <w:tcW w:w="1272" w:type="dxa"/>
            <w:tcBorders>
              <w:top w:val="single" w:sz="6" w:space="0" w:color="auto"/>
              <w:left w:val="single" w:sz="6" w:space="0" w:color="auto"/>
              <w:bottom w:val="single" w:sz="6" w:space="0" w:color="auto"/>
              <w:right w:val="single" w:sz="6" w:space="0" w:color="auto"/>
            </w:tcBorders>
          </w:tcPr>
          <w:p w14:paraId="2924426C" w14:textId="77777777" w:rsidR="00DD53ED" w:rsidRPr="00076805" w:rsidRDefault="00DD53ED" w:rsidP="000856C7">
            <w:pPr>
              <w:spacing w:line="240" w:lineRule="auto"/>
            </w:pPr>
            <w:r w:rsidRPr="00076805">
              <w:t>ICD-9</w:t>
            </w:r>
          </w:p>
        </w:tc>
      </w:tr>
      <w:tr w:rsidR="00DD53ED" w:rsidRPr="00076805" w14:paraId="59B61D5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45D3EFE" w14:textId="77777777" w:rsidR="00DD53ED" w:rsidRPr="00076805" w:rsidRDefault="00DD53ED" w:rsidP="000856C7">
            <w:pPr>
              <w:spacing w:line="240" w:lineRule="auto"/>
            </w:pPr>
            <w:r w:rsidRPr="00076805">
              <w:t>304.21  </w:t>
            </w:r>
          </w:p>
        </w:tc>
        <w:tc>
          <w:tcPr>
            <w:tcW w:w="7140" w:type="dxa"/>
            <w:tcBorders>
              <w:top w:val="single" w:sz="6" w:space="0" w:color="auto"/>
              <w:left w:val="single" w:sz="6" w:space="0" w:color="auto"/>
              <w:bottom w:val="single" w:sz="6" w:space="0" w:color="auto"/>
              <w:right w:val="single" w:sz="6" w:space="0" w:color="auto"/>
            </w:tcBorders>
            <w:hideMark/>
          </w:tcPr>
          <w:p w14:paraId="584643C1" w14:textId="77777777" w:rsidR="00DD53ED" w:rsidRPr="00076805" w:rsidRDefault="00DD53ED" w:rsidP="000856C7">
            <w:pPr>
              <w:spacing w:line="240" w:lineRule="auto"/>
            </w:pPr>
            <w:r w:rsidRPr="00076805">
              <w:t>Cocaine dependence, continuous  </w:t>
            </w:r>
          </w:p>
        </w:tc>
        <w:tc>
          <w:tcPr>
            <w:tcW w:w="1272" w:type="dxa"/>
            <w:tcBorders>
              <w:top w:val="single" w:sz="6" w:space="0" w:color="auto"/>
              <w:left w:val="single" w:sz="6" w:space="0" w:color="auto"/>
              <w:bottom w:val="single" w:sz="6" w:space="0" w:color="auto"/>
              <w:right w:val="single" w:sz="6" w:space="0" w:color="auto"/>
            </w:tcBorders>
          </w:tcPr>
          <w:p w14:paraId="1AA226C5" w14:textId="77777777" w:rsidR="00DD53ED" w:rsidRPr="00076805" w:rsidRDefault="00DD53ED" w:rsidP="000856C7">
            <w:pPr>
              <w:spacing w:line="240" w:lineRule="auto"/>
            </w:pPr>
            <w:r w:rsidRPr="00076805">
              <w:t>ICD-9</w:t>
            </w:r>
          </w:p>
        </w:tc>
      </w:tr>
      <w:tr w:rsidR="00DD53ED" w:rsidRPr="00076805" w14:paraId="40E02FC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919C21" w14:textId="77777777" w:rsidR="00DD53ED" w:rsidRPr="00076805" w:rsidRDefault="00DD53ED" w:rsidP="000856C7">
            <w:pPr>
              <w:spacing w:line="240" w:lineRule="auto"/>
            </w:pPr>
            <w:r w:rsidRPr="00076805">
              <w:t>304.22  </w:t>
            </w:r>
          </w:p>
        </w:tc>
        <w:tc>
          <w:tcPr>
            <w:tcW w:w="7140" w:type="dxa"/>
            <w:tcBorders>
              <w:top w:val="single" w:sz="6" w:space="0" w:color="auto"/>
              <w:left w:val="single" w:sz="6" w:space="0" w:color="auto"/>
              <w:bottom w:val="single" w:sz="6" w:space="0" w:color="auto"/>
              <w:right w:val="single" w:sz="6" w:space="0" w:color="auto"/>
            </w:tcBorders>
            <w:hideMark/>
          </w:tcPr>
          <w:p w14:paraId="7F1F76ED" w14:textId="77777777" w:rsidR="00DD53ED" w:rsidRPr="00076805" w:rsidRDefault="00DD53ED" w:rsidP="000856C7">
            <w:pPr>
              <w:spacing w:line="240" w:lineRule="auto"/>
            </w:pPr>
            <w:r w:rsidRPr="00076805">
              <w:t>Cocaine dependence, episodic  </w:t>
            </w:r>
          </w:p>
        </w:tc>
        <w:tc>
          <w:tcPr>
            <w:tcW w:w="1272" w:type="dxa"/>
            <w:tcBorders>
              <w:top w:val="single" w:sz="6" w:space="0" w:color="auto"/>
              <w:left w:val="single" w:sz="6" w:space="0" w:color="auto"/>
              <w:bottom w:val="single" w:sz="6" w:space="0" w:color="auto"/>
              <w:right w:val="single" w:sz="6" w:space="0" w:color="auto"/>
            </w:tcBorders>
          </w:tcPr>
          <w:p w14:paraId="7522533D" w14:textId="77777777" w:rsidR="00DD53ED" w:rsidRPr="00076805" w:rsidRDefault="00DD53ED" w:rsidP="000856C7">
            <w:pPr>
              <w:spacing w:line="240" w:lineRule="auto"/>
            </w:pPr>
            <w:r w:rsidRPr="00076805">
              <w:t>ICD-9</w:t>
            </w:r>
          </w:p>
        </w:tc>
      </w:tr>
      <w:tr w:rsidR="00DD53ED" w:rsidRPr="00076805" w14:paraId="2400B8C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396301F" w14:textId="77777777" w:rsidR="00DD53ED" w:rsidRPr="00076805" w:rsidRDefault="00DD53ED" w:rsidP="000856C7">
            <w:pPr>
              <w:spacing w:line="240" w:lineRule="auto"/>
            </w:pPr>
            <w:r w:rsidRPr="00076805">
              <w:t>304.23  </w:t>
            </w:r>
          </w:p>
        </w:tc>
        <w:tc>
          <w:tcPr>
            <w:tcW w:w="7140" w:type="dxa"/>
            <w:tcBorders>
              <w:top w:val="single" w:sz="6" w:space="0" w:color="auto"/>
              <w:left w:val="single" w:sz="6" w:space="0" w:color="auto"/>
              <w:bottom w:val="single" w:sz="6" w:space="0" w:color="auto"/>
              <w:right w:val="single" w:sz="6" w:space="0" w:color="auto"/>
            </w:tcBorders>
            <w:hideMark/>
          </w:tcPr>
          <w:p w14:paraId="63C10A00" w14:textId="77777777" w:rsidR="00DD53ED" w:rsidRPr="00076805" w:rsidRDefault="00DD53ED" w:rsidP="000856C7">
            <w:pPr>
              <w:spacing w:line="240" w:lineRule="auto"/>
            </w:pPr>
            <w:r w:rsidRPr="00076805">
              <w:t>Cocaine dependence, in remission  </w:t>
            </w:r>
          </w:p>
        </w:tc>
        <w:tc>
          <w:tcPr>
            <w:tcW w:w="1272" w:type="dxa"/>
            <w:tcBorders>
              <w:top w:val="single" w:sz="6" w:space="0" w:color="auto"/>
              <w:left w:val="single" w:sz="6" w:space="0" w:color="auto"/>
              <w:bottom w:val="single" w:sz="6" w:space="0" w:color="auto"/>
              <w:right w:val="single" w:sz="6" w:space="0" w:color="auto"/>
            </w:tcBorders>
          </w:tcPr>
          <w:p w14:paraId="7FA97BD6" w14:textId="77777777" w:rsidR="00DD53ED" w:rsidRPr="00076805" w:rsidRDefault="00DD53ED" w:rsidP="000856C7">
            <w:pPr>
              <w:spacing w:line="240" w:lineRule="auto"/>
            </w:pPr>
            <w:r w:rsidRPr="00076805">
              <w:t>ICD-9</w:t>
            </w:r>
          </w:p>
        </w:tc>
      </w:tr>
      <w:tr w:rsidR="00DD53ED" w:rsidRPr="00076805" w14:paraId="4DF01F7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BD83D5" w14:textId="77777777" w:rsidR="00DD53ED" w:rsidRPr="00076805" w:rsidRDefault="00DD53ED" w:rsidP="000856C7">
            <w:pPr>
              <w:spacing w:line="240" w:lineRule="auto"/>
            </w:pPr>
            <w:r w:rsidRPr="00076805">
              <w:t>305.6  </w:t>
            </w:r>
          </w:p>
        </w:tc>
        <w:tc>
          <w:tcPr>
            <w:tcW w:w="7140" w:type="dxa"/>
            <w:tcBorders>
              <w:top w:val="single" w:sz="6" w:space="0" w:color="auto"/>
              <w:left w:val="single" w:sz="6" w:space="0" w:color="auto"/>
              <w:bottom w:val="single" w:sz="6" w:space="0" w:color="auto"/>
              <w:right w:val="single" w:sz="6" w:space="0" w:color="auto"/>
            </w:tcBorders>
            <w:hideMark/>
          </w:tcPr>
          <w:p w14:paraId="63775E8A" w14:textId="77777777" w:rsidR="00DD53ED" w:rsidRPr="00076805" w:rsidRDefault="00DD53ED" w:rsidP="000856C7">
            <w:pPr>
              <w:spacing w:line="240" w:lineRule="auto"/>
            </w:pPr>
            <w:r w:rsidRPr="00076805">
              <w:t>Cocaine abuse  </w:t>
            </w:r>
          </w:p>
        </w:tc>
        <w:tc>
          <w:tcPr>
            <w:tcW w:w="1272" w:type="dxa"/>
            <w:tcBorders>
              <w:top w:val="single" w:sz="6" w:space="0" w:color="auto"/>
              <w:left w:val="single" w:sz="6" w:space="0" w:color="auto"/>
              <w:bottom w:val="single" w:sz="6" w:space="0" w:color="auto"/>
              <w:right w:val="single" w:sz="6" w:space="0" w:color="auto"/>
            </w:tcBorders>
          </w:tcPr>
          <w:p w14:paraId="7572BE01" w14:textId="77777777" w:rsidR="00DD53ED" w:rsidRPr="00076805" w:rsidRDefault="00DD53ED" w:rsidP="000856C7">
            <w:pPr>
              <w:spacing w:line="240" w:lineRule="auto"/>
            </w:pPr>
            <w:r w:rsidRPr="00076805">
              <w:t>ICD-9</w:t>
            </w:r>
          </w:p>
        </w:tc>
      </w:tr>
      <w:tr w:rsidR="00DD53ED" w:rsidRPr="00076805" w14:paraId="4E03CE8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F37EFC" w14:textId="77777777" w:rsidR="00DD53ED" w:rsidRPr="00076805" w:rsidRDefault="00DD53ED" w:rsidP="000856C7">
            <w:pPr>
              <w:spacing w:line="240" w:lineRule="auto"/>
            </w:pPr>
            <w:r w:rsidRPr="00076805">
              <w:t>305.60  </w:t>
            </w:r>
          </w:p>
        </w:tc>
        <w:tc>
          <w:tcPr>
            <w:tcW w:w="7140" w:type="dxa"/>
            <w:tcBorders>
              <w:top w:val="single" w:sz="6" w:space="0" w:color="auto"/>
              <w:left w:val="single" w:sz="6" w:space="0" w:color="auto"/>
              <w:bottom w:val="single" w:sz="6" w:space="0" w:color="auto"/>
              <w:right w:val="single" w:sz="6" w:space="0" w:color="auto"/>
            </w:tcBorders>
            <w:hideMark/>
          </w:tcPr>
          <w:p w14:paraId="0B5B34DC" w14:textId="77777777" w:rsidR="00DD53ED" w:rsidRPr="00076805" w:rsidRDefault="00DD53ED" w:rsidP="000856C7">
            <w:pPr>
              <w:spacing w:line="240" w:lineRule="auto"/>
            </w:pPr>
            <w:r w:rsidRPr="00076805">
              <w:t>Cocaine abuse, unspecified  </w:t>
            </w:r>
          </w:p>
        </w:tc>
        <w:tc>
          <w:tcPr>
            <w:tcW w:w="1272" w:type="dxa"/>
            <w:tcBorders>
              <w:top w:val="single" w:sz="6" w:space="0" w:color="auto"/>
              <w:left w:val="single" w:sz="6" w:space="0" w:color="auto"/>
              <w:bottom w:val="single" w:sz="6" w:space="0" w:color="auto"/>
              <w:right w:val="single" w:sz="6" w:space="0" w:color="auto"/>
            </w:tcBorders>
          </w:tcPr>
          <w:p w14:paraId="45078EF3" w14:textId="77777777" w:rsidR="00DD53ED" w:rsidRPr="00076805" w:rsidRDefault="00DD53ED" w:rsidP="000856C7">
            <w:pPr>
              <w:spacing w:line="240" w:lineRule="auto"/>
            </w:pPr>
            <w:r w:rsidRPr="00076805">
              <w:t>ICD-9</w:t>
            </w:r>
          </w:p>
        </w:tc>
      </w:tr>
      <w:tr w:rsidR="00DD53ED" w:rsidRPr="00076805" w14:paraId="7D9923F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15F69F" w14:textId="77777777" w:rsidR="00DD53ED" w:rsidRPr="00076805" w:rsidRDefault="00DD53ED" w:rsidP="000856C7">
            <w:pPr>
              <w:spacing w:line="240" w:lineRule="auto"/>
            </w:pPr>
            <w:r w:rsidRPr="00076805">
              <w:t>305.61  </w:t>
            </w:r>
          </w:p>
        </w:tc>
        <w:tc>
          <w:tcPr>
            <w:tcW w:w="7140" w:type="dxa"/>
            <w:tcBorders>
              <w:top w:val="single" w:sz="6" w:space="0" w:color="auto"/>
              <w:left w:val="single" w:sz="6" w:space="0" w:color="auto"/>
              <w:bottom w:val="single" w:sz="6" w:space="0" w:color="auto"/>
              <w:right w:val="single" w:sz="6" w:space="0" w:color="auto"/>
            </w:tcBorders>
            <w:hideMark/>
          </w:tcPr>
          <w:p w14:paraId="7CA2D75F" w14:textId="77777777" w:rsidR="00DD53ED" w:rsidRPr="00076805" w:rsidRDefault="00DD53ED" w:rsidP="000856C7">
            <w:pPr>
              <w:spacing w:line="240" w:lineRule="auto"/>
            </w:pPr>
            <w:r w:rsidRPr="00076805">
              <w:t>Cocaine abuse, continuous  </w:t>
            </w:r>
          </w:p>
        </w:tc>
        <w:tc>
          <w:tcPr>
            <w:tcW w:w="1272" w:type="dxa"/>
            <w:tcBorders>
              <w:top w:val="single" w:sz="6" w:space="0" w:color="auto"/>
              <w:left w:val="single" w:sz="6" w:space="0" w:color="auto"/>
              <w:bottom w:val="single" w:sz="6" w:space="0" w:color="auto"/>
              <w:right w:val="single" w:sz="6" w:space="0" w:color="auto"/>
            </w:tcBorders>
          </w:tcPr>
          <w:p w14:paraId="0E2D5EC3" w14:textId="77777777" w:rsidR="00DD53ED" w:rsidRPr="00076805" w:rsidRDefault="00DD53ED" w:rsidP="000856C7">
            <w:pPr>
              <w:spacing w:line="240" w:lineRule="auto"/>
            </w:pPr>
            <w:r w:rsidRPr="00076805">
              <w:t>ICD-9</w:t>
            </w:r>
          </w:p>
        </w:tc>
      </w:tr>
      <w:tr w:rsidR="00DD53ED" w:rsidRPr="00076805" w14:paraId="442118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06E093" w14:textId="77777777" w:rsidR="00DD53ED" w:rsidRPr="00076805" w:rsidRDefault="00DD53ED" w:rsidP="000856C7">
            <w:pPr>
              <w:spacing w:line="240" w:lineRule="auto"/>
            </w:pPr>
            <w:r w:rsidRPr="00076805">
              <w:t>305.62  </w:t>
            </w:r>
          </w:p>
        </w:tc>
        <w:tc>
          <w:tcPr>
            <w:tcW w:w="7140" w:type="dxa"/>
            <w:tcBorders>
              <w:top w:val="single" w:sz="6" w:space="0" w:color="auto"/>
              <w:left w:val="single" w:sz="6" w:space="0" w:color="auto"/>
              <w:bottom w:val="single" w:sz="6" w:space="0" w:color="auto"/>
              <w:right w:val="single" w:sz="6" w:space="0" w:color="auto"/>
            </w:tcBorders>
            <w:hideMark/>
          </w:tcPr>
          <w:p w14:paraId="5DE259D1" w14:textId="77777777" w:rsidR="00DD53ED" w:rsidRPr="00076805" w:rsidRDefault="00DD53ED" w:rsidP="000856C7">
            <w:pPr>
              <w:spacing w:line="240" w:lineRule="auto"/>
            </w:pPr>
            <w:r w:rsidRPr="00076805">
              <w:t>Cocaine abuse, episodic  </w:t>
            </w:r>
          </w:p>
        </w:tc>
        <w:tc>
          <w:tcPr>
            <w:tcW w:w="1272" w:type="dxa"/>
            <w:tcBorders>
              <w:top w:val="single" w:sz="6" w:space="0" w:color="auto"/>
              <w:left w:val="single" w:sz="6" w:space="0" w:color="auto"/>
              <w:bottom w:val="single" w:sz="6" w:space="0" w:color="auto"/>
              <w:right w:val="single" w:sz="6" w:space="0" w:color="auto"/>
            </w:tcBorders>
          </w:tcPr>
          <w:p w14:paraId="4F9C8EDA" w14:textId="77777777" w:rsidR="00DD53ED" w:rsidRPr="00076805" w:rsidRDefault="00DD53ED" w:rsidP="000856C7">
            <w:pPr>
              <w:spacing w:line="240" w:lineRule="auto"/>
            </w:pPr>
            <w:r w:rsidRPr="00076805">
              <w:t>ICD-9</w:t>
            </w:r>
          </w:p>
        </w:tc>
      </w:tr>
      <w:tr w:rsidR="00DD53ED" w:rsidRPr="00076805" w14:paraId="74203CD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B81E36" w14:textId="77777777" w:rsidR="00DD53ED" w:rsidRPr="00076805" w:rsidRDefault="00DD53ED" w:rsidP="000856C7">
            <w:pPr>
              <w:spacing w:line="240" w:lineRule="auto"/>
            </w:pPr>
            <w:r w:rsidRPr="00076805">
              <w:t>305.63  </w:t>
            </w:r>
          </w:p>
        </w:tc>
        <w:tc>
          <w:tcPr>
            <w:tcW w:w="7140" w:type="dxa"/>
            <w:tcBorders>
              <w:top w:val="single" w:sz="6" w:space="0" w:color="auto"/>
              <w:left w:val="single" w:sz="6" w:space="0" w:color="auto"/>
              <w:bottom w:val="single" w:sz="6" w:space="0" w:color="auto"/>
              <w:right w:val="single" w:sz="6" w:space="0" w:color="auto"/>
            </w:tcBorders>
            <w:hideMark/>
          </w:tcPr>
          <w:p w14:paraId="666BC58C" w14:textId="77777777" w:rsidR="00DD53ED" w:rsidRPr="00076805" w:rsidRDefault="00DD53ED" w:rsidP="000856C7">
            <w:pPr>
              <w:spacing w:line="240" w:lineRule="auto"/>
            </w:pPr>
            <w:r w:rsidRPr="00076805">
              <w:t>Cocaine abuse, in remission  </w:t>
            </w:r>
          </w:p>
        </w:tc>
        <w:tc>
          <w:tcPr>
            <w:tcW w:w="1272" w:type="dxa"/>
            <w:tcBorders>
              <w:top w:val="single" w:sz="6" w:space="0" w:color="auto"/>
              <w:left w:val="single" w:sz="6" w:space="0" w:color="auto"/>
              <w:bottom w:val="single" w:sz="6" w:space="0" w:color="auto"/>
              <w:right w:val="single" w:sz="6" w:space="0" w:color="auto"/>
            </w:tcBorders>
          </w:tcPr>
          <w:p w14:paraId="4F867416" w14:textId="77777777" w:rsidR="00DD53ED" w:rsidRPr="00076805" w:rsidRDefault="00DD53ED" w:rsidP="000856C7">
            <w:pPr>
              <w:spacing w:line="240" w:lineRule="auto"/>
            </w:pPr>
            <w:r w:rsidRPr="00076805">
              <w:t>ICD-9</w:t>
            </w:r>
          </w:p>
        </w:tc>
      </w:tr>
      <w:tr w:rsidR="00DD53ED" w:rsidRPr="00076805" w14:paraId="1306371B"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13CBF86D" w14:textId="77777777" w:rsidR="00DD53ED" w:rsidRPr="00076805" w:rsidRDefault="00DD53ED" w:rsidP="000856C7">
            <w:pPr>
              <w:spacing w:line="240" w:lineRule="auto"/>
            </w:pPr>
            <w:r w:rsidRPr="00076805">
              <w:t>Amphetamine and other stimulants </w:t>
            </w:r>
          </w:p>
        </w:tc>
      </w:tr>
      <w:tr w:rsidR="00DD53ED" w:rsidRPr="00076805" w14:paraId="303E2A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7CC18D" w14:textId="77777777" w:rsidR="00DD53ED" w:rsidRPr="00076805" w:rsidRDefault="00DD53ED" w:rsidP="000856C7">
            <w:pPr>
              <w:spacing w:line="240" w:lineRule="auto"/>
            </w:pPr>
            <w:r w:rsidRPr="00076805">
              <w:t>F15  </w:t>
            </w:r>
          </w:p>
        </w:tc>
        <w:tc>
          <w:tcPr>
            <w:tcW w:w="7140" w:type="dxa"/>
            <w:tcBorders>
              <w:top w:val="single" w:sz="6" w:space="0" w:color="auto"/>
              <w:left w:val="single" w:sz="6" w:space="0" w:color="auto"/>
              <w:bottom w:val="single" w:sz="6" w:space="0" w:color="auto"/>
              <w:right w:val="single" w:sz="6" w:space="0" w:color="auto"/>
            </w:tcBorders>
            <w:hideMark/>
          </w:tcPr>
          <w:p w14:paraId="7D1A27A5" w14:textId="77777777" w:rsidR="00DD53ED" w:rsidRPr="00076805" w:rsidRDefault="00DD53ED" w:rsidP="000856C7">
            <w:pPr>
              <w:spacing w:line="240" w:lineRule="auto"/>
            </w:pPr>
            <w:r w:rsidRPr="00076805">
              <w:t>Other stimulant related disorders  </w:t>
            </w:r>
          </w:p>
        </w:tc>
        <w:tc>
          <w:tcPr>
            <w:tcW w:w="1272" w:type="dxa"/>
            <w:tcBorders>
              <w:top w:val="single" w:sz="6" w:space="0" w:color="auto"/>
              <w:left w:val="single" w:sz="6" w:space="0" w:color="auto"/>
              <w:bottom w:val="single" w:sz="6" w:space="0" w:color="auto"/>
              <w:right w:val="single" w:sz="6" w:space="0" w:color="auto"/>
            </w:tcBorders>
          </w:tcPr>
          <w:p w14:paraId="6F6FD4A8" w14:textId="77777777" w:rsidR="00DD53ED" w:rsidRPr="00076805" w:rsidRDefault="00DD53ED" w:rsidP="000856C7">
            <w:pPr>
              <w:spacing w:line="240" w:lineRule="auto"/>
            </w:pPr>
            <w:r w:rsidRPr="00076805">
              <w:t>ICD-10</w:t>
            </w:r>
          </w:p>
        </w:tc>
      </w:tr>
      <w:tr w:rsidR="00DD53ED" w:rsidRPr="00076805" w14:paraId="2A6BEC6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F6A7EC" w14:textId="77777777" w:rsidR="00DD53ED" w:rsidRPr="00076805" w:rsidRDefault="00DD53ED" w:rsidP="000856C7">
            <w:pPr>
              <w:spacing w:line="240" w:lineRule="auto"/>
            </w:pPr>
            <w:r w:rsidRPr="00076805">
              <w:t>F15.1  </w:t>
            </w:r>
          </w:p>
        </w:tc>
        <w:tc>
          <w:tcPr>
            <w:tcW w:w="7140" w:type="dxa"/>
            <w:tcBorders>
              <w:top w:val="single" w:sz="6" w:space="0" w:color="auto"/>
              <w:left w:val="single" w:sz="6" w:space="0" w:color="auto"/>
              <w:bottom w:val="single" w:sz="6" w:space="0" w:color="auto"/>
              <w:right w:val="single" w:sz="6" w:space="0" w:color="auto"/>
            </w:tcBorders>
            <w:hideMark/>
          </w:tcPr>
          <w:p w14:paraId="2094FA7A" w14:textId="77777777" w:rsidR="00DD53ED" w:rsidRPr="00076805" w:rsidRDefault="00DD53ED" w:rsidP="000856C7">
            <w:pPr>
              <w:spacing w:line="240" w:lineRule="auto"/>
            </w:pPr>
            <w:r w:rsidRPr="00076805">
              <w:t>Other stimulant abuse  </w:t>
            </w:r>
          </w:p>
        </w:tc>
        <w:tc>
          <w:tcPr>
            <w:tcW w:w="1272" w:type="dxa"/>
            <w:tcBorders>
              <w:top w:val="single" w:sz="6" w:space="0" w:color="auto"/>
              <w:left w:val="single" w:sz="6" w:space="0" w:color="auto"/>
              <w:bottom w:val="single" w:sz="6" w:space="0" w:color="auto"/>
              <w:right w:val="single" w:sz="6" w:space="0" w:color="auto"/>
            </w:tcBorders>
          </w:tcPr>
          <w:p w14:paraId="0E59E9D3" w14:textId="77777777" w:rsidR="00DD53ED" w:rsidRPr="00076805" w:rsidRDefault="00DD53ED" w:rsidP="000856C7">
            <w:pPr>
              <w:spacing w:line="240" w:lineRule="auto"/>
            </w:pPr>
            <w:r w:rsidRPr="00076805">
              <w:t>ICD-10</w:t>
            </w:r>
          </w:p>
        </w:tc>
      </w:tr>
      <w:tr w:rsidR="00DD53ED" w:rsidRPr="00076805" w14:paraId="0BAF09E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597128" w14:textId="77777777" w:rsidR="00DD53ED" w:rsidRPr="00076805" w:rsidRDefault="00DD53ED" w:rsidP="000856C7">
            <w:pPr>
              <w:spacing w:line="240" w:lineRule="auto"/>
            </w:pPr>
            <w:r w:rsidRPr="00076805">
              <w:t>F15.10  </w:t>
            </w:r>
          </w:p>
        </w:tc>
        <w:tc>
          <w:tcPr>
            <w:tcW w:w="7140" w:type="dxa"/>
            <w:tcBorders>
              <w:top w:val="single" w:sz="6" w:space="0" w:color="auto"/>
              <w:left w:val="single" w:sz="6" w:space="0" w:color="auto"/>
              <w:bottom w:val="single" w:sz="6" w:space="0" w:color="auto"/>
              <w:right w:val="single" w:sz="6" w:space="0" w:color="auto"/>
            </w:tcBorders>
            <w:hideMark/>
          </w:tcPr>
          <w:p w14:paraId="4756CC6B" w14:textId="77777777" w:rsidR="00DD53ED" w:rsidRPr="00076805" w:rsidRDefault="00DD53ED" w:rsidP="000856C7">
            <w:pPr>
              <w:spacing w:line="240" w:lineRule="auto"/>
            </w:pPr>
            <w:r w:rsidRPr="00076805">
              <w:t>Other stimulant abuse, uncomplicated  </w:t>
            </w:r>
          </w:p>
        </w:tc>
        <w:tc>
          <w:tcPr>
            <w:tcW w:w="1272" w:type="dxa"/>
            <w:tcBorders>
              <w:top w:val="single" w:sz="6" w:space="0" w:color="auto"/>
              <w:left w:val="single" w:sz="6" w:space="0" w:color="auto"/>
              <w:bottom w:val="single" w:sz="6" w:space="0" w:color="auto"/>
              <w:right w:val="single" w:sz="6" w:space="0" w:color="auto"/>
            </w:tcBorders>
          </w:tcPr>
          <w:p w14:paraId="67ED0A3F" w14:textId="77777777" w:rsidR="00DD53ED" w:rsidRPr="00076805" w:rsidRDefault="00DD53ED" w:rsidP="000856C7">
            <w:pPr>
              <w:spacing w:line="240" w:lineRule="auto"/>
            </w:pPr>
            <w:r w:rsidRPr="00076805">
              <w:t>ICD-10</w:t>
            </w:r>
          </w:p>
        </w:tc>
      </w:tr>
      <w:tr w:rsidR="00DD53ED" w:rsidRPr="00076805" w14:paraId="0209AB2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51A9AEF" w14:textId="77777777" w:rsidR="00DD53ED" w:rsidRPr="00076805" w:rsidRDefault="00DD53ED" w:rsidP="000856C7">
            <w:pPr>
              <w:spacing w:line="240" w:lineRule="auto"/>
            </w:pPr>
            <w:r w:rsidRPr="00076805">
              <w:t>F15.11  </w:t>
            </w:r>
          </w:p>
        </w:tc>
        <w:tc>
          <w:tcPr>
            <w:tcW w:w="7140" w:type="dxa"/>
            <w:tcBorders>
              <w:top w:val="single" w:sz="6" w:space="0" w:color="auto"/>
              <w:left w:val="single" w:sz="6" w:space="0" w:color="auto"/>
              <w:bottom w:val="single" w:sz="6" w:space="0" w:color="auto"/>
              <w:right w:val="single" w:sz="6" w:space="0" w:color="auto"/>
            </w:tcBorders>
            <w:hideMark/>
          </w:tcPr>
          <w:p w14:paraId="78B6A461" w14:textId="77777777" w:rsidR="00DD53ED" w:rsidRPr="00076805" w:rsidRDefault="00DD53ED" w:rsidP="000856C7">
            <w:pPr>
              <w:spacing w:line="240" w:lineRule="auto"/>
            </w:pPr>
            <w:r w:rsidRPr="00076805">
              <w:t>Other stimulant abuse, in remission  </w:t>
            </w:r>
          </w:p>
        </w:tc>
        <w:tc>
          <w:tcPr>
            <w:tcW w:w="1272" w:type="dxa"/>
            <w:tcBorders>
              <w:top w:val="single" w:sz="6" w:space="0" w:color="auto"/>
              <w:left w:val="single" w:sz="6" w:space="0" w:color="auto"/>
              <w:bottom w:val="single" w:sz="6" w:space="0" w:color="auto"/>
              <w:right w:val="single" w:sz="6" w:space="0" w:color="auto"/>
            </w:tcBorders>
          </w:tcPr>
          <w:p w14:paraId="11CD0A1D" w14:textId="77777777" w:rsidR="00DD53ED" w:rsidRPr="00076805" w:rsidRDefault="00DD53ED" w:rsidP="000856C7">
            <w:pPr>
              <w:spacing w:line="240" w:lineRule="auto"/>
            </w:pPr>
            <w:r w:rsidRPr="00076805">
              <w:t>ICD-10</w:t>
            </w:r>
          </w:p>
        </w:tc>
      </w:tr>
      <w:tr w:rsidR="00DD53ED" w:rsidRPr="00076805" w14:paraId="40B114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F83FAD" w14:textId="77777777" w:rsidR="00DD53ED" w:rsidRPr="00076805" w:rsidRDefault="00DD53ED" w:rsidP="000856C7">
            <w:pPr>
              <w:spacing w:line="240" w:lineRule="auto"/>
            </w:pPr>
            <w:r w:rsidRPr="00076805">
              <w:t>F15.12  </w:t>
            </w:r>
          </w:p>
        </w:tc>
        <w:tc>
          <w:tcPr>
            <w:tcW w:w="7140" w:type="dxa"/>
            <w:tcBorders>
              <w:top w:val="single" w:sz="6" w:space="0" w:color="auto"/>
              <w:left w:val="single" w:sz="6" w:space="0" w:color="auto"/>
              <w:bottom w:val="single" w:sz="6" w:space="0" w:color="auto"/>
              <w:right w:val="single" w:sz="6" w:space="0" w:color="auto"/>
            </w:tcBorders>
            <w:hideMark/>
          </w:tcPr>
          <w:p w14:paraId="19AFAC64" w14:textId="77777777" w:rsidR="00DD53ED" w:rsidRPr="00076805" w:rsidRDefault="00DD53ED" w:rsidP="000856C7">
            <w:pPr>
              <w:spacing w:line="240" w:lineRule="auto"/>
            </w:pPr>
            <w:r w:rsidRPr="00076805">
              <w:t>Other stimulant abuse with intoxication  </w:t>
            </w:r>
          </w:p>
        </w:tc>
        <w:tc>
          <w:tcPr>
            <w:tcW w:w="1272" w:type="dxa"/>
            <w:tcBorders>
              <w:top w:val="single" w:sz="6" w:space="0" w:color="auto"/>
              <w:left w:val="single" w:sz="6" w:space="0" w:color="auto"/>
              <w:bottom w:val="single" w:sz="6" w:space="0" w:color="auto"/>
              <w:right w:val="single" w:sz="6" w:space="0" w:color="auto"/>
            </w:tcBorders>
          </w:tcPr>
          <w:p w14:paraId="037528F6" w14:textId="77777777" w:rsidR="00DD53ED" w:rsidRPr="00076805" w:rsidRDefault="00DD53ED" w:rsidP="000856C7">
            <w:pPr>
              <w:spacing w:line="240" w:lineRule="auto"/>
            </w:pPr>
            <w:r w:rsidRPr="00076805">
              <w:t>ICD-10</w:t>
            </w:r>
          </w:p>
        </w:tc>
      </w:tr>
      <w:tr w:rsidR="00DD53ED" w:rsidRPr="00076805" w14:paraId="71D6DC4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4694FC5" w14:textId="77777777" w:rsidR="00DD53ED" w:rsidRPr="00076805" w:rsidRDefault="00DD53ED" w:rsidP="000856C7">
            <w:pPr>
              <w:spacing w:line="240" w:lineRule="auto"/>
            </w:pPr>
            <w:r w:rsidRPr="00076805">
              <w:t>F15.120  </w:t>
            </w:r>
          </w:p>
        </w:tc>
        <w:tc>
          <w:tcPr>
            <w:tcW w:w="7140" w:type="dxa"/>
            <w:tcBorders>
              <w:top w:val="single" w:sz="6" w:space="0" w:color="auto"/>
              <w:left w:val="single" w:sz="6" w:space="0" w:color="auto"/>
              <w:bottom w:val="single" w:sz="6" w:space="0" w:color="auto"/>
              <w:right w:val="single" w:sz="6" w:space="0" w:color="auto"/>
            </w:tcBorders>
            <w:hideMark/>
          </w:tcPr>
          <w:p w14:paraId="37261EEB" w14:textId="77777777" w:rsidR="00DD53ED" w:rsidRPr="00076805" w:rsidRDefault="00DD53ED" w:rsidP="000856C7">
            <w:pPr>
              <w:spacing w:line="240" w:lineRule="auto"/>
            </w:pPr>
            <w:r w:rsidRPr="00076805">
              <w:t>Other stimulant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4C7CFBDB" w14:textId="77777777" w:rsidR="00DD53ED" w:rsidRPr="00076805" w:rsidRDefault="00DD53ED" w:rsidP="000856C7">
            <w:pPr>
              <w:spacing w:line="240" w:lineRule="auto"/>
            </w:pPr>
            <w:r w:rsidRPr="00076805">
              <w:t>ICD-10</w:t>
            </w:r>
          </w:p>
        </w:tc>
      </w:tr>
      <w:tr w:rsidR="00DD53ED" w:rsidRPr="00076805" w14:paraId="265718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CD297E" w14:textId="77777777" w:rsidR="00DD53ED" w:rsidRPr="00076805" w:rsidRDefault="00DD53ED" w:rsidP="000856C7">
            <w:pPr>
              <w:spacing w:line="240" w:lineRule="auto"/>
            </w:pPr>
            <w:r w:rsidRPr="00076805">
              <w:t>F15.121  </w:t>
            </w:r>
          </w:p>
        </w:tc>
        <w:tc>
          <w:tcPr>
            <w:tcW w:w="7140" w:type="dxa"/>
            <w:tcBorders>
              <w:top w:val="single" w:sz="6" w:space="0" w:color="auto"/>
              <w:left w:val="single" w:sz="6" w:space="0" w:color="auto"/>
              <w:bottom w:val="single" w:sz="6" w:space="0" w:color="auto"/>
              <w:right w:val="single" w:sz="6" w:space="0" w:color="auto"/>
            </w:tcBorders>
            <w:hideMark/>
          </w:tcPr>
          <w:p w14:paraId="0BBDAC4E" w14:textId="77777777" w:rsidR="00DD53ED" w:rsidRPr="00076805" w:rsidRDefault="00DD53ED" w:rsidP="000856C7">
            <w:pPr>
              <w:spacing w:line="240" w:lineRule="auto"/>
            </w:pPr>
            <w:r w:rsidRPr="00076805">
              <w:t>Other stimulant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0687E489" w14:textId="77777777" w:rsidR="00DD53ED" w:rsidRPr="00076805" w:rsidRDefault="00DD53ED" w:rsidP="000856C7">
            <w:pPr>
              <w:spacing w:line="240" w:lineRule="auto"/>
            </w:pPr>
            <w:r w:rsidRPr="00076805">
              <w:t>ICD-10</w:t>
            </w:r>
          </w:p>
        </w:tc>
      </w:tr>
      <w:tr w:rsidR="00DD53ED" w:rsidRPr="00076805" w14:paraId="72103F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43E64C" w14:textId="77777777" w:rsidR="00DD53ED" w:rsidRPr="00076805" w:rsidRDefault="00DD53ED" w:rsidP="000856C7">
            <w:pPr>
              <w:spacing w:line="240" w:lineRule="auto"/>
            </w:pPr>
            <w:r w:rsidRPr="00076805">
              <w:t>F15.122  </w:t>
            </w:r>
          </w:p>
        </w:tc>
        <w:tc>
          <w:tcPr>
            <w:tcW w:w="7140" w:type="dxa"/>
            <w:tcBorders>
              <w:top w:val="single" w:sz="6" w:space="0" w:color="auto"/>
              <w:left w:val="single" w:sz="6" w:space="0" w:color="auto"/>
              <w:bottom w:val="single" w:sz="6" w:space="0" w:color="auto"/>
              <w:right w:val="single" w:sz="6" w:space="0" w:color="auto"/>
            </w:tcBorders>
            <w:hideMark/>
          </w:tcPr>
          <w:p w14:paraId="25E6D770" w14:textId="77777777" w:rsidR="00DD53ED" w:rsidRPr="00076805" w:rsidRDefault="00DD53ED" w:rsidP="000856C7">
            <w:pPr>
              <w:spacing w:line="240" w:lineRule="auto"/>
            </w:pPr>
            <w:r w:rsidRPr="00076805">
              <w:t>Other stimulant abuse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23E3B7D6" w14:textId="77777777" w:rsidR="00DD53ED" w:rsidRPr="00076805" w:rsidRDefault="00DD53ED" w:rsidP="000856C7">
            <w:pPr>
              <w:spacing w:line="240" w:lineRule="auto"/>
            </w:pPr>
            <w:r w:rsidRPr="00076805">
              <w:t>ICD-10</w:t>
            </w:r>
          </w:p>
        </w:tc>
      </w:tr>
      <w:tr w:rsidR="00DD53ED" w:rsidRPr="00076805" w14:paraId="5F10FB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62972D" w14:textId="77777777" w:rsidR="00DD53ED" w:rsidRPr="00076805" w:rsidRDefault="00DD53ED" w:rsidP="000856C7">
            <w:pPr>
              <w:spacing w:line="240" w:lineRule="auto"/>
            </w:pPr>
            <w:r w:rsidRPr="00076805">
              <w:t>F15.129  </w:t>
            </w:r>
          </w:p>
        </w:tc>
        <w:tc>
          <w:tcPr>
            <w:tcW w:w="7140" w:type="dxa"/>
            <w:tcBorders>
              <w:top w:val="single" w:sz="6" w:space="0" w:color="auto"/>
              <w:left w:val="single" w:sz="6" w:space="0" w:color="auto"/>
              <w:bottom w:val="single" w:sz="6" w:space="0" w:color="auto"/>
              <w:right w:val="single" w:sz="6" w:space="0" w:color="auto"/>
            </w:tcBorders>
            <w:hideMark/>
          </w:tcPr>
          <w:p w14:paraId="054E97E8" w14:textId="77777777" w:rsidR="00DD53ED" w:rsidRPr="00076805" w:rsidRDefault="00DD53ED" w:rsidP="000856C7">
            <w:pPr>
              <w:spacing w:line="240" w:lineRule="auto"/>
            </w:pPr>
            <w:r w:rsidRPr="00076805">
              <w:t>Other stimulant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33264AD1" w14:textId="77777777" w:rsidR="00DD53ED" w:rsidRPr="00076805" w:rsidRDefault="00DD53ED" w:rsidP="000856C7">
            <w:pPr>
              <w:spacing w:line="240" w:lineRule="auto"/>
            </w:pPr>
            <w:r w:rsidRPr="00076805">
              <w:t>ICD-10</w:t>
            </w:r>
          </w:p>
        </w:tc>
      </w:tr>
      <w:tr w:rsidR="00DD53ED" w:rsidRPr="00076805" w14:paraId="6421568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9AE8C9" w14:textId="77777777" w:rsidR="00DD53ED" w:rsidRPr="00076805" w:rsidRDefault="00DD53ED" w:rsidP="000856C7">
            <w:pPr>
              <w:spacing w:line="240" w:lineRule="auto"/>
            </w:pPr>
            <w:r w:rsidRPr="00076805">
              <w:t>F15.13  </w:t>
            </w:r>
          </w:p>
        </w:tc>
        <w:tc>
          <w:tcPr>
            <w:tcW w:w="7140" w:type="dxa"/>
            <w:tcBorders>
              <w:top w:val="single" w:sz="6" w:space="0" w:color="auto"/>
              <w:left w:val="single" w:sz="6" w:space="0" w:color="auto"/>
              <w:bottom w:val="single" w:sz="6" w:space="0" w:color="auto"/>
              <w:right w:val="single" w:sz="6" w:space="0" w:color="auto"/>
            </w:tcBorders>
            <w:hideMark/>
          </w:tcPr>
          <w:p w14:paraId="36E133E6" w14:textId="77777777" w:rsidR="00DD53ED" w:rsidRPr="00076805" w:rsidRDefault="00DD53ED" w:rsidP="000856C7">
            <w:pPr>
              <w:spacing w:line="240" w:lineRule="auto"/>
            </w:pPr>
            <w:r w:rsidRPr="00076805">
              <w:t>Other stimulant abuse with withdrawal  </w:t>
            </w:r>
          </w:p>
        </w:tc>
        <w:tc>
          <w:tcPr>
            <w:tcW w:w="1272" w:type="dxa"/>
            <w:tcBorders>
              <w:top w:val="single" w:sz="6" w:space="0" w:color="auto"/>
              <w:left w:val="single" w:sz="6" w:space="0" w:color="auto"/>
              <w:bottom w:val="single" w:sz="6" w:space="0" w:color="auto"/>
              <w:right w:val="single" w:sz="6" w:space="0" w:color="auto"/>
            </w:tcBorders>
          </w:tcPr>
          <w:p w14:paraId="7890BFF7" w14:textId="77777777" w:rsidR="00DD53ED" w:rsidRPr="00076805" w:rsidRDefault="00DD53ED" w:rsidP="000856C7">
            <w:pPr>
              <w:spacing w:line="240" w:lineRule="auto"/>
            </w:pPr>
            <w:r w:rsidRPr="00076805">
              <w:t>ICD-10</w:t>
            </w:r>
          </w:p>
        </w:tc>
      </w:tr>
      <w:tr w:rsidR="00DD53ED" w:rsidRPr="00076805" w14:paraId="61D102C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012CD1" w14:textId="77777777" w:rsidR="00DD53ED" w:rsidRPr="00076805" w:rsidRDefault="00DD53ED" w:rsidP="000856C7">
            <w:pPr>
              <w:spacing w:line="240" w:lineRule="auto"/>
            </w:pPr>
            <w:r w:rsidRPr="00076805">
              <w:t>F15.14  </w:t>
            </w:r>
          </w:p>
        </w:tc>
        <w:tc>
          <w:tcPr>
            <w:tcW w:w="7140" w:type="dxa"/>
            <w:tcBorders>
              <w:top w:val="single" w:sz="6" w:space="0" w:color="auto"/>
              <w:left w:val="single" w:sz="6" w:space="0" w:color="auto"/>
              <w:bottom w:val="single" w:sz="6" w:space="0" w:color="auto"/>
              <w:right w:val="single" w:sz="6" w:space="0" w:color="auto"/>
            </w:tcBorders>
            <w:hideMark/>
          </w:tcPr>
          <w:p w14:paraId="3E213B79" w14:textId="77777777" w:rsidR="00DD53ED" w:rsidRPr="00076805" w:rsidRDefault="00DD53ED" w:rsidP="000856C7">
            <w:pPr>
              <w:spacing w:line="240" w:lineRule="auto"/>
            </w:pPr>
            <w:r w:rsidRPr="00076805">
              <w:t>Other stimulant abuse with stimulant-induced mood disorder  </w:t>
            </w:r>
          </w:p>
        </w:tc>
        <w:tc>
          <w:tcPr>
            <w:tcW w:w="1272" w:type="dxa"/>
            <w:tcBorders>
              <w:top w:val="single" w:sz="6" w:space="0" w:color="auto"/>
              <w:left w:val="single" w:sz="6" w:space="0" w:color="auto"/>
              <w:bottom w:val="single" w:sz="6" w:space="0" w:color="auto"/>
              <w:right w:val="single" w:sz="6" w:space="0" w:color="auto"/>
            </w:tcBorders>
          </w:tcPr>
          <w:p w14:paraId="1BF35A04" w14:textId="77777777" w:rsidR="00DD53ED" w:rsidRPr="00076805" w:rsidRDefault="00DD53ED" w:rsidP="000856C7">
            <w:pPr>
              <w:spacing w:line="240" w:lineRule="auto"/>
            </w:pPr>
            <w:r w:rsidRPr="00076805">
              <w:t>ICD-10</w:t>
            </w:r>
          </w:p>
        </w:tc>
      </w:tr>
      <w:tr w:rsidR="00DD53ED" w:rsidRPr="00076805" w14:paraId="095118D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635B8A" w14:textId="77777777" w:rsidR="00DD53ED" w:rsidRPr="00076805" w:rsidRDefault="00DD53ED" w:rsidP="000856C7">
            <w:pPr>
              <w:spacing w:line="240" w:lineRule="auto"/>
            </w:pPr>
            <w:r w:rsidRPr="00076805">
              <w:t>F15.15  </w:t>
            </w:r>
          </w:p>
        </w:tc>
        <w:tc>
          <w:tcPr>
            <w:tcW w:w="7140" w:type="dxa"/>
            <w:tcBorders>
              <w:top w:val="single" w:sz="6" w:space="0" w:color="auto"/>
              <w:left w:val="single" w:sz="6" w:space="0" w:color="auto"/>
              <w:bottom w:val="single" w:sz="6" w:space="0" w:color="auto"/>
              <w:right w:val="single" w:sz="6" w:space="0" w:color="auto"/>
            </w:tcBorders>
            <w:hideMark/>
          </w:tcPr>
          <w:p w14:paraId="40BB842A" w14:textId="77777777" w:rsidR="00DD53ED" w:rsidRPr="00076805" w:rsidRDefault="00DD53ED" w:rsidP="000856C7">
            <w:pPr>
              <w:spacing w:line="240" w:lineRule="auto"/>
            </w:pPr>
            <w:r w:rsidRPr="00076805">
              <w:t>Other stimulant abuse with stimulant-induced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74CA2096" w14:textId="77777777" w:rsidR="00DD53ED" w:rsidRPr="00076805" w:rsidRDefault="00DD53ED" w:rsidP="000856C7">
            <w:pPr>
              <w:spacing w:line="240" w:lineRule="auto"/>
            </w:pPr>
            <w:r w:rsidRPr="00076805">
              <w:t>ICD-10</w:t>
            </w:r>
          </w:p>
        </w:tc>
      </w:tr>
      <w:tr w:rsidR="00DD53ED" w:rsidRPr="00076805" w14:paraId="1D6C503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73213B9" w14:textId="77777777" w:rsidR="00DD53ED" w:rsidRPr="00076805" w:rsidRDefault="00DD53ED" w:rsidP="000856C7">
            <w:pPr>
              <w:spacing w:line="240" w:lineRule="auto"/>
            </w:pPr>
            <w:r w:rsidRPr="00076805">
              <w:t>F15.150  </w:t>
            </w:r>
          </w:p>
        </w:tc>
        <w:tc>
          <w:tcPr>
            <w:tcW w:w="7140" w:type="dxa"/>
            <w:tcBorders>
              <w:top w:val="single" w:sz="6" w:space="0" w:color="auto"/>
              <w:left w:val="single" w:sz="6" w:space="0" w:color="auto"/>
              <w:bottom w:val="single" w:sz="6" w:space="0" w:color="auto"/>
              <w:right w:val="single" w:sz="6" w:space="0" w:color="auto"/>
            </w:tcBorders>
            <w:hideMark/>
          </w:tcPr>
          <w:p w14:paraId="272B551C" w14:textId="77777777" w:rsidR="00DD53ED" w:rsidRPr="00076805" w:rsidRDefault="00DD53ED" w:rsidP="000856C7">
            <w:pPr>
              <w:spacing w:line="240" w:lineRule="auto"/>
            </w:pPr>
            <w:r w:rsidRPr="00076805">
              <w:t xml:space="preserve">Other stimulant abuse with stimulant-induced psychotic disorder with </w:t>
            </w:r>
            <w:r w:rsidRPr="00076805">
              <w:lastRenderedPageBreak/>
              <w:t>delusions  </w:t>
            </w:r>
          </w:p>
        </w:tc>
        <w:tc>
          <w:tcPr>
            <w:tcW w:w="1272" w:type="dxa"/>
            <w:tcBorders>
              <w:top w:val="single" w:sz="6" w:space="0" w:color="auto"/>
              <w:left w:val="single" w:sz="6" w:space="0" w:color="auto"/>
              <w:bottom w:val="single" w:sz="6" w:space="0" w:color="auto"/>
              <w:right w:val="single" w:sz="6" w:space="0" w:color="auto"/>
            </w:tcBorders>
          </w:tcPr>
          <w:p w14:paraId="446CCFCA" w14:textId="77777777" w:rsidR="00DD53ED" w:rsidRPr="00076805" w:rsidRDefault="00DD53ED" w:rsidP="000856C7">
            <w:pPr>
              <w:spacing w:line="240" w:lineRule="auto"/>
            </w:pPr>
            <w:r w:rsidRPr="00076805">
              <w:lastRenderedPageBreak/>
              <w:t>ICD-10</w:t>
            </w:r>
          </w:p>
        </w:tc>
      </w:tr>
      <w:tr w:rsidR="00DD53ED" w:rsidRPr="00076805" w14:paraId="4381A74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F4D89DE" w14:textId="77777777" w:rsidR="00DD53ED" w:rsidRPr="00076805" w:rsidRDefault="00DD53ED" w:rsidP="000856C7">
            <w:pPr>
              <w:spacing w:line="240" w:lineRule="auto"/>
            </w:pPr>
            <w:r w:rsidRPr="00076805">
              <w:t>F15.151  </w:t>
            </w:r>
          </w:p>
        </w:tc>
        <w:tc>
          <w:tcPr>
            <w:tcW w:w="7140" w:type="dxa"/>
            <w:tcBorders>
              <w:top w:val="single" w:sz="6" w:space="0" w:color="auto"/>
              <w:left w:val="single" w:sz="6" w:space="0" w:color="auto"/>
              <w:bottom w:val="single" w:sz="6" w:space="0" w:color="auto"/>
              <w:right w:val="single" w:sz="6" w:space="0" w:color="auto"/>
            </w:tcBorders>
            <w:hideMark/>
          </w:tcPr>
          <w:p w14:paraId="3CAF0595" w14:textId="77777777" w:rsidR="00DD53ED" w:rsidRPr="00076805" w:rsidRDefault="00DD53ED" w:rsidP="000856C7">
            <w:pPr>
              <w:spacing w:line="240" w:lineRule="auto"/>
            </w:pPr>
            <w:r w:rsidRPr="00076805">
              <w:t>Other stimulant abuse with stimulant-induced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2175E93E" w14:textId="77777777" w:rsidR="00DD53ED" w:rsidRPr="00076805" w:rsidRDefault="00DD53ED" w:rsidP="000856C7">
            <w:pPr>
              <w:spacing w:line="240" w:lineRule="auto"/>
            </w:pPr>
            <w:r w:rsidRPr="00076805">
              <w:t>ICD-10</w:t>
            </w:r>
          </w:p>
        </w:tc>
      </w:tr>
      <w:tr w:rsidR="00DD53ED" w:rsidRPr="00076805" w14:paraId="3F8F55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FFAE14C" w14:textId="77777777" w:rsidR="00DD53ED" w:rsidRPr="00076805" w:rsidRDefault="00DD53ED" w:rsidP="000856C7">
            <w:pPr>
              <w:spacing w:line="240" w:lineRule="auto"/>
            </w:pPr>
            <w:r w:rsidRPr="00076805">
              <w:t>F15.159  </w:t>
            </w:r>
          </w:p>
        </w:tc>
        <w:tc>
          <w:tcPr>
            <w:tcW w:w="7140" w:type="dxa"/>
            <w:tcBorders>
              <w:top w:val="single" w:sz="6" w:space="0" w:color="auto"/>
              <w:left w:val="single" w:sz="6" w:space="0" w:color="auto"/>
              <w:bottom w:val="single" w:sz="6" w:space="0" w:color="auto"/>
              <w:right w:val="single" w:sz="6" w:space="0" w:color="auto"/>
            </w:tcBorders>
            <w:hideMark/>
          </w:tcPr>
          <w:p w14:paraId="36A21BA4" w14:textId="77777777" w:rsidR="00DD53ED" w:rsidRPr="00076805" w:rsidRDefault="00DD53ED" w:rsidP="000856C7">
            <w:pPr>
              <w:spacing w:line="240" w:lineRule="auto"/>
            </w:pPr>
            <w:r w:rsidRPr="00076805">
              <w:t>Other stimulant abuse with stimulant-induced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40B4629" w14:textId="77777777" w:rsidR="00DD53ED" w:rsidRPr="00076805" w:rsidRDefault="00DD53ED" w:rsidP="000856C7">
            <w:pPr>
              <w:spacing w:line="240" w:lineRule="auto"/>
            </w:pPr>
            <w:r w:rsidRPr="00076805">
              <w:t>ICD-10</w:t>
            </w:r>
          </w:p>
        </w:tc>
      </w:tr>
      <w:tr w:rsidR="00DD53ED" w:rsidRPr="00076805" w14:paraId="5BCF31A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D8C1AB" w14:textId="77777777" w:rsidR="00DD53ED" w:rsidRPr="00076805" w:rsidRDefault="00DD53ED" w:rsidP="000856C7">
            <w:pPr>
              <w:spacing w:line="240" w:lineRule="auto"/>
            </w:pPr>
            <w:r w:rsidRPr="00076805">
              <w:t>F15.18  </w:t>
            </w:r>
          </w:p>
        </w:tc>
        <w:tc>
          <w:tcPr>
            <w:tcW w:w="7140" w:type="dxa"/>
            <w:tcBorders>
              <w:top w:val="single" w:sz="6" w:space="0" w:color="auto"/>
              <w:left w:val="single" w:sz="6" w:space="0" w:color="auto"/>
              <w:bottom w:val="single" w:sz="6" w:space="0" w:color="auto"/>
              <w:right w:val="single" w:sz="6" w:space="0" w:color="auto"/>
            </w:tcBorders>
            <w:hideMark/>
          </w:tcPr>
          <w:p w14:paraId="2E8ABC0D" w14:textId="77777777" w:rsidR="00DD53ED" w:rsidRPr="00076805" w:rsidRDefault="00DD53ED" w:rsidP="000856C7">
            <w:pPr>
              <w:spacing w:line="240" w:lineRule="auto"/>
            </w:pPr>
            <w:r w:rsidRPr="00076805">
              <w:t>Other stimulant abuse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1B5D0D2D" w14:textId="77777777" w:rsidR="00DD53ED" w:rsidRPr="00076805" w:rsidRDefault="00DD53ED" w:rsidP="000856C7">
            <w:pPr>
              <w:spacing w:line="240" w:lineRule="auto"/>
            </w:pPr>
            <w:r w:rsidRPr="00076805">
              <w:t>ICD-10</w:t>
            </w:r>
          </w:p>
        </w:tc>
      </w:tr>
      <w:tr w:rsidR="00DD53ED" w:rsidRPr="00076805" w14:paraId="55BDB8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B0468E" w14:textId="77777777" w:rsidR="00DD53ED" w:rsidRPr="00076805" w:rsidRDefault="00DD53ED" w:rsidP="000856C7">
            <w:pPr>
              <w:spacing w:line="240" w:lineRule="auto"/>
            </w:pPr>
            <w:r w:rsidRPr="00076805">
              <w:t>F15.180  </w:t>
            </w:r>
          </w:p>
        </w:tc>
        <w:tc>
          <w:tcPr>
            <w:tcW w:w="7140" w:type="dxa"/>
            <w:tcBorders>
              <w:top w:val="single" w:sz="6" w:space="0" w:color="auto"/>
              <w:left w:val="single" w:sz="6" w:space="0" w:color="auto"/>
              <w:bottom w:val="single" w:sz="6" w:space="0" w:color="auto"/>
              <w:right w:val="single" w:sz="6" w:space="0" w:color="auto"/>
            </w:tcBorders>
            <w:hideMark/>
          </w:tcPr>
          <w:p w14:paraId="238F9798" w14:textId="77777777" w:rsidR="00DD53ED" w:rsidRPr="00076805" w:rsidRDefault="00DD53ED" w:rsidP="000856C7">
            <w:pPr>
              <w:spacing w:line="240" w:lineRule="auto"/>
            </w:pPr>
            <w:r w:rsidRPr="00076805">
              <w:t>Other stimulant abuse with stimulant-induced anxiety disorder  </w:t>
            </w:r>
          </w:p>
        </w:tc>
        <w:tc>
          <w:tcPr>
            <w:tcW w:w="1272" w:type="dxa"/>
            <w:tcBorders>
              <w:top w:val="single" w:sz="6" w:space="0" w:color="auto"/>
              <w:left w:val="single" w:sz="6" w:space="0" w:color="auto"/>
              <w:bottom w:val="single" w:sz="6" w:space="0" w:color="auto"/>
              <w:right w:val="single" w:sz="6" w:space="0" w:color="auto"/>
            </w:tcBorders>
          </w:tcPr>
          <w:p w14:paraId="56B76C2C" w14:textId="77777777" w:rsidR="00DD53ED" w:rsidRPr="00076805" w:rsidRDefault="00DD53ED" w:rsidP="000856C7">
            <w:pPr>
              <w:spacing w:line="240" w:lineRule="auto"/>
            </w:pPr>
            <w:r w:rsidRPr="00076805">
              <w:t>ICD-10</w:t>
            </w:r>
          </w:p>
        </w:tc>
      </w:tr>
      <w:tr w:rsidR="00DD53ED" w:rsidRPr="00076805" w14:paraId="10D76A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5D56D4" w14:textId="77777777" w:rsidR="00DD53ED" w:rsidRPr="00076805" w:rsidRDefault="00DD53ED" w:rsidP="000856C7">
            <w:pPr>
              <w:spacing w:line="240" w:lineRule="auto"/>
            </w:pPr>
            <w:r w:rsidRPr="00076805">
              <w:t>F15.181  </w:t>
            </w:r>
          </w:p>
        </w:tc>
        <w:tc>
          <w:tcPr>
            <w:tcW w:w="7140" w:type="dxa"/>
            <w:tcBorders>
              <w:top w:val="single" w:sz="6" w:space="0" w:color="auto"/>
              <w:left w:val="single" w:sz="6" w:space="0" w:color="auto"/>
              <w:bottom w:val="single" w:sz="6" w:space="0" w:color="auto"/>
              <w:right w:val="single" w:sz="6" w:space="0" w:color="auto"/>
            </w:tcBorders>
            <w:hideMark/>
          </w:tcPr>
          <w:p w14:paraId="19D8F4E9" w14:textId="77777777" w:rsidR="00DD53ED" w:rsidRPr="00076805" w:rsidRDefault="00DD53ED" w:rsidP="000856C7">
            <w:pPr>
              <w:spacing w:line="240" w:lineRule="auto"/>
            </w:pPr>
            <w:r w:rsidRPr="00076805">
              <w:t>Other stimulant abuse with stimulant-induced sexual dysfunction  </w:t>
            </w:r>
          </w:p>
        </w:tc>
        <w:tc>
          <w:tcPr>
            <w:tcW w:w="1272" w:type="dxa"/>
            <w:tcBorders>
              <w:top w:val="single" w:sz="6" w:space="0" w:color="auto"/>
              <w:left w:val="single" w:sz="6" w:space="0" w:color="auto"/>
              <w:bottom w:val="single" w:sz="6" w:space="0" w:color="auto"/>
              <w:right w:val="single" w:sz="6" w:space="0" w:color="auto"/>
            </w:tcBorders>
          </w:tcPr>
          <w:p w14:paraId="333845B8" w14:textId="77777777" w:rsidR="00DD53ED" w:rsidRPr="00076805" w:rsidRDefault="00DD53ED" w:rsidP="000856C7">
            <w:pPr>
              <w:spacing w:line="240" w:lineRule="auto"/>
            </w:pPr>
            <w:r w:rsidRPr="00076805">
              <w:t>ICD-10</w:t>
            </w:r>
          </w:p>
        </w:tc>
      </w:tr>
      <w:tr w:rsidR="00DD53ED" w:rsidRPr="00076805" w14:paraId="7C3E7B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2634F7" w14:textId="77777777" w:rsidR="00DD53ED" w:rsidRPr="00076805" w:rsidRDefault="00DD53ED" w:rsidP="000856C7">
            <w:pPr>
              <w:spacing w:line="240" w:lineRule="auto"/>
            </w:pPr>
            <w:r w:rsidRPr="00076805">
              <w:t>F15.182  </w:t>
            </w:r>
          </w:p>
        </w:tc>
        <w:tc>
          <w:tcPr>
            <w:tcW w:w="7140" w:type="dxa"/>
            <w:tcBorders>
              <w:top w:val="single" w:sz="6" w:space="0" w:color="auto"/>
              <w:left w:val="single" w:sz="6" w:space="0" w:color="auto"/>
              <w:bottom w:val="single" w:sz="6" w:space="0" w:color="auto"/>
              <w:right w:val="single" w:sz="6" w:space="0" w:color="auto"/>
            </w:tcBorders>
            <w:hideMark/>
          </w:tcPr>
          <w:p w14:paraId="5BCAC7F0" w14:textId="77777777" w:rsidR="00DD53ED" w:rsidRPr="00076805" w:rsidRDefault="00DD53ED" w:rsidP="000856C7">
            <w:pPr>
              <w:spacing w:line="240" w:lineRule="auto"/>
            </w:pPr>
            <w:r w:rsidRPr="00076805">
              <w:t>Other stimulant abuse with stimulant-induced sleep disorder  </w:t>
            </w:r>
          </w:p>
        </w:tc>
        <w:tc>
          <w:tcPr>
            <w:tcW w:w="1272" w:type="dxa"/>
            <w:tcBorders>
              <w:top w:val="single" w:sz="6" w:space="0" w:color="auto"/>
              <w:left w:val="single" w:sz="6" w:space="0" w:color="auto"/>
              <w:bottom w:val="single" w:sz="6" w:space="0" w:color="auto"/>
              <w:right w:val="single" w:sz="6" w:space="0" w:color="auto"/>
            </w:tcBorders>
          </w:tcPr>
          <w:p w14:paraId="0D6524B9" w14:textId="77777777" w:rsidR="00DD53ED" w:rsidRPr="00076805" w:rsidRDefault="00DD53ED" w:rsidP="000856C7">
            <w:pPr>
              <w:spacing w:line="240" w:lineRule="auto"/>
            </w:pPr>
            <w:r w:rsidRPr="00076805">
              <w:t>ICD-10</w:t>
            </w:r>
          </w:p>
        </w:tc>
      </w:tr>
      <w:tr w:rsidR="00DD53ED" w:rsidRPr="00076805" w14:paraId="14EAC6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09B4B1" w14:textId="77777777" w:rsidR="00DD53ED" w:rsidRPr="00076805" w:rsidRDefault="00DD53ED" w:rsidP="000856C7">
            <w:pPr>
              <w:spacing w:line="240" w:lineRule="auto"/>
            </w:pPr>
            <w:r w:rsidRPr="00076805">
              <w:t>F15.188  </w:t>
            </w:r>
          </w:p>
        </w:tc>
        <w:tc>
          <w:tcPr>
            <w:tcW w:w="7140" w:type="dxa"/>
            <w:tcBorders>
              <w:top w:val="single" w:sz="6" w:space="0" w:color="auto"/>
              <w:left w:val="single" w:sz="6" w:space="0" w:color="auto"/>
              <w:bottom w:val="single" w:sz="6" w:space="0" w:color="auto"/>
              <w:right w:val="single" w:sz="6" w:space="0" w:color="auto"/>
            </w:tcBorders>
            <w:hideMark/>
          </w:tcPr>
          <w:p w14:paraId="03659756" w14:textId="77777777" w:rsidR="00DD53ED" w:rsidRPr="00076805" w:rsidRDefault="00DD53ED" w:rsidP="000856C7">
            <w:pPr>
              <w:spacing w:line="240" w:lineRule="auto"/>
            </w:pPr>
            <w:r w:rsidRPr="00076805">
              <w:t>Other stimulant abuse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6B6B7816" w14:textId="77777777" w:rsidR="00DD53ED" w:rsidRPr="00076805" w:rsidRDefault="00DD53ED" w:rsidP="000856C7">
            <w:pPr>
              <w:spacing w:line="240" w:lineRule="auto"/>
            </w:pPr>
            <w:r w:rsidRPr="00076805">
              <w:t>ICD-10</w:t>
            </w:r>
          </w:p>
        </w:tc>
      </w:tr>
      <w:tr w:rsidR="00DD53ED" w:rsidRPr="00076805" w14:paraId="47A7E3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DCED721" w14:textId="77777777" w:rsidR="00DD53ED" w:rsidRPr="00076805" w:rsidRDefault="00DD53ED" w:rsidP="000856C7">
            <w:pPr>
              <w:spacing w:line="240" w:lineRule="auto"/>
            </w:pPr>
            <w:r w:rsidRPr="00076805">
              <w:t>F15.19  </w:t>
            </w:r>
          </w:p>
        </w:tc>
        <w:tc>
          <w:tcPr>
            <w:tcW w:w="7140" w:type="dxa"/>
            <w:tcBorders>
              <w:top w:val="single" w:sz="6" w:space="0" w:color="auto"/>
              <w:left w:val="single" w:sz="6" w:space="0" w:color="auto"/>
              <w:bottom w:val="single" w:sz="6" w:space="0" w:color="auto"/>
              <w:right w:val="single" w:sz="6" w:space="0" w:color="auto"/>
            </w:tcBorders>
            <w:hideMark/>
          </w:tcPr>
          <w:p w14:paraId="531FB54D" w14:textId="77777777" w:rsidR="00DD53ED" w:rsidRPr="00076805" w:rsidRDefault="00DD53ED" w:rsidP="000856C7">
            <w:pPr>
              <w:spacing w:line="240" w:lineRule="auto"/>
            </w:pPr>
            <w:r w:rsidRPr="00076805">
              <w:t>Other stimulant abuse with unspecified stimulant-induced disorder  </w:t>
            </w:r>
          </w:p>
        </w:tc>
        <w:tc>
          <w:tcPr>
            <w:tcW w:w="1272" w:type="dxa"/>
            <w:tcBorders>
              <w:top w:val="single" w:sz="6" w:space="0" w:color="auto"/>
              <w:left w:val="single" w:sz="6" w:space="0" w:color="auto"/>
              <w:bottom w:val="single" w:sz="6" w:space="0" w:color="auto"/>
              <w:right w:val="single" w:sz="6" w:space="0" w:color="auto"/>
            </w:tcBorders>
          </w:tcPr>
          <w:p w14:paraId="027B1A2D" w14:textId="77777777" w:rsidR="00DD53ED" w:rsidRPr="00076805" w:rsidRDefault="00DD53ED" w:rsidP="000856C7">
            <w:pPr>
              <w:spacing w:line="240" w:lineRule="auto"/>
            </w:pPr>
            <w:r w:rsidRPr="00076805">
              <w:t>ICD-10</w:t>
            </w:r>
          </w:p>
        </w:tc>
      </w:tr>
      <w:tr w:rsidR="00DD53ED" w:rsidRPr="00076805" w14:paraId="037DA9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D347B8" w14:textId="77777777" w:rsidR="00DD53ED" w:rsidRPr="00076805" w:rsidRDefault="00DD53ED" w:rsidP="000856C7">
            <w:pPr>
              <w:spacing w:line="240" w:lineRule="auto"/>
            </w:pPr>
            <w:r w:rsidRPr="00076805">
              <w:t>F15.2  </w:t>
            </w:r>
          </w:p>
        </w:tc>
        <w:tc>
          <w:tcPr>
            <w:tcW w:w="7140" w:type="dxa"/>
            <w:tcBorders>
              <w:top w:val="single" w:sz="6" w:space="0" w:color="auto"/>
              <w:left w:val="single" w:sz="6" w:space="0" w:color="auto"/>
              <w:bottom w:val="single" w:sz="6" w:space="0" w:color="auto"/>
              <w:right w:val="single" w:sz="6" w:space="0" w:color="auto"/>
            </w:tcBorders>
            <w:hideMark/>
          </w:tcPr>
          <w:p w14:paraId="5A730DDF" w14:textId="77777777" w:rsidR="00DD53ED" w:rsidRPr="00076805" w:rsidRDefault="00DD53ED" w:rsidP="000856C7">
            <w:pPr>
              <w:spacing w:line="240" w:lineRule="auto"/>
            </w:pPr>
            <w:r w:rsidRPr="00076805">
              <w:t>Other stimulant dependence  </w:t>
            </w:r>
          </w:p>
        </w:tc>
        <w:tc>
          <w:tcPr>
            <w:tcW w:w="1272" w:type="dxa"/>
            <w:tcBorders>
              <w:top w:val="single" w:sz="6" w:space="0" w:color="auto"/>
              <w:left w:val="single" w:sz="6" w:space="0" w:color="auto"/>
              <w:bottom w:val="single" w:sz="6" w:space="0" w:color="auto"/>
              <w:right w:val="single" w:sz="6" w:space="0" w:color="auto"/>
            </w:tcBorders>
          </w:tcPr>
          <w:p w14:paraId="0AE80E6A" w14:textId="77777777" w:rsidR="00DD53ED" w:rsidRPr="00076805" w:rsidRDefault="00DD53ED" w:rsidP="000856C7">
            <w:pPr>
              <w:spacing w:line="240" w:lineRule="auto"/>
            </w:pPr>
            <w:r w:rsidRPr="00076805">
              <w:t>ICD-10</w:t>
            </w:r>
          </w:p>
        </w:tc>
      </w:tr>
      <w:tr w:rsidR="00DD53ED" w:rsidRPr="00076805" w14:paraId="3901D22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6D438E1" w14:textId="77777777" w:rsidR="00DD53ED" w:rsidRPr="00076805" w:rsidRDefault="00DD53ED" w:rsidP="000856C7">
            <w:pPr>
              <w:spacing w:line="240" w:lineRule="auto"/>
            </w:pPr>
            <w:r w:rsidRPr="00076805">
              <w:t>F15.20  </w:t>
            </w:r>
          </w:p>
        </w:tc>
        <w:tc>
          <w:tcPr>
            <w:tcW w:w="7140" w:type="dxa"/>
            <w:tcBorders>
              <w:top w:val="single" w:sz="6" w:space="0" w:color="auto"/>
              <w:left w:val="single" w:sz="6" w:space="0" w:color="auto"/>
              <w:bottom w:val="single" w:sz="6" w:space="0" w:color="auto"/>
              <w:right w:val="single" w:sz="6" w:space="0" w:color="auto"/>
            </w:tcBorders>
            <w:hideMark/>
          </w:tcPr>
          <w:p w14:paraId="1696BDAC" w14:textId="77777777" w:rsidR="00DD53ED" w:rsidRPr="00076805" w:rsidRDefault="00DD53ED" w:rsidP="000856C7">
            <w:pPr>
              <w:spacing w:line="240" w:lineRule="auto"/>
            </w:pPr>
            <w:r w:rsidRPr="00076805">
              <w:t>Other stimulant dependence, uncomplicated  </w:t>
            </w:r>
          </w:p>
        </w:tc>
        <w:tc>
          <w:tcPr>
            <w:tcW w:w="1272" w:type="dxa"/>
            <w:tcBorders>
              <w:top w:val="single" w:sz="6" w:space="0" w:color="auto"/>
              <w:left w:val="single" w:sz="6" w:space="0" w:color="auto"/>
              <w:bottom w:val="single" w:sz="6" w:space="0" w:color="auto"/>
              <w:right w:val="single" w:sz="6" w:space="0" w:color="auto"/>
            </w:tcBorders>
          </w:tcPr>
          <w:p w14:paraId="2FF73039" w14:textId="77777777" w:rsidR="00DD53ED" w:rsidRPr="00076805" w:rsidRDefault="00DD53ED" w:rsidP="000856C7">
            <w:pPr>
              <w:spacing w:line="240" w:lineRule="auto"/>
            </w:pPr>
            <w:r w:rsidRPr="00076805">
              <w:t>ICD-10</w:t>
            </w:r>
          </w:p>
        </w:tc>
      </w:tr>
      <w:tr w:rsidR="00DD53ED" w:rsidRPr="00076805" w14:paraId="0ABC3D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E7D4AC" w14:textId="77777777" w:rsidR="00DD53ED" w:rsidRPr="00076805" w:rsidRDefault="00DD53ED" w:rsidP="000856C7">
            <w:pPr>
              <w:spacing w:line="240" w:lineRule="auto"/>
            </w:pPr>
            <w:r w:rsidRPr="00076805">
              <w:t>F15.21  </w:t>
            </w:r>
          </w:p>
        </w:tc>
        <w:tc>
          <w:tcPr>
            <w:tcW w:w="7140" w:type="dxa"/>
            <w:tcBorders>
              <w:top w:val="single" w:sz="6" w:space="0" w:color="auto"/>
              <w:left w:val="single" w:sz="6" w:space="0" w:color="auto"/>
              <w:bottom w:val="single" w:sz="6" w:space="0" w:color="auto"/>
              <w:right w:val="single" w:sz="6" w:space="0" w:color="auto"/>
            </w:tcBorders>
            <w:hideMark/>
          </w:tcPr>
          <w:p w14:paraId="79D68E4B" w14:textId="77777777" w:rsidR="00DD53ED" w:rsidRPr="00076805" w:rsidRDefault="00DD53ED" w:rsidP="000856C7">
            <w:pPr>
              <w:spacing w:line="240" w:lineRule="auto"/>
            </w:pPr>
            <w:r w:rsidRPr="00076805">
              <w:t>Other stimulant dependence, in remission  </w:t>
            </w:r>
          </w:p>
        </w:tc>
        <w:tc>
          <w:tcPr>
            <w:tcW w:w="1272" w:type="dxa"/>
            <w:tcBorders>
              <w:top w:val="single" w:sz="6" w:space="0" w:color="auto"/>
              <w:left w:val="single" w:sz="6" w:space="0" w:color="auto"/>
              <w:bottom w:val="single" w:sz="6" w:space="0" w:color="auto"/>
              <w:right w:val="single" w:sz="6" w:space="0" w:color="auto"/>
            </w:tcBorders>
          </w:tcPr>
          <w:p w14:paraId="371DBBD9" w14:textId="77777777" w:rsidR="00DD53ED" w:rsidRPr="00076805" w:rsidRDefault="00DD53ED" w:rsidP="000856C7">
            <w:pPr>
              <w:spacing w:line="240" w:lineRule="auto"/>
            </w:pPr>
            <w:r w:rsidRPr="00076805">
              <w:t>ICD-10</w:t>
            </w:r>
          </w:p>
        </w:tc>
      </w:tr>
      <w:tr w:rsidR="00DD53ED" w:rsidRPr="00076805" w14:paraId="2099B6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2842D9B" w14:textId="77777777" w:rsidR="00DD53ED" w:rsidRPr="00076805" w:rsidRDefault="00DD53ED" w:rsidP="000856C7">
            <w:pPr>
              <w:spacing w:line="240" w:lineRule="auto"/>
            </w:pPr>
            <w:r w:rsidRPr="00076805">
              <w:t>F15.22  </w:t>
            </w:r>
          </w:p>
        </w:tc>
        <w:tc>
          <w:tcPr>
            <w:tcW w:w="7140" w:type="dxa"/>
            <w:tcBorders>
              <w:top w:val="single" w:sz="6" w:space="0" w:color="auto"/>
              <w:left w:val="single" w:sz="6" w:space="0" w:color="auto"/>
              <w:bottom w:val="single" w:sz="6" w:space="0" w:color="auto"/>
              <w:right w:val="single" w:sz="6" w:space="0" w:color="auto"/>
            </w:tcBorders>
            <w:hideMark/>
          </w:tcPr>
          <w:p w14:paraId="53D684F9" w14:textId="77777777" w:rsidR="00DD53ED" w:rsidRPr="00076805" w:rsidRDefault="00DD53ED" w:rsidP="000856C7">
            <w:pPr>
              <w:spacing w:line="240" w:lineRule="auto"/>
            </w:pPr>
            <w:r w:rsidRPr="00076805">
              <w:t>Other stimulant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67B8336C" w14:textId="77777777" w:rsidR="00DD53ED" w:rsidRPr="00076805" w:rsidRDefault="00DD53ED" w:rsidP="000856C7">
            <w:pPr>
              <w:spacing w:line="240" w:lineRule="auto"/>
            </w:pPr>
            <w:r w:rsidRPr="00076805">
              <w:t>ICD-10</w:t>
            </w:r>
          </w:p>
        </w:tc>
      </w:tr>
      <w:tr w:rsidR="00DD53ED" w:rsidRPr="00076805" w14:paraId="3D5D84F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0717B6" w14:textId="77777777" w:rsidR="00DD53ED" w:rsidRPr="00076805" w:rsidRDefault="00DD53ED" w:rsidP="000856C7">
            <w:pPr>
              <w:spacing w:line="240" w:lineRule="auto"/>
            </w:pPr>
            <w:r w:rsidRPr="00076805">
              <w:t>F15.220  </w:t>
            </w:r>
          </w:p>
        </w:tc>
        <w:tc>
          <w:tcPr>
            <w:tcW w:w="7140" w:type="dxa"/>
            <w:tcBorders>
              <w:top w:val="single" w:sz="6" w:space="0" w:color="auto"/>
              <w:left w:val="single" w:sz="6" w:space="0" w:color="auto"/>
              <w:bottom w:val="single" w:sz="6" w:space="0" w:color="auto"/>
              <w:right w:val="single" w:sz="6" w:space="0" w:color="auto"/>
            </w:tcBorders>
            <w:hideMark/>
          </w:tcPr>
          <w:p w14:paraId="5F258C43" w14:textId="77777777" w:rsidR="00DD53ED" w:rsidRPr="00076805" w:rsidRDefault="00DD53ED" w:rsidP="000856C7">
            <w:pPr>
              <w:spacing w:line="240" w:lineRule="auto"/>
            </w:pPr>
            <w:r w:rsidRPr="00076805">
              <w:t>Other stimulant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3E82DCCD" w14:textId="77777777" w:rsidR="00DD53ED" w:rsidRPr="00076805" w:rsidRDefault="00DD53ED" w:rsidP="000856C7">
            <w:pPr>
              <w:spacing w:line="240" w:lineRule="auto"/>
            </w:pPr>
            <w:r w:rsidRPr="00076805">
              <w:t>ICD-10</w:t>
            </w:r>
          </w:p>
        </w:tc>
      </w:tr>
      <w:tr w:rsidR="00DD53ED" w:rsidRPr="00076805" w14:paraId="17657D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C36939" w14:textId="77777777" w:rsidR="00DD53ED" w:rsidRPr="00076805" w:rsidRDefault="00DD53ED" w:rsidP="000856C7">
            <w:pPr>
              <w:spacing w:line="240" w:lineRule="auto"/>
            </w:pPr>
            <w:r w:rsidRPr="00076805">
              <w:t>F15.221  </w:t>
            </w:r>
          </w:p>
        </w:tc>
        <w:tc>
          <w:tcPr>
            <w:tcW w:w="7140" w:type="dxa"/>
            <w:tcBorders>
              <w:top w:val="single" w:sz="6" w:space="0" w:color="auto"/>
              <w:left w:val="single" w:sz="6" w:space="0" w:color="auto"/>
              <w:bottom w:val="single" w:sz="6" w:space="0" w:color="auto"/>
              <w:right w:val="single" w:sz="6" w:space="0" w:color="auto"/>
            </w:tcBorders>
            <w:hideMark/>
          </w:tcPr>
          <w:p w14:paraId="2EA899F5" w14:textId="77777777" w:rsidR="00DD53ED" w:rsidRPr="00076805" w:rsidRDefault="00DD53ED" w:rsidP="000856C7">
            <w:pPr>
              <w:spacing w:line="240" w:lineRule="auto"/>
            </w:pPr>
            <w:r w:rsidRPr="00076805">
              <w:t>Other stimulant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15271536" w14:textId="77777777" w:rsidR="00DD53ED" w:rsidRPr="00076805" w:rsidRDefault="00DD53ED" w:rsidP="000856C7">
            <w:pPr>
              <w:spacing w:line="240" w:lineRule="auto"/>
            </w:pPr>
            <w:r w:rsidRPr="00076805">
              <w:t>ICD-10</w:t>
            </w:r>
          </w:p>
        </w:tc>
      </w:tr>
      <w:tr w:rsidR="00DD53ED" w:rsidRPr="00076805" w14:paraId="7A8698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B99E7BE" w14:textId="77777777" w:rsidR="00DD53ED" w:rsidRPr="00076805" w:rsidRDefault="00DD53ED" w:rsidP="000856C7">
            <w:pPr>
              <w:spacing w:line="240" w:lineRule="auto"/>
            </w:pPr>
            <w:r w:rsidRPr="00076805">
              <w:t>F15.222  </w:t>
            </w:r>
          </w:p>
        </w:tc>
        <w:tc>
          <w:tcPr>
            <w:tcW w:w="7140" w:type="dxa"/>
            <w:tcBorders>
              <w:top w:val="single" w:sz="6" w:space="0" w:color="auto"/>
              <w:left w:val="single" w:sz="6" w:space="0" w:color="auto"/>
              <w:bottom w:val="single" w:sz="6" w:space="0" w:color="auto"/>
              <w:right w:val="single" w:sz="6" w:space="0" w:color="auto"/>
            </w:tcBorders>
            <w:hideMark/>
          </w:tcPr>
          <w:p w14:paraId="4A5C2BCE" w14:textId="77777777" w:rsidR="00DD53ED" w:rsidRPr="00076805" w:rsidRDefault="00DD53ED" w:rsidP="000856C7">
            <w:pPr>
              <w:spacing w:line="240" w:lineRule="auto"/>
            </w:pPr>
            <w:r w:rsidRPr="00076805">
              <w:t>Other stimulant dependence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4D095820" w14:textId="77777777" w:rsidR="00DD53ED" w:rsidRPr="00076805" w:rsidRDefault="00DD53ED" w:rsidP="000856C7">
            <w:pPr>
              <w:spacing w:line="240" w:lineRule="auto"/>
            </w:pPr>
            <w:r w:rsidRPr="00076805">
              <w:t>ICD-10</w:t>
            </w:r>
          </w:p>
        </w:tc>
      </w:tr>
      <w:tr w:rsidR="00DD53ED" w:rsidRPr="00076805" w14:paraId="30A7277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89E980D" w14:textId="77777777" w:rsidR="00DD53ED" w:rsidRPr="00076805" w:rsidRDefault="00DD53ED" w:rsidP="000856C7">
            <w:pPr>
              <w:spacing w:line="240" w:lineRule="auto"/>
            </w:pPr>
            <w:r w:rsidRPr="00076805">
              <w:t>F15.229  </w:t>
            </w:r>
          </w:p>
        </w:tc>
        <w:tc>
          <w:tcPr>
            <w:tcW w:w="7140" w:type="dxa"/>
            <w:tcBorders>
              <w:top w:val="single" w:sz="6" w:space="0" w:color="auto"/>
              <w:left w:val="single" w:sz="6" w:space="0" w:color="auto"/>
              <w:bottom w:val="single" w:sz="6" w:space="0" w:color="auto"/>
              <w:right w:val="single" w:sz="6" w:space="0" w:color="auto"/>
            </w:tcBorders>
            <w:hideMark/>
          </w:tcPr>
          <w:p w14:paraId="173BFB46" w14:textId="77777777" w:rsidR="00DD53ED" w:rsidRPr="00076805" w:rsidRDefault="00DD53ED" w:rsidP="000856C7">
            <w:pPr>
              <w:spacing w:line="240" w:lineRule="auto"/>
            </w:pPr>
            <w:r w:rsidRPr="00076805">
              <w:t>Other stimulant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73236A05" w14:textId="77777777" w:rsidR="00DD53ED" w:rsidRPr="00076805" w:rsidRDefault="00DD53ED" w:rsidP="000856C7">
            <w:pPr>
              <w:spacing w:line="240" w:lineRule="auto"/>
              <w:rPr>
                <w:color w:val="000000"/>
              </w:rPr>
            </w:pPr>
            <w:r w:rsidRPr="00076805">
              <w:t>ICD-10</w:t>
            </w:r>
          </w:p>
        </w:tc>
      </w:tr>
      <w:tr w:rsidR="00DD53ED" w:rsidRPr="00076805" w14:paraId="3873B7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A2F959" w14:textId="77777777" w:rsidR="00DD53ED" w:rsidRPr="00076805" w:rsidRDefault="00DD53ED" w:rsidP="000856C7">
            <w:pPr>
              <w:spacing w:line="240" w:lineRule="auto"/>
            </w:pPr>
            <w:r w:rsidRPr="00076805">
              <w:t>F15.23  </w:t>
            </w:r>
          </w:p>
        </w:tc>
        <w:tc>
          <w:tcPr>
            <w:tcW w:w="7140" w:type="dxa"/>
            <w:tcBorders>
              <w:top w:val="single" w:sz="6" w:space="0" w:color="auto"/>
              <w:left w:val="single" w:sz="6" w:space="0" w:color="auto"/>
              <w:bottom w:val="single" w:sz="6" w:space="0" w:color="auto"/>
              <w:right w:val="single" w:sz="6" w:space="0" w:color="auto"/>
            </w:tcBorders>
            <w:hideMark/>
          </w:tcPr>
          <w:p w14:paraId="62448660" w14:textId="77777777" w:rsidR="00DD53ED" w:rsidRPr="00076805" w:rsidRDefault="00DD53ED" w:rsidP="000856C7">
            <w:pPr>
              <w:spacing w:line="240" w:lineRule="auto"/>
            </w:pPr>
            <w:r w:rsidRPr="00076805">
              <w:t>Other stimulant dependence with withdrawal  </w:t>
            </w:r>
          </w:p>
        </w:tc>
        <w:tc>
          <w:tcPr>
            <w:tcW w:w="1272" w:type="dxa"/>
            <w:tcBorders>
              <w:top w:val="single" w:sz="6" w:space="0" w:color="auto"/>
              <w:left w:val="single" w:sz="6" w:space="0" w:color="auto"/>
              <w:bottom w:val="single" w:sz="6" w:space="0" w:color="auto"/>
              <w:right w:val="single" w:sz="6" w:space="0" w:color="auto"/>
            </w:tcBorders>
          </w:tcPr>
          <w:p w14:paraId="79E3EFCE" w14:textId="77777777" w:rsidR="00DD53ED" w:rsidRPr="00076805" w:rsidRDefault="00DD53ED" w:rsidP="000856C7">
            <w:pPr>
              <w:spacing w:line="240" w:lineRule="auto"/>
            </w:pPr>
            <w:r w:rsidRPr="00076805">
              <w:t>ICD-10</w:t>
            </w:r>
          </w:p>
        </w:tc>
      </w:tr>
      <w:tr w:rsidR="00DD53ED" w:rsidRPr="00076805" w14:paraId="56DF0A7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4E1246" w14:textId="77777777" w:rsidR="00DD53ED" w:rsidRPr="00076805" w:rsidRDefault="00DD53ED" w:rsidP="000856C7">
            <w:pPr>
              <w:spacing w:line="240" w:lineRule="auto"/>
            </w:pPr>
            <w:r w:rsidRPr="00076805">
              <w:t>F15.24  </w:t>
            </w:r>
          </w:p>
        </w:tc>
        <w:tc>
          <w:tcPr>
            <w:tcW w:w="7140" w:type="dxa"/>
            <w:tcBorders>
              <w:top w:val="single" w:sz="6" w:space="0" w:color="auto"/>
              <w:left w:val="single" w:sz="6" w:space="0" w:color="auto"/>
              <w:bottom w:val="single" w:sz="6" w:space="0" w:color="auto"/>
              <w:right w:val="single" w:sz="6" w:space="0" w:color="auto"/>
            </w:tcBorders>
            <w:hideMark/>
          </w:tcPr>
          <w:p w14:paraId="301FD6B5" w14:textId="77777777" w:rsidR="00DD53ED" w:rsidRPr="00076805" w:rsidRDefault="00DD53ED" w:rsidP="000856C7">
            <w:pPr>
              <w:spacing w:line="240" w:lineRule="auto"/>
            </w:pPr>
            <w:r w:rsidRPr="00076805">
              <w:t>Other stimulant dependence with stimulant-induced mood disorder  </w:t>
            </w:r>
          </w:p>
        </w:tc>
        <w:tc>
          <w:tcPr>
            <w:tcW w:w="1272" w:type="dxa"/>
            <w:tcBorders>
              <w:top w:val="single" w:sz="6" w:space="0" w:color="auto"/>
              <w:left w:val="single" w:sz="6" w:space="0" w:color="auto"/>
              <w:bottom w:val="single" w:sz="6" w:space="0" w:color="auto"/>
              <w:right w:val="single" w:sz="6" w:space="0" w:color="auto"/>
            </w:tcBorders>
          </w:tcPr>
          <w:p w14:paraId="507C97F9" w14:textId="77777777" w:rsidR="00DD53ED" w:rsidRPr="00076805" w:rsidRDefault="00DD53ED" w:rsidP="000856C7">
            <w:pPr>
              <w:spacing w:line="240" w:lineRule="auto"/>
            </w:pPr>
            <w:r w:rsidRPr="00076805">
              <w:t>ICD-10</w:t>
            </w:r>
          </w:p>
        </w:tc>
      </w:tr>
      <w:tr w:rsidR="00DD53ED" w:rsidRPr="00076805" w14:paraId="0063423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5A15D5C" w14:textId="77777777" w:rsidR="00DD53ED" w:rsidRPr="00076805" w:rsidRDefault="00DD53ED" w:rsidP="000856C7">
            <w:pPr>
              <w:spacing w:line="240" w:lineRule="auto"/>
            </w:pPr>
            <w:r w:rsidRPr="00076805">
              <w:t>F15.25  </w:t>
            </w:r>
          </w:p>
        </w:tc>
        <w:tc>
          <w:tcPr>
            <w:tcW w:w="7140" w:type="dxa"/>
            <w:tcBorders>
              <w:top w:val="single" w:sz="6" w:space="0" w:color="auto"/>
              <w:left w:val="single" w:sz="6" w:space="0" w:color="auto"/>
              <w:bottom w:val="single" w:sz="6" w:space="0" w:color="auto"/>
              <w:right w:val="single" w:sz="6" w:space="0" w:color="auto"/>
            </w:tcBorders>
            <w:hideMark/>
          </w:tcPr>
          <w:p w14:paraId="5A875C00" w14:textId="77777777" w:rsidR="00DD53ED" w:rsidRPr="00076805" w:rsidRDefault="00DD53ED" w:rsidP="000856C7">
            <w:pPr>
              <w:spacing w:line="240" w:lineRule="auto"/>
            </w:pPr>
            <w:r w:rsidRPr="00076805">
              <w:t>Other stimulant dependence with stimulant-induced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15E15414" w14:textId="77777777" w:rsidR="00DD53ED" w:rsidRPr="00076805" w:rsidRDefault="00DD53ED" w:rsidP="000856C7">
            <w:pPr>
              <w:spacing w:line="240" w:lineRule="auto"/>
            </w:pPr>
            <w:r w:rsidRPr="00076805">
              <w:t>ICD-10</w:t>
            </w:r>
          </w:p>
        </w:tc>
      </w:tr>
      <w:tr w:rsidR="00DD53ED" w:rsidRPr="00076805" w14:paraId="5B63107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EFB4E8" w14:textId="77777777" w:rsidR="00DD53ED" w:rsidRPr="00076805" w:rsidRDefault="00DD53ED" w:rsidP="000856C7">
            <w:pPr>
              <w:spacing w:line="240" w:lineRule="auto"/>
            </w:pPr>
            <w:r w:rsidRPr="00076805">
              <w:t>F15.250  </w:t>
            </w:r>
          </w:p>
        </w:tc>
        <w:tc>
          <w:tcPr>
            <w:tcW w:w="7140" w:type="dxa"/>
            <w:tcBorders>
              <w:top w:val="single" w:sz="6" w:space="0" w:color="auto"/>
              <w:left w:val="single" w:sz="6" w:space="0" w:color="auto"/>
              <w:bottom w:val="single" w:sz="6" w:space="0" w:color="auto"/>
              <w:right w:val="single" w:sz="6" w:space="0" w:color="auto"/>
            </w:tcBorders>
            <w:hideMark/>
          </w:tcPr>
          <w:p w14:paraId="58FC1753" w14:textId="77777777" w:rsidR="00DD53ED" w:rsidRPr="00076805" w:rsidRDefault="00DD53ED" w:rsidP="000856C7">
            <w:pPr>
              <w:spacing w:line="240" w:lineRule="auto"/>
            </w:pPr>
            <w:r w:rsidRPr="00076805">
              <w:t>Other stimulant dependence with stimulant-induced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5A17BAB8" w14:textId="77777777" w:rsidR="00DD53ED" w:rsidRPr="00076805" w:rsidRDefault="00DD53ED" w:rsidP="000856C7">
            <w:pPr>
              <w:spacing w:line="240" w:lineRule="auto"/>
            </w:pPr>
            <w:r w:rsidRPr="00076805">
              <w:t>ICD-10</w:t>
            </w:r>
          </w:p>
        </w:tc>
      </w:tr>
      <w:tr w:rsidR="00DD53ED" w:rsidRPr="00076805" w14:paraId="48E61E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7A929A" w14:textId="77777777" w:rsidR="00DD53ED" w:rsidRPr="00076805" w:rsidRDefault="00DD53ED" w:rsidP="000856C7">
            <w:pPr>
              <w:spacing w:line="240" w:lineRule="auto"/>
            </w:pPr>
            <w:r w:rsidRPr="00076805">
              <w:t>F15.251  </w:t>
            </w:r>
          </w:p>
        </w:tc>
        <w:tc>
          <w:tcPr>
            <w:tcW w:w="7140" w:type="dxa"/>
            <w:tcBorders>
              <w:top w:val="single" w:sz="6" w:space="0" w:color="auto"/>
              <w:left w:val="single" w:sz="6" w:space="0" w:color="auto"/>
              <w:bottom w:val="single" w:sz="6" w:space="0" w:color="auto"/>
              <w:right w:val="single" w:sz="6" w:space="0" w:color="auto"/>
            </w:tcBorders>
            <w:hideMark/>
          </w:tcPr>
          <w:p w14:paraId="3356BF5D" w14:textId="77777777" w:rsidR="00DD53ED" w:rsidRPr="00076805" w:rsidRDefault="00DD53ED" w:rsidP="000856C7">
            <w:pPr>
              <w:spacing w:line="240" w:lineRule="auto"/>
            </w:pPr>
            <w:r w:rsidRPr="00076805">
              <w:t>Other stimulant dependence with stimulant-induced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21F82D14" w14:textId="77777777" w:rsidR="00DD53ED" w:rsidRPr="00076805" w:rsidRDefault="00DD53ED" w:rsidP="000856C7">
            <w:pPr>
              <w:spacing w:line="240" w:lineRule="auto"/>
            </w:pPr>
            <w:r w:rsidRPr="00076805">
              <w:t>ICD-10</w:t>
            </w:r>
          </w:p>
        </w:tc>
      </w:tr>
      <w:tr w:rsidR="00DD53ED" w:rsidRPr="00076805" w14:paraId="2AEA9C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1AAA24" w14:textId="77777777" w:rsidR="00DD53ED" w:rsidRPr="00076805" w:rsidRDefault="00DD53ED" w:rsidP="000856C7">
            <w:pPr>
              <w:spacing w:line="240" w:lineRule="auto"/>
            </w:pPr>
            <w:r w:rsidRPr="00076805">
              <w:t>F15.259  </w:t>
            </w:r>
          </w:p>
        </w:tc>
        <w:tc>
          <w:tcPr>
            <w:tcW w:w="7140" w:type="dxa"/>
            <w:tcBorders>
              <w:top w:val="single" w:sz="6" w:space="0" w:color="auto"/>
              <w:left w:val="single" w:sz="6" w:space="0" w:color="auto"/>
              <w:bottom w:val="single" w:sz="6" w:space="0" w:color="auto"/>
              <w:right w:val="single" w:sz="6" w:space="0" w:color="auto"/>
            </w:tcBorders>
            <w:hideMark/>
          </w:tcPr>
          <w:p w14:paraId="7CFDF85F" w14:textId="77777777" w:rsidR="00DD53ED" w:rsidRPr="00076805" w:rsidRDefault="00DD53ED" w:rsidP="000856C7">
            <w:pPr>
              <w:spacing w:line="240" w:lineRule="auto"/>
            </w:pPr>
            <w:r w:rsidRPr="00076805">
              <w:t>Other stimulant dependence with stimulant-induced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362E57C9" w14:textId="77777777" w:rsidR="00DD53ED" w:rsidRPr="00076805" w:rsidRDefault="00DD53ED" w:rsidP="000856C7">
            <w:pPr>
              <w:spacing w:line="240" w:lineRule="auto"/>
            </w:pPr>
            <w:r w:rsidRPr="00076805">
              <w:t>ICD-10</w:t>
            </w:r>
          </w:p>
        </w:tc>
      </w:tr>
      <w:tr w:rsidR="00DD53ED" w:rsidRPr="00076805" w14:paraId="30397D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5902114" w14:textId="77777777" w:rsidR="00DD53ED" w:rsidRPr="00076805" w:rsidRDefault="00DD53ED" w:rsidP="000856C7">
            <w:pPr>
              <w:spacing w:line="240" w:lineRule="auto"/>
            </w:pPr>
            <w:r w:rsidRPr="00076805">
              <w:t>F15.28 </w:t>
            </w:r>
          </w:p>
        </w:tc>
        <w:tc>
          <w:tcPr>
            <w:tcW w:w="7140" w:type="dxa"/>
            <w:tcBorders>
              <w:top w:val="single" w:sz="6" w:space="0" w:color="auto"/>
              <w:left w:val="single" w:sz="6" w:space="0" w:color="auto"/>
              <w:bottom w:val="single" w:sz="6" w:space="0" w:color="auto"/>
              <w:right w:val="single" w:sz="6" w:space="0" w:color="auto"/>
            </w:tcBorders>
            <w:hideMark/>
          </w:tcPr>
          <w:p w14:paraId="0551B37E" w14:textId="77777777" w:rsidR="00DD53ED" w:rsidRPr="00076805" w:rsidRDefault="00DD53ED" w:rsidP="000856C7">
            <w:pPr>
              <w:spacing w:line="240" w:lineRule="auto"/>
            </w:pPr>
            <w:r w:rsidRPr="00076805">
              <w:t>Other stimulant dependence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2A5F973B" w14:textId="77777777" w:rsidR="00DD53ED" w:rsidRPr="00076805" w:rsidRDefault="00DD53ED" w:rsidP="000856C7">
            <w:pPr>
              <w:spacing w:line="240" w:lineRule="auto"/>
            </w:pPr>
            <w:r w:rsidRPr="00076805">
              <w:t>ICD-10</w:t>
            </w:r>
          </w:p>
        </w:tc>
      </w:tr>
      <w:tr w:rsidR="00DD53ED" w:rsidRPr="00076805" w14:paraId="4F5B198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893C473" w14:textId="77777777" w:rsidR="00DD53ED" w:rsidRPr="00076805" w:rsidRDefault="00DD53ED" w:rsidP="000856C7">
            <w:pPr>
              <w:spacing w:line="240" w:lineRule="auto"/>
            </w:pPr>
            <w:r w:rsidRPr="00076805">
              <w:lastRenderedPageBreak/>
              <w:t>F15.280  </w:t>
            </w:r>
          </w:p>
        </w:tc>
        <w:tc>
          <w:tcPr>
            <w:tcW w:w="7140" w:type="dxa"/>
            <w:tcBorders>
              <w:top w:val="single" w:sz="6" w:space="0" w:color="auto"/>
              <w:left w:val="single" w:sz="6" w:space="0" w:color="auto"/>
              <w:bottom w:val="single" w:sz="6" w:space="0" w:color="auto"/>
              <w:right w:val="single" w:sz="6" w:space="0" w:color="auto"/>
            </w:tcBorders>
            <w:hideMark/>
          </w:tcPr>
          <w:p w14:paraId="47E44B44" w14:textId="77777777" w:rsidR="00DD53ED" w:rsidRPr="00076805" w:rsidRDefault="00DD53ED" w:rsidP="000856C7">
            <w:pPr>
              <w:spacing w:line="240" w:lineRule="auto"/>
            </w:pPr>
            <w:r w:rsidRPr="00076805">
              <w:t>Other stimulant dependence with stimulant-induced anxiety disorder  </w:t>
            </w:r>
          </w:p>
        </w:tc>
        <w:tc>
          <w:tcPr>
            <w:tcW w:w="1272" w:type="dxa"/>
            <w:tcBorders>
              <w:top w:val="single" w:sz="6" w:space="0" w:color="auto"/>
              <w:left w:val="single" w:sz="6" w:space="0" w:color="auto"/>
              <w:bottom w:val="single" w:sz="6" w:space="0" w:color="auto"/>
              <w:right w:val="single" w:sz="6" w:space="0" w:color="auto"/>
            </w:tcBorders>
          </w:tcPr>
          <w:p w14:paraId="1C28413A" w14:textId="77777777" w:rsidR="00DD53ED" w:rsidRPr="00076805" w:rsidRDefault="00DD53ED" w:rsidP="000856C7">
            <w:pPr>
              <w:spacing w:line="240" w:lineRule="auto"/>
            </w:pPr>
            <w:r w:rsidRPr="00076805">
              <w:t>ICD-10</w:t>
            </w:r>
          </w:p>
        </w:tc>
      </w:tr>
      <w:tr w:rsidR="00DD53ED" w:rsidRPr="00076805" w14:paraId="67CFFB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EF0025" w14:textId="77777777" w:rsidR="00DD53ED" w:rsidRPr="00076805" w:rsidRDefault="00DD53ED" w:rsidP="000856C7">
            <w:pPr>
              <w:spacing w:line="240" w:lineRule="auto"/>
            </w:pPr>
            <w:r w:rsidRPr="00076805">
              <w:t>F15.281 </w:t>
            </w:r>
          </w:p>
        </w:tc>
        <w:tc>
          <w:tcPr>
            <w:tcW w:w="7140" w:type="dxa"/>
            <w:tcBorders>
              <w:top w:val="single" w:sz="6" w:space="0" w:color="auto"/>
              <w:left w:val="single" w:sz="6" w:space="0" w:color="auto"/>
              <w:bottom w:val="single" w:sz="6" w:space="0" w:color="auto"/>
              <w:right w:val="single" w:sz="6" w:space="0" w:color="auto"/>
            </w:tcBorders>
            <w:hideMark/>
          </w:tcPr>
          <w:p w14:paraId="0FE57CD0" w14:textId="77777777" w:rsidR="00DD53ED" w:rsidRPr="00076805" w:rsidRDefault="00DD53ED" w:rsidP="000856C7">
            <w:pPr>
              <w:spacing w:line="240" w:lineRule="auto"/>
            </w:pPr>
            <w:r w:rsidRPr="00076805">
              <w:t>Other stimulant dependence with stimulant-induced sexual dysfunction </w:t>
            </w:r>
          </w:p>
        </w:tc>
        <w:tc>
          <w:tcPr>
            <w:tcW w:w="1272" w:type="dxa"/>
            <w:tcBorders>
              <w:top w:val="single" w:sz="6" w:space="0" w:color="auto"/>
              <w:left w:val="single" w:sz="6" w:space="0" w:color="auto"/>
              <w:bottom w:val="single" w:sz="6" w:space="0" w:color="auto"/>
              <w:right w:val="single" w:sz="6" w:space="0" w:color="auto"/>
            </w:tcBorders>
          </w:tcPr>
          <w:p w14:paraId="71F1E44B" w14:textId="77777777" w:rsidR="00DD53ED" w:rsidRPr="00076805" w:rsidRDefault="00DD53ED" w:rsidP="000856C7">
            <w:pPr>
              <w:spacing w:line="240" w:lineRule="auto"/>
            </w:pPr>
            <w:r w:rsidRPr="00076805">
              <w:t>ICD-10</w:t>
            </w:r>
          </w:p>
        </w:tc>
      </w:tr>
      <w:tr w:rsidR="00DD53ED" w:rsidRPr="00076805" w14:paraId="59C65FA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013F91" w14:textId="77777777" w:rsidR="00DD53ED" w:rsidRPr="00076805" w:rsidRDefault="00DD53ED" w:rsidP="000856C7">
            <w:pPr>
              <w:spacing w:line="240" w:lineRule="auto"/>
            </w:pPr>
            <w:r w:rsidRPr="00076805">
              <w:t>F15.282  </w:t>
            </w:r>
          </w:p>
        </w:tc>
        <w:tc>
          <w:tcPr>
            <w:tcW w:w="7140" w:type="dxa"/>
            <w:tcBorders>
              <w:top w:val="single" w:sz="6" w:space="0" w:color="auto"/>
              <w:left w:val="single" w:sz="6" w:space="0" w:color="auto"/>
              <w:bottom w:val="single" w:sz="6" w:space="0" w:color="auto"/>
              <w:right w:val="single" w:sz="6" w:space="0" w:color="auto"/>
            </w:tcBorders>
            <w:hideMark/>
          </w:tcPr>
          <w:p w14:paraId="17F0708D" w14:textId="77777777" w:rsidR="00DD53ED" w:rsidRPr="00076805" w:rsidRDefault="00DD53ED" w:rsidP="000856C7">
            <w:pPr>
              <w:spacing w:line="240" w:lineRule="auto"/>
            </w:pPr>
            <w:r w:rsidRPr="00076805">
              <w:t>Other stimulant dependence with stimulant-induced sleep disorder  </w:t>
            </w:r>
          </w:p>
        </w:tc>
        <w:tc>
          <w:tcPr>
            <w:tcW w:w="1272" w:type="dxa"/>
            <w:tcBorders>
              <w:top w:val="single" w:sz="6" w:space="0" w:color="auto"/>
              <w:left w:val="single" w:sz="6" w:space="0" w:color="auto"/>
              <w:bottom w:val="single" w:sz="6" w:space="0" w:color="auto"/>
              <w:right w:val="single" w:sz="6" w:space="0" w:color="auto"/>
            </w:tcBorders>
          </w:tcPr>
          <w:p w14:paraId="7E1A80A6" w14:textId="77777777" w:rsidR="00DD53ED" w:rsidRPr="00076805" w:rsidRDefault="00DD53ED" w:rsidP="000856C7">
            <w:pPr>
              <w:spacing w:line="240" w:lineRule="auto"/>
            </w:pPr>
            <w:r w:rsidRPr="00076805">
              <w:t>ICD-10</w:t>
            </w:r>
          </w:p>
        </w:tc>
      </w:tr>
      <w:tr w:rsidR="00DD53ED" w:rsidRPr="00076805" w14:paraId="747425C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518E53" w14:textId="77777777" w:rsidR="00DD53ED" w:rsidRPr="00076805" w:rsidRDefault="00DD53ED" w:rsidP="000856C7">
            <w:pPr>
              <w:spacing w:line="240" w:lineRule="auto"/>
            </w:pPr>
            <w:r w:rsidRPr="00076805">
              <w:t>F15.288  </w:t>
            </w:r>
          </w:p>
        </w:tc>
        <w:tc>
          <w:tcPr>
            <w:tcW w:w="7140" w:type="dxa"/>
            <w:tcBorders>
              <w:top w:val="single" w:sz="6" w:space="0" w:color="auto"/>
              <w:left w:val="single" w:sz="6" w:space="0" w:color="auto"/>
              <w:bottom w:val="single" w:sz="6" w:space="0" w:color="auto"/>
              <w:right w:val="single" w:sz="6" w:space="0" w:color="auto"/>
            </w:tcBorders>
            <w:hideMark/>
          </w:tcPr>
          <w:p w14:paraId="15CDC026" w14:textId="77777777" w:rsidR="00DD53ED" w:rsidRPr="00076805" w:rsidRDefault="00DD53ED" w:rsidP="000856C7">
            <w:pPr>
              <w:spacing w:line="240" w:lineRule="auto"/>
            </w:pPr>
            <w:r w:rsidRPr="00076805">
              <w:t>Other stimulant dependence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11513BE9" w14:textId="77777777" w:rsidR="00DD53ED" w:rsidRPr="00076805" w:rsidRDefault="00DD53ED" w:rsidP="000856C7">
            <w:pPr>
              <w:spacing w:line="240" w:lineRule="auto"/>
            </w:pPr>
            <w:r w:rsidRPr="00076805">
              <w:t>ICD-10</w:t>
            </w:r>
          </w:p>
        </w:tc>
      </w:tr>
      <w:tr w:rsidR="00DD53ED" w:rsidRPr="00076805" w14:paraId="72B5B0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6D9E563" w14:textId="77777777" w:rsidR="00DD53ED" w:rsidRPr="00076805" w:rsidRDefault="00DD53ED" w:rsidP="000856C7">
            <w:pPr>
              <w:spacing w:line="240" w:lineRule="auto"/>
            </w:pPr>
            <w:r w:rsidRPr="00076805">
              <w:t>F15.29  </w:t>
            </w:r>
          </w:p>
        </w:tc>
        <w:tc>
          <w:tcPr>
            <w:tcW w:w="7140" w:type="dxa"/>
            <w:tcBorders>
              <w:top w:val="single" w:sz="6" w:space="0" w:color="auto"/>
              <w:left w:val="single" w:sz="6" w:space="0" w:color="auto"/>
              <w:bottom w:val="single" w:sz="6" w:space="0" w:color="auto"/>
              <w:right w:val="single" w:sz="6" w:space="0" w:color="auto"/>
            </w:tcBorders>
            <w:hideMark/>
          </w:tcPr>
          <w:p w14:paraId="1041D352" w14:textId="77777777" w:rsidR="00DD53ED" w:rsidRPr="00076805" w:rsidRDefault="00DD53ED" w:rsidP="000856C7">
            <w:pPr>
              <w:spacing w:line="240" w:lineRule="auto"/>
            </w:pPr>
            <w:r w:rsidRPr="00076805">
              <w:t>Other stimulant dependence with unspecified stimulant-induced disorder  </w:t>
            </w:r>
          </w:p>
        </w:tc>
        <w:tc>
          <w:tcPr>
            <w:tcW w:w="1272" w:type="dxa"/>
            <w:tcBorders>
              <w:top w:val="single" w:sz="6" w:space="0" w:color="auto"/>
              <w:left w:val="single" w:sz="6" w:space="0" w:color="auto"/>
              <w:bottom w:val="single" w:sz="6" w:space="0" w:color="auto"/>
              <w:right w:val="single" w:sz="6" w:space="0" w:color="auto"/>
            </w:tcBorders>
          </w:tcPr>
          <w:p w14:paraId="4854A7C9" w14:textId="77777777" w:rsidR="00DD53ED" w:rsidRPr="00076805" w:rsidRDefault="00DD53ED" w:rsidP="000856C7">
            <w:pPr>
              <w:spacing w:line="240" w:lineRule="auto"/>
            </w:pPr>
            <w:r w:rsidRPr="00076805">
              <w:t>ICD-10</w:t>
            </w:r>
          </w:p>
        </w:tc>
      </w:tr>
      <w:tr w:rsidR="00DD53ED" w:rsidRPr="00076805" w14:paraId="3158409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392B20" w14:textId="77777777" w:rsidR="00DD53ED" w:rsidRPr="00076805" w:rsidRDefault="00DD53ED" w:rsidP="000856C7">
            <w:pPr>
              <w:spacing w:line="240" w:lineRule="auto"/>
            </w:pPr>
            <w:r w:rsidRPr="00076805">
              <w:t>F15.9 </w:t>
            </w:r>
          </w:p>
        </w:tc>
        <w:tc>
          <w:tcPr>
            <w:tcW w:w="7140" w:type="dxa"/>
            <w:tcBorders>
              <w:top w:val="single" w:sz="6" w:space="0" w:color="auto"/>
              <w:left w:val="single" w:sz="6" w:space="0" w:color="auto"/>
              <w:bottom w:val="single" w:sz="6" w:space="0" w:color="auto"/>
              <w:right w:val="single" w:sz="6" w:space="0" w:color="auto"/>
            </w:tcBorders>
            <w:hideMark/>
          </w:tcPr>
          <w:p w14:paraId="0F384A76" w14:textId="77777777" w:rsidR="00DD53ED" w:rsidRPr="00076805" w:rsidRDefault="00DD53ED" w:rsidP="000856C7">
            <w:pPr>
              <w:spacing w:line="240" w:lineRule="auto"/>
            </w:pPr>
            <w:r w:rsidRPr="00076805">
              <w:t>Other stimulant use, unspecified </w:t>
            </w:r>
          </w:p>
        </w:tc>
        <w:tc>
          <w:tcPr>
            <w:tcW w:w="1272" w:type="dxa"/>
            <w:tcBorders>
              <w:top w:val="single" w:sz="6" w:space="0" w:color="auto"/>
              <w:left w:val="single" w:sz="6" w:space="0" w:color="auto"/>
              <w:bottom w:val="single" w:sz="6" w:space="0" w:color="auto"/>
              <w:right w:val="single" w:sz="6" w:space="0" w:color="auto"/>
            </w:tcBorders>
          </w:tcPr>
          <w:p w14:paraId="7D8D508E" w14:textId="77777777" w:rsidR="00DD53ED" w:rsidRPr="00076805" w:rsidRDefault="00DD53ED" w:rsidP="000856C7">
            <w:pPr>
              <w:spacing w:line="240" w:lineRule="auto"/>
            </w:pPr>
            <w:r w:rsidRPr="00076805">
              <w:t>ICD-10</w:t>
            </w:r>
          </w:p>
        </w:tc>
      </w:tr>
      <w:tr w:rsidR="00DD53ED" w:rsidRPr="00076805" w14:paraId="3F8DC46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B19A39" w14:textId="77777777" w:rsidR="00DD53ED" w:rsidRPr="00076805" w:rsidRDefault="00DD53ED" w:rsidP="000856C7">
            <w:pPr>
              <w:spacing w:line="240" w:lineRule="auto"/>
            </w:pPr>
            <w:r w:rsidRPr="00076805">
              <w:t>F15.90  </w:t>
            </w:r>
          </w:p>
        </w:tc>
        <w:tc>
          <w:tcPr>
            <w:tcW w:w="7140" w:type="dxa"/>
            <w:tcBorders>
              <w:top w:val="single" w:sz="6" w:space="0" w:color="auto"/>
              <w:left w:val="single" w:sz="6" w:space="0" w:color="auto"/>
              <w:bottom w:val="single" w:sz="6" w:space="0" w:color="auto"/>
              <w:right w:val="single" w:sz="6" w:space="0" w:color="auto"/>
            </w:tcBorders>
            <w:hideMark/>
          </w:tcPr>
          <w:p w14:paraId="3576423E" w14:textId="77777777" w:rsidR="00DD53ED" w:rsidRPr="00076805" w:rsidRDefault="00DD53ED" w:rsidP="000856C7">
            <w:pPr>
              <w:spacing w:line="240" w:lineRule="auto"/>
            </w:pPr>
            <w:r w:rsidRPr="00076805">
              <w:t>Other stimulant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14D80D95" w14:textId="77777777" w:rsidR="00DD53ED" w:rsidRPr="00076805" w:rsidRDefault="00DD53ED" w:rsidP="000856C7">
            <w:pPr>
              <w:spacing w:line="240" w:lineRule="auto"/>
            </w:pPr>
            <w:r w:rsidRPr="00076805">
              <w:t>ICD-10</w:t>
            </w:r>
          </w:p>
        </w:tc>
      </w:tr>
      <w:tr w:rsidR="00DD53ED" w:rsidRPr="00076805" w14:paraId="4677D2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B56563" w14:textId="77777777" w:rsidR="00DD53ED" w:rsidRPr="00076805" w:rsidRDefault="00DD53ED" w:rsidP="000856C7">
            <w:pPr>
              <w:spacing w:line="240" w:lineRule="auto"/>
            </w:pPr>
            <w:r w:rsidRPr="00076805">
              <w:t>F15.91  </w:t>
            </w:r>
          </w:p>
        </w:tc>
        <w:tc>
          <w:tcPr>
            <w:tcW w:w="7140" w:type="dxa"/>
            <w:tcBorders>
              <w:top w:val="single" w:sz="6" w:space="0" w:color="auto"/>
              <w:left w:val="single" w:sz="6" w:space="0" w:color="auto"/>
              <w:bottom w:val="single" w:sz="6" w:space="0" w:color="auto"/>
              <w:right w:val="single" w:sz="6" w:space="0" w:color="auto"/>
            </w:tcBorders>
            <w:hideMark/>
          </w:tcPr>
          <w:p w14:paraId="15FF4E00" w14:textId="77777777" w:rsidR="00DD53ED" w:rsidRPr="00076805" w:rsidRDefault="00DD53ED" w:rsidP="000856C7">
            <w:pPr>
              <w:spacing w:line="240" w:lineRule="auto"/>
            </w:pPr>
            <w:r w:rsidRPr="00076805">
              <w:t>Other stimulant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7E6010F7" w14:textId="77777777" w:rsidR="00DD53ED" w:rsidRPr="00076805" w:rsidRDefault="00DD53ED" w:rsidP="000856C7">
            <w:pPr>
              <w:spacing w:line="240" w:lineRule="auto"/>
            </w:pPr>
            <w:r w:rsidRPr="00076805">
              <w:t>ICD-10</w:t>
            </w:r>
          </w:p>
        </w:tc>
      </w:tr>
      <w:tr w:rsidR="00DD53ED" w:rsidRPr="00076805" w14:paraId="1CB6D5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C26CE0" w14:textId="77777777" w:rsidR="00DD53ED" w:rsidRPr="00076805" w:rsidRDefault="00DD53ED" w:rsidP="000856C7">
            <w:pPr>
              <w:spacing w:line="240" w:lineRule="auto"/>
            </w:pPr>
            <w:r w:rsidRPr="00076805">
              <w:t>F15.92 </w:t>
            </w:r>
          </w:p>
        </w:tc>
        <w:tc>
          <w:tcPr>
            <w:tcW w:w="7140" w:type="dxa"/>
            <w:tcBorders>
              <w:top w:val="single" w:sz="6" w:space="0" w:color="auto"/>
              <w:left w:val="single" w:sz="6" w:space="0" w:color="auto"/>
              <w:bottom w:val="single" w:sz="6" w:space="0" w:color="auto"/>
              <w:right w:val="single" w:sz="6" w:space="0" w:color="auto"/>
            </w:tcBorders>
            <w:hideMark/>
          </w:tcPr>
          <w:p w14:paraId="26D7CF01" w14:textId="77777777" w:rsidR="00DD53ED" w:rsidRPr="00076805" w:rsidRDefault="00DD53ED" w:rsidP="000856C7">
            <w:pPr>
              <w:spacing w:line="240" w:lineRule="auto"/>
            </w:pPr>
            <w:r w:rsidRPr="00076805">
              <w:t>Other stimulant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402D1621" w14:textId="77777777" w:rsidR="00DD53ED" w:rsidRPr="00076805" w:rsidRDefault="00DD53ED" w:rsidP="000856C7">
            <w:pPr>
              <w:spacing w:line="240" w:lineRule="auto"/>
            </w:pPr>
            <w:r w:rsidRPr="00076805">
              <w:t>ICD-10</w:t>
            </w:r>
          </w:p>
        </w:tc>
      </w:tr>
      <w:tr w:rsidR="00DD53ED" w:rsidRPr="00076805" w14:paraId="3F2924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D32A720" w14:textId="77777777" w:rsidR="00DD53ED" w:rsidRPr="00076805" w:rsidRDefault="00DD53ED" w:rsidP="000856C7">
            <w:pPr>
              <w:spacing w:line="240" w:lineRule="auto"/>
            </w:pPr>
            <w:r w:rsidRPr="00076805">
              <w:t>F15.920  </w:t>
            </w:r>
          </w:p>
        </w:tc>
        <w:tc>
          <w:tcPr>
            <w:tcW w:w="7140" w:type="dxa"/>
            <w:tcBorders>
              <w:top w:val="single" w:sz="6" w:space="0" w:color="auto"/>
              <w:left w:val="single" w:sz="6" w:space="0" w:color="auto"/>
              <w:bottom w:val="single" w:sz="6" w:space="0" w:color="auto"/>
              <w:right w:val="single" w:sz="6" w:space="0" w:color="auto"/>
            </w:tcBorders>
            <w:hideMark/>
          </w:tcPr>
          <w:p w14:paraId="0B424CF2" w14:textId="77777777" w:rsidR="00DD53ED" w:rsidRPr="00076805" w:rsidRDefault="00DD53ED" w:rsidP="000856C7">
            <w:pPr>
              <w:spacing w:line="240" w:lineRule="auto"/>
            </w:pPr>
            <w:r w:rsidRPr="00076805">
              <w:t>Other stimulant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098E9CFC" w14:textId="77777777" w:rsidR="00DD53ED" w:rsidRPr="00076805" w:rsidRDefault="00DD53ED" w:rsidP="000856C7">
            <w:pPr>
              <w:spacing w:line="240" w:lineRule="auto"/>
            </w:pPr>
            <w:r w:rsidRPr="00076805">
              <w:t>ICD-10</w:t>
            </w:r>
          </w:p>
        </w:tc>
      </w:tr>
      <w:tr w:rsidR="00DD53ED" w:rsidRPr="00076805" w14:paraId="2FB14C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8680C65" w14:textId="77777777" w:rsidR="00DD53ED" w:rsidRPr="00076805" w:rsidRDefault="00DD53ED" w:rsidP="000856C7">
            <w:pPr>
              <w:spacing w:line="240" w:lineRule="auto"/>
            </w:pPr>
            <w:r w:rsidRPr="00076805">
              <w:t>F15.921  </w:t>
            </w:r>
          </w:p>
        </w:tc>
        <w:tc>
          <w:tcPr>
            <w:tcW w:w="7140" w:type="dxa"/>
            <w:tcBorders>
              <w:top w:val="single" w:sz="6" w:space="0" w:color="auto"/>
              <w:left w:val="single" w:sz="6" w:space="0" w:color="auto"/>
              <w:bottom w:val="single" w:sz="6" w:space="0" w:color="auto"/>
              <w:right w:val="single" w:sz="6" w:space="0" w:color="auto"/>
            </w:tcBorders>
            <w:hideMark/>
          </w:tcPr>
          <w:p w14:paraId="3AB05682" w14:textId="77777777" w:rsidR="00DD53ED" w:rsidRPr="00076805" w:rsidRDefault="00DD53ED" w:rsidP="000856C7">
            <w:pPr>
              <w:spacing w:line="240" w:lineRule="auto"/>
            </w:pPr>
            <w:r w:rsidRPr="00076805">
              <w:t>Other stimulant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19F38E93" w14:textId="77777777" w:rsidR="00DD53ED" w:rsidRPr="00076805" w:rsidRDefault="00DD53ED" w:rsidP="000856C7">
            <w:pPr>
              <w:spacing w:line="240" w:lineRule="auto"/>
            </w:pPr>
            <w:r w:rsidRPr="00076805">
              <w:t>ICD-10</w:t>
            </w:r>
          </w:p>
        </w:tc>
      </w:tr>
      <w:tr w:rsidR="00DD53ED" w:rsidRPr="00076805" w14:paraId="1271E9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D4C0C8" w14:textId="77777777" w:rsidR="00DD53ED" w:rsidRPr="00076805" w:rsidRDefault="00DD53ED" w:rsidP="000856C7">
            <w:pPr>
              <w:spacing w:line="240" w:lineRule="auto"/>
            </w:pPr>
            <w:r w:rsidRPr="00076805">
              <w:t>F15.922  </w:t>
            </w:r>
          </w:p>
        </w:tc>
        <w:tc>
          <w:tcPr>
            <w:tcW w:w="7140" w:type="dxa"/>
            <w:tcBorders>
              <w:top w:val="single" w:sz="6" w:space="0" w:color="auto"/>
              <w:left w:val="single" w:sz="6" w:space="0" w:color="auto"/>
              <w:bottom w:val="single" w:sz="6" w:space="0" w:color="auto"/>
              <w:right w:val="single" w:sz="6" w:space="0" w:color="auto"/>
            </w:tcBorders>
            <w:hideMark/>
          </w:tcPr>
          <w:p w14:paraId="5FF496C4" w14:textId="77777777" w:rsidR="00DD53ED" w:rsidRPr="00076805" w:rsidRDefault="00DD53ED" w:rsidP="000856C7">
            <w:pPr>
              <w:spacing w:line="240" w:lineRule="auto"/>
            </w:pPr>
            <w:r w:rsidRPr="00076805">
              <w:t>Other stimulant use, unspecified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4548BC70" w14:textId="77777777" w:rsidR="00DD53ED" w:rsidRPr="00076805" w:rsidRDefault="00DD53ED" w:rsidP="000856C7">
            <w:pPr>
              <w:spacing w:line="240" w:lineRule="auto"/>
            </w:pPr>
            <w:r w:rsidRPr="00076805">
              <w:t>ICD-10</w:t>
            </w:r>
          </w:p>
        </w:tc>
      </w:tr>
      <w:tr w:rsidR="00DD53ED" w:rsidRPr="00076805" w14:paraId="79564F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7122BA4" w14:textId="77777777" w:rsidR="00DD53ED" w:rsidRPr="00076805" w:rsidRDefault="00DD53ED" w:rsidP="000856C7">
            <w:pPr>
              <w:spacing w:line="240" w:lineRule="auto"/>
            </w:pPr>
            <w:r w:rsidRPr="00076805">
              <w:t>F15.929  </w:t>
            </w:r>
          </w:p>
        </w:tc>
        <w:tc>
          <w:tcPr>
            <w:tcW w:w="7140" w:type="dxa"/>
            <w:tcBorders>
              <w:top w:val="single" w:sz="6" w:space="0" w:color="auto"/>
              <w:left w:val="single" w:sz="6" w:space="0" w:color="auto"/>
              <w:bottom w:val="single" w:sz="6" w:space="0" w:color="auto"/>
              <w:right w:val="single" w:sz="6" w:space="0" w:color="auto"/>
            </w:tcBorders>
            <w:hideMark/>
          </w:tcPr>
          <w:p w14:paraId="4F20F56A" w14:textId="77777777" w:rsidR="00DD53ED" w:rsidRPr="00076805" w:rsidRDefault="00DD53ED" w:rsidP="000856C7">
            <w:pPr>
              <w:spacing w:line="240" w:lineRule="auto"/>
            </w:pPr>
            <w:r w:rsidRPr="00076805">
              <w:t>Other stimulant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3E73BE3F" w14:textId="77777777" w:rsidR="00DD53ED" w:rsidRPr="00076805" w:rsidRDefault="00DD53ED" w:rsidP="000856C7">
            <w:pPr>
              <w:spacing w:line="240" w:lineRule="auto"/>
            </w:pPr>
            <w:r w:rsidRPr="00076805">
              <w:t>ICD-10</w:t>
            </w:r>
          </w:p>
        </w:tc>
      </w:tr>
      <w:tr w:rsidR="00DD53ED" w:rsidRPr="00076805" w14:paraId="4C2209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32E370" w14:textId="77777777" w:rsidR="00DD53ED" w:rsidRPr="00076805" w:rsidRDefault="00DD53ED" w:rsidP="000856C7">
            <w:pPr>
              <w:spacing w:line="240" w:lineRule="auto"/>
            </w:pPr>
            <w:r w:rsidRPr="00076805">
              <w:t>F15.93  </w:t>
            </w:r>
          </w:p>
        </w:tc>
        <w:tc>
          <w:tcPr>
            <w:tcW w:w="7140" w:type="dxa"/>
            <w:tcBorders>
              <w:top w:val="single" w:sz="6" w:space="0" w:color="auto"/>
              <w:left w:val="single" w:sz="6" w:space="0" w:color="auto"/>
              <w:bottom w:val="single" w:sz="6" w:space="0" w:color="auto"/>
              <w:right w:val="single" w:sz="6" w:space="0" w:color="auto"/>
            </w:tcBorders>
            <w:hideMark/>
          </w:tcPr>
          <w:p w14:paraId="5E4C38D8" w14:textId="77777777" w:rsidR="00DD53ED" w:rsidRPr="00076805" w:rsidRDefault="00DD53ED" w:rsidP="000856C7">
            <w:pPr>
              <w:spacing w:line="240" w:lineRule="auto"/>
            </w:pPr>
            <w:r w:rsidRPr="00076805">
              <w:t>Other stimulant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2D2DABBC" w14:textId="77777777" w:rsidR="00DD53ED" w:rsidRPr="00076805" w:rsidRDefault="00DD53ED" w:rsidP="000856C7">
            <w:pPr>
              <w:spacing w:line="240" w:lineRule="auto"/>
            </w:pPr>
            <w:r w:rsidRPr="00076805">
              <w:t>ICD-10</w:t>
            </w:r>
          </w:p>
        </w:tc>
      </w:tr>
      <w:tr w:rsidR="00DD53ED" w:rsidRPr="00076805" w14:paraId="4D6A39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C191E2" w14:textId="77777777" w:rsidR="00DD53ED" w:rsidRPr="00076805" w:rsidRDefault="00DD53ED" w:rsidP="000856C7">
            <w:pPr>
              <w:spacing w:line="240" w:lineRule="auto"/>
            </w:pPr>
            <w:r w:rsidRPr="00076805">
              <w:t>F15.94  </w:t>
            </w:r>
          </w:p>
        </w:tc>
        <w:tc>
          <w:tcPr>
            <w:tcW w:w="7140" w:type="dxa"/>
            <w:tcBorders>
              <w:top w:val="single" w:sz="6" w:space="0" w:color="auto"/>
              <w:left w:val="single" w:sz="6" w:space="0" w:color="auto"/>
              <w:bottom w:val="single" w:sz="6" w:space="0" w:color="auto"/>
              <w:right w:val="single" w:sz="6" w:space="0" w:color="auto"/>
            </w:tcBorders>
            <w:hideMark/>
          </w:tcPr>
          <w:p w14:paraId="2D066F5B" w14:textId="77777777" w:rsidR="00DD53ED" w:rsidRPr="00076805" w:rsidRDefault="00DD53ED" w:rsidP="000856C7">
            <w:pPr>
              <w:spacing w:line="240" w:lineRule="auto"/>
            </w:pPr>
            <w:r w:rsidRPr="00076805">
              <w:t>Other stimulant use, unspecified with stimulant-induced mood disorder  </w:t>
            </w:r>
          </w:p>
        </w:tc>
        <w:tc>
          <w:tcPr>
            <w:tcW w:w="1272" w:type="dxa"/>
            <w:tcBorders>
              <w:top w:val="single" w:sz="6" w:space="0" w:color="auto"/>
              <w:left w:val="single" w:sz="6" w:space="0" w:color="auto"/>
              <w:bottom w:val="single" w:sz="6" w:space="0" w:color="auto"/>
              <w:right w:val="single" w:sz="6" w:space="0" w:color="auto"/>
            </w:tcBorders>
          </w:tcPr>
          <w:p w14:paraId="6AEAD13E" w14:textId="77777777" w:rsidR="00DD53ED" w:rsidRPr="00076805" w:rsidRDefault="00DD53ED" w:rsidP="000856C7">
            <w:pPr>
              <w:spacing w:line="240" w:lineRule="auto"/>
            </w:pPr>
            <w:r w:rsidRPr="00076805">
              <w:t>ICD-10</w:t>
            </w:r>
          </w:p>
        </w:tc>
      </w:tr>
      <w:tr w:rsidR="00DD53ED" w:rsidRPr="00076805" w14:paraId="14F5C8F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3C087D" w14:textId="77777777" w:rsidR="00DD53ED" w:rsidRPr="00076805" w:rsidRDefault="00DD53ED" w:rsidP="000856C7">
            <w:pPr>
              <w:spacing w:line="240" w:lineRule="auto"/>
            </w:pPr>
            <w:r w:rsidRPr="00076805">
              <w:t>F15.95 </w:t>
            </w:r>
          </w:p>
        </w:tc>
        <w:tc>
          <w:tcPr>
            <w:tcW w:w="7140" w:type="dxa"/>
            <w:tcBorders>
              <w:top w:val="single" w:sz="6" w:space="0" w:color="auto"/>
              <w:left w:val="single" w:sz="6" w:space="0" w:color="auto"/>
              <w:bottom w:val="single" w:sz="6" w:space="0" w:color="auto"/>
              <w:right w:val="single" w:sz="6" w:space="0" w:color="auto"/>
            </w:tcBorders>
            <w:hideMark/>
          </w:tcPr>
          <w:p w14:paraId="3D1E9EBE" w14:textId="77777777" w:rsidR="00DD53ED" w:rsidRPr="00076805" w:rsidRDefault="00DD53ED" w:rsidP="000856C7">
            <w:pPr>
              <w:spacing w:line="240" w:lineRule="auto"/>
            </w:pPr>
            <w:r w:rsidRPr="00076805">
              <w:t>Other stimulant use, unspecified with stimulant-induced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5ABCB843" w14:textId="77777777" w:rsidR="00DD53ED" w:rsidRPr="00076805" w:rsidRDefault="00DD53ED" w:rsidP="000856C7">
            <w:pPr>
              <w:spacing w:line="240" w:lineRule="auto"/>
            </w:pPr>
            <w:r w:rsidRPr="00076805">
              <w:t>ICD-10</w:t>
            </w:r>
          </w:p>
        </w:tc>
      </w:tr>
      <w:tr w:rsidR="00DD53ED" w:rsidRPr="00076805" w14:paraId="75D94E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2C8C45" w14:textId="77777777" w:rsidR="00DD53ED" w:rsidRPr="00076805" w:rsidRDefault="00DD53ED" w:rsidP="000856C7">
            <w:pPr>
              <w:spacing w:line="240" w:lineRule="auto"/>
            </w:pPr>
            <w:r w:rsidRPr="00076805">
              <w:t>F15.950  </w:t>
            </w:r>
          </w:p>
        </w:tc>
        <w:tc>
          <w:tcPr>
            <w:tcW w:w="7140" w:type="dxa"/>
            <w:tcBorders>
              <w:top w:val="single" w:sz="6" w:space="0" w:color="auto"/>
              <w:left w:val="single" w:sz="6" w:space="0" w:color="auto"/>
              <w:bottom w:val="single" w:sz="6" w:space="0" w:color="auto"/>
              <w:right w:val="single" w:sz="6" w:space="0" w:color="auto"/>
            </w:tcBorders>
            <w:hideMark/>
          </w:tcPr>
          <w:p w14:paraId="2C0DFE4C" w14:textId="77777777" w:rsidR="00DD53ED" w:rsidRPr="00076805" w:rsidRDefault="00DD53ED" w:rsidP="000856C7">
            <w:pPr>
              <w:spacing w:line="240" w:lineRule="auto"/>
            </w:pPr>
            <w:r w:rsidRPr="00076805">
              <w:t>Other stimulant use, unspecified with stimulant-induced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FE16B2C" w14:textId="77777777" w:rsidR="00DD53ED" w:rsidRPr="00076805" w:rsidRDefault="00DD53ED" w:rsidP="000856C7">
            <w:pPr>
              <w:spacing w:line="240" w:lineRule="auto"/>
            </w:pPr>
            <w:r w:rsidRPr="00076805">
              <w:t>ICD-10</w:t>
            </w:r>
          </w:p>
        </w:tc>
      </w:tr>
      <w:tr w:rsidR="00DD53ED" w:rsidRPr="00076805" w14:paraId="25AED6A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C9FA498" w14:textId="77777777" w:rsidR="00DD53ED" w:rsidRPr="00076805" w:rsidRDefault="00DD53ED" w:rsidP="000856C7">
            <w:pPr>
              <w:spacing w:line="240" w:lineRule="auto"/>
            </w:pPr>
            <w:r w:rsidRPr="00076805">
              <w:t>F15.951  </w:t>
            </w:r>
          </w:p>
        </w:tc>
        <w:tc>
          <w:tcPr>
            <w:tcW w:w="7140" w:type="dxa"/>
            <w:tcBorders>
              <w:top w:val="single" w:sz="6" w:space="0" w:color="auto"/>
              <w:left w:val="single" w:sz="6" w:space="0" w:color="auto"/>
              <w:bottom w:val="single" w:sz="6" w:space="0" w:color="auto"/>
              <w:right w:val="single" w:sz="6" w:space="0" w:color="auto"/>
            </w:tcBorders>
            <w:hideMark/>
          </w:tcPr>
          <w:p w14:paraId="037A233B" w14:textId="77777777" w:rsidR="00DD53ED" w:rsidRPr="00076805" w:rsidRDefault="00DD53ED" w:rsidP="000856C7">
            <w:pPr>
              <w:spacing w:line="240" w:lineRule="auto"/>
            </w:pPr>
            <w:r w:rsidRPr="00076805">
              <w:t>Other stimulant use, unspecified with stimulant-induced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7FA630E6" w14:textId="77777777" w:rsidR="00DD53ED" w:rsidRPr="00076805" w:rsidRDefault="00DD53ED" w:rsidP="000856C7">
            <w:pPr>
              <w:spacing w:line="240" w:lineRule="auto"/>
            </w:pPr>
            <w:r w:rsidRPr="00076805">
              <w:t>ICD-10</w:t>
            </w:r>
          </w:p>
        </w:tc>
      </w:tr>
      <w:tr w:rsidR="00DD53ED" w:rsidRPr="00076805" w14:paraId="68AB122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6E6CB6" w14:textId="77777777" w:rsidR="00DD53ED" w:rsidRPr="00076805" w:rsidRDefault="00DD53ED" w:rsidP="000856C7">
            <w:pPr>
              <w:spacing w:line="240" w:lineRule="auto"/>
            </w:pPr>
            <w:r w:rsidRPr="00076805">
              <w:t>F15.959  </w:t>
            </w:r>
          </w:p>
        </w:tc>
        <w:tc>
          <w:tcPr>
            <w:tcW w:w="7140" w:type="dxa"/>
            <w:tcBorders>
              <w:top w:val="single" w:sz="6" w:space="0" w:color="auto"/>
              <w:left w:val="single" w:sz="6" w:space="0" w:color="auto"/>
              <w:bottom w:val="single" w:sz="6" w:space="0" w:color="auto"/>
              <w:right w:val="single" w:sz="6" w:space="0" w:color="auto"/>
            </w:tcBorders>
            <w:hideMark/>
          </w:tcPr>
          <w:p w14:paraId="0A4D4EFF" w14:textId="77777777" w:rsidR="00DD53ED" w:rsidRPr="00076805" w:rsidRDefault="00DD53ED" w:rsidP="000856C7">
            <w:pPr>
              <w:spacing w:line="240" w:lineRule="auto"/>
            </w:pPr>
            <w:r w:rsidRPr="00076805">
              <w:t>Other stimulant use, unspecified with stimulant-induced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52DC4E0C" w14:textId="77777777" w:rsidR="00DD53ED" w:rsidRPr="00076805" w:rsidRDefault="00DD53ED" w:rsidP="000856C7">
            <w:pPr>
              <w:spacing w:line="240" w:lineRule="auto"/>
            </w:pPr>
            <w:r w:rsidRPr="00076805">
              <w:t>ICD-10</w:t>
            </w:r>
          </w:p>
        </w:tc>
      </w:tr>
      <w:tr w:rsidR="00DD53ED" w:rsidRPr="00076805" w14:paraId="5D5B38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5E43C50" w14:textId="77777777" w:rsidR="00DD53ED" w:rsidRPr="00076805" w:rsidRDefault="00DD53ED" w:rsidP="000856C7">
            <w:pPr>
              <w:spacing w:line="240" w:lineRule="auto"/>
            </w:pPr>
            <w:r w:rsidRPr="00076805">
              <w:t>F15.98 </w:t>
            </w:r>
          </w:p>
        </w:tc>
        <w:tc>
          <w:tcPr>
            <w:tcW w:w="7140" w:type="dxa"/>
            <w:tcBorders>
              <w:top w:val="single" w:sz="6" w:space="0" w:color="auto"/>
              <w:left w:val="single" w:sz="6" w:space="0" w:color="auto"/>
              <w:bottom w:val="single" w:sz="6" w:space="0" w:color="auto"/>
              <w:right w:val="single" w:sz="6" w:space="0" w:color="auto"/>
            </w:tcBorders>
            <w:hideMark/>
          </w:tcPr>
          <w:p w14:paraId="1FEA69E2" w14:textId="77777777" w:rsidR="00DD53ED" w:rsidRPr="00076805" w:rsidRDefault="00DD53ED" w:rsidP="000856C7">
            <w:pPr>
              <w:spacing w:line="240" w:lineRule="auto"/>
            </w:pPr>
            <w:r w:rsidRPr="00076805">
              <w:t>Other stimulant use, unspecified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7EECCC01" w14:textId="77777777" w:rsidR="00DD53ED" w:rsidRPr="00076805" w:rsidRDefault="00DD53ED" w:rsidP="000856C7">
            <w:pPr>
              <w:spacing w:line="240" w:lineRule="auto"/>
            </w:pPr>
            <w:r w:rsidRPr="00076805">
              <w:t>ICD-10</w:t>
            </w:r>
          </w:p>
        </w:tc>
      </w:tr>
      <w:tr w:rsidR="00DD53ED" w:rsidRPr="00076805" w14:paraId="436C6B4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9177CF" w14:textId="77777777" w:rsidR="00DD53ED" w:rsidRPr="00076805" w:rsidRDefault="00DD53ED" w:rsidP="000856C7">
            <w:pPr>
              <w:spacing w:line="240" w:lineRule="auto"/>
            </w:pPr>
            <w:r w:rsidRPr="00076805">
              <w:t>F15.980  </w:t>
            </w:r>
          </w:p>
        </w:tc>
        <w:tc>
          <w:tcPr>
            <w:tcW w:w="7140" w:type="dxa"/>
            <w:tcBorders>
              <w:top w:val="single" w:sz="6" w:space="0" w:color="auto"/>
              <w:left w:val="single" w:sz="6" w:space="0" w:color="auto"/>
              <w:bottom w:val="single" w:sz="6" w:space="0" w:color="auto"/>
              <w:right w:val="single" w:sz="6" w:space="0" w:color="auto"/>
            </w:tcBorders>
            <w:hideMark/>
          </w:tcPr>
          <w:p w14:paraId="5AAE067B" w14:textId="77777777" w:rsidR="00DD53ED" w:rsidRPr="00076805" w:rsidRDefault="00DD53ED" w:rsidP="000856C7">
            <w:pPr>
              <w:spacing w:line="240" w:lineRule="auto"/>
            </w:pPr>
            <w:r w:rsidRPr="00076805">
              <w:t>Other stimulant use, unspecified with stimulant-induced anxiety disorder  </w:t>
            </w:r>
          </w:p>
        </w:tc>
        <w:tc>
          <w:tcPr>
            <w:tcW w:w="1272" w:type="dxa"/>
            <w:tcBorders>
              <w:top w:val="single" w:sz="6" w:space="0" w:color="auto"/>
              <w:left w:val="single" w:sz="6" w:space="0" w:color="auto"/>
              <w:bottom w:val="single" w:sz="6" w:space="0" w:color="auto"/>
              <w:right w:val="single" w:sz="6" w:space="0" w:color="auto"/>
            </w:tcBorders>
          </w:tcPr>
          <w:p w14:paraId="613B850F" w14:textId="77777777" w:rsidR="00DD53ED" w:rsidRPr="00076805" w:rsidRDefault="00DD53ED" w:rsidP="000856C7">
            <w:pPr>
              <w:spacing w:line="240" w:lineRule="auto"/>
            </w:pPr>
            <w:r w:rsidRPr="00076805">
              <w:t>ICD-10</w:t>
            </w:r>
          </w:p>
        </w:tc>
      </w:tr>
      <w:tr w:rsidR="00DD53ED" w:rsidRPr="00076805" w14:paraId="7F05CA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5BC8E0" w14:textId="77777777" w:rsidR="00DD53ED" w:rsidRPr="00076805" w:rsidRDefault="00DD53ED" w:rsidP="000856C7">
            <w:pPr>
              <w:spacing w:line="240" w:lineRule="auto"/>
            </w:pPr>
            <w:r w:rsidRPr="00076805">
              <w:t>F15.981  </w:t>
            </w:r>
          </w:p>
        </w:tc>
        <w:tc>
          <w:tcPr>
            <w:tcW w:w="7140" w:type="dxa"/>
            <w:tcBorders>
              <w:top w:val="single" w:sz="6" w:space="0" w:color="auto"/>
              <w:left w:val="single" w:sz="6" w:space="0" w:color="auto"/>
              <w:bottom w:val="single" w:sz="6" w:space="0" w:color="auto"/>
              <w:right w:val="single" w:sz="6" w:space="0" w:color="auto"/>
            </w:tcBorders>
            <w:hideMark/>
          </w:tcPr>
          <w:p w14:paraId="2936038E" w14:textId="77777777" w:rsidR="00DD53ED" w:rsidRPr="00076805" w:rsidRDefault="00DD53ED" w:rsidP="000856C7">
            <w:pPr>
              <w:spacing w:line="240" w:lineRule="auto"/>
            </w:pPr>
            <w:r w:rsidRPr="00076805">
              <w:t>Other stimulant use, unspecified with stimulant-induced sexual dysfunction  </w:t>
            </w:r>
          </w:p>
        </w:tc>
        <w:tc>
          <w:tcPr>
            <w:tcW w:w="1272" w:type="dxa"/>
            <w:tcBorders>
              <w:top w:val="single" w:sz="6" w:space="0" w:color="auto"/>
              <w:left w:val="single" w:sz="6" w:space="0" w:color="auto"/>
              <w:bottom w:val="single" w:sz="6" w:space="0" w:color="auto"/>
              <w:right w:val="single" w:sz="6" w:space="0" w:color="auto"/>
            </w:tcBorders>
          </w:tcPr>
          <w:p w14:paraId="183331AF" w14:textId="77777777" w:rsidR="00DD53ED" w:rsidRPr="00076805" w:rsidRDefault="00DD53ED" w:rsidP="000856C7">
            <w:pPr>
              <w:spacing w:line="240" w:lineRule="auto"/>
              <w:rPr>
                <w:color w:val="000000"/>
              </w:rPr>
            </w:pPr>
            <w:r w:rsidRPr="00076805">
              <w:t>ICD-10</w:t>
            </w:r>
          </w:p>
        </w:tc>
      </w:tr>
      <w:tr w:rsidR="00DD53ED" w:rsidRPr="00076805" w14:paraId="63A022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46194C" w14:textId="77777777" w:rsidR="00DD53ED" w:rsidRPr="00076805" w:rsidRDefault="00DD53ED" w:rsidP="000856C7">
            <w:pPr>
              <w:spacing w:line="240" w:lineRule="auto"/>
            </w:pPr>
            <w:r w:rsidRPr="00076805">
              <w:t>F15.982  </w:t>
            </w:r>
          </w:p>
        </w:tc>
        <w:tc>
          <w:tcPr>
            <w:tcW w:w="7140" w:type="dxa"/>
            <w:tcBorders>
              <w:top w:val="single" w:sz="6" w:space="0" w:color="auto"/>
              <w:left w:val="single" w:sz="6" w:space="0" w:color="auto"/>
              <w:bottom w:val="single" w:sz="6" w:space="0" w:color="auto"/>
              <w:right w:val="single" w:sz="6" w:space="0" w:color="auto"/>
            </w:tcBorders>
            <w:hideMark/>
          </w:tcPr>
          <w:p w14:paraId="48454B8E" w14:textId="77777777" w:rsidR="00DD53ED" w:rsidRPr="00076805" w:rsidRDefault="00DD53ED" w:rsidP="000856C7">
            <w:pPr>
              <w:spacing w:line="240" w:lineRule="auto"/>
            </w:pPr>
            <w:r w:rsidRPr="00076805">
              <w:t>Other stimulant use, unspecified with stimulant-induced sleep disorder  </w:t>
            </w:r>
          </w:p>
        </w:tc>
        <w:tc>
          <w:tcPr>
            <w:tcW w:w="1272" w:type="dxa"/>
            <w:tcBorders>
              <w:top w:val="single" w:sz="6" w:space="0" w:color="auto"/>
              <w:left w:val="single" w:sz="6" w:space="0" w:color="auto"/>
              <w:bottom w:val="single" w:sz="6" w:space="0" w:color="auto"/>
              <w:right w:val="single" w:sz="6" w:space="0" w:color="auto"/>
            </w:tcBorders>
          </w:tcPr>
          <w:p w14:paraId="25706359" w14:textId="77777777" w:rsidR="00DD53ED" w:rsidRPr="00076805" w:rsidRDefault="00DD53ED" w:rsidP="000856C7">
            <w:pPr>
              <w:spacing w:line="240" w:lineRule="auto"/>
            </w:pPr>
            <w:r w:rsidRPr="00076805">
              <w:t>ICD-10</w:t>
            </w:r>
          </w:p>
        </w:tc>
      </w:tr>
      <w:tr w:rsidR="00DD53ED" w:rsidRPr="00076805" w14:paraId="4BDF776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4DDD32" w14:textId="77777777" w:rsidR="00DD53ED" w:rsidRPr="00076805" w:rsidRDefault="00DD53ED" w:rsidP="000856C7">
            <w:pPr>
              <w:spacing w:line="240" w:lineRule="auto"/>
            </w:pPr>
            <w:r w:rsidRPr="00076805">
              <w:lastRenderedPageBreak/>
              <w:t>F15.988  </w:t>
            </w:r>
          </w:p>
        </w:tc>
        <w:tc>
          <w:tcPr>
            <w:tcW w:w="7140" w:type="dxa"/>
            <w:tcBorders>
              <w:top w:val="single" w:sz="6" w:space="0" w:color="auto"/>
              <w:left w:val="single" w:sz="6" w:space="0" w:color="auto"/>
              <w:bottom w:val="single" w:sz="6" w:space="0" w:color="auto"/>
              <w:right w:val="single" w:sz="6" w:space="0" w:color="auto"/>
            </w:tcBorders>
            <w:hideMark/>
          </w:tcPr>
          <w:p w14:paraId="732B7DA2" w14:textId="77777777" w:rsidR="00DD53ED" w:rsidRPr="00076805" w:rsidRDefault="00DD53ED" w:rsidP="000856C7">
            <w:pPr>
              <w:spacing w:line="240" w:lineRule="auto"/>
            </w:pPr>
            <w:r w:rsidRPr="00076805">
              <w:t>Other stimulant use, unspecified with other stimulant-induced disorder  </w:t>
            </w:r>
          </w:p>
        </w:tc>
        <w:tc>
          <w:tcPr>
            <w:tcW w:w="1272" w:type="dxa"/>
            <w:tcBorders>
              <w:top w:val="single" w:sz="6" w:space="0" w:color="auto"/>
              <w:left w:val="single" w:sz="6" w:space="0" w:color="auto"/>
              <w:bottom w:val="single" w:sz="6" w:space="0" w:color="auto"/>
              <w:right w:val="single" w:sz="6" w:space="0" w:color="auto"/>
            </w:tcBorders>
          </w:tcPr>
          <w:p w14:paraId="667FB213" w14:textId="77777777" w:rsidR="00DD53ED" w:rsidRPr="00076805" w:rsidRDefault="00DD53ED" w:rsidP="000856C7">
            <w:pPr>
              <w:spacing w:line="240" w:lineRule="auto"/>
            </w:pPr>
            <w:r w:rsidRPr="00076805">
              <w:t>ICD-10</w:t>
            </w:r>
          </w:p>
        </w:tc>
      </w:tr>
      <w:tr w:rsidR="00DD53ED" w:rsidRPr="00076805" w14:paraId="6E6AF72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F508A7" w14:textId="77777777" w:rsidR="00DD53ED" w:rsidRPr="00076805" w:rsidRDefault="00DD53ED" w:rsidP="000856C7">
            <w:pPr>
              <w:spacing w:line="240" w:lineRule="auto"/>
            </w:pPr>
            <w:r w:rsidRPr="00076805">
              <w:t>F15.99  </w:t>
            </w:r>
          </w:p>
        </w:tc>
        <w:tc>
          <w:tcPr>
            <w:tcW w:w="7140" w:type="dxa"/>
            <w:tcBorders>
              <w:top w:val="single" w:sz="6" w:space="0" w:color="auto"/>
              <w:left w:val="single" w:sz="6" w:space="0" w:color="auto"/>
              <w:bottom w:val="single" w:sz="6" w:space="0" w:color="auto"/>
              <w:right w:val="single" w:sz="6" w:space="0" w:color="auto"/>
            </w:tcBorders>
            <w:hideMark/>
          </w:tcPr>
          <w:p w14:paraId="1159E522" w14:textId="77777777" w:rsidR="00DD53ED" w:rsidRPr="00076805" w:rsidRDefault="00DD53ED" w:rsidP="000856C7">
            <w:pPr>
              <w:spacing w:line="240" w:lineRule="auto"/>
            </w:pPr>
            <w:r w:rsidRPr="00076805">
              <w:t>Other stimulant use, unspecified with unspecified stimulant-induced disorder  </w:t>
            </w:r>
          </w:p>
        </w:tc>
        <w:tc>
          <w:tcPr>
            <w:tcW w:w="1272" w:type="dxa"/>
            <w:tcBorders>
              <w:top w:val="single" w:sz="6" w:space="0" w:color="auto"/>
              <w:left w:val="single" w:sz="6" w:space="0" w:color="auto"/>
              <w:bottom w:val="single" w:sz="6" w:space="0" w:color="auto"/>
              <w:right w:val="single" w:sz="6" w:space="0" w:color="auto"/>
            </w:tcBorders>
          </w:tcPr>
          <w:p w14:paraId="40B8037F" w14:textId="77777777" w:rsidR="00DD53ED" w:rsidRPr="00076805" w:rsidRDefault="00DD53ED" w:rsidP="000856C7">
            <w:pPr>
              <w:spacing w:line="240" w:lineRule="auto"/>
            </w:pPr>
            <w:r w:rsidRPr="00076805">
              <w:t>ICD-10</w:t>
            </w:r>
          </w:p>
        </w:tc>
      </w:tr>
      <w:tr w:rsidR="00DD53ED" w:rsidRPr="00076805" w14:paraId="198ECBB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8996399" w14:textId="77777777" w:rsidR="00DD53ED" w:rsidRPr="00076805" w:rsidRDefault="00DD53ED" w:rsidP="000856C7">
            <w:pPr>
              <w:spacing w:line="240" w:lineRule="auto"/>
            </w:pPr>
            <w:r w:rsidRPr="00076805">
              <w:t>304.4 </w:t>
            </w:r>
          </w:p>
        </w:tc>
        <w:tc>
          <w:tcPr>
            <w:tcW w:w="7140" w:type="dxa"/>
            <w:tcBorders>
              <w:top w:val="single" w:sz="6" w:space="0" w:color="auto"/>
              <w:left w:val="single" w:sz="6" w:space="0" w:color="auto"/>
              <w:bottom w:val="single" w:sz="6" w:space="0" w:color="auto"/>
              <w:right w:val="single" w:sz="6" w:space="0" w:color="auto"/>
            </w:tcBorders>
            <w:hideMark/>
          </w:tcPr>
          <w:p w14:paraId="4F8EADF0" w14:textId="77777777" w:rsidR="00DD53ED" w:rsidRPr="00076805" w:rsidRDefault="00DD53ED" w:rsidP="000856C7">
            <w:pPr>
              <w:spacing w:line="240" w:lineRule="auto"/>
            </w:pPr>
            <w:r w:rsidRPr="00076805">
              <w:t>Amphetamine and other psychostimulant dependence </w:t>
            </w:r>
          </w:p>
        </w:tc>
        <w:tc>
          <w:tcPr>
            <w:tcW w:w="1272" w:type="dxa"/>
            <w:tcBorders>
              <w:top w:val="single" w:sz="6" w:space="0" w:color="auto"/>
              <w:left w:val="single" w:sz="6" w:space="0" w:color="auto"/>
              <w:bottom w:val="single" w:sz="6" w:space="0" w:color="auto"/>
              <w:right w:val="single" w:sz="6" w:space="0" w:color="auto"/>
            </w:tcBorders>
          </w:tcPr>
          <w:p w14:paraId="2FB3A35C" w14:textId="77777777" w:rsidR="00DD53ED" w:rsidRPr="00076805" w:rsidRDefault="00DD53ED" w:rsidP="000856C7">
            <w:pPr>
              <w:spacing w:line="240" w:lineRule="auto"/>
            </w:pPr>
            <w:r w:rsidRPr="00076805">
              <w:t>ICD-9</w:t>
            </w:r>
          </w:p>
        </w:tc>
      </w:tr>
      <w:tr w:rsidR="00DD53ED" w:rsidRPr="00076805" w14:paraId="23C23EF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2A671B" w14:textId="77777777" w:rsidR="00DD53ED" w:rsidRPr="00076805" w:rsidRDefault="00DD53ED" w:rsidP="000856C7">
            <w:pPr>
              <w:spacing w:line="240" w:lineRule="auto"/>
            </w:pPr>
            <w:r w:rsidRPr="00076805">
              <w:t>304.40  </w:t>
            </w:r>
          </w:p>
        </w:tc>
        <w:tc>
          <w:tcPr>
            <w:tcW w:w="7140" w:type="dxa"/>
            <w:tcBorders>
              <w:top w:val="single" w:sz="6" w:space="0" w:color="auto"/>
              <w:left w:val="single" w:sz="6" w:space="0" w:color="auto"/>
              <w:bottom w:val="single" w:sz="6" w:space="0" w:color="auto"/>
              <w:right w:val="single" w:sz="6" w:space="0" w:color="auto"/>
            </w:tcBorders>
            <w:hideMark/>
          </w:tcPr>
          <w:p w14:paraId="73C223B0" w14:textId="77777777" w:rsidR="00DD53ED" w:rsidRPr="00076805" w:rsidRDefault="00DD53ED" w:rsidP="000856C7">
            <w:pPr>
              <w:spacing w:line="240" w:lineRule="auto"/>
            </w:pPr>
            <w:r w:rsidRPr="00076805">
              <w:t>Amphetamine and other psychostimulant dependence, unspecified  </w:t>
            </w:r>
          </w:p>
        </w:tc>
        <w:tc>
          <w:tcPr>
            <w:tcW w:w="1272" w:type="dxa"/>
            <w:tcBorders>
              <w:top w:val="single" w:sz="6" w:space="0" w:color="auto"/>
              <w:left w:val="single" w:sz="6" w:space="0" w:color="auto"/>
              <w:bottom w:val="single" w:sz="6" w:space="0" w:color="auto"/>
              <w:right w:val="single" w:sz="6" w:space="0" w:color="auto"/>
            </w:tcBorders>
          </w:tcPr>
          <w:p w14:paraId="79E00F92" w14:textId="77777777" w:rsidR="00DD53ED" w:rsidRPr="00076805" w:rsidRDefault="00DD53ED" w:rsidP="000856C7">
            <w:pPr>
              <w:spacing w:line="240" w:lineRule="auto"/>
            </w:pPr>
            <w:r w:rsidRPr="00076805">
              <w:t>ICD-9</w:t>
            </w:r>
          </w:p>
        </w:tc>
      </w:tr>
      <w:tr w:rsidR="00DD53ED" w:rsidRPr="00076805" w14:paraId="21832A7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F644FF" w14:textId="77777777" w:rsidR="00DD53ED" w:rsidRPr="00076805" w:rsidRDefault="00DD53ED" w:rsidP="000856C7">
            <w:pPr>
              <w:spacing w:line="240" w:lineRule="auto"/>
            </w:pPr>
            <w:r w:rsidRPr="00076805">
              <w:t>304.41  </w:t>
            </w:r>
          </w:p>
        </w:tc>
        <w:tc>
          <w:tcPr>
            <w:tcW w:w="7140" w:type="dxa"/>
            <w:tcBorders>
              <w:top w:val="single" w:sz="6" w:space="0" w:color="auto"/>
              <w:left w:val="single" w:sz="6" w:space="0" w:color="auto"/>
              <w:bottom w:val="single" w:sz="6" w:space="0" w:color="auto"/>
              <w:right w:val="single" w:sz="6" w:space="0" w:color="auto"/>
            </w:tcBorders>
            <w:hideMark/>
          </w:tcPr>
          <w:p w14:paraId="1BC1DE7A" w14:textId="77777777" w:rsidR="00DD53ED" w:rsidRPr="00076805" w:rsidRDefault="00DD53ED" w:rsidP="000856C7">
            <w:pPr>
              <w:spacing w:line="240" w:lineRule="auto"/>
            </w:pPr>
            <w:r w:rsidRPr="00076805">
              <w:t>Amphetamine and other psychostimulant dependence, continuous  </w:t>
            </w:r>
          </w:p>
        </w:tc>
        <w:tc>
          <w:tcPr>
            <w:tcW w:w="1272" w:type="dxa"/>
            <w:tcBorders>
              <w:top w:val="single" w:sz="6" w:space="0" w:color="auto"/>
              <w:left w:val="single" w:sz="6" w:space="0" w:color="auto"/>
              <w:bottom w:val="single" w:sz="6" w:space="0" w:color="auto"/>
              <w:right w:val="single" w:sz="6" w:space="0" w:color="auto"/>
            </w:tcBorders>
          </w:tcPr>
          <w:p w14:paraId="7780C143" w14:textId="77777777" w:rsidR="00DD53ED" w:rsidRPr="00076805" w:rsidRDefault="00DD53ED" w:rsidP="000856C7">
            <w:pPr>
              <w:spacing w:line="240" w:lineRule="auto"/>
            </w:pPr>
            <w:r w:rsidRPr="00076805">
              <w:t>ICD-9</w:t>
            </w:r>
          </w:p>
        </w:tc>
      </w:tr>
      <w:tr w:rsidR="00DD53ED" w:rsidRPr="00076805" w14:paraId="0949F40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000EC46" w14:textId="77777777" w:rsidR="00DD53ED" w:rsidRPr="00076805" w:rsidRDefault="00DD53ED" w:rsidP="000856C7">
            <w:pPr>
              <w:spacing w:line="240" w:lineRule="auto"/>
            </w:pPr>
            <w:r w:rsidRPr="00076805">
              <w:t>304.42  </w:t>
            </w:r>
          </w:p>
        </w:tc>
        <w:tc>
          <w:tcPr>
            <w:tcW w:w="7140" w:type="dxa"/>
            <w:tcBorders>
              <w:top w:val="single" w:sz="6" w:space="0" w:color="auto"/>
              <w:left w:val="single" w:sz="6" w:space="0" w:color="auto"/>
              <w:bottom w:val="single" w:sz="6" w:space="0" w:color="auto"/>
              <w:right w:val="single" w:sz="6" w:space="0" w:color="auto"/>
            </w:tcBorders>
            <w:hideMark/>
          </w:tcPr>
          <w:p w14:paraId="7E75197C" w14:textId="77777777" w:rsidR="00DD53ED" w:rsidRPr="00076805" w:rsidRDefault="00DD53ED" w:rsidP="000856C7">
            <w:pPr>
              <w:spacing w:line="240" w:lineRule="auto"/>
            </w:pPr>
            <w:r w:rsidRPr="00076805">
              <w:t>Amphetamine and other psychostimulant dependence, episodic  </w:t>
            </w:r>
          </w:p>
        </w:tc>
        <w:tc>
          <w:tcPr>
            <w:tcW w:w="1272" w:type="dxa"/>
            <w:tcBorders>
              <w:top w:val="single" w:sz="6" w:space="0" w:color="auto"/>
              <w:left w:val="single" w:sz="6" w:space="0" w:color="auto"/>
              <w:bottom w:val="single" w:sz="6" w:space="0" w:color="auto"/>
              <w:right w:val="single" w:sz="6" w:space="0" w:color="auto"/>
            </w:tcBorders>
          </w:tcPr>
          <w:p w14:paraId="6D5FA500" w14:textId="77777777" w:rsidR="00DD53ED" w:rsidRPr="00076805" w:rsidRDefault="00DD53ED" w:rsidP="000856C7">
            <w:pPr>
              <w:spacing w:line="240" w:lineRule="auto"/>
            </w:pPr>
            <w:r w:rsidRPr="00076805">
              <w:t>ICD-9</w:t>
            </w:r>
          </w:p>
        </w:tc>
      </w:tr>
      <w:tr w:rsidR="00DD53ED" w:rsidRPr="00076805" w14:paraId="156A6E6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2464B8" w14:textId="77777777" w:rsidR="00DD53ED" w:rsidRPr="00076805" w:rsidRDefault="00DD53ED" w:rsidP="000856C7">
            <w:pPr>
              <w:spacing w:line="240" w:lineRule="auto"/>
            </w:pPr>
            <w:r w:rsidRPr="00076805">
              <w:t>304.43  </w:t>
            </w:r>
          </w:p>
        </w:tc>
        <w:tc>
          <w:tcPr>
            <w:tcW w:w="7140" w:type="dxa"/>
            <w:tcBorders>
              <w:top w:val="single" w:sz="6" w:space="0" w:color="auto"/>
              <w:left w:val="single" w:sz="6" w:space="0" w:color="auto"/>
              <w:bottom w:val="single" w:sz="6" w:space="0" w:color="auto"/>
              <w:right w:val="single" w:sz="6" w:space="0" w:color="auto"/>
            </w:tcBorders>
            <w:hideMark/>
          </w:tcPr>
          <w:p w14:paraId="1038EA6C" w14:textId="77777777" w:rsidR="00DD53ED" w:rsidRPr="00076805" w:rsidRDefault="00DD53ED" w:rsidP="000856C7">
            <w:pPr>
              <w:spacing w:line="240" w:lineRule="auto"/>
            </w:pPr>
            <w:r w:rsidRPr="00076805">
              <w:t>Amphetamine and other psychostimulant dependence, in remission  </w:t>
            </w:r>
          </w:p>
        </w:tc>
        <w:tc>
          <w:tcPr>
            <w:tcW w:w="1272" w:type="dxa"/>
            <w:tcBorders>
              <w:top w:val="single" w:sz="6" w:space="0" w:color="auto"/>
              <w:left w:val="single" w:sz="6" w:space="0" w:color="auto"/>
              <w:bottom w:val="single" w:sz="6" w:space="0" w:color="auto"/>
              <w:right w:val="single" w:sz="6" w:space="0" w:color="auto"/>
            </w:tcBorders>
          </w:tcPr>
          <w:p w14:paraId="7285E335" w14:textId="77777777" w:rsidR="00DD53ED" w:rsidRPr="00076805" w:rsidRDefault="00DD53ED" w:rsidP="000856C7">
            <w:pPr>
              <w:spacing w:line="240" w:lineRule="auto"/>
            </w:pPr>
            <w:r w:rsidRPr="00076805">
              <w:t>ICD-9</w:t>
            </w:r>
          </w:p>
        </w:tc>
      </w:tr>
      <w:tr w:rsidR="00DD53ED" w:rsidRPr="00076805" w14:paraId="3F95BFD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F19381C" w14:textId="77777777" w:rsidR="00DD53ED" w:rsidRPr="00076805" w:rsidRDefault="00DD53ED" w:rsidP="000856C7">
            <w:pPr>
              <w:spacing w:line="240" w:lineRule="auto"/>
            </w:pPr>
            <w:r w:rsidRPr="00076805">
              <w:t>305.7 </w:t>
            </w:r>
          </w:p>
        </w:tc>
        <w:tc>
          <w:tcPr>
            <w:tcW w:w="7140" w:type="dxa"/>
            <w:tcBorders>
              <w:top w:val="single" w:sz="6" w:space="0" w:color="auto"/>
              <w:left w:val="single" w:sz="6" w:space="0" w:color="auto"/>
              <w:bottom w:val="single" w:sz="6" w:space="0" w:color="auto"/>
              <w:right w:val="single" w:sz="6" w:space="0" w:color="auto"/>
            </w:tcBorders>
            <w:hideMark/>
          </w:tcPr>
          <w:p w14:paraId="758A5ED7" w14:textId="77777777" w:rsidR="00DD53ED" w:rsidRPr="00076805" w:rsidRDefault="00DD53ED" w:rsidP="000856C7">
            <w:pPr>
              <w:spacing w:line="240" w:lineRule="auto"/>
            </w:pPr>
            <w:r w:rsidRPr="00076805">
              <w:t>Amphetamine or related acting sympathomimetic abuse </w:t>
            </w:r>
          </w:p>
        </w:tc>
        <w:tc>
          <w:tcPr>
            <w:tcW w:w="1272" w:type="dxa"/>
            <w:tcBorders>
              <w:top w:val="single" w:sz="6" w:space="0" w:color="auto"/>
              <w:left w:val="single" w:sz="6" w:space="0" w:color="auto"/>
              <w:bottom w:val="single" w:sz="6" w:space="0" w:color="auto"/>
              <w:right w:val="single" w:sz="6" w:space="0" w:color="auto"/>
            </w:tcBorders>
          </w:tcPr>
          <w:p w14:paraId="586541AF" w14:textId="77777777" w:rsidR="00DD53ED" w:rsidRPr="00076805" w:rsidRDefault="00DD53ED" w:rsidP="000856C7">
            <w:pPr>
              <w:spacing w:line="240" w:lineRule="auto"/>
            </w:pPr>
            <w:r w:rsidRPr="00076805">
              <w:t>ICD-9</w:t>
            </w:r>
          </w:p>
        </w:tc>
      </w:tr>
      <w:tr w:rsidR="00DD53ED" w:rsidRPr="00076805" w14:paraId="4B3429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EDC989" w14:textId="77777777" w:rsidR="00DD53ED" w:rsidRPr="00076805" w:rsidRDefault="00DD53ED" w:rsidP="000856C7">
            <w:pPr>
              <w:spacing w:line="240" w:lineRule="auto"/>
            </w:pPr>
            <w:r w:rsidRPr="00076805">
              <w:t>305.70  </w:t>
            </w:r>
          </w:p>
        </w:tc>
        <w:tc>
          <w:tcPr>
            <w:tcW w:w="7140" w:type="dxa"/>
            <w:tcBorders>
              <w:top w:val="single" w:sz="6" w:space="0" w:color="auto"/>
              <w:left w:val="single" w:sz="6" w:space="0" w:color="auto"/>
              <w:bottom w:val="single" w:sz="6" w:space="0" w:color="auto"/>
              <w:right w:val="single" w:sz="6" w:space="0" w:color="auto"/>
            </w:tcBorders>
            <w:hideMark/>
          </w:tcPr>
          <w:p w14:paraId="33598794" w14:textId="77777777" w:rsidR="00DD53ED" w:rsidRPr="00076805" w:rsidRDefault="00DD53ED" w:rsidP="000856C7">
            <w:pPr>
              <w:spacing w:line="240" w:lineRule="auto"/>
            </w:pPr>
            <w:r w:rsidRPr="00076805">
              <w:t>Amphetamine or related acting sympathomimetic abuse, unspecified  </w:t>
            </w:r>
          </w:p>
        </w:tc>
        <w:tc>
          <w:tcPr>
            <w:tcW w:w="1272" w:type="dxa"/>
            <w:tcBorders>
              <w:top w:val="single" w:sz="6" w:space="0" w:color="auto"/>
              <w:left w:val="single" w:sz="6" w:space="0" w:color="auto"/>
              <w:bottom w:val="single" w:sz="6" w:space="0" w:color="auto"/>
              <w:right w:val="single" w:sz="6" w:space="0" w:color="auto"/>
            </w:tcBorders>
          </w:tcPr>
          <w:p w14:paraId="0CB30785" w14:textId="77777777" w:rsidR="00DD53ED" w:rsidRPr="00076805" w:rsidRDefault="00DD53ED" w:rsidP="000856C7">
            <w:pPr>
              <w:spacing w:line="240" w:lineRule="auto"/>
            </w:pPr>
            <w:r w:rsidRPr="00076805">
              <w:t>ICD-9</w:t>
            </w:r>
          </w:p>
        </w:tc>
      </w:tr>
      <w:tr w:rsidR="00DD53ED" w:rsidRPr="00076805" w14:paraId="460954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B1A5FC2" w14:textId="77777777" w:rsidR="00DD53ED" w:rsidRPr="00076805" w:rsidRDefault="00DD53ED" w:rsidP="000856C7">
            <w:pPr>
              <w:spacing w:line="240" w:lineRule="auto"/>
            </w:pPr>
            <w:r w:rsidRPr="00076805">
              <w:t>305.71  </w:t>
            </w:r>
          </w:p>
        </w:tc>
        <w:tc>
          <w:tcPr>
            <w:tcW w:w="7140" w:type="dxa"/>
            <w:tcBorders>
              <w:top w:val="single" w:sz="6" w:space="0" w:color="auto"/>
              <w:left w:val="single" w:sz="6" w:space="0" w:color="auto"/>
              <w:bottom w:val="single" w:sz="6" w:space="0" w:color="auto"/>
              <w:right w:val="single" w:sz="6" w:space="0" w:color="auto"/>
            </w:tcBorders>
            <w:hideMark/>
          </w:tcPr>
          <w:p w14:paraId="2DD8529F" w14:textId="77777777" w:rsidR="00DD53ED" w:rsidRPr="00076805" w:rsidRDefault="00DD53ED" w:rsidP="000856C7">
            <w:pPr>
              <w:spacing w:line="240" w:lineRule="auto"/>
            </w:pPr>
            <w:r w:rsidRPr="00076805">
              <w:t>Amphetamine or related acting sympathomimetic abuse, continuous  </w:t>
            </w:r>
          </w:p>
        </w:tc>
        <w:tc>
          <w:tcPr>
            <w:tcW w:w="1272" w:type="dxa"/>
            <w:tcBorders>
              <w:top w:val="single" w:sz="6" w:space="0" w:color="auto"/>
              <w:left w:val="single" w:sz="6" w:space="0" w:color="auto"/>
              <w:bottom w:val="single" w:sz="6" w:space="0" w:color="auto"/>
              <w:right w:val="single" w:sz="6" w:space="0" w:color="auto"/>
            </w:tcBorders>
          </w:tcPr>
          <w:p w14:paraId="5EE659A1" w14:textId="77777777" w:rsidR="00DD53ED" w:rsidRPr="00076805" w:rsidRDefault="00DD53ED" w:rsidP="000856C7">
            <w:pPr>
              <w:spacing w:line="240" w:lineRule="auto"/>
            </w:pPr>
            <w:r w:rsidRPr="00076805">
              <w:t>ICD-9</w:t>
            </w:r>
          </w:p>
        </w:tc>
      </w:tr>
      <w:tr w:rsidR="00DD53ED" w:rsidRPr="00076805" w14:paraId="3D713C0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F5B285" w14:textId="77777777" w:rsidR="00DD53ED" w:rsidRPr="00076805" w:rsidRDefault="00DD53ED" w:rsidP="000856C7">
            <w:pPr>
              <w:spacing w:line="240" w:lineRule="auto"/>
            </w:pPr>
            <w:r w:rsidRPr="00076805">
              <w:t>305.72  </w:t>
            </w:r>
          </w:p>
        </w:tc>
        <w:tc>
          <w:tcPr>
            <w:tcW w:w="7140" w:type="dxa"/>
            <w:tcBorders>
              <w:top w:val="single" w:sz="6" w:space="0" w:color="auto"/>
              <w:left w:val="single" w:sz="6" w:space="0" w:color="auto"/>
              <w:bottom w:val="single" w:sz="6" w:space="0" w:color="auto"/>
              <w:right w:val="single" w:sz="6" w:space="0" w:color="auto"/>
            </w:tcBorders>
            <w:hideMark/>
          </w:tcPr>
          <w:p w14:paraId="62CE9080" w14:textId="77777777" w:rsidR="00DD53ED" w:rsidRPr="00076805" w:rsidRDefault="00DD53ED" w:rsidP="000856C7">
            <w:pPr>
              <w:spacing w:line="240" w:lineRule="auto"/>
            </w:pPr>
            <w:r w:rsidRPr="00076805">
              <w:t>Amphetamine or related acting sympathomimetic abuse, episodic  </w:t>
            </w:r>
          </w:p>
        </w:tc>
        <w:tc>
          <w:tcPr>
            <w:tcW w:w="1272" w:type="dxa"/>
            <w:tcBorders>
              <w:top w:val="single" w:sz="6" w:space="0" w:color="auto"/>
              <w:left w:val="single" w:sz="6" w:space="0" w:color="auto"/>
              <w:bottom w:val="single" w:sz="6" w:space="0" w:color="auto"/>
              <w:right w:val="single" w:sz="6" w:space="0" w:color="auto"/>
            </w:tcBorders>
          </w:tcPr>
          <w:p w14:paraId="298A65D4" w14:textId="77777777" w:rsidR="00DD53ED" w:rsidRPr="00076805" w:rsidRDefault="00DD53ED" w:rsidP="000856C7">
            <w:pPr>
              <w:spacing w:line="240" w:lineRule="auto"/>
            </w:pPr>
            <w:r w:rsidRPr="00076805">
              <w:t>ICD-9</w:t>
            </w:r>
          </w:p>
        </w:tc>
      </w:tr>
      <w:tr w:rsidR="00DD53ED" w:rsidRPr="00076805" w14:paraId="7558AC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179881" w14:textId="77777777" w:rsidR="00DD53ED" w:rsidRPr="00076805" w:rsidRDefault="00DD53ED" w:rsidP="000856C7">
            <w:pPr>
              <w:spacing w:line="240" w:lineRule="auto"/>
            </w:pPr>
            <w:r w:rsidRPr="00076805">
              <w:t>305.73  </w:t>
            </w:r>
          </w:p>
        </w:tc>
        <w:tc>
          <w:tcPr>
            <w:tcW w:w="7140" w:type="dxa"/>
            <w:tcBorders>
              <w:top w:val="single" w:sz="6" w:space="0" w:color="auto"/>
              <w:left w:val="single" w:sz="6" w:space="0" w:color="auto"/>
              <w:bottom w:val="single" w:sz="6" w:space="0" w:color="auto"/>
              <w:right w:val="single" w:sz="6" w:space="0" w:color="auto"/>
            </w:tcBorders>
            <w:hideMark/>
          </w:tcPr>
          <w:p w14:paraId="704251CB" w14:textId="77777777" w:rsidR="00DD53ED" w:rsidRPr="00076805" w:rsidRDefault="00DD53ED" w:rsidP="000856C7">
            <w:pPr>
              <w:spacing w:line="240" w:lineRule="auto"/>
            </w:pPr>
            <w:r w:rsidRPr="00076805">
              <w:t>Amphetamine or related acting sympathomimetic abuse, in remission  </w:t>
            </w:r>
          </w:p>
        </w:tc>
        <w:tc>
          <w:tcPr>
            <w:tcW w:w="1272" w:type="dxa"/>
            <w:tcBorders>
              <w:top w:val="single" w:sz="6" w:space="0" w:color="auto"/>
              <w:left w:val="single" w:sz="6" w:space="0" w:color="auto"/>
              <w:bottom w:val="single" w:sz="6" w:space="0" w:color="auto"/>
              <w:right w:val="single" w:sz="6" w:space="0" w:color="auto"/>
            </w:tcBorders>
          </w:tcPr>
          <w:p w14:paraId="3B48DD25" w14:textId="77777777" w:rsidR="00DD53ED" w:rsidRPr="00076805" w:rsidRDefault="00DD53ED" w:rsidP="000856C7">
            <w:pPr>
              <w:spacing w:line="240" w:lineRule="auto"/>
            </w:pPr>
            <w:r w:rsidRPr="00076805">
              <w:t>ICD-9</w:t>
            </w:r>
          </w:p>
        </w:tc>
      </w:tr>
      <w:tr w:rsidR="00DD53ED" w:rsidRPr="00076805" w14:paraId="435845BE"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5E9546A" w14:textId="77777777" w:rsidR="00DD53ED" w:rsidRPr="00076805" w:rsidRDefault="00DD53ED" w:rsidP="000856C7">
            <w:pPr>
              <w:spacing w:line="240" w:lineRule="auto"/>
            </w:pPr>
            <w:r w:rsidRPr="00076805">
              <w:t>Hallucinogens </w:t>
            </w:r>
          </w:p>
        </w:tc>
      </w:tr>
      <w:tr w:rsidR="00DD53ED" w:rsidRPr="00076805" w14:paraId="0A2138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C785EB2" w14:textId="77777777" w:rsidR="00DD53ED" w:rsidRPr="00076805" w:rsidRDefault="00DD53ED" w:rsidP="000856C7">
            <w:pPr>
              <w:spacing w:line="240" w:lineRule="auto"/>
            </w:pPr>
            <w:r w:rsidRPr="00076805">
              <w:t>F16 </w:t>
            </w:r>
          </w:p>
        </w:tc>
        <w:tc>
          <w:tcPr>
            <w:tcW w:w="7140" w:type="dxa"/>
            <w:tcBorders>
              <w:top w:val="single" w:sz="6" w:space="0" w:color="auto"/>
              <w:left w:val="single" w:sz="6" w:space="0" w:color="auto"/>
              <w:bottom w:val="single" w:sz="6" w:space="0" w:color="auto"/>
              <w:right w:val="single" w:sz="6" w:space="0" w:color="auto"/>
            </w:tcBorders>
            <w:hideMark/>
          </w:tcPr>
          <w:p w14:paraId="20D58FE2" w14:textId="77777777" w:rsidR="00DD53ED" w:rsidRPr="00076805" w:rsidRDefault="00DD53ED" w:rsidP="000856C7">
            <w:pPr>
              <w:spacing w:line="240" w:lineRule="auto"/>
            </w:pPr>
            <w:r w:rsidRPr="00076805">
              <w:t>Hallucinogen related disorders </w:t>
            </w:r>
          </w:p>
        </w:tc>
        <w:tc>
          <w:tcPr>
            <w:tcW w:w="1272" w:type="dxa"/>
            <w:tcBorders>
              <w:top w:val="single" w:sz="6" w:space="0" w:color="auto"/>
              <w:left w:val="single" w:sz="6" w:space="0" w:color="auto"/>
              <w:bottom w:val="single" w:sz="6" w:space="0" w:color="auto"/>
              <w:right w:val="single" w:sz="6" w:space="0" w:color="auto"/>
            </w:tcBorders>
          </w:tcPr>
          <w:p w14:paraId="3BFD93F0" w14:textId="77777777" w:rsidR="00DD53ED" w:rsidRPr="00076805" w:rsidRDefault="00DD53ED" w:rsidP="000856C7">
            <w:pPr>
              <w:spacing w:line="240" w:lineRule="auto"/>
            </w:pPr>
            <w:r w:rsidRPr="00076805">
              <w:t>ICD-10</w:t>
            </w:r>
          </w:p>
        </w:tc>
      </w:tr>
      <w:tr w:rsidR="00DD53ED" w:rsidRPr="00076805" w14:paraId="3EE7F5D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791B4AA" w14:textId="77777777" w:rsidR="00DD53ED" w:rsidRPr="00076805" w:rsidRDefault="00DD53ED" w:rsidP="000856C7">
            <w:pPr>
              <w:spacing w:line="240" w:lineRule="auto"/>
            </w:pPr>
            <w:r w:rsidRPr="00076805">
              <w:t>F16.1  </w:t>
            </w:r>
          </w:p>
        </w:tc>
        <w:tc>
          <w:tcPr>
            <w:tcW w:w="7140" w:type="dxa"/>
            <w:tcBorders>
              <w:top w:val="single" w:sz="6" w:space="0" w:color="auto"/>
              <w:left w:val="single" w:sz="6" w:space="0" w:color="auto"/>
              <w:bottom w:val="single" w:sz="6" w:space="0" w:color="auto"/>
              <w:right w:val="single" w:sz="6" w:space="0" w:color="auto"/>
            </w:tcBorders>
            <w:hideMark/>
          </w:tcPr>
          <w:p w14:paraId="6BCCAC0E" w14:textId="77777777" w:rsidR="00DD53ED" w:rsidRPr="00076805" w:rsidRDefault="00DD53ED" w:rsidP="000856C7">
            <w:pPr>
              <w:spacing w:line="240" w:lineRule="auto"/>
            </w:pPr>
            <w:r w:rsidRPr="00076805">
              <w:t>Hallucinogen abuse  </w:t>
            </w:r>
          </w:p>
        </w:tc>
        <w:tc>
          <w:tcPr>
            <w:tcW w:w="1272" w:type="dxa"/>
            <w:tcBorders>
              <w:top w:val="single" w:sz="6" w:space="0" w:color="auto"/>
              <w:left w:val="single" w:sz="6" w:space="0" w:color="auto"/>
              <w:bottom w:val="single" w:sz="6" w:space="0" w:color="auto"/>
              <w:right w:val="single" w:sz="6" w:space="0" w:color="auto"/>
            </w:tcBorders>
          </w:tcPr>
          <w:p w14:paraId="25F18E2C" w14:textId="77777777" w:rsidR="00DD53ED" w:rsidRPr="00076805" w:rsidRDefault="00DD53ED" w:rsidP="000856C7">
            <w:pPr>
              <w:spacing w:line="240" w:lineRule="auto"/>
            </w:pPr>
            <w:r w:rsidRPr="00076805">
              <w:t>ICD-10</w:t>
            </w:r>
          </w:p>
        </w:tc>
      </w:tr>
      <w:tr w:rsidR="00DD53ED" w:rsidRPr="00076805" w14:paraId="4BFEAE6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3CF1A5C" w14:textId="77777777" w:rsidR="00DD53ED" w:rsidRPr="00076805" w:rsidRDefault="00DD53ED" w:rsidP="000856C7">
            <w:pPr>
              <w:spacing w:line="240" w:lineRule="auto"/>
            </w:pPr>
            <w:r w:rsidRPr="00076805">
              <w:t>F16.10  </w:t>
            </w:r>
          </w:p>
        </w:tc>
        <w:tc>
          <w:tcPr>
            <w:tcW w:w="7140" w:type="dxa"/>
            <w:tcBorders>
              <w:top w:val="single" w:sz="6" w:space="0" w:color="auto"/>
              <w:left w:val="single" w:sz="6" w:space="0" w:color="auto"/>
              <w:bottom w:val="single" w:sz="6" w:space="0" w:color="auto"/>
              <w:right w:val="single" w:sz="6" w:space="0" w:color="auto"/>
            </w:tcBorders>
            <w:hideMark/>
          </w:tcPr>
          <w:p w14:paraId="1B3332C9" w14:textId="77777777" w:rsidR="00DD53ED" w:rsidRPr="00076805" w:rsidRDefault="00DD53ED" w:rsidP="000856C7">
            <w:pPr>
              <w:spacing w:line="240" w:lineRule="auto"/>
            </w:pPr>
            <w:r w:rsidRPr="00076805">
              <w:t>Hallucinogen abuse, uncomplicated  </w:t>
            </w:r>
          </w:p>
        </w:tc>
        <w:tc>
          <w:tcPr>
            <w:tcW w:w="1272" w:type="dxa"/>
            <w:tcBorders>
              <w:top w:val="single" w:sz="6" w:space="0" w:color="auto"/>
              <w:left w:val="single" w:sz="6" w:space="0" w:color="auto"/>
              <w:bottom w:val="single" w:sz="6" w:space="0" w:color="auto"/>
              <w:right w:val="single" w:sz="6" w:space="0" w:color="auto"/>
            </w:tcBorders>
          </w:tcPr>
          <w:p w14:paraId="16300A0F" w14:textId="77777777" w:rsidR="00DD53ED" w:rsidRPr="00076805" w:rsidRDefault="00DD53ED" w:rsidP="000856C7">
            <w:pPr>
              <w:spacing w:line="240" w:lineRule="auto"/>
            </w:pPr>
            <w:r w:rsidRPr="00076805">
              <w:t>ICD-10</w:t>
            </w:r>
          </w:p>
        </w:tc>
      </w:tr>
      <w:tr w:rsidR="00DD53ED" w:rsidRPr="00076805" w14:paraId="32D548A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756DCD" w14:textId="77777777" w:rsidR="00DD53ED" w:rsidRPr="00076805" w:rsidRDefault="00DD53ED" w:rsidP="000856C7">
            <w:pPr>
              <w:spacing w:line="240" w:lineRule="auto"/>
            </w:pPr>
            <w:r w:rsidRPr="00076805">
              <w:t>F16.11  </w:t>
            </w:r>
          </w:p>
        </w:tc>
        <w:tc>
          <w:tcPr>
            <w:tcW w:w="7140" w:type="dxa"/>
            <w:tcBorders>
              <w:top w:val="single" w:sz="6" w:space="0" w:color="auto"/>
              <w:left w:val="single" w:sz="6" w:space="0" w:color="auto"/>
              <w:bottom w:val="single" w:sz="6" w:space="0" w:color="auto"/>
              <w:right w:val="single" w:sz="6" w:space="0" w:color="auto"/>
            </w:tcBorders>
            <w:hideMark/>
          </w:tcPr>
          <w:p w14:paraId="280216C8" w14:textId="77777777" w:rsidR="00DD53ED" w:rsidRPr="00076805" w:rsidRDefault="00DD53ED" w:rsidP="000856C7">
            <w:pPr>
              <w:spacing w:line="240" w:lineRule="auto"/>
            </w:pPr>
            <w:r w:rsidRPr="00076805">
              <w:t>Hallucinogen abuse, in remission  </w:t>
            </w:r>
          </w:p>
        </w:tc>
        <w:tc>
          <w:tcPr>
            <w:tcW w:w="1272" w:type="dxa"/>
            <w:tcBorders>
              <w:top w:val="single" w:sz="6" w:space="0" w:color="auto"/>
              <w:left w:val="single" w:sz="6" w:space="0" w:color="auto"/>
              <w:bottom w:val="single" w:sz="6" w:space="0" w:color="auto"/>
              <w:right w:val="single" w:sz="6" w:space="0" w:color="auto"/>
            </w:tcBorders>
          </w:tcPr>
          <w:p w14:paraId="7330D12B" w14:textId="77777777" w:rsidR="00DD53ED" w:rsidRPr="00076805" w:rsidRDefault="00DD53ED" w:rsidP="000856C7">
            <w:pPr>
              <w:spacing w:line="240" w:lineRule="auto"/>
            </w:pPr>
            <w:r w:rsidRPr="00076805">
              <w:t>ICD-10</w:t>
            </w:r>
          </w:p>
        </w:tc>
      </w:tr>
      <w:tr w:rsidR="00DD53ED" w:rsidRPr="00076805" w14:paraId="5EE0E8F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B50BCAE" w14:textId="77777777" w:rsidR="00DD53ED" w:rsidRPr="00076805" w:rsidRDefault="00DD53ED" w:rsidP="000856C7">
            <w:pPr>
              <w:spacing w:line="240" w:lineRule="auto"/>
            </w:pPr>
            <w:r w:rsidRPr="00076805">
              <w:t>F16.12  </w:t>
            </w:r>
          </w:p>
        </w:tc>
        <w:tc>
          <w:tcPr>
            <w:tcW w:w="7140" w:type="dxa"/>
            <w:tcBorders>
              <w:top w:val="single" w:sz="6" w:space="0" w:color="auto"/>
              <w:left w:val="single" w:sz="6" w:space="0" w:color="auto"/>
              <w:bottom w:val="single" w:sz="6" w:space="0" w:color="auto"/>
              <w:right w:val="single" w:sz="6" w:space="0" w:color="auto"/>
            </w:tcBorders>
            <w:hideMark/>
          </w:tcPr>
          <w:p w14:paraId="236337C7" w14:textId="77777777" w:rsidR="00DD53ED" w:rsidRPr="00076805" w:rsidRDefault="00DD53ED" w:rsidP="000856C7">
            <w:pPr>
              <w:spacing w:line="240" w:lineRule="auto"/>
            </w:pPr>
            <w:r w:rsidRPr="00076805">
              <w:t>Hallucinogen abuse with intoxication  </w:t>
            </w:r>
          </w:p>
        </w:tc>
        <w:tc>
          <w:tcPr>
            <w:tcW w:w="1272" w:type="dxa"/>
            <w:tcBorders>
              <w:top w:val="single" w:sz="6" w:space="0" w:color="auto"/>
              <w:left w:val="single" w:sz="6" w:space="0" w:color="auto"/>
              <w:bottom w:val="single" w:sz="6" w:space="0" w:color="auto"/>
              <w:right w:val="single" w:sz="6" w:space="0" w:color="auto"/>
            </w:tcBorders>
          </w:tcPr>
          <w:p w14:paraId="305F9B98" w14:textId="77777777" w:rsidR="00DD53ED" w:rsidRPr="00076805" w:rsidRDefault="00DD53ED" w:rsidP="000856C7">
            <w:pPr>
              <w:spacing w:line="240" w:lineRule="auto"/>
            </w:pPr>
            <w:r w:rsidRPr="00076805">
              <w:t>ICD-10</w:t>
            </w:r>
          </w:p>
        </w:tc>
      </w:tr>
      <w:tr w:rsidR="00DD53ED" w:rsidRPr="00076805" w14:paraId="124427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552D67" w14:textId="77777777" w:rsidR="00DD53ED" w:rsidRPr="00076805" w:rsidRDefault="00DD53ED" w:rsidP="000856C7">
            <w:pPr>
              <w:spacing w:line="240" w:lineRule="auto"/>
            </w:pPr>
            <w:r w:rsidRPr="00076805">
              <w:t>F16.120  </w:t>
            </w:r>
          </w:p>
        </w:tc>
        <w:tc>
          <w:tcPr>
            <w:tcW w:w="7140" w:type="dxa"/>
            <w:tcBorders>
              <w:top w:val="single" w:sz="6" w:space="0" w:color="auto"/>
              <w:left w:val="single" w:sz="6" w:space="0" w:color="auto"/>
              <w:bottom w:val="single" w:sz="6" w:space="0" w:color="auto"/>
              <w:right w:val="single" w:sz="6" w:space="0" w:color="auto"/>
            </w:tcBorders>
            <w:hideMark/>
          </w:tcPr>
          <w:p w14:paraId="5FBBD009" w14:textId="77777777" w:rsidR="00DD53ED" w:rsidRPr="00076805" w:rsidRDefault="00DD53ED" w:rsidP="000856C7">
            <w:pPr>
              <w:spacing w:line="240" w:lineRule="auto"/>
            </w:pPr>
            <w:r w:rsidRPr="00076805">
              <w:t>Hallucinogen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4328E0C8" w14:textId="77777777" w:rsidR="00DD53ED" w:rsidRPr="00076805" w:rsidRDefault="00DD53ED" w:rsidP="000856C7">
            <w:pPr>
              <w:spacing w:line="240" w:lineRule="auto"/>
            </w:pPr>
            <w:r w:rsidRPr="00076805">
              <w:t>ICD-10</w:t>
            </w:r>
          </w:p>
        </w:tc>
      </w:tr>
      <w:tr w:rsidR="00DD53ED" w:rsidRPr="00076805" w14:paraId="3098A4E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B1368F" w14:textId="77777777" w:rsidR="00DD53ED" w:rsidRPr="00076805" w:rsidRDefault="00DD53ED" w:rsidP="000856C7">
            <w:pPr>
              <w:spacing w:line="240" w:lineRule="auto"/>
            </w:pPr>
            <w:r w:rsidRPr="00076805">
              <w:t>F16.121  </w:t>
            </w:r>
          </w:p>
        </w:tc>
        <w:tc>
          <w:tcPr>
            <w:tcW w:w="7140" w:type="dxa"/>
            <w:tcBorders>
              <w:top w:val="single" w:sz="6" w:space="0" w:color="auto"/>
              <w:left w:val="single" w:sz="6" w:space="0" w:color="auto"/>
              <w:bottom w:val="single" w:sz="6" w:space="0" w:color="auto"/>
              <w:right w:val="single" w:sz="6" w:space="0" w:color="auto"/>
            </w:tcBorders>
            <w:hideMark/>
          </w:tcPr>
          <w:p w14:paraId="3886FB71" w14:textId="77777777" w:rsidR="00DD53ED" w:rsidRPr="00076805" w:rsidRDefault="00DD53ED" w:rsidP="000856C7">
            <w:pPr>
              <w:spacing w:line="240" w:lineRule="auto"/>
            </w:pPr>
            <w:r w:rsidRPr="00076805">
              <w:t>Hallucinogen abuse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2D6902AE" w14:textId="77777777" w:rsidR="00DD53ED" w:rsidRPr="00076805" w:rsidRDefault="00DD53ED" w:rsidP="000856C7">
            <w:pPr>
              <w:spacing w:line="240" w:lineRule="auto"/>
            </w:pPr>
            <w:r w:rsidRPr="00076805">
              <w:t>ICD-10</w:t>
            </w:r>
          </w:p>
        </w:tc>
      </w:tr>
      <w:tr w:rsidR="00DD53ED" w:rsidRPr="00076805" w14:paraId="181285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FA1325" w14:textId="77777777" w:rsidR="00DD53ED" w:rsidRPr="00076805" w:rsidRDefault="00DD53ED" w:rsidP="000856C7">
            <w:pPr>
              <w:spacing w:line="240" w:lineRule="auto"/>
            </w:pPr>
            <w:r w:rsidRPr="00076805">
              <w:t>F16.122  </w:t>
            </w:r>
          </w:p>
        </w:tc>
        <w:tc>
          <w:tcPr>
            <w:tcW w:w="7140" w:type="dxa"/>
            <w:tcBorders>
              <w:top w:val="single" w:sz="6" w:space="0" w:color="auto"/>
              <w:left w:val="single" w:sz="6" w:space="0" w:color="auto"/>
              <w:bottom w:val="single" w:sz="6" w:space="0" w:color="auto"/>
              <w:right w:val="single" w:sz="6" w:space="0" w:color="auto"/>
            </w:tcBorders>
            <w:hideMark/>
          </w:tcPr>
          <w:p w14:paraId="16BD5041" w14:textId="77777777" w:rsidR="00DD53ED" w:rsidRPr="00076805" w:rsidRDefault="00DD53ED" w:rsidP="000856C7">
            <w:pPr>
              <w:spacing w:line="240" w:lineRule="auto"/>
            </w:pPr>
            <w:r w:rsidRPr="00076805">
              <w:t>Hallucinogen abuse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7BC90F9" w14:textId="77777777" w:rsidR="00DD53ED" w:rsidRPr="00076805" w:rsidRDefault="00DD53ED" w:rsidP="000856C7">
            <w:pPr>
              <w:spacing w:line="240" w:lineRule="auto"/>
            </w:pPr>
            <w:r w:rsidRPr="00076805">
              <w:t>ICD-10</w:t>
            </w:r>
          </w:p>
        </w:tc>
      </w:tr>
      <w:tr w:rsidR="00DD53ED" w:rsidRPr="00076805" w14:paraId="359663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9C93E8" w14:textId="77777777" w:rsidR="00DD53ED" w:rsidRPr="00076805" w:rsidRDefault="00DD53ED" w:rsidP="000856C7">
            <w:pPr>
              <w:spacing w:line="240" w:lineRule="auto"/>
            </w:pPr>
            <w:r w:rsidRPr="00076805">
              <w:t>F16.129  </w:t>
            </w:r>
          </w:p>
        </w:tc>
        <w:tc>
          <w:tcPr>
            <w:tcW w:w="7140" w:type="dxa"/>
            <w:tcBorders>
              <w:top w:val="single" w:sz="6" w:space="0" w:color="auto"/>
              <w:left w:val="single" w:sz="6" w:space="0" w:color="auto"/>
              <w:bottom w:val="single" w:sz="6" w:space="0" w:color="auto"/>
              <w:right w:val="single" w:sz="6" w:space="0" w:color="auto"/>
            </w:tcBorders>
            <w:hideMark/>
          </w:tcPr>
          <w:p w14:paraId="26E2E3C7" w14:textId="77777777" w:rsidR="00DD53ED" w:rsidRPr="00076805" w:rsidRDefault="00DD53ED" w:rsidP="000856C7">
            <w:pPr>
              <w:spacing w:line="240" w:lineRule="auto"/>
            </w:pPr>
            <w:r w:rsidRPr="00076805">
              <w:t>Hallucinogen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6949217B" w14:textId="77777777" w:rsidR="00DD53ED" w:rsidRPr="00076805" w:rsidRDefault="00DD53ED" w:rsidP="000856C7">
            <w:pPr>
              <w:spacing w:line="240" w:lineRule="auto"/>
            </w:pPr>
            <w:r w:rsidRPr="00076805">
              <w:t>ICD-10</w:t>
            </w:r>
          </w:p>
        </w:tc>
      </w:tr>
      <w:tr w:rsidR="00DD53ED" w:rsidRPr="00076805" w14:paraId="5630B3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8222F9" w14:textId="77777777" w:rsidR="00DD53ED" w:rsidRPr="00076805" w:rsidRDefault="00DD53ED" w:rsidP="000856C7">
            <w:pPr>
              <w:spacing w:line="240" w:lineRule="auto"/>
            </w:pPr>
            <w:r w:rsidRPr="00076805">
              <w:t>F16.14  </w:t>
            </w:r>
          </w:p>
        </w:tc>
        <w:tc>
          <w:tcPr>
            <w:tcW w:w="7140" w:type="dxa"/>
            <w:tcBorders>
              <w:top w:val="single" w:sz="6" w:space="0" w:color="auto"/>
              <w:left w:val="single" w:sz="6" w:space="0" w:color="auto"/>
              <w:bottom w:val="single" w:sz="6" w:space="0" w:color="auto"/>
              <w:right w:val="single" w:sz="6" w:space="0" w:color="auto"/>
            </w:tcBorders>
            <w:hideMark/>
          </w:tcPr>
          <w:p w14:paraId="4C8496CE" w14:textId="77777777" w:rsidR="00DD53ED" w:rsidRPr="00076805" w:rsidRDefault="00DD53ED" w:rsidP="000856C7">
            <w:pPr>
              <w:spacing w:line="240" w:lineRule="auto"/>
            </w:pPr>
            <w:r w:rsidRPr="00076805">
              <w:t>Hallucinogen abuse with hallucinogen-induced mood disorder  </w:t>
            </w:r>
          </w:p>
        </w:tc>
        <w:tc>
          <w:tcPr>
            <w:tcW w:w="1272" w:type="dxa"/>
            <w:tcBorders>
              <w:top w:val="single" w:sz="6" w:space="0" w:color="auto"/>
              <w:left w:val="single" w:sz="6" w:space="0" w:color="auto"/>
              <w:bottom w:val="single" w:sz="6" w:space="0" w:color="auto"/>
              <w:right w:val="single" w:sz="6" w:space="0" w:color="auto"/>
            </w:tcBorders>
          </w:tcPr>
          <w:p w14:paraId="159A2957" w14:textId="77777777" w:rsidR="00DD53ED" w:rsidRPr="00076805" w:rsidRDefault="00DD53ED" w:rsidP="000856C7">
            <w:pPr>
              <w:spacing w:line="240" w:lineRule="auto"/>
            </w:pPr>
            <w:r w:rsidRPr="00076805">
              <w:t>ICD-10</w:t>
            </w:r>
          </w:p>
        </w:tc>
      </w:tr>
      <w:tr w:rsidR="00DD53ED" w:rsidRPr="00076805" w14:paraId="5CC319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64932B" w14:textId="77777777" w:rsidR="00DD53ED" w:rsidRPr="00076805" w:rsidRDefault="00DD53ED" w:rsidP="000856C7">
            <w:pPr>
              <w:spacing w:line="240" w:lineRule="auto"/>
            </w:pPr>
            <w:r w:rsidRPr="00076805">
              <w:t>F16.15  </w:t>
            </w:r>
          </w:p>
        </w:tc>
        <w:tc>
          <w:tcPr>
            <w:tcW w:w="7140" w:type="dxa"/>
            <w:tcBorders>
              <w:top w:val="single" w:sz="6" w:space="0" w:color="auto"/>
              <w:left w:val="single" w:sz="6" w:space="0" w:color="auto"/>
              <w:bottom w:val="single" w:sz="6" w:space="0" w:color="auto"/>
              <w:right w:val="single" w:sz="6" w:space="0" w:color="auto"/>
            </w:tcBorders>
            <w:hideMark/>
          </w:tcPr>
          <w:p w14:paraId="1E6EB0E4" w14:textId="77777777" w:rsidR="00DD53ED" w:rsidRPr="00076805" w:rsidRDefault="00DD53ED" w:rsidP="000856C7">
            <w:pPr>
              <w:spacing w:line="240" w:lineRule="auto"/>
            </w:pPr>
            <w:r w:rsidRPr="00076805">
              <w:t>Hallucinogen abuse with hallucinogen-induced psychotic disorder  </w:t>
            </w:r>
          </w:p>
        </w:tc>
        <w:tc>
          <w:tcPr>
            <w:tcW w:w="1272" w:type="dxa"/>
            <w:tcBorders>
              <w:top w:val="single" w:sz="6" w:space="0" w:color="auto"/>
              <w:left w:val="single" w:sz="6" w:space="0" w:color="auto"/>
              <w:bottom w:val="single" w:sz="6" w:space="0" w:color="auto"/>
              <w:right w:val="single" w:sz="6" w:space="0" w:color="auto"/>
            </w:tcBorders>
          </w:tcPr>
          <w:p w14:paraId="1784CD42" w14:textId="77777777" w:rsidR="00DD53ED" w:rsidRPr="00076805" w:rsidRDefault="00DD53ED" w:rsidP="000856C7">
            <w:pPr>
              <w:spacing w:line="240" w:lineRule="auto"/>
            </w:pPr>
            <w:r w:rsidRPr="00076805">
              <w:t>ICD-10</w:t>
            </w:r>
          </w:p>
        </w:tc>
      </w:tr>
      <w:tr w:rsidR="00DD53ED" w:rsidRPr="00076805" w14:paraId="3C3C92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C253A6" w14:textId="77777777" w:rsidR="00DD53ED" w:rsidRPr="00076805" w:rsidRDefault="00DD53ED" w:rsidP="000856C7">
            <w:pPr>
              <w:spacing w:line="240" w:lineRule="auto"/>
            </w:pPr>
            <w:r w:rsidRPr="00076805">
              <w:t>F16.150  </w:t>
            </w:r>
          </w:p>
        </w:tc>
        <w:tc>
          <w:tcPr>
            <w:tcW w:w="7140" w:type="dxa"/>
            <w:tcBorders>
              <w:top w:val="single" w:sz="6" w:space="0" w:color="auto"/>
              <w:left w:val="single" w:sz="6" w:space="0" w:color="auto"/>
              <w:bottom w:val="single" w:sz="6" w:space="0" w:color="auto"/>
              <w:right w:val="single" w:sz="6" w:space="0" w:color="auto"/>
            </w:tcBorders>
            <w:hideMark/>
          </w:tcPr>
          <w:p w14:paraId="110FD04A" w14:textId="77777777" w:rsidR="00DD53ED" w:rsidRPr="00076805" w:rsidRDefault="00DD53ED" w:rsidP="000856C7">
            <w:pPr>
              <w:spacing w:line="240" w:lineRule="auto"/>
            </w:pPr>
            <w:r w:rsidRPr="00076805">
              <w:t>Hallucinogen abuse with hallucinogen-induced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6B65737" w14:textId="77777777" w:rsidR="00DD53ED" w:rsidRPr="00076805" w:rsidRDefault="00DD53ED" w:rsidP="000856C7">
            <w:pPr>
              <w:spacing w:line="240" w:lineRule="auto"/>
            </w:pPr>
            <w:r w:rsidRPr="00076805">
              <w:t>ICD-10</w:t>
            </w:r>
          </w:p>
        </w:tc>
      </w:tr>
      <w:tr w:rsidR="00DD53ED" w:rsidRPr="00076805" w14:paraId="044FF1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ACE0BB2" w14:textId="77777777" w:rsidR="00DD53ED" w:rsidRPr="00076805" w:rsidRDefault="00DD53ED" w:rsidP="000856C7">
            <w:pPr>
              <w:spacing w:line="240" w:lineRule="auto"/>
            </w:pPr>
            <w:r w:rsidRPr="00076805">
              <w:t>F16.151  </w:t>
            </w:r>
          </w:p>
        </w:tc>
        <w:tc>
          <w:tcPr>
            <w:tcW w:w="7140" w:type="dxa"/>
            <w:tcBorders>
              <w:top w:val="single" w:sz="6" w:space="0" w:color="auto"/>
              <w:left w:val="single" w:sz="6" w:space="0" w:color="auto"/>
              <w:bottom w:val="single" w:sz="6" w:space="0" w:color="auto"/>
              <w:right w:val="single" w:sz="6" w:space="0" w:color="auto"/>
            </w:tcBorders>
            <w:hideMark/>
          </w:tcPr>
          <w:p w14:paraId="4DA3B6E1" w14:textId="77777777" w:rsidR="00DD53ED" w:rsidRPr="00076805" w:rsidRDefault="00DD53ED" w:rsidP="000856C7">
            <w:pPr>
              <w:spacing w:line="240" w:lineRule="auto"/>
            </w:pPr>
            <w:r w:rsidRPr="00076805">
              <w:t xml:space="preserve">Hallucinogen abuse with hallucinogen-induced psychotic disorder with </w:t>
            </w:r>
            <w:r w:rsidRPr="00076805">
              <w:lastRenderedPageBreak/>
              <w:t>hallucinations  </w:t>
            </w:r>
          </w:p>
        </w:tc>
        <w:tc>
          <w:tcPr>
            <w:tcW w:w="1272" w:type="dxa"/>
            <w:tcBorders>
              <w:top w:val="single" w:sz="6" w:space="0" w:color="auto"/>
              <w:left w:val="single" w:sz="6" w:space="0" w:color="auto"/>
              <w:bottom w:val="single" w:sz="6" w:space="0" w:color="auto"/>
              <w:right w:val="single" w:sz="6" w:space="0" w:color="auto"/>
            </w:tcBorders>
          </w:tcPr>
          <w:p w14:paraId="1CABC276" w14:textId="77777777" w:rsidR="00DD53ED" w:rsidRPr="00076805" w:rsidRDefault="00DD53ED" w:rsidP="000856C7">
            <w:pPr>
              <w:spacing w:line="240" w:lineRule="auto"/>
            </w:pPr>
            <w:r w:rsidRPr="00076805">
              <w:lastRenderedPageBreak/>
              <w:t>ICD-10</w:t>
            </w:r>
          </w:p>
        </w:tc>
      </w:tr>
      <w:tr w:rsidR="00DD53ED" w:rsidRPr="00076805" w14:paraId="2C800D8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FDE887" w14:textId="77777777" w:rsidR="00DD53ED" w:rsidRPr="00076805" w:rsidRDefault="00DD53ED" w:rsidP="000856C7">
            <w:pPr>
              <w:spacing w:line="240" w:lineRule="auto"/>
            </w:pPr>
            <w:r w:rsidRPr="00076805">
              <w:t>F16.159  </w:t>
            </w:r>
          </w:p>
        </w:tc>
        <w:tc>
          <w:tcPr>
            <w:tcW w:w="7140" w:type="dxa"/>
            <w:tcBorders>
              <w:top w:val="single" w:sz="6" w:space="0" w:color="auto"/>
              <w:left w:val="single" w:sz="6" w:space="0" w:color="auto"/>
              <w:bottom w:val="single" w:sz="6" w:space="0" w:color="auto"/>
              <w:right w:val="single" w:sz="6" w:space="0" w:color="auto"/>
            </w:tcBorders>
            <w:hideMark/>
          </w:tcPr>
          <w:p w14:paraId="6CCE3C96" w14:textId="77777777" w:rsidR="00DD53ED" w:rsidRPr="00076805" w:rsidRDefault="00DD53ED" w:rsidP="000856C7">
            <w:pPr>
              <w:spacing w:line="240" w:lineRule="auto"/>
            </w:pPr>
            <w:r w:rsidRPr="00076805">
              <w:t>Hallucinogen abuse with hallucinogen-induced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3EF73383" w14:textId="77777777" w:rsidR="00DD53ED" w:rsidRPr="00076805" w:rsidRDefault="00DD53ED" w:rsidP="000856C7">
            <w:pPr>
              <w:spacing w:line="240" w:lineRule="auto"/>
            </w:pPr>
            <w:r w:rsidRPr="00076805">
              <w:t>ICD-10</w:t>
            </w:r>
          </w:p>
        </w:tc>
      </w:tr>
      <w:tr w:rsidR="00DD53ED" w:rsidRPr="00076805" w14:paraId="1F8D0F1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93747E" w14:textId="77777777" w:rsidR="00DD53ED" w:rsidRPr="00076805" w:rsidRDefault="00DD53ED" w:rsidP="000856C7">
            <w:pPr>
              <w:spacing w:line="240" w:lineRule="auto"/>
            </w:pPr>
            <w:r w:rsidRPr="00076805">
              <w:t>F16.18  </w:t>
            </w:r>
          </w:p>
        </w:tc>
        <w:tc>
          <w:tcPr>
            <w:tcW w:w="7140" w:type="dxa"/>
            <w:tcBorders>
              <w:top w:val="single" w:sz="6" w:space="0" w:color="auto"/>
              <w:left w:val="single" w:sz="6" w:space="0" w:color="auto"/>
              <w:bottom w:val="single" w:sz="6" w:space="0" w:color="auto"/>
              <w:right w:val="single" w:sz="6" w:space="0" w:color="auto"/>
            </w:tcBorders>
            <w:hideMark/>
          </w:tcPr>
          <w:p w14:paraId="7EE8E30E" w14:textId="77777777" w:rsidR="00DD53ED" w:rsidRPr="00076805" w:rsidRDefault="00DD53ED" w:rsidP="000856C7">
            <w:pPr>
              <w:spacing w:line="240" w:lineRule="auto"/>
            </w:pPr>
            <w:r w:rsidRPr="00076805">
              <w:t>Hallucinogen abuse with other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475B95C2" w14:textId="77777777" w:rsidR="00DD53ED" w:rsidRPr="00076805" w:rsidRDefault="00DD53ED" w:rsidP="000856C7">
            <w:pPr>
              <w:spacing w:line="240" w:lineRule="auto"/>
            </w:pPr>
            <w:r w:rsidRPr="00076805">
              <w:t>ICD-10</w:t>
            </w:r>
          </w:p>
        </w:tc>
      </w:tr>
      <w:tr w:rsidR="00DD53ED" w:rsidRPr="00076805" w14:paraId="2C8C013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89AAFF" w14:textId="77777777" w:rsidR="00DD53ED" w:rsidRPr="00076805" w:rsidRDefault="00DD53ED" w:rsidP="000856C7">
            <w:pPr>
              <w:spacing w:line="240" w:lineRule="auto"/>
            </w:pPr>
            <w:r w:rsidRPr="00076805">
              <w:t>F16.180  </w:t>
            </w:r>
          </w:p>
        </w:tc>
        <w:tc>
          <w:tcPr>
            <w:tcW w:w="7140" w:type="dxa"/>
            <w:tcBorders>
              <w:top w:val="single" w:sz="6" w:space="0" w:color="auto"/>
              <w:left w:val="single" w:sz="6" w:space="0" w:color="auto"/>
              <w:bottom w:val="single" w:sz="6" w:space="0" w:color="auto"/>
              <w:right w:val="single" w:sz="6" w:space="0" w:color="auto"/>
            </w:tcBorders>
            <w:hideMark/>
          </w:tcPr>
          <w:p w14:paraId="1971BBDA" w14:textId="77777777" w:rsidR="00DD53ED" w:rsidRPr="00076805" w:rsidRDefault="00DD53ED" w:rsidP="000856C7">
            <w:pPr>
              <w:spacing w:line="240" w:lineRule="auto"/>
            </w:pPr>
            <w:r w:rsidRPr="00076805">
              <w:t>Hallucinogen abuse with hallucinogen-induced anxiety disorder  </w:t>
            </w:r>
          </w:p>
        </w:tc>
        <w:tc>
          <w:tcPr>
            <w:tcW w:w="1272" w:type="dxa"/>
            <w:tcBorders>
              <w:top w:val="single" w:sz="6" w:space="0" w:color="auto"/>
              <w:left w:val="single" w:sz="6" w:space="0" w:color="auto"/>
              <w:bottom w:val="single" w:sz="6" w:space="0" w:color="auto"/>
              <w:right w:val="single" w:sz="6" w:space="0" w:color="auto"/>
            </w:tcBorders>
          </w:tcPr>
          <w:p w14:paraId="3B404B0D" w14:textId="77777777" w:rsidR="00DD53ED" w:rsidRPr="00076805" w:rsidRDefault="00DD53ED" w:rsidP="000856C7">
            <w:pPr>
              <w:spacing w:line="240" w:lineRule="auto"/>
            </w:pPr>
            <w:r w:rsidRPr="00076805">
              <w:t>ICD-10</w:t>
            </w:r>
          </w:p>
        </w:tc>
      </w:tr>
      <w:tr w:rsidR="00DD53ED" w:rsidRPr="00076805" w14:paraId="3CF252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21646F0" w14:textId="77777777" w:rsidR="00DD53ED" w:rsidRPr="00076805" w:rsidRDefault="00DD53ED" w:rsidP="000856C7">
            <w:pPr>
              <w:spacing w:line="240" w:lineRule="auto"/>
            </w:pPr>
            <w:r w:rsidRPr="00076805">
              <w:t>F16.183  </w:t>
            </w:r>
          </w:p>
        </w:tc>
        <w:tc>
          <w:tcPr>
            <w:tcW w:w="7140" w:type="dxa"/>
            <w:tcBorders>
              <w:top w:val="single" w:sz="6" w:space="0" w:color="auto"/>
              <w:left w:val="single" w:sz="6" w:space="0" w:color="auto"/>
              <w:bottom w:val="single" w:sz="6" w:space="0" w:color="auto"/>
              <w:right w:val="single" w:sz="6" w:space="0" w:color="auto"/>
            </w:tcBorders>
            <w:hideMark/>
          </w:tcPr>
          <w:p w14:paraId="7BAC1703" w14:textId="77777777" w:rsidR="00DD53ED" w:rsidRPr="00076805" w:rsidRDefault="00DD53ED" w:rsidP="000856C7">
            <w:pPr>
              <w:spacing w:line="240" w:lineRule="auto"/>
            </w:pPr>
            <w:r w:rsidRPr="00076805">
              <w:t>Hallucinogen abuse with hallucinogen persisting perception disorder (flashbacks)  </w:t>
            </w:r>
          </w:p>
        </w:tc>
        <w:tc>
          <w:tcPr>
            <w:tcW w:w="1272" w:type="dxa"/>
            <w:tcBorders>
              <w:top w:val="single" w:sz="6" w:space="0" w:color="auto"/>
              <w:left w:val="single" w:sz="6" w:space="0" w:color="auto"/>
              <w:bottom w:val="single" w:sz="6" w:space="0" w:color="auto"/>
              <w:right w:val="single" w:sz="6" w:space="0" w:color="auto"/>
            </w:tcBorders>
          </w:tcPr>
          <w:p w14:paraId="13FBC647" w14:textId="77777777" w:rsidR="00DD53ED" w:rsidRPr="00076805" w:rsidRDefault="00DD53ED" w:rsidP="000856C7">
            <w:pPr>
              <w:spacing w:line="240" w:lineRule="auto"/>
            </w:pPr>
            <w:r w:rsidRPr="00076805">
              <w:t>ICD-10</w:t>
            </w:r>
          </w:p>
        </w:tc>
      </w:tr>
      <w:tr w:rsidR="00DD53ED" w:rsidRPr="00076805" w14:paraId="48350D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75DA276" w14:textId="77777777" w:rsidR="00DD53ED" w:rsidRPr="00076805" w:rsidRDefault="00DD53ED" w:rsidP="000856C7">
            <w:pPr>
              <w:spacing w:line="240" w:lineRule="auto"/>
            </w:pPr>
            <w:r w:rsidRPr="00076805">
              <w:t>F16.188  </w:t>
            </w:r>
          </w:p>
        </w:tc>
        <w:tc>
          <w:tcPr>
            <w:tcW w:w="7140" w:type="dxa"/>
            <w:tcBorders>
              <w:top w:val="single" w:sz="6" w:space="0" w:color="auto"/>
              <w:left w:val="single" w:sz="6" w:space="0" w:color="auto"/>
              <w:bottom w:val="single" w:sz="6" w:space="0" w:color="auto"/>
              <w:right w:val="single" w:sz="6" w:space="0" w:color="auto"/>
            </w:tcBorders>
            <w:hideMark/>
          </w:tcPr>
          <w:p w14:paraId="1E2E555F" w14:textId="77777777" w:rsidR="00DD53ED" w:rsidRPr="00076805" w:rsidRDefault="00DD53ED" w:rsidP="000856C7">
            <w:pPr>
              <w:spacing w:line="240" w:lineRule="auto"/>
            </w:pPr>
            <w:r w:rsidRPr="00076805">
              <w:t>Hallucinogen abuse with other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728DE271" w14:textId="77777777" w:rsidR="00DD53ED" w:rsidRPr="00076805" w:rsidRDefault="00DD53ED" w:rsidP="000856C7">
            <w:pPr>
              <w:spacing w:line="240" w:lineRule="auto"/>
            </w:pPr>
            <w:r w:rsidRPr="00076805">
              <w:t>ICD-10</w:t>
            </w:r>
          </w:p>
        </w:tc>
      </w:tr>
      <w:tr w:rsidR="00DD53ED" w:rsidRPr="00076805" w14:paraId="417570B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51CD1E" w14:textId="77777777" w:rsidR="00DD53ED" w:rsidRPr="00076805" w:rsidRDefault="00DD53ED" w:rsidP="000856C7">
            <w:pPr>
              <w:spacing w:line="240" w:lineRule="auto"/>
            </w:pPr>
            <w:r w:rsidRPr="00076805">
              <w:t>F16.19  </w:t>
            </w:r>
          </w:p>
        </w:tc>
        <w:tc>
          <w:tcPr>
            <w:tcW w:w="7140" w:type="dxa"/>
            <w:tcBorders>
              <w:top w:val="single" w:sz="6" w:space="0" w:color="auto"/>
              <w:left w:val="single" w:sz="6" w:space="0" w:color="auto"/>
              <w:bottom w:val="single" w:sz="6" w:space="0" w:color="auto"/>
              <w:right w:val="single" w:sz="6" w:space="0" w:color="auto"/>
            </w:tcBorders>
            <w:hideMark/>
          </w:tcPr>
          <w:p w14:paraId="7B36D7A7" w14:textId="77777777" w:rsidR="00DD53ED" w:rsidRPr="00076805" w:rsidRDefault="00DD53ED" w:rsidP="000856C7">
            <w:pPr>
              <w:spacing w:line="240" w:lineRule="auto"/>
            </w:pPr>
            <w:r w:rsidRPr="00076805">
              <w:t>Hallucinogen abuse with unspecified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01FC271F" w14:textId="77777777" w:rsidR="00DD53ED" w:rsidRPr="00076805" w:rsidRDefault="00DD53ED" w:rsidP="000856C7">
            <w:pPr>
              <w:spacing w:line="240" w:lineRule="auto"/>
            </w:pPr>
            <w:r w:rsidRPr="00076805">
              <w:t>ICD-10</w:t>
            </w:r>
          </w:p>
        </w:tc>
      </w:tr>
      <w:tr w:rsidR="00DD53ED" w:rsidRPr="00076805" w14:paraId="124133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719C2F" w14:textId="77777777" w:rsidR="00DD53ED" w:rsidRPr="00076805" w:rsidRDefault="00DD53ED" w:rsidP="000856C7">
            <w:pPr>
              <w:spacing w:line="240" w:lineRule="auto"/>
            </w:pPr>
            <w:r w:rsidRPr="00076805">
              <w:t>F16.2  </w:t>
            </w:r>
          </w:p>
        </w:tc>
        <w:tc>
          <w:tcPr>
            <w:tcW w:w="7140" w:type="dxa"/>
            <w:tcBorders>
              <w:top w:val="single" w:sz="6" w:space="0" w:color="auto"/>
              <w:left w:val="single" w:sz="6" w:space="0" w:color="auto"/>
              <w:bottom w:val="single" w:sz="6" w:space="0" w:color="auto"/>
              <w:right w:val="single" w:sz="6" w:space="0" w:color="auto"/>
            </w:tcBorders>
            <w:hideMark/>
          </w:tcPr>
          <w:p w14:paraId="0E818C0C" w14:textId="77777777" w:rsidR="00DD53ED" w:rsidRPr="00076805" w:rsidRDefault="00DD53ED" w:rsidP="000856C7">
            <w:pPr>
              <w:spacing w:line="240" w:lineRule="auto"/>
            </w:pPr>
            <w:r w:rsidRPr="00076805">
              <w:t>Hallucinogen dependence  </w:t>
            </w:r>
          </w:p>
        </w:tc>
        <w:tc>
          <w:tcPr>
            <w:tcW w:w="1272" w:type="dxa"/>
            <w:tcBorders>
              <w:top w:val="single" w:sz="6" w:space="0" w:color="auto"/>
              <w:left w:val="single" w:sz="6" w:space="0" w:color="auto"/>
              <w:bottom w:val="single" w:sz="6" w:space="0" w:color="auto"/>
              <w:right w:val="single" w:sz="6" w:space="0" w:color="auto"/>
            </w:tcBorders>
          </w:tcPr>
          <w:p w14:paraId="1AE65B17" w14:textId="77777777" w:rsidR="00DD53ED" w:rsidRPr="00076805" w:rsidRDefault="00DD53ED" w:rsidP="000856C7">
            <w:pPr>
              <w:spacing w:line="240" w:lineRule="auto"/>
            </w:pPr>
            <w:r w:rsidRPr="00076805">
              <w:t>ICD-10</w:t>
            </w:r>
          </w:p>
        </w:tc>
      </w:tr>
      <w:tr w:rsidR="00DD53ED" w:rsidRPr="00076805" w14:paraId="5D85852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6982FD" w14:textId="77777777" w:rsidR="00DD53ED" w:rsidRPr="00076805" w:rsidRDefault="00DD53ED" w:rsidP="000856C7">
            <w:pPr>
              <w:spacing w:line="240" w:lineRule="auto"/>
            </w:pPr>
            <w:r w:rsidRPr="00076805">
              <w:t>F16.20  </w:t>
            </w:r>
          </w:p>
        </w:tc>
        <w:tc>
          <w:tcPr>
            <w:tcW w:w="7140" w:type="dxa"/>
            <w:tcBorders>
              <w:top w:val="single" w:sz="6" w:space="0" w:color="auto"/>
              <w:left w:val="single" w:sz="6" w:space="0" w:color="auto"/>
              <w:bottom w:val="single" w:sz="6" w:space="0" w:color="auto"/>
              <w:right w:val="single" w:sz="6" w:space="0" w:color="auto"/>
            </w:tcBorders>
            <w:hideMark/>
          </w:tcPr>
          <w:p w14:paraId="6CD314C0" w14:textId="77777777" w:rsidR="00DD53ED" w:rsidRPr="00076805" w:rsidRDefault="00DD53ED" w:rsidP="000856C7">
            <w:pPr>
              <w:spacing w:line="240" w:lineRule="auto"/>
            </w:pPr>
            <w:r w:rsidRPr="00076805">
              <w:t>Hallucinogen dependence, uncomplicated  </w:t>
            </w:r>
          </w:p>
        </w:tc>
        <w:tc>
          <w:tcPr>
            <w:tcW w:w="1272" w:type="dxa"/>
            <w:tcBorders>
              <w:top w:val="single" w:sz="6" w:space="0" w:color="auto"/>
              <w:left w:val="single" w:sz="6" w:space="0" w:color="auto"/>
              <w:bottom w:val="single" w:sz="6" w:space="0" w:color="auto"/>
              <w:right w:val="single" w:sz="6" w:space="0" w:color="auto"/>
            </w:tcBorders>
          </w:tcPr>
          <w:p w14:paraId="78CFF8B7" w14:textId="77777777" w:rsidR="00DD53ED" w:rsidRPr="00076805" w:rsidRDefault="00DD53ED" w:rsidP="000856C7">
            <w:pPr>
              <w:spacing w:line="240" w:lineRule="auto"/>
            </w:pPr>
            <w:r w:rsidRPr="00076805">
              <w:t>ICD-10</w:t>
            </w:r>
          </w:p>
        </w:tc>
      </w:tr>
      <w:tr w:rsidR="00DD53ED" w:rsidRPr="00076805" w14:paraId="332966F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6513E8B" w14:textId="77777777" w:rsidR="00DD53ED" w:rsidRPr="00076805" w:rsidRDefault="00DD53ED" w:rsidP="000856C7">
            <w:pPr>
              <w:spacing w:line="240" w:lineRule="auto"/>
            </w:pPr>
            <w:r w:rsidRPr="00076805">
              <w:t>F16.21  </w:t>
            </w:r>
          </w:p>
        </w:tc>
        <w:tc>
          <w:tcPr>
            <w:tcW w:w="7140" w:type="dxa"/>
            <w:tcBorders>
              <w:top w:val="single" w:sz="6" w:space="0" w:color="auto"/>
              <w:left w:val="single" w:sz="6" w:space="0" w:color="auto"/>
              <w:bottom w:val="single" w:sz="6" w:space="0" w:color="auto"/>
              <w:right w:val="single" w:sz="6" w:space="0" w:color="auto"/>
            </w:tcBorders>
            <w:hideMark/>
          </w:tcPr>
          <w:p w14:paraId="55D9487D" w14:textId="77777777" w:rsidR="00DD53ED" w:rsidRPr="00076805" w:rsidRDefault="00DD53ED" w:rsidP="000856C7">
            <w:pPr>
              <w:spacing w:line="240" w:lineRule="auto"/>
            </w:pPr>
            <w:r w:rsidRPr="00076805">
              <w:t>Hallucinogen dependence, in remission  </w:t>
            </w:r>
          </w:p>
        </w:tc>
        <w:tc>
          <w:tcPr>
            <w:tcW w:w="1272" w:type="dxa"/>
            <w:tcBorders>
              <w:top w:val="single" w:sz="6" w:space="0" w:color="auto"/>
              <w:left w:val="single" w:sz="6" w:space="0" w:color="auto"/>
              <w:bottom w:val="single" w:sz="6" w:space="0" w:color="auto"/>
              <w:right w:val="single" w:sz="6" w:space="0" w:color="auto"/>
            </w:tcBorders>
          </w:tcPr>
          <w:p w14:paraId="0BBED621" w14:textId="77777777" w:rsidR="00DD53ED" w:rsidRPr="00076805" w:rsidRDefault="00DD53ED" w:rsidP="000856C7">
            <w:pPr>
              <w:spacing w:line="240" w:lineRule="auto"/>
            </w:pPr>
            <w:r w:rsidRPr="00076805">
              <w:t>ICD-10</w:t>
            </w:r>
          </w:p>
        </w:tc>
      </w:tr>
      <w:tr w:rsidR="00DD53ED" w:rsidRPr="00076805" w14:paraId="160AEE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60B7D3" w14:textId="77777777" w:rsidR="00DD53ED" w:rsidRPr="00076805" w:rsidRDefault="00DD53ED" w:rsidP="000856C7">
            <w:pPr>
              <w:spacing w:line="240" w:lineRule="auto"/>
            </w:pPr>
            <w:r w:rsidRPr="00076805">
              <w:t>F16.22  </w:t>
            </w:r>
          </w:p>
        </w:tc>
        <w:tc>
          <w:tcPr>
            <w:tcW w:w="7140" w:type="dxa"/>
            <w:tcBorders>
              <w:top w:val="single" w:sz="6" w:space="0" w:color="auto"/>
              <w:left w:val="single" w:sz="6" w:space="0" w:color="auto"/>
              <w:bottom w:val="single" w:sz="6" w:space="0" w:color="auto"/>
              <w:right w:val="single" w:sz="6" w:space="0" w:color="auto"/>
            </w:tcBorders>
            <w:hideMark/>
          </w:tcPr>
          <w:p w14:paraId="5778F12B" w14:textId="77777777" w:rsidR="00DD53ED" w:rsidRPr="00076805" w:rsidRDefault="00DD53ED" w:rsidP="000856C7">
            <w:pPr>
              <w:spacing w:line="240" w:lineRule="auto"/>
            </w:pPr>
            <w:r w:rsidRPr="00076805">
              <w:t>Hallucinogen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55C8DE74" w14:textId="77777777" w:rsidR="00DD53ED" w:rsidRPr="00076805" w:rsidRDefault="00DD53ED" w:rsidP="000856C7">
            <w:pPr>
              <w:spacing w:line="240" w:lineRule="auto"/>
            </w:pPr>
            <w:r w:rsidRPr="00076805">
              <w:t>ICD-10</w:t>
            </w:r>
          </w:p>
        </w:tc>
      </w:tr>
      <w:tr w:rsidR="00DD53ED" w:rsidRPr="00076805" w14:paraId="7D6BEA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60B6C7" w14:textId="77777777" w:rsidR="00DD53ED" w:rsidRPr="00076805" w:rsidRDefault="00DD53ED" w:rsidP="000856C7">
            <w:pPr>
              <w:spacing w:line="240" w:lineRule="auto"/>
            </w:pPr>
            <w:r w:rsidRPr="00076805">
              <w:t>F16.220 </w:t>
            </w:r>
          </w:p>
        </w:tc>
        <w:tc>
          <w:tcPr>
            <w:tcW w:w="7140" w:type="dxa"/>
            <w:tcBorders>
              <w:top w:val="single" w:sz="6" w:space="0" w:color="auto"/>
              <w:left w:val="single" w:sz="6" w:space="0" w:color="auto"/>
              <w:bottom w:val="single" w:sz="6" w:space="0" w:color="auto"/>
              <w:right w:val="single" w:sz="6" w:space="0" w:color="auto"/>
            </w:tcBorders>
            <w:hideMark/>
          </w:tcPr>
          <w:p w14:paraId="6550B620" w14:textId="77777777" w:rsidR="00DD53ED" w:rsidRPr="00076805" w:rsidRDefault="00DD53ED" w:rsidP="000856C7">
            <w:pPr>
              <w:spacing w:line="240" w:lineRule="auto"/>
            </w:pPr>
            <w:r w:rsidRPr="00076805">
              <w:t>Hallucinogen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6467CE8D" w14:textId="77777777" w:rsidR="00DD53ED" w:rsidRPr="00076805" w:rsidRDefault="00DD53ED" w:rsidP="000856C7">
            <w:pPr>
              <w:spacing w:line="240" w:lineRule="auto"/>
            </w:pPr>
            <w:r w:rsidRPr="00076805">
              <w:t>ICD-10</w:t>
            </w:r>
          </w:p>
        </w:tc>
      </w:tr>
      <w:tr w:rsidR="00DD53ED" w:rsidRPr="00076805" w14:paraId="603E66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1A1820" w14:textId="77777777" w:rsidR="00DD53ED" w:rsidRPr="00076805" w:rsidRDefault="00DD53ED" w:rsidP="000856C7">
            <w:pPr>
              <w:spacing w:line="240" w:lineRule="auto"/>
            </w:pPr>
            <w:r w:rsidRPr="00076805">
              <w:t>F16.221  </w:t>
            </w:r>
          </w:p>
        </w:tc>
        <w:tc>
          <w:tcPr>
            <w:tcW w:w="7140" w:type="dxa"/>
            <w:tcBorders>
              <w:top w:val="single" w:sz="6" w:space="0" w:color="auto"/>
              <w:left w:val="single" w:sz="6" w:space="0" w:color="auto"/>
              <w:bottom w:val="single" w:sz="6" w:space="0" w:color="auto"/>
              <w:right w:val="single" w:sz="6" w:space="0" w:color="auto"/>
            </w:tcBorders>
            <w:hideMark/>
          </w:tcPr>
          <w:p w14:paraId="741C6302" w14:textId="77777777" w:rsidR="00DD53ED" w:rsidRPr="00076805" w:rsidRDefault="00DD53ED" w:rsidP="000856C7">
            <w:pPr>
              <w:spacing w:line="240" w:lineRule="auto"/>
            </w:pPr>
            <w:r w:rsidRPr="00076805">
              <w:t>Hallucinogen dependence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000F2656" w14:textId="77777777" w:rsidR="00DD53ED" w:rsidRPr="00076805" w:rsidRDefault="00DD53ED" w:rsidP="000856C7">
            <w:pPr>
              <w:spacing w:line="240" w:lineRule="auto"/>
            </w:pPr>
            <w:r w:rsidRPr="00076805">
              <w:t>ICD-10</w:t>
            </w:r>
          </w:p>
        </w:tc>
      </w:tr>
      <w:tr w:rsidR="00DD53ED" w:rsidRPr="00076805" w14:paraId="6B6AAC6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4E435EE" w14:textId="77777777" w:rsidR="00DD53ED" w:rsidRPr="00076805" w:rsidRDefault="00DD53ED" w:rsidP="000856C7">
            <w:pPr>
              <w:spacing w:line="240" w:lineRule="auto"/>
            </w:pPr>
            <w:r w:rsidRPr="00076805">
              <w:t>F16.229  </w:t>
            </w:r>
          </w:p>
        </w:tc>
        <w:tc>
          <w:tcPr>
            <w:tcW w:w="7140" w:type="dxa"/>
            <w:tcBorders>
              <w:top w:val="single" w:sz="6" w:space="0" w:color="auto"/>
              <w:left w:val="single" w:sz="6" w:space="0" w:color="auto"/>
              <w:bottom w:val="single" w:sz="6" w:space="0" w:color="auto"/>
              <w:right w:val="single" w:sz="6" w:space="0" w:color="auto"/>
            </w:tcBorders>
            <w:hideMark/>
          </w:tcPr>
          <w:p w14:paraId="51F5CCCB" w14:textId="77777777" w:rsidR="00DD53ED" w:rsidRPr="00076805" w:rsidRDefault="00DD53ED" w:rsidP="000856C7">
            <w:pPr>
              <w:spacing w:line="240" w:lineRule="auto"/>
            </w:pPr>
            <w:r w:rsidRPr="00076805">
              <w:t>Hallucinogen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5DBE5FB6" w14:textId="77777777" w:rsidR="00DD53ED" w:rsidRPr="00076805" w:rsidRDefault="00DD53ED" w:rsidP="000856C7">
            <w:pPr>
              <w:spacing w:line="240" w:lineRule="auto"/>
            </w:pPr>
            <w:r w:rsidRPr="00076805">
              <w:t>ICD-10</w:t>
            </w:r>
          </w:p>
        </w:tc>
      </w:tr>
      <w:tr w:rsidR="00DD53ED" w:rsidRPr="00076805" w14:paraId="4E40CC1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649261" w14:textId="77777777" w:rsidR="00DD53ED" w:rsidRPr="00076805" w:rsidRDefault="00DD53ED" w:rsidP="000856C7">
            <w:pPr>
              <w:spacing w:line="240" w:lineRule="auto"/>
            </w:pPr>
            <w:r w:rsidRPr="00076805">
              <w:t>F16.24  </w:t>
            </w:r>
          </w:p>
        </w:tc>
        <w:tc>
          <w:tcPr>
            <w:tcW w:w="7140" w:type="dxa"/>
            <w:tcBorders>
              <w:top w:val="single" w:sz="6" w:space="0" w:color="auto"/>
              <w:left w:val="single" w:sz="6" w:space="0" w:color="auto"/>
              <w:bottom w:val="single" w:sz="6" w:space="0" w:color="auto"/>
              <w:right w:val="single" w:sz="6" w:space="0" w:color="auto"/>
            </w:tcBorders>
            <w:hideMark/>
          </w:tcPr>
          <w:p w14:paraId="0B507E77" w14:textId="77777777" w:rsidR="00DD53ED" w:rsidRPr="00076805" w:rsidRDefault="00DD53ED" w:rsidP="000856C7">
            <w:pPr>
              <w:spacing w:line="240" w:lineRule="auto"/>
            </w:pPr>
            <w:r w:rsidRPr="00076805">
              <w:t>Hallucinogen dependence with hallucinogen-induced mood disorder  </w:t>
            </w:r>
          </w:p>
        </w:tc>
        <w:tc>
          <w:tcPr>
            <w:tcW w:w="1272" w:type="dxa"/>
            <w:tcBorders>
              <w:top w:val="single" w:sz="6" w:space="0" w:color="auto"/>
              <w:left w:val="single" w:sz="6" w:space="0" w:color="auto"/>
              <w:bottom w:val="single" w:sz="6" w:space="0" w:color="auto"/>
              <w:right w:val="single" w:sz="6" w:space="0" w:color="auto"/>
            </w:tcBorders>
          </w:tcPr>
          <w:p w14:paraId="2A104C03" w14:textId="77777777" w:rsidR="00DD53ED" w:rsidRPr="00076805" w:rsidRDefault="00DD53ED" w:rsidP="000856C7">
            <w:pPr>
              <w:spacing w:line="240" w:lineRule="auto"/>
            </w:pPr>
            <w:r w:rsidRPr="00076805">
              <w:t>ICD-10</w:t>
            </w:r>
          </w:p>
        </w:tc>
      </w:tr>
      <w:tr w:rsidR="00DD53ED" w:rsidRPr="00076805" w14:paraId="0DE655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6E215ED" w14:textId="77777777" w:rsidR="00DD53ED" w:rsidRPr="00076805" w:rsidRDefault="00DD53ED" w:rsidP="000856C7">
            <w:pPr>
              <w:spacing w:line="240" w:lineRule="auto"/>
            </w:pPr>
            <w:r w:rsidRPr="00076805">
              <w:t>F16.25  </w:t>
            </w:r>
          </w:p>
        </w:tc>
        <w:tc>
          <w:tcPr>
            <w:tcW w:w="7140" w:type="dxa"/>
            <w:tcBorders>
              <w:top w:val="single" w:sz="6" w:space="0" w:color="auto"/>
              <w:left w:val="single" w:sz="6" w:space="0" w:color="auto"/>
              <w:bottom w:val="single" w:sz="6" w:space="0" w:color="auto"/>
              <w:right w:val="single" w:sz="6" w:space="0" w:color="auto"/>
            </w:tcBorders>
            <w:hideMark/>
          </w:tcPr>
          <w:p w14:paraId="4A6FE5D6" w14:textId="77777777" w:rsidR="00DD53ED" w:rsidRPr="00076805" w:rsidRDefault="00DD53ED" w:rsidP="000856C7">
            <w:pPr>
              <w:spacing w:line="240" w:lineRule="auto"/>
            </w:pPr>
            <w:r w:rsidRPr="00076805">
              <w:t xml:space="preserve">Hallucinogen dependence </w:t>
            </w:r>
            <w:proofErr w:type="gramStart"/>
            <w:r w:rsidRPr="00076805">
              <w:t>with</w:t>
            </w:r>
            <w:proofErr w:type="gramEnd"/>
            <w:r w:rsidRPr="00076805">
              <w:t xml:space="preserve"> hallucinogen-induced psychotic disorder  </w:t>
            </w:r>
          </w:p>
        </w:tc>
        <w:tc>
          <w:tcPr>
            <w:tcW w:w="1272" w:type="dxa"/>
            <w:tcBorders>
              <w:top w:val="single" w:sz="6" w:space="0" w:color="auto"/>
              <w:left w:val="single" w:sz="6" w:space="0" w:color="auto"/>
              <w:bottom w:val="single" w:sz="6" w:space="0" w:color="auto"/>
              <w:right w:val="single" w:sz="6" w:space="0" w:color="auto"/>
            </w:tcBorders>
          </w:tcPr>
          <w:p w14:paraId="41D11A2F" w14:textId="77777777" w:rsidR="00DD53ED" w:rsidRPr="00076805" w:rsidRDefault="00DD53ED" w:rsidP="000856C7">
            <w:pPr>
              <w:spacing w:line="240" w:lineRule="auto"/>
            </w:pPr>
            <w:r w:rsidRPr="00076805">
              <w:t>ICD-10</w:t>
            </w:r>
          </w:p>
        </w:tc>
      </w:tr>
      <w:tr w:rsidR="00DD53ED" w:rsidRPr="00076805" w14:paraId="126E79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87BC25C" w14:textId="77777777" w:rsidR="00DD53ED" w:rsidRPr="00076805" w:rsidRDefault="00DD53ED" w:rsidP="000856C7">
            <w:pPr>
              <w:spacing w:line="240" w:lineRule="auto"/>
            </w:pPr>
            <w:r w:rsidRPr="00076805">
              <w:t>F16.250  </w:t>
            </w:r>
          </w:p>
        </w:tc>
        <w:tc>
          <w:tcPr>
            <w:tcW w:w="7140" w:type="dxa"/>
            <w:tcBorders>
              <w:top w:val="single" w:sz="6" w:space="0" w:color="auto"/>
              <w:left w:val="single" w:sz="6" w:space="0" w:color="auto"/>
              <w:bottom w:val="single" w:sz="6" w:space="0" w:color="auto"/>
              <w:right w:val="single" w:sz="6" w:space="0" w:color="auto"/>
            </w:tcBorders>
            <w:hideMark/>
          </w:tcPr>
          <w:p w14:paraId="1EDC2C06" w14:textId="77777777" w:rsidR="00DD53ED" w:rsidRPr="00076805" w:rsidRDefault="00DD53ED" w:rsidP="000856C7">
            <w:pPr>
              <w:spacing w:line="240" w:lineRule="auto"/>
            </w:pPr>
            <w:r w:rsidRPr="00076805">
              <w:t>Hallucinogen dependence with hallucinogen-induced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7F91AB88" w14:textId="77777777" w:rsidR="00DD53ED" w:rsidRPr="00076805" w:rsidRDefault="00DD53ED" w:rsidP="000856C7">
            <w:pPr>
              <w:spacing w:line="240" w:lineRule="auto"/>
              <w:rPr>
                <w:color w:val="000000"/>
              </w:rPr>
            </w:pPr>
            <w:r w:rsidRPr="00076805">
              <w:t>ICD-10</w:t>
            </w:r>
          </w:p>
        </w:tc>
      </w:tr>
      <w:tr w:rsidR="00DD53ED" w:rsidRPr="00076805" w14:paraId="5C77D29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348DE01" w14:textId="77777777" w:rsidR="00DD53ED" w:rsidRPr="00076805" w:rsidRDefault="00DD53ED" w:rsidP="000856C7">
            <w:pPr>
              <w:spacing w:line="240" w:lineRule="auto"/>
            </w:pPr>
            <w:r w:rsidRPr="00076805">
              <w:t>F16.251  </w:t>
            </w:r>
          </w:p>
        </w:tc>
        <w:tc>
          <w:tcPr>
            <w:tcW w:w="7140" w:type="dxa"/>
            <w:tcBorders>
              <w:top w:val="single" w:sz="6" w:space="0" w:color="auto"/>
              <w:left w:val="single" w:sz="6" w:space="0" w:color="auto"/>
              <w:bottom w:val="single" w:sz="6" w:space="0" w:color="auto"/>
              <w:right w:val="single" w:sz="6" w:space="0" w:color="auto"/>
            </w:tcBorders>
            <w:hideMark/>
          </w:tcPr>
          <w:p w14:paraId="0D79A2D5" w14:textId="77777777" w:rsidR="00DD53ED" w:rsidRPr="00076805" w:rsidRDefault="00DD53ED" w:rsidP="000856C7">
            <w:pPr>
              <w:spacing w:line="240" w:lineRule="auto"/>
            </w:pPr>
            <w:r w:rsidRPr="00076805">
              <w:t>Hallucinogen dependence with hallucinogen-induced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0E689063" w14:textId="77777777" w:rsidR="00DD53ED" w:rsidRPr="00076805" w:rsidRDefault="00DD53ED" w:rsidP="000856C7">
            <w:pPr>
              <w:spacing w:line="240" w:lineRule="auto"/>
            </w:pPr>
            <w:r w:rsidRPr="00076805">
              <w:t>ICD-10</w:t>
            </w:r>
          </w:p>
        </w:tc>
      </w:tr>
      <w:tr w:rsidR="00DD53ED" w:rsidRPr="00076805" w14:paraId="7A227C1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BD8017D" w14:textId="77777777" w:rsidR="00DD53ED" w:rsidRPr="00076805" w:rsidRDefault="00DD53ED" w:rsidP="000856C7">
            <w:pPr>
              <w:spacing w:line="240" w:lineRule="auto"/>
            </w:pPr>
            <w:r w:rsidRPr="00076805">
              <w:t>F16.259  </w:t>
            </w:r>
          </w:p>
        </w:tc>
        <w:tc>
          <w:tcPr>
            <w:tcW w:w="7140" w:type="dxa"/>
            <w:tcBorders>
              <w:top w:val="single" w:sz="6" w:space="0" w:color="auto"/>
              <w:left w:val="single" w:sz="6" w:space="0" w:color="auto"/>
              <w:bottom w:val="single" w:sz="6" w:space="0" w:color="auto"/>
              <w:right w:val="single" w:sz="6" w:space="0" w:color="auto"/>
            </w:tcBorders>
            <w:hideMark/>
          </w:tcPr>
          <w:p w14:paraId="28BE0F8C" w14:textId="77777777" w:rsidR="00DD53ED" w:rsidRPr="00076805" w:rsidRDefault="00DD53ED" w:rsidP="000856C7">
            <w:pPr>
              <w:spacing w:line="240" w:lineRule="auto"/>
            </w:pPr>
            <w:r w:rsidRPr="00076805">
              <w:t>Hallucinogen dependence with hallucinogen-induced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E674082" w14:textId="77777777" w:rsidR="00DD53ED" w:rsidRPr="00076805" w:rsidRDefault="00DD53ED" w:rsidP="000856C7">
            <w:pPr>
              <w:spacing w:line="240" w:lineRule="auto"/>
            </w:pPr>
            <w:r w:rsidRPr="00076805">
              <w:t>ICD-10</w:t>
            </w:r>
          </w:p>
        </w:tc>
      </w:tr>
      <w:tr w:rsidR="00DD53ED" w:rsidRPr="00076805" w14:paraId="52381C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80049EA" w14:textId="77777777" w:rsidR="00DD53ED" w:rsidRPr="00076805" w:rsidRDefault="00DD53ED" w:rsidP="000856C7">
            <w:pPr>
              <w:spacing w:line="240" w:lineRule="auto"/>
            </w:pPr>
            <w:r w:rsidRPr="00076805">
              <w:t>F16.28  </w:t>
            </w:r>
          </w:p>
        </w:tc>
        <w:tc>
          <w:tcPr>
            <w:tcW w:w="7140" w:type="dxa"/>
            <w:tcBorders>
              <w:top w:val="single" w:sz="6" w:space="0" w:color="auto"/>
              <w:left w:val="single" w:sz="6" w:space="0" w:color="auto"/>
              <w:bottom w:val="single" w:sz="6" w:space="0" w:color="auto"/>
              <w:right w:val="single" w:sz="6" w:space="0" w:color="auto"/>
            </w:tcBorders>
            <w:hideMark/>
          </w:tcPr>
          <w:p w14:paraId="5E2066B4" w14:textId="77777777" w:rsidR="00DD53ED" w:rsidRPr="00076805" w:rsidRDefault="00DD53ED" w:rsidP="000856C7">
            <w:pPr>
              <w:spacing w:line="240" w:lineRule="auto"/>
            </w:pPr>
            <w:r w:rsidRPr="00076805">
              <w:t>Hallucinogen dependence with other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1C10F949" w14:textId="77777777" w:rsidR="00DD53ED" w:rsidRPr="00076805" w:rsidRDefault="00DD53ED" w:rsidP="000856C7">
            <w:pPr>
              <w:spacing w:line="240" w:lineRule="auto"/>
            </w:pPr>
            <w:r w:rsidRPr="00076805">
              <w:t>ICD-10</w:t>
            </w:r>
          </w:p>
        </w:tc>
      </w:tr>
      <w:tr w:rsidR="00DD53ED" w:rsidRPr="00076805" w14:paraId="17B7B1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ADBA1A" w14:textId="77777777" w:rsidR="00DD53ED" w:rsidRPr="00076805" w:rsidRDefault="00DD53ED" w:rsidP="000856C7">
            <w:pPr>
              <w:spacing w:line="240" w:lineRule="auto"/>
            </w:pPr>
            <w:r w:rsidRPr="00076805">
              <w:t>F16.280  </w:t>
            </w:r>
          </w:p>
        </w:tc>
        <w:tc>
          <w:tcPr>
            <w:tcW w:w="7140" w:type="dxa"/>
            <w:tcBorders>
              <w:top w:val="single" w:sz="6" w:space="0" w:color="auto"/>
              <w:left w:val="single" w:sz="6" w:space="0" w:color="auto"/>
              <w:bottom w:val="single" w:sz="6" w:space="0" w:color="auto"/>
              <w:right w:val="single" w:sz="6" w:space="0" w:color="auto"/>
            </w:tcBorders>
            <w:hideMark/>
          </w:tcPr>
          <w:p w14:paraId="1CC94AD8" w14:textId="77777777" w:rsidR="00DD53ED" w:rsidRPr="00076805" w:rsidRDefault="00DD53ED" w:rsidP="000856C7">
            <w:pPr>
              <w:spacing w:line="240" w:lineRule="auto"/>
            </w:pPr>
            <w:r w:rsidRPr="00076805">
              <w:t xml:space="preserve">Hallucinogen dependence </w:t>
            </w:r>
            <w:proofErr w:type="gramStart"/>
            <w:r w:rsidRPr="00076805">
              <w:t>with</w:t>
            </w:r>
            <w:proofErr w:type="gramEnd"/>
            <w:r w:rsidRPr="00076805">
              <w:t xml:space="preserve"> hallucinogen-induced anxiety disorder  </w:t>
            </w:r>
          </w:p>
        </w:tc>
        <w:tc>
          <w:tcPr>
            <w:tcW w:w="1272" w:type="dxa"/>
            <w:tcBorders>
              <w:top w:val="single" w:sz="6" w:space="0" w:color="auto"/>
              <w:left w:val="single" w:sz="6" w:space="0" w:color="auto"/>
              <w:bottom w:val="single" w:sz="6" w:space="0" w:color="auto"/>
              <w:right w:val="single" w:sz="6" w:space="0" w:color="auto"/>
            </w:tcBorders>
          </w:tcPr>
          <w:p w14:paraId="7148FA50" w14:textId="77777777" w:rsidR="00DD53ED" w:rsidRPr="00076805" w:rsidRDefault="00DD53ED" w:rsidP="000856C7">
            <w:pPr>
              <w:spacing w:line="240" w:lineRule="auto"/>
            </w:pPr>
            <w:r w:rsidRPr="00076805">
              <w:t>ICD-10</w:t>
            </w:r>
          </w:p>
        </w:tc>
      </w:tr>
      <w:tr w:rsidR="00DD53ED" w:rsidRPr="00076805" w14:paraId="1ECDCB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24E8A9" w14:textId="77777777" w:rsidR="00DD53ED" w:rsidRPr="00076805" w:rsidRDefault="00DD53ED" w:rsidP="000856C7">
            <w:pPr>
              <w:spacing w:line="240" w:lineRule="auto"/>
            </w:pPr>
            <w:r w:rsidRPr="00076805">
              <w:t>F16.283  </w:t>
            </w:r>
          </w:p>
        </w:tc>
        <w:tc>
          <w:tcPr>
            <w:tcW w:w="7140" w:type="dxa"/>
            <w:tcBorders>
              <w:top w:val="single" w:sz="6" w:space="0" w:color="auto"/>
              <w:left w:val="single" w:sz="6" w:space="0" w:color="auto"/>
              <w:bottom w:val="single" w:sz="6" w:space="0" w:color="auto"/>
              <w:right w:val="single" w:sz="6" w:space="0" w:color="auto"/>
            </w:tcBorders>
            <w:hideMark/>
          </w:tcPr>
          <w:p w14:paraId="0BFE9070" w14:textId="77777777" w:rsidR="00DD53ED" w:rsidRPr="00076805" w:rsidRDefault="00DD53ED" w:rsidP="000856C7">
            <w:pPr>
              <w:spacing w:line="240" w:lineRule="auto"/>
            </w:pPr>
            <w:r w:rsidRPr="00076805">
              <w:t>Hallucinogen dependence with hallucinogen persisting perception disorder (flashbacks)  </w:t>
            </w:r>
          </w:p>
        </w:tc>
        <w:tc>
          <w:tcPr>
            <w:tcW w:w="1272" w:type="dxa"/>
            <w:tcBorders>
              <w:top w:val="single" w:sz="6" w:space="0" w:color="auto"/>
              <w:left w:val="single" w:sz="6" w:space="0" w:color="auto"/>
              <w:bottom w:val="single" w:sz="6" w:space="0" w:color="auto"/>
              <w:right w:val="single" w:sz="6" w:space="0" w:color="auto"/>
            </w:tcBorders>
          </w:tcPr>
          <w:p w14:paraId="3FF7C1AC" w14:textId="77777777" w:rsidR="00DD53ED" w:rsidRPr="00076805" w:rsidRDefault="00DD53ED" w:rsidP="000856C7">
            <w:pPr>
              <w:spacing w:line="240" w:lineRule="auto"/>
            </w:pPr>
            <w:r w:rsidRPr="00076805">
              <w:t>ICD-10</w:t>
            </w:r>
          </w:p>
        </w:tc>
      </w:tr>
      <w:tr w:rsidR="00DD53ED" w:rsidRPr="00076805" w14:paraId="665238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7F2F328" w14:textId="77777777" w:rsidR="00DD53ED" w:rsidRPr="00076805" w:rsidRDefault="00DD53ED" w:rsidP="000856C7">
            <w:pPr>
              <w:spacing w:line="240" w:lineRule="auto"/>
            </w:pPr>
            <w:r w:rsidRPr="00076805">
              <w:t>F16.288  </w:t>
            </w:r>
          </w:p>
        </w:tc>
        <w:tc>
          <w:tcPr>
            <w:tcW w:w="7140" w:type="dxa"/>
            <w:tcBorders>
              <w:top w:val="single" w:sz="6" w:space="0" w:color="auto"/>
              <w:left w:val="single" w:sz="6" w:space="0" w:color="auto"/>
              <w:bottom w:val="single" w:sz="6" w:space="0" w:color="auto"/>
              <w:right w:val="single" w:sz="6" w:space="0" w:color="auto"/>
            </w:tcBorders>
            <w:hideMark/>
          </w:tcPr>
          <w:p w14:paraId="1E672C09" w14:textId="77777777" w:rsidR="00DD53ED" w:rsidRPr="00076805" w:rsidRDefault="00DD53ED" w:rsidP="000856C7">
            <w:pPr>
              <w:spacing w:line="240" w:lineRule="auto"/>
            </w:pPr>
            <w:r w:rsidRPr="00076805">
              <w:t>Hallucinogen dependence with other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77111B53" w14:textId="77777777" w:rsidR="00DD53ED" w:rsidRPr="00076805" w:rsidRDefault="00DD53ED" w:rsidP="000856C7">
            <w:pPr>
              <w:spacing w:line="240" w:lineRule="auto"/>
            </w:pPr>
            <w:r w:rsidRPr="00076805">
              <w:t>ICD-10</w:t>
            </w:r>
          </w:p>
        </w:tc>
      </w:tr>
      <w:tr w:rsidR="00DD53ED" w:rsidRPr="00076805" w14:paraId="350E82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B6102DF" w14:textId="77777777" w:rsidR="00DD53ED" w:rsidRPr="00076805" w:rsidRDefault="00DD53ED" w:rsidP="000856C7">
            <w:pPr>
              <w:spacing w:line="240" w:lineRule="auto"/>
            </w:pPr>
            <w:r w:rsidRPr="00076805">
              <w:lastRenderedPageBreak/>
              <w:t>F16.29 </w:t>
            </w:r>
          </w:p>
        </w:tc>
        <w:tc>
          <w:tcPr>
            <w:tcW w:w="7140" w:type="dxa"/>
            <w:tcBorders>
              <w:top w:val="single" w:sz="6" w:space="0" w:color="auto"/>
              <w:left w:val="single" w:sz="6" w:space="0" w:color="auto"/>
              <w:bottom w:val="single" w:sz="6" w:space="0" w:color="auto"/>
              <w:right w:val="single" w:sz="6" w:space="0" w:color="auto"/>
            </w:tcBorders>
            <w:hideMark/>
          </w:tcPr>
          <w:p w14:paraId="53B8115B" w14:textId="77777777" w:rsidR="00DD53ED" w:rsidRPr="00076805" w:rsidRDefault="00DD53ED" w:rsidP="000856C7">
            <w:pPr>
              <w:spacing w:line="240" w:lineRule="auto"/>
            </w:pPr>
            <w:r w:rsidRPr="00076805">
              <w:t>Hallucinogen dependence with unspecified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577EC313" w14:textId="77777777" w:rsidR="00DD53ED" w:rsidRPr="00076805" w:rsidRDefault="00DD53ED" w:rsidP="000856C7">
            <w:pPr>
              <w:spacing w:line="240" w:lineRule="auto"/>
            </w:pPr>
            <w:r w:rsidRPr="00076805">
              <w:t>ICD-10</w:t>
            </w:r>
          </w:p>
        </w:tc>
      </w:tr>
      <w:tr w:rsidR="00DD53ED" w:rsidRPr="00076805" w14:paraId="48EFF78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BBBBBA" w14:textId="77777777" w:rsidR="00DD53ED" w:rsidRPr="00076805" w:rsidRDefault="00DD53ED" w:rsidP="000856C7">
            <w:pPr>
              <w:spacing w:line="240" w:lineRule="auto"/>
            </w:pPr>
            <w:r w:rsidRPr="00076805">
              <w:t>F16.9 </w:t>
            </w:r>
          </w:p>
        </w:tc>
        <w:tc>
          <w:tcPr>
            <w:tcW w:w="7140" w:type="dxa"/>
            <w:tcBorders>
              <w:top w:val="single" w:sz="6" w:space="0" w:color="auto"/>
              <w:left w:val="single" w:sz="6" w:space="0" w:color="auto"/>
              <w:bottom w:val="single" w:sz="6" w:space="0" w:color="auto"/>
              <w:right w:val="single" w:sz="6" w:space="0" w:color="auto"/>
            </w:tcBorders>
            <w:hideMark/>
          </w:tcPr>
          <w:p w14:paraId="251D8139" w14:textId="77777777" w:rsidR="00DD53ED" w:rsidRPr="00076805" w:rsidRDefault="00DD53ED" w:rsidP="000856C7">
            <w:pPr>
              <w:spacing w:line="240" w:lineRule="auto"/>
            </w:pPr>
            <w:r w:rsidRPr="00076805">
              <w:t>Hallucinogen use, unspecified </w:t>
            </w:r>
          </w:p>
        </w:tc>
        <w:tc>
          <w:tcPr>
            <w:tcW w:w="1272" w:type="dxa"/>
            <w:tcBorders>
              <w:top w:val="single" w:sz="6" w:space="0" w:color="auto"/>
              <w:left w:val="single" w:sz="6" w:space="0" w:color="auto"/>
              <w:bottom w:val="single" w:sz="6" w:space="0" w:color="auto"/>
              <w:right w:val="single" w:sz="6" w:space="0" w:color="auto"/>
            </w:tcBorders>
          </w:tcPr>
          <w:p w14:paraId="77F33973" w14:textId="77777777" w:rsidR="00DD53ED" w:rsidRPr="00076805" w:rsidRDefault="00DD53ED" w:rsidP="000856C7">
            <w:pPr>
              <w:spacing w:line="240" w:lineRule="auto"/>
            </w:pPr>
            <w:r w:rsidRPr="00076805">
              <w:t>ICD-10</w:t>
            </w:r>
          </w:p>
        </w:tc>
      </w:tr>
      <w:tr w:rsidR="00DD53ED" w:rsidRPr="00076805" w14:paraId="224EDA3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F6B3C1" w14:textId="77777777" w:rsidR="00DD53ED" w:rsidRPr="00076805" w:rsidRDefault="00DD53ED" w:rsidP="000856C7">
            <w:pPr>
              <w:spacing w:line="240" w:lineRule="auto"/>
            </w:pPr>
            <w:r w:rsidRPr="00076805">
              <w:t>F16.90  </w:t>
            </w:r>
          </w:p>
        </w:tc>
        <w:tc>
          <w:tcPr>
            <w:tcW w:w="7140" w:type="dxa"/>
            <w:tcBorders>
              <w:top w:val="single" w:sz="6" w:space="0" w:color="auto"/>
              <w:left w:val="single" w:sz="6" w:space="0" w:color="auto"/>
              <w:bottom w:val="single" w:sz="6" w:space="0" w:color="auto"/>
              <w:right w:val="single" w:sz="6" w:space="0" w:color="auto"/>
            </w:tcBorders>
            <w:hideMark/>
          </w:tcPr>
          <w:p w14:paraId="6B5ACD2D" w14:textId="77777777" w:rsidR="00DD53ED" w:rsidRPr="00076805" w:rsidRDefault="00DD53ED" w:rsidP="000856C7">
            <w:pPr>
              <w:spacing w:line="240" w:lineRule="auto"/>
            </w:pPr>
            <w:r w:rsidRPr="00076805">
              <w:t>Hallucinogen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157E1DED" w14:textId="77777777" w:rsidR="00DD53ED" w:rsidRPr="00076805" w:rsidRDefault="00DD53ED" w:rsidP="000856C7">
            <w:pPr>
              <w:spacing w:line="240" w:lineRule="auto"/>
            </w:pPr>
            <w:r w:rsidRPr="00076805">
              <w:t>ICD-10</w:t>
            </w:r>
          </w:p>
        </w:tc>
      </w:tr>
      <w:tr w:rsidR="00DD53ED" w:rsidRPr="00076805" w14:paraId="50DA63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615ACD8" w14:textId="77777777" w:rsidR="00DD53ED" w:rsidRPr="00076805" w:rsidRDefault="00DD53ED" w:rsidP="000856C7">
            <w:pPr>
              <w:spacing w:line="240" w:lineRule="auto"/>
            </w:pPr>
            <w:r w:rsidRPr="00076805">
              <w:t>F16.91  </w:t>
            </w:r>
          </w:p>
        </w:tc>
        <w:tc>
          <w:tcPr>
            <w:tcW w:w="7140" w:type="dxa"/>
            <w:tcBorders>
              <w:top w:val="single" w:sz="6" w:space="0" w:color="auto"/>
              <w:left w:val="single" w:sz="6" w:space="0" w:color="auto"/>
              <w:bottom w:val="single" w:sz="6" w:space="0" w:color="auto"/>
              <w:right w:val="single" w:sz="6" w:space="0" w:color="auto"/>
            </w:tcBorders>
            <w:hideMark/>
          </w:tcPr>
          <w:p w14:paraId="4894BDE6" w14:textId="77777777" w:rsidR="00DD53ED" w:rsidRPr="00076805" w:rsidRDefault="00DD53ED" w:rsidP="000856C7">
            <w:pPr>
              <w:spacing w:line="240" w:lineRule="auto"/>
            </w:pPr>
            <w:r w:rsidRPr="00076805">
              <w:t>Hallucinogen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0D45FBD2" w14:textId="77777777" w:rsidR="00DD53ED" w:rsidRPr="00076805" w:rsidRDefault="00DD53ED" w:rsidP="000856C7">
            <w:pPr>
              <w:spacing w:line="240" w:lineRule="auto"/>
            </w:pPr>
            <w:r w:rsidRPr="00076805">
              <w:t>ICD-10</w:t>
            </w:r>
          </w:p>
        </w:tc>
      </w:tr>
      <w:tr w:rsidR="00DD53ED" w:rsidRPr="00076805" w14:paraId="4043E7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379318" w14:textId="77777777" w:rsidR="00DD53ED" w:rsidRPr="00076805" w:rsidRDefault="00DD53ED" w:rsidP="000856C7">
            <w:pPr>
              <w:spacing w:line="240" w:lineRule="auto"/>
            </w:pPr>
            <w:r w:rsidRPr="00076805">
              <w:t>F16.92 </w:t>
            </w:r>
          </w:p>
        </w:tc>
        <w:tc>
          <w:tcPr>
            <w:tcW w:w="7140" w:type="dxa"/>
            <w:tcBorders>
              <w:top w:val="single" w:sz="6" w:space="0" w:color="auto"/>
              <w:left w:val="single" w:sz="6" w:space="0" w:color="auto"/>
              <w:bottom w:val="single" w:sz="6" w:space="0" w:color="auto"/>
              <w:right w:val="single" w:sz="6" w:space="0" w:color="auto"/>
            </w:tcBorders>
            <w:hideMark/>
          </w:tcPr>
          <w:p w14:paraId="2012FB6D" w14:textId="77777777" w:rsidR="00DD53ED" w:rsidRPr="00076805" w:rsidRDefault="00DD53ED" w:rsidP="000856C7">
            <w:pPr>
              <w:spacing w:line="240" w:lineRule="auto"/>
            </w:pPr>
            <w:r w:rsidRPr="00076805">
              <w:t>Hallucinogen use, unspecified with intoxication</w:t>
            </w:r>
          </w:p>
        </w:tc>
        <w:tc>
          <w:tcPr>
            <w:tcW w:w="1272" w:type="dxa"/>
            <w:tcBorders>
              <w:top w:val="single" w:sz="6" w:space="0" w:color="auto"/>
              <w:left w:val="single" w:sz="6" w:space="0" w:color="auto"/>
              <w:bottom w:val="single" w:sz="6" w:space="0" w:color="auto"/>
              <w:right w:val="single" w:sz="6" w:space="0" w:color="auto"/>
            </w:tcBorders>
          </w:tcPr>
          <w:p w14:paraId="13445A2B" w14:textId="77777777" w:rsidR="00DD53ED" w:rsidRPr="00076805" w:rsidRDefault="00DD53ED" w:rsidP="000856C7">
            <w:pPr>
              <w:spacing w:line="240" w:lineRule="auto"/>
            </w:pPr>
            <w:r w:rsidRPr="00076805">
              <w:t>ICD-10</w:t>
            </w:r>
          </w:p>
        </w:tc>
      </w:tr>
      <w:tr w:rsidR="00DD53ED" w:rsidRPr="00076805" w14:paraId="6A5CBD2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1DCF0C" w14:textId="77777777" w:rsidR="00DD53ED" w:rsidRPr="00076805" w:rsidRDefault="00DD53ED" w:rsidP="000856C7">
            <w:pPr>
              <w:spacing w:line="240" w:lineRule="auto"/>
            </w:pPr>
            <w:r w:rsidRPr="00076805">
              <w:t>F16.920  </w:t>
            </w:r>
          </w:p>
        </w:tc>
        <w:tc>
          <w:tcPr>
            <w:tcW w:w="7140" w:type="dxa"/>
            <w:tcBorders>
              <w:top w:val="single" w:sz="6" w:space="0" w:color="auto"/>
              <w:left w:val="single" w:sz="6" w:space="0" w:color="auto"/>
              <w:bottom w:val="single" w:sz="6" w:space="0" w:color="auto"/>
              <w:right w:val="single" w:sz="6" w:space="0" w:color="auto"/>
            </w:tcBorders>
            <w:hideMark/>
          </w:tcPr>
          <w:p w14:paraId="7A9CB83A" w14:textId="77777777" w:rsidR="00DD53ED" w:rsidRPr="00076805" w:rsidRDefault="00DD53ED" w:rsidP="000856C7">
            <w:pPr>
              <w:spacing w:line="240" w:lineRule="auto"/>
            </w:pPr>
            <w:r w:rsidRPr="00076805">
              <w:t>Hallucinogen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6954841A" w14:textId="77777777" w:rsidR="00DD53ED" w:rsidRPr="00076805" w:rsidRDefault="00DD53ED" w:rsidP="000856C7">
            <w:pPr>
              <w:spacing w:line="240" w:lineRule="auto"/>
            </w:pPr>
            <w:r w:rsidRPr="00076805">
              <w:t>ICD-10</w:t>
            </w:r>
          </w:p>
        </w:tc>
      </w:tr>
      <w:tr w:rsidR="00DD53ED" w:rsidRPr="00076805" w14:paraId="12B4300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D23820" w14:textId="77777777" w:rsidR="00DD53ED" w:rsidRPr="00076805" w:rsidRDefault="00DD53ED" w:rsidP="000856C7">
            <w:pPr>
              <w:spacing w:line="240" w:lineRule="auto"/>
            </w:pPr>
            <w:r w:rsidRPr="00076805">
              <w:t>F16.921  </w:t>
            </w:r>
          </w:p>
        </w:tc>
        <w:tc>
          <w:tcPr>
            <w:tcW w:w="7140" w:type="dxa"/>
            <w:tcBorders>
              <w:top w:val="single" w:sz="6" w:space="0" w:color="auto"/>
              <w:left w:val="single" w:sz="6" w:space="0" w:color="auto"/>
              <w:bottom w:val="single" w:sz="6" w:space="0" w:color="auto"/>
              <w:right w:val="single" w:sz="6" w:space="0" w:color="auto"/>
            </w:tcBorders>
            <w:hideMark/>
          </w:tcPr>
          <w:p w14:paraId="55BFCFC2" w14:textId="77777777" w:rsidR="00DD53ED" w:rsidRPr="00076805" w:rsidRDefault="00DD53ED" w:rsidP="000856C7">
            <w:pPr>
              <w:spacing w:line="240" w:lineRule="auto"/>
            </w:pPr>
            <w:r w:rsidRPr="00076805">
              <w:t>Hallucinogen use, unspecified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3A921ECB" w14:textId="77777777" w:rsidR="00DD53ED" w:rsidRPr="00076805" w:rsidRDefault="00DD53ED" w:rsidP="000856C7">
            <w:pPr>
              <w:spacing w:line="240" w:lineRule="auto"/>
            </w:pPr>
            <w:r w:rsidRPr="00076805">
              <w:t>ICD-10</w:t>
            </w:r>
          </w:p>
        </w:tc>
      </w:tr>
      <w:tr w:rsidR="00DD53ED" w:rsidRPr="00076805" w14:paraId="37C6E0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A28389" w14:textId="77777777" w:rsidR="00DD53ED" w:rsidRPr="00076805" w:rsidRDefault="00DD53ED" w:rsidP="000856C7">
            <w:pPr>
              <w:spacing w:line="240" w:lineRule="auto"/>
            </w:pPr>
            <w:r w:rsidRPr="00076805">
              <w:t>F16.929  </w:t>
            </w:r>
          </w:p>
        </w:tc>
        <w:tc>
          <w:tcPr>
            <w:tcW w:w="7140" w:type="dxa"/>
            <w:tcBorders>
              <w:top w:val="single" w:sz="6" w:space="0" w:color="auto"/>
              <w:left w:val="single" w:sz="6" w:space="0" w:color="auto"/>
              <w:bottom w:val="single" w:sz="6" w:space="0" w:color="auto"/>
              <w:right w:val="single" w:sz="6" w:space="0" w:color="auto"/>
            </w:tcBorders>
            <w:hideMark/>
          </w:tcPr>
          <w:p w14:paraId="669CEB32" w14:textId="77777777" w:rsidR="00DD53ED" w:rsidRPr="00076805" w:rsidRDefault="00DD53ED" w:rsidP="000856C7">
            <w:pPr>
              <w:spacing w:line="240" w:lineRule="auto"/>
            </w:pPr>
            <w:r w:rsidRPr="00076805">
              <w:t>Hallucinogen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2CF7C17F" w14:textId="77777777" w:rsidR="00DD53ED" w:rsidRPr="00076805" w:rsidRDefault="00DD53ED" w:rsidP="000856C7">
            <w:pPr>
              <w:spacing w:line="240" w:lineRule="auto"/>
            </w:pPr>
            <w:r w:rsidRPr="00076805">
              <w:t>ICD-10</w:t>
            </w:r>
          </w:p>
        </w:tc>
      </w:tr>
      <w:tr w:rsidR="00DD53ED" w:rsidRPr="00076805" w14:paraId="24AFB3E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3AFE25A" w14:textId="77777777" w:rsidR="00DD53ED" w:rsidRPr="00076805" w:rsidRDefault="00DD53ED" w:rsidP="000856C7">
            <w:pPr>
              <w:spacing w:line="240" w:lineRule="auto"/>
            </w:pPr>
            <w:r w:rsidRPr="00076805">
              <w:t>F16.94  </w:t>
            </w:r>
          </w:p>
        </w:tc>
        <w:tc>
          <w:tcPr>
            <w:tcW w:w="7140" w:type="dxa"/>
            <w:tcBorders>
              <w:top w:val="single" w:sz="6" w:space="0" w:color="auto"/>
              <w:left w:val="single" w:sz="6" w:space="0" w:color="auto"/>
              <w:bottom w:val="single" w:sz="6" w:space="0" w:color="auto"/>
              <w:right w:val="single" w:sz="6" w:space="0" w:color="auto"/>
            </w:tcBorders>
            <w:hideMark/>
          </w:tcPr>
          <w:p w14:paraId="6D8B7301" w14:textId="77777777" w:rsidR="00DD53ED" w:rsidRPr="00076805" w:rsidRDefault="00DD53ED" w:rsidP="000856C7">
            <w:pPr>
              <w:spacing w:line="240" w:lineRule="auto"/>
            </w:pPr>
            <w:r w:rsidRPr="00076805">
              <w:t>Hallucinogen use, unspecified with hallucinogen-induced mood disorder  </w:t>
            </w:r>
          </w:p>
        </w:tc>
        <w:tc>
          <w:tcPr>
            <w:tcW w:w="1272" w:type="dxa"/>
            <w:tcBorders>
              <w:top w:val="single" w:sz="6" w:space="0" w:color="auto"/>
              <w:left w:val="single" w:sz="6" w:space="0" w:color="auto"/>
              <w:bottom w:val="single" w:sz="6" w:space="0" w:color="auto"/>
              <w:right w:val="single" w:sz="6" w:space="0" w:color="auto"/>
            </w:tcBorders>
          </w:tcPr>
          <w:p w14:paraId="19C7E52D" w14:textId="77777777" w:rsidR="00DD53ED" w:rsidRPr="00076805" w:rsidRDefault="00DD53ED" w:rsidP="000856C7">
            <w:pPr>
              <w:spacing w:line="240" w:lineRule="auto"/>
            </w:pPr>
            <w:r w:rsidRPr="00076805">
              <w:t>ICD-10</w:t>
            </w:r>
          </w:p>
        </w:tc>
      </w:tr>
      <w:tr w:rsidR="00DD53ED" w:rsidRPr="00076805" w14:paraId="315AF2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95ACD8" w14:textId="77777777" w:rsidR="00DD53ED" w:rsidRPr="00076805" w:rsidRDefault="00DD53ED" w:rsidP="000856C7">
            <w:pPr>
              <w:spacing w:line="240" w:lineRule="auto"/>
            </w:pPr>
            <w:r w:rsidRPr="00076805">
              <w:t>F16.95 </w:t>
            </w:r>
          </w:p>
        </w:tc>
        <w:tc>
          <w:tcPr>
            <w:tcW w:w="7140" w:type="dxa"/>
            <w:tcBorders>
              <w:top w:val="single" w:sz="6" w:space="0" w:color="auto"/>
              <w:left w:val="single" w:sz="6" w:space="0" w:color="auto"/>
              <w:bottom w:val="single" w:sz="6" w:space="0" w:color="auto"/>
              <w:right w:val="single" w:sz="6" w:space="0" w:color="auto"/>
            </w:tcBorders>
            <w:hideMark/>
          </w:tcPr>
          <w:p w14:paraId="20147A9E" w14:textId="77777777" w:rsidR="00DD53ED" w:rsidRPr="00076805" w:rsidRDefault="00DD53ED" w:rsidP="000856C7">
            <w:pPr>
              <w:spacing w:line="240" w:lineRule="auto"/>
            </w:pPr>
            <w:r w:rsidRPr="00076805">
              <w:t>Hallucinogen use, unspecified with hallucinogen-induced psychotic disorder </w:t>
            </w:r>
          </w:p>
        </w:tc>
        <w:tc>
          <w:tcPr>
            <w:tcW w:w="1272" w:type="dxa"/>
            <w:tcBorders>
              <w:top w:val="single" w:sz="6" w:space="0" w:color="auto"/>
              <w:left w:val="single" w:sz="6" w:space="0" w:color="auto"/>
              <w:bottom w:val="single" w:sz="6" w:space="0" w:color="auto"/>
              <w:right w:val="single" w:sz="6" w:space="0" w:color="auto"/>
            </w:tcBorders>
          </w:tcPr>
          <w:p w14:paraId="4CB0AFF4" w14:textId="77777777" w:rsidR="00DD53ED" w:rsidRPr="00076805" w:rsidRDefault="00DD53ED" w:rsidP="000856C7">
            <w:pPr>
              <w:spacing w:line="240" w:lineRule="auto"/>
            </w:pPr>
            <w:r w:rsidRPr="00076805">
              <w:t>ICD-10</w:t>
            </w:r>
          </w:p>
        </w:tc>
      </w:tr>
      <w:tr w:rsidR="00DD53ED" w:rsidRPr="00076805" w14:paraId="0CF9DD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063D04" w14:textId="77777777" w:rsidR="00DD53ED" w:rsidRPr="00076805" w:rsidRDefault="00DD53ED" w:rsidP="000856C7">
            <w:pPr>
              <w:spacing w:line="240" w:lineRule="auto"/>
            </w:pPr>
            <w:r w:rsidRPr="00076805">
              <w:t>F16.950  </w:t>
            </w:r>
          </w:p>
        </w:tc>
        <w:tc>
          <w:tcPr>
            <w:tcW w:w="7140" w:type="dxa"/>
            <w:tcBorders>
              <w:top w:val="single" w:sz="6" w:space="0" w:color="auto"/>
              <w:left w:val="single" w:sz="6" w:space="0" w:color="auto"/>
              <w:bottom w:val="single" w:sz="6" w:space="0" w:color="auto"/>
              <w:right w:val="single" w:sz="6" w:space="0" w:color="auto"/>
            </w:tcBorders>
            <w:hideMark/>
          </w:tcPr>
          <w:p w14:paraId="4F5F8211" w14:textId="77777777" w:rsidR="00DD53ED" w:rsidRPr="00076805" w:rsidRDefault="00DD53ED" w:rsidP="000856C7">
            <w:pPr>
              <w:spacing w:line="240" w:lineRule="auto"/>
            </w:pPr>
            <w:r w:rsidRPr="00076805">
              <w:t>Hallucinogen use, unspecified with hallucinogen-induced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E0DA82F" w14:textId="77777777" w:rsidR="00DD53ED" w:rsidRPr="00076805" w:rsidRDefault="00DD53ED" w:rsidP="000856C7">
            <w:pPr>
              <w:spacing w:line="240" w:lineRule="auto"/>
            </w:pPr>
            <w:r w:rsidRPr="00076805">
              <w:t>ICD-10</w:t>
            </w:r>
          </w:p>
        </w:tc>
      </w:tr>
      <w:tr w:rsidR="00DD53ED" w:rsidRPr="00076805" w14:paraId="4BBE858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A13A18" w14:textId="77777777" w:rsidR="00DD53ED" w:rsidRPr="00076805" w:rsidRDefault="00DD53ED" w:rsidP="000856C7">
            <w:pPr>
              <w:spacing w:line="240" w:lineRule="auto"/>
            </w:pPr>
            <w:r w:rsidRPr="00076805">
              <w:t>F16.951  </w:t>
            </w:r>
          </w:p>
        </w:tc>
        <w:tc>
          <w:tcPr>
            <w:tcW w:w="7140" w:type="dxa"/>
            <w:tcBorders>
              <w:top w:val="single" w:sz="6" w:space="0" w:color="auto"/>
              <w:left w:val="single" w:sz="6" w:space="0" w:color="auto"/>
              <w:bottom w:val="single" w:sz="6" w:space="0" w:color="auto"/>
              <w:right w:val="single" w:sz="6" w:space="0" w:color="auto"/>
            </w:tcBorders>
            <w:hideMark/>
          </w:tcPr>
          <w:p w14:paraId="0C3EA1C9" w14:textId="77777777" w:rsidR="00DD53ED" w:rsidRPr="00076805" w:rsidRDefault="00DD53ED" w:rsidP="000856C7">
            <w:pPr>
              <w:spacing w:line="240" w:lineRule="auto"/>
            </w:pPr>
            <w:r w:rsidRPr="00076805">
              <w:t>Hallucinogen use, unspecified with hallucinogen-induced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59D1412F" w14:textId="77777777" w:rsidR="00DD53ED" w:rsidRPr="00076805" w:rsidRDefault="00DD53ED" w:rsidP="000856C7">
            <w:pPr>
              <w:spacing w:line="240" w:lineRule="auto"/>
            </w:pPr>
            <w:r w:rsidRPr="00076805">
              <w:t>ICD-10</w:t>
            </w:r>
          </w:p>
        </w:tc>
      </w:tr>
      <w:tr w:rsidR="00DD53ED" w:rsidRPr="00076805" w14:paraId="7D89E6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14B978" w14:textId="77777777" w:rsidR="00DD53ED" w:rsidRPr="00076805" w:rsidRDefault="00DD53ED" w:rsidP="000856C7">
            <w:pPr>
              <w:spacing w:line="240" w:lineRule="auto"/>
            </w:pPr>
            <w:r w:rsidRPr="00076805">
              <w:t>F16.959  </w:t>
            </w:r>
          </w:p>
        </w:tc>
        <w:tc>
          <w:tcPr>
            <w:tcW w:w="7140" w:type="dxa"/>
            <w:tcBorders>
              <w:top w:val="single" w:sz="6" w:space="0" w:color="auto"/>
              <w:left w:val="single" w:sz="6" w:space="0" w:color="auto"/>
              <w:bottom w:val="single" w:sz="6" w:space="0" w:color="auto"/>
              <w:right w:val="single" w:sz="6" w:space="0" w:color="auto"/>
            </w:tcBorders>
            <w:hideMark/>
          </w:tcPr>
          <w:p w14:paraId="211C2A5B" w14:textId="77777777" w:rsidR="00DD53ED" w:rsidRPr="00076805" w:rsidRDefault="00DD53ED" w:rsidP="000856C7">
            <w:pPr>
              <w:spacing w:line="240" w:lineRule="auto"/>
            </w:pPr>
            <w:r w:rsidRPr="00076805">
              <w:t>Hallucinogen use, unspecified with hallucinogen-induced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50919EE7" w14:textId="77777777" w:rsidR="00DD53ED" w:rsidRPr="00076805" w:rsidRDefault="00DD53ED" w:rsidP="000856C7">
            <w:pPr>
              <w:spacing w:line="240" w:lineRule="auto"/>
            </w:pPr>
            <w:r w:rsidRPr="00076805">
              <w:t>ICD-10</w:t>
            </w:r>
          </w:p>
        </w:tc>
      </w:tr>
      <w:tr w:rsidR="00DD53ED" w:rsidRPr="00076805" w14:paraId="3CC9D2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E5A9E26" w14:textId="77777777" w:rsidR="00DD53ED" w:rsidRPr="00076805" w:rsidRDefault="00DD53ED" w:rsidP="000856C7">
            <w:pPr>
              <w:spacing w:line="240" w:lineRule="auto"/>
            </w:pPr>
            <w:r w:rsidRPr="00076805">
              <w:t>F16.98 </w:t>
            </w:r>
          </w:p>
        </w:tc>
        <w:tc>
          <w:tcPr>
            <w:tcW w:w="7140" w:type="dxa"/>
            <w:tcBorders>
              <w:top w:val="single" w:sz="6" w:space="0" w:color="auto"/>
              <w:left w:val="single" w:sz="6" w:space="0" w:color="auto"/>
              <w:bottom w:val="single" w:sz="6" w:space="0" w:color="auto"/>
              <w:right w:val="single" w:sz="6" w:space="0" w:color="auto"/>
            </w:tcBorders>
            <w:hideMark/>
          </w:tcPr>
          <w:p w14:paraId="6571DFA9" w14:textId="77777777" w:rsidR="00DD53ED" w:rsidRPr="00076805" w:rsidRDefault="00DD53ED" w:rsidP="000856C7">
            <w:pPr>
              <w:spacing w:line="240" w:lineRule="auto"/>
            </w:pPr>
            <w:r w:rsidRPr="00076805">
              <w:t>Hallucinogen use, unspecified with other specified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5C9E37A6" w14:textId="77777777" w:rsidR="00DD53ED" w:rsidRPr="00076805" w:rsidRDefault="00DD53ED" w:rsidP="000856C7">
            <w:pPr>
              <w:spacing w:line="240" w:lineRule="auto"/>
            </w:pPr>
            <w:r w:rsidRPr="00076805">
              <w:t>ICD-10</w:t>
            </w:r>
          </w:p>
        </w:tc>
      </w:tr>
      <w:tr w:rsidR="00DD53ED" w:rsidRPr="00076805" w14:paraId="4B8E8C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A3AB29" w14:textId="77777777" w:rsidR="00DD53ED" w:rsidRPr="00076805" w:rsidRDefault="00DD53ED" w:rsidP="000856C7">
            <w:pPr>
              <w:spacing w:line="240" w:lineRule="auto"/>
            </w:pPr>
            <w:r w:rsidRPr="00076805">
              <w:t>F16.980  </w:t>
            </w:r>
          </w:p>
        </w:tc>
        <w:tc>
          <w:tcPr>
            <w:tcW w:w="7140" w:type="dxa"/>
            <w:tcBorders>
              <w:top w:val="single" w:sz="6" w:space="0" w:color="auto"/>
              <w:left w:val="single" w:sz="6" w:space="0" w:color="auto"/>
              <w:bottom w:val="single" w:sz="6" w:space="0" w:color="auto"/>
              <w:right w:val="single" w:sz="6" w:space="0" w:color="auto"/>
            </w:tcBorders>
            <w:hideMark/>
          </w:tcPr>
          <w:p w14:paraId="12EA10D9" w14:textId="77777777" w:rsidR="00DD53ED" w:rsidRPr="00076805" w:rsidRDefault="00DD53ED" w:rsidP="000856C7">
            <w:pPr>
              <w:spacing w:line="240" w:lineRule="auto"/>
            </w:pPr>
            <w:r w:rsidRPr="00076805">
              <w:t>Hallucinogen use, unspecified with hallucinogen-induced anxiety disorder  </w:t>
            </w:r>
          </w:p>
        </w:tc>
        <w:tc>
          <w:tcPr>
            <w:tcW w:w="1272" w:type="dxa"/>
            <w:tcBorders>
              <w:top w:val="single" w:sz="6" w:space="0" w:color="auto"/>
              <w:left w:val="single" w:sz="6" w:space="0" w:color="auto"/>
              <w:bottom w:val="single" w:sz="6" w:space="0" w:color="auto"/>
              <w:right w:val="single" w:sz="6" w:space="0" w:color="auto"/>
            </w:tcBorders>
          </w:tcPr>
          <w:p w14:paraId="38951D37" w14:textId="77777777" w:rsidR="00DD53ED" w:rsidRPr="00076805" w:rsidRDefault="00DD53ED" w:rsidP="000856C7">
            <w:pPr>
              <w:spacing w:line="240" w:lineRule="auto"/>
            </w:pPr>
            <w:r w:rsidRPr="00076805">
              <w:t>ICD-10</w:t>
            </w:r>
          </w:p>
        </w:tc>
      </w:tr>
      <w:tr w:rsidR="00DD53ED" w:rsidRPr="00076805" w14:paraId="4D9395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A8CD66" w14:textId="77777777" w:rsidR="00DD53ED" w:rsidRPr="00076805" w:rsidRDefault="00DD53ED" w:rsidP="000856C7">
            <w:pPr>
              <w:spacing w:line="240" w:lineRule="auto"/>
            </w:pPr>
            <w:r w:rsidRPr="00076805">
              <w:t>F16.983  </w:t>
            </w:r>
          </w:p>
        </w:tc>
        <w:tc>
          <w:tcPr>
            <w:tcW w:w="7140" w:type="dxa"/>
            <w:tcBorders>
              <w:top w:val="single" w:sz="6" w:space="0" w:color="auto"/>
              <w:left w:val="single" w:sz="6" w:space="0" w:color="auto"/>
              <w:bottom w:val="single" w:sz="6" w:space="0" w:color="auto"/>
              <w:right w:val="single" w:sz="6" w:space="0" w:color="auto"/>
            </w:tcBorders>
            <w:hideMark/>
          </w:tcPr>
          <w:p w14:paraId="04DC85B8" w14:textId="77777777" w:rsidR="00DD53ED" w:rsidRPr="00076805" w:rsidRDefault="00DD53ED" w:rsidP="000856C7">
            <w:pPr>
              <w:spacing w:line="240" w:lineRule="auto"/>
            </w:pPr>
            <w:r w:rsidRPr="00076805">
              <w:t>Hallucinogen use, unspecified with hallucinogen persisting perception disorder (flashbacks)  </w:t>
            </w:r>
          </w:p>
        </w:tc>
        <w:tc>
          <w:tcPr>
            <w:tcW w:w="1272" w:type="dxa"/>
            <w:tcBorders>
              <w:top w:val="single" w:sz="6" w:space="0" w:color="auto"/>
              <w:left w:val="single" w:sz="6" w:space="0" w:color="auto"/>
              <w:bottom w:val="single" w:sz="6" w:space="0" w:color="auto"/>
              <w:right w:val="single" w:sz="6" w:space="0" w:color="auto"/>
            </w:tcBorders>
          </w:tcPr>
          <w:p w14:paraId="1B029825" w14:textId="77777777" w:rsidR="00DD53ED" w:rsidRPr="00076805" w:rsidRDefault="00DD53ED" w:rsidP="000856C7">
            <w:pPr>
              <w:spacing w:line="240" w:lineRule="auto"/>
            </w:pPr>
            <w:r w:rsidRPr="00076805">
              <w:t>ICD-10</w:t>
            </w:r>
          </w:p>
        </w:tc>
      </w:tr>
      <w:tr w:rsidR="00DD53ED" w:rsidRPr="00076805" w14:paraId="0E0323E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C9730E" w14:textId="77777777" w:rsidR="00DD53ED" w:rsidRPr="00076805" w:rsidRDefault="00DD53ED" w:rsidP="000856C7">
            <w:pPr>
              <w:spacing w:line="240" w:lineRule="auto"/>
            </w:pPr>
            <w:r w:rsidRPr="00076805">
              <w:t>F16.988  </w:t>
            </w:r>
          </w:p>
        </w:tc>
        <w:tc>
          <w:tcPr>
            <w:tcW w:w="7140" w:type="dxa"/>
            <w:tcBorders>
              <w:top w:val="single" w:sz="6" w:space="0" w:color="auto"/>
              <w:left w:val="single" w:sz="6" w:space="0" w:color="auto"/>
              <w:bottom w:val="single" w:sz="6" w:space="0" w:color="auto"/>
              <w:right w:val="single" w:sz="6" w:space="0" w:color="auto"/>
            </w:tcBorders>
            <w:hideMark/>
          </w:tcPr>
          <w:p w14:paraId="184FB26F" w14:textId="77777777" w:rsidR="00DD53ED" w:rsidRPr="00076805" w:rsidRDefault="00DD53ED" w:rsidP="000856C7">
            <w:pPr>
              <w:spacing w:line="240" w:lineRule="auto"/>
            </w:pPr>
            <w:r w:rsidRPr="00076805">
              <w:t>Hallucinogen use, unspecified with other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447D17B4" w14:textId="77777777" w:rsidR="00DD53ED" w:rsidRPr="00076805" w:rsidRDefault="00DD53ED" w:rsidP="000856C7">
            <w:pPr>
              <w:spacing w:line="240" w:lineRule="auto"/>
            </w:pPr>
            <w:r w:rsidRPr="00076805">
              <w:t>ICD-10</w:t>
            </w:r>
          </w:p>
        </w:tc>
      </w:tr>
      <w:tr w:rsidR="00DD53ED" w:rsidRPr="00076805" w14:paraId="32B2B0F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84B0F4" w14:textId="77777777" w:rsidR="00DD53ED" w:rsidRPr="00076805" w:rsidRDefault="00DD53ED" w:rsidP="000856C7">
            <w:pPr>
              <w:spacing w:line="240" w:lineRule="auto"/>
            </w:pPr>
            <w:r w:rsidRPr="00076805">
              <w:t>F16.99  </w:t>
            </w:r>
          </w:p>
        </w:tc>
        <w:tc>
          <w:tcPr>
            <w:tcW w:w="7140" w:type="dxa"/>
            <w:tcBorders>
              <w:top w:val="single" w:sz="6" w:space="0" w:color="auto"/>
              <w:left w:val="single" w:sz="6" w:space="0" w:color="auto"/>
              <w:bottom w:val="single" w:sz="6" w:space="0" w:color="auto"/>
              <w:right w:val="single" w:sz="6" w:space="0" w:color="auto"/>
            </w:tcBorders>
            <w:hideMark/>
          </w:tcPr>
          <w:p w14:paraId="62855349" w14:textId="77777777" w:rsidR="00DD53ED" w:rsidRPr="00076805" w:rsidRDefault="00DD53ED" w:rsidP="000856C7">
            <w:pPr>
              <w:spacing w:line="240" w:lineRule="auto"/>
            </w:pPr>
            <w:r w:rsidRPr="00076805">
              <w:t>Hallucinogen use, unspecified with unspecified hallucinogen-induced disorder  </w:t>
            </w:r>
          </w:p>
        </w:tc>
        <w:tc>
          <w:tcPr>
            <w:tcW w:w="1272" w:type="dxa"/>
            <w:tcBorders>
              <w:top w:val="single" w:sz="6" w:space="0" w:color="auto"/>
              <w:left w:val="single" w:sz="6" w:space="0" w:color="auto"/>
              <w:bottom w:val="single" w:sz="6" w:space="0" w:color="auto"/>
              <w:right w:val="single" w:sz="6" w:space="0" w:color="auto"/>
            </w:tcBorders>
          </w:tcPr>
          <w:p w14:paraId="2FD8FEC6" w14:textId="77777777" w:rsidR="00DD53ED" w:rsidRPr="00076805" w:rsidRDefault="00DD53ED" w:rsidP="000856C7">
            <w:pPr>
              <w:spacing w:line="240" w:lineRule="auto"/>
            </w:pPr>
            <w:r w:rsidRPr="00076805">
              <w:t>ICD-10</w:t>
            </w:r>
          </w:p>
        </w:tc>
      </w:tr>
      <w:tr w:rsidR="00DD53ED" w:rsidRPr="00076805" w14:paraId="027BBF6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C3B048A" w14:textId="77777777" w:rsidR="00DD53ED" w:rsidRPr="00076805" w:rsidRDefault="00DD53ED" w:rsidP="000856C7">
            <w:pPr>
              <w:spacing w:line="240" w:lineRule="auto"/>
            </w:pPr>
            <w:r w:rsidRPr="00076805">
              <w:t>304.5 </w:t>
            </w:r>
          </w:p>
        </w:tc>
        <w:tc>
          <w:tcPr>
            <w:tcW w:w="7140" w:type="dxa"/>
            <w:tcBorders>
              <w:top w:val="single" w:sz="6" w:space="0" w:color="auto"/>
              <w:left w:val="single" w:sz="6" w:space="0" w:color="auto"/>
              <w:bottom w:val="single" w:sz="6" w:space="0" w:color="auto"/>
              <w:right w:val="single" w:sz="6" w:space="0" w:color="auto"/>
            </w:tcBorders>
            <w:hideMark/>
          </w:tcPr>
          <w:p w14:paraId="4F29E6B1" w14:textId="77777777" w:rsidR="00DD53ED" w:rsidRPr="00076805" w:rsidRDefault="00DD53ED" w:rsidP="000856C7">
            <w:pPr>
              <w:spacing w:line="240" w:lineRule="auto"/>
            </w:pPr>
            <w:r w:rsidRPr="00076805">
              <w:t>Hallucinogen dependence </w:t>
            </w:r>
          </w:p>
        </w:tc>
        <w:tc>
          <w:tcPr>
            <w:tcW w:w="1272" w:type="dxa"/>
            <w:tcBorders>
              <w:top w:val="single" w:sz="6" w:space="0" w:color="auto"/>
              <w:left w:val="single" w:sz="6" w:space="0" w:color="auto"/>
              <w:bottom w:val="single" w:sz="6" w:space="0" w:color="auto"/>
              <w:right w:val="single" w:sz="6" w:space="0" w:color="auto"/>
            </w:tcBorders>
          </w:tcPr>
          <w:p w14:paraId="1583F5DC" w14:textId="77777777" w:rsidR="00DD53ED" w:rsidRPr="00076805" w:rsidRDefault="00DD53ED" w:rsidP="000856C7">
            <w:pPr>
              <w:spacing w:line="240" w:lineRule="auto"/>
            </w:pPr>
            <w:r w:rsidRPr="00076805">
              <w:t>ICD-9</w:t>
            </w:r>
          </w:p>
        </w:tc>
      </w:tr>
      <w:tr w:rsidR="00DD53ED" w:rsidRPr="00076805" w14:paraId="50713FF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6BB5E0" w14:textId="77777777" w:rsidR="00DD53ED" w:rsidRPr="00076805" w:rsidRDefault="00DD53ED" w:rsidP="000856C7">
            <w:pPr>
              <w:spacing w:line="240" w:lineRule="auto"/>
            </w:pPr>
            <w:r w:rsidRPr="00076805">
              <w:t>304.50  </w:t>
            </w:r>
          </w:p>
        </w:tc>
        <w:tc>
          <w:tcPr>
            <w:tcW w:w="7140" w:type="dxa"/>
            <w:tcBorders>
              <w:top w:val="single" w:sz="6" w:space="0" w:color="auto"/>
              <w:left w:val="single" w:sz="6" w:space="0" w:color="auto"/>
              <w:bottom w:val="single" w:sz="6" w:space="0" w:color="auto"/>
              <w:right w:val="single" w:sz="6" w:space="0" w:color="auto"/>
            </w:tcBorders>
            <w:hideMark/>
          </w:tcPr>
          <w:p w14:paraId="1F2D4731" w14:textId="77777777" w:rsidR="00DD53ED" w:rsidRPr="00076805" w:rsidRDefault="00DD53ED" w:rsidP="000856C7">
            <w:pPr>
              <w:spacing w:line="240" w:lineRule="auto"/>
            </w:pPr>
            <w:r w:rsidRPr="00076805">
              <w:t>Hallucinogen dependence, unspecified  </w:t>
            </w:r>
          </w:p>
        </w:tc>
        <w:tc>
          <w:tcPr>
            <w:tcW w:w="1272" w:type="dxa"/>
            <w:tcBorders>
              <w:top w:val="single" w:sz="6" w:space="0" w:color="auto"/>
              <w:left w:val="single" w:sz="6" w:space="0" w:color="auto"/>
              <w:bottom w:val="single" w:sz="6" w:space="0" w:color="auto"/>
              <w:right w:val="single" w:sz="6" w:space="0" w:color="auto"/>
            </w:tcBorders>
          </w:tcPr>
          <w:p w14:paraId="2710F41A" w14:textId="77777777" w:rsidR="00DD53ED" w:rsidRPr="00076805" w:rsidRDefault="00DD53ED" w:rsidP="000856C7">
            <w:pPr>
              <w:spacing w:line="240" w:lineRule="auto"/>
            </w:pPr>
            <w:r w:rsidRPr="00076805">
              <w:t>ICD-9</w:t>
            </w:r>
          </w:p>
        </w:tc>
      </w:tr>
      <w:tr w:rsidR="00DD53ED" w:rsidRPr="00076805" w14:paraId="1F8C7D8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3B0D61B" w14:textId="77777777" w:rsidR="00DD53ED" w:rsidRPr="00076805" w:rsidRDefault="00DD53ED" w:rsidP="000856C7">
            <w:pPr>
              <w:spacing w:line="240" w:lineRule="auto"/>
            </w:pPr>
            <w:r w:rsidRPr="00076805">
              <w:t>304.51  </w:t>
            </w:r>
          </w:p>
        </w:tc>
        <w:tc>
          <w:tcPr>
            <w:tcW w:w="7140" w:type="dxa"/>
            <w:tcBorders>
              <w:top w:val="single" w:sz="6" w:space="0" w:color="auto"/>
              <w:left w:val="single" w:sz="6" w:space="0" w:color="auto"/>
              <w:bottom w:val="single" w:sz="6" w:space="0" w:color="auto"/>
              <w:right w:val="single" w:sz="6" w:space="0" w:color="auto"/>
            </w:tcBorders>
            <w:hideMark/>
          </w:tcPr>
          <w:p w14:paraId="521293B0" w14:textId="77777777" w:rsidR="00DD53ED" w:rsidRPr="00076805" w:rsidRDefault="00DD53ED" w:rsidP="000856C7">
            <w:pPr>
              <w:spacing w:line="240" w:lineRule="auto"/>
            </w:pPr>
            <w:r w:rsidRPr="00076805">
              <w:t>Hallucinogen dependence, continuous  </w:t>
            </w:r>
          </w:p>
        </w:tc>
        <w:tc>
          <w:tcPr>
            <w:tcW w:w="1272" w:type="dxa"/>
            <w:tcBorders>
              <w:top w:val="single" w:sz="6" w:space="0" w:color="auto"/>
              <w:left w:val="single" w:sz="6" w:space="0" w:color="auto"/>
              <w:bottom w:val="single" w:sz="6" w:space="0" w:color="auto"/>
              <w:right w:val="single" w:sz="6" w:space="0" w:color="auto"/>
            </w:tcBorders>
          </w:tcPr>
          <w:p w14:paraId="2DB8A486" w14:textId="77777777" w:rsidR="00DD53ED" w:rsidRPr="00076805" w:rsidRDefault="00DD53ED" w:rsidP="000856C7">
            <w:pPr>
              <w:spacing w:line="240" w:lineRule="auto"/>
            </w:pPr>
            <w:r w:rsidRPr="00076805">
              <w:t>ICD-9</w:t>
            </w:r>
          </w:p>
        </w:tc>
      </w:tr>
      <w:tr w:rsidR="00DD53ED" w:rsidRPr="00076805" w14:paraId="399BC2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B762A7" w14:textId="77777777" w:rsidR="00DD53ED" w:rsidRPr="00076805" w:rsidRDefault="00DD53ED" w:rsidP="000856C7">
            <w:pPr>
              <w:spacing w:line="240" w:lineRule="auto"/>
            </w:pPr>
            <w:r w:rsidRPr="00076805">
              <w:lastRenderedPageBreak/>
              <w:t>304.52  </w:t>
            </w:r>
          </w:p>
        </w:tc>
        <w:tc>
          <w:tcPr>
            <w:tcW w:w="7140" w:type="dxa"/>
            <w:tcBorders>
              <w:top w:val="single" w:sz="6" w:space="0" w:color="auto"/>
              <w:left w:val="single" w:sz="6" w:space="0" w:color="auto"/>
              <w:bottom w:val="single" w:sz="6" w:space="0" w:color="auto"/>
              <w:right w:val="single" w:sz="6" w:space="0" w:color="auto"/>
            </w:tcBorders>
            <w:hideMark/>
          </w:tcPr>
          <w:p w14:paraId="7550819F" w14:textId="77777777" w:rsidR="00DD53ED" w:rsidRPr="00076805" w:rsidRDefault="00DD53ED" w:rsidP="000856C7">
            <w:pPr>
              <w:spacing w:line="240" w:lineRule="auto"/>
            </w:pPr>
            <w:r w:rsidRPr="00076805">
              <w:t>Hallucinogen dependence, episodic  </w:t>
            </w:r>
          </w:p>
        </w:tc>
        <w:tc>
          <w:tcPr>
            <w:tcW w:w="1272" w:type="dxa"/>
            <w:tcBorders>
              <w:top w:val="single" w:sz="6" w:space="0" w:color="auto"/>
              <w:left w:val="single" w:sz="6" w:space="0" w:color="auto"/>
              <w:bottom w:val="single" w:sz="6" w:space="0" w:color="auto"/>
              <w:right w:val="single" w:sz="6" w:space="0" w:color="auto"/>
            </w:tcBorders>
          </w:tcPr>
          <w:p w14:paraId="2C89B2C4" w14:textId="77777777" w:rsidR="00DD53ED" w:rsidRPr="00076805" w:rsidRDefault="00DD53ED" w:rsidP="000856C7">
            <w:pPr>
              <w:spacing w:line="240" w:lineRule="auto"/>
            </w:pPr>
            <w:r w:rsidRPr="00076805">
              <w:t>ICD-9</w:t>
            </w:r>
          </w:p>
        </w:tc>
      </w:tr>
      <w:tr w:rsidR="00DD53ED" w:rsidRPr="00076805" w14:paraId="05E34A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7CA70E" w14:textId="77777777" w:rsidR="00DD53ED" w:rsidRPr="00076805" w:rsidRDefault="00DD53ED" w:rsidP="000856C7">
            <w:pPr>
              <w:spacing w:line="240" w:lineRule="auto"/>
            </w:pPr>
            <w:r w:rsidRPr="00076805">
              <w:t>304.53  </w:t>
            </w:r>
          </w:p>
        </w:tc>
        <w:tc>
          <w:tcPr>
            <w:tcW w:w="7140" w:type="dxa"/>
            <w:tcBorders>
              <w:top w:val="single" w:sz="6" w:space="0" w:color="auto"/>
              <w:left w:val="single" w:sz="6" w:space="0" w:color="auto"/>
              <w:bottom w:val="single" w:sz="6" w:space="0" w:color="auto"/>
              <w:right w:val="single" w:sz="6" w:space="0" w:color="auto"/>
            </w:tcBorders>
            <w:hideMark/>
          </w:tcPr>
          <w:p w14:paraId="7421972E" w14:textId="77777777" w:rsidR="00DD53ED" w:rsidRPr="00076805" w:rsidRDefault="00DD53ED" w:rsidP="000856C7">
            <w:pPr>
              <w:spacing w:line="240" w:lineRule="auto"/>
            </w:pPr>
            <w:r w:rsidRPr="00076805">
              <w:t>Hallucinogen dependence, in remission  </w:t>
            </w:r>
          </w:p>
        </w:tc>
        <w:tc>
          <w:tcPr>
            <w:tcW w:w="1272" w:type="dxa"/>
            <w:tcBorders>
              <w:top w:val="single" w:sz="6" w:space="0" w:color="auto"/>
              <w:left w:val="single" w:sz="6" w:space="0" w:color="auto"/>
              <w:bottom w:val="single" w:sz="6" w:space="0" w:color="auto"/>
              <w:right w:val="single" w:sz="6" w:space="0" w:color="auto"/>
            </w:tcBorders>
          </w:tcPr>
          <w:p w14:paraId="47B1AA69" w14:textId="77777777" w:rsidR="00DD53ED" w:rsidRPr="00076805" w:rsidRDefault="00DD53ED" w:rsidP="000856C7">
            <w:pPr>
              <w:spacing w:line="240" w:lineRule="auto"/>
            </w:pPr>
            <w:r w:rsidRPr="00076805">
              <w:t>ICD-9</w:t>
            </w:r>
          </w:p>
        </w:tc>
      </w:tr>
      <w:tr w:rsidR="00DD53ED" w:rsidRPr="00076805" w14:paraId="764456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BB946FA" w14:textId="77777777" w:rsidR="00DD53ED" w:rsidRPr="00076805" w:rsidRDefault="00DD53ED" w:rsidP="000856C7">
            <w:pPr>
              <w:spacing w:line="240" w:lineRule="auto"/>
            </w:pPr>
            <w:r w:rsidRPr="00076805">
              <w:t>305.3  </w:t>
            </w:r>
          </w:p>
        </w:tc>
        <w:tc>
          <w:tcPr>
            <w:tcW w:w="7140" w:type="dxa"/>
            <w:tcBorders>
              <w:top w:val="single" w:sz="6" w:space="0" w:color="auto"/>
              <w:left w:val="single" w:sz="6" w:space="0" w:color="auto"/>
              <w:bottom w:val="single" w:sz="6" w:space="0" w:color="auto"/>
              <w:right w:val="single" w:sz="6" w:space="0" w:color="auto"/>
            </w:tcBorders>
            <w:hideMark/>
          </w:tcPr>
          <w:p w14:paraId="0DE4E0FB" w14:textId="77777777" w:rsidR="00DD53ED" w:rsidRPr="00076805" w:rsidRDefault="00DD53ED" w:rsidP="000856C7">
            <w:pPr>
              <w:spacing w:line="240" w:lineRule="auto"/>
            </w:pPr>
            <w:r w:rsidRPr="00076805">
              <w:t>Hallucinogen abuse  </w:t>
            </w:r>
          </w:p>
        </w:tc>
        <w:tc>
          <w:tcPr>
            <w:tcW w:w="1272" w:type="dxa"/>
            <w:tcBorders>
              <w:top w:val="single" w:sz="6" w:space="0" w:color="auto"/>
              <w:left w:val="single" w:sz="6" w:space="0" w:color="auto"/>
              <w:bottom w:val="single" w:sz="6" w:space="0" w:color="auto"/>
              <w:right w:val="single" w:sz="6" w:space="0" w:color="auto"/>
            </w:tcBorders>
          </w:tcPr>
          <w:p w14:paraId="2097AFEA" w14:textId="77777777" w:rsidR="00DD53ED" w:rsidRPr="00076805" w:rsidRDefault="00DD53ED" w:rsidP="000856C7">
            <w:pPr>
              <w:spacing w:line="240" w:lineRule="auto"/>
            </w:pPr>
            <w:r w:rsidRPr="00076805">
              <w:t>ICD-9</w:t>
            </w:r>
          </w:p>
        </w:tc>
      </w:tr>
      <w:tr w:rsidR="00DD53ED" w:rsidRPr="00076805" w14:paraId="05AC6A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B1E3A9" w14:textId="77777777" w:rsidR="00DD53ED" w:rsidRPr="00076805" w:rsidRDefault="00DD53ED" w:rsidP="000856C7">
            <w:pPr>
              <w:spacing w:line="240" w:lineRule="auto"/>
            </w:pPr>
            <w:r w:rsidRPr="00076805">
              <w:t>305.30  </w:t>
            </w:r>
          </w:p>
        </w:tc>
        <w:tc>
          <w:tcPr>
            <w:tcW w:w="7140" w:type="dxa"/>
            <w:tcBorders>
              <w:top w:val="single" w:sz="6" w:space="0" w:color="auto"/>
              <w:left w:val="single" w:sz="6" w:space="0" w:color="auto"/>
              <w:bottom w:val="single" w:sz="6" w:space="0" w:color="auto"/>
              <w:right w:val="single" w:sz="6" w:space="0" w:color="auto"/>
            </w:tcBorders>
            <w:hideMark/>
          </w:tcPr>
          <w:p w14:paraId="617794F2" w14:textId="77777777" w:rsidR="00DD53ED" w:rsidRPr="00076805" w:rsidRDefault="00DD53ED" w:rsidP="000856C7">
            <w:pPr>
              <w:spacing w:line="240" w:lineRule="auto"/>
            </w:pPr>
            <w:r w:rsidRPr="00076805">
              <w:t>Hallucinogen abuse, unspecified  </w:t>
            </w:r>
          </w:p>
        </w:tc>
        <w:tc>
          <w:tcPr>
            <w:tcW w:w="1272" w:type="dxa"/>
            <w:tcBorders>
              <w:top w:val="single" w:sz="6" w:space="0" w:color="auto"/>
              <w:left w:val="single" w:sz="6" w:space="0" w:color="auto"/>
              <w:bottom w:val="single" w:sz="6" w:space="0" w:color="auto"/>
              <w:right w:val="single" w:sz="6" w:space="0" w:color="auto"/>
            </w:tcBorders>
          </w:tcPr>
          <w:p w14:paraId="4399FDDA" w14:textId="77777777" w:rsidR="00DD53ED" w:rsidRPr="00076805" w:rsidRDefault="00DD53ED" w:rsidP="000856C7">
            <w:pPr>
              <w:spacing w:line="240" w:lineRule="auto"/>
            </w:pPr>
            <w:r w:rsidRPr="00076805">
              <w:t>ICD-9</w:t>
            </w:r>
          </w:p>
        </w:tc>
      </w:tr>
      <w:tr w:rsidR="00DD53ED" w:rsidRPr="00076805" w14:paraId="7495B29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2766768" w14:textId="77777777" w:rsidR="00DD53ED" w:rsidRPr="00076805" w:rsidRDefault="00DD53ED" w:rsidP="000856C7">
            <w:pPr>
              <w:spacing w:line="240" w:lineRule="auto"/>
            </w:pPr>
            <w:r w:rsidRPr="00076805">
              <w:t>305.31  </w:t>
            </w:r>
          </w:p>
        </w:tc>
        <w:tc>
          <w:tcPr>
            <w:tcW w:w="7140" w:type="dxa"/>
            <w:tcBorders>
              <w:top w:val="single" w:sz="6" w:space="0" w:color="auto"/>
              <w:left w:val="single" w:sz="6" w:space="0" w:color="auto"/>
              <w:bottom w:val="single" w:sz="6" w:space="0" w:color="auto"/>
              <w:right w:val="single" w:sz="6" w:space="0" w:color="auto"/>
            </w:tcBorders>
            <w:hideMark/>
          </w:tcPr>
          <w:p w14:paraId="5369E868" w14:textId="77777777" w:rsidR="00DD53ED" w:rsidRPr="00076805" w:rsidRDefault="00DD53ED" w:rsidP="000856C7">
            <w:pPr>
              <w:spacing w:line="240" w:lineRule="auto"/>
            </w:pPr>
            <w:r w:rsidRPr="00076805">
              <w:t>Hallucinogen abuse, continuous  </w:t>
            </w:r>
          </w:p>
        </w:tc>
        <w:tc>
          <w:tcPr>
            <w:tcW w:w="1272" w:type="dxa"/>
            <w:tcBorders>
              <w:top w:val="single" w:sz="6" w:space="0" w:color="auto"/>
              <w:left w:val="single" w:sz="6" w:space="0" w:color="auto"/>
              <w:bottom w:val="single" w:sz="6" w:space="0" w:color="auto"/>
              <w:right w:val="single" w:sz="6" w:space="0" w:color="auto"/>
            </w:tcBorders>
          </w:tcPr>
          <w:p w14:paraId="2105BFA4" w14:textId="77777777" w:rsidR="00DD53ED" w:rsidRPr="00076805" w:rsidRDefault="00DD53ED" w:rsidP="000856C7">
            <w:pPr>
              <w:spacing w:line="240" w:lineRule="auto"/>
            </w:pPr>
            <w:r w:rsidRPr="00076805">
              <w:t>ICD-9</w:t>
            </w:r>
          </w:p>
        </w:tc>
      </w:tr>
      <w:tr w:rsidR="00DD53ED" w:rsidRPr="00076805" w14:paraId="124FAE3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DF15E04" w14:textId="77777777" w:rsidR="00DD53ED" w:rsidRPr="00076805" w:rsidRDefault="00DD53ED" w:rsidP="000856C7">
            <w:pPr>
              <w:spacing w:line="240" w:lineRule="auto"/>
            </w:pPr>
            <w:r w:rsidRPr="00076805">
              <w:t>305.32  </w:t>
            </w:r>
          </w:p>
        </w:tc>
        <w:tc>
          <w:tcPr>
            <w:tcW w:w="7140" w:type="dxa"/>
            <w:tcBorders>
              <w:top w:val="single" w:sz="6" w:space="0" w:color="auto"/>
              <w:left w:val="single" w:sz="6" w:space="0" w:color="auto"/>
              <w:bottom w:val="single" w:sz="6" w:space="0" w:color="auto"/>
              <w:right w:val="single" w:sz="6" w:space="0" w:color="auto"/>
            </w:tcBorders>
            <w:hideMark/>
          </w:tcPr>
          <w:p w14:paraId="1FB08F67" w14:textId="77777777" w:rsidR="00DD53ED" w:rsidRPr="00076805" w:rsidRDefault="00DD53ED" w:rsidP="000856C7">
            <w:pPr>
              <w:spacing w:line="240" w:lineRule="auto"/>
            </w:pPr>
            <w:r w:rsidRPr="00076805">
              <w:t>Hallucinogen abuse, episodic  </w:t>
            </w:r>
          </w:p>
        </w:tc>
        <w:tc>
          <w:tcPr>
            <w:tcW w:w="1272" w:type="dxa"/>
            <w:tcBorders>
              <w:top w:val="single" w:sz="6" w:space="0" w:color="auto"/>
              <w:left w:val="single" w:sz="6" w:space="0" w:color="auto"/>
              <w:bottom w:val="single" w:sz="6" w:space="0" w:color="auto"/>
              <w:right w:val="single" w:sz="6" w:space="0" w:color="auto"/>
            </w:tcBorders>
          </w:tcPr>
          <w:p w14:paraId="537A34FD" w14:textId="77777777" w:rsidR="00DD53ED" w:rsidRPr="00076805" w:rsidRDefault="00DD53ED" w:rsidP="000856C7">
            <w:pPr>
              <w:spacing w:line="240" w:lineRule="auto"/>
            </w:pPr>
            <w:r w:rsidRPr="00076805">
              <w:t>ICD-9</w:t>
            </w:r>
          </w:p>
        </w:tc>
      </w:tr>
      <w:tr w:rsidR="00DD53ED" w:rsidRPr="00076805" w14:paraId="31E2DC5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DA774D" w14:textId="77777777" w:rsidR="00DD53ED" w:rsidRPr="00076805" w:rsidRDefault="00DD53ED" w:rsidP="000856C7">
            <w:pPr>
              <w:spacing w:line="240" w:lineRule="auto"/>
            </w:pPr>
            <w:r w:rsidRPr="00076805">
              <w:t>305.33  </w:t>
            </w:r>
          </w:p>
        </w:tc>
        <w:tc>
          <w:tcPr>
            <w:tcW w:w="7140" w:type="dxa"/>
            <w:tcBorders>
              <w:top w:val="single" w:sz="6" w:space="0" w:color="auto"/>
              <w:left w:val="single" w:sz="6" w:space="0" w:color="auto"/>
              <w:bottom w:val="single" w:sz="6" w:space="0" w:color="auto"/>
              <w:right w:val="single" w:sz="6" w:space="0" w:color="auto"/>
            </w:tcBorders>
            <w:hideMark/>
          </w:tcPr>
          <w:p w14:paraId="791F9538" w14:textId="77777777" w:rsidR="00DD53ED" w:rsidRPr="00076805" w:rsidRDefault="00DD53ED" w:rsidP="000856C7">
            <w:pPr>
              <w:spacing w:line="240" w:lineRule="auto"/>
            </w:pPr>
            <w:r w:rsidRPr="00076805">
              <w:t>Hallucinogen abuse, in remission  </w:t>
            </w:r>
          </w:p>
        </w:tc>
        <w:tc>
          <w:tcPr>
            <w:tcW w:w="1272" w:type="dxa"/>
            <w:tcBorders>
              <w:top w:val="single" w:sz="6" w:space="0" w:color="auto"/>
              <w:left w:val="single" w:sz="6" w:space="0" w:color="auto"/>
              <w:bottom w:val="single" w:sz="6" w:space="0" w:color="auto"/>
              <w:right w:val="single" w:sz="6" w:space="0" w:color="auto"/>
            </w:tcBorders>
          </w:tcPr>
          <w:p w14:paraId="4BAC73CA" w14:textId="77777777" w:rsidR="00DD53ED" w:rsidRPr="00076805" w:rsidRDefault="00DD53ED" w:rsidP="000856C7">
            <w:pPr>
              <w:spacing w:line="240" w:lineRule="auto"/>
            </w:pPr>
            <w:r w:rsidRPr="00076805">
              <w:t>ICD-9</w:t>
            </w:r>
          </w:p>
        </w:tc>
      </w:tr>
      <w:tr w:rsidR="00DD53ED" w:rsidRPr="00076805" w14:paraId="0A2BCB10"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72B7B73" w14:textId="77777777" w:rsidR="00DD53ED" w:rsidRPr="00076805" w:rsidRDefault="00DD53ED" w:rsidP="000856C7">
            <w:pPr>
              <w:spacing w:line="240" w:lineRule="auto"/>
            </w:pPr>
            <w:r w:rsidRPr="00076805">
              <w:t>Alcohol </w:t>
            </w:r>
          </w:p>
        </w:tc>
      </w:tr>
      <w:tr w:rsidR="00DD53ED" w:rsidRPr="00076805" w14:paraId="76F3BF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19E7F3" w14:textId="77777777" w:rsidR="00DD53ED" w:rsidRPr="00076805" w:rsidRDefault="00DD53ED" w:rsidP="000856C7">
            <w:pPr>
              <w:spacing w:line="240" w:lineRule="auto"/>
            </w:pPr>
            <w:r w:rsidRPr="00076805">
              <w:t>F10  </w:t>
            </w:r>
          </w:p>
        </w:tc>
        <w:tc>
          <w:tcPr>
            <w:tcW w:w="7140" w:type="dxa"/>
            <w:tcBorders>
              <w:top w:val="single" w:sz="6" w:space="0" w:color="auto"/>
              <w:left w:val="single" w:sz="6" w:space="0" w:color="auto"/>
              <w:bottom w:val="single" w:sz="6" w:space="0" w:color="auto"/>
              <w:right w:val="single" w:sz="6" w:space="0" w:color="auto"/>
            </w:tcBorders>
            <w:hideMark/>
          </w:tcPr>
          <w:p w14:paraId="75E42586" w14:textId="77777777" w:rsidR="00DD53ED" w:rsidRPr="00076805" w:rsidRDefault="00DD53ED" w:rsidP="000856C7">
            <w:pPr>
              <w:spacing w:line="240" w:lineRule="auto"/>
            </w:pPr>
            <w:r w:rsidRPr="00076805">
              <w:t>Alcohol related disorders  </w:t>
            </w:r>
          </w:p>
        </w:tc>
        <w:tc>
          <w:tcPr>
            <w:tcW w:w="1272" w:type="dxa"/>
            <w:tcBorders>
              <w:top w:val="single" w:sz="6" w:space="0" w:color="auto"/>
              <w:left w:val="single" w:sz="6" w:space="0" w:color="auto"/>
              <w:bottom w:val="single" w:sz="6" w:space="0" w:color="auto"/>
              <w:right w:val="single" w:sz="6" w:space="0" w:color="auto"/>
            </w:tcBorders>
          </w:tcPr>
          <w:p w14:paraId="4C807420" w14:textId="77777777" w:rsidR="00DD53ED" w:rsidRPr="00076805" w:rsidRDefault="00DD53ED" w:rsidP="000856C7">
            <w:pPr>
              <w:spacing w:line="240" w:lineRule="auto"/>
            </w:pPr>
            <w:r w:rsidRPr="00076805">
              <w:t>ICD-10</w:t>
            </w:r>
          </w:p>
        </w:tc>
      </w:tr>
      <w:tr w:rsidR="00DD53ED" w:rsidRPr="00076805" w14:paraId="57687E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093CFA" w14:textId="77777777" w:rsidR="00DD53ED" w:rsidRPr="00076805" w:rsidRDefault="00DD53ED" w:rsidP="000856C7">
            <w:pPr>
              <w:spacing w:line="240" w:lineRule="auto"/>
            </w:pPr>
            <w:r w:rsidRPr="00076805">
              <w:t>F10.1  </w:t>
            </w:r>
          </w:p>
        </w:tc>
        <w:tc>
          <w:tcPr>
            <w:tcW w:w="7140" w:type="dxa"/>
            <w:tcBorders>
              <w:top w:val="single" w:sz="6" w:space="0" w:color="auto"/>
              <w:left w:val="single" w:sz="6" w:space="0" w:color="auto"/>
              <w:bottom w:val="single" w:sz="6" w:space="0" w:color="auto"/>
              <w:right w:val="single" w:sz="6" w:space="0" w:color="auto"/>
            </w:tcBorders>
            <w:hideMark/>
          </w:tcPr>
          <w:p w14:paraId="7D74FCE3" w14:textId="77777777" w:rsidR="00DD53ED" w:rsidRPr="00076805" w:rsidRDefault="00DD53ED" w:rsidP="000856C7">
            <w:pPr>
              <w:spacing w:line="240" w:lineRule="auto"/>
            </w:pPr>
            <w:r w:rsidRPr="00076805">
              <w:t>Alcohol abuse  </w:t>
            </w:r>
          </w:p>
        </w:tc>
        <w:tc>
          <w:tcPr>
            <w:tcW w:w="1272" w:type="dxa"/>
            <w:tcBorders>
              <w:top w:val="single" w:sz="6" w:space="0" w:color="auto"/>
              <w:left w:val="single" w:sz="6" w:space="0" w:color="auto"/>
              <w:bottom w:val="single" w:sz="6" w:space="0" w:color="auto"/>
              <w:right w:val="single" w:sz="6" w:space="0" w:color="auto"/>
            </w:tcBorders>
          </w:tcPr>
          <w:p w14:paraId="0C1687E8" w14:textId="77777777" w:rsidR="00DD53ED" w:rsidRPr="00076805" w:rsidRDefault="00DD53ED" w:rsidP="000856C7">
            <w:pPr>
              <w:spacing w:line="240" w:lineRule="auto"/>
            </w:pPr>
            <w:r w:rsidRPr="00076805">
              <w:t>ICD-10</w:t>
            </w:r>
          </w:p>
        </w:tc>
      </w:tr>
      <w:tr w:rsidR="00DD53ED" w:rsidRPr="00076805" w14:paraId="0C95AF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D1E521" w14:textId="77777777" w:rsidR="00DD53ED" w:rsidRPr="00076805" w:rsidRDefault="00DD53ED" w:rsidP="000856C7">
            <w:pPr>
              <w:spacing w:line="240" w:lineRule="auto"/>
            </w:pPr>
            <w:r w:rsidRPr="00076805">
              <w:t>F10.10  </w:t>
            </w:r>
          </w:p>
        </w:tc>
        <w:tc>
          <w:tcPr>
            <w:tcW w:w="7140" w:type="dxa"/>
            <w:tcBorders>
              <w:top w:val="single" w:sz="6" w:space="0" w:color="auto"/>
              <w:left w:val="single" w:sz="6" w:space="0" w:color="auto"/>
              <w:bottom w:val="single" w:sz="6" w:space="0" w:color="auto"/>
              <w:right w:val="single" w:sz="6" w:space="0" w:color="auto"/>
            </w:tcBorders>
            <w:hideMark/>
          </w:tcPr>
          <w:p w14:paraId="35501B19" w14:textId="77777777" w:rsidR="00DD53ED" w:rsidRPr="00076805" w:rsidRDefault="00DD53ED" w:rsidP="000856C7">
            <w:pPr>
              <w:spacing w:line="240" w:lineRule="auto"/>
            </w:pPr>
            <w:r w:rsidRPr="00076805">
              <w:t>Alcohol abuse, uncomplicated  </w:t>
            </w:r>
          </w:p>
        </w:tc>
        <w:tc>
          <w:tcPr>
            <w:tcW w:w="1272" w:type="dxa"/>
            <w:tcBorders>
              <w:top w:val="single" w:sz="6" w:space="0" w:color="auto"/>
              <w:left w:val="single" w:sz="6" w:space="0" w:color="auto"/>
              <w:bottom w:val="single" w:sz="6" w:space="0" w:color="auto"/>
              <w:right w:val="single" w:sz="6" w:space="0" w:color="auto"/>
            </w:tcBorders>
          </w:tcPr>
          <w:p w14:paraId="5D2C6E70" w14:textId="77777777" w:rsidR="00DD53ED" w:rsidRPr="00076805" w:rsidRDefault="00DD53ED" w:rsidP="000856C7">
            <w:pPr>
              <w:spacing w:line="240" w:lineRule="auto"/>
            </w:pPr>
            <w:r w:rsidRPr="00076805">
              <w:t>ICD-10</w:t>
            </w:r>
          </w:p>
        </w:tc>
      </w:tr>
      <w:tr w:rsidR="00DD53ED" w:rsidRPr="00076805" w14:paraId="64F237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6D5DA8" w14:textId="77777777" w:rsidR="00DD53ED" w:rsidRPr="00076805" w:rsidRDefault="00DD53ED" w:rsidP="000856C7">
            <w:pPr>
              <w:spacing w:line="240" w:lineRule="auto"/>
            </w:pPr>
            <w:r w:rsidRPr="00076805">
              <w:t>F10.11  </w:t>
            </w:r>
          </w:p>
        </w:tc>
        <w:tc>
          <w:tcPr>
            <w:tcW w:w="7140" w:type="dxa"/>
            <w:tcBorders>
              <w:top w:val="single" w:sz="6" w:space="0" w:color="auto"/>
              <w:left w:val="single" w:sz="6" w:space="0" w:color="auto"/>
              <w:bottom w:val="single" w:sz="6" w:space="0" w:color="auto"/>
              <w:right w:val="single" w:sz="6" w:space="0" w:color="auto"/>
            </w:tcBorders>
            <w:hideMark/>
          </w:tcPr>
          <w:p w14:paraId="2FAEE4DA" w14:textId="77777777" w:rsidR="00DD53ED" w:rsidRPr="00076805" w:rsidRDefault="00DD53ED" w:rsidP="000856C7">
            <w:pPr>
              <w:spacing w:line="240" w:lineRule="auto"/>
            </w:pPr>
            <w:r w:rsidRPr="00076805">
              <w:t>Alcohol abuse, in remission  </w:t>
            </w:r>
          </w:p>
        </w:tc>
        <w:tc>
          <w:tcPr>
            <w:tcW w:w="1272" w:type="dxa"/>
            <w:tcBorders>
              <w:top w:val="single" w:sz="6" w:space="0" w:color="auto"/>
              <w:left w:val="single" w:sz="6" w:space="0" w:color="auto"/>
              <w:bottom w:val="single" w:sz="6" w:space="0" w:color="auto"/>
              <w:right w:val="single" w:sz="6" w:space="0" w:color="auto"/>
            </w:tcBorders>
          </w:tcPr>
          <w:p w14:paraId="638E4B78" w14:textId="77777777" w:rsidR="00DD53ED" w:rsidRPr="00076805" w:rsidRDefault="00DD53ED" w:rsidP="000856C7">
            <w:pPr>
              <w:spacing w:line="240" w:lineRule="auto"/>
            </w:pPr>
            <w:r w:rsidRPr="00076805">
              <w:t>ICD-10</w:t>
            </w:r>
          </w:p>
        </w:tc>
      </w:tr>
      <w:tr w:rsidR="00DD53ED" w:rsidRPr="00076805" w14:paraId="2E57B0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B423BBB" w14:textId="77777777" w:rsidR="00DD53ED" w:rsidRPr="00076805" w:rsidRDefault="00DD53ED" w:rsidP="000856C7">
            <w:pPr>
              <w:spacing w:line="240" w:lineRule="auto"/>
            </w:pPr>
            <w:r w:rsidRPr="00076805">
              <w:t>F10.12  </w:t>
            </w:r>
          </w:p>
        </w:tc>
        <w:tc>
          <w:tcPr>
            <w:tcW w:w="7140" w:type="dxa"/>
            <w:tcBorders>
              <w:top w:val="single" w:sz="6" w:space="0" w:color="auto"/>
              <w:left w:val="single" w:sz="6" w:space="0" w:color="auto"/>
              <w:bottom w:val="single" w:sz="6" w:space="0" w:color="auto"/>
              <w:right w:val="single" w:sz="6" w:space="0" w:color="auto"/>
            </w:tcBorders>
            <w:hideMark/>
          </w:tcPr>
          <w:p w14:paraId="76FA4C12" w14:textId="77777777" w:rsidR="00DD53ED" w:rsidRPr="00076805" w:rsidRDefault="00DD53ED" w:rsidP="000856C7">
            <w:pPr>
              <w:spacing w:line="240" w:lineRule="auto"/>
            </w:pPr>
            <w:r w:rsidRPr="00076805">
              <w:t>Alcohol abuse with intoxication  </w:t>
            </w:r>
          </w:p>
        </w:tc>
        <w:tc>
          <w:tcPr>
            <w:tcW w:w="1272" w:type="dxa"/>
            <w:tcBorders>
              <w:top w:val="single" w:sz="6" w:space="0" w:color="auto"/>
              <w:left w:val="single" w:sz="6" w:space="0" w:color="auto"/>
              <w:bottom w:val="single" w:sz="6" w:space="0" w:color="auto"/>
              <w:right w:val="single" w:sz="6" w:space="0" w:color="auto"/>
            </w:tcBorders>
          </w:tcPr>
          <w:p w14:paraId="7B455841" w14:textId="77777777" w:rsidR="00DD53ED" w:rsidRPr="00076805" w:rsidRDefault="00DD53ED" w:rsidP="000856C7">
            <w:pPr>
              <w:spacing w:line="240" w:lineRule="auto"/>
            </w:pPr>
            <w:r w:rsidRPr="00076805">
              <w:t>ICD-10</w:t>
            </w:r>
          </w:p>
        </w:tc>
      </w:tr>
      <w:tr w:rsidR="00DD53ED" w:rsidRPr="00076805" w14:paraId="20CC52B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17EDFB" w14:textId="77777777" w:rsidR="00DD53ED" w:rsidRPr="00076805" w:rsidRDefault="00DD53ED" w:rsidP="000856C7">
            <w:pPr>
              <w:spacing w:line="240" w:lineRule="auto"/>
            </w:pPr>
            <w:r w:rsidRPr="00076805">
              <w:t>F10.120  </w:t>
            </w:r>
          </w:p>
        </w:tc>
        <w:tc>
          <w:tcPr>
            <w:tcW w:w="7140" w:type="dxa"/>
            <w:tcBorders>
              <w:top w:val="single" w:sz="6" w:space="0" w:color="auto"/>
              <w:left w:val="single" w:sz="6" w:space="0" w:color="auto"/>
              <w:bottom w:val="single" w:sz="6" w:space="0" w:color="auto"/>
              <w:right w:val="single" w:sz="6" w:space="0" w:color="auto"/>
            </w:tcBorders>
            <w:hideMark/>
          </w:tcPr>
          <w:p w14:paraId="3211B2B7" w14:textId="77777777" w:rsidR="00DD53ED" w:rsidRPr="00076805" w:rsidRDefault="00DD53ED" w:rsidP="000856C7">
            <w:pPr>
              <w:spacing w:line="240" w:lineRule="auto"/>
            </w:pPr>
            <w:r w:rsidRPr="00076805">
              <w:t>Alcohol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6C01EC1F" w14:textId="77777777" w:rsidR="00DD53ED" w:rsidRPr="00076805" w:rsidRDefault="00DD53ED" w:rsidP="000856C7">
            <w:pPr>
              <w:spacing w:line="240" w:lineRule="auto"/>
            </w:pPr>
            <w:r w:rsidRPr="00076805">
              <w:t>ICD-10</w:t>
            </w:r>
          </w:p>
        </w:tc>
      </w:tr>
      <w:tr w:rsidR="00DD53ED" w:rsidRPr="00076805" w14:paraId="2199A69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98D9D87" w14:textId="77777777" w:rsidR="00DD53ED" w:rsidRPr="00076805" w:rsidRDefault="00DD53ED" w:rsidP="000856C7">
            <w:pPr>
              <w:spacing w:line="240" w:lineRule="auto"/>
            </w:pPr>
            <w:r w:rsidRPr="00076805">
              <w:t>F10.121  </w:t>
            </w:r>
          </w:p>
        </w:tc>
        <w:tc>
          <w:tcPr>
            <w:tcW w:w="7140" w:type="dxa"/>
            <w:tcBorders>
              <w:top w:val="single" w:sz="6" w:space="0" w:color="auto"/>
              <w:left w:val="single" w:sz="6" w:space="0" w:color="auto"/>
              <w:bottom w:val="single" w:sz="6" w:space="0" w:color="auto"/>
              <w:right w:val="single" w:sz="6" w:space="0" w:color="auto"/>
            </w:tcBorders>
            <w:hideMark/>
          </w:tcPr>
          <w:p w14:paraId="28E13197" w14:textId="77777777" w:rsidR="00DD53ED" w:rsidRPr="00076805" w:rsidRDefault="00DD53ED" w:rsidP="000856C7">
            <w:pPr>
              <w:spacing w:line="240" w:lineRule="auto"/>
            </w:pPr>
            <w:r w:rsidRPr="00076805">
              <w:t>Alcohol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623836C2" w14:textId="77777777" w:rsidR="00DD53ED" w:rsidRPr="00076805" w:rsidRDefault="00DD53ED" w:rsidP="000856C7">
            <w:pPr>
              <w:spacing w:line="240" w:lineRule="auto"/>
            </w:pPr>
            <w:r w:rsidRPr="00076805">
              <w:t>ICD-10</w:t>
            </w:r>
          </w:p>
        </w:tc>
      </w:tr>
      <w:tr w:rsidR="00DD53ED" w:rsidRPr="00076805" w14:paraId="22D1FB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E97C658" w14:textId="77777777" w:rsidR="00DD53ED" w:rsidRPr="00076805" w:rsidRDefault="00DD53ED" w:rsidP="000856C7">
            <w:pPr>
              <w:spacing w:line="240" w:lineRule="auto"/>
            </w:pPr>
            <w:r w:rsidRPr="00076805">
              <w:t>F10.129  </w:t>
            </w:r>
          </w:p>
        </w:tc>
        <w:tc>
          <w:tcPr>
            <w:tcW w:w="7140" w:type="dxa"/>
            <w:tcBorders>
              <w:top w:val="single" w:sz="6" w:space="0" w:color="auto"/>
              <w:left w:val="single" w:sz="6" w:space="0" w:color="auto"/>
              <w:bottom w:val="single" w:sz="6" w:space="0" w:color="auto"/>
              <w:right w:val="single" w:sz="6" w:space="0" w:color="auto"/>
            </w:tcBorders>
            <w:hideMark/>
          </w:tcPr>
          <w:p w14:paraId="3FA0E440" w14:textId="77777777" w:rsidR="00DD53ED" w:rsidRPr="00076805" w:rsidRDefault="00DD53ED" w:rsidP="000856C7">
            <w:pPr>
              <w:spacing w:line="240" w:lineRule="auto"/>
            </w:pPr>
            <w:r w:rsidRPr="00076805">
              <w:t>Alcohol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1A6153A1" w14:textId="77777777" w:rsidR="00DD53ED" w:rsidRPr="00076805" w:rsidRDefault="00DD53ED" w:rsidP="000856C7">
            <w:pPr>
              <w:spacing w:line="240" w:lineRule="auto"/>
            </w:pPr>
            <w:r w:rsidRPr="00076805">
              <w:t>ICD-10</w:t>
            </w:r>
          </w:p>
        </w:tc>
      </w:tr>
      <w:tr w:rsidR="00DD53ED" w:rsidRPr="00076805" w14:paraId="624C42E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CBB05B8" w14:textId="77777777" w:rsidR="00DD53ED" w:rsidRPr="00076805" w:rsidRDefault="00DD53ED" w:rsidP="000856C7">
            <w:pPr>
              <w:spacing w:line="240" w:lineRule="auto"/>
            </w:pPr>
            <w:r w:rsidRPr="00076805">
              <w:t>F10.13 </w:t>
            </w:r>
          </w:p>
        </w:tc>
        <w:tc>
          <w:tcPr>
            <w:tcW w:w="7140" w:type="dxa"/>
            <w:tcBorders>
              <w:top w:val="single" w:sz="6" w:space="0" w:color="auto"/>
              <w:left w:val="single" w:sz="6" w:space="0" w:color="auto"/>
              <w:bottom w:val="single" w:sz="6" w:space="0" w:color="auto"/>
              <w:right w:val="single" w:sz="6" w:space="0" w:color="auto"/>
            </w:tcBorders>
            <w:hideMark/>
          </w:tcPr>
          <w:p w14:paraId="5DD75462" w14:textId="77777777" w:rsidR="00DD53ED" w:rsidRPr="00076805" w:rsidRDefault="00DD53ED" w:rsidP="000856C7">
            <w:pPr>
              <w:spacing w:line="240" w:lineRule="auto"/>
            </w:pPr>
            <w:r w:rsidRPr="00076805">
              <w:t>Alcohol abuse, with withdrawal </w:t>
            </w:r>
          </w:p>
        </w:tc>
        <w:tc>
          <w:tcPr>
            <w:tcW w:w="1272" w:type="dxa"/>
            <w:tcBorders>
              <w:top w:val="single" w:sz="6" w:space="0" w:color="auto"/>
              <w:left w:val="single" w:sz="6" w:space="0" w:color="auto"/>
              <w:bottom w:val="single" w:sz="6" w:space="0" w:color="auto"/>
              <w:right w:val="single" w:sz="6" w:space="0" w:color="auto"/>
            </w:tcBorders>
          </w:tcPr>
          <w:p w14:paraId="28CD2D36" w14:textId="77777777" w:rsidR="00DD53ED" w:rsidRPr="00076805" w:rsidRDefault="00DD53ED" w:rsidP="000856C7">
            <w:pPr>
              <w:spacing w:line="240" w:lineRule="auto"/>
            </w:pPr>
            <w:r w:rsidRPr="00076805">
              <w:t>ICD-10</w:t>
            </w:r>
          </w:p>
        </w:tc>
      </w:tr>
      <w:tr w:rsidR="00DD53ED" w:rsidRPr="00076805" w14:paraId="763D32F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AEE93D" w14:textId="77777777" w:rsidR="00DD53ED" w:rsidRPr="00076805" w:rsidRDefault="00DD53ED" w:rsidP="000856C7">
            <w:pPr>
              <w:spacing w:line="240" w:lineRule="auto"/>
            </w:pPr>
            <w:r w:rsidRPr="00076805">
              <w:t>F10.130  </w:t>
            </w:r>
          </w:p>
        </w:tc>
        <w:tc>
          <w:tcPr>
            <w:tcW w:w="7140" w:type="dxa"/>
            <w:tcBorders>
              <w:top w:val="single" w:sz="6" w:space="0" w:color="auto"/>
              <w:left w:val="single" w:sz="6" w:space="0" w:color="auto"/>
              <w:bottom w:val="single" w:sz="6" w:space="0" w:color="auto"/>
              <w:right w:val="single" w:sz="6" w:space="0" w:color="auto"/>
            </w:tcBorders>
            <w:hideMark/>
          </w:tcPr>
          <w:p w14:paraId="2B369CC8" w14:textId="77777777" w:rsidR="00DD53ED" w:rsidRPr="00076805" w:rsidRDefault="00DD53ED" w:rsidP="000856C7">
            <w:pPr>
              <w:spacing w:line="240" w:lineRule="auto"/>
            </w:pPr>
            <w:r w:rsidRPr="00076805">
              <w:t>Alcohol abuse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69297367" w14:textId="77777777" w:rsidR="00DD53ED" w:rsidRPr="00076805" w:rsidRDefault="00DD53ED" w:rsidP="000856C7">
            <w:pPr>
              <w:spacing w:line="240" w:lineRule="auto"/>
            </w:pPr>
            <w:r w:rsidRPr="00076805">
              <w:t>ICD-10</w:t>
            </w:r>
          </w:p>
        </w:tc>
      </w:tr>
      <w:tr w:rsidR="00DD53ED" w:rsidRPr="00076805" w14:paraId="7E25105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D869C6" w14:textId="77777777" w:rsidR="00DD53ED" w:rsidRPr="00076805" w:rsidRDefault="00DD53ED" w:rsidP="000856C7">
            <w:pPr>
              <w:spacing w:line="240" w:lineRule="auto"/>
            </w:pPr>
            <w:r w:rsidRPr="00076805">
              <w:t>F10.131  </w:t>
            </w:r>
          </w:p>
        </w:tc>
        <w:tc>
          <w:tcPr>
            <w:tcW w:w="7140" w:type="dxa"/>
            <w:tcBorders>
              <w:top w:val="single" w:sz="6" w:space="0" w:color="auto"/>
              <w:left w:val="single" w:sz="6" w:space="0" w:color="auto"/>
              <w:bottom w:val="single" w:sz="6" w:space="0" w:color="auto"/>
              <w:right w:val="single" w:sz="6" w:space="0" w:color="auto"/>
            </w:tcBorders>
            <w:hideMark/>
          </w:tcPr>
          <w:p w14:paraId="1D5E8E26" w14:textId="77777777" w:rsidR="00DD53ED" w:rsidRPr="00076805" w:rsidRDefault="00DD53ED" w:rsidP="000856C7">
            <w:pPr>
              <w:spacing w:line="240" w:lineRule="auto"/>
            </w:pPr>
            <w:r w:rsidRPr="00076805">
              <w:t>Alcohol abuse with withdrawal delirium  </w:t>
            </w:r>
          </w:p>
        </w:tc>
        <w:tc>
          <w:tcPr>
            <w:tcW w:w="1272" w:type="dxa"/>
            <w:tcBorders>
              <w:top w:val="single" w:sz="6" w:space="0" w:color="auto"/>
              <w:left w:val="single" w:sz="6" w:space="0" w:color="auto"/>
              <w:bottom w:val="single" w:sz="6" w:space="0" w:color="auto"/>
              <w:right w:val="single" w:sz="6" w:space="0" w:color="auto"/>
            </w:tcBorders>
          </w:tcPr>
          <w:p w14:paraId="4F800AA4" w14:textId="77777777" w:rsidR="00DD53ED" w:rsidRPr="00076805" w:rsidRDefault="00DD53ED" w:rsidP="000856C7">
            <w:pPr>
              <w:spacing w:line="240" w:lineRule="auto"/>
            </w:pPr>
            <w:r w:rsidRPr="00076805">
              <w:t>ICD-10</w:t>
            </w:r>
          </w:p>
        </w:tc>
      </w:tr>
      <w:tr w:rsidR="00DD53ED" w:rsidRPr="00076805" w14:paraId="5CC3BE2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EFCBFD" w14:textId="77777777" w:rsidR="00DD53ED" w:rsidRPr="00076805" w:rsidRDefault="00DD53ED" w:rsidP="000856C7">
            <w:pPr>
              <w:spacing w:line="240" w:lineRule="auto"/>
            </w:pPr>
            <w:r w:rsidRPr="00076805">
              <w:t>F10.132  </w:t>
            </w:r>
          </w:p>
        </w:tc>
        <w:tc>
          <w:tcPr>
            <w:tcW w:w="7140" w:type="dxa"/>
            <w:tcBorders>
              <w:top w:val="single" w:sz="6" w:space="0" w:color="auto"/>
              <w:left w:val="single" w:sz="6" w:space="0" w:color="auto"/>
              <w:bottom w:val="single" w:sz="6" w:space="0" w:color="auto"/>
              <w:right w:val="single" w:sz="6" w:space="0" w:color="auto"/>
            </w:tcBorders>
            <w:hideMark/>
          </w:tcPr>
          <w:p w14:paraId="00719DBA" w14:textId="77777777" w:rsidR="00DD53ED" w:rsidRPr="00076805" w:rsidRDefault="00DD53ED" w:rsidP="000856C7">
            <w:pPr>
              <w:spacing w:line="240" w:lineRule="auto"/>
            </w:pPr>
            <w:r w:rsidRPr="00076805">
              <w:t>Alcohol abuse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21BCA2F1" w14:textId="77777777" w:rsidR="00DD53ED" w:rsidRPr="00076805" w:rsidRDefault="00DD53ED" w:rsidP="000856C7">
            <w:pPr>
              <w:spacing w:line="240" w:lineRule="auto"/>
            </w:pPr>
            <w:r w:rsidRPr="00076805">
              <w:t>ICD-10</w:t>
            </w:r>
          </w:p>
        </w:tc>
      </w:tr>
      <w:tr w:rsidR="00DD53ED" w:rsidRPr="00076805" w14:paraId="2DDE939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6207BD" w14:textId="77777777" w:rsidR="00DD53ED" w:rsidRPr="00076805" w:rsidRDefault="00DD53ED" w:rsidP="000856C7">
            <w:pPr>
              <w:spacing w:line="240" w:lineRule="auto"/>
            </w:pPr>
            <w:r w:rsidRPr="00076805">
              <w:t>F10.139  </w:t>
            </w:r>
          </w:p>
        </w:tc>
        <w:tc>
          <w:tcPr>
            <w:tcW w:w="7140" w:type="dxa"/>
            <w:tcBorders>
              <w:top w:val="single" w:sz="6" w:space="0" w:color="auto"/>
              <w:left w:val="single" w:sz="6" w:space="0" w:color="auto"/>
              <w:bottom w:val="single" w:sz="6" w:space="0" w:color="auto"/>
              <w:right w:val="single" w:sz="6" w:space="0" w:color="auto"/>
            </w:tcBorders>
            <w:hideMark/>
          </w:tcPr>
          <w:p w14:paraId="37CFB6AD" w14:textId="77777777" w:rsidR="00DD53ED" w:rsidRPr="00076805" w:rsidRDefault="00DD53ED" w:rsidP="000856C7">
            <w:pPr>
              <w:spacing w:line="240" w:lineRule="auto"/>
            </w:pPr>
            <w:r w:rsidRPr="00076805">
              <w:t>Alcohol abuse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369FDC98" w14:textId="77777777" w:rsidR="00DD53ED" w:rsidRPr="00076805" w:rsidRDefault="00DD53ED" w:rsidP="000856C7">
            <w:pPr>
              <w:spacing w:line="240" w:lineRule="auto"/>
            </w:pPr>
            <w:r w:rsidRPr="00076805">
              <w:t>ICD-10</w:t>
            </w:r>
          </w:p>
        </w:tc>
      </w:tr>
      <w:tr w:rsidR="00DD53ED" w:rsidRPr="00076805" w14:paraId="6FCFB20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D05EDE" w14:textId="77777777" w:rsidR="00DD53ED" w:rsidRPr="00076805" w:rsidRDefault="00DD53ED" w:rsidP="000856C7">
            <w:pPr>
              <w:spacing w:line="240" w:lineRule="auto"/>
            </w:pPr>
            <w:r w:rsidRPr="00076805">
              <w:t>F10.14  </w:t>
            </w:r>
          </w:p>
        </w:tc>
        <w:tc>
          <w:tcPr>
            <w:tcW w:w="7140" w:type="dxa"/>
            <w:tcBorders>
              <w:top w:val="single" w:sz="6" w:space="0" w:color="auto"/>
              <w:left w:val="single" w:sz="6" w:space="0" w:color="auto"/>
              <w:bottom w:val="single" w:sz="6" w:space="0" w:color="auto"/>
              <w:right w:val="single" w:sz="6" w:space="0" w:color="auto"/>
            </w:tcBorders>
            <w:hideMark/>
          </w:tcPr>
          <w:p w14:paraId="2AD45D24" w14:textId="77777777" w:rsidR="00DD53ED" w:rsidRPr="00076805" w:rsidRDefault="00DD53ED" w:rsidP="000856C7">
            <w:pPr>
              <w:spacing w:line="240" w:lineRule="auto"/>
            </w:pPr>
            <w:r w:rsidRPr="00076805">
              <w:t>Alcohol abuse with alcohol-induced mood disorder  </w:t>
            </w:r>
          </w:p>
        </w:tc>
        <w:tc>
          <w:tcPr>
            <w:tcW w:w="1272" w:type="dxa"/>
            <w:tcBorders>
              <w:top w:val="single" w:sz="6" w:space="0" w:color="auto"/>
              <w:left w:val="single" w:sz="6" w:space="0" w:color="auto"/>
              <w:bottom w:val="single" w:sz="6" w:space="0" w:color="auto"/>
              <w:right w:val="single" w:sz="6" w:space="0" w:color="auto"/>
            </w:tcBorders>
          </w:tcPr>
          <w:p w14:paraId="3005F689" w14:textId="77777777" w:rsidR="00DD53ED" w:rsidRPr="00076805" w:rsidRDefault="00DD53ED" w:rsidP="000856C7">
            <w:pPr>
              <w:spacing w:line="240" w:lineRule="auto"/>
            </w:pPr>
            <w:r w:rsidRPr="00076805">
              <w:t>ICD-10</w:t>
            </w:r>
          </w:p>
        </w:tc>
      </w:tr>
      <w:tr w:rsidR="00DD53ED" w:rsidRPr="00076805" w14:paraId="1F15A52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DEE4CC1" w14:textId="77777777" w:rsidR="00DD53ED" w:rsidRPr="00076805" w:rsidRDefault="00DD53ED" w:rsidP="000856C7">
            <w:pPr>
              <w:spacing w:line="240" w:lineRule="auto"/>
            </w:pPr>
            <w:r w:rsidRPr="00076805">
              <w:t>F10.15  </w:t>
            </w:r>
          </w:p>
        </w:tc>
        <w:tc>
          <w:tcPr>
            <w:tcW w:w="7140" w:type="dxa"/>
            <w:tcBorders>
              <w:top w:val="single" w:sz="6" w:space="0" w:color="auto"/>
              <w:left w:val="single" w:sz="6" w:space="0" w:color="auto"/>
              <w:bottom w:val="single" w:sz="6" w:space="0" w:color="auto"/>
              <w:right w:val="single" w:sz="6" w:space="0" w:color="auto"/>
            </w:tcBorders>
            <w:hideMark/>
          </w:tcPr>
          <w:p w14:paraId="0A034C3A" w14:textId="77777777" w:rsidR="00DD53ED" w:rsidRPr="00076805" w:rsidRDefault="00DD53ED" w:rsidP="000856C7">
            <w:pPr>
              <w:spacing w:line="240" w:lineRule="auto"/>
            </w:pPr>
            <w:r w:rsidRPr="00076805">
              <w:t>Alcohol abuse with alcohol-induced psychotic disorder  </w:t>
            </w:r>
          </w:p>
        </w:tc>
        <w:tc>
          <w:tcPr>
            <w:tcW w:w="1272" w:type="dxa"/>
            <w:tcBorders>
              <w:top w:val="single" w:sz="6" w:space="0" w:color="auto"/>
              <w:left w:val="single" w:sz="6" w:space="0" w:color="auto"/>
              <w:bottom w:val="single" w:sz="6" w:space="0" w:color="auto"/>
              <w:right w:val="single" w:sz="6" w:space="0" w:color="auto"/>
            </w:tcBorders>
          </w:tcPr>
          <w:p w14:paraId="3B9004D1" w14:textId="77777777" w:rsidR="00DD53ED" w:rsidRPr="00076805" w:rsidRDefault="00DD53ED" w:rsidP="000856C7">
            <w:pPr>
              <w:spacing w:line="240" w:lineRule="auto"/>
            </w:pPr>
            <w:r w:rsidRPr="00076805">
              <w:t>ICD-10</w:t>
            </w:r>
          </w:p>
        </w:tc>
      </w:tr>
      <w:tr w:rsidR="00DD53ED" w:rsidRPr="00076805" w14:paraId="4C002C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6DEA91" w14:textId="77777777" w:rsidR="00DD53ED" w:rsidRPr="00076805" w:rsidRDefault="00DD53ED" w:rsidP="000856C7">
            <w:pPr>
              <w:spacing w:line="240" w:lineRule="auto"/>
            </w:pPr>
            <w:r w:rsidRPr="00076805">
              <w:t>F10.150  </w:t>
            </w:r>
          </w:p>
        </w:tc>
        <w:tc>
          <w:tcPr>
            <w:tcW w:w="7140" w:type="dxa"/>
            <w:tcBorders>
              <w:top w:val="single" w:sz="6" w:space="0" w:color="auto"/>
              <w:left w:val="single" w:sz="6" w:space="0" w:color="auto"/>
              <w:bottom w:val="single" w:sz="6" w:space="0" w:color="auto"/>
              <w:right w:val="single" w:sz="6" w:space="0" w:color="auto"/>
            </w:tcBorders>
            <w:hideMark/>
          </w:tcPr>
          <w:p w14:paraId="3FCC79E4" w14:textId="77777777" w:rsidR="00DD53ED" w:rsidRPr="00076805" w:rsidRDefault="00DD53ED" w:rsidP="000856C7">
            <w:pPr>
              <w:spacing w:line="240" w:lineRule="auto"/>
            </w:pPr>
            <w:r w:rsidRPr="00076805">
              <w:t>Alcohol abuse with alcohol-induced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26D0908" w14:textId="77777777" w:rsidR="00DD53ED" w:rsidRPr="00076805" w:rsidRDefault="00DD53ED" w:rsidP="000856C7">
            <w:pPr>
              <w:spacing w:line="240" w:lineRule="auto"/>
            </w:pPr>
            <w:r w:rsidRPr="00076805">
              <w:t>ICD-10</w:t>
            </w:r>
          </w:p>
        </w:tc>
      </w:tr>
      <w:tr w:rsidR="00DD53ED" w:rsidRPr="00076805" w14:paraId="5AB6402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AF9EB9" w14:textId="77777777" w:rsidR="00DD53ED" w:rsidRPr="00076805" w:rsidRDefault="00DD53ED" w:rsidP="000856C7">
            <w:pPr>
              <w:spacing w:line="240" w:lineRule="auto"/>
            </w:pPr>
            <w:r w:rsidRPr="00076805">
              <w:t>F10.151  </w:t>
            </w:r>
          </w:p>
        </w:tc>
        <w:tc>
          <w:tcPr>
            <w:tcW w:w="7140" w:type="dxa"/>
            <w:tcBorders>
              <w:top w:val="single" w:sz="6" w:space="0" w:color="auto"/>
              <w:left w:val="single" w:sz="6" w:space="0" w:color="auto"/>
              <w:bottom w:val="single" w:sz="6" w:space="0" w:color="auto"/>
              <w:right w:val="single" w:sz="6" w:space="0" w:color="auto"/>
            </w:tcBorders>
            <w:hideMark/>
          </w:tcPr>
          <w:p w14:paraId="1568ED83" w14:textId="77777777" w:rsidR="00DD53ED" w:rsidRPr="00076805" w:rsidRDefault="00DD53ED" w:rsidP="000856C7">
            <w:pPr>
              <w:spacing w:line="240" w:lineRule="auto"/>
            </w:pPr>
            <w:r w:rsidRPr="00076805">
              <w:t>Alcohol abuse with alcohol-induced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756C66F2" w14:textId="77777777" w:rsidR="00DD53ED" w:rsidRPr="00076805" w:rsidRDefault="00DD53ED" w:rsidP="000856C7">
            <w:pPr>
              <w:spacing w:line="240" w:lineRule="auto"/>
            </w:pPr>
            <w:r w:rsidRPr="00076805">
              <w:t>ICD-10</w:t>
            </w:r>
          </w:p>
        </w:tc>
      </w:tr>
      <w:tr w:rsidR="00DD53ED" w:rsidRPr="00076805" w14:paraId="7979D2D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C739B0" w14:textId="77777777" w:rsidR="00DD53ED" w:rsidRPr="00076805" w:rsidRDefault="00DD53ED" w:rsidP="000856C7">
            <w:pPr>
              <w:spacing w:line="240" w:lineRule="auto"/>
            </w:pPr>
            <w:r w:rsidRPr="00076805">
              <w:t>F10.159  </w:t>
            </w:r>
          </w:p>
        </w:tc>
        <w:tc>
          <w:tcPr>
            <w:tcW w:w="7140" w:type="dxa"/>
            <w:tcBorders>
              <w:top w:val="single" w:sz="6" w:space="0" w:color="auto"/>
              <w:left w:val="single" w:sz="6" w:space="0" w:color="auto"/>
              <w:bottom w:val="single" w:sz="6" w:space="0" w:color="auto"/>
              <w:right w:val="single" w:sz="6" w:space="0" w:color="auto"/>
            </w:tcBorders>
            <w:hideMark/>
          </w:tcPr>
          <w:p w14:paraId="21FCC68B" w14:textId="77777777" w:rsidR="00DD53ED" w:rsidRPr="00076805" w:rsidRDefault="00DD53ED" w:rsidP="000856C7">
            <w:pPr>
              <w:spacing w:line="240" w:lineRule="auto"/>
            </w:pPr>
            <w:r w:rsidRPr="00076805">
              <w:t>Alcohol abuse with alcohol-induced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79597F69" w14:textId="77777777" w:rsidR="00DD53ED" w:rsidRPr="00076805" w:rsidRDefault="00DD53ED" w:rsidP="000856C7">
            <w:pPr>
              <w:spacing w:line="240" w:lineRule="auto"/>
            </w:pPr>
            <w:r w:rsidRPr="00076805">
              <w:t>ICD-10</w:t>
            </w:r>
          </w:p>
        </w:tc>
      </w:tr>
      <w:tr w:rsidR="00DD53ED" w:rsidRPr="00076805" w14:paraId="60AA60A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9A209A" w14:textId="77777777" w:rsidR="00DD53ED" w:rsidRPr="00076805" w:rsidRDefault="00DD53ED" w:rsidP="000856C7">
            <w:pPr>
              <w:spacing w:line="240" w:lineRule="auto"/>
            </w:pPr>
            <w:r w:rsidRPr="00076805">
              <w:lastRenderedPageBreak/>
              <w:t>F10.18  </w:t>
            </w:r>
          </w:p>
        </w:tc>
        <w:tc>
          <w:tcPr>
            <w:tcW w:w="7140" w:type="dxa"/>
            <w:tcBorders>
              <w:top w:val="single" w:sz="6" w:space="0" w:color="auto"/>
              <w:left w:val="single" w:sz="6" w:space="0" w:color="auto"/>
              <w:bottom w:val="single" w:sz="6" w:space="0" w:color="auto"/>
              <w:right w:val="single" w:sz="6" w:space="0" w:color="auto"/>
            </w:tcBorders>
            <w:hideMark/>
          </w:tcPr>
          <w:p w14:paraId="20E18B17" w14:textId="77777777" w:rsidR="00DD53ED" w:rsidRPr="00076805" w:rsidRDefault="00DD53ED" w:rsidP="000856C7">
            <w:pPr>
              <w:spacing w:line="240" w:lineRule="auto"/>
            </w:pPr>
            <w:r w:rsidRPr="00076805">
              <w:t>Alcohol abuse with other alcohol-induced disorders  </w:t>
            </w:r>
          </w:p>
        </w:tc>
        <w:tc>
          <w:tcPr>
            <w:tcW w:w="1272" w:type="dxa"/>
            <w:tcBorders>
              <w:top w:val="single" w:sz="6" w:space="0" w:color="auto"/>
              <w:left w:val="single" w:sz="6" w:space="0" w:color="auto"/>
              <w:bottom w:val="single" w:sz="6" w:space="0" w:color="auto"/>
              <w:right w:val="single" w:sz="6" w:space="0" w:color="auto"/>
            </w:tcBorders>
          </w:tcPr>
          <w:p w14:paraId="07A1AE5A" w14:textId="77777777" w:rsidR="00DD53ED" w:rsidRPr="00076805" w:rsidRDefault="00DD53ED" w:rsidP="000856C7">
            <w:pPr>
              <w:spacing w:line="240" w:lineRule="auto"/>
            </w:pPr>
            <w:r w:rsidRPr="00076805">
              <w:t>ICD-10</w:t>
            </w:r>
          </w:p>
        </w:tc>
      </w:tr>
      <w:tr w:rsidR="00DD53ED" w:rsidRPr="00076805" w14:paraId="2B8F425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49C13B" w14:textId="77777777" w:rsidR="00DD53ED" w:rsidRPr="00076805" w:rsidRDefault="00DD53ED" w:rsidP="000856C7">
            <w:pPr>
              <w:spacing w:line="240" w:lineRule="auto"/>
            </w:pPr>
            <w:r w:rsidRPr="00076805">
              <w:t>F10.180  </w:t>
            </w:r>
          </w:p>
        </w:tc>
        <w:tc>
          <w:tcPr>
            <w:tcW w:w="7140" w:type="dxa"/>
            <w:tcBorders>
              <w:top w:val="single" w:sz="6" w:space="0" w:color="auto"/>
              <w:left w:val="single" w:sz="6" w:space="0" w:color="auto"/>
              <w:bottom w:val="single" w:sz="6" w:space="0" w:color="auto"/>
              <w:right w:val="single" w:sz="6" w:space="0" w:color="auto"/>
            </w:tcBorders>
            <w:hideMark/>
          </w:tcPr>
          <w:p w14:paraId="3F86A583" w14:textId="77777777" w:rsidR="00DD53ED" w:rsidRPr="00076805" w:rsidRDefault="00DD53ED" w:rsidP="000856C7">
            <w:pPr>
              <w:spacing w:line="240" w:lineRule="auto"/>
            </w:pPr>
            <w:r w:rsidRPr="00076805">
              <w:t>Alcohol abuse with alcohol-induced anxiety disorder  </w:t>
            </w:r>
          </w:p>
        </w:tc>
        <w:tc>
          <w:tcPr>
            <w:tcW w:w="1272" w:type="dxa"/>
            <w:tcBorders>
              <w:top w:val="single" w:sz="6" w:space="0" w:color="auto"/>
              <w:left w:val="single" w:sz="6" w:space="0" w:color="auto"/>
              <w:bottom w:val="single" w:sz="6" w:space="0" w:color="auto"/>
              <w:right w:val="single" w:sz="6" w:space="0" w:color="auto"/>
            </w:tcBorders>
          </w:tcPr>
          <w:p w14:paraId="2B886B75" w14:textId="77777777" w:rsidR="00DD53ED" w:rsidRPr="00076805" w:rsidRDefault="00DD53ED" w:rsidP="000856C7">
            <w:pPr>
              <w:spacing w:line="240" w:lineRule="auto"/>
            </w:pPr>
            <w:r w:rsidRPr="00076805">
              <w:t>ICD-10</w:t>
            </w:r>
          </w:p>
        </w:tc>
      </w:tr>
      <w:tr w:rsidR="00DD53ED" w:rsidRPr="00076805" w14:paraId="40BDFF5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EFFCF6" w14:textId="77777777" w:rsidR="00DD53ED" w:rsidRPr="00076805" w:rsidRDefault="00DD53ED" w:rsidP="000856C7">
            <w:pPr>
              <w:spacing w:line="240" w:lineRule="auto"/>
            </w:pPr>
            <w:r w:rsidRPr="00076805">
              <w:t>F10.181  </w:t>
            </w:r>
          </w:p>
        </w:tc>
        <w:tc>
          <w:tcPr>
            <w:tcW w:w="7140" w:type="dxa"/>
            <w:tcBorders>
              <w:top w:val="single" w:sz="6" w:space="0" w:color="auto"/>
              <w:left w:val="single" w:sz="6" w:space="0" w:color="auto"/>
              <w:bottom w:val="single" w:sz="6" w:space="0" w:color="auto"/>
              <w:right w:val="single" w:sz="6" w:space="0" w:color="auto"/>
            </w:tcBorders>
            <w:hideMark/>
          </w:tcPr>
          <w:p w14:paraId="5EC8338B" w14:textId="77777777" w:rsidR="00DD53ED" w:rsidRPr="00076805" w:rsidRDefault="00DD53ED" w:rsidP="000856C7">
            <w:pPr>
              <w:spacing w:line="240" w:lineRule="auto"/>
            </w:pPr>
            <w:r w:rsidRPr="00076805">
              <w:t>Alcohol abuse with alcohol-induced sexual dysfunction  </w:t>
            </w:r>
          </w:p>
        </w:tc>
        <w:tc>
          <w:tcPr>
            <w:tcW w:w="1272" w:type="dxa"/>
            <w:tcBorders>
              <w:top w:val="single" w:sz="6" w:space="0" w:color="auto"/>
              <w:left w:val="single" w:sz="6" w:space="0" w:color="auto"/>
              <w:bottom w:val="single" w:sz="6" w:space="0" w:color="auto"/>
              <w:right w:val="single" w:sz="6" w:space="0" w:color="auto"/>
            </w:tcBorders>
          </w:tcPr>
          <w:p w14:paraId="416E54F5" w14:textId="77777777" w:rsidR="00DD53ED" w:rsidRPr="00076805" w:rsidRDefault="00DD53ED" w:rsidP="000856C7">
            <w:pPr>
              <w:spacing w:line="240" w:lineRule="auto"/>
            </w:pPr>
            <w:r w:rsidRPr="00076805">
              <w:t>ICD-10</w:t>
            </w:r>
          </w:p>
        </w:tc>
      </w:tr>
      <w:tr w:rsidR="00DD53ED" w:rsidRPr="00076805" w14:paraId="4E94C82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3F97942" w14:textId="77777777" w:rsidR="00DD53ED" w:rsidRPr="00076805" w:rsidRDefault="00DD53ED" w:rsidP="000856C7">
            <w:pPr>
              <w:spacing w:line="240" w:lineRule="auto"/>
            </w:pPr>
            <w:r w:rsidRPr="00076805">
              <w:t>F10.182  </w:t>
            </w:r>
          </w:p>
        </w:tc>
        <w:tc>
          <w:tcPr>
            <w:tcW w:w="7140" w:type="dxa"/>
            <w:tcBorders>
              <w:top w:val="single" w:sz="6" w:space="0" w:color="auto"/>
              <w:left w:val="single" w:sz="6" w:space="0" w:color="auto"/>
              <w:bottom w:val="single" w:sz="6" w:space="0" w:color="auto"/>
              <w:right w:val="single" w:sz="6" w:space="0" w:color="auto"/>
            </w:tcBorders>
            <w:hideMark/>
          </w:tcPr>
          <w:p w14:paraId="24ADABD9" w14:textId="77777777" w:rsidR="00DD53ED" w:rsidRPr="00076805" w:rsidRDefault="00DD53ED" w:rsidP="000856C7">
            <w:pPr>
              <w:spacing w:line="240" w:lineRule="auto"/>
            </w:pPr>
            <w:r w:rsidRPr="00076805">
              <w:t>Alcohol abuse with alcohol-induced sleep disorder  </w:t>
            </w:r>
          </w:p>
        </w:tc>
        <w:tc>
          <w:tcPr>
            <w:tcW w:w="1272" w:type="dxa"/>
            <w:tcBorders>
              <w:top w:val="single" w:sz="6" w:space="0" w:color="auto"/>
              <w:left w:val="single" w:sz="6" w:space="0" w:color="auto"/>
              <w:bottom w:val="single" w:sz="6" w:space="0" w:color="auto"/>
              <w:right w:val="single" w:sz="6" w:space="0" w:color="auto"/>
            </w:tcBorders>
          </w:tcPr>
          <w:p w14:paraId="35A679A0" w14:textId="77777777" w:rsidR="00DD53ED" w:rsidRPr="00076805" w:rsidRDefault="00DD53ED" w:rsidP="000856C7">
            <w:pPr>
              <w:spacing w:line="240" w:lineRule="auto"/>
            </w:pPr>
            <w:r w:rsidRPr="00076805">
              <w:t>ICD-10</w:t>
            </w:r>
          </w:p>
        </w:tc>
      </w:tr>
      <w:tr w:rsidR="00DD53ED" w:rsidRPr="00076805" w14:paraId="1E1E80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CEDED3" w14:textId="77777777" w:rsidR="00DD53ED" w:rsidRPr="00076805" w:rsidRDefault="00DD53ED" w:rsidP="000856C7">
            <w:pPr>
              <w:spacing w:line="240" w:lineRule="auto"/>
            </w:pPr>
            <w:r w:rsidRPr="00076805">
              <w:t>F10.188  </w:t>
            </w:r>
          </w:p>
        </w:tc>
        <w:tc>
          <w:tcPr>
            <w:tcW w:w="7140" w:type="dxa"/>
            <w:tcBorders>
              <w:top w:val="single" w:sz="6" w:space="0" w:color="auto"/>
              <w:left w:val="single" w:sz="6" w:space="0" w:color="auto"/>
              <w:bottom w:val="single" w:sz="6" w:space="0" w:color="auto"/>
              <w:right w:val="single" w:sz="6" w:space="0" w:color="auto"/>
            </w:tcBorders>
            <w:hideMark/>
          </w:tcPr>
          <w:p w14:paraId="67472502" w14:textId="77777777" w:rsidR="00DD53ED" w:rsidRPr="00076805" w:rsidRDefault="00DD53ED" w:rsidP="000856C7">
            <w:pPr>
              <w:spacing w:line="240" w:lineRule="auto"/>
            </w:pPr>
            <w:r w:rsidRPr="00076805">
              <w:t>Alcohol abuse with other alcohol-induced disorder  </w:t>
            </w:r>
          </w:p>
        </w:tc>
        <w:tc>
          <w:tcPr>
            <w:tcW w:w="1272" w:type="dxa"/>
            <w:tcBorders>
              <w:top w:val="single" w:sz="6" w:space="0" w:color="auto"/>
              <w:left w:val="single" w:sz="6" w:space="0" w:color="auto"/>
              <w:bottom w:val="single" w:sz="6" w:space="0" w:color="auto"/>
              <w:right w:val="single" w:sz="6" w:space="0" w:color="auto"/>
            </w:tcBorders>
          </w:tcPr>
          <w:p w14:paraId="2F63AE32" w14:textId="77777777" w:rsidR="00DD53ED" w:rsidRPr="00076805" w:rsidRDefault="00DD53ED" w:rsidP="000856C7">
            <w:pPr>
              <w:spacing w:line="240" w:lineRule="auto"/>
            </w:pPr>
            <w:r w:rsidRPr="00076805">
              <w:t>ICD-10</w:t>
            </w:r>
          </w:p>
        </w:tc>
      </w:tr>
      <w:tr w:rsidR="00DD53ED" w:rsidRPr="00076805" w14:paraId="1E0EAFF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32C85B4" w14:textId="77777777" w:rsidR="00DD53ED" w:rsidRPr="00076805" w:rsidRDefault="00DD53ED" w:rsidP="000856C7">
            <w:pPr>
              <w:spacing w:line="240" w:lineRule="auto"/>
            </w:pPr>
            <w:r w:rsidRPr="00076805">
              <w:t>F10.19  </w:t>
            </w:r>
          </w:p>
        </w:tc>
        <w:tc>
          <w:tcPr>
            <w:tcW w:w="7140" w:type="dxa"/>
            <w:tcBorders>
              <w:top w:val="single" w:sz="6" w:space="0" w:color="auto"/>
              <w:left w:val="single" w:sz="6" w:space="0" w:color="auto"/>
              <w:bottom w:val="single" w:sz="6" w:space="0" w:color="auto"/>
              <w:right w:val="single" w:sz="6" w:space="0" w:color="auto"/>
            </w:tcBorders>
            <w:hideMark/>
          </w:tcPr>
          <w:p w14:paraId="2E1216AB" w14:textId="77777777" w:rsidR="00DD53ED" w:rsidRPr="00076805" w:rsidRDefault="00DD53ED" w:rsidP="000856C7">
            <w:pPr>
              <w:spacing w:line="240" w:lineRule="auto"/>
            </w:pPr>
            <w:r w:rsidRPr="00076805">
              <w:t>Alcohol abuse with unspecified alcohol-induced disorder  </w:t>
            </w:r>
          </w:p>
        </w:tc>
        <w:tc>
          <w:tcPr>
            <w:tcW w:w="1272" w:type="dxa"/>
            <w:tcBorders>
              <w:top w:val="single" w:sz="6" w:space="0" w:color="auto"/>
              <w:left w:val="single" w:sz="6" w:space="0" w:color="auto"/>
              <w:bottom w:val="single" w:sz="6" w:space="0" w:color="auto"/>
              <w:right w:val="single" w:sz="6" w:space="0" w:color="auto"/>
            </w:tcBorders>
          </w:tcPr>
          <w:p w14:paraId="06FC7484" w14:textId="77777777" w:rsidR="00DD53ED" w:rsidRPr="00076805" w:rsidRDefault="00DD53ED" w:rsidP="000856C7">
            <w:pPr>
              <w:spacing w:line="240" w:lineRule="auto"/>
            </w:pPr>
            <w:r w:rsidRPr="00076805">
              <w:t>ICD-10</w:t>
            </w:r>
          </w:p>
        </w:tc>
      </w:tr>
      <w:tr w:rsidR="00DD53ED" w:rsidRPr="00076805" w14:paraId="3A03A6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82540E" w14:textId="77777777" w:rsidR="00DD53ED" w:rsidRPr="00076805" w:rsidRDefault="00DD53ED" w:rsidP="000856C7">
            <w:pPr>
              <w:spacing w:line="240" w:lineRule="auto"/>
            </w:pPr>
            <w:r w:rsidRPr="00076805">
              <w:t>F10.2  </w:t>
            </w:r>
          </w:p>
        </w:tc>
        <w:tc>
          <w:tcPr>
            <w:tcW w:w="7140" w:type="dxa"/>
            <w:tcBorders>
              <w:top w:val="single" w:sz="6" w:space="0" w:color="auto"/>
              <w:left w:val="single" w:sz="6" w:space="0" w:color="auto"/>
              <w:bottom w:val="single" w:sz="6" w:space="0" w:color="auto"/>
              <w:right w:val="single" w:sz="6" w:space="0" w:color="auto"/>
            </w:tcBorders>
            <w:hideMark/>
          </w:tcPr>
          <w:p w14:paraId="06DF5A15" w14:textId="77777777" w:rsidR="00DD53ED" w:rsidRPr="00076805" w:rsidRDefault="00DD53ED" w:rsidP="000856C7">
            <w:pPr>
              <w:spacing w:line="240" w:lineRule="auto"/>
            </w:pPr>
            <w:r w:rsidRPr="00076805">
              <w:t>Alcohol dependence  </w:t>
            </w:r>
          </w:p>
        </w:tc>
        <w:tc>
          <w:tcPr>
            <w:tcW w:w="1272" w:type="dxa"/>
            <w:tcBorders>
              <w:top w:val="single" w:sz="6" w:space="0" w:color="auto"/>
              <w:left w:val="single" w:sz="6" w:space="0" w:color="auto"/>
              <w:bottom w:val="single" w:sz="6" w:space="0" w:color="auto"/>
              <w:right w:val="single" w:sz="6" w:space="0" w:color="auto"/>
            </w:tcBorders>
          </w:tcPr>
          <w:p w14:paraId="418F858F" w14:textId="77777777" w:rsidR="00DD53ED" w:rsidRPr="00076805" w:rsidRDefault="00DD53ED" w:rsidP="000856C7">
            <w:pPr>
              <w:spacing w:line="240" w:lineRule="auto"/>
            </w:pPr>
            <w:r w:rsidRPr="00076805">
              <w:t>ICD-10</w:t>
            </w:r>
          </w:p>
        </w:tc>
      </w:tr>
      <w:tr w:rsidR="00DD53ED" w:rsidRPr="00076805" w14:paraId="733239E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06182A" w14:textId="77777777" w:rsidR="00DD53ED" w:rsidRPr="00076805" w:rsidRDefault="00DD53ED" w:rsidP="000856C7">
            <w:pPr>
              <w:spacing w:line="240" w:lineRule="auto"/>
            </w:pPr>
            <w:r w:rsidRPr="00076805">
              <w:t>F10.20  </w:t>
            </w:r>
          </w:p>
        </w:tc>
        <w:tc>
          <w:tcPr>
            <w:tcW w:w="7140" w:type="dxa"/>
            <w:tcBorders>
              <w:top w:val="single" w:sz="6" w:space="0" w:color="auto"/>
              <w:left w:val="single" w:sz="6" w:space="0" w:color="auto"/>
              <w:bottom w:val="single" w:sz="6" w:space="0" w:color="auto"/>
              <w:right w:val="single" w:sz="6" w:space="0" w:color="auto"/>
            </w:tcBorders>
            <w:hideMark/>
          </w:tcPr>
          <w:p w14:paraId="39D9DC20" w14:textId="77777777" w:rsidR="00DD53ED" w:rsidRPr="00076805" w:rsidRDefault="00DD53ED" w:rsidP="000856C7">
            <w:pPr>
              <w:spacing w:line="240" w:lineRule="auto"/>
            </w:pPr>
            <w:r w:rsidRPr="00076805">
              <w:t>Alcohol dependence, uncomplicated  </w:t>
            </w:r>
          </w:p>
        </w:tc>
        <w:tc>
          <w:tcPr>
            <w:tcW w:w="1272" w:type="dxa"/>
            <w:tcBorders>
              <w:top w:val="single" w:sz="6" w:space="0" w:color="auto"/>
              <w:left w:val="single" w:sz="6" w:space="0" w:color="auto"/>
              <w:bottom w:val="single" w:sz="6" w:space="0" w:color="auto"/>
              <w:right w:val="single" w:sz="6" w:space="0" w:color="auto"/>
            </w:tcBorders>
          </w:tcPr>
          <w:p w14:paraId="75DE7B6F" w14:textId="77777777" w:rsidR="00DD53ED" w:rsidRPr="00076805" w:rsidRDefault="00DD53ED" w:rsidP="000856C7">
            <w:pPr>
              <w:spacing w:line="240" w:lineRule="auto"/>
            </w:pPr>
            <w:r w:rsidRPr="00076805">
              <w:t>ICD-10</w:t>
            </w:r>
          </w:p>
        </w:tc>
      </w:tr>
      <w:tr w:rsidR="00DD53ED" w:rsidRPr="00076805" w14:paraId="4DF3979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E50273" w14:textId="77777777" w:rsidR="00DD53ED" w:rsidRPr="00076805" w:rsidRDefault="00DD53ED" w:rsidP="000856C7">
            <w:pPr>
              <w:spacing w:line="240" w:lineRule="auto"/>
            </w:pPr>
            <w:r w:rsidRPr="00076805">
              <w:t>F10.21  </w:t>
            </w:r>
          </w:p>
        </w:tc>
        <w:tc>
          <w:tcPr>
            <w:tcW w:w="7140" w:type="dxa"/>
            <w:tcBorders>
              <w:top w:val="single" w:sz="6" w:space="0" w:color="auto"/>
              <w:left w:val="single" w:sz="6" w:space="0" w:color="auto"/>
              <w:bottom w:val="single" w:sz="6" w:space="0" w:color="auto"/>
              <w:right w:val="single" w:sz="6" w:space="0" w:color="auto"/>
            </w:tcBorders>
            <w:hideMark/>
          </w:tcPr>
          <w:p w14:paraId="349BEF63" w14:textId="77777777" w:rsidR="00DD53ED" w:rsidRPr="00076805" w:rsidRDefault="00DD53ED" w:rsidP="000856C7">
            <w:pPr>
              <w:spacing w:line="240" w:lineRule="auto"/>
            </w:pPr>
            <w:r w:rsidRPr="00076805">
              <w:t>Alcohol dependence, in remission  </w:t>
            </w:r>
          </w:p>
        </w:tc>
        <w:tc>
          <w:tcPr>
            <w:tcW w:w="1272" w:type="dxa"/>
            <w:tcBorders>
              <w:top w:val="single" w:sz="6" w:space="0" w:color="auto"/>
              <w:left w:val="single" w:sz="6" w:space="0" w:color="auto"/>
              <w:bottom w:val="single" w:sz="6" w:space="0" w:color="auto"/>
              <w:right w:val="single" w:sz="6" w:space="0" w:color="auto"/>
            </w:tcBorders>
          </w:tcPr>
          <w:p w14:paraId="5D3B7B3C" w14:textId="77777777" w:rsidR="00DD53ED" w:rsidRPr="00076805" w:rsidRDefault="00DD53ED" w:rsidP="000856C7">
            <w:pPr>
              <w:spacing w:line="240" w:lineRule="auto"/>
            </w:pPr>
            <w:r w:rsidRPr="00076805">
              <w:t>ICD-10</w:t>
            </w:r>
          </w:p>
        </w:tc>
      </w:tr>
      <w:tr w:rsidR="00DD53ED" w:rsidRPr="00076805" w14:paraId="072EF02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0A8FA9" w14:textId="77777777" w:rsidR="00DD53ED" w:rsidRPr="00076805" w:rsidRDefault="00DD53ED" w:rsidP="000856C7">
            <w:pPr>
              <w:spacing w:line="240" w:lineRule="auto"/>
            </w:pPr>
            <w:r w:rsidRPr="00076805">
              <w:t>F10.22  </w:t>
            </w:r>
          </w:p>
        </w:tc>
        <w:tc>
          <w:tcPr>
            <w:tcW w:w="7140" w:type="dxa"/>
            <w:tcBorders>
              <w:top w:val="single" w:sz="6" w:space="0" w:color="auto"/>
              <w:left w:val="single" w:sz="6" w:space="0" w:color="auto"/>
              <w:bottom w:val="single" w:sz="6" w:space="0" w:color="auto"/>
              <w:right w:val="single" w:sz="6" w:space="0" w:color="auto"/>
            </w:tcBorders>
            <w:hideMark/>
          </w:tcPr>
          <w:p w14:paraId="51361525" w14:textId="77777777" w:rsidR="00DD53ED" w:rsidRPr="00076805" w:rsidRDefault="00DD53ED" w:rsidP="000856C7">
            <w:pPr>
              <w:spacing w:line="240" w:lineRule="auto"/>
            </w:pPr>
            <w:r w:rsidRPr="00076805">
              <w:t>Alcohol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22D6029C" w14:textId="77777777" w:rsidR="00DD53ED" w:rsidRPr="00076805" w:rsidRDefault="00DD53ED" w:rsidP="000856C7">
            <w:pPr>
              <w:spacing w:line="240" w:lineRule="auto"/>
            </w:pPr>
            <w:r w:rsidRPr="00076805">
              <w:t>ICD-10</w:t>
            </w:r>
          </w:p>
        </w:tc>
      </w:tr>
      <w:tr w:rsidR="00DD53ED" w:rsidRPr="00076805" w14:paraId="7B79D73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EC05EC4" w14:textId="77777777" w:rsidR="00DD53ED" w:rsidRPr="00076805" w:rsidRDefault="00DD53ED" w:rsidP="000856C7">
            <w:pPr>
              <w:spacing w:line="240" w:lineRule="auto"/>
            </w:pPr>
            <w:r w:rsidRPr="00076805">
              <w:t>F10.220  </w:t>
            </w:r>
          </w:p>
        </w:tc>
        <w:tc>
          <w:tcPr>
            <w:tcW w:w="7140" w:type="dxa"/>
            <w:tcBorders>
              <w:top w:val="single" w:sz="6" w:space="0" w:color="auto"/>
              <w:left w:val="single" w:sz="6" w:space="0" w:color="auto"/>
              <w:bottom w:val="single" w:sz="6" w:space="0" w:color="auto"/>
              <w:right w:val="single" w:sz="6" w:space="0" w:color="auto"/>
            </w:tcBorders>
            <w:hideMark/>
          </w:tcPr>
          <w:p w14:paraId="25004113" w14:textId="77777777" w:rsidR="00DD53ED" w:rsidRPr="00076805" w:rsidRDefault="00DD53ED" w:rsidP="000856C7">
            <w:pPr>
              <w:spacing w:line="240" w:lineRule="auto"/>
            </w:pPr>
            <w:r w:rsidRPr="00076805">
              <w:t>Alcohol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15CD2E67" w14:textId="77777777" w:rsidR="00DD53ED" w:rsidRPr="00076805" w:rsidRDefault="00DD53ED" w:rsidP="000856C7">
            <w:pPr>
              <w:spacing w:line="240" w:lineRule="auto"/>
              <w:rPr>
                <w:color w:val="000000"/>
              </w:rPr>
            </w:pPr>
            <w:r w:rsidRPr="00076805">
              <w:t>ICD-10</w:t>
            </w:r>
          </w:p>
        </w:tc>
      </w:tr>
      <w:tr w:rsidR="00DD53ED" w:rsidRPr="00076805" w14:paraId="6A60028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C435DB6" w14:textId="77777777" w:rsidR="00DD53ED" w:rsidRPr="00076805" w:rsidRDefault="00DD53ED" w:rsidP="000856C7">
            <w:pPr>
              <w:spacing w:line="240" w:lineRule="auto"/>
            </w:pPr>
            <w:r w:rsidRPr="00076805">
              <w:t>F10.221  </w:t>
            </w:r>
          </w:p>
        </w:tc>
        <w:tc>
          <w:tcPr>
            <w:tcW w:w="7140" w:type="dxa"/>
            <w:tcBorders>
              <w:top w:val="single" w:sz="6" w:space="0" w:color="auto"/>
              <w:left w:val="single" w:sz="6" w:space="0" w:color="auto"/>
              <w:bottom w:val="single" w:sz="6" w:space="0" w:color="auto"/>
              <w:right w:val="single" w:sz="6" w:space="0" w:color="auto"/>
            </w:tcBorders>
            <w:hideMark/>
          </w:tcPr>
          <w:p w14:paraId="0F6ED015" w14:textId="77777777" w:rsidR="00DD53ED" w:rsidRPr="00076805" w:rsidRDefault="00DD53ED" w:rsidP="000856C7">
            <w:pPr>
              <w:spacing w:line="240" w:lineRule="auto"/>
            </w:pPr>
            <w:r w:rsidRPr="00076805">
              <w:t>Alcohol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29317B9D" w14:textId="77777777" w:rsidR="00DD53ED" w:rsidRPr="00076805" w:rsidRDefault="00DD53ED" w:rsidP="000856C7">
            <w:pPr>
              <w:spacing w:line="240" w:lineRule="auto"/>
            </w:pPr>
            <w:r w:rsidRPr="00076805">
              <w:t>ICD-10</w:t>
            </w:r>
          </w:p>
        </w:tc>
      </w:tr>
      <w:tr w:rsidR="00DD53ED" w:rsidRPr="00076805" w14:paraId="6F4EB3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4E2D12" w14:textId="77777777" w:rsidR="00DD53ED" w:rsidRPr="00076805" w:rsidRDefault="00DD53ED" w:rsidP="000856C7">
            <w:pPr>
              <w:spacing w:line="240" w:lineRule="auto"/>
            </w:pPr>
            <w:r w:rsidRPr="00076805">
              <w:t>F10.229  </w:t>
            </w:r>
          </w:p>
        </w:tc>
        <w:tc>
          <w:tcPr>
            <w:tcW w:w="7140" w:type="dxa"/>
            <w:tcBorders>
              <w:top w:val="single" w:sz="6" w:space="0" w:color="auto"/>
              <w:left w:val="single" w:sz="6" w:space="0" w:color="auto"/>
              <w:bottom w:val="single" w:sz="6" w:space="0" w:color="auto"/>
              <w:right w:val="single" w:sz="6" w:space="0" w:color="auto"/>
            </w:tcBorders>
            <w:hideMark/>
          </w:tcPr>
          <w:p w14:paraId="5223C336" w14:textId="77777777" w:rsidR="00DD53ED" w:rsidRPr="00076805" w:rsidRDefault="00DD53ED" w:rsidP="000856C7">
            <w:pPr>
              <w:spacing w:line="240" w:lineRule="auto"/>
            </w:pPr>
            <w:r w:rsidRPr="00076805">
              <w:t>Alcohol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4104C6E2" w14:textId="77777777" w:rsidR="00DD53ED" w:rsidRPr="00076805" w:rsidRDefault="00DD53ED" w:rsidP="000856C7">
            <w:pPr>
              <w:spacing w:line="240" w:lineRule="auto"/>
            </w:pPr>
            <w:r w:rsidRPr="00076805">
              <w:t>ICD-10</w:t>
            </w:r>
          </w:p>
        </w:tc>
      </w:tr>
      <w:tr w:rsidR="00DD53ED" w:rsidRPr="00076805" w14:paraId="0EC37F4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408934" w14:textId="77777777" w:rsidR="00DD53ED" w:rsidRPr="00076805" w:rsidRDefault="00DD53ED" w:rsidP="000856C7">
            <w:pPr>
              <w:spacing w:line="240" w:lineRule="auto"/>
            </w:pPr>
            <w:r w:rsidRPr="00076805">
              <w:t>F10.23  </w:t>
            </w:r>
          </w:p>
        </w:tc>
        <w:tc>
          <w:tcPr>
            <w:tcW w:w="7140" w:type="dxa"/>
            <w:tcBorders>
              <w:top w:val="single" w:sz="6" w:space="0" w:color="auto"/>
              <w:left w:val="single" w:sz="6" w:space="0" w:color="auto"/>
              <w:bottom w:val="single" w:sz="6" w:space="0" w:color="auto"/>
              <w:right w:val="single" w:sz="6" w:space="0" w:color="auto"/>
            </w:tcBorders>
            <w:hideMark/>
          </w:tcPr>
          <w:p w14:paraId="7BDC64A2" w14:textId="77777777" w:rsidR="00DD53ED" w:rsidRPr="00076805" w:rsidRDefault="00DD53ED" w:rsidP="000856C7">
            <w:pPr>
              <w:spacing w:line="240" w:lineRule="auto"/>
            </w:pPr>
            <w:r w:rsidRPr="00076805">
              <w:t>Alcohol dependence with withdrawal  </w:t>
            </w:r>
          </w:p>
        </w:tc>
        <w:tc>
          <w:tcPr>
            <w:tcW w:w="1272" w:type="dxa"/>
            <w:tcBorders>
              <w:top w:val="single" w:sz="6" w:space="0" w:color="auto"/>
              <w:left w:val="single" w:sz="6" w:space="0" w:color="auto"/>
              <w:bottom w:val="single" w:sz="6" w:space="0" w:color="auto"/>
              <w:right w:val="single" w:sz="6" w:space="0" w:color="auto"/>
            </w:tcBorders>
          </w:tcPr>
          <w:p w14:paraId="510D8566" w14:textId="77777777" w:rsidR="00DD53ED" w:rsidRPr="00076805" w:rsidRDefault="00DD53ED" w:rsidP="000856C7">
            <w:pPr>
              <w:spacing w:line="240" w:lineRule="auto"/>
            </w:pPr>
            <w:r w:rsidRPr="00076805">
              <w:t>ICD-10</w:t>
            </w:r>
          </w:p>
        </w:tc>
      </w:tr>
      <w:tr w:rsidR="00DD53ED" w:rsidRPr="00076805" w14:paraId="2829CF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F6D634" w14:textId="77777777" w:rsidR="00DD53ED" w:rsidRPr="00076805" w:rsidRDefault="00DD53ED" w:rsidP="000856C7">
            <w:pPr>
              <w:spacing w:line="240" w:lineRule="auto"/>
            </w:pPr>
            <w:r w:rsidRPr="00076805">
              <w:t>F10.230  </w:t>
            </w:r>
          </w:p>
        </w:tc>
        <w:tc>
          <w:tcPr>
            <w:tcW w:w="7140" w:type="dxa"/>
            <w:tcBorders>
              <w:top w:val="single" w:sz="6" w:space="0" w:color="auto"/>
              <w:left w:val="single" w:sz="6" w:space="0" w:color="auto"/>
              <w:bottom w:val="single" w:sz="6" w:space="0" w:color="auto"/>
              <w:right w:val="single" w:sz="6" w:space="0" w:color="auto"/>
            </w:tcBorders>
            <w:hideMark/>
          </w:tcPr>
          <w:p w14:paraId="24847C0F" w14:textId="77777777" w:rsidR="00DD53ED" w:rsidRPr="00076805" w:rsidRDefault="00DD53ED" w:rsidP="000856C7">
            <w:pPr>
              <w:spacing w:line="240" w:lineRule="auto"/>
            </w:pPr>
            <w:r w:rsidRPr="00076805">
              <w:t>Alcohol dependence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099805F9" w14:textId="77777777" w:rsidR="00DD53ED" w:rsidRPr="00076805" w:rsidRDefault="00DD53ED" w:rsidP="000856C7">
            <w:pPr>
              <w:spacing w:line="240" w:lineRule="auto"/>
            </w:pPr>
            <w:r w:rsidRPr="00076805">
              <w:t>ICD-10</w:t>
            </w:r>
          </w:p>
        </w:tc>
      </w:tr>
      <w:tr w:rsidR="00DD53ED" w:rsidRPr="00076805" w14:paraId="65EB939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0E8FAD" w14:textId="77777777" w:rsidR="00DD53ED" w:rsidRPr="00076805" w:rsidRDefault="00DD53ED" w:rsidP="000856C7">
            <w:pPr>
              <w:spacing w:line="240" w:lineRule="auto"/>
            </w:pPr>
            <w:r w:rsidRPr="00076805">
              <w:t>F10.231  </w:t>
            </w:r>
          </w:p>
        </w:tc>
        <w:tc>
          <w:tcPr>
            <w:tcW w:w="7140" w:type="dxa"/>
            <w:tcBorders>
              <w:top w:val="single" w:sz="6" w:space="0" w:color="auto"/>
              <w:left w:val="single" w:sz="6" w:space="0" w:color="auto"/>
              <w:bottom w:val="single" w:sz="6" w:space="0" w:color="auto"/>
              <w:right w:val="single" w:sz="6" w:space="0" w:color="auto"/>
            </w:tcBorders>
            <w:hideMark/>
          </w:tcPr>
          <w:p w14:paraId="34AAD14A" w14:textId="77777777" w:rsidR="00DD53ED" w:rsidRPr="00076805" w:rsidRDefault="00DD53ED" w:rsidP="000856C7">
            <w:pPr>
              <w:spacing w:line="240" w:lineRule="auto"/>
            </w:pPr>
            <w:r w:rsidRPr="00076805">
              <w:t>Alcohol dependence with withdrawal delirium  </w:t>
            </w:r>
          </w:p>
        </w:tc>
        <w:tc>
          <w:tcPr>
            <w:tcW w:w="1272" w:type="dxa"/>
            <w:tcBorders>
              <w:top w:val="single" w:sz="6" w:space="0" w:color="auto"/>
              <w:left w:val="single" w:sz="6" w:space="0" w:color="auto"/>
              <w:bottom w:val="single" w:sz="6" w:space="0" w:color="auto"/>
              <w:right w:val="single" w:sz="6" w:space="0" w:color="auto"/>
            </w:tcBorders>
          </w:tcPr>
          <w:p w14:paraId="182BDDE0" w14:textId="77777777" w:rsidR="00DD53ED" w:rsidRPr="00076805" w:rsidRDefault="00DD53ED" w:rsidP="000856C7">
            <w:pPr>
              <w:spacing w:line="240" w:lineRule="auto"/>
            </w:pPr>
            <w:r w:rsidRPr="00076805">
              <w:t>ICD-10</w:t>
            </w:r>
          </w:p>
        </w:tc>
      </w:tr>
      <w:tr w:rsidR="00DD53ED" w:rsidRPr="00076805" w14:paraId="32569B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8B0BE9" w14:textId="77777777" w:rsidR="00DD53ED" w:rsidRPr="00076805" w:rsidRDefault="00DD53ED" w:rsidP="000856C7">
            <w:pPr>
              <w:spacing w:line="240" w:lineRule="auto"/>
            </w:pPr>
            <w:r w:rsidRPr="00076805">
              <w:t>F10.232  </w:t>
            </w:r>
          </w:p>
        </w:tc>
        <w:tc>
          <w:tcPr>
            <w:tcW w:w="7140" w:type="dxa"/>
            <w:tcBorders>
              <w:top w:val="single" w:sz="6" w:space="0" w:color="auto"/>
              <w:left w:val="single" w:sz="6" w:space="0" w:color="auto"/>
              <w:bottom w:val="single" w:sz="6" w:space="0" w:color="auto"/>
              <w:right w:val="single" w:sz="6" w:space="0" w:color="auto"/>
            </w:tcBorders>
            <w:hideMark/>
          </w:tcPr>
          <w:p w14:paraId="0654B89F" w14:textId="77777777" w:rsidR="00DD53ED" w:rsidRPr="00076805" w:rsidRDefault="00DD53ED" w:rsidP="000856C7">
            <w:pPr>
              <w:spacing w:line="240" w:lineRule="auto"/>
            </w:pPr>
            <w:r w:rsidRPr="00076805">
              <w:t>Alcohol dependence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B3B7078" w14:textId="77777777" w:rsidR="00DD53ED" w:rsidRPr="00076805" w:rsidRDefault="00DD53ED" w:rsidP="000856C7">
            <w:pPr>
              <w:spacing w:line="240" w:lineRule="auto"/>
            </w:pPr>
            <w:r w:rsidRPr="00076805">
              <w:t>ICD-10</w:t>
            </w:r>
          </w:p>
        </w:tc>
      </w:tr>
      <w:tr w:rsidR="00DD53ED" w:rsidRPr="00076805" w14:paraId="519A09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887F9F" w14:textId="77777777" w:rsidR="00DD53ED" w:rsidRPr="00076805" w:rsidRDefault="00DD53ED" w:rsidP="000856C7">
            <w:pPr>
              <w:spacing w:line="240" w:lineRule="auto"/>
            </w:pPr>
            <w:r w:rsidRPr="00076805">
              <w:t>F10.239  </w:t>
            </w:r>
          </w:p>
        </w:tc>
        <w:tc>
          <w:tcPr>
            <w:tcW w:w="7140" w:type="dxa"/>
            <w:tcBorders>
              <w:top w:val="single" w:sz="6" w:space="0" w:color="auto"/>
              <w:left w:val="single" w:sz="6" w:space="0" w:color="auto"/>
              <w:bottom w:val="single" w:sz="6" w:space="0" w:color="auto"/>
              <w:right w:val="single" w:sz="6" w:space="0" w:color="auto"/>
            </w:tcBorders>
            <w:hideMark/>
          </w:tcPr>
          <w:p w14:paraId="7294CE6D" w14:textId="77777777" w:rsidR="00DD53ED" w:rsidRPr="00076805" w:rsidRDefault="00DD53ED" w:rsidP="000856C7">
            <w:pPr>
              <w:spacing w:line="240" w:lineRule="auto"/>
            </w:pPr>
            <w:r w:rsidRPr="00076805">
              <w:t>Alcohol dependence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51C0195E" w14:textId="77777777" w:rsidR="00DD53ED" w:rsidRPr="00076805" w:rsidRDefault="00DD53ED" w:rsidP="000856C7">
            <w:pPr>
              <w:spacing w:line="240" w:lineRule="auto"/>
            </w:pPr>
            <w:r w:rsidRPr="00076805">
              <w:t>ICD-10</w:t>
            </w:r>
          </w:p>
        </w:tc>
      </w:tr>
      <w:tr w:rsidR="00DD53ED" w:rsidRPr="00076805" w14:paraId="73219A2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D59689A" w14:textId="77777777" w:rsidR="00DD53ED" w:rsidRPr="00076805" w:rsidRDefault="00DD53ED" w:rsidP="000856C7">
            <w:pPr>
              <w:spacing w:line="240" w:lineRule="auto"/>
            </w:pPr>
            <w:r w:rsidRPr="00076805">
              <w:t>F10.24  </w:t>
            </w:r>
          </w:p>
        </w:tc>
        <w:tc>
          <w:tcPr>
            <w:tcW w:w="7140" w:type="dxa"/>
            <w:tcBorders>
              <w:top w:val="single" w:sz="6" w:space="0" w:color="auto"/>
              <w:left w:val="single" w:sz="6" w:space="0" w:color="auto"/>
              <w:bottom w:val="single" w:sz="6" w:space="0" w:color="auto"/>
              <w:right w:val="single" w:sz="6" w:space="0" w:color="auto"/>
            </w:tcBorders>
            <w:hideMark/>
          </w:tcPr>
          <w:p w14:paraId="0A0E969E" w14:textId="77777777" w:rsidR="00DD53ED" w:rsidRPr="00076805" w:rsidRDefault="00DD53ED" w:rsidP="000856C7">
            <w:pPr>
              <w:spacing w:line="240" w:lineRule="auto"/>
            </w:pPr>
            <w:r w:rsidRPr="00076805">
              <w:t>Alcohol dependence with alcohol-induced mood disorder  </w:t>
            </w:r>
          </w:p>
        </w:tc>
        <w:tc>
          <w:tcPr>
            <w:tcW w:w="1272" w:type="dxa"/>
            <w:tcBorders>
              <w:top w:val="single" w:sz="6" w:space="0" w:color="auto"/>
              <w:left w:val="single" w:sz="6" w:space="0" w:color="auto"/>
              <w:bottom w:val="single" w:sz="6" w:space="0" w:color="auto"/>
              <w:right w:val="single" w:sz="6" w:space="0" w:color="auto"/>
            </w:tcBorders>
          </w:tcPr>
          <w:p w14:paraId="6CB4E77D" w14:textId="77777777" w:rsidR="00DD53ED" w:rsidRPr="00076805" w:rsidRDefault="00DD53ED" w:rsidP="000856C7">
            <w:pPr>
              <w:spacing w:line="240" w:lineRule="auto"/>
            </w:pPr>
            <w:r w:rsidRPr="00076805">
              <w:t>ICD-10</w:t>
            </w:r>
          </w:p>
        </w:tc>
      </w:tr>
      <w:tr w:rsidR="00DD53ED" w:rsidRPr="00076805" w14:paraId="284072A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247C3F" w14:textId="77777777" w:rsidR="00DD53ED" w:rsidRPr="00076805" w:rsidRDefault="00DD53ED" w:rsidP="000856C7">
            <w:pPr>
              <w:spacing w:line="240" w:lineRule="auto"/>
            </w:pPr>
            <w:r w:rsidRPr="00076805">
              <w:t>F10.25  </w:t>
            </w:r>
          </w:p>
        </w:tc>
        <w:tc>
          <w:tcPr>
            <w:tcW w:w="7140" w:type="dxa"/>
            <w:tcBorders>
              <w:top w:val="single" w:sz="6" w:space="0" w:color="auto"/>
              <w:left w:val="single" w:sz="6" w:space="0" w:color="auto"/>
              <w:bottom w:val="single" w:sz="6" w:space="0" w:color="auto"/>
              <w:right w:val="single" w:sz="6" w:space="0" w:color="auto"/>
            </w:tcBorders>
            <w:hideMark/>
          </w:tcPr>
          <w:p w14:paraId="71BF7D3C" w14:textId="77777777" w:rsidR="00DD53ED" w:rsidRPr="00076805" w:rsidRDefault="00DD53ED" w:rsidP="000856C7">
            <w:pPr>
              <w:spacing w:line="240" w:lineRule="auto"/>
            </w:pPr>
            <w:r w:rsidRPr="00076805">
              <w:t>Alcohol dependence with alcohol-induced psychotic disorder  </w:t>
            </w:r>
          </w:p>
        </w:tc>
        <w:tc>
          <w:tcPr>
            <w:tcW w:w="1272" w:type="dxa"/>
            <w:tcBorders>
              <w:top w:val="single" w:sz="6" w:space="0" w:color="auto"/>
              <w:left w:val="single" w:sz="6" w:space="0" w:color="auto"/>
              <w:bottom w:val="single" w:sz="6" w:space="0" w:color="auto"/>
              <w:right w:val="single" w:sz="6" w:space="0" w:color="auto"/>
            </w:tcBorders>
          </w:tcPr>
          <w:p w14:paraId="5A346CD8" w14:textId="77777777" w:rsidR="00DD53ED" w:rsidRPr="00076805" w:rsidRDefault="00DD53ED" w:rsidP="000856C7">
            <w:pPr>
              <w:spacing w:line="240" w:lineRule="auto"/>
            </w:pPr>
            <w:r w:rsidRPr="00076805">
              <w:t>ICD-10</w:t>
            </w:r>
          </w:p>
        </w:tc>
      </w:tr>
      <w:tr w:rsidR="00DD53ED" w:rsidRPr="00076805" w14:paraId="734C8A1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B7B8F37" w14:textId="77777777" w:rsidR="00DD53ED" w:rsidRPr="00076805" w:rsidRDefault="00DD53ED" w:rsidP="000856C7">
            <w:pPr>
              <w:spacing w:line="240" w:lineRule="auto"/>
            </w:pPr>
            <w:r w:rsidRPr="00076805">
              <w:t>F10.250  </w:t>
            </w:r>
          </w:p>
        </w:tc>
        <w:tc>
          <w:tcPr>
            <w:tcW w:w="7140" w:type="dxa"/>
            <w:tcBorders>
              <w:top w:val="single" w:sz="6" w:space="0" w:color="auto"/>
              <w:left w:val="single" w:sz="6" w:space="0" w:color="auto"/>
              <w:bottom w:val="single" w:sz="6" w:space="0" w:color="auto"/>
              <w:right w:val="single" w:sz="6" w:space="0" w:color="auto"/>
            </w:tcBorders>
            <w:hideMark/>
          </w:tcPr>
          <w:p w14:paraId="5E32184E" w14:textId="77777777" w:rsidR="00DD53ED" w:rsidRPr="00076805" w:rsidRDefault="00DD53ED" w:rsidP="000856C7">
            <w:pPr>
              <w:spacing w:line="240" w:lineRule="auto"/>
            </w:pPr>
            <w:r w:rsidRPr="00076805">
              <w:t>Alcohol dependence with alcohol-induced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42DB54AF" w14:textId="77777777" w:rsidR="00DD53ED" w:rsidRPr="00076805" w:rsidRDefault="00DD53ED" w:rsidP="000856C7">
            <w:pPr>
              <w:spacing w:line="240" w:lineRule="auto"/>
            </w:pPr>
            <w:r w:rsidRPr="00076805">
              <w:t>ICD-10</w:t>
            </w:r>
          </w:p>
        </w:tc>
      </w:tr>
      <w:tr w:rsidR="00DD53ED" w:rsidRPr="00076805" w14:paraId="0931D2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59E633" w14:textId="77777777" w:rsidR="00DD53ED" w:rsidRPr="00076805" w:rsidRDefault="00DD53ED" w:rsidP="000856C7">
            <w:pPr>
              <w:spacing w:line="240" w:lineRule="auto"/>
            </w:pPr>
            <w:r w:rsidRPr="00076805">
              <w:t>F10.251  </w:t>
            </w:r>
          </w:p>
        </w:tc>
        <w:tc>
          <w:tcPr>
            <w:tcW w:w="7140" w:type="dxa"/>
            <w:tcBorders>
              <w:top w:val="single" w:sz="6" w:space="0" w:color="auto"/>
              <w:left w:val="single" w:sz="6" w:space="0" w:color="auto"/>
              <w:bottom w:val="single" w:sz="6" w:space="0" w:color="auto"/>
              <w:right w:val="single" w:sz="6" w:space="0" w:color="auto"/>
            </w:tcBorders>
            <w:hideMark/>
          </w:tcPr>
          <w:p w14:paraId="45E11090" w14:textId="77777777" w:rsidR="00DD53ED" w:rsidRPr="00076805" w:rsidRDefault="00DD53ED" w:rsidP="000856C7">
            <w:pPr>
              <w:spacing w:line="240" w:lineRule="auto"/>
            </w:pPr>
            <w:r w:rsidRPr="00076805">
              <w:t>Alcohol dependence with alcohol-induced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66453C93" w14:textId="77777777" w:rsidR="00DD53ED" w:rsidRPr="00076805" w:rsidRDefault="00DD53ED" w:rsidP="000856C7">
            <w:pPr>
              <w:spacing w:line="240" w:lineRule="auto"/>
            </w:pPr>
            <w:r w:rsidRPr="00076805">
              <w:t>ICD-10</w:t>
            </w:r>
          </w:p>
        </w:tc>
      </w:tr>
      <w:tr w:rsidR="00DD53ED" w:rsidRPr="00076805" w14:paraId="1A39A61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76774CA" w14:textId="77777777" w:rsidR="00DD53ED" w:rsidRPr="00076805" w:rsidRDefault="00DD53ED" w:rsidP="000856C7">
            <w:pPr>
              <w:spacing w:line="240" w:lineRule="auto"/>
            </w:pPr>
            <w:r w:rsidRPr="00076805">
              <w:t>F10.259  </w:t>
            </w:r>
          </w:p>
        </w:tc>
        <w:tc>
          <w:tcPr>
            <w:tcW w:w="7140" w:type="dxa"/>
            <w:tcBorders>
              <w:top w:val="single" w:sz="6" w:space="0" w:color="auto"/>
              <w:left w:val="single" w:sz="6" w:space="0" w:color="auto"/>
              <w:bottom w:val="single" w:sz="6" w:space="0" w:color="auto"/>
              <w:right w:val="single" w:sz="6" w:space="0" w:color="auto"/>
            </w:tcBorders>
            <w:hideMark/>
          </w:tcPr>
          <w:p w14:paraId="36F8561B" w14:textId="77777777" w:rsidR="00DD53ED" w:rsidRPr="00076805" w:rsidRDefault="00DD53ED" w:rsidP="000856C7">
            <w:pPr>
              <w:spacing w:line="240" w:lineRule="auto"/>
            </w:pPr>
            <w:r w:rsidRPr="00076805">
              <w:t>Alcohol dependence with alcohol-induced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700C12C9" w14:textId="77777777" w:rsidR="00DD53ED" w:rsidRPr="00076805" w:rsidRDefault="00DD53ED" w:rsidP="000856C7">
            <w:pPr>
              <w:spacing w:line="240" w:lineRule="auto"/>
            </w:pPr>
            <w:r w:rsidRPr="00076805">
              <w:t>ICD-10</w:t>
            </w:r>
          </w:p>
        </w:tc>
      </w:tr>
      <w:tr w:rsidR="00DD53ED" w:rsidRPr="00076805" w14:paraId="45065FF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A506E3" w14:textId="77777777" w:rsidR="00DD53ED" w:rsidRPr="00076805" w:rsidRDefault="00DD53ED" w:rsidP="000856C7">
            <w:pPr>
              <w:spacing w:line="240" w:lineRule="auto"/>
            </w:pPr>
            <w:r w:rsidRPr="00076805">
              <w:t>F10.26  </w:t>
            </w:r>
          </w:p>
        </w:tc>
        <w:tc>
          <w:tcPr>
            <w:tcW w:w="7140" w:type="dxa"/>
            <w:tcBorders>
              <w:top w:val="single" w:sz="6" w:space="0" w:color="auto"/>
              <w:left w:val="single" w:sz="6" w:space="0" w:color="auto"/>
              <w:bottom w:val="single" w:sz="6" w:space="0" w:color="auto"/>
              <w:right w:val="single" w:sz="6" w:space="0" w:color="auto"/>
            </w:tcBorders>
            <w:hideMark/>
          </w:tcPr>
          <w:p w14:paraId="46060017" w14:textId="77777777" w:rsidR="00DD53ED" w:rsidRPr="00076805" w:rsidRDefault="00DD53ED" w:rsidP="000856C7">
            <w:pPr>
              <w:spacing w:line="240" w:lineRule="auto"/>
            </w:pPr>
            <w:r w:rsidRPr="00076805">
              <w:t>Alcohol dependence with alcohol-induced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6F3E5316" w14:textId="77777777" w:rsidR="00DD53ED" w:rsidRPr="00076805" w:rsidRDefault="00DD53ED" w:rsidP="000856C7">
            <w:pPr>
              <w:spacing w:line="240" w:lineRule="auto"/>
            </w:pPr>
            <w:r w:rsidRPr="00076805">
              <w:t>ICD-10</w:t>
            </w:r>
          </w:p>
        </w:tc>
      </w:tr>
      <w:tr w:rsidR="00DD53ED" w:rsidRPr="00076805" w14:paraId="2151E3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9B583A" w14:textId="77777777" w:rsidR="00DD53ED" w:rsidRPr="00076805" w:rsidRDefault="00DD53ED" w:rsidP="000856C7">
            <w:pPr>
              <w:spacing w:line="240" w:lineRule="auto"/>
            </w:pPr>
            <w:r w:rsidRPr="00076805">
              <w:t>F10.27  </w:t>
            </w:r>
          </w:p>
        </w:tc>
        <w:tc>
          <w:tcPr>
            <w:tcW w:w="7140" w:type="dxa"/>
            <w:tcBorders>
              <w:top w:val="single" w:sz="6" w:space="0" w:color="auto"/>
              <w:left w:val="single" w:sz="6" w:space="0" w:color="auto"/>
              <w:bottom w:val="single" w:sz="6" w:space="0" w:color="auto"/>
              <w:right w:val="single" w:sz="6" w:space="0" w:color="auto"/>
            </w:tcBorders>
            <w:hideMark/>
          </w:tcPr>
          <w:p w14:paraId="02945AFA" w14:textId="77777777" w:rsidR="00DD53ED" w:rsidRPr="00076805" w:rsidRDefault="00DD53ED" w:rsidP="000856C7">
            <w:pPr>
              <w:spacing w:line="240" w:lineRule="auto"/>
            </w:pPr>
            <w:r w:rsidRPr="00076805">
              <w:t>Alcohol dependence with alcohol-induced persisting dementia  </w:t>
            </w:r>
          </w:p>
        </w:tc>
        <w:tc>
          <w:tcPr>
            <w:tcW w:w="1272" w:type="dxa"/>
            <w:tcBorders>
              <w:top w:val="single" w:sz="6" w:space="0" w:color="auto"/>
              <w:left w:val="single" w:sz="6" w:space="0" w:color="auto"/>
              <w:bottom w:val="single" w:sz="6" w:space="0" w:color="auto"/>
              <w:right w:val="single" w:sz="6" w:space="0" w:color="auto"/>
            </w:tcBorders>
          </w:tcPr>
          <w:p w14:paraId="1072DB40" w14:textId="77777777" w:rsidR="00DD53ED" w:rsidRPr="00076805" w:rsidRDefault="00DD53ED" w:rsidP="000856C7">
            <w:pPr>
              <w:spacing w:line="240" w:lineRule="auto"/>
            </w:pPr>
            <w:r w:rsidRPr="00076805">
              <w:t>ICD-10</w:t>
            </w:r>
          </w:p>
        </w:tc>
      </w:tr>
      <w:tr w:rsidR="00DD53ED" w:rsidRPr="00076805" w14:paraId="780E3CE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D81ED14" w14:textId="77777777" w:rsidR="00DD53ED" w:rsidRPr="00076805" w:rsidRDefault="00DD53ED" w:rsidP="000856C7">
            <w:pPr>
              <w:spacing w:line="240" w:lineRule="auto"/>
            </w:pPr>
            <w:r w:rsidRPr="00076805">
              <w:lastRenderedPageBreak/>
              <w:t>F10.28  </w:t>
            </w:r>
          </w:p>
        </w:tc>
        <w:tc>
          <w:tcPr>
            <w:tcW w:w="7140" w:type="dxa"/>
            <w:tcBorders>
              <w:top w:val="single" w:sz="6" w:space="0" w:color="auto"/>
              <w:left w:val="single" w:sz="6" w:space="0" w:color="auto"/>
              <w:bottom w:val="single" w:sz="6" w:space="0" w:color="auto"/>
              <w:right w:val="single" w:sz="6" w:space="0" w:color="auto"/>
            </w:tcBorders>
            <w:hideMark/>
          </w:tcPr>
          <w:p w14:paraId="5C70FE8B" w14:textId="77777777" w:rsidR="00DD53ED" w:rsidRPr="00076805" w:rsidRDefault="00DD53ED" w:rsidP="000856C7">
            <w:pPr>
              <w:spacing w:line="240" w:lineRule="auto"/>
            </w:pPr>
            <w:r w:rsidRPr="00076805">
              <w:t>Alcohol dependence with other alcohol-induced disorders  </w:t>
            </w:r>
          </w:p>
        </w:tc>
        <w:tc>
          <w:tcPr>
            <w:tcW w:w="1272" w:type="dxa"/>
            <w:tcBorders>
              <w:top w:val="single" w:sz="6" w:space="0" w:color="auto"/>
              <w:left w:val="single" w:sz="6" w:space="0" w:color="auto"/>
              <w:bottom w:val="single" w:sz="6" w:space="0" w:color="auto"/>
              <w:right w:val="single" w:sz="6" w:space="0" w:color="auto"/>
            </w:tcBorders>
          </w:tcPr>
          <w:p w14:paraId="75E1F202" w14:textId="77777777" w:rsidR="00DD53ED" w:rsidRPr="00076805" w:rsidRDefault="00DD53ED" w:rsidP="000856C7">
            <w:pPr>
              <w:spacing w:line="240" w:lineRule="auto"/>
            </w:pPr>
            <w:r w:rsidRPr="00076805">
              <w:t>ICD-10</w:t>
            </w:r>
          </w:p>
        </w:tc>
      </w:tr>
      <w:tr w:rsidR="00DD53ED" w:rsidRPr="00076805" w14:paraId="049EF09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5440FDC" w14:textId="77777777" w:rsidR="00DD53ED" w:rsidRPr="00076805" w:rsidRDefault="00DD53ED" w:rsidP="000856C7">
            <w:pPr>
              <w:spacing w:line="240" w:lineRule="auto"/>
            </w:pPr>
            <w:r w:rsidRPr="00076805">
              <w:t>F10.280  </w:t>
            </w:r>
          </w:p>
        </w:tc>
        <w:tc>
          <w:tcPr>
            <w:tcW w:w="7140" w:type="dxa"/>
            <w:tcBorders>
              <w:top w:val="single" w:sz="6" w:space="0" w:color="auto"/>
              <w:left w:val="single" w:sz="6" w:space="0" w:color="auto"/>
              <w:bottom w:val="single" w:sz="6" w:space="0" w:color="auto"/>
              <w:right w:val="single" w:sz="6" w:space="0" w:color="auto"/>
            </w:tcBorders>
            <w:hideMark/>
          </w:tcPr>
          <w:p w14:paraId="2F215AF1" w14:textId="77777777" w:rsidR="00DD53ED" w:rsidRPr="00076805" w:rsidRDefault="00DD53ED" w:rsidP="000856C7">
            <w:pPr>
              <w:spacing w:line="240" w:lineRule="auto"/>
            </w:pPr>
            <w:r w:rsidRPr="00076805">
              <w:t>Alcohol dependence with alcohol-induced anxiety disorder  </w:t>
            </w:r>
          </w:p>
        </w:tc>
        <w:tc>
          <w:tcPr>
            <w:tcW w:w="1272" w:type="dxa"/>
            <w:tcBorders>
              <w:top w:val="single" w:sz="6" w:space="0" w:color="auto"/>
              <w:left w:val="single" w:sz="6" w:space="0" w:color="auto"/>
              <w:bottom w:val="single" w:sz="6" w:space="0" w:color="auto"/>
              <w:right w:val="single" w:sz="6" w:space="0" w:color="auto"/>
            </w:tcBorders>
          </w:tcPr>
          <w:p w14:paraId="2DAA983C" w14:textId="77777777" w:rsidR="00DD53ED" w:rsidRPr="00076805" w:rsidRDefault="00DD53ED" w:rsidP="000856C7">
            <w:pPr>
              <w:spacing w:line="240" w:lineRule="auto"/>
            </w:pPr>
            <w:r w:rsidRPr="00076805">
              <w:t>ICD-10</w:t>
            </w:r>
          </w:p>
        </w:tc>
      </w:tr>
      <w:tr w:rsidR="00DD53ED" w:rsidRPr="00076805" w14:paraId="3B3E5D0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81A76D" w14:textId="77777777" w:rsidR="00DD53ED" w:rsidRPr="00076805" w:rsidRDefault="00DD53ED" w:rsidP="000856C7">
            <w:pPr>
              <w:spacing w:line="240" w:lineRule="auto"/>
            </w:pPr>
            <w:r w:rsidRPr="00076805">
              <w:t>F10.281  </w:t>
            </w:r>
          </w:p>
        </w:tc>
        <w:tc>
          <w:tcPr>
            <w:tcW w:w="7140" w:type="dxa"/>
            <w:tcBorders>
              <w:top w:val="single" w:sz="6" w:space="0" w:color="auto"/>
              <w:left w:val="single" w:sz="6" w:space="0" w:color="auto"/>
              <w:bottom w:val="single" w:sz="6" w:space="0" w:color="auto"/>
              <w:right w:val="single" w:sz="6" w:space="0" w:color="auto"/>
            </w:tcBorders>
            <w:hideMark/>
          </w:tcPr>
          <w:p w14:paraId="6900EC1E" w14:textId="77777777" w:rsidR="00DD53ED" w:rsidRPr="00076805" w:rsidRDefault="00DD53ED" w:rsidP="000856C7">
            <w:pPr>
              <w:spacing w:line="240" w:lineRule="auto"/>
            </w:pPr>
            <w:r w:rsidRPr="00076805">
              <w:t>Alcohol dependence with alcohol-induced sexual dysfunction  </w:t>
            </w:r>
          </w:p>
        </w:tc>
        <w:tc>
          <w:tcPr>
            <w:tcW w:w="1272" w:type="dxa"/>
            <w:tcBorders>
              <w:top w:val="single" w:sz="6" w:space="0" w:color="auto"/>
              <w:left w:val="single" w:sz="6" w:space="0" w:color="auto"/>
              <w:bottom w:val="single" w:sz="6" w:space="0" w:color="auto"/>
              <w:right w:val="single" w:sz="6" w:space="0" w:color="auto"/>
            </w:tcBorders>
          </w:tcPr>
          <w:p w14:paraId="636F2DD6" w14:textId="77777777" w:rsidR="00DD53ED" w:rsidRPr="00076805" w:rsidRDefault="00DD53ED" w:rsidP="000856C7">
            <w:pPr>
              <w:spacing w:line="240" w:lineRule="auto"/>
            </w:pPr>
            <w:r w:rsidRPr="00076805">
              <w:t>ICD-10</w:t>
            </w:r>
          </w:p>
        </w:tc>
      </w:tr>
      <w:tr w:rsidR="00DD53ED" w:rsidRPr="00076805" w14:paraId="51B481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282EFA4" w14:textId="77777777" w:rsidR="00DD53ED" w:rsidRPr="00076805" w:rsidRDefault="00DD53ED" w:rsidP="000856C7">
            <w:pPr>
              <w:spacing w:line="240" w:lineRule="auto"/>
            </w:pPr>
            <w:r w:rsidRPr="00076805">
              <w:t>F10.282  </w:t>
            </w:r>
          </w:p>
        </w:tc>
        <w:tc>
          <w:tcPr>
            <w:tcW w:w="7140" w:type="dxa"/>
            <w:tcBorders>
              <w:top w:val="single" w:sz="6" w:space="0" w:color="auto"/>
              <w:left w:val="single" w:sz="6" w:space="0" w:color="auto"/>
              <w:bottom w:val="single" w:sz="6" w:space="0" w:color="auto"/>
              <w:right w:val="single" w:sz="6" w:space="0" w:color="auto"/>
            </w:tcBorders>
            <w:hideMark/>
          </w:tcPr>
          <w:p w14:paraId="54303F38" w14:textId="77777777" w:rsidR="00DD53ED" w:rsidRPr="00076805" w:rsidRDefault="00DD53ED" w:rsidP="000856C7">
            <w:pPr>
              <w:spacing w:line="240" w:lineRule="auto"/>
            </w:pPr>
            <w:r w:rsidRPr="00076805">
              <w:t>Alcohol dependence with alcohol-induced sleep disorder  </w:t>
            </w:r>
          </w:p>
        </w:tc>
        <w:tc>
          <w:tcPr>
            <w:tcW w:w="1272" w:type="dxa"/>
            <w:tcBorders>
              <w:top w:val="single" w:sz="6" w:space="0" w:color="auto"/>
              <w:left w:val="single" w:sz="6" w:space="0" w:color="auto"/>
              <w:bottom w:val="single" w:sz="6" w:space="0" w:color="auto"/>
              <w:right w:val="single" w:sz="6" w:space="0" w:color="auto"/>
            </w:tcBorders>
          </w:tcPr>
          <w:p w14:paraId="59F61C9C" w14:textId="77777777" w:rsidR="00DD53ED" w:rsidRPr="00076805" w:rsidRDefault="00DD53ED" w:rsidP="000856C7">
            <w:pPr>
              <w:spacing w:line="240" w:lineRule="auto"/>
            </w:pPr>
            <w:r w:rsidRPr="00076805">
              <w:t>ICD-10</w:t>
            </w:r>
          </w:p>
        </w:tc>
      </w:tr>
      <w:tr w:rsidR="00DD53ED" w:rsidRPr="00076805" w14:paraId="232B40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4DE1273" w14:textId="77777777" w:rsidR="00DD53ED" w:rsidRPr="00076805" w:rsidRDefault="00DD53ED" w:rsidP="000856C7">
            <w:pPr>
              <w:spacing w:line="240" w:lineRule="auto"/>
            </w:pPr>
            <w:r w:rsidRPr="00076805">
              <w:t>F10.288  </w:t>
            </w:r>
          </w:p>
        </w:tc>
        <w:tc>
          <w:tcPr>
            <w:tcW w:w="7140" w:type="dxa"/>
            <w:tcBorders>
              <w:top w:val="single" w:sz="6" w:space="0" w:color="auto"/>
              <w:left w:val="single" w:sz="6" w:space="0" w:color="auto"/>
              <w:bottom w:val="single" w:sz="6" w:space="0" w:color="auto"/>
              <w:right w:val="single" w:sz="6" w:space="0" w:color="auto"/>
            </w:tcBorders>
            <w:hideMark/>
          </w:tcPr>
          <w:p w14:paraId="26767D27" w14:textId="77777777" w:rsidR="00DD53ED" w:rsidRPr="00076805" w:rsidRDefault="00DD53ED" w:rsidP="000856C7">
            <w:pPr>
              <w:spacing w:line="240" w:lineRule="auto"/>
            </w:pPr>
            <w:r w:rsidRPr="00076805">
              <w:t>Alcohol dependence with other alcohol-induced disorder  </w:t>
            </w:r>
          </w:p>
        </w:tc>
        <w:tc>
          <w:tcPr>
            <w:tcW w:w="1272" w:type="dxa"/>
            <w:tcBorders>
              <w:top w:val="single" w:sz="6" w:space="0" w:color="auto"/>
              <w:left w:val="single" w:sz="6" w:space="0" w:color="auto"/>
              <w:bottom w:val="single" w:sz="6" w:space="0" w:color="auto"/>
              <w:right w:val="single" w:sz="6" w:space="0" w:color="auto"/>
            </w:tcBorders>
          </w:tcPr>
          <w:p w14:paraId="2AABFD90" w14:textId="77777777" w:rsidR="00DD53ED" w:rsidRPr="00076805" w:rsidRDefault="00DD53ED" w:rsidP="000856C7">
            <w:pPr>
              <w:spacing w:line="240" w:lineRule="auto"/>
            </w:pPr>
            <w:r w:rsidRPr="00076805">
              <w:t>ICD-10</w:t>
            </w:r>
          </w:p>
        </w:tc>
      </w:tr>
      <w:tr w:rsidR="00DD53ED" w:rsidRPr="00076805" w14:paraId="7AE5B7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4BAC6A" w14:textId="77777777" w:rsidR="00DD53ED" w:rsidRPr="00076805" w:rsidRDefault="00DD53ED" w:rsidP="000856C7">
            <w:pPr>
              <w:spacing w:line="240" w:lineRule="auto"/>
            </w:pPr>
            <w:r w:rsidRPr="00076805">
              <w:t>F10.29  </w:t>
            </w:r>
          </w:p>
        </w:tc>
        <w:tc>
          <w:tcPr>
            <w:tcW w:w="7140" w:type="dxa"/>
            <w:tcBorders>
              <w:top w:val="single" w:sz="6" w:space="0" w:color="auto"/>
              <w:left w:val="single" w:sz="6" w:space="0" w:color="auto"/>
              <w:bottom w:val="single" w:sz="6" w:space="0" w:color="auto"/>
              <w:right w:val="single" w:sz="6" w:space="0" w:color="auto"/>
            </w:tcBorders>
            <w:hideMark/>
          </w:tcPr>
          <w:p w14:paraId="6B2232F3" w14:textId="77777777" w:rsidR="00DD53ED" w:rsidRPr="00076805" w:rsidRDefault="00DD53ED" w:rsidP="000856C7">
            <w:pPr>
              <w:spacing w:line="240" w:lineRule="auto"/>
            </w:pPr>
            <w:r w:rsidRPr="00076805">
              <w:t>Alcohol dependence with unspecified alcohol-induced disorder  </w:t>
            </w:r>
          </w:p>
        </w:tc>
        <w:tc>
          <w:tcPr>
            <w:tcW w:w="1272" w:type="dxa"/>
            <w:tcBorders>
              <w:top w:val="single" w:sz="6" w:space="0" w:color="auto"/>
              <w:left w:val="single" w:sz="6" w:space="0" w:color="auto"/>
              <w:bottom w:val="single" w:sz="6" w:space="0" w:color="auto"/>
              <w:right w:val="single" w:sz="6" w:space="0" w:color="auto"/>
            </w:tcBorders>
          </w:tcPr>
          <w:p w14:paraId="1A098951" w14:textId="77777777" w:rsidR="00DD53ED" w:rsidRPr="00076805" w:rsidRDefault="00DD53ED" w:rsidP="000856C7">
            <w:pPr>
              <w:spacing w:line="240" w:lineRule="auto"/>
            </w:pPr>
            <w:r w:rsidRPr="00076805">
              <w:t>ICD-10</w:t>
            </w:r>
          </w:p>
        </w:tc>
      </w:tr>
      <w:tr w:rsidR="00DD53ED" w:rsidRPr="00076805" w14:paraId="6E28507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9C80E7B" w14:textId="77777777" w:rsidR="00DD53ED" w:rsidRPr="00076805" w:rsidRDefault="00DD53ED" w:rsidP="000856C7">
            <w:pPr>
              <w:spacing w:line="240" w:lineRule="auto"/>
            </w:pPr>
            <w:r w:rsidRPr="00076805">
              <w:t>F10.9  </w:t>
            </w:r>
          </w:p>
        </w:tc>
        <w:tc>
          <w:tcPr>
            <w:tcW w:w="7140" w:type="dxa"/>
            <w:tcBorders>
              <w:top w:val="single" w:sz="6" w:space="0" w:color="auto"/>
              <w:left w:val="single" w:sz="6" w:space="0" w:color="auto"/>
              <w:bottom w:val="single" w:sz="6" w:space="0" w:color="auto"/>
              <w:right w:val="single" w:sz="6" w:space="0" w:color="auto"/>
            </w:tcBorders>
            <w:hideMark/>
          </w:tcPr>
          <w:p w14:paraId="6AE05FB8" w14:textId="77777777" w:rsidR="00DD53ED" w:rsidRPr="00076805" w:rsidRDefault="00DD53ED" w:rsidP="000856C7">
            <w:pPr>
              <w:spacing w:line="240" w:lineRule="auto"/>
            </w:pPr>
            <w:r w:rsidRPr="00076805">
              <w:t>Alcohol use, unspecified  </w:t>
            </w:r>
          </w:p>
        </w:tc>
        <w:tc>
          <w:tcPr>
            <w:tcW w:w="1272" w:type="dxa"/>
            <w:tcBorders>
              <w:top w:val="single" w:sz="6" w:space="0" w:color="auto"/>
              <w:left w:val="single" w:sz="6" w:space="0" w:color="auto"/>
              <w:bottom w:val="single" w:sz="6" w:space="0" w:color="auto"/>
              <w:right w:val="single" w:sz="6" w:space="0" w:color="auto"/>
            </w:tcBorders>
          </w:tcPr>
          <w:p w14:paraId="3CC50A48" w14:textId="77777777" w:rsidR="00DD53ED" w:rsidRPr="00076805" w:rsidRDefault="00DD53ED" w:rsidP="000856C7">
            <w:pPr>
              <w:spacing w:line="240" w:lineRule="auto"/>
            </w:pPr>
            <w:r w:rsidRPr="00076805">
              <w:t>ICD-10</w:t>
            </w:r>
          </w:p>
        </w:tc>
      </w:tr>
      <w:tr w:rsidR="00DD53ED" w:rsidRPr="00076805" w14:paraId="6741A85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A48735" w14:textId="77777777" w:rsidR="00DD53ED" w:rsidRPr="00076805" w:rsidRDefault="00DD53ED" w:rsidP="000856C7">
            <w:pPr>
              <w:spacing w:line="240" w:lineRule="auto"/>
            </w:pPr>
            <w:r w:rsidRPr="00076805">
              <w:t>F10.90  </w:t>
            </w:r>
          </w:p>
        </w:tc>
        <w:tc>
          <w:tcPr>
            <w:tcW w:w="7140" w:type="dxa"/>
            <w:tcBorders>
              <w:top w:val="single" w:sz="6" w:space="0" w:color="auto"/>
              <w:left w:val="single" w:sz="6" w:space="0" w:color="auto"/>
              <w:bottom w:val="single" w:sz="6" w:space="0" w:color="auto"/>
              <w:right w:val="single" w:sz="6" w:space="0" w:color="auto"/>
            </w:tcBorders>
            <w:hideMark/>
          </w:tcPr>
          <w:p w14:paraId="11E3ADEF" w14:textId="77777777" w:rsidR="00DD53ED" w:rsidRPr="00076805" w:rsidRDefault="00DD53ED" w:rsidP="000856C7">
            <w:pPr>
              <w:spacing w:line="240" w:lineRule="auto"/>
            </w:pPr>
            <w:r w:rsidRPr="00076805">
              <w:t>Alcohol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66946DB5" w14:textId="77777777" w:rsidR="00DD53ED" w:rsidRPr="00076805" w:rsidRDefault="00DD53ED" w:rsidP="000856C7">
            <w:pPr>
              <w:spacing w:line="240" w:lineRule="auto"/>
            </w:pPr>
            <w:r w:rsidRPr="00076805">
              <w:t>ICD-10</w:t>
            </w:r>
          </w:p>
        </w:tc>
      </w:tr>
      <w:tr w:rsidR="00DD53ED" w:rsidRPr="00076805" w14:paraId="300C1D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E33D62" w14:textId="77777777" w:rsidR="00DD53ED" w:rsidRPr="00076805" w:rsidRDefault="00DD53ED" w:rsidP="000856C7">
            <w:pPr>
              <w:spacing w:line="240" w:lineRule="auto"/>
            </w:pPr>
            <w:r w:rsidRPr="00076805">
              <w:t>F10.91  </w:t>
            </w:r>
          </w:p>
        </w:tc>
        <w:tc>
          <w:tcPr>
            <w:tcW w:w="7140" w:type="dxa"/>
            <w:tcBorders>
              <w:top w:val="single" w:sz="6" w:space="0" w:color="auto"/>
              <w:left w:val="single" w:sz="6" w:space="0" w:color="auto"/>
              <w:bottom w:val="single" w:sz="6" w:space="0" w:color="auto"/>
              <w:right w:val="single" w:sz="6" w:space="0" w:color="auto"/>
            </w:tcBorders>
            <w:hideMark/>
          </w:tcPr>
          <w:p w14:paraId="14B6D283" w14:textId="77777777" w:rsidR="00DD53ED" w:rsidRPr="00076805" w:rsidRDefault="00DD53ED" w:rsidP="000856C7">
            <w:pPr>
              <w:spacing w:line="240" w:lineRule="auto"/>
            </w:pPr>
            <w:r w:rsidRPr="00076805">
              <w:t>Alcohol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44B6B35F" w14:textId="77777777" w:rsidR="00DD53ED" w:rsidRPr="00076805" w:rsidRDefault="00DD53ED" w:rsidP="000856C7">
            <w:pPr>
              <w:spacing w:line="240" w:lineRule="auto"/>
            </w:pPr>
            <w:r w:rsidRPr="00076805">
              <w:t>ICD-10</w:t>
            </w:r>
          </w:p>
        </w:tc>
      </w:tr>
      <w:tr w:rsidR="00DD53ED" w:rsidRPr="00076805" w14:paraId="2A0C876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E01697" w14:textId="77777777" w:rsidR="00DD53ED" w:rsidRPr="00076805" w:rsidRDefault="00DD53ED" w:rsidP="000856C7">
            <w:pPr>
              <w:spacing w:line="240" w:lineRule="auto"/>
            </w:pPr>
            <w:r w:rsidRPr="00076805">
              <w:t>F10.92 </w:t>
            </w:r>
          </w:p>
        </w:tc>
        <w:tc>
          <w:tcPr>
            <w:tcW w:w="7140" w:type="dxa"/>
            <w:tcBorders>
              <w:top w:val="single" w:sz="6" w:space="0" w:color="auto"/>
              <w:left w:val="single" w:sz="6" w:space="0" w:color="auto"/>
              <w:bottom w:val="single" w:sz="6" w:space="0" w:color="auto"/>
              <w:right w:val="single" w:sz="6" w:space="0" w:color="auto"/>
            </w:tcBorders>
            <w:hideMark/>
          </w:tcPr>
          <w:p w14:paraId="3ECF85E2" w14:textId="77777777" w:rsidR="00DD53ED" w:rsidRPr="00076805" w:rsidRDefault="00DD53ED" w:rsidP="000856C7">
            <w:pPr>
              <w:spacing w:line="240" w:lineRule="auto"/>
            </w:pPr>
            <w:r w:rsidRPr="00076805">
              <w:t>Alcohol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3A4FFF93" w14:textId="77777777" w:rsidR="00DD53ED" w:rsidRPr="00076805" w:rsidRDefault="00DD53ED" w:rsidP="000856C7">
            <w:pPr>
              <w:spacing w:line="240" w:lineRule="auto"/>
            </w:pPr>
            <w:r w:rsidRPr="00076805">
              <w:t>ICD-10</w:t>
            </w:r>
          </w:p>
        </w:tc>
      </w:tr>
      <w:tr w:rsidR="00DD53ED" w:rsidRPr="00076805" w14:paraId="0AE48C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B2CAC4" w14:textId="77777777" w:rsidR="00DD53ED" w:rsidRPr="00076805" w:rsidRDefault="00DD53ED" w:rsidP="000856C7">
            <w:pPr>
              <w:spacing w:line="240" w:lineRule="auto"/>
            </w:pPr>
            <w:r w:rsidRPr="00076805">
              <w:t>F10.920  </w:t>
            </w:r>
          </w:p>
        </w:tc>
        <w:tc>
          <w:tcPr>
            <w:tcW w:w="7140" w:type="dxa"/>
            <w:tcBorders>
              <w:top w:val="single" w:sz="6" w:space="0" w:color="auto"/>
              <w:left w:val="single" w:sz="6" w:space="0" w:color="auto"/>
              <w:bottom w:val="single" w:sz="6" w:space="0" w:color="auto"/>
              <w:right w:val="single" w:sz="6" w:space="0" w:color="auto"/>
            </w:tcBorders>
            <w:hideMark/>
          </w:tcPr>
          <w:p w14:paraId="0F1986F7" w14:textId="77777777" w:rsidR="00DD53ED" w:rsidRPr="00076805" w:rsidRDefault="00DD53ED" w:rsidP="000856C7">
            <w:pPr>
              <w:spacing w:line="240" w:lineRule="auto"/>
            </w:pPr>
            <w:r w:rsidRPr="00076805">
              <w:t>Alcohol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615B6953" w14:textId="77777777" w:rsidR="00DD53ED" w:rsidRPr="00076805" w:rsidRDefault="00DD53ED" w:rsidP="000856C7">
            <w:pPr>
              <w:spacing w:line="240" w:lineRule="auto"/>
            </w:pPr>
            <w:r w:rsidRPr="00076805">
              <w:t>ICD-10</w:t>
            </w:r>
          </w:p>
        </w:tc>
      </w:tr>
      <w:tr w:rsidR="00DD53ED" w:rsidRPr="00076805" w14:paraId="6A4CD2C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FAE478" w14:textId="77777777" w:rsidR="00DD53ED" w:rsidRPr="00076805" w:rsidRDefault="00DD53ED" w:rsidP="000856C7">
            <w:pPr>
              <w:spacing w:line="240" w:lineRule="auto"/>
            </w:pPr>
            <w:r w:rsidRPr="00076805">
              <w:t>F10.921  </w:t>
            </w:r>
          </w:p>
        </w:tc>
        <w:tc>
          <w:tcPr>
            <w:tcW w:w="7140" w:type="dxa"/>
            <w:tcBorders>
              <w:top w:val="single" w:sz="6" w:space="0" w:color="auto"/>
              <w:left w:val="single" w:sz="6" w:space="0" w:color="auto"/>
              <w:bottom w:val="single" w:sz="6" w:space="0" w:color="auto"/>
              <w:right w:val="single" w:sz="6" w:space="0" w:color="auto"/>
            </w:tcBorders>
            <w:hideMark/>
          </w:tcPr>
          <w:p w14:paraId="401BD8CA" w14:textId="77777777" w:rsidR="00DD53ED" w:rsidRPr="00076805" w:rsidRDefault="00DD53ED" w:rsidP="000856C7">
            <w:pPr>
              <w:spacing w:line="240" w:lineRule="auto"/>
            </w:pPr>
            <w:r w:rsidRPr="00076805">
              <w:t>Alcohol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07588757" w14:textId="77777777" w:rsidR="00DD53ED" w:rsidRPr="00076805" w:rsidRDefault="00DD53ED" w:rsidP="000856C7">
            <w:pPr>
              <w:spacing w:line="240" w:lineRule="auto"/>
            </w:pPr>
            <w:r w:rsidRPr="00076805">
              <w:t>ICD-10</w:t>
            </w:r>
          </w:p>
        </w:tc>
      </w:tr>
      <w:tr w:rsidR="00DD53ED" w:rsidRPr="00076805" w14:paraId="067C689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3FACCF" w14:textId="77777777" w:rsidR="00DD53ED" w:rsidRPr="00076805" w:rsidRDefault="00DD53ED" w:rsidP="000856C7">
            <w:pPr>
              <w:spacing w:line="240" w:lineRule="auto"/>
            </w:pPr>
            <w:r w:rsidRPr="00076805">
              <w:t>F10.929  </w:t>
            </w:r>
          </w:p>
        </w:tc>
        <w:tc>
          <w:tcPr>
            <w:tcW w:w="7140" w:type="dxa"/>
            <w:tcBorders>
              <w:top w:val="single" w:sz="6" w:space="0" w:color="auto"/>
              <w:left w:val="single" w:sz="6" w:space="0" w:color="auto"/>
              <w:bottom w:val="single" w:sz="6" w:space="0" w:color="auto"/>
              <w:right w:val="single" w:sz="6" w:space="0" w:color="auto"/>
            </w:tcBorders>
            <w:hideMark/>
          </w:tcPr>
          <w:p w14:paraId="45D54CBA" w14:textId="77777777" w:rsidR="00DD53ED" w:rsidRPr="00076805" w:rsidRDefault="00DD53ED" w:rsidP="000856C7">
            <w:pPr>
              <w:spacing w:line="240" w:lineRule="auto"/>
            </w:pPr>
            <w:r w:rsidRPr="00076805">
              <w:t>Alcohol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22ED5902" w14:textId="77777777" w:rsidR="00DD53ED" w:rsidRPr="00076805" w:rsidRDefault="00DD53ED" w:rsidP="000856C7">
            <w:pPr>
              <w:spacing w:line="240" w:lineRule="auto"/>
            </w:pPr>
            <w:r w:rsidRPr="00076805">
              <w:t>ICD-10</w:t>
            </w:r>
          </w:p>
        </w:tc>
      </w:tr>
      <w:tr w:rsidR="00DD53ED" w:rsidRPr="00076805" w14:paraId="4757AEB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C5FC11" w14:textId="77777777" w:rsidR="00DD53ED" w:rsidRPr="00076805" w:rsidRDefault="00DD53ED" w:rsidP="000856C7">
            <w:pPr>
              <w:spacing w:line="240" w:lineRule="auto"/>
            </w:pPr>
            <w:r w:rsidRPr="00076805">
              <w:t>F10.93 </w:t>
            </w:r>
          </w:p>
        </w:tc>
        <w:tc>
          <w:tcPr>
            <w:tcW w:w="7140" w:type="dxa"/>
            <w:tcBorders>
              <w:top w:val="single" w:sz="6" w:space="0" w:color="auto"/>
              <w:left w:val="single" w:sz="6" w:space="0" w:color="auto"/>
              <w:bottom w:val="single" w:sz="6" w:space="0" w:color="auto"/>
              <w:right w:val="single" w:sz="6" w:space="0" w:color="auto"/>
            </w:tcBorders>
            <w:hideMark/>
          </w:tcPr>
          <w:p w14:paraId="5F63F862" w14:textId="77777777" w:rsidR="00DD53ED" w:rsidRPr="00076805" w:rsidRDefault="00DD53ED" w:rsidP="000856C7">
            <w:pPr>
              <w:spacing w:line="240" w:lineRule="auto"/>
            </w:pPr>
            <w:r w:rsidRPr="00076805">
              <w:t>Alcohol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193CAA23" w14:textId="77777777" w:rsidR="00DD53ED" w:rsidRPr="00076805" w:rsidRDefault="00DD53ED" w:rsidP="000856C7">
            <w:pPr>
              <w:spacing w:line="240" w:lineRule="auto"/>
            </w:pPr>
            <w:r w:rsidRPr="00076805">
              <w:t>ICD-10</w:t>
            </w:r>
          </w:p>
        </w:tc>
      </w:tr>
      <w:tr w:rsidR="00DD53ED" w:rsidRPr="00076805" w14:paraId="7B30B7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D6B6EB" w14:textId="77777777" w:rsidR="00DD53ED" w:rsidRPr="00076805" w:rsidRDefault="00DD53ED" w:rsidP="000856C7">
            <w:pPr>
              <w:spacing w:line="240" w:lineRule="auto"/>
            </w:pPr>
            <w:r w:rsidRPr="00076805">
              <w:t>F10.930  </w:t>
            </w:r>
          </w:p>
        </w:tc>
        <w:tc>
          <w:tcPr>
            <w:tcW w:w="7140" w:type="dxa"/>
            <w:tcBorders>
              <w:top w:val="single" w:sz="6" w:space="0" w:color="auto"/>
              <w:left w:val="single" w:sz="6" w:space="0" w:color="auto"/>
              <w:bottom w:val="single" w:sz="6" w:space="0" w:color="auto"/>
              <w:right w:val="single" w:sz="6" w:space="0" w:color="auto"/>
            </w:tcBorders>
            <w:hideMark/>
          </w:tcPr>
          <w:p w14:paraId="0D340255" w14:textId="77777777" w:rsidR="00DD53ED" w:rsidRPr="00076805" w:rsidRDefault="00DD53ED" w:rsidP="000856C7">
            <w:pPr>
              <w:spacing w:line="240" w:lineRule="auto"/>
            </w:pPr>
            <w:r w:rsidRPr="00076805">
              <w:t>Alcohol use, unspecified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1F4A29C2" w14:textId="77777777" w:rsidR="00DD53ED" w:rsidRPr="00076805" w:rsidRDefault="00DD53ED" w:rsidP="000856C7">
            <w:pPr>
              <w:spacing w:line="240" w:lineRule="auto"/>
              <w:rPr>
                <w:color w:val="000000"/>
              </w:rPr>
            </w:pPr>
            <w:r w:rsidRPr="00076805">
              <w:t>ICD-10</w:t>
            </w:r>
          </w:p>
        </w:tc>
      </w:tr>
      <w:tr w:rsidR="00DD53ED" w:rsidRPr="00076805" w14:paraId="5C0E51E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06AE33" w14:textId="77777777" w:rsidR="00DD53ED" w:rsidRPr="00076805" w:rsidRDefault="00DD53ED" w:rsidP="000856C7">
            <w:pPr>
              <w:spacing w:line="240" w:lineRule="auto"/>
            </w:pPr>
            <w:r w:rsidRPr="00076805">
              <w:t>F10.931  </w:t>
            </w:r>
          </w:p>
        </w:tc>
        <w:tc>
          <w:tcPr>
            <w:tcW w:w="7140" w:type="dxa"/>
            <w:tcBorders>
              <w:top w:val="single" w:sz="6" w:space="0" w:color="auto"/>
              <w:left w:val="single" w:sz="6" w:space="0" w:color="auto"/>
              <w:bottom w:val="single" w:sz="6" w:space="0" w:color="auto"/>
              <w:right w:val="single" w:sz="6" w:space="0" w:color="auto"/>
            </w:tcBorders>
            <w:hideMark/>
          </w:tcPr>
          <w:p w14:paraId="7655A5D4" w14:textId="77777777" w:rsidR="00DD53ED" w:rsidRPr="00076805" w:rsidRDefault="00DD53ED" w:rsidP="000856C7">
            <w:pPr>
              <w:spacing w:line="240" w:lineRule="auto"/>
            </w:pPr>
            <w:r w:rsidRPr="00076805">
              <w:t>Alcohol use, unspecified with withdrawal delirium  </w:t>
            </w:r>
          </w:p>
        </w:tc>
        <w:tc>
          <w:tcPr>
            <w:tcW w:w="1272" w:type="dxa"/>
            <w:tcBorders>
              <w:top w:val="single" w:sz="6" w:space="0" w:color="auto"/>
              <w:left w:val="single" w:sz="6" w:space="0" w:color="auto"/>
              <w:bottom w:val="single" w:sz="6" w:space="0" w:color="auto"/>
              <w:right w:val="single" w:sz="6" w:space="0" w:color="auto"/>
            </w:tcBorders>
          </w:tcPr>
          <w:p w14:paraId="4EC7A4E9" w14:textId="77777777" w:rsidR="00DD53ED" w:rsidRPr="00076805" w:rsidRDefault="00DD53ED" w:rsidP="000856C7">
            <w:pPr>
              <w:spacing w:line="240" w:lineRule="auto"/>
            </w:pPr>
            <w:r w:rsidRPr="00076805">
              <w:t>ICD-10</w:t>
            </w:r>
          </w:p>
        </w:tc>
      </w:tr>
      <w:tr w:rsidR="00DD53ED" w:rsidRPr="00076805" w14:paraId="33DA677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C686A1A" w14:textId="77777777" w:rsidR="00DD53ED" w:rsidRPr="00076805" w:rsidRDefault="00DD53ED" w:rsidP="000856C7">
            <w:pPr>
              <w:spacing w:line="240" w:lineRule="auto"/>
            </w:pPr>
            <w:r w:rsidRPr="00076805">
              <w:t>F10.932  </w:t>
            </w:r>
          </w:p>
        </w:tc>
        <w:tc>
          <w:tcPr>
            <w:tcW w:w="7140" w:type="dxa"/>
            <w:tcBorders>
              <w:top w:val="single" w:sz="6" w:space="0" w:color="auto"/>
              <w:left w:val="single" w:sz="6" w:space="0" w:color="auto"/>
              <w:bottom w:val="single" w:sz="6" w:space="0" w:color="auto"/>
              <w:right w:val="single" w:sz="6" w:space="0" w:color="auto"/>
            </w:tcBorders>
            <w:hideMark/>
          </w:tcPr>
          <w:p w14:paraId="3CBB2BDB" w14:textId="77777777" w:rsidR="00DD53ED" w:rsidRPr="00076805" w:rsidRDefault="00DD53ED" w:rsidP="000856C7">
            <w:pPr>
              <w:spacing w:line="240" w:lineRule="auto"/>
            </w:pPr>
            <w:r w:rsidRPr="00076805">
              <w:t>Alcohol use, unspecified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38E442D" w14:textId="77777777" w:rsidR="00DD53ED" w:rsidRPr="00076805" w:rsidRDefault="00DD53ED" w:rsidP="000856C7">
            <w:pPr>
              <w:spacing w:line="240" w:lineRule="auto"/>
            </w:pPr>
            <w:r w:rsidRPr="00076805">
              <w:t>ICD-10</w:t>
            </w:r>
          </w:p>
        </w:tc>
      </w:tr>
      <w:tr w:rsidR="00DD53ED" w:rsidRPr="00076805" w14:paraId="58325C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BFF01C" w14:textId="77777777" w:rsidR="00DD53ED" w:rsidRPr="00076805" w:rsidRDefault="00DD53ED" w:rsidP="000856C7">
            <w:pPr>
              <w:spacing w:line="240" w:lineRule="auto"/>
            </w:pPr>
            <w:r w:rsidRPr="00076805">
              <w:t>F10.939  </w:t>
            </w:r>
          </w:p>
        </w:tc>
        <w:tc>
          <w:tcPr>
            <w:tcW w:w="7140" w:type="dxa"/>
            <w:tcBorders>
              <w:top w:val="single" w:sz="6" w:space="0" w:color="auto"/>
              <w:left w:val="single" w:sz="6" w:space="0" w:color="auto"/>
              <w:bottom w:val="single" w:sz="6" w:space="0" w:color="auto"/>
              <w:right w:val="single" w:sz="6" w:space="0" w:color="auto"/>
            </w:tcBorders>
            <w:hideMark/>
          </w:tcPr>
          <w:p w14:paraId="4A6B3EA2" w14:textId="77777777" w:rsidR="00DD53ED" w:rsidRPr="00076805" w:rsidRDefault="00DD53ED" w:rsidP="000856C7">
            <w:pPr>
              <w:spacing w:line="240" w:lineRule="auto"/>
            </w:pPr>
            <w:r w:rsidRPr="00076805">
              <w:t>Alcohol use, unspecified with withdrawal, unspecified  </w:t>
            </w:r>
          </w:p>
        </w:tc>
        <w:tc>
          <w:tcPr>
            <w:tcW w:w="1272" w:type="dxa"/>
            <w:tcBorders>
              <w:top w:val="single" w:sz="6" w:space="0" w:color="auto"/>
              <w:left w:val="single" w:sz="6" w:space="0" w:color="auto"/>
              <w:bottom w:val="single" w:sz="6" w:space="0" w:color="auto"/>
              <w:right w:val="single" w:sz="6" w:space="0" w:color="auto"/>
            </w:tcBorders>
          </w:tcPr>
          <w:p w14:paraId="0F4EAC3D" w14:textId="77777777" w:rsidR="00DD53ED" w:rsidRPr="00076805" w:rsidRDefault="00DD53ED" w:rsidP="000856C7">
            <w:pPr>
              <w:spacing w:line="240" w:lineRule="auto"/>
            </w:pPr>
            <w:r w:rsidRPr="00076805">
              <w:t>ICD-10</w:t>
            </w:r>
          </w:p>
        </w:tc>
      </w:tr>
      <w:tr w:rsidR="00DD53ED" w:rsidRPr="00076805" w14:paraId="767399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0FB6C2" w14:textId="77777777" w:rsidR="00DD53ED" w:rsidRPr="00076805" w:rsidRDefault="00DD53ED" w:rsidP="000856C7">
            <w:pPr>
              <w:spacing w:line="240" w:lineRule="auto"/>
            </w:pPr>
            <w:r w:rsidRPr="00076805">
              <w:t>F10.94  </w:t>
            </w:r>
          </w:p>
        </w:tc>
        <w:tc>
          <w:tcPr>
            <w:tcW w:w="7140" w:type="dxa"/>
            <w:tcBorders>
              <w:top w:val="single" w:sz="6" w:space="0" w:color="auto"/>
              <w:left w:val="single" w:sz="6" w:space="0" w:color="auto"/>
              <w:bottom w:val="single" w:sz="6" w:space="0" w:color="auto"/>
              <w:right w:val="single" w:sz="6" w:space="0" w:color="auto"/>
            </w:tcBorders>
            <w:hideMark/>
          </w:tcPr>
          <w:p w14:paraId="38E2F410" w14:textId="77777777" w:rsidR="00DD53ED" w:rsidRPr="00076805" w:rsidRDefault="00DD53ED" w:rsidP="000856C7">
            <w:pPr>
              <w:spacing w:line="240" w:lineRule="auto"/>
            </w:pPr>
            <w:r w:rsidRPr="00076805">
              <w:t>Alcohol use, unspecified with alcohol-induced mood disorder  </w:t>
            </w:r>
          </w:p>
        </w:tc>
        <w:tc>
          <w:tcPr>
            <w:tcW w:w="1272" w:type="dxa"/>
            <w:tcBorders>
              <w:top w:val="single" w:sz="6" w:space="0" w:color="auto"/>
              <w:left w:val="single" w:sz="6" w:space="0" w:color="auto"/>
              <w:bottom w:val="single" w:sz="6" w:space="0" w:color="auto"/>
              <w:right w:val="single" w:sz="6" w:space="0" w:color="auto"/>
            </w:tcBorders>
          </w:tcPr>
          <w:p w14:paraId="75B9DD81" w14:textId="77777777" w:rsidR="00DD53ED" w:rsidRPr="00076805" w:rsidRDefault="00DD53ED" w:rsidP="000856C7">
            <w:pPr>
              <w:spacing w:line="240" w:lineRule="auto"/>
            </w:pPr>
            <w:r w:rsidRPr="00076805">
              <w:t>ICD-10</w:t>
            </w:r>
          </w:p>
        </w:tc>
      </w:tr>
      <w:tr w:rsidR="00DD53ED" w:rsidRPr="00076805" w14:paraId="3DA9562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BE5AAF6" w14:textId="77777777" w:rsidR="00DD53ED" w:rsidRPr="00076805" w:rsidRDefault="00DD53ED" w:rsidP="000856C7">
            <w:pPr>
              <w:spacing w:line="240" w:lineRule="auto"/>
            </w:pPr>
            <w:r w:rsidRPr="00076805">
              <w:t>F10.95 </w:t>
            </w:r>
          </w:p>
        </w:tc>
        <w:tc>
          <w:tcPr>
            <w:tcW w:w="7140" w:type="dxa"/>
            <w:tcBorders>
              <w:top w:val="single" w:sz="6" w:space="0" w:color="auto"/>
              <w:left w:val="single" w:sz="6" w:space="0" w:color="auto"/>
              <w:bottom w:val="single" w:sz="6" w:space="0" w:color="auto"/>
              <w:right w:val="single" w:sz="6" w:space="0" w:color="auto"/>
            </w:tcBorders>
            <w:hideMark/>
          </w:tcPr>
          <w:p w14:paraId="44DC754F" w14:textId="77777777" w:rsidR="00DD53ED" w:rsidRPr="00076805" w:rsidRDefault="00DD53ED" w:rsidP="000856C7">
            <w:pPr>
              <w:spacing w:line="240" w:lineRule="auto"/>
            </w:pPr>
            <w:r w:rsidRPr="00076805">
              <w:t>Alcohol use, unspecified with alcohol-induced psychotic disorder </w:t>
            </w:r>
          </w:p>
        </w:tc>
        <w:tc>
          <w:tcPr>
            <w:tcW w:w="1272" w:type="dxa"/>
            <w:tcBorders>
              <w:top w:val="single" w:sz="6" w:space="0" w:color="auto"/>
              <w:left w:val="single" w:sz="6" w:space="0" w:color="auto"/>
              <w:bottom w:val="single" w:sz="6" w:space="0" w:color="auto"/>
              <w:right w:val="single" w:sz="6" w:space="0" w:color="auto"/>
            </w:tcBorders>
          </w:tcPr>
          <w:p w14:paraId="588D3EA6" w14:textId="77777777" w:rsidR="00DD53ED" w:rsidRPr="00076805" w:rsidRDefault="00DD53ED" w:rsidP="000856C7">
            <w:pPr>
              <w:spacing w:line="240" w:lineRule="auto"/>
            </w:pPr>
            <w:r w:rsidRPr="00076805">
              <w:t>ICD-10</w:t>
            </w:r>
          </w:p>
        </w:tc>
      </w:tr>
      <w:tr w:rsidR="00DD53ED" w:rsidRPr="00076805" w14:paraId="3C27E6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5BB718" w14:textId="77777777" w:rsidR="00DD53ED" w:rsidRPr="00076805" w:rsidRDefault="00DD53ED" w:rsidP="000856C7">
            <w:pPr>
              <w:spacing w:line="240" w:lineRule="auto"/>
            </w:pPr>
            <w:r w:rsidRPr="00076805">
              <w:t>F10.950  </w:t>
            </w:r>
          </w:p>
        </w:tc>
        <w:tc>
          <w:tcPr>
            <w:tcW w:w="7140" w:type="dxa"/>
            <w:tcBorders>
              <w:top w:val="single" w:sz="6" w:space="0" w:color="auto"/>
              <w:left w:val="single" w:sz="6" w:space="0" w:color="auto"/>
              <w:bottom w:val="single" w:sz="6" w:space="0" w:color="auto"/>
              <w:right w:val="single" w:sz="6" w:space="0" w:color="auto"/>
            </w:tcBorders>
            <w:hideMark/>
          </w:tcPr>
          <w:p w14:paraId="6D8BD6C7" w14:textId="77777777" w:rsidR="00DD53ED" w:rsidRPr="00076805" w:rsidRDefault="00DD53ED" w:rsidP="000856C7">
            <w:pPr>
              <w:spacing w:line="240" w:lineRule="auto"/>
            </w:pPr>
            <w:r w:rsidRPr="00076805">
              <w:t>Alcohol use, unspecified with alcohol-induced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8BB7FF0" w14:textId="77777777" w:rsidR="00DD53ED" w:rsidRPr="00076805" w:rsidRDefault="00DD53ED" w:rsidP="000856C7">
            <w:pPr>
              <w:spacing w:line="240" w:lineRule="auto"/>
            </w:pPr>
            <w:r w:rsidRPr="00076805">
              <w:t>ICD-10</w:t>
            </w:r>
          </w:p>
        </w:tc>
      </w:tr>
      <w:tr w:rsidR="00DD53ED" w:rsidRPr="00076805" w14:paraId="5369EAF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1C4197E" w14:textId="77777777" w:rsidR="00DD53ED" w:rsidRPr="00076805" w:rsidRDefault="00DD53ED" w:rsidP="000856C7">
            <w:pPr>
              <w:spacing w:line="240" w:lineRule="auto"/>
            </w:pPr>
            <w:r w:rsidRPr="00076805">
              <w:t>F10.951  </w:t>
            </w:r>
          </w:p>
        </w:tc>
        <w:tc>
          <w:tcPr>
            <w:tcW w:w="7140" w:type="dxa"/>
            <w:tcBorders>
              <w:top w:val="single" w:sz="6" w:space="0" w:color="auto"/>
              <w:left w:val="single" w:sz="6" w:space="0" w:color="auto"/>
              <w:bottom w:val="single" w:sz="6" w:space="0" w:color="auto"/>
              <w:right w:val="single" w:sz="6" w:space="0" w:color="auto"/>
            </w:tcBorders>
            <w:hideMark/>
          </w:tcPr>
          <w:p w14:paraId="3B12DD0D" w14:textId="77777777" w:rsidR="00DD53ED" w:rsidRPr="00076805" w:rsidRDefault="00DD53ED" w:rsidP="000856C7">
            <w:pPr>
              <w:spacing w:line="240" w:lineRule="auto"/>
            </w:pPr>
            <w:r w:rsidRPr="00076805">
              <w:t>Alcohol use, unspecified with alcohol-induced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5DB7133D" w14:textId="77777777" w:rsidR="00DD53ED" w:rsidRPr="00076805" w:rsidRDefault="00DD53ED" w:rsidP="000856C7">
            <w:pPr>
              <w:spacing w:line="240" w:lineRule="auto"/>
            </w:pPr>
            <w:r w:rsidRPr="00076805">
              <w:t>ICD-10</w:t>
            </w:r>
          </w:p>
        </w:tc>
      </w:tr>
      <w:tr w:rsidR="00DD53ED" w:rsidRPr="00076805" w14:paraId="072E91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68F854" w14:textId="77777777" w:rsidR="00DD53ED" w:rsidRPr="00076805" w:rsidRDefault="00DD53ED" w:rsidP="000856C7">
            <w:pPr>
              <w:spacing w:line="240" w:lineRule="auto"/>
            </w:pPr>
            <w:r w:rsidRPr="00076805">
              <w:t>F10.959  </w:t>
            </w:r>
          </w:p>
        </w:tc>
        <w:tc>
          <w:tcPr>
            <w:tcW w:w="7140" w:type="dxa"/>
            <w:tcBorders>
              <w:top w:val="single" w:sz="6" w:space="0" w:color="auto"/>
              <w:left w:val="single" w:sz="6" w:space="0" w:color="auto"/>
              <w:bottom w:val="single" w:sz="6" w:space="0" w:color="auto"/>
              <w:right w:val="single" w:sz="6" w:space="0" w:color="auto"/>
            </w:tcBorders>
            <w:hideMark/>
          </w:tcPr>
          <w:p w14:paraId="530B7120" w14:textId="77777777" w:rsidR="00DD53ED" w:rsidRPr="00076805" w:rsidRDefault="00DD53ED" w:rsidP="000856C7">
            <w:pPr>
              <w:spacing w:line="240" w:lineRule="auto"/>
            </w:pPr>
            <w:r w:rsidRPr="00076805">
              <w:t>Alcohol use, unspecified with alcohol-induced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78FFC4D1" w14:textId="77777777" w:rsidR="00DD53ED" w:rsidRPr="00076805" w:rsidRDefault="00DD53ED" w:rsidP="000856C7">
            <w:pPr>
              <w:spacing w:line="240" w:lineRule="auto"/>
            </w:pPr>
            <w:r w:rsidRPr="00076805">
              <w:t>ICD-10</w:t>
            </w:r>
          </w:p>
        </w:tc>
      </w:tr>
      <w:tr w:rsidR="00DD53ED" w:rsidRPr="00076805" w14:paraId="7A2FE9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085DE99" w14:textId="77777777" w:rsidR="00DD53ED" w:rsidRPr="00076805" w:rsidRDefault="00DD53ED" w:rsidP="000856C7">
            <w:pPr>
              <w:spacing w:line="240" w:lineRule="auto"/>
            </w:pPr>
            <w:r w:rsidRPr="00076805">
              <w:t>F10.96  </w:t>
            </w:r>
          </w:p>
        </w:tc>
        <w:tc>
          <w:tcPr>
            <w:tcW w:w="7140" w:type="dxa"/>
            <w:tcBorders>
              <w:top w:val="single" w:sz="6" w:space="0" w:color="auto"/>
              <w:left w:val="single" w:sz="6" w:space="0" w:color="auto"/>
              <w:bottom w:val="single" w:sz="6" w:space="0" w:color="auto"/>
              <w:right w:val="single" w:sz="6" w:space="0" w:color="auto"/>
            </w:tcBorders>
            <w:hideMark/>
          </w:tcPr>
          <w:p w14:paraId="4AB95179" w14:textId="77777777" w:rsidR="00DD53ED" w:rsidRPr="00076805" w:rsidRDefault="00DD53ED" w:rsidP="000856C7">
            <w:pPr>
              <w:spacing w:line="240" w:lineRule="auto"/>
            </w:pPr>
            <w:r w:rsidRPr="00076805">
              <w:t>Alcohol use, unspecified with alcohol-induced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42776A25" w14:textId="77777777" w:rsidR="00DD53ED" w:rsidRPr="00076805" w:rsidRDefault="00DD53ED" w:rsidP="000856C7">
            <w:pPr>
              <w:spacing w:line="240" w:lineRule="auto"/>
            </w:pPr>
            <w:r w:rsidRPr="00076805">
              <w:t>ICD-10</w:t>
            </w:r>
          </w:p>
        </w:tc>
      </w:tr>
      <w:tr w:rsidR="00DD53ED" w:rsidRPr="00076805" w14:paraId="22FCE81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1BE315" w14:textId="77777777" w:rsidR="00DD53ED" w:rsidRPr="00076805" w:rsidRDefault="00DD53ED" w:rsidP="000856C7">
            <w:pPr>
              <w:spacing w:line="240" w:lineRule="auto"/>
            </w:pPr>
            <w:r w:rsidRPr="00076805">
              <w:t>F10.97  </w:t>
            </w:r>
          </w:p>
        </w:tc>
        <w:tc>
          <w:tcPr>
            <w:tcW w:w="7140" w:type="dxa"/>
            <w:tcBorders>
              <w:top w:val="single" w:sz="6" w:space="0" w:color="auto"/>
              <w:left w:val="single" w:sz="6" w:space="0" w:color="auto"/>
              <w:bottom w:val="single" w:sz="6" w:space="0" w:color="auto"/>
              <w:right w:val="single" w:sz="6" w:space="0" w:color="auto"/>
            </w:tcBorders>
            <w:hideMark/>
          </w:tcPr>
          <w:p w14:paraId="17E34B50" w14:textId="77777777" w:rsidR="00DD53ED" w:rsidRPr="00076805" w:rsidRDefault="00DD53ED" w:rsidP="000856C7">
            <w:pPr>
              <w:spacing w:line="240" w:lineRule="auto"/>
            </w:pPr>
            <w:r w:rsidRPr="00076805">
              <w:t>Alcohol use, unspecified with alcohol-induced persisting dementia  </w:t>
            </w:r>
          </w:p>
        </w:tc>
        <w:tc>
          <w:tcPr>
            <w:tcW w:w="1272" w:type="dxa"/>
            <w:tcBorders>
              <w:top w:val="single" w:sz="6" w:space="0" w:color="auto"/>
              <w:left w:val="single" w:sz="6" w:space="0" w:color="auto"/>
              <w:bottom w:val="single" w:sz="6" w:space="0" w:color="auto"/>
              <w:right w:val="single" w:sz="6" w:space="0" w:color="auto"/>
            </w:tcBorders>
          </w:tcPr>
          <w:p w14:paraId="05CCF5C3" w14:textId="77777777" w:rsidR="00DD53ED" w:rsidRPr="00076805" w:rsidRDefault="00DD53ED" w:rsidP="000856C7">
            <w:pPr>
              <w:spacing w:line="240" w:lineRule="auto"/>
            </w:pPr>
            <w:r w:rsidRPr="00076805">
              <w:t>ICD-10</w:t>
            </w:r>
          </w:p>
        </w:tc>
      </w:tr>
      <w:tr w:rsidR="00DD53ED" w:rsidRPr="00076805" w14:paraId="0EF2C10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5FD726" w14:textId="77777777" w:rsidR="00DD53ED" w:rsidRPr="00076805" w:rsidRDefault="00DD53ED" w:rsidP="000856C7">
            <w:pPr>
              <w:spacing w:line="240" w:lineRule="auto"/>
            </w:pPr>
            <w:r w:rsidRPr="00076805">
              <w:lastRenderedPageBreak/>
              <w:t>F10.98 </w:t>
            </w:r>
          </w:p>
        </w:tc>
        <w:tc>
          <w:tcPr>
            <w:tcW w:w="7140" w:type="dxa"/>
            <w:tcBorders>
              <w:top w:val="single" w:sz="6" w:space="0" w:color="auto"/>
              <w:left w:val="single" w:sz="6" w:space="0" w:color="auto"/>
              <w:bottom w:val="single" w:sz="6" w:space="0" w:color="auto"/>
              <w:right w:val="single" w:sz="6" w:space="0" w:color="auto"/>
            </w:tcBorders>
            <w:hideMark/>
          </w:tcPr>
          <w:p w14:paraId="06CDBA21" w14:textId="77777777" w:rsidR="00DD53ED" w:rsidRPr="00076805" w:rsidRDefault="00DD53ED" w:rsidP="000856C7">
            <w:pPr>
              <w:spacing w:line="240" w:lineRule="auto"/>
            </w:pPr>
            <w:r w:rsidRPr="00076805">
              <w:t>Alcohol use, unspecified with other alcohol-induced disorders </w:t>
            </w:r>
          </w:p>
        </w:tc>
        <w:tc>
          <w:tcPr>
            <w:tcW w:w="1272" w:type="dxa"/>
            <w:tcBorders>
              <w:top w:val="single" w:sz="6" w:space="0" w:color="auto"/>
              <w:left w:val="single" w:sz="6" w:space="0" w:color="auto"/>
              <w:bottom w:val="single" w:sz="6" w:space="0" w:color="auto"/>
              <w:right w:val="single" w:sz="6" w:space="0" w:color="auto"/>
            </w:tcBorders>
          </w:tcPr>
          <w:p w14:paraId="1D6A37FE" w14:textId="77777777" w:rsidR="00DD53ED" w:rsidRPr="00076805" w:rsidRDefault="00DD53ED" w:rsidP="000856C7">
            <w:pPr>
              <w:spacing w:line="240" w:lineRule="auto"/>
            </w:pPr>
            <w:r w:rsidRPr="00076805">
              <w:t>ICD-10</w:t>
            </w:r>
          </w:p>
        </w:tc>
      </w:tr>
      <w:tr w:rsidR="00DD53ED" w:rsidRPr="00076805" w14:paraId="7E1A868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E2D98C" w14:textId="77777777" w:rsidR="00DD53ED" w:rsidRPr="00076805" w:rsidRDefault="00DD53ED" w:rsidP="000856C7">
            <w:pPr>
              <w:spacing w:line="240" w:lineRule="auto"/>
            </w:pPr>
            <w:r w:rsidRPr="00076805">
              <w:t>F10.980  </w:t>
            </w:r>
          </w:p>
        </w:tc>
        <w:tc>
          <w:tcPr>
            <w:tcW w:w="7140" w:type="dxa"/>
            <w:tcBorders>
              <w:top w:val="single" w:sz="6" w:space="0" w:color="auto"/>
              <w:left w:val="single" w:sz="6" w:space="0" w:color="auto"/>
              <w:bottom w:val="single" w:sz="6" w:space="0" w:color="auto"/>
              <w:right w:val="single" w:sz="6" w:space="0" w:color="auto"/>
            </w:tcBorders>
            <w:hideMark/>
          </w:tcPr>
          <w:p w14:paraId="46C07A58" w14:textId="77777777" w:rsidR="00DD53ED" w:rsidRPr="00076805" w:rsidRDefault="00DD53ED" w:rsidP="000856C7">
            <w:pPr>
              <w:spacing w:line="240" w:lineRule="auto"/>
            </w:pPr>
            <w:r w:rsidRPr="00076805">
              <w:t>Alcohol use, unspecified with alcohol-induced anxiety disorder  </w:t>
            </w:r>
          </w:p>
        </w:tc>
        <w:tc>
          <w:tcPr>
            <w:tcW w:w="1272" w:type="dxa"/>
            <w:tcBorders>
              <w:top w:val="single" w:sz="6" w:space="0" w:color="auto"/>
              <w:left w:val="single" w:sz="6" w:space="0" w:color="auto"/>
              <w:bottom w:val="single" w:sz="6" w:space="0" w:color="auto"/>
              <w:right w:val="single" w:sz="6" w:space="0" w:color="auto"/>
            </w:tcBorders>
          </w:tcPr>
          <w:p w14:paraId="61225B6E" w14:textId="77777777" w:rsidR="00DD53ED" w:rsidRPr="00076805" w:rsidRDefault="00DD53ED" w:rsidP="000856C7">
            <w:pPr>
              <w:spacing w:line="240" w:lineRule="auto"/>
            </w:pPr>
            <w:r w:rsidRPr="00076805">
              <w:t>ICD-10</w:t>
            </w:r>
          </w:p>
        </w:tc>
      </w:tr>
      <w:tr w:rsidR="00DD53ED" w:rsidRPr="00076805" w14:paraId="1149A9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A763F2" w14:textId="77777777" w:rsidR="00DD53ED" w:rsidRPr="00076805" w:rsidRDefault="00DD53ED" w:rsidP="000856C7">
            <w:pPr>
              <w:spacing w:line="240" w:lineRule="auto"/>
            </w:pPr>
            <w:r w:rsidRPr="00076805">
              <w:t>F10.981  </w:t>
            </w:r>
          </w:p>
        </w:tc>
        <w:tc>
          <w:tcPr>
            <w:tcW w:w="7140" w:type="dxa"/>
            <w:tcBorders>
              <w:top w:val="single" w:sz="6" w:space="0" w:color="auto"/>
              <w:left w:val="single" w:sz="6" w:space="0" w:color="auto"/>
              <w:bottom w:val="single" w:sz="6" w:space="0" w:color="auto"/>
              <w:right w:val="single" w:sz="6" w:space="0" w:color="auto"/>
            </w:tcBorders>
            <w:hideMark/>
          </w:tcPr>
          <w:p w14:paraId="62B22DA1" w14:textId="77777777" w:rsidR="00DD53ED" w:rsidRPr="00076805" w:rsidRDefault="00DD53ED" w:rsidP="000856C7">
            <w:pPr>
              <w:spacing w:line="240" w:lineRule="auto"/>
            </w:pPr>
            <w:r w:rsidRPr="00076805">
              <w:t>Alcohol use, unspecified with alcohol-induced sexual dysfunction  </w:t>
            </w:r>
          </w:p>
        </w:tc>
        <w:tc>
          <w:tcPr>
            <w:tcW w:w="1272" w:type="dxa"/>
            <w:tcBorders>
              <w:top w:val="single" w:sz="6" w:space="0" w:color="auto"/>
              <w:left w:val="single" w:sz="6" w:space="0" w:color="auto"/>
              <w:bottom w:val="single" w:sz="6" w:space="0" w:color="auto"/>
              <w:right w:val="single" w:sz="6" w:space="0" w:color="auto"/>
            </w:tcBorders>
          </w:tcPr>
          <w:p w14:paraId="688D56D9" w14:textId="77777777" w:rsidR="00DD53ED" w:rsidRPr="00076805" w:rsidRDefault="00DD53ED" w:rsidP="000856C7">
            <w:pPr>
              <w:spacing w:line="240" w:lineRule="auto"/>
            </w:pPr>
            <w:r w:rsidRPr="00076805">
              <w:t>ICD-10</w:t>
            </w:r>
          </w:p>
        </w:tc>
      </w:tr>
      <w:tr w:rsidR="00DD53ED" w:rsidRPr="00076805" w14:paraId="3342126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1E96EB0" w14:textId="77777777" w:rsidR="00DD53ED" w:rsidRPr="00076805" w:rsidRDefault="00DD53ED" w:rsidP="000856C7">
            <w:pPr>
              <w:spacing w:line="240" w:lineRule="auto"/>
            </w:pPr>
            <w:r w:rsidRPr="00076805">
              <w:t>F10.982  </w:t>
            </w:r>
          </w:p>
        </w:tc>
        <w:tc>
          <w:tcPr>
            <w:tcW w:w="7140" w:type="dxa"/>
            <w:tcBorders>
              <w:top w:val="single" w:sz="6" w:space="0" w:color="auto"/>
              <w:left w:val="single" w:sz="6" w:space="0" w:color="auto"/>
              <w:bottom w:val="single" w:sz="6" w:space="0" w:color="auto"/>
              <w:right w:val="single" w:sz="6" w:space="0" w:color="auto"/>
            </w:tcBorders>
            <w:hideMark/>
          </w:tcPr>
          <w:p w14:paraId="034835C6" w14:textId="77777777" w:rsidR="00DD53ED" w:rsidRPr="00076805" w:rsidRDefault="00DD53ED" w:rsidP="000856C7">
            <w:pPr>
              <w:spacing w:line="240" w:lineRule="auto"/>
            </w:pPr>
            <w:r w:rsidRPr="00076805">
              <w:t>Alcohol use, unspecified with alcohol-induced sleep disorder  </w:t>
            </w:r>
          </w:p>
        </w:tc>
        <w:tc>
          <w:tcPr>
            <w:tcW w:w="1272" w:type="dxa"/>
            <w:tcBorders>
              <w:top w:val="single" w:sz="6" w:space="0" w:color="auto"/>
              <w:left w:val="single" w:sz="6" w:space="0" w:color="auto"/>
              <w:bottom w:val="single" w:sz="6" w:space="0" w:color="auto"/>
              <w:right w:val="single" w:sz="6" w:space="0" w:color="auto"/>
            </w:tcBorders>
          </w:tcPr>
          <w:p w14:paraId="0443AC9F" w14:textId="77777777" w:rsidR="00DD53ED" w:rsidRPr="00076805" w:rsidRDefault="00DD53ED" w:rsidP="000856C7">
            <w:pPr>
              <w:spacing w:line="240" w:lineRule="auto"/>
            </w:pPr>
            <w:r w:rsidRPr="00076805">
              <w:t>ICD-10</w:t>
            </w:r>
          </w:p>
        </w:tc>
      </w:tr>
      <w:tr w:rsidR="00DD53ED" w:rsidRPr="00076805" w14:paraId="3373E08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C7C9B5" w14:textId="77777777" w:rsidR="00DD53ED" w:rsidRPr="00076805" w:rsidRDefault="00DD53ED" w:rsidP="000856C7">
            <w:pPr>
              <w:spacing w:line="240" w:lineRule="auto"/>
            </w:pPr>
            <w:r w:rsidRPr="00076805">
              <w:t>F10.988  </w:t>
            </w:r>
          </w:p>
        </w:tc>
        <w:tc>
          <w:tcPr>
            <w:tcW w:w="7140" w:type="dxa"/>
            <w:tcBorders>
              <w:top w:val="single" w:sz="6" w:space="0" w:color="auto"/>
              <w:left w:val="single" w:sz="6" w:space="0" w:color="auto"/>
              <w:bottom w:val="single" w:sz="6" w:space="0" w:color="auto"/>
              <w:right w:val="single" w:sz="6" w:space="0" w:color="auto"/>
            </w:tcBorders>
            <w:hideMark/>
          </w:tcPr>
          <w:p w14:paraId="7391CB01" w14:textId="77777777" w:rsidR="00DD53ED" w:rsidRPr="00076805" w:rsidRDefault="00DD53ED" w:rsidP="000856C7">
            <w:pPr>
              <w:spacing w:line="240" w:lineRule="auto"/>
            </w:pPr>
            <w:r w:rsidRPr="00076805">
              <w:t>Alcohol use, unspecified with other alcohol-induced disorder  </w:t>
            </w:r>
          </w:p>
        </w:tc>
        <w:tc>
          <w:tcPr>
            <w:tcW w:w="1272" w:type="dxa"/>
            <w:tcBorders>
              <w:top w:val="single" w:sz="6" w:space="0" w:color="auto"/>
              <w:left w:val="single" w:sz="6" w:space="0" w:color="auto"/>
              <w:bottom w:val="single" w:sz="6" w:space="0" w:color="auto"/>
              <w:right w:val="single" w:sz="6" w:space="0" w:color="auto"/>
            </w:tcBorders>
          </w:tcPr>
          <w:p w14:paraId="3B25C7EF" w14:textId="77777777" w:rsidR="00DD53ED" w:rsidRPr="00076805" w:rsidRDefault="00DD53ED" w:rsidP="000856C7">
            <w:pPr>
              <w:spacing w:line="240" w:lineRule="auto"/>
            </w:pPr>
            <w:r w:rsidRPr="00076805">
              <w:t>ICD-10</w:t>
            </w:r>
          </w:p>
        </w:tc>
      </w:tr>
      <w:tr w:rsidR="00DD53ED" w:rsidRPr="00076805" w14:paraId="76ECE65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79B0E5" w14:textId="77777777" w:rsidR="00DD53ED" w:rsidRPr="00076805" w:rsidRDefault="00DD53ED" w:rsidP="000856C7">
            <w:pPr>
              <w:spacing w:line="240" w:lineRule="auto"/>
            </w:pPr>
            <w:r w:rsidRPr="00076805">
              <w:t>F10.99  </w:t>
            </w:r>
          </w:p>
        </w:tc>
        <w:tc>
          <w:tcPr>
            <w:tcW w:w="7140" w:type="dxa"/>
            <w:tcBorders>
              <w:top w:val="single" w:sz="6" w:space="0" w:color="auto"/>
              <w:left w:val="single" w:sz="6" w:space="0" w:color="auto"/>
              <w:bottom w:val="single" w:sz="6" w:space="0" w:color="auto"/>
              <w:right w:val="single" w:sz="6" w:space="0" w:color="auto"/>
            </w:tcBorders>
            <w:hideMark/>
          </w:tcPr>
          <w:p w14:paraId="7A844C2E" w14:textId="77777777" w:rsidR="00DD53ED" w:rsidRPr="00076805" w:rsidRDefault="00DD53ED" w:rsidP="000856C7">
            <w:pPr>
              <w:spacing w:line="240" w:lineRule="auto"/>
            </w:pPr>
            <w:r w:rsidRPr="00076805">
              <w:t>Alcohol use, unspecified with unspecified alcohol-induced disorder  </w:t>
            </w:r>
          </w:p>
        </w:tc>
        <w:tc>
          <w:tcPr>
            <w:tcW w:w="1272" w:type="dxa"/>
            <w:tcBorders>
              <w:top w:val="single" w:sz="6" w:space="0" w:color="auto"/>
              <w:left w:val="single" w:sz="6" w:space="0" w:color="auto"/>
              <w:bottom w:val="single" w:sz="6" w:space="0" w:color="auto"/>
              <w:right w:val="single" w:sz="6" w:space="0" w:color="auto"/>
            </w:tcBorders>
          </w:tcPr>
          <w:p w14:paraId="406B7ED1" w14:textId="77777777" w:rsidR="00DD53ED" w:rsidRPr="00076805" w:rsidRDefault="00DD53ED" w:rsidP="000856C7">
            <w:pPr>
              <w:spacing w:line="240" w:lineRule="auto"/>
            </w:pPr>
            <w:r w:rsidRPr="00076805">
              <w:t>ICD-10</w:t>
            </w:r>
          </w:p>
        </w:tc>
      </w:tr>
      <w:tr w:rsidR="00DD53ED" w:rsidRPr="00076805" w14:paraId="749B5F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4ED188" w14:textId="77777777" w:rsidR="00DD53ED" w:rsidRPr="00076805" w:rsidRDefault="00DD53ED" w:rsidP="000856C7">
            <w:pPr>
              <w:spacing w:line="240" w:lineRule="auto"/>
            </w:pPr>
            <w:r w:rsidRPr="00076805">
              <w:t>291 </w:t>
            </w:r>
          </w:p>
        </w:tc>
        <w:tc>
          <w:tcPr>
            <w:tcW w:w="7140" w:type="dxa"/>
            <w:tcBorders>
              <w:top w:val="single" w:sz="6" w:space="0" w:color="auto"/>
              <w:left w:val="single" w:sz="6" w:space="0" w:color="auto"/>
              <w:bottom w:val="single" w:sz="6" w:space="0" w:color="auto"/>
              <w:right w:val="single" w:sz="6" w:space="0" w:color="auto"/>
            </w:tcBorders>
            <w:hideMark/>
          </w:tcPr>
          <w:p w14:paraId="5FC93488" w14:textId="77777777" w:rsidR="00DD53ED" w:rsidRPr="00076805" w:rsidRDefault="00DD53ED" w:rsidP="000856C7">
            <w:pPr>
              <w:spacing w:line="240" w:lineRule="auto"/>
            </w:pPr>
            <w:r w:rsidRPr="00076805">
              <w:t>Alcohol-induced mental disorders </w:t>
            </w:r>
          </w:p>
        </w:tc>
        <w:tc>
          <w:tcPr>
            <w:tcW w:w="1272" w:type="dxa"/>
            <w:tcBorders>
              <w:top w:val="single" w:sz="6" w:space="0" w:color="auto"/>
              <w:left w:val="single" w:sz="6" w:space="0" w:color="auto"/>
              <w:bottom w:val="single" w:sz="6" w:space="0" w:color="auto"/>
              <w:right w:val="single" w:sz="6" w:space="0" w:color="auto"/>
            </w:tcBorders>
          </w:tcPr>
          <w:p w14:paraId="44F1356D" w14:textId="77777777" w:rsidR="00DD53ED" w:rsidRPr="00076805" w:rsidRDefault="00DD53ED" w:rsidP="000856C7">
            <w:pPr>
              <w:spacing w:line="240" w:lineRule="auto"/>
            </w:pPr>
            <w:r w:rsidRPr="00076805">
              <w:t>ICD-9</w:t>
            </w:r>
          </w:p>
        </w:tc>
      </w:tr>
      <w:tr w:rsidR="00DD53ED" w:rsidRPr="00076805" w14:paraId="23DDEC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7A307FB" w14:textId="77777777" w:rsidR="00DD53ED" w:rsidRPr="00076805" w:rsidRDefault="00DD53ED" w:rsidP="000856C7">
            <w:pPr>
              <w:spacing w:line="240" w:lineRule="auto"/>
            </w:pPr>
            <w:r w:rsidRPr="00076805">
              <w:t>291.0  </w:t>
            </w:r>
          </w:p>
        </w:tc>
        <w:tc>
          <w:tcPr>
            <w:tcW w:w="7140" w:type="dxa"/>
            <w:tcBorders>
              <w:top w:val="single" w:sz="6" w:space="0" w:color="auto"/>
              <w:left w:val="single" w:sz="6" w:space="0" w:color="auto"/>
              <w:bottom w:val="single" w:sz="6" w:space="0" w:color="auto"/>
              <w:right w:val="single" w:sz="6" w:space="0" w:color="auto"/>
            </w:tcBorders>
            <w:hideMark/>
          </w:tcPr>
          <w:p w14:paraId="1475CBED" w14:textId="77777777" w:rsidR="00DD53ED" w:rsidRPr="00076805" w:rsidRDefault="00DD53ED" w:rsidP="000856C7">
            <w:pPr>
              <w:spacing w:line="240" w:lineRule="auto"/>
            </w:pPr>
            <w:r w:rsidRPr="00076805">
              <w:t>Alcohol withdrawal delirium  </w:t>
            </w:r>
          </w:p>
        </w:tc>
        <w:tc>
          <w:tcPr>
            <w:tcW w:w="1272" w:type="dxa"/>
            <w:tcBorders>
              <w:top w:val="single" w:sz="6" w:space="0" w:color="auto"/>
              <w:left w:val="single" w:sz="6" w:space="0" w:color="auto"/>
              <w:bottom w:val="single" w:sz="6" w:space="0" w:color="auto"/>
              <w:right w:val="single" w:sz="6" w:space="0" w:color="auto"/>
            </w:tcBorders>
          </w:tcPr>
          <w:p w14:paraId="061D0F3B" w14:textId="77777777" w:rsidR="00DD53ED" w:rsidRPr="00076805" w:rsidRDefault="00DD53ED" w:rsidP="000856C7">
            <w:pPr>
              <w:spacing w:line="240" w:lineRule="auto"/>
            </w:pPr>
            <w:r w:rsidRPr="00076805">
              <w:t>ICD-9</w:t>
            </w:r>
          </w:p>
        </w:tc>
      </w:tr>
      <w:tr w:rsidR="00DD53ED" w:rsidRPr="00076805" w14:paraId="41962B5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3C7C353" w14:textId="77777777" w:rsidR="00DD53ED" w:rsidRPr="00076805" w:rsidRDefault="00DD53ED" w:rsidP="000856C7">
            <w:pPr>
              <w:spacing w:line="240" w:lineRule="auto"/>
            </w:pPr>
            <w:r w:rsidRPr="00076805">
              <w:t>291.1 </w:t>
            </w:r>
          </w:p>
        </w:tc>
        <w:tc>
          <w:tcPr>
            <w:tcW w:w="7140" w:type="dxa"/>
            <w:tcBorders>
              <w:top w:val="single" w:sz="6" w:space="0" w:color="auto"/>
              <w:left w:val="single" w:sz="6" w:space="0" w:color="auto"/>
              <w:bottom w:val="single" w:sz="6" w:space="0" w:color="auto"/>
              <w:right w:val="single" w:sz="6" w:space="0" w:color="auto"/>
            </w:tcBorders>
            <w:hideMark/>
          </w:tcPr>
          <w:p w14:paraId="719CF72E" w14:textId="77777777" w:rsidR="00DD53ED" w:rsidRPr="00076805" w:rsidRDefault="00DD53ED" w:rsidP="000856C7">
            <w:pPr>
              <w:spacing w:line="240" w:lineRule="auto"/>
            </w:pPr>
            <w:r w:rsidRPr="00076805">
              <w:t>Alcohol-induced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2DC38A1C" w14:textId="77777777" w:rsidR="00DD53ED" w:rsidRPr="00076805" w:rsidRDefault="00DD53ED" w:rsidP="000856C7">
            <w:pPr>
              <w:spacing w:line="240" w:lineRule="auto"/>
            </w:pPr>
            <w:r w:rsidRPr="00076805">
              <w:t>ICD-9</w:t>
            </w:r>
          </w:p>
        </w:tc>
      </w:tr>
      <w:tr w:rsidR="00DD53ED" w:rsidRPr="00076805" w14:paraId="33B4CA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087F6B" w14:textId="77777777" w:rsidR="00DD53ED" w:rsidRPr="00076805" w:rsidRDefault="00DD53ED" w:rsidP="000856C7">
            <w:pPr>
              <w:spacing w:line="240" w:lineRule="auto"/>
            </w:pPr>
            <w:r w:rsidRPr="00076805">
              <w:t>291.2 </w:t>
            </w:r>
          </w:p>
        </w:tc>
        <w:tc>
          <w:tcPr>
            <w:tcW w:w="7140" w:type="dxa"/>
            <w:tcBorders>
              <w:top w:val="single" w:sz="6" w:space="0" w:color="auto"/>
              <w:left w:val="single" w:sz="6" w:space="0" w:color="auto"/>
              <w:bottom w:val="single" w:sz="6" w:space="0" w:color="auto"/>
              <w:right w:val="single" w:sz="6" w:space="0" w:color="auto"/>
            </w:tcBorders>
            <w:hideMark/>
          </w:tcPr>
          <w:p w14:paraId="160D002B" w14:textId="77777777" w:rsidR="00DD53ED" w:rsidRPr="00076805" w:rsidRDefault="00DD53ED" w:rsidP="000856C7">
            <w:pPr>
              <w:spacing w:line="240" w:lineRule="auto"/>
            </w:pPr>
            <w:r w:rsidRPr="00076805">
              <w:t>Alcohol-induced persisting dementia </w:t>
            </w:r>
          </w:p>
        </w:tc>
        <w:tc>
          <w:tcPr>
            <w:tcW w:w="1272" w:type="dxa"/>
            <w:tcBorders>
              <w:top w:val="single" w:sz="6" w:space="0" w:color="auto"/>
              <w:left w:val="single" w:sz="6" w:space="0" w:color="auto"/>
              <w:bottom w:val="single" w:sz="6" w:space="0" w:color="auto"/>
              <w:right w:val="single" w:sz="6" w:space="0" w:color="auto"/>
            </w:tcBorders>
          </w:tcPr>
          <w:p w14:paraId="0BCC325D" w14:textId="77777777" w:rsidR="00DD53ED" w:rsidRPr="00076805" w:rsidRDefault="00DD53ED" w:rsidP="000856C7">
            <w:pPr>
              <w:spacing w:line="240" w:lineRule="auto"/>
            </w:pPr>
            <w:r w:rsidRPr="00076805">
              <w:t>ICD-9</w:t>
            </w:r>
          </w:p>
        </w:tc>
      </w:tr>
      <w:tr w:rsidR="00DD53ED" w:rsidRPr="00076805" w14:paraId="534AEB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9D75927" w14:textId="77777777" w:rsidR="00DD53ED" w:rsidRPr="00076805" w:rsidRDefault="00DD53ED" w:rsidP="000856C7">
            <w:pPr>
              <w:spacing w:line="240" w:lineRule="auto"/>
            </w:pPr>
            <w:r w:rsidRPr="00076805">
              <w:t>291.3  </w:t>
            </w:r>
          </w:p>
        </w:tc>
        <w:tc>
          <w:tcPr>
            <w:tcW w:w="7140" w:type="dxa"/>
            <w:tcBorders>
              <w:top w:val="single" w:sz="6" w:space="0" w:color="auto"/>
              <w:left w:val="single" w:sz="6" w:space="0" w:color="auto"/>
              <w:bottom w:val="single" w:sz="6" w:space="0" w:color="auto"/>
              <w:right w:val="single" w:sz="6" w:space="0" w:color="auto"/>
            </w:tcBorders>
            <w:hideMark/>
          </w:tcPr>
          <w:p w14:paraId="1583F0FB" w14:textId="77777777" w:rsidR="00DD53ED" w:rsidRPr="00076805" w:rsidRDefault="00DD53ED" w:rsidP="000856C7">
            <w:pPr>
              <w:spacing w:line="240" w:lineRule="auto"/>
            </w:pPr>
            <w:r w:rsidRPr="00076805">
              <w:t>Alcohol-induced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01C08F6D" w14:textId="77777777" w:rsidR="00DD53ED" w:rsidRPr="00076805" w:rsidRDefault="00DD53ED" w:rsidP="000856C7">
            <w:pPr>
              <w:spacing w:line="240" w:lineRule="auto"/>
            </w:pPr>
            <w:r w:rsidRPr="00076805">
              <w:t>ICD-9</w:t>
            </w:r>
          </w:p>
        </w:tc>
      </w:tr>
      <w:tr w:rsidR="00DD53ED" w:rsidRPr="00076805" w14:paraId="2C0FA67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3CD306" w14:textId="77777777" w:rsidR="00DD53ED" w:rsidRPr="00076805" w:rsidRDefault="00DD53ED" w:rsidP="000856C7">
            <w:pPr>
              <w:spacing w:line="240" w:lineRule="auto"/>
            </w:pPr>
            <w:r w:rsidRPr="00076805">
              <w:t>291.4 </w:t>
            </w:r>
          </w:p>
        </w:tc>
        <w:tc>
          <w:tcPr>
            <w:tcW w:w="7140" w:type="dxa"/>
            <w:tcBorders>
              <w:top w:val="single" w:sz="6" w:space="0" w:color="auto"/>
              <w:left w:val="single" w:sz="6" w:space="0" w:color="auto"/>
              <w:bottom w:val="single" w:sz="6" w:space="0" w:color="auto"/>
              <w:right w:val="single" w:sz="6" w:space="0" w:color="auto"/>
            </w:tcBorders>
            <w:hideMark/>
          </w:tcPr>
          <w:p w14:paraId="447895D9" w14:textId="77777777" w:rsidR="00DD53ED" w:rsidRPr="00076805" w:rsidRDefault="00DD53ED" w:rsidP="000856C7">
            <w:pPr>
              <w:spacing w:line="240" w:lineRule="auto"/>
            </w:pPr>
            <w:r w:rsidRPr="00076805">
              <w:t>Idiosyncratic alcohol intoxication </w:t>
            </w:r>
          </w:p>
        </w:tc>
        <w:tc>
          <w:tcPr>
            <w:tcW w:w="1272" w:type="dxa"/>
            <w:tcBorders>
              <w:top w:val="single" w:sz="6" w:space="0" w:color="auto"/>
              <w:left w:val="single" w:sz="6" w:space="0" w:color="auto"/>
              <w:bottom w:val="single" w:sz="6" w:space="0" w:color="auto"/>
              <w:right w:val="single" w:sz="6" w:space="0" w:color="auto"/>
            </w:tcBorders>
          </w:tcPr>
          <w:p w14:paraId="61198BA8" w14:textId="77777777" w:rsidR="00DD53ED" w:rsidRPr="00076805" w:rsidRDefault="00DD53ED" w:rsidP="000856C7">
            <w:pPr>
              <w:spacing w:line="240" w:lineRule="auto"/>
            </w:pPr>
            <w:r w:rsidRPr="00076805">
              <w:t>ICD-9</w:t>
            </w:r>
          </w:p>
        </w:tc>
      </w:tr>
      <w:tr w:rsidR="00DD53ED" w:rsidRPr="00076805" w14:paraId="2E8B484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F71F56D" w14:textId="77777777" w:rsidR="00DD53ED" w:rsidRPr="00076805" w:rsidRDefault="00DD53ED" w:rsidP="000856C7">
            <w:pPr>
              <w:spacing w:line="240" w:lineRule="auto"/>
            </w:pPr>
            <w:r w:rsidRPr="00076805">
              <w:t>291.5  </w:t>
            </w:r>
          </w:p>
        </w:tc>
        <w:tc>
          <w:tcPr>
            <w:tcW w:w="7140" w:type="dxa"/>
            <w:tcBorders>
              <w:top w:val="single" w:sz="6" w:space="0" w:color="auto"/>
              <w:left w:val="single" w:sz="6" w:space="0" w:color="auto"/>
              <w:bottom w:val="single" w:sz="6" w:space="0" w:color="auto"/>
              <w:right w:val="single" w:sz="6" w:space="0" w:color="auto"/>
            </w:tcBorders>
            <w:hideMark/>
          </w:tcPr>
          <w:p w14:paraId="01E13A68" w14:textId="77777777" w:rsidR="00DD53ED" w:rsidRPr="00076805" w:rsidRDefault="00DD53ED" w:rsidP="000856C7">
            <w:pPr>
              <w:spacing w:line="240" w:lineRule="auto"/>
            </w:pPr>
            <w:r w:rsidRPr="00076805">
              <w:t>Alcohol-induced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388A5929" w14:textId="77777777" w:rsidR="00DD53ED" w:rsidRPr="00076805" w:rsidRDefault="00DD53ED" w:rsidP="000856C7">
            <w:pPr>
              <w:spacing w:line="240" w:lineRule="auto"/>
            </w:pPr>
            <w:r w:rsidRPr="00076805">
              <w:t>ICD-9</w:t>
            </w:r>
          </w:p>
        </w:tc>
      </w:tr>
      <w:tr w:rsidR="00DD53ED" w:rsidRPr="00076805" w14:paraId="22A7C62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606FC3" w14:textId="77777777" w:rsidR="00DD53ED" w:rsidRPr="00076805" w:rsidRDefault="00DD53ED" w:rsidP="000856C7">
            <w:pPr>
              <w:spacing w:line="240" w:lineRule="auto"/>
            </w:pPr>
            <w:r w:rsidRPr="00076805">
              <w:t>291.8 </w:t>
            </w:r>
          </w:p>
        </w:tc>
        <w:tc>
          <w:tcPr>
            <w:tcW w:w="7140" w:type="dxa"/>
            <w:tcBorders>
              <w:top w:val="single" w:sz="6" w:space="0" w:color="auto"/>
              <w:left w:val="single" w:sz="6" w:space="0" w:color="auto"/>
              <w:bottom w:val="single" w:sz="6" w:space="0" w:color="auto"/>
              <w:right w:val="single" w:sz="6" w:space="0" w:color="auto"/>
            </w:tcBorders>
            <w:hideMark/>
          </w:tcPr>
          <w:p w14:paraId="7EAC4681" w14:textId="77777777" w:rsidR="00DD53ED" w:rsidRPr="00076805" w:rsidRDefault="00DD53ED" w:rsidP="000856C7">
            <w:pPr>
              <w:spacing w:line="240" w:lineRule="auto"/>
            </w:pPr>
            <w:r w:rsidRPr="00076805">
              <w:t>Other specified alcohol-induced mental disorders </w:t>
            </w:r>
          </w:p>
        </w:tc>
        <w:tc>
          <w:tcPr>
            <w:tcW w:w="1272" w:type="dxa"/>
            <w:tcBorders>
              <w:top w:val="single" w:sz="6" w:space="0" w:color="auto"/>
              <w:left w:val="single" w:sz="6" w:space="0" w:color="auto"/>
              <w:bottom w:val="single" w:sz="6" w:space="0" w:color="auto"/>
              <w:right w:val="single" w:sz="6" w:space="0" w:color="auto"/>
            </w:tcBorders>
          </w:tcPr>
          <w:p w14:paraId="3219CBAF" w14:textId="77777777" w:rsidR="00DD53ED" w:rsidRPr="00076805" w:rsidRDefault="00DD53ED" w:rsidP="000856C7">
            <w:pPr>
              <w:spacing w:line="240" w:lineRule="auto"/>
            </w:pPr>
            <w:r w:rsidRPr="00076805">
              <w:t>ICD-9</w:t>
            </w:r>
          </w:p>
        </w:tc>
      </w:tr>
      <w:tr w:rsidR="00DD53ED" w:rsidRPr="00076805" w14:paraId="2435C4B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689364" w14:textId="77777777" w:rsidR="00DD53ED" w:rsidRPr="00076805" w:rsidRDefault="00DD53ED" w:rsidP="000856C7">
            <w:pPr>
              <w:spacing w:line="240" w:lineRule="auto"/>
            </w:pPr>
            <w:r w:rsidRPr="00076805">
              <w:t>291.81  </w:t>
            </w:r>
          </w:p>
        </w:tc>
        <w:tc>
          <w:tcPr>
            <w:tcW w:w="7140" w:type="dxa"/>
            <w:tcBorders>
              <w:top w:val="single" w:sz="6" w:space="0" w:color="auto"/>
              <w:left w:val="single" w:sz="6" w:space="0" w:color="auto"/>
              <w:bottom w:val="single" w:sz="6" w:space="0" w:color="auto"/>
              <w:right w:val="single" w:sz="6" w:space="0" w:color="auto"/>
            </w:tcBorders>
            <w:hideMark/>
          </w:tcPr>
          <w:p w14:paraId="5BEB2E08" w14:textId="77777777" w:rsidR="00DD53ED" w:rsidRPr="00076805" w:rsidRDefault="00DD53ED" w:rsidP="000856C7">
            <w:pPr>
              <w:spacing w:line="240" w:lineRule="auto"/>
            </w:pPr>
            <w:r w:rsidRPr="00076805">
              <w:t>Alcohol withdrawal  </w:t>
            </w:r>
          </w:p>
        </w:tc>
        <w:tc>
          <w:tcPr>
            <w:tcW w:w="1272" w:type="dxa"/>
            <w:tcBorders>
              <w:top w:val="single" w:sz="6" w:space="0" w:color="auto"/>
              <w:left w:val="single" w:sz="6" w:space="0" w:color="auto"/>
              <w:bottom w:val="single" w:sz="6" w:space="0" w:color="auto"/>
              <w:right w:val="single" w:sz="6" w:space="0" w:color="auto"/>
            </w:tcBorders>
          </w:tcPr>
          <w:p w14:paraId="6851C66A" w14:textId="77777777" w:rsidR="00DD53ED" w:rsidRPr="00076805" w:rsidRDefault="00DD53ED" w:rsidP="000856C7">
            <w:pPr>
              <w:spacing w:line="240" w:lineRule="auto"/>
            </w:pPr>
            <w:r w:rsidRPr="00076805">
              <w:t>ICD-9</w:t>
            </w:r>
          </w:p>
        </w:tc>
      </w:tr>
      <w:tr w:rsidR="00DD53ED" w:rsidRPr="00076805" w14:paraId="3476523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C8BC7B" w14:textId="77777777" w:rsidR="00DD53ED" w:rsidRPr="00076805" w:rsidRDefault="00DD53ED" w:rsidP="000856C7">
            <w:pPr>
              <w:spacing w:line="240" w:lineRule="auto"/>
            </w:pPr>
            <w:r w:rsidRPr="00076805">
              <w:t>291.82 </w:t>
            </w:r>
          </w:p>
        </w:tc>
        <w:tc>
          <w:tcPr>
            <w:tcW w:w="7140" w:type="dxa"/>
            <w:tcBorders>
              <w:top w:val="single" w:sz="6" w:space="0" w:color="auto"/>
              <w:left w:val="single" w:sz="6" w:space="0" w:color="auto"/>
              <w:bottom w:val="single" w:sz="6" w:space="0" w:color="auto"/>
              <w:right w:val="single" w:sz="6" w:space="0" w:color="auto"/>
            </w:tcBorders>
            <w:hideMark/>
          </w:tcPr>
          <w:p w14:paraId="58F39B44" w14:textId="77777777" w:rsidR="00DD53ED" w:rsidRPr="00076805" w:rsidRDefault="00DD53ED" w:rsidP="000856C7">
            <w:pPr>
              <w:spacing w:line="240" w:lineRule="auto"/>
            </w:pPr>
            <w:r w:rsidRPr="00076805">
              <w:t>Alcohol induced sleep disorders </w:t>
            </w:r>
          </w:p>
        </w:tc>
        <w:tc>
          <w:tcPr>
            <w:tcW w:w="1272" w:type="dxa"/>
            <w:tcBorders>
              <w:top w:val="single" w:sz="6" w:space="0" w:color="auto"/>
              <w:left w:val="single" w:sz="6" w:space="0" w:color="auto"/>
              <w:bottom w:val="single" w:sz="6" w:space="0" w:color="auto"/>
              <w:right w:val="single" w:sz="6" w:space="0" w:color="auto"/>
            </w:tcBorders>
          </w:tcPr>
          <w:p w14:paraId="14985EB7" w14:textId="77777777" w:rsidR="00DD53ED" w:rsidRPr="00076805" w:rsidRDefault="00DD53ED" w:rsidP="000856C7">
            <w:pPr>
              <w:spacing w:line="240" w:lineRule="auto"/>
            </w:pPr>
            <w:r w:rsidRPr="00076805">
              <w:t>ICD-9</w:t>
            </w:r>
          </w:p>
        </w:tc>
      </w:tr>
      <w:tr w:rsidR="00DD53ED" w:rsidRPr="00076805" w14:paraId="7B32F73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A3E0478" w14:textId="77777777" w:rsidR="00DD53ED" w:rsidRPr="00076805" w:rsidRDefault="00DD53ED" w:rsidP="000856C7">
            <w:pPr>
              <w:spacing w:line="240" w:lineRule="auto"/>
            </w:pPr>
            <w:r w:rsidRPr="00076805">
              <w:t>291.89 </w:t>
            </w:r>
          </w:p>
        </w:tc>
        <w:tc>
          <w:tcPr>
            <w:tcW w:w="7140" w:type="dxa"/>
            <w:tcBorders>
              <w:top w:val="single" w:sz="6" w:space="0" w:color="auto"/>
              <w:left w:val="single" w:sz="6" w:space="0" w:color="auto"/>
              <w:bottom w:val="single" w:sz="6" w:space="0" w:color="auto"/>
              <w:right w:val="single" w:sz="6" w:space="0" w:color="auto"/>
            </w:tcBorders>
            <w:hideMark/>
          </w:tcPr>
          <w:p w14:paraId="783E314E" w14:textId="77777777" w:rsidR="00DD53ED" w:rsidRPr="00076805" w:rsidRDefault="00DD53ED" w:rsidP="000856C7">
            <w:pPr>
              <w:spacing w:line="240" w:lineRule="auto"/>
            </w:pPr>
            <w:r w:rsidRPr="00076805">
              <w:t>Other alcohol-induced mental disorders </w:t>
            </w:r>
          </w:p>
        </w:tc>
        <w:tc>
          <w:tcPr>
            <w:tcW w:w="1272" w:type="dxa"/>
            <w:tcBorders>
              <w:top w:val="single" w:sz="6" w:space="0" w:color="auto"/>
              <w:left w:val="single" w:sz="6" w:space="0" w:color="auto"/>
              <w:bottom w:val="single" w:sz="6" w:space="0" w:color="auto"/>
              <w:right w:val="single" w:sz="6" w:space="0" w:color="auto"/>
            </w:tcBorders>
          </w:tcPr>
          <w:p w14:paraId="04F662A5" w14:textId="77777777" w:rsidR="00DD53ED" w:rsidRPr="00076805" w:rsidRDefault="00DD53ED" w:rsidP="000856C7">
            <w:pPr>
              <w:spacing w:line="240" w:lineRule="auto"/>
            </w:pPr>
            <w:r w:rsidRPr="00076805">
              <w:t>ICD-9</w:t>
            </w:r>
          </w:p>
        </w:tc>
      </w:tr>
      <w:tr w:rsidR="00DD53ED" w:rsidRPr="00076805" w14:paraId="2CB3660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43817A" w14:textId="77777777" w:rsidR="00DD53ED" w:rsidRPr="00076805" w:rsidRDefault="00DD53ED" w:rsidP="000856C7">
            <w:pPr>
              <w:spacing w:line="240" w:lineRule="auto"/>
            </w:pPr>
            <w:r w:rsidRPr="00076805">
              <w:t>291.9  </w:t>
            </w:r>
          </w:p>
        </w:tc>
        <w:tc>
          <w:tcPr>
            <w:tcW w:w="7140" w:type="dxa"/>
            <w:tcBorders>
              <w:top w:val="single" w:sz="6" w:space="0" w:color="auto"/>
              <w:left w:val="single" w:sz="6" w:space="0" w:color="auto"/>
              <w:bottom w:val="single" w:sz="6" w:space="0" w:color="auto"/>
              <w:right w:val="single" w:sz="6" w:space="0" w:color="auto"/>
            </w:tcBorders>
            <w:hideMark/>
          </w:tcPr>
          <w:p w14:paraId="51CB06A7" w14:textId="77777777" w:rsidR="00DD53ED" w:rsidRPr="00076805" w:rsidRDefault="00DD53ED" w:rsidP="000856C7">
            <w:pPr>
              <w:spacing w:line="240" w:lineRule="auto"/>
            </w:pPr>
            <w:r w:rsidRPr="00076805">
              <w:t>Unspecified alcohol-induced mental disorders  </w:t>
            </w:r>
          </w:p>
        </w:tc>
        <w:tc>
          <w:tcPr>
            <w:tcW w:w="1272" w:type="dxa"/>
            <w:tcBorders>
              <w:top w:val="single" w:sz="6" w:space="0" w:color="auto"/>
              <w:left w:val="single" w:sz="6" w:space="0" w:color="auto"/>
              <w:bottom w:val="single" w:sz="6" w:space="0" w:color="auto"/>
              <w:right w:val="single" w:sz="6" w:space="0" w:color="auto"/>
            </w:tcBorders>
          </w:tcPr>
          <w:p w14:paraId="74CB0CB5" w14:textId="77777777" w:rsidR="00DD53ED" w:rsidRPr="00076805" w:rsidRDefault="00DD53ED" w:rsidP="000856C7">
            <w:pPr>
              <w:spacing w:line="240" w:lineRule="auto"/>
            </w:pPr>
            <w:r w:rsidRPr="00076805">
              <w:t>ICD-9</w:t>
            </w:r>
          </w:p>
        </w:tc>
      </w:tr>
      <w:tr w:rsidR="00DD53ED" w:rsidRPr="00076805" w14:paraId="3763F5D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5CFDB7" w14:textId="77777777" w:rsidR="00DD53ED" w:rsidRPr="00076805" w:rsidRDefault="00DD53ED" w:rsidP="000856C7">
            <w:pPr>
              <w:spacing w:line="240" w:lineRule="auto"/>
            </w:pPr>
            <w:r w:rsidRPr="00076805">
              <w:t>303  </w:t>
            </w:r>
          </w:p>
        </w:tc>
        <w:tc>
          <w:tcPr>
            <w:tcW w:w="7140" w:type="dxa"/>
            <w:tcBorders>
              <w:top w:val="single" w:sz="6" w:space="0" w:color="auto"/>
              <w:left w:val="single" w:sz="6" w:space="0" w:color="auto"/>
              <w:bottom w:val="single" w:sz="6" w:space="0" w:color="auto"/>
              <w:right w:val="single" w:sz="6" w:space="0" w:color="auto"/>
            </w:tcBorders>
            <w:hideMark/>
          </w:tcPr>
          <w:p w14:paraId="7F7E4F03" w14:textId="77777777" w:rsidR="00DD53ED" w:rsidRPr="00076805" w:rsidRDefault="00DD53ED" w:rsidP="000856C7">
            <w:pPr>
              <w:spacing w:line="240" w:lineRule="auto"/>
            </w:pPr>
            <w:r w:rsidRPr="00076805">
              <w:t>Alcohol dependence syndrome  </w:t>
            </w:r>
          </w:p>
        </w:tc>
        <w:tc>
          <w:tcPr>
            <w:tcW w:w="1272" w:type="dxa"/>
            <w:tcBorders>
              <w:top w:val="single" w:sz="6" w:space="0" w:color="auto"/>
              <w:left w:val="single" w:sz="6" w:space="0" w:color="auto"/>
              <w:bottom w:val="single" w:sz="6" w:space="0" w:color="auto"/>
              <w:right w:val="single" w:sz="6" w:space="0" w:color="auto"/>
            </w:tcBorders>
          </w:tcPr>
          <w:p w14:paraId="2BAA17E8" w14:textId="77777777" w:rsidR="00DD53ED" w:rsidRPr="00076805" w:rsidRDefault="00DD53ED" w:rsidP="000856C7">
            <w:pPr>
              <w:spacing w:line="240" w:lineRule="auto"/>
            </w:pPr>
            <w:r w:rsidRPr="00076805">
              <w:t>ICD-9</w:t>
            </w:r>
          </w:p>
        </w:tc>
      </w:tr>
      <w:tr w:rsidR="00DD53ED" w:rsidRPr="00076805" w14:paraId="09E925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DA71A1" w14:textId="77777777" w:rsidR="00DD53ED" w:rsidRPr="00076805" w:rsidRDefault="00DD53ED" w:rsidP="000856C7">
            <w:pPr>
              <w:spacing w:line="240" w:lineRule="auto"/>
            </w:pPr>
            <w:r w:rsidRPr="00076805">
              <w:t>303.00  </w:t>
            </w:r>
          </w:p>
        </w:tc>
        <w:tc>
          <w:tcPr>
            <w:tcW w:w="7140" w:type="dxa"/>
            <w:tcBorders>
              <w:top w:val="single" w:sz="6" w:space="0" w:color="auto"/>
              <w:left w:val="single" w:sz="6" w:space="0" w:color="auto"/>
              <w:bottom w:val="single" w:sz="6" w:space="0" w:color="auto"/>
              <w:right w:val="single" w:sz="6" w:space="0" w:color="auto"/>
            </w:tcBorders>
            <w:hideMark/>
          </w:tcPr>
          <w:p w14:paraId="2745D607" w14:textId="77777777" w:rsidR="00DD53ED" w:rsidRPr="00076805" w:rsidRDefault="00DD53ED" w:rsidP="000856C7">
            <w:pPr>
              <w:spacing w:line="240" w:lineRule="auto"/>
            </w:pPr>
            <w:r w:rsidRPr="00076805">
              <w:t>Acute alcoholic intoxication in alcoholism, unspecified  </w:t>
            </w:r>
          </w:p>
        </w:tc>
        <w:tc>
          <w:tcPr>
            <w:tcW w:w="1272" w:type="dxa"/>
            <w:tcBorders>
              <w:top w:val="single" w:sz="6" w:space="0" w:color="auto"/>
              <w:left w:val="single" w:sz="6" w:space="0" w:color="auto"/>
              <w:bottom w:val="single" w:sz="6" w:space="0" w:color="auto"/>
              <w:right w:val="single" w:sz="6" w:space="0" w:color="auto"/>
            </w:tcBorders>
          </w:tcPr>
          <w:p w14:paraId="3D308849" w14:textId="77777777" w:rsidR="00DD53ED" w:rsidRPr="00076805" w:rsidRDefault="00DD53ED" w:rsidP="000856C7">
            <w:pPr>
              <w:spacing w:line="240" w:lineRule="auto"/>
            </w:pPr>
            <w:r w:rsidRPr="00076805">
              <w:t>ICD-9</w:t>
            </w:r>
          </w:p>
        </w:tc>
      </w:tr>
      <w:tr w:rsidR="00DD53ED" w:rsidRPr="00076805" w14:paraId="4AEC19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5ADAD2" w14:textId="77777777" w:rsidR="00DD53ED" w:rsidRPr="00076805" w:rsidRDefault="00DD53ED" w:rsidP="000856C7">
            <w:pPr>
              <w:spacing w:line="240" w:lineRule="auto"/>
            </w:pPr>
            <w:r w:rsidRPr="00076805">
              <w:t>303.01  </w:t>
            </w:r>
          </w:p>
        </w:tc>
        <w:tc>
          <w:tcPr>
            <w:tcW w:w="7140" w:type="dxa"/>
            <w:tcBorders>
              <w:top w:val="single" w:sz="6" w:space="0" w:color="auto"/>
              <w:left w:val="single" w:sz="6" w:space="0" w:color="auto"/>
              <w:bottom w:val="single" w:sz="6" w:space="0" w:color="auto"/>
              <w:right w:val="single" w:sz="6" w:space="0" w:color="auto"/>
            </w:tcBorders>
            <w:hideMark/>
          </w:tcPr>
          <w:p w14:paraId="4889857A" w14:textId="77777777" w:rsidR="00DD53ED" w:rsidRPr="00076805" w:rsidRDefault="00DD53ED" w:rsidP="000856C7">
            <w:pPr>
              <w:spacing w:line="240" w:lineRule="auto"/>
            </w:pPr>
            <w:r w:rsidRPr="00076805">
              <w:t>Acute alcoholic intoxication in alcoholism, continuous  </w:t>
            </w:r>
          </w:p>
        </w:tc>
        <w:tc>
          <w:tcPr>
            <w:tcW w:w="1272" w:type="dxa"/>
            <w:tcBorders>
              <w:top w:val="single" w:sz="6" w:space="0" w:color="auto"/>
              <w:left w:val="single" w:sz="6" w:space="0" w:color="auto"/>
              <w:bottom w:val="single" w:sz="6" w:space="0" w:color="auto"/>
              <w:right w:val="single" w:sz="6" w:space="0" w:color="auto"/>
            </w:tcBorders>
          </w:tcPr>
          <w:p w14:paraId="5ED27555" w14:textId="77777777" w:rsidR="00DD53ED" w:rsidRPr="00076805" w:rsidRDefault="00DD53ED" w:rsidP="000856C7">
            <w:pPr>
              <w:spacing w:line="240" w:lineRule="auto"/>
            </w:pPr>
            <w:r w:rsidRPr="00076805">
              <w:t>ICD-9</w:t>
            </w:r>
          </w:p>
        </w:tc>
      </w:tr>
      <w:tr w:rsidR="00DD53ED" w:rsidRPr="00076805" w14:paraId="153642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A73BE5" w14:textId="77777777" w:rsidR="00DD53ED" w:rsidRPr="00076805" w:rsidRDefault="00DD53ED" w:rsidP="000856C7">
            <w:pPr>
              <w:spacing w:line="240" w:lineRule="auto"/>
            </w:pPr>
            <w:r w:rsidRPr="00076805">
              <w:t>303.02  </w:t>
            </w:r>
          </w:p>
        </w:tc>
        <w:tc>
          <w:tcPr>
            <w:tcW w:w="7140" w:type="dxa"/>
            <w:tcBorders>
              <w:top w:val="single" w:sz="6" w:space="0" w:color="auto"/>
              <w:left w:val="single" w:sz="6" w:space="0" w:color="auto"/>
              <w:bottom w:val="single" w:sz="6" w:space="0" w:color="auto"/>
              <w:right w:val="single" w:sz="6" w:space="0" w:color="auto"/>
            </w:tcBorders>
            <w:hideMark/>
          </w:tcPr>
          <w:p w14:paraId="50B19948" w14:textId="77777777" w:rsidR="00DD53ED" w:rsidRPr="00076805" w:rsidRDefault="00DD53ED" w:rsidP="000856C7">
            <w:pPr>
              <w:spacing w:line="240" w:lineRule="auto"/>
            </w:pPr>
            <w:r w:rsidRPr="00076805">
              <w:t>Acute alcoholic intoxication in alcoholism, episodic  </w:t>
            </w:r>
          </w:p>
        </w:tc>
        <w:tc>
          <w:tcPr>
            <w:tcW w:w="1272" w:type="dxa"/>
            <w:tcBorders>
              <w:top w:val="single" w:sz="6" w:space="0" w:color="auto"/>
              <w:left w:val="single" w:sz="6" w:space="0" w:color="auto"/>
              <w:bottom w:val="single" w:sz="6" w:space="0" w:color="auto"/>
              <w:right w:val="single" w:sz="6" w:space="0" w:color="auto"/>
            </w:tcBorders>
          </w:tcPr>
          <w:p w14:paraId="485237DF" w14:textId="77777777" w:rsidR="00DD53ED" w:rsidRPr="00076805" w:rsidRDefault="00DD53ED" w:rsidP="000856C7">
            <w:pPr>
              <w:spacing w:line="240" w:lineRule="auto"/>
            </w:pPr>
            <w:r w:rsidRPr="00076805">
              <w:t>ICD-9</w:t>
            </w:r>
          </w:p>
        </w:tc>
      </w:tr>
      <w:tr w:rsidR="00DD53ED" w:rsidRPr="00076805" w14:paraId="71AA117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D985BBA" w14:textId="77777777" w:rsidR="00DD53ED" w:rsidRPr="00076805" w:rsidRDefault="00DD53ED" w:rsidP="000856C7">
            <w:pPr>
              <w:spacing w:line="240" w:lineRule="auto"/>
            </w:pPr>
            <w:r w:rsidRPr="00076805">
              <w:t>303.03  </w:t>
            </w:r>
          </w:p>
        </w:tc>
        <w:tc>
          <w:tcPr>
            <w:tcW w:w="7140" w:type="dxa"/>
            <w:tcBorders>
              <w:top w:val="single" w:sz="6" w:space="0" w:color="auto"/>
              <w:left w:val="single" w:sz="6" w:space="0" w:color="auto"/>
              <w:bottom w:val="single" w:sz="6" w:space="0" w:color="auto"/>
              <w:right w:val="single" w:sz="6" w:space="0" w:color="auto"/>
            </w:tcBorders>
            <w:hideMark/>
          </w:tcPr>
          <w:p w14:paraId="3903DD8A" w14:textId="77777777" w:rsidR="00DD53ED" w:rsidRPr="00076805" w:rsidRDefault="00DD53ED" w:rsidP="000856C7">
            <w:pPr>
              <w:spacing w:line="240" w:lineRule="auto"/>
            </w:pPr>
            <w:r w:rsidRPr="00076805">
              <w:t>Acute alcoholic intoxication in alcoholism, in remission  </w:t>
            </w:r>
          </w:p>
        </w:tc>
        <w:tc>
          <w:tcPr>
            <w:tcW w:w="1272" w:type="dxa"/>
            <w:tcBorders>
              <w:top w:val="single" w:sz="6" w:space="0" w:color="auto"/>
              <w:left w:val="single" w:sz="6" w:space="0" w:color="auto"/>
              <w:bottom w:val="single" w:sz="6" w:space="0" w:color="auto"/>
              <w:right w:val="single" w:sz="6" w:space="0" w:color="auto"/>
            </w:tcBorders>
          </w:tcPr>
          <w:p w14:paraId="6456D158" w14:textId="77777777" w:rsidR="00DD53ED" w:rsidRPr="00076805" w:rsidRDefault="00DD53ED" w:rsidP="000856C7">
            <w:pPr>
              <w:spacing w:line="240" w:lineRule="auto"/>
            </w:pPr>
            <w:r w:rsidRPr="00076805">
              <w:t>ICD-9</w:t>
            </w:r>
          </w:p>
        </w:tc>
      </w:tr>
      <w:tr w:rsidR="00DD53ED" w:rsidRPr="00076805" w14:paraId="0BFC69D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6D86D5" w14:textId="77777777" w:rsidR="00DD53ED" w:rsidRPr="00076805" w:rsidRDefault="00DD53ED" w:rsidP="000856C7">
            <w:pPr>
              <w:spacing w:line="240" w:lineRule="auto"/>
            </w:pPr>
            <w:r w:rsidRPr="00076805">
              <w:t>303.9  </w:t>
            </w:r>
          </w:p>
        </w:tc>
        <w:tc>
          <w:tcPr>
            <w:tcW w:w="7140" w:type="dxa"/>
            <w:tcBorders>
              <w:top w:val="single" w:sz="6" w:space="0" w:color="auto"/>
              <w:left w:val="single" w:sz="6" w:space="0" w:color="auto"/>
              <w:bottom w:val="single" w:sz="6" w:space="0" w:color="auto"/>
              <w:right w:val="single" w:sz="6" w:space="0" w:color="auto"/>
            </w:tcBorders>
            <w:hideMark/>
          </w:tcPr>
          <w:p w14:paraId="18DA69A1" w14:textId="77777777" w:rsidR="00DD53ED" w:rsidRPr="00076805" w:rsidRDefault="00DD53ED" w:rsidP="000856C7">
            <w:pPr>
              <w:spacing w:line="240" w:lineRule="auto"/>
            </w:pPr>
            <w:r w:rsidRPr="00076805">
              <w:t>Other and unspecified alcohol dependence  </w:t>
            </w:r>
          </w:p>
        </w:tc>
        <w:tc>
          <w:tcPr>
            <w:tcW w:w="1272" w:type="dxa"/>
            <w:tcBorders>
              <w:top w:val="single" w:sz="6" w:space="0" w:color="auto"/>
              <w:left w:val="single" w:sz="6" w:space="0" w:color="auto"/>
              <w:bottom w:val="single" w:sz="6" w:space="0" w:color="auto"/>
              <w:right w:val="single" w:sz="6" w:space="0" w:color="auto"/>
            </w:tcBorders>
          </w:tcPr>
          <w:p w14:paraId="0E130D93" w14:textId="77777777" w:rsidR="00DD53ED" w:rsidRPr="00076805" w:rsidRDefault="00DD53ED" w:rsidP="000856C7">
            <w:pPr>
              <w:spacing w:line="240" w:lineRule="auto"/>
            </w:pPr>
            <w:r w:rsidRPr="00076805">
              <w:t>ICD-9</w:t>
            </w:r>
          </w:p>
        </w:tc>
      </w:tr>
      <w:tr w:rsidR="00DD53ED" w:rsidRPr="00076805" w14:paraId="088094D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7521BD" w14:textId="77777777" w:rsidR="00DD53ED" w:rsidRPr="00076805" w:rsidRDefault="00DD53ED" w:rsidP="000856C7">
            <w:pPr>
              <w:spacing w:line="240" w:lineRule="auto"/>
            </w:pPr>
            <w:r w:rsidRPr="00076805">
              <w:t>303.90  </w:t>
            </w:r>
          </w:p>
        </w:tc>
        <w:tc>
          <w:tcPr>
            <w:tcW w:w="7140" w:type="dxa"/>
            <w:tcBorders>
              <w:top w:val="single" w:sz="6" w:space="0" w:color="auto"/>
              <w:left w:val="single" w:sz="6" w:space="0" w:color="auto"/>
              <w:bottom w:val="single" w:sz="6" w:space="0" w:color="auto"/>
              <w:right w:val="single" w:sz="6" w:space="0" w:color="auto"/>
            </w:tcBorders>
            <w:hideMark/>
          </w:tcPr>
          <w:p w14:paraId="419C382F" w14:textId="77777777" w:rsidR="00DD53ED" w:rsidRPr="00076805" w:rsidRDefault="00DD53ED" w:rsidP="000856C7">
            <w:pPr>
              <w:spacing w:line="240" w:lineRule="auto"/>
            </w:pPr>
            <w:r w:rsidRPr="00076805">
              <w:t>Other and unspecified alcohol dependence, unspecified  </w:t>
            </w:r>
          </w:p>
        </w:tc>
        <w:tc>
          <w:tcPr>
            <w:tcW w:w="1272" w:type="dxa"/>
            <w:tcBorders>
              <w:top w:val="single" w:sz="6" w:space="0" w:color="auto"/>
              <w:left w:val="single" w:sz="6" w:space="0" w:color="auto"/>
              <w:bottom w:val="single" w:sz="6" w:space="0" w:color="auto"/>
              <w:right w:val="single" w:sz="6" w:space="0" w:color="auto"/>
            </w:tcBorders>
          </w:tcPr>
          <w:p w14:paraId="21244BE7" w14:textId="77777777" w:rsidR="00DD53ED" w:rsidRPr="00076805" w:rsidRDefault="00DD53ED" w:rsidP="000856C7">
            <w:pPr>
              <w:spacing w:line="240" w:lineRule="auto"/>
            </w:pPr>
            <w:r w:rsidRPr="00076805">
              <w:t>ICD-9</w:t>
            </w:r>
          </w:p>
        </w:tc>
      </w:tr>
      <w:tr w:rsidR="00DD53ED" w:rsidRPr="00076805" w14:paraId="099476E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D9DCBC" w14:textId="77777777" w:rsidR="00DD53ED" w:rsidRPr="00076805" w:rsidRDefault="00DD53ED" w:rsidP="000856C7">
            <w:pPr>
              <w:spacing w:line="240" w:lineRule="auto"/>
            </w:pPr>
            <w:r w:rsidRPr="00076805">
              <w:t>303.91  </w:t>
            </w:r>
          </w:p>
        </w:tc>
        <w:tc>
          <w:tcPr>
            <w:tcW w:w="7140" w:type="dxa"/>
            <w:tcBorders>
              <w:top w:val="single" w:sz="6" w:space="0" w:color="auto"/>
              <w:left w:val="single" w:sz="6" w:space="0" w:color="auto"/>
              <w:bottom w:val="single" w:sz="6" w:space="0" w:color="auto"/>
              <w:right w:val="single" w:sz="6" w:space="0" w:color="auto"/>
            </w:tcBorders>
            <w:hideMark/>
          </w:tcPr>
          <w:p w14:paraId="0BF5E4BA" w14:textId="77777777" w:rsidR="00DD53ED" w:rsidRPr="00076805" w:rsidRDefault="00DD53ED" w:rsidP="000856C7">
            <w:pPr>
              <w:spacing w:line="240" w:lineRule="auto"/>
            </w:pPr>
            <w:r w:rsidRPr="00076805">
              <w:t>Other and unspecified alcohol dependence, continuous  </w:t>
            </w:r>
          </w:p>
        </w:tc>
        <w:tc>
          <w:tcPr>
            <w:tcW w:w="1272" w:type="dxa"/>
            <w:tcBorders>
              <w:top w:val="single" w:sz="6" w:space="0" w:color="auto"/>
              <w:left w:val="single" w:sz="6" w:space="0" w:color="auto"/>
              <w:bottom w:val="single" w:sz="6" w:space="0" w:color="auto"/>
              <w:right w:val="single" w:sz="6" w:space="0" w:color="auto"/>
            </w:tcBorders>
          </w:tcPr>
          <w:p w14:paraId="73547189" w14:textId="77777777" w:rsidR="00DD53ED" w:rsidRPr="00076805" w:rsidRDefault="00DD53ED" w:rsidP="000856C7">
            <w:pPr>
              <w:spacing w:line="240" w:lineRule="auto"/>
            </w:pPr>
            <w:r w:rsidRPr="00076805">
              <w:t>ICD-9</w:t>
            </w:r>
          </w:p>
        </w:tc>
      </w:tr>
      <w:tr w:rsidR="00DD53ED" w:rsidRPr="00076805" w14:paraId="52D962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A33A24" w14:textId="77777777" w:rsidR="00DD53ED" w:rsidRPr="00076805" w:rsidRDefault="00DD53ED" w:rsidP="000856C7">
            <w:pPr>
              <w:spacing w:line="240" w:lineRule="auto"/>
            </w:pPr>
            <w:r w:rsidRPr="00076805">
              <w:t>303.92  </w:t>
            </w:r>
          </w:p>
        </w:tc>
        <w:tc>
          <w:tcPr>
            <w:tcW w:w="7140" w:type="dxa"/>
            <w:tcBorders>
              <w:top w:val="single" w:sz="6" w:space="0" w:color="auto"/>
              <w:left w:val="single" w:sz="6" w:space="0" w:color="auto"/>
              <w:bottom w:val="single" w:sz="6" w:space="0" w:color="auto"/>
              <w:right w:val="single" w:sz="6" w:space="0" w:color="auto"/>
            </w:tcBorders>
            <w:hideMark/>
          </w:tcPr>
          <w:p w14:paraId="53FA3AF6" w14:textId="77777777" w:rsidR="00DD53ED" w:rsidRPr="00076805" w:rsidRDefault="00DD53ED" w:rsidP="000856C7">
            <w:pPr>
              <w:spacing w:line="240" w:lineRule="auto"/>
            </w:pPr>
            <w:r w:rsidRPr="00076805">
              <w:t>Other and unspecified alcohol dependence, episodic  </w:t>
            </w:r>
          </w:p>
        </w:tc>
        <w:tc>
          <w:tcPr>
            <w:tcW w:w="1272" w:type="dxa"/>
            <w:tcBorders>
              <w:top w:val="single" w:sz="6" w:space="0" w:color="auto"/>
              <w:left w:val="single" w:sz="6" w:space="0" w:color="auto"/>
              <w:bottom w:val="single" w:sz="6" w:space="0" w:color="auto"/>
              <w:right w:val="single" w:sz="6" w:space="0" w:color="auto"/>
            </w:tcBorders>
          </w:tcPr>
          <w:p w14:paraId="41B4DEF0" w14:textId="77777777" w:rsidR="00DD53ED" w:rsidRPr="00076805" w:rsidRDefault="00DD53ED" w:rsidP="000856C7">
            <w:pPr>
              <w:spacing w:line="240" w:lineRule="auto"/>
            </w:pPr>
            <w:r w:rsidRPr="00076805">
              <w:t>ICD-9</w:t>
            </w:r>
          </w:p>
        </w:tc>
      </w:tr>
      <w:tr w:rsidR="00DD53ED" w:rsidRPr="00076805" w14:paraId="3060B1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A19CC7" w14:textId="77777777" w:rsidR="00DD53ED" w:rsidRPr="00076805" w:rsidRDefault="00DD53ED" w:rsidP="000856C7">
            <w:pPr>
              <w:spacing w:line="240" w:lineRule="auto"/>
            </w:pPr>
            <w:r w:rsidRPr="00076805">
              <w:lastRenderedPageBreak/>
              <w:t>303.93  </w:t>
            </w:r>
          </w:p>
        </w:tc>
        <w:tc>
          <w:tcPr>
            <w:tcW w:w="7140" w:type="dxa"/>
            <w:tcBorders>
              <w:top w:val="single" w:sz="6" w:space="0" w:color="auto"/>
              <w:left w:val="single" w:sz="6" w:space="0" w:color="auto"/>
              <w:bottom w:val="single" w:sz="6" w:space="0" w:color="auto"/>
              <w:right w:val="single" w:sz="6" w:space="0" w:color="auto"/>
            </w:tcBorders>
            <w:hideMark/>
          </w:tcPr>
          <w:p w14:paraId="6B086C6F" w14:textId="77777777" w:rsidR="00DD53ED" w:rsidRPr="00076805" w:rsidRDefault="00DD53ED" w:rsidP="000856C7">
            <w:pPr>
              <w:spacing w:line="240" w:lineRule="auto"/>
            </w:pPr>
            <w:r w:rsidRPr="00076805">
              <w:t>Other and unspecified alcohol dependence, in remission  </w:t>
            </w:r>
          </w:p>
        </w:tc>
        <w:tc>
          <w:tcPr>
            <w:tcW w:w="1272" w:type="dxa"/>
            <w:tcBorders>
              <w:top w:val="single" w:sz="6" w:space="0" w:color="auto"/>
              <w:left w:val="single" w:sz="6" w:space="0" w:color="auto"/>
              <w:bottom w:val="single" w:sz="6" w:space="0" w:color="auto"/>
              <w:right w:val="single" w:sz="6" w:space="0" w:color="auto"/>
            </w:tcBorders>
          </w:tcPr>
          <w:p w14:paraId="3D34DF20" w14:textId="77777777" w:rsidR="00DD53ED" w:rsidRPr="00076805" w:rsidRDefault="00DD53ED" w:rsidP="000856C7">
            <w:pPr>
              <w:spacing w:line="240" w:lineRule="auto"/>
            </w:pPr>
            <w:r w:rsidRPr="00076805">
              <w:t>ICD-9</w:t>
            </w:r>
          </w:p>
        </w:tc>
      </w:tr>
      <w:tr w:rsidR="00DD53ED" w:rsidRPr="00076805" w14:paraId="2B4E0A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8901EDF" w14:textId="77777777" w:rsidR="00DD53ED" w:rsidRPr="00076805" w:rsidRDefault="00DD53ED" w:rsidP="000856C7">
            <w:pPr>
              <w:spacing w:line="240" w:lineRule="auto"/>
            </w:pPr>
            <w:r w:rsidRPr="00076805">
              <w:t>305.00  </w:t>
            </w:r>
          </w:p>
        </w:tc>
        <w:tc>
          <w:tcPr>
            <w:tcW w:w="7140" w:type="dxa"/>
            <w:tcBorders>
              <w:top w:val="single" w:sz="6" w:space="0" w:color="auto"/>
              <w:left w:val="single" w:sz="6" w:space="0" w:color="auto"/>
              <w:bottom w:val="single" w:sz="6" w:space="0" w:color="auto"/>
              <w:right w:val="single" w:sz="6" w:space="0" w:color="auto"/>
            </w:tcBorders>
            <w:hideMark/>
          </w:tcPr>
          <w:p w14:paraId="1BFCF7C1" w14:textId="77777777" w:rsidR="00DD53ED" w:rsidRPr="00076805" w:rsidRDefault="00DD53ED" w:rsidP="000856C7">
            <w:pPr>
              <w:spacing w:line="240" w:lineRule="auto"/>
            </w:pPr>
            <w:r w:rsidRPr="00076805">
              <w:t>Alcohol abuse, unspecified  </w:t>
            </w:r>
          </w:p>
        </w:tc>
        <w:tc>
          <w:tcPr>
            <w:tcW w:w="1272" w:type="dxa"/>
            <w:tcBorders>
              <w:top w:val="single" w:sz="6" w:space="0" w:color="auto"/>
              <w:left w:val="single" w:sz="6" w:space="0" w:color="auto"/>
              <w:bottom w:val="single" w:sz="6" w:space="0" w:color="auto"/>
              <w:right w:val="single" w:sz="6" w:space="0" w:color="auto"/>
            </w:tcBorders>
          </w:tcPr>
          <w:p w14:paraId="52B95711" w14:textId="77777777" w:rsidR="00DD53ED" w:rsidRPr="00076805" w:rsidRDefault="00DD53ED" w:rsidP="000856C7">
            <w:pPr>
              <w:spacing w:line="240" w:lineRule="auto"/>
            </w:pPr>
            <w:r w:rsidRPr="00076805">
              <w:t>ICD-9</w:t>
            </w:r>
          </w:p>
        </w:tc>
      </w:tr>
      <w:tr w:rsidR="00DD53ED" w:rsidRPr="00076805" w14:paraId="305A4E1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F9B792" w14:textId="77777777" w:rsidR="00DD53ED" w:rsidRPr="00076805" w:rsidRDefault="00DD53ED" w:rsidP="000856C7">
            <w:pPr>
              <w:spacing w:line="240" w:lineRule="auto"/>
            </w:pPr>
            <w:r w:rsidRPr="00076805">
              <w:t>305.01  </w:t>
            </w:r>
          </w:p>
        </w:tc>
        <w:tc>
          <w:tcPr>
            <w:tcW w:w="7140" w:type="dxa"/>
            <w:tcBorders>
              <w:top w:val="single" w:sz="6" w:space="0" w:color="auto"/>
              <w:left w:val="single" w:sz="6" w:space="0" w:color="auto"/>
              <w:bottom w:val="single" w:sz="6" w:space="0" w:color="auto"/>
              <w:right w:val="single" w:sz="6" w:space="0" w:color="auto"/>
            </w:tcBorders>
            <w:hideMark/>
          </w:tcPr>
          <w:p w14:paraId="66043F04" w14:textId="77777777" w:rsidR="00DD53ED" w:rsidRPr="00076805" w:rsidRDefault="00DD53ED" w:rsidP="000856C7">
            <w:pPr>
              <w:spacing w:line="240" w:lineRule="auto"/>
            </w:pPr>
            <w:r w:rsidRPr="00076805">
              <w:t>Alcohol abuse, continuous  </w:t>
            </w:r>
          </w:p>
        </w:tc>
        <w:tc>
          <w:tcPr>
            <w:tcW w:w="1272" w:type="dxa"/>
            <w:tcBorders>
              <w:top w:val="single" w:sz="6" w:space="0" w:color="auto"/>
              <w:left w:val="single" w:sz="6" w:space="0" w:color="auto"/>
              <w:bottom w:val="single" w:sz="6" w:space="0" w:color="auto"/>
              <w:right w:val="single" w:sz="6" w:space="0" w:color="auto"/>
            </w:tcBorders>
          </w:tcPr>
          <w:p w14:paraId="4BF27AB5" w14:textId="77777777" w:rsidR="00DD53ED" w:rsidRPr="00076805" w:rsidRDefault="00DD53ED" w:rsidP="000856C7">
            <w:pPr>
              <w:spacing w:line="240" w:lineRule="auto"/>
            </w:pPr>
            <w:r w:rsidRPr="00076805">
              <w:t>ICD-9</w:t>
            </w:r>
          </w:p>
        </w:tc>
      </w:tr>
      <w:tr w:rsidR="00DD53ED" w:rsidRPr="00076805" w14:paraId="4831F0F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371B3A0" w14:textId="77777777" w:rsidR="00DD53ED" w:rsidRPr="00076805" w:rsidRDefault="00DD53ED" w:rsidP="000856C7">
            <w:pPr>
              <w:spacing w:line="240" w:lineRule="auto"/>
            </w:pPr>
            <w:r w:rsidRPr="00076805">
              <w:t>305.02  </w:t>
            </w:r>
          </w:p>
        </w:tc>
        <w:tc>
          <w:tcPr>
            <w:tcW w:w="7140" w:type="dxa"/>
            <w:tcBorders>
              <w:top w:val="single" w:sz="6" w:space="0" w:color="auto"/>
              <w:left w:val="single" w:sz="6" w:space="0" w:color="auto"/>
              <w:bottom w:val="single" w:sz="6" w:space="0" w:color="auto"/>
              <w:right w:val="single" w:sz="6" w:space="0" w:color="auto"/>
            </w:tcBorders>
            <w:hideMark/>
          </w:tcPr>
          <w:p w14:paraId="0C04C59D" w14:textId="77777777" w:rsidR="00DD53ED" w:rsidRPr="00076805" w:rsidRDefault="00DD53ED" w:rsidP="000856C7">
            <w:pPr>
              <w:spacing w:line="240" w:lineRule="auto"/>
            </w:pPr>
            <w:r w:rsidRPr="00076805">
              <w:t>Alcohol abuse, episodic  </w:t>
            </w:r>
          </w:p>
        </w:tc>
        <w:tc>
          <w:tcPr>
            <w:tcW w:w="1272" w:type="dxa"/>
            <w:tcBorders>
              <w:top w:val="single" w:sz="6" w:space="0" w:color="auto"/>
              <w:left w:val="single" w:sz="6" w:space="0" w:color="auto"/>
              <w:bottom w:val="single" w:sz="6" w:space="0" w:color="auto"/>
              <w:right w:val="single" w:sz="6" w:space="0" w:color="auto"/>
            </w:tcBorders>
          </w:tcPr>
          <w:p w14:paraId="2E1DCC43" w14:textId="77777777" w:rsidR="00DD53ED" w:rsidRPr="00076805" w:rsidRDefault="00DD53ED" w:rsidP="000856C7">
            <w:pPr>
              <w:spacing w:line="240" w:lineRule="auto"/>
            </w:pPr>
            <w:r w:rsidRPr="00076805">
              <w:t>ICD-9</w:t>
            </w:r>
          </w:p>
        </w:tc>
      </w:tr>
      <w:tr w:rsidR="00DD53ED" w:rsidRPr="00076805" w14:paraId="5A6E2E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EF630A3" w14:textId="77777777" w:rsidR="00DD53ED" w:rsidRPr="00076805" w:rsidRDefault="00DD53ED" w:rsidP="000856C7">
            <w:pPr>
              <w:spacing w:line="240" w:lineRule="auto"/>
            </w:pPr>
            <w:r w:rsidRPr="00076805">
              <w:t>305.03  </w:t>
            </w:r>
          </w:p>
        </w:tc>
        <w:tc>
          <w:tcPr>
            <w:tcW w:w="7140" w:type="dxa"/>
            <w:tcBorders>
              <w:top w:val="single" w:sz="6" w:space="0" w:color="auto"/>
              <w:left w:val="single" w:sz="6" w:space="0" w:color="auto"/>
              <w:bottom w:val="single" w:sz="6" w:space="0" w:color="auto"/>
              <w:right w:val="single" w:sz="6" w:space="0" w:color="auto"/>
            </w:tcBorders>
            <w:hideMark/>
          </w:tcPr>
          <w:p w14:paraId="05B4AF31" w14:textId="77777777" w:rsidR="00DD53ED" w:rsidRPr="00076805" w:rsidRDefault="00DD53ED" w:rsidP="000856C7">
            <w:pPr>
              <w:spacing w:line="240" w:lineRule="auto"/>
            </w:pPr>
            <w:r w:rsidRPr="00076805">
              <w:t>Alcohol abuse, in remission  </w:t>
            </w:r>
          </w:p>
        </w:tc>
        <w:tc>
          <w:tcPr>
            <w:tcW w:w="1272" w:type="dxa"/>
            <w:tcBorders>
              <w:top w:val="single" w:sz="6" w:space="0" w:color="auto"/>
              <w:left w:val="single" w:sz="6" w:space="0" w:color="auto"/>
              <w:bottom w:val="single" w:sz="6" w:space="0" w:color="auto"/>
              <w:right w:val="single" w:sz="6" w:space="0" w:color="auto"/>
            </w:tcBorders>
          </w:tcPr>
          <w:p w14:paraId="7FB19355" w14:textId="77777777" w:rsidR="00DD53ED" w:rsidRPr="00076805" w:rsidRDefault="00DD53ED" w:rsidP="000856C7">
            <w:pPr>
              <w:spacing w:line="240" w:lineRule="auto"/>
            </w:pPr>
            <w:r w:rsidRPr="00076805">
              <w:t>ICD-9</w:t>
            </w:r>
          </w:p>
        </w:tc>
      </w:tr>
      <w:tr w:rsidR="00DD53ED" w:rsidRPr="00076805" w14:paraId="7F4C0D61" w14:textId="77777777" w:rsidTr="000856C7">
        <w:trPr>
          <w:gridAfter w:val="2"/>
          <w:wAfter w:w="2544"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4FF4D995" w14:textId="77777777" w:rsidR="00DD53ED" w:rsidRPr="00076805" w:rsidRDefault="00DD53ED" w:rsidP="000856C7">
            <w:pPr>
              <w:spacing w:line="240" w:lineRule="auto"/>
            </w:pPr>
            <w:r w:rsidRPr="00076805">
              <w:t>Inhalant / hypnotic / sedative / anxiolytic </w:t>
            </w:r>
          </w:p>
        </w:tc>
      </w:tr>
      <w:tr w:rsidR="00DD53ED" w:rsidRPr="00076805" w14:paraId="452FDD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3AA43CB" w14:textId="77777777" w:rsidR="00DD53ED" w:rsidRPr="00076805" w:rsidRDefault="00DD53ED" w:rsidP="000856C7">
            <w:pPr>
              <w:spacing w:line="240" w:lineRule="auto"/>
            </w:pPr>
            <w:r w:rsidRPr="00076805">
              <w:t>F13 </w:t>
            </w:r>
          </w:p>
        </w:tc>
        <w:tc>
          <w:tcPr>
            <w:tcW w:w="7140" w:type="dxa"/>
            <w:tcBorders>
              <w:top w:val="single" w:sz="6" w:space="0" w:color="auto"/>
              <w:left w:val="single" w:sz="6" w:space="0" w:color="auto"/>
              <w:bottom w:val="single" w:sz="6" w:space="0" w:color="auto"/>
              <w:right w:val="single" w:sz="6" w:space="0" w:color="auto"/>
            </w:tcBorders>
            <w:hideMark/>
          </w:tcPr>
          <w:p w14:paraId="55F77878" w14:textId="77777777" w:rsidR="00DD53ED" w:rsidRPr="00076805" w:rsidRDefault="00DD53ED" w:rsidP="000856C7">
            <w:pPr>
              <w:spacing w:line="240" w:lineRule="auto"/>
            </w:pPr>
            <w:r w:rsidRPr="00076805">
              <w:t>Sedative, hypnotic, or anxiolytic related disorders </w:t>
            </w:r>
          </w:p>
        </w:tc>
        <w:tc>
          <w:tcPr>
            <w:tcW w:w="1272" w:type="dxa"/>
            <w:tcBorders>
              <w:top w:val="single" w:sz="6" w:space="0" w:color="auto"/>
              <w:left w:val="single" w:sz="6" w:space="0" w:color="auto"/>
              <w:bottom w:val="single" w:sz="6" w:space="0" w:color="auto"/>
              <w:right w:val="single" w:sz="6" w:space="0" w:color="auto"/>
            </w:tcBorders>
          </w:tcPr>
          <w:p w14:paraId="11D57681" w14:textId="77777777" w:rsidR="00DD53ED" w:rsidRPr="00076805" w:rsidRDefault="00DD53ED" w:rsidP="000856C7">
            <w:pPr>
              <w:spacing w:line="240" w:lineRule="auto"/>
            </w:pPr>
            <w:r w:rsidRPr="00076805">
              <w:t>ICD-10</w:t>
            </w:r>
          </w:p>
        </w:tc>
      </w:tr>
      <w:tr w:rsidR="00DD53ED" w:rsidRPr="00076805" w14:paraId="651768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84B78CC" w14:textId="77777777" w:rsidR="00DD53ED" w:rsidRPr="00076805" w:rsidRDefault="00DD53ED" w:rsidP="000856C7">
            <w:pPr>
              <w:spacing w:line="240" w:lineRule="auto"/>
            </w:pPr>
            <w:r w:rsidRPr="00076805">
              <w:t>F13.1 </w:t>
            </w:r>
          </w:p>
        </w:tc>
        <w:tc>
          <w:tcPr>
            <w:tcW w:w="7140" w:type="dxa"/>
            <w:tcBorders>
              <w:top w:val="single" w:sz="6" w:space="0" w:color="auto"/>
              <w:left w:val="single" w:sz="6" w:space="0" w:color="auto"/>
              <w:bottom w:val="single" w:sz="6" w:space="0" w:color="auto"/>
              <w:right w:val="single" w:sz="6" w:space="0" w:color="auto"/>
            </w:tcBorders>
            <w:hideMark/>
          </w:tcPr>
          <w:p w14:paraId="6265FF4D" w14:textId="77777777" w:rsidR="00DD53ED" w:rsidRPr="00076805" w:rsidRDefault="00DD53ED" w:rsidP="000856C7">
            <w:pPr>
              <w:spacing w:line="240" w:lineRule="auto"/>
            </w:pPr>
            <w:r w:rsidRPr="00076805">
              <w:t>Sedative, hypnotic or anxiolytic abuse </w:t>
            </w:r>
          </w:p>
        </w:tc>
        <w:tc>
          <w:tcPr>
            <w:tcW w:w="1272" w:type="dxa"/>
            <w:tcBorders>
              <w:top w:val="single" w:sz="6" w:space="0" w:color="auto"/>
              <w:left w:val="single" w:sz="6" w:space="0" w:color="auto"/>
              <w:bottom w:val="single" w:sz="6" w:space="0" w:color="auto"/>
              <w:right w:val="single" w:sz="6" w:space="0" w:color="auto"/>
            </w:tcBorders>
          </w:tcPr>
          <w:p w14:paraId="7E001AF7" w14:textId="77777777" w:rsidR="00DD53ED" w:rsidRPr="00076805" w:rsidRDefault="00DD53ED" w:rsidP="000856C7">
            <w:pPr>
              <w:spacing w:line="240" w:lineRule="auto"/>
            </w:pPr>
            <w:r w:rsidRPr="00076805">
              <w:t>ICD-10</w:t>
            </w:r>
          </w:p>
        </w:tc>
      </w:tr>
      <w:tr w:rsidR="00DD53ED" w:rsidRPr="00076805" w14:paraId="1083A1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0EBAD9" w14:textId="77777777" w:rsidR="00DD53ED" w:rsidRPr="00076805" w:rsidRDefault="00DD53ED" w:rsidP="000856C7">
            <w:pPr>
              <w:spacing w:line="240" w:lineRule="auto"/>
            </w:pPr>
            <w:r w:rsidRPr="00076805">
              <w:t>F13.10  </w:t>
            </w:r>
          </w:p>
        </w:tc>
        <w:tc>
          <w:tcPr>
            <w:tcW w:w="7140" w:type="dxa"/>
            <w:tcBorders>
              <w:top w:val="single" w:sz="6" w:space="0" w:color="auto"/>
              <w:left w:val="single" w:sz="6" w:space="0" w:color="auto"/>
              <w:bottom w:val="single" w:sz="6" w:space="0" w:color="auto"/>
              <w:right w:val="single" w:sz="6" w:space="0" w:color="auto"/>
            </w:tcBorders>
            <w:hideMark/>
          </w:tcPr>
          <w:p w14:paraId="26230414" w14:textId="77777777" w:rsidR="00DD53ED" w:rsidRPr="00076805" w:rsidRDefault="00DD53ED" w:rsidP="000856C7">
            <w:pPr>
              <w:spacing w:line="240" w:lineRule="auto"/>
            </w:pPr>
            <w:r w:rsidRPr="00076805">
              <w:t>Sedative, hypnotic or anxiolytic abuse, uncomplicated  </w:t>
            </w:r>
          </w:p>
        </w:tc>
        <w:tc>
          <w:tcPr>
            <w:tcW w:w="1272" w:type="dxa"/>
            <w:tcBorders>
              <w:top w:val="single" w:sz="6" w:space="0" w:color="auto"/>
              <w:left w:val="single" w:sz="6" w:space="0" w:color="auto"/>
              <w:bottom w:val="single" w:sz="6" w:space="0" w:color="auto"/>
              <w:right w:val="single" w:sz="6" w:space="0" w:color="auto"/>
            </w:tcBorders>
          </w:tcPr>
          <w:p w14:paraId="286046AA" w14:textId="77777777" w:rsidR="00DD53ED" w:rsidRPr="00076805" w:rsidRDefault="00DD53ED" w:rsidP="000856C7">
            <w:pPr>
              <w:spacing w:line="240" w:lineRule="auto"/>
            </w:pPr>
            <w:r w:rsidRPr="00076805">
              <w:t>ICD-10</w:t>
            </w:r>
          </w:p>
        </w:tc>
      </w:tr>
      <w:tr w:rsidR="00DD53ED" w:rsidRPr="00076805" w14:paraId="6822B10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DB737A" w14:textId="77777777" w:rsidR="00DD53ED" w:rsidRPr="00076805" w:rsidRDefault="00DD53ED" w:rsidP="000856C7">
            <w:pPr>
              <w:spacing w:line="240" w:lineRule="auto"/>
            </w:pPr>
            <w:r w:rsidRPr="00076805">
              <w:t>F13.11  </w:t>
            </w:r>
          </w:p>
        </w:tc>
        <w:tc>
          <w:tcPr>
            <w:tcW w:w="7140" w:type="dxa"/>
            <w:tcBorders>
              <w:top w:val="single" w:sz="6" w:space="0" w:color="auto"/>
              <w:left w:val="single" w:sz="6" w:space="0" w:color="auto"/>
              <w:bottom w:val="single" w:sz="6" w:space="0" w:color="auto"/>
              <w:right w:val="single" w:sz="6" w:space="0" w:color="auto"/>
            </w:tcBorders>
            <w:hideMark/>
          </w:tcPr>
          <w:p w14:paraId="11E9E3B1" w14:textId="77777777" w:rsidR="00DD53ED" w:rsidRPr="00076805" w:rsidRDefault="00DD53ED" w:rsidP="000856C7">
            <w:pPr>
              <w:spacing w:line="240" w:lineRule="auto"/>
            </w:pPr>
            <w:r w:rsidRPr="00076805">
              <w:t>Sedative, hypnotic or anxiolytic abuse, in remission  </w:t>
            </w:r>
          </w:p>
        </w:tc>
        <w:tc>
          <w:tcPr>
            <w:tcW w:w="1272" w:type="dxa"/>
            <w:tcBorders>
              <w:top w:val="single" w:sz="6" w:space="0" w:color="auto"/>
              <w:left w:val="single" w:sz="6" w:space="0" w:color="auto"/>
              <w:bottom w:val="single" w:sz="6" w:space="0" w:color="auto"/>
              <w:right w:val="single" w:sz="6" w:space="0" w:color="auto"/>
            </w:tcBorders>
          </w:tcPr>
          <w:p w14:paraId="54D0C502" w14:textId="77777777" w:rsidR="00DD53ED" w:rsidRPr="00076805" w:rsidRDefault="00DD53ED" w:rsidP="000856C7">
            <w:pPr>
              <w:spacing w:line="240" w:lineRule="auto"/>
            </w:pPr>
            <w:r w:rsidRPr="00076805">
              <w:t>ICD-10</w:t>
            </w:r>
          </w:p>
        </w:tc>
      </w:tr>
      <w:tr w:rsidR="00DD53ED" w:rsidRPr="00076805" w14:paraId="2E7E51F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EEF29A" w14:textId="77777777" w:rsidR="00DD53ED" w:rsidRPr="00076805" w:rsidRDefault="00DD53ED" w:rsidP="000856C7">
            <w:pPr>
              <w:spacing w:line="240" w:lineRule="auto"/>
            </w:pPr>
            <w:r w:rsidRPr="00076805">
              <w:t>F13.12 </w:t>
            </w:r>
          </w:p>
        </w:tc>
        <w:tc>
          <w:tcPr>
            <w:tcW w:w="7140" w:type="dxa"/>
            <w:tcBorders>
              <w:top w:val="single" w:sz="6" w:space="0" w:color="auto"/>
              <w:left w:val="single" w:sz="6" w:space="0" w:color="auto"/>
              <w:bottom w:val="single" w:sz="6" w:space="0" w:color="auto"/>
              <w:right w:val="single" w:sz="6" w:space="0" w:color="auto"/>
            </w:tcBorders>
            <w:hideMark/>
          </w:tcPr>
          <w:p w14:paraId="0ADDBE3D" w14:textId="77777777" w:rsidR="00DD53ED" w:rsidRPr="00076805" w:rsidRDefault="00DD53ED" w:rsidP="000856C7">
            <w:pPr>
              <w:spacing w:line="240" w:lineRule="auto"/>
            </w:pPr>
            <w:r w:rsidRPr="00076805">
              <w:t>Sedative, hypnotic or anxiolytic abuse with intoxication </w:t>
            </w:r>
          </w:p>
        </w:tc>
        <w:tc>
          <w:tcPr>
            <w:tcW w:w="1272" w:type="dxa"/>
            <w:tcBorders>
              <w:top w:val="single" w:sz="6" w:space="0" w:color="auto"/>
              <w:left w:val="single" w:sz="6" w:space="0" w:color="auto"/>
              <w:bottom w:val="single" w:sz="6" w:space="0" w:color="auto"/>
              <w:right w:val="single" w:sz="6" w:space="0" w:color="auto"/>
            </w:tcBorders>
          </w:tcPr>
          <w:p w14:paraId="77D7D7CA" w14:textId="77777777" w:rsidR="00DD53ED" w:rsidRPr="00076805" w:rsidRDefault="00DD53ED" w:rsidP="000856C7">
            <w:pPr>
              <w:spacing w:line="240" w:lineRule="auto"/>
            </w:pPr>
            <w:r w:rsidRPr="00076805">
              <w:t>ICD-10</w:t>
            </w:r>
          </w:p>
        </w:tc>
      </w:tr>
      <w:tr w:rsidR="00DD53ED" w:rsidRPr="00076805" w14:paraId="4F99763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1BA562" w14:textId="77777777" w:rsidR="00DD53ED" w:rsidRPr="00076805" w:rsidRDefault="00DD53ED" w:rsidP="000856C7">
            <w:pPr>
              <w:spacing w:line="240" w:lineRule="auto"/>
            </w:pPr>
            <w:r w:rsidRPr="00076805">
              <w:t>F13.120  </w:t>
            </w:r>
          </w:p>
        </w:tc>
        <w:tc>
          <w:tcPr>
            <w:tcW w:w="7140" w:type="dxa"/>
            <w:tcBorders>
              <w:top w:val="single" w:sz="6" w:space="0" w:color="auto"/>
              <w:left w:val="single" w:sz="6" w:space="0" w:color="auto"/>
              <w:bottom w:val="single" w:sz="6" w:space="0" w:color="auto"/>
              <w:right w:val="single" w:sz="6" w:space="0" w:color="auto"/>
            </w:tcBorders>
            <w:hideMark/>
          </w:tcPr>
          <w:p w14:paraId="22A477F8" w14:textId="77777777" w:rsidR="00DD53ED" w:rsidRPr="00076805" w:rsidRDefault="00DD53ED" w:rsidP="000856C7">
            <w:pPr>
              <w:spacing w:line="240" w:lineRule="auto"/>
            </w:pPr>
            <w:r w:rsidRPr="00076805">
              <w:t>Sedative, hypnotic or anxiolytic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1A9B36FE" w14:textId="77777777" w:rsidR="00DD53ED" w:rsidRPr="00076805" w:rsidRDefault="00DD53ED" w:rsidP="000856C7">
            <w:pPr>
              <w:spacing w:line="240" w:lineRule="auto"/>
            </w:pPr>
            <w:r w:rsidRPr="00076805">
              <w:t>ICD-10</w:t>
            </w:r>
          </w:p>
        </w:tc>
      </w:tr>
      <w:tr w:rsidR="00DD53ED" w:rsidRPr="00076805" w14:paraId="7C67082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58911E" w14:textId="77777777" w:rsidR="00DD53ED" w:rsidRPr="00076805" w:rsidRDefault="00DD53ED" w:rsidP="000856C7">
            <w:pPr>
              <w:spacing w:line="240" w:lineRule="auto"/>
            </w:pPr>
            <w:r w:rsidRPr="00076805">
              <w:t>F13.121  </w:t>
            </w:r>
          </w:p>
        </w:tc>
        <w:tc>
          <w:tcPr>
            <w:tcW w:w="7140" w:type="dxa"/>
            <w:tcBorders>
              <w:top w:val="single" w:sz="6" w:space="0" w:color="auto"/>
              <w:left w:val="single" w:sz="6" w:space="0" w:color="auto"/>
              <w:bottom w:val="single" w:sz="6" w:space="0" w:color="auto"/>
              <w:right w:val="single" w:sz="6" w:space="0" w:color="auto"/>
            </w:tcBorders>
            <w:hideMark/>
          </w:tcPr>
          <w:p w14:paraId="59C3F8C6" w14:textId="77777777" w:rsidR="00DD53ED" w:rsidRPr="00076805" w:rsidRDefault="00DD53ED" w:rsidP="000856C7">
            <w:pPr>
              <w:spacing w:line="240" w:lineRule="auto"/>
            </w:pPr>
            <w:r w:rsidRPr="00076805">
              <w:t>Sedative, hypnotic or anxiolytic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4E2BABB4" w14:textId="77777777" w:rsidR="00DD53ED" w:rsidRPr="00076805" w:rsidRDefault="00DD53ED" w:rsidP="000856C7">
            <w:pPr>
              <w:spacing w:line="240" w:lineRule="auto"/>
            </w:pPr>
            <w:r w:rsidRPr="00076805">
              <w:t>ICD-10</w:t>
            </w:r>
          </w:p>
        </w:tc>
      </w:tr>
      <w:tr w:rsidR="00DD53ED" w:rsidRPr="00076805" w14:paraId="0D12B6E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B1CD37" w14:textId="77777777" w:rsidR="00DD53ED" w:rsidRPr="00076805" w:rsidRDefault="00DD53ED" w:rsidP="000856C7">
            <w:pPr>
              <w:spacing w:line="240" w:lineRule="auto"/>
            </w:pPr>
            <w:r w:rsidRPr="00076805">
              <w:t>F13.129  </w:t>
            </w:r>
          </w:p>
        </w:tc>
        <w:tc>
          <w:tcPr>
            <w:tcW w:w="7140" w:type="dxa"/>
            <w:tcBorders>
              <w:top w:val="single" w:sz="6" w:space="0" w:color="auto"/>
              <w:left w:val="single" w:sz="6" w:space="0" w:color="auto"/>
              <w:bottom w:val="single" w:sz="6" w:space="0" w:color="auto"/>
              <w:right w:val="single" w:sz="6" w:space="0" w:color="auto"/>
            </w:tcBorders>
            <w:hideMark/>
          </w:tcPr>
          <w:p w14:paraId="1B1A7E3D" w14:textId="77777777" w:rsidR="00DD53ED" w:rsidRPr="00076805" w:rsidRDefault="00DD53ED" w:rsidP="000856C7">
            <w:pPr>
              <w:spacing w:line="240" w:lineRule="auto"/>
            </w:pPr>
            <w:r w:rsidRPr="00076805">
              <w:t>Sedative, hypnotic or anxiolytic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6269BA08" w14:textId="77777777" w:rsidR="00DD53ED" w:rsidRPr="00076805" w:rsidRDefault="00DD53ED" w:rsidP="000856C7">
            <w:pPr>
              <w:spacing w:line="240" w:lineRule="auto"/>
            </w:pPr>
            <w:r w:rsidRPr="00076805">
              <w:t>ICD-10</w:t>
            </w:r>
          </w:p>
        </w:tc>
      </w:tr>
      <w:tr w:rsidR="00DD53ED" w:rsidRPr="00076805" w14:paraId="4015A6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FE6D6B" w14:textId="77777777" w:rsidR="00DD53ED" w:rsidRPr="00076805" w:rsidRDefault="00DD53ED" w:rsidP="000856C7">
            <w:pPr>
              <w:spacing w:line="240" w:lineRule="auto"/>
            </w:pPr>
            <w:r w:rsidRPr="00076805">
              <w:t>F13.13 </w:t>
            </w:r>
          </w:p>
        </w:tc>
        <w:tc>
          <w:tcPr>
            <w:tcW w:w="7140" w:type="dxa"/>
            <w:tcBorders>
              <w:top w:val="single" w:sz="6" w:space="0" w:color="auto"/>
              <w:left w:val="single" w:sz="6" w:space="0" w:color="auto"/>
              <w:bottom w:val="single" w:sz="6" w:space="0" w:color="auto"/>
              <w:right w:val="single" w:sz="6" w:space="0" w:color="auto"/>
            </w:tcBorders>
            <w:hideMark/>
          </w:tcPr>
          <w:p w14:paraId="38B864A2" w14:textId="77777777" w:rsidR="00DD53ED" w:rsidRPr="00076805" w:rsidRDefault="00DD53ED" w:rsidP="000856C7">
            <w:pPr>
              <w:spacing w:line="240" w:lineRule="auto"/>
            </w:pPr>
            <w:r w:rsidRPr="00076805">
              <w:t>Sedative, hypnotic or anxiolytic abuse with withdrawal </w:t>
            </w:r>
          </w:p>
        </w:tc>
        <w:tc>
          <w:tcPr>
            <w:tcW w:w="1272" w:type="dxa"/>
            <w:tcBorders>
              <w:top w:val="single" w:sz="6" w:space="0" w:color="auto"/>
              <w:left w:val="single" w:sz="6" w:space="0" w:color="auto"/>
              <w:bottom w:val="single" w:sz="6" w:space="0" w:color="auto"/>
              <w:right w:val="single" w:sz="6" w:space="0" w:color="auto"/>
            </w:tcBorders>
          </w:tcPr>
          <w:p w14:paraId="14F96EA0" w14:textId="77777777" w:rsidR="00DD53ED" w:rsidRPr="00076805" w:rsidRDefault="00DD53ED" w:rsidP="000856C7">
            <w:pPr>
              <w:spacing w:line="240" w:lineRule="auto"/>
            </w:pPr>
            <w:r w:rsidRPr="00076805">
              <w:t>ICD-10</w:t>
            </w:r>
          </w:p>
        </w:tc>
      </w:tr>
      <w:tr w:rsidR="00DD53ED" w:rsidRPr="00076805" w14:paraId="52F1CD7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9F57B5" w14:textId="77777777" w:rsidR="00DD53ED" w:rsidRPr="00076805" w:rsidRDefault="00DD53ED" w:rsidP="000856C7">
            <w:pPr>
              <w:spacing w:line="240" w:lineRule="auto"/>
            </w:pPr>
            <w:r w:rsidRPr="00076805">
              <w:t>F13.130  </w:t>
            </w:r>
          </w:p>
        </w:tc>
        <w:tc>
          <w:tcPr>
            <w:tcW w:w="7140" w:type="dxa"/>
            <w:tcBorders>
              <w:top w:val="single" w:sz="6" w:space="0" w:color="auto"/>
              <w:left w:val="single" w:sz="6" w:space="0" w:color="auto"/>
              <w:bottom w:val="single" w:sz="6" w:space="0" w:color="auto"/>
              <w:right w:val="single" w:sz="6" w:space="0" w:color="auto"/>
            </w:tcBorders>
            <w:hideMark/>
          </w:tcPr>
          <w:p w14:paraId="10F46AA3" w14:textId="77777777" w:rsidR="00DD53ED" w:rsidRPr="00076805" w:rsidRDefault="00DD53ED" w:rsidP="000856C7">
            <w:pPr>
              <w:spacing w:line="240" w:lineRule="auto"/>
            </w:pPr>
            <w:r w:rsidRPr="00076805">
              <w:t>Sedative, hypnotic or anxiolytic abuse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0BABA551" w14:textId="77777777" w:rsidR="00DD53ED" w:rsidRPr="00076805" w:rsidRDefault="00DD53ED" w:rsidP="000856C7">
            <w:pPr>
              <w:spacing w:line="240" w:lineRule="auto"/>
            </w:pPr>
            <w:r w:rsidRPr="00076805">
              <w:t>ICD-10</w:t>
            </w:r>
          </w:p>
        </w:tc>
      </w:tr>
      <w:tr w:rsidR="00DD53ED" w:rsidRPr="00076805" w14:paraId="2204B4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637106" w14:textId="77777777" w:rsidR="00DD53ED" w:rsidRPr="00076805" w:rsidRDefault="00DD53ED" w:rsidP="000856C7">
            <w:pPr>
              <w:spacing w:line="240" w:lineRule="auto"/>
            </w:pPr>
            <w:r w:rsidRPr="00076805">
              <w:t>F13.131  </w:t>
            </w:r>
          </w:p>
        </w:tc>
        <w:tc>
          <w:tcPr>
            <w:tcW w:w="7140" w:type="dxa"/>
            <w:tcBorders>
              <w:top w:val="single" w:sz="6" w:space="0" w:color="auto"/>
              <w:left w:val="single" w:sz="6" w:space="0" w:color="auto"/>
              <w:bottom w:val="single" w:sz="6" w:space="0" w:color="auto"/>
              <w:right w:val="single" w:sz="6" w:space="0" w:color="auto"/>
            </w:tcBorders>
            <w:hideMark/>
          </w:tcPr>
          <w:p w14:paraId="7EF3A827" w14:textId="77777777" w:rsidR="00DD53ED" w:rsidRPr="00076805" w:rsidRDefault="00DD53ED" w:rsidP="000856C7">
            <w:pPr>
              <w:spacing w:line="240" w:lineRule="auto"/>
            </w:pPr>
            <w:r w:rsidRPr="00076805">
              <w:t>Sedative, hypnotic or anxiolytic abuse with withdrawal delirium  </w:t>
            </w:r>
          </w:p>
        </w:tc>
        <w:tc>
          <w:tcPr>
            <w:tcW w:w="1272" w:type="dxa"/>
            <w:tcBorders>
              <w:top w:val="single" w:sz="6" w:space="0" w:color="auto"/>
              <w:left w:val="single" w:sz="6" w:space="0" w:color="auto"/>
              <w:bottom w:val="single" w:sz="6" w:space="0" w:color="auto"/>
              <w:right w:val="single" w:sz="6" w:space="0" w:color="auto"/>
            </w:tcBorders>
          </w:tcPr>
          <w:p w14:paraId="6486CA1D" w14:textId="77777777" w:rsidR="00DD53ED" w:rsidRPr="00076805" w:rsidRDefault="00DD53ED" w:rsidP="000856C7">
            <w:pPr>
              <w:spacing w:line="240" w:lineRule="auto"/>
            </w:pPr>
            <w:r w:rsidRPr="00076805">
              <w:t>ICD-10</w:t>
            </w:r>
          </w:p>
        </w:tc>
      </w:tr>
      <w:tr w:rsidR="00DD53ED" w:rsidRPr="00076805" w14:paraId="292F807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96C0AE" w14:textId="77777777" w:rsidR="00DD53ED" w:rsidRPr="00076805" w:rsidRDefault="00DD53ED" w:rsidP="000856C7">
            <w:pPr>
              <w:spacing w:line="240" w:lineRule="auto"/>
            </w:pPr>
            <w:r w:rsidRPr="00076805">
              <w:t>F13.132  </w:t>
            </w:r>
          </w:p>
        </w:tc>
        <w:tc>
          <w:tcPr>
            <w:tcW w:w="7140" w:type="dxa"/>
            <w:tcBorders>
              <w:top w:val="single" w:sz="6" w:space="0" w:color="auto"/>
              <w:left w:val="single" w:sz="6" w:space="0" w:color="auto"/>
              <w:bottom w:val="single" w:sz="6" w:space="0" w:color="auto"/>
              <w:right w:val="single" w:sz="6" w:space="0" w:color="auto"/>
            </w:tcBorders>
            <w:hideMark/>
          </w:tcPr>
          <w:p w14:paraId="176A9D05" w14:textId="77777777" w:rsidR="00DD53ED" w:rsidRPr="00076805" w:rsidRDefault="00DD53ED" w:rsidP="000856C7">
            <w:pPr>
              <w:spacing w:line="240" w:lineRule="auto"/>
            </w:pPr>
            <w:r w:rsidRPr="00076805">
              <w:t>Sedative, hypnotic or anxiolytic abuse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0167911" w14:textId="77777777" w:rsidR="00DD53ED" w:rsidRPr="00076805" w:rsidRDefault="00DD53ED" w:rsidP="000856C7">
            <w:pPr>
              <w:spacing w:line="240" w:lineRule="auto"/>
            </w:pPr>
            <w:r w:rsidRPr="00076805">
              <w:t>ICD-10</w:t>
            </w:r>
          </w:p>
        </w:tc>
      </w:tr>
      <w:tr w:rsidR="00DD53ED" w:rsidRPr="00076805" w14:paraId="058D2DB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E60B98A" w14:textId="77777777" w:rsidR="00DD53ED" w:rsidRPr="00076805" w:rsidRDefault="00DD53ED" w:rsidP="000856C7">
            <w:pPr>
              <w:spacing w:line="240" w:lineRule="auto"/>
            </w:pPr>
            <w:r w:rsidRPr="00076805">
              <w:t>F13.139  </w:t>
            </w:r>
          </w:p>
        </w:tc>
        <w:tc>
          <w:tcPr>
            <w:tcW w:w="7140" w:type="dxa"/>
            <w:tcBorders>
              <w:top w:val="single" w:sz="6" w:space="0" w:color="auto"/>
              <w:left w:val="single" w:sz="6" w:space="0" w:color="auto"/>
              <w:bottom w:val="single" w:sz="6" w:space="0" w:color="auto"/>
              <w:right w:val="single" w:sz="6" w:space="0" w:color="auto"/>
            </w:tcBorders>
            <w:hideMark/>
          </w:tcPr>
          <w:p w14:paraId="7FBAA837" w14:textId="77777777" w:rsidR="00DD53ED" w:rsidRPr="00076805" w:rsidRDefault="00DD53ED" w:rsidP="000856C7">
            <w:pPr>
              <w:spacing w:line="240" w:lineRule="auto"/>
            </w:pPr>
            <w:r w:rsidRPr="00076805">
              <w:t>Sedative, hypnotic or anxiolytic abuse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36D431F4" w14:textId="77777777" w:rsidR="00DD53ED" w:rsidRPr="00076805" w:rsidRDefault="00DD53ED" w:rsidP="000856C7">
            <w:pPr>
              <w:spacing w:line="240" w:lineRule="auto"/>
            </w:pPr>
            <w:r w:rsidRPr="00076805">
              <w:t>ICD-10</w:t>
            </w:r>
          </w:p>
        </w:tc>
      </w:tr>
      <w:tr w:rsidR="00DD53ED" w:rsidRPr="00076805" w14:paraId="5123B92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4208C2C" w14:textId="77777777" w:rsidR="00DD53ED" w:rsidRPr="00076805" w:rsidRDefault="00DD53ED" w:rsidP="000856C7">
            <w:pPr>
              <w:spacing w:line="240" w:lineRule="auto"/>
            </w:pPr>
            <w:r w:rsidRPr="00076805">
              <w:t>F13.14  </w:t>
            </w:r>
          </w:p>
        </w:tc>
        <w:tc>
          <w:tcPr>
            <w:tcW w:w="7140" w:type="dxa"/>
            <w:tcBorders>
              <w:top w:val="single" w:sz="6" w:space="0" w:color="auto"/>
              <w:left w:val="single" w:sz="6" w:space="0" w:color="auto"/>
              <w:bottom w:val="single" w:sz="6" w:space="0" w:color="auto"/>
              <w:right w:val="single" w:sz="6" w:space="0" w:color="auto"/>
            </w:tcBorders>
            <w:hideMark/>
          </w:tcPr>
          <w:p w14:paraId="3FAE25AA" w14:textId="77777777" w:rsidR="00DD53ED" w:rsidRPr="00076805" w:rsidRDefault="00DD53ED" w:rsidP="000856C7">
            <w:pPr>
              <w:spacing w:line="240" w:lineRule="auto"/>
            </w:pPr>
            <w:r w:rsidRPr="00076805">
              <w:t>Sedative, hypnotic or anxiolytic abuse with sedative, hypnotic or anxiolytic-induced mood disorder  </w:t>
            </w:r>
          </w:p>
        </w:tc>
        <w:tc>
          <w:tcPr>
            <w:tcW w:w="1272" w:type="dxa"/>
            <w:tcBorders>
              <w:top w:val="single" w:sz="6" w:space="0" w:color="auto"/>
              <w:left w:val="single" w:sz="6" w:space="0" w:color="auto"/>
              <w:bottom w:val="single" w:sz="6" w:space="0" w:color="auto"/>
              <w:right w:val="single" w:sz="6" w:space="0" w:color="auto"/>
            </w:tcBorders>
          </w:tcPr>
          <w:p w14:paraId="16E7AEA5" w14:textId="77777777" w:rsidR="00DD53ED" w:rsidRPr="00076805" w:rsidRDefault="00DD53ED" w:rsidP="000856C7">
            <w:pPr>
              <w:spacing w:line="240" w:lineRule="auto"/>
            </w:pPr>
            <w:r w:rsidRPr="00076805">
              <w:t>ICD-10</w:t>
            </w:r>
          </w:p>
        </w:tc>
      </w:tr>
      <w:tr w:rsidR="00DD53ED" w:rsidRPr="00076805" w14:paraId="6240BF0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282AC09" w14:textId="77777777" w:rsidR="00DD53ED" w:rsidRPr="00076805" w:rsidRDefault="00DD53ED" w:rsidP="000856C7">
            <w:pPr>
              <w:spacing w:line="240" w:lineRule="auto"/>
            </w:pPr>
            <w:r w:rsidRPr="00076805">
              <w:t>F13.15 </w:t>
            </w:r>
          </w:p>
        </w:tc>
        <w:tc>
          <w:tcPr>
            <w:tcW w:w="7140" w:type="dxa"/>
            <w:tcBorders>
              <w:top w:val="single" w:sz="6" w:space="0" w:color="auto"/>
              <w:left w:val="single" w:sz="6" w:space="0" w:color="auto"/>
              <w:bottom w:val="single" w:sz="6" w:space="0" w:color="auto"/>
              <w:right w:val="single" w:sz="6" w:space="0" w:color="auto"/>
            </w:tcBorders>
            <w:hideMark/>
          </w:tcPr>
          <w:p w14:paraId="4A0ECF2D" w14:textId="77777777" w:rsidR="00DD53ED" w:rsidRPr="00076805" w:rsidRDefault="00DD53ED" w:rsidP="000856C7">
            <w:pPr>
              <w:spacing w:line="240" w:lineRule="auto"/>
            </w:pPr>
            <w:r w:rsidRPr="00076805">
              <w:t>Sedative, hypnotic or anxiolytic abuse with sedative, hypnotic or anxiolytic-induced psychotic disorder  </w:t>
            </w:r>
          </w:p>
        </w:tc>
        <w:tc>
          <w:tcPr>
            <w:tcW w:w="1272" w:type="dxa"/>
            <w:tcBorders>
              <w:top w:val="single" w:sz="6" w:space="0" w:color="auto"/>
              <w:left w:val="single" w:sz="6" w:space="0" w:color="auto"/>
              <w:bottom w:val="single" w:sz="6" w:space="0" w:color="auto"/>
              <w:right w:val="single" w:sz="6" w:space="0" w:color="auto"/>
            </w:tcBorders>
          </w:tcPr>
          <w:p w14:paraId="352EDF7E" w14:textId="77777777" w:rsidR="00DD53ED" w:rsidRPr="00076805" w:rsidRDefault="00DD53ED" w:rsidP="000856C7">
            <w:pPr>
              <w:spacing w:line="240" w:lineRule="auto"/>
            </w:pPr>
            <w:r w:rsidRPr="00076805">
              <w:t>ICD-10</w:t>
            </w:r>
          </w:p>
        </w:tc>
      </w:tr>
      <w:tr w:rsidR="00DD53ED" w:rsidRPr="00076805" w14:paraId="65C6241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EE9DEE" w14:textId="77777777" w:rsidR="00DD53ED" w:rsidRPr="00076805" w:rsidRDefault="00DD53ED" w:rsidP="000856C7">
            <w:pPr>
              <w:spacing w:line="240" w:lineRule="auto"/>
            </w:pPr>
            <w:r w:rsidRPr="00076805">
              <w:t>F13.150  </w:t>
            </w:r>
          </w:p>
        </w:tc>
        <w:tc>
          <w:tcPr>
            <w:tcW w:w="7140" w:type="dxa"/>
            <w:tcBorders>
              <w:top w:val="single" w:sz="6" w:space="0" w:color="auto"/>
              <w:left w:val="single" w:sz="6" w:space="0" w:color="auto"/>
              <w:bottom w:val="single" w:sz="6" w:space="0" w:color="auto"/>
              <w:right w:val="single" w:sz="6" w:space="0" w:color="auto"/>
            </w:tcBorders>
            <w:hideMark/>
          </w:tcPr>
          <w:p w14:paraId="252D9A7D" w14:textId="77777777" w:rsidR="00DD53ED" w:rsidRPr="00076805" w:rsidRDefault="00DD53ED" w:rsidP="000856C7">
            <w:pPr>
              <w:spacing w:line="240" w:lineRule="auto"/>
            </w:pPr>
            <w:r w:rsidRPr="00076805">
              <w:t>Sedative, hypnotic or anxiolytic abuse with sedative, hypnotic or anxiolytic-induced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618C7DE2" w14:textId="77777777" w:rsidR="00DD53ED" w:rsidRPr="00076805" w:rsidRDefault="00DD53ED" w:rsidP="000856C7">
            <w:pPr>
              <w:spacing w:line="240" w:lineRule="auto"/>
            </w:pPr>
            <w:r w:rsidRPr="00076805">
              <w:t>ICD-10</w:t>
            </w:r>
          </w:p>
        </w:tc>
      </w:tr>
      <w:tr w:rsidR="00DD53ED" w:rsidRPr="00076805" w14:paraId="335C5FD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6349CA" w14:textId="77777777" w:rsidR="00DD53ED" w:rsidRPr="00076805" w:rsidRDefault="00DD53ED" w:rsidP="000856C7">
            <w:pPr>
              <w:spacing w:line="240" w:lineRule="auto"/>
            </w:pPr>
            <w:r w:rsidRPr="00076805">
              <w:t>F13.151  </w:t>
            </w:r>
          </w:p>
        </w:tc>
        <w:tc>
          <w:tcPr>
            <w:tcW w:w="7140" w:type="dxa"/>
            <w:tcBorders>
              <w:top w:val="single" w:sz="6" w:space="0" w:color="auto"/>
              <w:left w:val="single" w:sz="6" w:space="0" w:color="auto"/>
              <w:bottom w:val="single" w:sz="6" w:space="0" w:color="auto"/>
              <w:right w:val="single" w:sz="6" w:space="0" w:color="auto"/>
            </w:tcBorders>
            <w:hideMark/>
          </w:tcPr>
          <w:p w14:paraId="6512B681" w14:textId="77777777" w:rsidR="00DD53ED" w:rsidRPr="00076805" w:rsidRDefault="00DD53ED" w:rsidP="000856C7">
            <w:pPr>
              <w:spacing w:line="240" w:lineRule="auto"/>
            </w:pPr>
            <w:r w:rsidRPr="00076805">
              <w:t>Sedative, hypnotic or anxiolytic abuse with sedative, hypnotic or anxiolytic-induced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19F050E7" w14:textId="77777777" w:rsidR="00DD53ED" w:rsidRPr="00076805" w:rsidRDefault="00DD53ED" w:rsidP="000856C7">
            <w:pPr>
              <w:spacing w:line="240" w:lineRule="auto"/>
            </w:pPr>
            <w:r w:rsidRPr="00076805">
              <w:t>ICD-10</w:t>
            </w:r>
          </w:p>
        </w:tc>
      </w:tr>
      <w:tr w:rsidR="00DD53ED" w:rsidRPr="00076805" w14:paraId="05DDCA7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D4D413" w14:textId="77777777" w:rsidR="00DD53ED" w:rsidRPr="00076805" w:rsidRDefault="00DD53ED" w:rsidP="000856C7">
            <w:pPr>
              <w:spacing w:line="240" w:lineRule="auto"/>
            </w:pPr>
            <w:r w:rsidRPr="00076805">
              <w:t>F13.159  </w:t>
            </w:r>
          </w:p>
        </w:tc>
        <w:tc>
          <w:tcPr>
            <w:tcW w:w="7140" w:type="dxa"/>
            <w:tcBorders>
              <w:top w:val="single" w:sz="6" w:space="0" w:color="auto"/>
              <w:left w:val="single" w:sz="6" w:space="0" w:color="auto"/>
              <w:bottom w:val="single" w:sz="6" w:space="0" w:color="auto"/>
              <w:right w:val="single" w:sz="6" w:space="0" w:color="auto"/>
            </w:tcBorders>
            <w:hideMark/>
          </w:tcPr>
          <w:p w14:paraId="74D8E678" w14:textId="77777777" w:rsidR="00DD53ED" w:rsidRPr="00076805" w:rsidRDefault="00DD53ED" w:rsidP="000856C7">
            <w:pPr>
              <w:spacing w:line="240" w:lineRule="auto"/>
            </w:pPr>
            <w:r w:rsidRPr="00076805">
              <w:t>Sedative, hypnotic or anxiolytic abuse with sedative, hypnotic or anxiolytic-induced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400E7651" w14:textId="77777777" w:rsidR="00DD53ED" w:rsidRPr="00076805" w:rsidRDefault="00DD53ED" w:rsidP="000856C7">
            <w:pPr>
              <w:spacing w:line="240" w:lineRule="auto"/>
            </w:pPr>
            <w:r w:rsidRPr="00076805">
              <w:t>ICD-10</w:t>
            </w:r>
          </w:p>
        </w:tc>
      </w:tr>
      <w:tr w:rsidR="00DD53ED" w:rsidRPr="00076805" w14:paraId="4B703A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8ADAE59" w14:textId="77777777" w:rsidR="00DD53ED" w:rsidRPr="00076805" w:rsidRDefault="00DD53ED" w:rsidP="000856C7">
            <w:pPr>
              <w:spacing w:line="240" w:lineRule="auto"/>
            </w:pPr>
            <w:r w:rsidRPr="00076805">
              <w:lastRenderedPageBreak/>
              <w:t>F13.18 </w:t>
            </w:r>
          </w:p>
        </w:tc>
        <w:tc>
          <w:tcPr>
            <w:tcW w:w="7140" w:type="dxa"/>
            <w:tcBorders>
              <w:top w:val="single" w:sz="6" w:space="0" w:color="auto"/>
              <w:left w:val="single" w:sz="6" w:space="0" w:color="auto"/>
              <w:bottom w:val="single" w:sz="6" w:space="0" w:color="auto"/>
              <w:right w:val="single" w:sz="6" w:space="0" w:color="auto"/>
            </w:tcBorders>
            <w:hideMark/>
          </w:tcPr>
          <w:p w14:paraId="2A0641C2" w14:textId="77777777" w:rsidR="00DD53ED" w:rsidRPr="00076805" w:rsidRDefault="00DD53ED" w:rsidP="000856C7">
            <w:pPr>
              <w:spacing w:line="240" w:lineRule="auto"/>
            </w:pPr>
            <w:r w:rsidRPr="00076805">
              <w:t>Sedative, hypnotic or anxiolytic abuse with sedative, hypnotic or anxiolytic-induced disorders </w:t>
            </w:r>
          </w:p>
        </w:tc>
        <w:tc>
          <w:tcPr>
            <w:tcW w:w="1272" w:type="dxa"/>
            <w:tcBorders>
              <w:top w:val="single" w:sz="6" w:space="0" w:color="auto"/>
              <w:left w:val="single" w:sz="6" w:space="0" w:color="auto"/>
              <w:bottom w:val="single" w:sz="6" w:space="0" w:color="auto"/>
              <w:right w:val="single" w:sz="6" w:space="0" w:color="auto"/>
            </w:tcBorders>
          </w:tcPr>
          <w:p w14:paraId="4D157682" w14:textId="77777777" w:rsidR="00DD53ED" w:rsidRPr="00076805" w:rsidRDefault="00DD53ED" w:rsidP="000856C7">
            <w:pPr>
              <w:spacing w:line="240" w:lineRule="auto"/>
            </w:pPr>
            <w:r w:rsidRPr="00076805">
              <w:t>ICD-10</w:t>
            </w:r>
          </w:p>
        </w:tc>
      </w:tr>
      <w:tr w:rsidR="00DD53ED" w:rsidRPr="00076805" w14:paraId="74EDF77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B8357EB" w14:textId="77777777" w:rsidR="00DD53ED" w:rsidRPr="00076805" w:rsidRDefault="00DD53ED" w:rsidP="000856C7">
            <w:pPr>
              <w:spacing w:line="240" w:lineRule="auto"/>
            </w:pPr>
            <w:r w:rsidRPr="00076805">
              <w:t>F13.180  </w:t>
            </w:r>
          </w:p>
        </w:tc>
        <w:tc>
          <w:tcPr>
            <w:tcW w:w="7140" w:type="dxa"/>
            <w:tcBorders>
              <w:top w:val="single" w:sz="6" w:space="0" w:color="auto"/>
              <w:left w:val="single" w:sz="6" w:space="0" w:color="auto"/>
              <w:bottom w:val="single" w:sz="6" w:space="0" w:color="auto"/>
              <w:right w:val="single" w:sz="6" w:space="0" w:color="auto"/>
            </w:tcBorders>
            <w:hideMark/>
          </w:tcPr>
          <w:p w14:paraId="68D08F49" w14:textId="77777777" w:rsidR="00DD53ED" w:rsidRPr="00076805" w:rsidRDefault="00DD53ED" w:rsidP="000856C7">
            <w:pPr>
              <w:spacing w:line="240" w:lineRule="auto"/>
            </w:pPr>
            <w:r w:rsidRPr="00076805">
              <w:t>Sedative, hypnotic or anxiolytic abuse with sedative, hypnotic or anxiolytic-induced anxiety disorder  </w:t>
            </w:r>
          </w:p>
        </w:tc>
        <w:tc>
          <w:tcPr>
            <w:tcW w:w="1272" w:type="dxa"/>
            <w:tcBorders>
              <w:top w:val="single" w:sz="6" w:space="0" w:color="auto"/>
              <w:left w:val="single" w:sz="6" w:space="0" w:color="auto"/>
              <w:bottom w:val="single" w:sz="6" w:space="0" w:color="auto"/>
              <w:right w:val="single" w:sz="6" w:space="0" w:color="auto"/>
            </w:tcBorders>
          </w:tcPr>
          <w:p w14:paraId="2415D736" w14:textId="77777777" w:rsidR="00DD53ED" w:rsidRPr="00076805" w:rsidRDefault="00DD53ED" w:rsidP="000856C7">
            <w:pPr>
              <w:spacing w:line="240" w:lineRule="auto"/>
            </w:pPr>
            <w:r w:rsidRPr="00076805">
              <w:t>ICD-10</w:t>
            </w:r>
          </w:p>
        </w:tc>
      </w:tr>
      <w:tr w:rsidR="00DD53ED" w:rsidRPr="00076805" w14:paraId="3B70D1A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3BDA63" w14:textId="77777777" w:rsidR="00DD53ED" w:rsidRPr="00076805" w:rsidRDefault="00DD53ED" w:rsidP="000856C7">
            <w:pPr>
              <w:spacing w:line="240" w:lineRule="auto"/>
            </w:pPr>
            <w:r w:rsidRPr="00076805">
              <w:t>F13.181  </w:t>
            </w:r>
          </w:p>
        </w:tc>
        <w:tc>
          <w:tcPr>
            <w:tcW w:w="7140" w:type="dxa"/>
            <w:tcBorders>
              <w:top w:val="single" w:sz="6" w:space="0" w:color="auto"/>
              <w:left w:val="single" w:sz="6" w:space="0" w:color="auto"/>
              <w:bottom w:val="single" w:sz="6" w:space="0" w:color="auto"/>
              <w:right w:val="single" w:sz="6" w:space="0" w:color="auto"/>
            </w:tcBorders>
            <w:hideMark/>
          </w:tcPr>
          <w:p w14:paraId="5B35E480" w14:textId="77777777" w:rsidR="00DD53ED" w:rsidRPr="00076805" w:rsidRDefault="00DD53ED" w:rsidP="000856C7">
            <w:pPr>
              <w:spacing w:line="240" w:lineRule="auto"/>
            </w:pPr>
            <w:r w:rsidRPr="00076805">
              <w:t>Sedative, hypnotic or anxiolytic abuse with sedative, hypnotic or anxiolytic-induced sexual dysfunction  </w:t>
            </w:r>
          </w:p>
        </w:tc>
        <w:tc>
          <w:tcPr>
            <w:tcW w:w="1272" w:type="dxa"/>
            <w:tcBorders>
              <w:top w:val="single" w:sz="6" w:space="0" w:color="auto"/>
              <w:left w:val="single" w:sz="6" w:space="0" w:color="auto"/>
              <w:bottom w:val="single" w:sz="6" w:space="0" w:color="auto"/>
              <w:right w:val="single" w:sz="6" w:space="0" w:color="auto"/>
            </w:tcBorders>
          </w:tcPr>
          <w:p w14:paraId="3D8BE8DA" w14:textId="77777777" w:rsidR="00DD53ED" w:rsidRPr="00076805" w:rsidRDefault="00DD53ED" w:rsidP="000856C7">
            <w:pPr>
              <w:spacing w:line="240" w:lineRule="auto"/>
            </w:pPr>
            <w:r w:rsidRPr="00076805">
              <w:t>ICD-10</w:t>
            </w:r>
          </w:p>
        </w:tc>
      </w:tr>
      <w:tr w:rsidR="00DD53ED" w:rsidRPr="00076805" w14:paraId="22815A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228DBEC" w14:textId="77777777" w:rsidR="00DD53ED" w:rsidRPr="00076805" w:rsidRDefault="00DD53ED" w:rsidP="000856C7">
            <w:pPr>
              <w:spacing w:line="240" w:lineRule="auto"/>
            </w:pPr>
            <w:r w:rsidRPr="00076805">
              <w:t>F13.182  </w:t>
            </w:r>
          </w:p>
        </w:tc>
        <w:tc>
          <w:tcPr>
            <w:tcW w:w="7140" w:type="dxa"/>
            <w:tcBorders>
              <w:top w:val="single" w:sz="6" w:space="0" w:color="auto"/>
              <w:left w:val="single" w:sz="6" w:space="0" w:color="auto"/>
              <w:bottom w:val="single" w:sz="6" w:space="0" w:color="auto"/>
              <w:right w:val="single" w:sz="6" w:space="0" w:color="auto"/>
            </w:tcBorders>
            <w:hideMark/>
          </w:tcPr>
          <w:p w14:paraId="2489D32A" w14:textId="77777777" w:rsidR="00DD53ED" w:rsidRPr="00076805" w:rsidRDefault="00DD53ED" w:rsidP="000856C7">
            <w:pPr>
              <w:spacing w:line="240" w:lineRule="auto"/>
            </w:pPr>
            <w:r w:rsidRPr="00076805">
              <w:t>Sedative, hypnotic or anxiolytic abuse with sedative, hypnotic or anxiolytic-induced sleep disorder  </w:t>
            </w:r>
          </w:p>
        </w:tc>
        <w:tc>
          <w:tcPr>
            <w:tcW w:w="1272" w:type="dxa"/>
            <w:tcBorders>
              <w:top w:val="single" w:sz="6" w:space="0" w:color="auto"/>
              <w:left w:val="single" w:sz="6" w:space="0" w:color="auto"/>
              <w:bottom w:val="single" w:sz="6" w:space="0" w:color="auto"/>
              <w:right w:val="single" w:sz="6" w:space="0" w:color="auto"/>
            </w:tcBorders>
          </w:tcPr>
          <w:p w14:paraId="5676B16C" w14:textId="77777777" w:rsidR="00DD53ED" w:rsidRPr="00076805" w:rsidRDefault="00DD53ED" w:rsidP="000856C7">
            <w:pPr>
              <w:spacing w:line="240" w:lineRule="auto"/>
            </w:pPr>
            <w:r w:rsidRPr="00076805">
              <w:t>ICD-10</w:t>
            </w:r>
          </w:p>
        </w:tc>
      </w:tr>
      <w:tr w:rsidR="00DD53ED" w:rsidRPr="00076805" w14:paraId="0B02397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785006D" w14:textId="77777777" w:rsidR="00DD53ED" w:rsidRPr="00076805" w:rsidRDefault="00DD53ED" w:rsidP="000856C7">
            <w:pPr>
              <w:spacing w:line="240" w:lineRule="auto"/>
            </w:pPr>
            <w:r w:rsidRPr="00076805">
              <w:t>F13.188  </w:t>
            </w:r>
          </w:p>
        </w:tc>
        <w:tc>
          <w:tcPr>
            <w:tcW w:w="7140" w:type="dxa"/>
            <w:tcBorders>
              <w:top w:val="single" w:sz="6" w:space="0" w:color="auto"/>
              <w:left w:val="single" w:sz="6" w:space="0" w:color="auto"/>
              <w:bottom w:val="single" w:sz="6" w:space="0" w:color="auto"/>
              <w:right w:val="single" w:sz="6" w:space="0" w:color="auto"/>
            </w:tcBorders>
            <w:hideMark/>
          </w:tcPr>
          <w:p w14:paraId="246E37E8" w14:textId="77777777" w:rsidR="00DD53ED" w:rsidRPr="00076805" w:rsidRDefault="00DD53ED" w:rsidP="000856C7">
            <w:pPr>
              <w:spacing w:line="240" w:lineRule="auto"/>
            </w:pPr>
            <w:r w:rsidRPr="00076805">
              <w:t>Sedative, hypnotic or anxiolytic abuse with other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33637EBF" w14:textId="77777777" w:rsidR="00DD53ED" w:rsidRPr="00076805" w:rsidRDefault="00DD53ED" w:rsidP="000856C7">
            <w:pPr>
              <w:spacing w:line="240" w:lineRule="auto"/>
            </w:pPr>
            <w:r w:rsidRPr="00076805">
              <w:t>ICD-10</w:t>
            </w:r>
          </w:p>
        </w:tc>
      </w:tr>
      <w:tr w:rsidR="00DD53ED" w:rsidRPr="00076805" w14:paraId="7A797B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F630FB3" w14:textId="77777777" w:rsidR="00DD53ED" w:rsidRPr="00076805" w:rsidRDefault="00DD53ED" w:rsidP="000856C7">
            <w:pPr>
              <w:spacing w:line="240" w:lineRule="auto"/>
            </w:pPr>
            <w:r w:rsidRPr="00076805">
              <w:t>F13.19  </w:t>
            </w:r>
          </w:p>
        </w:tc>
        <w:tc>
          <w:tcPr>
            <w:tcW w:w="7140" w:type="dxa"/>
            <w:tcBorders>
              <w:top w:val="single" w:sz="6" w:space="0" w:color="auto"/>
              <w:left w:val="single" w:sz="6" w:space="0" w:color="auto"/>
              <w:bottom w:val="single" w:sz="6" w:space="0" w:color="auto"/>
              <w:right w:val="single" w:sz="6" w:space="0" w:color="auto"/>
            </w:tcBorders>
            <w:hideMark/>
          </w:tcPr>
          <w:p w14:paraId="465E29D5" w14:textId="77777777" w:rsidR="00DD53ED" w:rsidRPr="00076805" w:rsidRDefault="00DD53ED" w:rsidP="000856C7">
            <w:pPr>
              <w:spacing w:line="240" w:lineRule="auto"/>
            </w:pPr>
            <w:r w:rsidRPr="00076805">
              <w:t>Sedative, hypnotic or anxiolytic abuse with unspecified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2577A81F" w14:textId="77777777" w:rsidR="00DD53ED" w:rsidRPr="00076805" w:rsidRDefault="00DD53ED" w:rsidP="000856C7">
            <w:pPr>
              <w:spacing w:line="240" w:lineRule="auto"/>
            </w:pPr>
            <w:r w:rsidRPr="00076805">
              <w:t>ICD-10</w:t>
            </w:r>
          </w:p>
        </w:tc>
      </w:tr>
      <w:tr w:rsidR="00DD53ED" w:rsidRPr="00076805" w14:paraId="5B4CC35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188F5E8" w14:textId="77777777" w:rsidR="00DD53ED" w:rsidRPr="00076805" w:rsidRDefault="00DD53ED" w:rsidP="000856C7">
            <w:pPr>
              <w:spacing w:line="240" w:lineRule="auto"/>
            </w:pPr>
            <w:r w:rsidRPr="00076805">
              <w:t>F13.2 </w:t>
            </w:r>
          </w:p>
        </w:tc>
        <w:tc>
          <w:tcPr>
            <w:tcW w:w="7140" w:type="dxa"/>
            <w:tcBorders>
              <w:top w:val="single" w:sz="6" w:space="0" w:color="auto"/>
              <w:left w:val="single" w:sz="6" w:space="0" w:color="auto"/>
              <w:bottom w:val="single" w:sz="6" w:space="0" w:color="auto"/>
              <w:right w:val="single" w:sz="6" w:space="0" w:color="auto"/>
            </w:tcBorders>
            <w:hideMark/>
          </w:tcPr>
          <w:p w14:paraId="1E4E8918" w14:textId="77777777" w:rsidR="00DD53ED" w:rsidRPr="00076805" w:rsidRDefault="00DD53ED" w:rsidP="000856C7">
            <w:pPr>
              <w:spacing w:line="240" w:lineRule="auto"/>
            </w:pPr>
            <w:r w:rsidRPr="00076805">
              <w:t>Sedative, hypnotic or anxiolytic dependence </w:t>
            </w:r>
          </w:p>
        </w:tc>
        <w:tc>
          <w:tcPr>
            <w:tcW w:w="1272" w:type="dxa"/>
            <w:tcBorders>
              <w:top w:val="single" w:sz="6" w:space="0" w:color="auto"/>
              <w:left w:val="single" w:sz="6" w:space="0" w:color="auto"/>
              <w:bottom w:val="single" w:sz="6" w:space="0" w:color="auto"/>
              <w:right w:val="single" w:sz="6" w:space="0" w:color="auto"/>
            </w:tcBorders>
          </w:tcPr>
          <w:p w14:paraId="45EE1FF5" w14:textId="77777777" w:rsidR="00DD53ED" w:rsidRPr="00076805" w:rsidRDefault="00DD53ED" w:rsidP="000856C7">
            <w:pPr>
              <w:spacing w:line="240" w:lineRule="auto"/>
            </w:pPr>
            <w:r w:rsidRPr="00076805">
              <w:t>ICD-10</w:t>
            </w:r>
          </w:p>
        </w:tc>
      </w:tr>
      <w:tr w:rsidR="00DD53ED" w:rsidRPr="00076805" w14:paraId="081014D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EF7398" w14:textId="77777777" w:rsidR="00DD53ED" w:rsidRPr="00076805" w:rsidRDefault="00DD53ED" w:rsidP="000856C7">
            <w:pPr>
              <w:spacing w:line="240" w:lineRule="auto"/>
            </w:pPr>
            <w:r w:rsidRPr="00076805">
              <w:t>F13.20  </w:t>
            </w:r>
          </w:p>
        </w:tc>
        <w:tc>
          <w:tcPr>
            <w:tcW w:w="7140" w:type="dxa"/>
            <w:tcBorders>
              <w:top w:val="single" w:sz="6" w:space="0" w:color="auto"/>
              <w:left w:val="single" w:sz="6" w:space="0" w:color="auto"/>
              <w:bottom w:val="single" w:sz="6" w:space="0" w:color="auto"/>
              <w:right w:val="single" w:sz="6" w:space="0" w:color="auto"/>
            </w:tcBorders>
            <w:hideMark/>
          </w:tcPr>
          <w:p w14:paraId="3F325986" w14:textId="77777777" w:rsidR="00DD53ED" w:rsidRPr="00076805" w:rsidRDefault="00DD53ED" w:rsidP="000856C7">
            <w:pPr>
              <w:spacing w:line="240" w:lineRule="auto"/>
            </w:pPr>
            <w:r w:rsidRPr="00076805">
              <w:t>Sedative, hypnotic or anxiolytic dependence, uncomplicated  </w:t>
            </w:r>
          </w:p>
        </w:tc>
        <w:tc>
          <w:tcPr>
            <w:tcW w:w="1272" w:type="dxa"/>
            <w:tcBorders>
              <w:top w:val="single" w:sz="6" w:space="0" w:color="auto"/>
              <w:left w:val="single" w:sz="6" w:space="0" w:color="auto"/>
              <w:bottom w:val="single" w:sz="6" w:space="0" w:color="auto"/>
              <w:right w:val="single" w:sz="6" w:space="0" w:color="auto"/>
            </w:tcBorders>
          </w:tcPr>
          <w:p w14:paraId="09A13237" w14:textId="77777777" w:rsidR="00DD53ED" w:rsidRPr="00076805" w:rsidRDefault="00DD53ED" w:rsidP="000856C7">
            <w:pPr>
              <w:spacing w:line="240" w:lineRule="auto"/>
            </w:pPr>
            <w:r w:rsidRPr="00076805">
              <w:t>ICD-10</w:t>
            </w:r>
          </w:p>
        </w:tc>
      </w:tr>
      <w:tr w:rsidR="00DD53ED" w:rsidRPr="00076805" w14:paraId="0A5FA3B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FD348E" w14:textId="77777777" w:rsidR="00DD53ED" w:rsidRPr="00076805" w:rsidRDefault="00DD53ED" w:rsidP="000856C7">
            <w:pPr>
              <w:spacing w:line="240" w:lineRule="auto"/>
            </w:pPr>
            <w:r w:rsidRPr="00076805">
              <w:t>F13.21  </w:t>
            </w:r>
          </w:p>
        </w:tc>
        <w:tc>
          <w:tcPr>
            <w:tcW w:w="7140" w:type="dxa"/>
            <w:tcBorders>
              <w:top w:val="single" w:sz="6" w:space="0" w:color="auto"/>
              <w:left w:val="single" w:sz="6" w:space="0" w:color="auto"/>
              <w:bottom w:val="single" w:sz="6" w:space="0" w:color="auto"/>
              <w:right w:val="single" w:sz="6" w:space="0" w:color="auto"/>
            </w:tcBorders>
            <w:hideMark/>
          </w:tcPr>
          <w:p w14:paraId="6BD6165B" w14:textId="77777777" w:rsidR="00DD53ED" w:rsidRPr="00076805" w:rsidRDefault="00DD53ED" w:rsidP="000856C7">
            <w:pPr>
              <w:spacing w:line="240" w:lineRule="auto"/>
            </w:pPr>
            <w:r w:rsidRPr="00076805">
              <w:t>Sedative, hypnotic or anxiolytic dependence, in remission  </w:t>
            </w:r>
          </w:p>
        </w:tc>
        <w:tc>
          <w:tcPr>
            <w:tcW w:w="1272" w:type="dxa"/>
            <w:tcBorders>
              <w:top w:val="single" w:sz="6" w:space="0" w:color="auto"/>
              <w:left w:val="single" w:sz="6" w:space="0" w:color="auto"/>
              <w:bottom w:val="single" w:sz="6" w:space="0" w:color="auto"/>
              <w:right w:val="single" w:sz="6" w:space="0" w:color="auto"/>
            </w:tcBorders>
          </w:tcPr>
          <w:p w14:paraId="0F249B1F" w14:textId="77777777" w:rsidR="00DD53ED" w:rsidRPr="00076805" w:rsidRDefault="00DD53ED" w:rsidP="000856C7">
            <w:pPr>
              <w:spacing w:line="240" w:lineRule="auto"/>
            </w:pPr>
            <w:r w:rsidRPr="00076805">
              <w:t>ICD-10</w:t>
            </w:r>
          </w:p>
        </w:tc>
      </w:tr>
      <w:tr w:rsidR="00DD53ED" w:rsidRPr="00076805" w14:paraId="3D1BDD1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2179652" w14:textId="77777777" w:rsidR="00DD53ED" w:rsidRPr="00076805" w:rsidRDefault="00DD53ED" w:rsidP="000856C7">
            <w:pPr>
              <w:spacing w:line="240" w:lineRule="auto"/>
            </w:pPr>
            <w:r w:rsidRPr="00076805">
              <w:t>F13.22 </w:t>
            </w:r>
          </w:p>
        </w:tc>
        <w:tc>
          <w:tcPr>
            <w:tcW w:w="7140" w:type="dxa"/>
            <w:tcBorders>
              <w:top w:val="single" w:sz="6" w:space="0" w:color="auto"/>
              <w:left w:val="single" w:sz="6" w:space="0" w:color="auto"/>
              <w:bottom w:val="single" w:sz="6" w:space="0" w:color="auto"/>
              <w:right w:val="single" w:sz="6" w:space="0" w:color="auto"/>
            </w:tcBorders>
            <w:hideMark/>
          </w:tcPr>
          <w:p w14:paraId="2DEE732D" w14:textId="77777777" w:rsidR="00DD53ED" w:rsidRPr="00076805" w:rsidRDefault="00DD53ED" w:rsidP="000856C7">
            <w:pPr>
              <w:spacing w:line="240" w:lineRule="auto"/>
            </w:pPr>
            <w:r w:rsidRPr="00076805">
              <w:t>Sedative, hypnotic or anxiolytic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2FC53F58" w14:textId="77777777" w:rsidR="00DD53ED" w:rsidRPr="00076805" w:rsidRDefault="00DD53ED" w:rsidP="000856C7">
            <w:pPr>
              <w:spacing w:line="240" w:lineRule="auto"/>
            </w:pPr>
            <w:r w:rsidRPr="00076805">
              <w:t>ICD-10</w:t>
            </w:r>
          </w:p>
        </w:tc>
      </w:tr>
      <w:tr w:rsidR="00DD53ED" w:rsidRPr="00076805" w14:paraId="39DA211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FCEE07" w14:textId="77777777" w:rsidR="00DD53ED" w:rsidRPr="00076805" w:rsidRDefault="00DD53ED" w:rsidP="000856C7">
            <w:pPr>
              <w:spacing w:line="240" w:lineRule="auto"/>
            </w:pPr>
            <w:r w:rsidRPr="00076805">
              <w:t>F13.220  </w:t>
            </w:r>
          </w:p>
        </w:tc>
        <w:tc>
          <w:tcPr>
            <w:tcW w:w="7140" w:type="dxa"/>
            <w:tcBorders>
              <w:top w:val="single" w:sz="6" w:space="0" w:color="auto"/>
              <w:left w:val="single" w:sz="6" w:space="0" w:color="auto"/>
              <w:bottom w:val="single" w:sz="6" w:space="0" w:color="auto"/>
              <w:right w:val="single" w:sz="6" w:space="0" w:color="auto"/>
            </w:tcBorders>
            <w:hideMark/>
          </w:tcPr>
          <w:p w14:paraId="3244715D" w14:textId="77777777" w:rsidR="00DD53ED" w:rsidRPr="00076805" w:rsidRDefault="00DD53ED" w:rsidP="000856C7">
            <w:pPr>
              <w:spacing w:line="240" w:lineRule="auto"/>
            </w:pPr>
            <w:r w:rsidRPr="00076805">
              <w:t>Sedative, hypnotic or anxiolytic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06BDC924" w14:textId="77777777" w:rsidR="00DD53ED" w:rsidRPr="00076805" w:rsidRDefault="00DD53ED" w:rsidP="000856C7">
            <w:pPr>
              <w:spacing w:line="240" w:lineRule="auto"/>
              <w:rPr>
                <w:color w:val="000000"/>
              </w:rPr>
            </w:pPr>
            <w:r w:rsidRPr="00076805">
              <w:t>ICD-10</w:t>
            </w:r>
          </w:p>
        </w:tc>
      </w:tr>
      <w:tr w:rsidR="00DD53ED" w:rsidRPr="00076805" w14:paraId="1D922A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33BC2F" w14:textId="77777777" w:rsidR="00DD53ED" w:rsidRPr="00076805" w:rsidRDefault="00DD53ED" w:rsidP="000856C7">
            <w:pPr>
              <w:spacing w:line="240" w:lineRule="auto"/>
            </w:pPr>
            <w:r w:rsidRPr="00076805">
              <w:t>F13.221  </w:t>
            </w:r>
          </w:p>
        </w:tc>
        <w:tc>
          <w:tcPr>
            <w:tcW w:w="7140" w:type="dxa"/>
            <w:tcBorders>
              <w:top w:val="single" w:sz="6" w:space="0" w:color="auto"/>
              <w:left w:val="single" w:sz="6" w:space="0" w:color="auto"/>
              <w:bottom w:val="single" w:sz="6" w:space="0" w:color="auto"/>
              <w:right w:val="single" w:sz="6" w:space="0" w:color="auto"/>
            </w:tcBorders>
            <w:hideMark/>
          </w:tcPr>
          <w:p w14:paraId="5BC7083A" w14:textId="77777777" w:rsidR="00DD53ED" w:rsidRPr="00076805" w:rsidRDefault="00DD53ED" w:rsidP="000856C7">
            <w:pPr>
              <w:spacing w:line="240" w:lineRule="auto"/>
            </w:pPr>
            <w:r w:rsidRPr="00076805">
              <w:t>Sedative, hypnotic or anxiolytic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7D9378E7" w14:textId="77777777" w:rsidR="00DD53ED" w:rsidRPr="00076805" w:rsidRDefault="00DD53ED" w:rsidP="000856C7">
            <w:pPr>
              <w:spacing w:line="240" w:lineRule="auto"/>
            </w:pPr>
            <w:r w:rsidRPr="00076805">
              <w:t>ICD-10</w:t>
            </w:r>
          </w:p>
        </w:tc>
      </w:tr>
      <w:tr w:rsidR="00DD53ED" w:rsidRPr="00076805" w14:paraId="49CD827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B6FC964" w14:textId="77777777" w:rsidR="00DD53ED" w:rsidRPr="00076805" w:rsidRDefault="00DD53ED" w:rsidP="000856C7">
            <w:pPr>
              <w:spacing w:line="240" w:lineRule="auto"/>
            </w:pPr>
            <w:r w:rsidRPr="00076805">
              <w:t>F13.229  </w:t>
            </w:r>
          </w:p>
        </w:tc>
        <w:tc>
          <w:tcPr>
            <w:tcW w:w="7140" w:type="dxa"/>
            <w:tcBorders>
              <w:top w:val="single" w:sz="6" w:space="0" w:color="auto"/>
              <w:left w:val="single" w:sz="6" w:space="0" w:color="auto"/>
              <w:bottom w:val="single" w:sz="6" w:space="0" w:color="auto"/>
              <w:right w:val="single" w:sz="6" w:space="0" w:color="auto"/>
            </w:tcBorders>
            <w:hideMark/>
          </w:tcPr>
          <w:p w14:paraId="5A8DBD1F" w14:textId="77777777" w:rsidR="00DD53ED" w:rsidRPr="00076805" w:rsidRDefault="00DD53ED" w:rsidP="000856C7">
            <w:pPr>
              <w:spacing w:line="240" w:lineRule="auto"/>
            </w:pPr>
            <w:r w:rsidRPr="00076805">
              <w:t>Sedative, hypnotic or anxiolytic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0A9D2628" w14:textId="77777777" w:rsidR="00DD53ED" w:rsidRPr="00076805" w:rsidRDefault="00DD53ED" w:rsidP="000856C7">
            <w:pPr>
              <w:spacing w:line="240" w:lineRule="auto"/>
            </w:pPr>
            <w:r w:rsidRPr="00076805">
              <w:t>ICD-10</w:t>
            </w:r>
          </w:p>
        </w:tc>
      </w:tr>
      <w:tr w:rsidR="00DD53ED" w:rsidRPr="00076805" w14:paraId="1B9C21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C137A21" w14:textId="77777777" w:rsidR="00DD53ED" w:rsidRPr="00076805" w:rsidRDefault="00DD53ED" w:rsidP="000856C7">
            <w:pPr>
              <w:spacing w:line="240" w:lineRule="auto"/>
            </w:pPr>
            <w:r w:rsidRPr="00076805">
              <w:t>F13.23 </w:t>
            </w:r>
          </w:p>
        </w:tc>
        <w:tc>
          <w:tcPr>
            <w:tcW w:w="7140" w:type="dxa"/>
            <w:tcBorders>
              <w:top w:val="single" w:sz="6" w:space="0" w:color="auto"/>
              <w:left w:val="single" w:sz="6" w:space="0" w:color="auto"/>
              <w:bottom w:val="single" w:sz="6" w:space="0" w:color="auto"/>
              <w:right w:val="single" w:sz="6" w:space="0" w:color="auto"/>
            </w:tcBorders>
            <w:hideMark/>
          </w:tcPr>
          <w:p w14:paraId="42412ED6" w14:textId="77777777" w:rsidR="00DD53ED" w:rsidRPr="00076805" w:rsidRDefault="00DD53ED" w:rsidP="000856C7">
            <w:pPr>
              <w:spacing w:line="240" w:lineRule="auto"/>
            </w:pPr>
            <w:r w:rsidRPr="00076805">
              <w:t>Sedative, hypnotic or anxiolytic dependence with withdrawal </w:t>
            </w:r>
          </w:p>
        </w:tc>
        <w:tc>
          <w:tcPr>
            <w:tcW w:w="1272" w:type="dxa"/>
            <w:tcBorders>
              <w:top w:val="single" w:sz="6" w:space="0" w:color="auto"/>
              <w:left w:val="single" w:sz="6" w:space="0" w:color="auto"/>
              <w:bottom w:val="single" w:sz="6" w:space="0" w:color="auto"/>
              <w:right w:val="single" w:sz="6" w:space="0" w:color="auto"/>
            </w:tcBorders>
          </w:tcPr>
          <w:p w14:paraId="59AEA27B" w14:textId="77777777" w:rsidR="00DD53ED" w:rsidRPr="00076805" w:rsidRDefault="00DD53ED" w:rsidP="000856C7">
            <w:pPr>
              <w:spacing w:line="240" w:lineRule="auto"/>
            </w:pPr>
            <w:r w:rsidRPr="00076805">
              <w:t>ICD-10</w:t>
            </w:r>
          </w:p>
        </w:tc>
      </w:tr>
      <w:tr w:rsidR="00DD53ED" w:rsidRPr="00076805" w14:paraId="2FC21AD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B4628D" w14:textId="77777777" w:rsidR="00DD53ED" w:rsidRPr="00076805" w:rsidRDefault="00DD53ED" w:rsidP="000856C7">
            <w:pPr>
              <w:spacing w:line="240" w:lineRule="auto"/>
            </w:pPr>
            <w:r w:rsidRPr="00076805">
              <w:t>F13.230  </w:t>
            </w:r>
          </w:p>
        </w:tc>
        <w:tc>
          <w:tcPr>
            <w:tcW w:w="7140" w:type="dxa"/>
            <w:tcBorders>
              <w:top w:val="single" w:sz="6" w:space="0" w:color="auto"/>
              <w:left w:val="single" w:sz="6" w:space="0" w:color="auto"/>
              <w:bottom w:val="single" w:sz="6" w:space="0" w:color="auto"/>
              <w:right w:val="single" w:sz="6" w:space="0" w:color="auto"/>
            </w:tcBorders>
            <w:hideMark/>
          </w:tcPr>
          <w:p w14:paraId="56358DF1" w14:textId="77777777" w:rsidR="00DD53ED" w:rsidRPr="00076805" w:rsidRDefault="00DD53ED" w:rsidP="000856C7">
            <w:pPr>
              <w:spacing w:line="240" w:lineRule="auto"/>
            </w:pPr>
            <w:r w:rsidRPr="00076805">
              <w:t>Sedative, hypnotic or anxiolytic dependence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5F9344C5" w14:textId="77777777" w:rsidR="00DD53ED" w:rsidRPr="00076805" w:rsidRDefault="00DD53ED" w:rsidP="000856C7">
            <w:pPr>
              <w:spacing w:line="240" w:lineRule="auto"/>
            </w:pPr>
            <w:r w:rsidRPr="00076805">
              <w:t>ICD-10</w:t>
            </w:r>
          </w:p>
        </w:tc>
      </w:tr>
      <w:tr w:rsidR="00DD53ED" w:rsidRPr="00076805" w14:paraId="24C848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48BE1A6" w14:textId="77777777" w:rsidR="00DD53ED" w:rsidRPr="00076805" w:rsidRDefault="00DD53ED" w:rsidP="000856C7">
            <w:pPr>
              <w:spacing w:line="240" w:lineRule="auto"/>
            </w:pPr>
            <w:r w:rsidRPr="00076805">
              <w:t>F13.231  </w:t>
            </w:r>
          </w:p>
        </w:tc>
        <w:tc>
          <w:tcPr>
            <w:tcW w:w="7140" w:type="dxa"/>
            <w:tcBorders>
              <w:top w:val="single" w:sz="6" w:space="0" w:color="auto"/>
              <w:left w:val="single" w:sz="6" w:space="0" w:color="auto"/>
              <w:bottom w:val="single" w:sz="6" w:space="0" w:color="auto"/>
              <w:right w:val="single" w:sz="6" w:space="0" w:color="auto"/>
            </w:tcBorders>
            <w:hideMark/>
          </w:tcPr>
          <w:p w14:paraId="455C84B5" w14:textId="77777777" w:rsidR="00DD53ED" w:rsidRPr="00076805" w:rsidRDefault="00DD53ED" w:rsidP="000856C7">
            <w:pPr>
              <w:spacing w:line="240" w:lineRule="auto"/>
            </w:pPr>
            <w:r w:rsidRPr="00076805">
              <w:t>Sedative, hypnotic or anxiolytic dependence with withdrawal delirium  </w:t>
            </w:r>
          </w:p>
        </w:tc>
        <w:tc>
          <w:tcPr>
            <w:tcW w:w="1272" w:type="dxa"/>
            <w:tcBorders>
              <w:top w:val="single" w:sz="6" w:space="0" w:color="auto"/>
              <w:left w:val="single" w:sz="6" w:space="0" w:color="auto"/>
              <w:bottom w:val="single" w:sz="6" w:space="0" w:color="auto"/>
              <w:right w:val="single" w:sz="6" w:space="0" w:color="auto"/>
            </w:tcBorders>
          </w:tcPr>
          <w:p w14:paraId="095BE0B5" w14:textId="77777777" w:rsidR="00DD53ED" w:rsidRPr="00076805" w:rsidRDefault="00DD53ED" w:rsidP="000856C7">
            <w:pPr>
              <w:spacing w:line="240" w:lineRule="auto"/>
            </w:pPr>
            <w:r w:rsidRPr="00076805">
              <w:t>ICD-10</w:t>
            </w:r>
          </w:p>
        </w:tc>
      </w:tr>
      <w:tr w:rsidR="00DD53ED" w:rsidRPr="00076805" w14:paraId="7A8D96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842C06" w14:textId="77777777" w:rsidR="00DD53ED" w:rsidRPr="00076805" w:rsidRDefault="00DD53ED" w:rsidP="000856C7">
            <w:pPr>
              <w:spacing w:line="240" w:lineRule="auto"/>
            </w:pPr>
            <w:r w:rsidRPr="00076805">
              <w:t>F13.232  </w:t>
            </w:r>
          </w:p>
        </w:tc>
        <w:tc>
          <w:tcPr>
            <w:tcW w:w="7140" w:type="dxa"/>
            <w:tcBorders>
              <w:top w:val="single" w:sz="6" w:space="0" w:color="auto"/>
              <w:left w:val="single" w:sz="6" w:space="0" w:color="auto"/>
              <w:bottom w:val="single" w:sz="6" w:space="0" w:color="auto"/>
              <w:right w:val="single" w:sz="6" w:space="0" w:color="auto"/>
            </w:tcBorders>
            <w:hideMark/>
          </w:tcPr>
          <w:p w14:paraId="1399BCB2" w14:textId="77777777" w:rsidR="00DD53ED" w:rsidRPr="00076805" w:rsidRDefault="00DD53ED" w:rsidP="000856C7">
            <w:pPr>
              <w:spacing w:line="240" w:lineRule="auto"/>
            </w:pPr>
            <w:r w:rsidRPr="00076805">
              <w:t>Sedative, hypnotic or anxiolytic dependence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0BE8BC54" w14:textId="77777777" w:rsidR="00DD53ED" w:rsidRPr="00076805" w:rsidRDefault="00DD53ED" w:rsidP="000856C7">
            <w:pPr>
              <w:spacing w:line="240" w:lineRule="auto"/>
            </w:pPr>
            <w:r w:rsidRPr="00076805">
              <w:t>ICD-10</w:t>
            </w:r>
          </w:p>
        </w:tc>
      </w:tr>
      <w:tr w:rsidR="00DD53ED" w:rsidRPr="00076805" w14:paraId="6B34A00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4DFA186" w14:textId="77777777" w:rsidR="00DD53ED" w:rsidRPr="00076805" w:rsidRDefault="00DD53ED" w:rsidP="000856C7">
            <w:pPr>
              <w:spacing w:line="240" w:lineRule="auto"/>
            </w:pPr>
            <w:r w:rsidRPr="00076805">
              <w:t>F13.239  </w:t>
            </w:r>
          </w:p>
        </w:tc>
        <w:tc>
          <w:tcPr>
            <w:tcW w:w="7140" w:type="dxa"/>
            <w:tcBorders>
              <w:top w:val="single" w:sz="6" w:space="0" w:color="auto"/>
              <w:left w:val="single" w:sz="6" w:space="0" w:color="auto"/>
              <w:bottom w:val="single" w:sz="6" w:space="0" w:color="auto"/>
              <w:right w:val="single" w:sz="6" w:space="0" w:color="auto"/>
            </w:tcBorders>
            <w:hideMark/>
          </w:tcPr>
          <w:p w14:paraId="3244642D" w14:textId="77777777" w:rsidR="00DD53ED" w:rsidRPr="00076805" w:rsidRDefault="00DD53ED" w:rsidP="000856C7">
            <w:pPr>
              <w:spacing w:line="240" w:lineRule="auto"/>
            </w:pPr>
            <w:r w:rsidRPr="00076805">
              <w:t>Sedative, hypnotic or anxiolytic dependence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04C3EBAB" w14:textId="77777777" w:rsidR="00DD53ED" w:rsidRPr="00076805" w:rsidRDefault="00DD53ED" w:rsidP="000856C7">
            <w:pPr>
              <w:spacing w:line="240" w:lineRule="auto"/>
            </w:pPr>
            <w:r w:rsidRPr="00076805">
              <w:t>ICD-10</w:t>
            </w:r>
          </w:p>
        </w:tc>
      </w:tr>
      <w:tr w:rsidR="00DD53ED" w:rsidRPr="00076805" w14:paraId="4291DCE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EB8953" w14:textId="77777777" w:rsidR="00DD53ED" w:rsidRPr="00076805" w:rsidRDefault="00DD53ED" w:rsidP="000856C7">
            <w:pPr>
              <w:spacing w:line="240" w:lineRule="auto"/>
            </w:pPr>
            <w:r w:rsidRPr="00076805">
              <w:t>F13.24  </w:t>
            </w:r>
          </w:p>
        </w:tc>
        <w:tc>
          <w:tcPr>
            <w:tcW w:w="7140" w:type="dxa"/>
            <w:tcBorders>
              <w:top w:val="single" w:sz="6" w:space="0" w:color="auto"/>
              <w:left w:val="single" w:sz="6" w:space="0" w:color="auto"/>
              <w:bottom w:val="single" w:sz="6" w:space="0" w:color="auto"/>
              <w:right w:val="single" w:sz="6" w:space="0" w:color="auto"/>
            </w:tcBorders>
            <w:hideMark/>
          </w:tcPr>
          <w:p w14:paraId="53002744" w14:textId="77777777" w:rsidR="00DD53ED" w:rsidRPr="00076805" w:rsidRDefault="00DD53ED" w:rsidP="000856C7">
            <w:pPr>
              <w:spacing w:line="240" w:lineRule="auto"/>
            </w:pPr>
            <w:r w:rsidRPr="00076805">
              <w:t>Sedative, hypnotic or anxiolytic dependence with sedative, hypnotic or anxiolytic-induced mood disorder  </w:t>
            </w:r>
          </w:p>
        </w:tc>
        <w:tc>
          <w:tcPr>
            <w:tcW w:w="1272" w:type="dxa"/>
            <w:tcBorders>
              <w:top w:val="single" w:sz="6" w:space="0" w:color="auto"/>
              <w:left w:val="single" w:sz="6" w:space="0" w:color="auto"/>
              <w:bottom w:val="single" w:sz="6" w:space="0" w:color="auto"/>
              <w:right w:val="single" w:sz="6" w:space="0" w:color="auto"/>
            </w:tcBorders>
          </w:tcPr>
          <w:p w14:paraId="47EF4E0B" w14:textId="77777777" w:rsidR="00DD53ED" w:rsidRPr="00076805" w:rsidRDefault="00DD53ED" w:rsidP="000856C7">
            <w:pPr>
              <w:spacing w:line="240" w:lineRule="auto"/>
            </w:pPr>
            <w:r w:rsidRPr="00076805">
              <w:t>ICD-10</w:t>
            </w:r>
          </w:p>
        </w:tc>
      </w:tr>
      <w:tr w:rsidR="00DD53ED" w:rsidRPr="00076805" w14:paraId="4B3EF1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D37841" w14:textId="77777777" w:rsidR="00DD53ED" w:rsidRPr="00076805" w:rsidRDefault="00DD53ED" w:rsidP="000856C7">
            <w:pPr>
              <w:spacing w:line="240" w:lineRule="auto"/>
            </w:pPr>
            <w:r w:rsidRPr="00076805">
              <w:t>F13.25 </w:t>
            </w:r>
          </w:p>
        </w:tc>
        <w:tc>
          <w:tcPr>
            <w:tcW w:w="7140" w:type="dxa"/>
            <w:tcBorders>
              <w:top w:val="single" w:sz="6" w:space="0" w:color="auto"/>
              <w:left w:val="single" w:sz="6" w:space="0" w:color="auto"/>
              <w:bottom w:val="single" w:sz="6" w:space="0" w:color="auto"/>
              <w:right w:val="single" w:sz="6" w:space="0" w:color="auto"/>
            </w:tcBorders>
            <w:hideMark/>
          </w:tcPr>
          <w:p w14:paraId="7BB9519E" w14:textId="77777777" w:rsidR="00DD53ED" w:rsidRPr="00076805" w:rsidRDefault="00DD53ED" w:rsidP="000856C7">
            <w:pPr>
              <w:spacing w:line="240" w:lineRule="auto"/>
            </w:pPr>
            <w:r w:rsidRPr="00076805">
              <w:t>Sedative, hypnotic or anxiolytic dependence with sedative, hypnotic or anxiolytic-induced psychotic disorder </w:t>
            </w:r>
          </w:p>
        </w:tc>
        <w:tc>
          <w:tcPr>
            <w:tcW w:w="1272" w:type="dxa"/>
            <w:tcBorders>
              <w:top w:val="single" w:sz="6" w:space="0" w:color="auto"/>
              <w:left w:val="single" w:sz="6" w:space="0" w:color="auto"/>
              <w:bottom w:val="single" w:sz="6" w:space="0" w:color="auto"/>
              <w:right w:val="single" w:sz="6" w:space="0" w:color="auto"/>
            </w:tcBorders>
          </w:tcPr>
          <w:p w14:paraId="0F7D0BEB" w14:textId="77777777" w:rsidR="00DD53ED" w:rsidRPr="00076805" w:rsidRDefault="00DD53ED" w:rsidP="000856C7">
            <w:pPr>
              <w:spacing w:line="240" w:lineRule="auto"/>
            </w:pPr>
            <w:r w:rsidRPr="00076805">
              <w:t>ICD-10</w:t>
            </w:r>
          </w:p>
        </w:tc>
      </w:tr>
      <w:tr w:rsidR="00DD53ED" w:rsidRPr="00076805" w14:paraId="5AB84B4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8B1EF17" w14:textId="77777777" w:rsidR="00DD53ED" w:rsidRPr="00076805" w:rsidRDefault="00DD53ED" w:rsidP="000856C7">
            <w:pPr>
              <w:spacing w:line="240" w:lineRule="auto"/>
            </w:pPr>
            <w:r w:rsidRPr="00076805">
              <w:lastRenderedPageBreak/>
              <w:t>F13.250  </w:t>
            </w:r>
          </w:p>
        </w:tc>
        <w:tc>
          <w:tcPr>
            <w:tcW w:w="7140" w:type="dxa"/>
            <w:tcBorders>
              <w:top w:val="single" w:sz="6" w:space="0" w:color="auto"/>
              <w:left w:val="single" w:sz="6" w:space="0" w:color="auto"/>
              <w:bottom w:val="single" w:sz="6" w:space="0" w:color="auto"/>
              <w:right w:val="single" w:sz="6" w:space="0" w:color="auto"/>
            </w:tcBorders>
            <w:hideMark/>
          </w:tcPr>
          <w:p w14:paraId="6D2E12C1" w14:textId="77777777" w:rsidR="00DD53ED" w:rsidRPr="00076805" w:rsidRDefault="00DD53ED" w:rsidP="000856C7">
            <w:pPr>
              <w:spacing w:line="240" w:lineRule="auto"/>
            </w:pPr>
            <w:r w:rsidRPr="00076805">
              <w:t>Sedative, hypnotic or anxiolytic dependence with sedative, hypnotic or anxiolytic-induced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B92684E" w14:textId="77777777" w:rsidR="00DD53ED" w:rsidRPr="00076805" w:rsidRDefault="00DD53ED" w:rsidP="000856C7">
            <w:pPr>
              <w:spacing w:line="240" w:lineRule="auto"/>
            </w:pPr>
            <w:r w:rsidRPr="00076805">
              <w:t>ICD-10</w:t>
            </w:r>
          </w:p>
        </w:tc>
      </w:tr>
      <w:tr w:rsidR="00DD53ED" w:rsidRPr="00076805" w14:paraId="0C34FA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2CE5EA" w14:textId="77777777" w:rsidR="00DD53ED" w:rsidRPr="00076805" w:rsidRDefault="00DD53ED" w:rsidP="000856C7">
            <w:pPr>
              <w:spacing w:line="240" w:lineRule="auto"/>
            </w:pPr>
            <w:r w:rsidRPr="00076805">
              <w:t>F13.251  </w:t>
            </w:r>
          </w:p>
        </w:tc>
        <w:tc>
          <w:tcPr>
            <w:tcW w:w="7140" w:type="dxa"/>
            <w:tcBorders>
              <w:top w:val="single" w:sz="6" w:space="0" w:color="auto"/>
              <w:left w:val="single" w:sz="6" w:space="0" w:color="auto"/>
              <w:bottom w:val="single" w:sz="6" w:space="0" w:color="auto"/>
              <w:right w:val="single" w:sz="6" w:space="0" w:color="auto"/>
            </w:tcBorders>
            <w:hideMark/>
          </w:tcPr>
          <w:p w14:paraId="347D3D44" w14:textId="77777777" w:rsidR="00DD53ED" w:rsidRPr="00076805" w:rsidRDefault="00DD53ED" w:rsidP="000856C7">
            <w:pPr>
              <w:spacing w:line="240" w:lineRule="auto"/>
            </w:pPr>
            <w:r w:rsidRPr="00076805">
              <w:t>Sedative, hypnotic or anxiolytic dependence with sedative, hypnotic or anxiolytic-induced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43A42BE6" w14:textId="77777777" w:rsidR="00DD53ED" w:rsidRPr="00076805" w:rsidRDefault="00DD53ED" w:rsidP="000856C7">
            <w:pPr>
              <w:spacing w:line="240" w:lineRule="auto"/>
            </w:pPr>
            <w:r w:rsidRPr="00076805">
              <w:t>ICD-10</w:t>
            </w:r>
          </w:p>
        </w:tc>
      </w:tr>
      <w:tr w:rsidR="00DD53ED" w:rsidRPr="00076805" w14:paraId="0CF518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757329" w14:textId="77777777" w:rsidR="00DD53ED" w:rsidRPr="00076805" w:rsidRDefault="00DD53ED" w:rsidP="000856C7">
            <w:pPr>
              <w:spacing w:line="240" w:lineRule="auto"/>
            </w:pPr>
            <w:r w:rsidRPr="00076805">
              <w:t>F13.259  </w:t>
            </w:r>
          </w:p>
        </w:tc>
        <w:tc>
          <w:tcPr>
            <w:tcW w:w="7140" w:type="dxa"/>
            <w:tcBorders>
              <w:top w:val="single" w:sz="6" w:space="0" w:color="auto"/>
              <w:left w:val="single" w:sz="6" w:space="0" w:color="auto"/>
              <w:bottom w:val="single" w:sz="6" w:space="0" w:color="auto"/>
              <w:right w:val="single" w:sz="6" w:space="0" w:color="auto"/>
            </w:tcBorders>
            <w:hideMark/>
          </w:tcPr>
          <w:p w14:paraId="1FCFE0A3" w14:textId="77777777" w:rsidR="00DD53ED" w:rsidRPr="00076805" w:rsidRDefault="00DD53ED" w:rsidP="000856C7">
            <w:pPr>
              <w:spacing w:line="240" w:lineRule="auto"/>
            </w:pPr>
            <w:r w:rsidRPr="00076805">
              <w:t>Sedative, hypnotic or anxiolytic dependence with sedative, hypnotic or anxiolytic-induced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4E9808B" w14:textId="77777777" w:rsidR="00DD53ED" w:rsidRPr="00076805" w:rsidRDefault="00DD53ED" w:rsidP="000856C7">
            <w:pPr>
              <w:spacing w:line="240" w:lineRule="auto"/>
            </w:pPr>
            <w:r w:rsidRPr="00076805">
              <w:t>ICD-10</w:t>
            </w:r>
          </w:p>
        </w:tc>
      </w:tr>
      <w:tr w:rsidR="00DD53ED" w:rsidRPr="00076805" w14:paraId="3C8B8F0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AF7111" w14:textId="77777777" w:rsidR="00DD53ED" w:rsidRPr="00076805" w:rsidRDefault="00DD53ED" w:rsidP="000856C7">
            <w:pPr>
              <w:spacing w:line="240" w:lineRule="auto"/>
            </w:pPr>
            <w:r w:rsidRPr="00076805">
              <w:t>F13.26  </w:t>
            </w:r>
          </w:p>
        </w:tc>
        <w:tc>
          <w:tcPr>
            <w:tcW w:w="7140" w:type="dxa"/>
            <w:tcBorders>
              <w:top w:val="single" w:sz="6" w:space="0" w:color="auto"/>
              <w:left w:val="single" w:sz="6" w:space="0" w:color="auto"/>
              <w:bottom w:val="single" w:sz="6" w:space="0" w:color="auto"/>
              <w:right w:val="single" w:sz="6" w:space="0" w:color="auto"/>
            </w:tcBorders>
            <w:hideMark/>
          </w:tcPr>
          <w:p w14:paraId="329166A7" w14:textId="77777777" w:rsidR="00DD53ED" w:rsidRPr="00076805" w:rsidRDefault="00DD53ED" w:rsidP="000856C7">
            <w:pPr>
              <w:spacing w:line="240" w:lineRule="auto"/>
            </w:pPr>
            <w:r w:rsidRPr="00076805">
              <w:t>Sedative, hypnotic or anxiolytic dependence with sedative, hypnotic or anxiolytic-induced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0F1BE778" w14:textId="77777777" w:rsidR="00DD53ED" w:rsidRPr="00076805" w:rsidRDefault="00DD53ED" w:rsidP="000856C7">
            <w:pPr>
              <w:spacing w:line="240" w:lineRule="auto"/>
            </w:pPr>
            <w:r w:rsidRPr="00076805">
              <w:t>ICD-10</w:t>
            </w:r>
          </w:p>
        </w:tc>
      </w:tr>
      <w:tr w:rsidR="00DD53ED" w:rsidRPr="00076805" w14:paraId="662EAA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0FBE939" w14:textId="77777777" w:rsidR="00DD53ED" w:rsidRPr="00076805" w:rsidRDefault="00DD53ED" w:rsidP="000856C7">
            <w:pPr>
              <w:spacing w:line="240" w:lineRule="auto"/>
            </w:pPr>
            <w:r w:rsidRPr="00076805">
              <w:t>F13.27  </w:t>
            </w:r>
          </w:p>
        </w:tc>
        <w:tc>
          <w:tcPr>
            <w:tcW w:w="7140" w:type="dxa"/>
            <w:tcBorders>
              <w:top w:val="single" w:sz="6" w:space="0" w:color="auto"/>
              <w:left w:val="single" w:sz="6" w:space="0" w:color="auto"/>
              <w:bottom w:val="single" w:sz="6" w:space="0" w:color="auto"/>
              <w:right w:val="single" w:sz="6" w:space="0" w:color="auto"/>
            </w:tcBorders>
            <w:hideMark/>
          </w:tcPr>
          <w:p w14:paraId="6B2F0114" w14:textId="77777777" w:rsidR="00DD53ED" w:rsidRPr="00076805" w:rsidRDefault="00DD53ED" w:rsidP="000856C7">
            <w:pPr>
              <w:spacing w:line="240" w:lineRule="auto"/>
            </w:pPr>
            <w:r w:rsidRPr="00076805">
              <w:t>Sedative, hypnotic or anxiolytic dependence with sedative, hypnotic or anxiolytic-induced persisting dementia  </w:t>
            </w:r>
          </w:p>
        </w:tc>
        <w:tc>
          <w:tcPr>
            <w:tcW w:w="1272" w:type="dxa"/>
            <w:tcBorders>
              <w:top w:val="single" w:sz="6" w:space="0" w:color="auto"/>
              <w:left w:val="single" w:sz="6" w:space="0" w:color="auto"/>
              <w:bottom w:val="single" w:sz="6" w:space="0" w:color="auto"/>
              <w:right w:val="single" w:sz="6" w:space="0" w:color="auto"/>
            </w:tcBorders>
          </w:tcPr>
          <w:p w14:paraId="05494026" w14:textId="77777777" w:rsidR="00DD53ED" w:rsidRPr="00076805" w:rsidRDefault="00DD53ED" w:rsidP="000856C7">
            <w:pPr>
              <w:spacing w:line="240" w:lineRule="auto"/>
            </w:pPr>
            <w:r w:rsidRPr="00076805">
              <w:t>ICD-10</w:t>
            </w:r>
          </w:p>
        </w:tc>
      </w:tr>
      <w:tr w:rsidR="00DD53ED" w:rsidRPr="00076805" w14:paraId="1360BC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45444B" w14:textId="77777777" w:rsidR="00DD53ED" w:rsidRPr="00076805" w:rsidRDefault="00DD53ED" w:rsidP="000856C7">
            <w:pPr>
              <w:spacing w:line="240" w:lineRule="auto"/>
            </w:pPr>
            <w:r w:rsidRPr="00076805">
              <w:t>F13.28 </w:t>
            </w:r>
          </w:p>
        </w:tc>
        <w:tc>
          <w:tcPr>
            <w:tcW w:w="7140" w:type="dxa"/>
            <w:tcBorders>
              <w:top w:val="single" w:sz="6" w:space="0" w:color="auto"/>
              <w:left w:val="single" w:sz="6" w:space="0" w:color="auto"/>
              <w:bottom w:val="single" w:sz="6" w:space="0" w:color="auto"/>
              <w:right w:val="single" w:sz="6" w:space="0" w:color="auto"/>
            </w:tcBorders>
            <w:hideMark/>
          </w:tcPr>
          <w:p w14:paraId="2759C731" w14:textId="77777777" w:rsidR="00DD53ED" w:rsidRPr="00076805" w:rsidRDefault="00DD53ED" w:rsidP="000856C7">
            <w:pPr>
              <w:spacing w:line="240" w:lineRule="auto"/>
            </w:pPr>
            <w:r w:rsidRPr="00076805">
              <w:t>Sedative, hypnotic or anxiolytic dependence with other sedative, hypnotic or anxiolytic-induced disorders </w:t>
            </w:r>
          </w:p>
        </w:tc>
        <w:tc>
          <w:tcPr>
            <w:tcW w:w="1272" w:type="dxa"/>
            <w:tcBorders>
              <w:top w:val="single" w:sz="6" w:space="0" w:color="auto"/>
              <w:left w:val="single" w:sz="6" w:space="0" w:color="auto"/>
              <w:bottom w:val="single" w:sz="6" w:space="0" w:color="auto"/>
              <w:right w:val="single" w:sz="6" w:space="0" w:color="auto"/>
            </w:tcBorders>
          </w:tcPr>
          <w:p w14:paraId="3A3B6364" w14:textId="77777777" w:rsidR="00DD53ED" w:rsidRPr="00076805" w:rsidRDefault="00DD53ED" w:rsidP="000856C7">
            <w:pPr>
              <w:spacing w:line="240" w:lineRule="auto"/>
            </w:pPr>
            <w:r w:rsidRPr="00076805">
              <w:t>ICD-10</w:t>
            </w:r>
          </w:p>
        </w:tc>
      </w:tr>
      <w:tr w:rsidR="00DD53ED" w:rsidRPr="00076805" w14:paraId="02D0C0D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39187D" w14:textId="77777777" w:rsidR="00DD53ED" w:rsidRPr="00076805" w:rsidRDefault="00DD53ED" w:rsidP="000856C7">
            <w:pPr>
              <w:spacing w:line="240" w:lineRule="auto"/>
            </w:pPr>
            <w:r w:rsidRPr="00076805">
              <w:t>F13.280  </w:t>
            </w:r>
          </w:p>
        </w:tc>
        <w:tc>
          <w:tcPr>
            <w:tcW w:w="7140" w:type="dxa"/>
            <w:tcBorders>
              <w:top w:val="single" w:sz="6" w:space="0" w:color="auto"/>
              <w:left w:val="single" w:sz="6" w:space="0" w:color="auto"/>
              <w:bottom w:val="single" w:sz="6" w:space="0" w:color="auto"/>
              <w:right w:val="single" w:sz="6" w:space="0" w:color="auto"/>
            </w:tcBorders>
            <w:hideMark/>
          </w:tcPr>
          <w:p w14:paraId="066D367A" w14:textId="77777777" w:rsidR="00DD53ED" w:rsidRPr="00076805" w:rsidRDefault="00DD53ED" w:rsidP="000856C7">
            <w:pPr>
              <w:spacing w:line="240" w:lineRule="auto"/>
            </w:pPr>
            <w:r w:rsidRPr="00076805">
              <w:t>Sedative, hypnotic or anxiolytic dependence with sedative, hypnotic or anxiolytic-induced anxiety disorder  </w:t>
            </w:r>
          </w:p>
        </w:tc>
        <w:tc>
          <w:tcPr>
            <w:tcW w:w="1272" w:type="dxa"/>
            <w:tcBorders>
              <w:top w:val="single" w:sz="6" w:space="0" w:color="auto"/>
              <w:left w:val="single" w:sz="6" w:space="0" w:color="auto"/>
              <w:bottom w:val="single" w:sz="6" w:space="0" w:color="auto"/>
              <w:right w:val="single" w:sz="6" w:space="0" w:color="auto"/>
            </w:tcBorders>
          </w:tcPr>
          <w:p w14:paraId="26CF893D" w14:textId="77777777" w:rsidR="00DD53ED" w:rsidRPr="00076805" w:rsidRDefault="00DD53ED" w:rsidP="000856C7">
            <w:pPr>
              <w:spacing w:line="240" w:lineRule="auto"/>
            </w:pPr>
            <w:r w:rsidRPr="00076805">
              <w:t>ICD-10</w:t>
            </w:r>
          </w:p>
        </w:tc>
      </w:tr>
      <w:tr w:rsidR="00DD53ED" w:rsidRPr="00076805" w14:paraId="28BAA38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D838E5B" w14:textId="77777777" w:rsidR="00DD53ED" w:rsidRPr="00076805" w:rsidRDefault="00DD53ED" w:rsidP="000856C7">
            <w:pPr>
              <w:spacing w:line="240" w:lineRule="auto"/>
            </w:pPr>
            <w:r w:rsidRPr="00076805">
              <w:t>F13.281  </w:t>
            </w:r>
          </w:p>
        </w:tc>
        <w:tc>
          <w:tcPr>
            <w:tcW w:w="7140" w:type="dxa"/>
            <w:tcBorders>
              <w:top w:val="single" w:sz="6" w:space="0" w:color="auto"/>
              <w:left w:val="single" w:sz="6" w:space="0" w:color="auto"/>
              <w:bottom w:val="single" w:sz="6" w:space="0" w:color="auto"/>
              <w:right w:val="single" w:sz="6" w:space="0" w:color="auto"/>
            </w:tcBorders>
            <w:hideMark/>
          </w:tcPr>
          <w:p w14:paraId="5AF8ED66" w14:textId="77777777" w:rsidR="00DD53ED" w:rsidRPr="00076805" w:rsidRDefault="00DD53ED" w:rsidP="000856C7">
            <w:pPr>
              <w:spacing w:line="240" w:lineRule="auto"/>
            </w:pPr>
            <w:r w:rsidRPr="00076805">
              <w:t>Sedative, hypnotic or anxiolytic dependence with sedative, hypnotic or anxiolytic-induced sexual dysfunction  </w:t>
            </w:r>
          </w:p>
        </w:tc>
        <w:tc>
          <w:tcPr>
            <w:tcW w:w="1272" w:type="dxa"/>
            <w:tcBorders>
              <w:top w:val="single" w:sz="6" w:space="0" w:color="auto"/>
              <w:left w:val="single" w:sz="6" w:space="0" w:color="auto"/>
              <w:bottom w:val="single" w:sz="6" w:space="0" w:color="auto"/>
              <w:right w:val="single" w:sz="6" w:space="0" w:color="auto"/>
            </w:tcBorders>
          </w:tcPr>
          <w:p w14:paraId="1AB83AF6" w14:textId="77777777" w:rsidR="00DD53ED" w:rsidRPr="00076805" w:rsidRDefault="00DD53ED" w:rsidP="000856C7">
            <w:pPr>
              <w:spacing w:line="240" w:lineRule="auto"/>
            </w:pPr>
            <w:r w:rsidRPr="00076805">
              <w:t>ICD-10</w:t>
            </w:r>
          </w:p>
        </w:tc>
      </w:tr>
      <w:tr w:rsidR="00DD53ED" w:rsidRPr="00076805" w14:paraId="3ADFBB5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1FE8FB" w14:textId="77777777" w:rsidR="00DD53ED" w:rsidRPr="00076805" w:rsidRDefault="00DD53ED" w:rsidP="000856C7">
            <w:pPr>
              <w:spacing w:line="240" w:lineRule="auto"/>
            </w:pPr>
            <w:r w:rsidRPr="00076805">
              <w:t>F13.282  </w:t>
            </w:r>
          </w:p>
        </w:tc>
        <w:tc>
          <w:tcPr>
            <w:tcW w:w="7140" w:type="dxa"/>
            <w:tcBorders>
              <w:top w:val="single" w:sz="6" w:space="0" w:color="auto"/>
              <w:left w:val="single" w:sz="6" w:space="0" w:color="auto"/>
              <w:bottom w:val="single" w:sz="6" w:space="0" w:color="auto"/>
              <w:right w:val="single" w:sz="6" w:space="0" w:color="auto"/>
            </w:tcBorders>
            <w:hideMark/>
          </w:tcPr>
          <w:p w14:paraId="3239997C" w14:textId="77777777" w:rsidR="00DD53ED" w:rsidRPr="00076805" w:rsidRDefault="00DD53ED" w:rsidP="000856C7">
            <w:pPr>
              <w:spacing w:line="240" w:lineRule="auto"/>
            </w:pPr>
            <w:r w:rsidRPr="00076805">
              <w:t>Sedative, hypnotic or anxiolytic dependence with sedative, hypnotic or anxiolytic-induced sleep disorder  </w:t>
            </w:r>
          </w:p>
        </w:tc>
        <w:tc>
          <w:tcPr>
            <w:tcW w:w="1272" w:type="dxa"/>
            <w:tcBorders>
              <w:top w:val="single" w:sz="6" w:space="0" w:color="auto"/>
              <w:left w:val="single" w:sz="6" w:space="0" w:color="auto"/>
              <w:bottom w:val="single" w:sz="6" w:space="0" w:color="auto"/>
              <w:right w:val="single" w:sz="6" w:space="0" w:color="auto"/>
            </w:tcBorders>
          </w:tcPr>
          <w:p w14:paraId="66C1FBA4" w14:textId="77777777" w:rsidR="00DD53ED" w:rsidRPr="00076805" w:rsidRDefault="00DD53ED" w:rsidP="000856C7">
            <w:pPr>
              <w:spacing w:line="240" w:lineRule="auto"/>
            </w:pPr>
            <w:r w:rsidRPr="00076805">
              <w:t>ICD-10</w:t>
            </w:r>
          </w:p>
        </w:tc>
      </w:tr>
      <w:tr w:rsidR="00DD53ED" w:rsidRPr="00076805" w14:paraId="252D827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23B122" w14:textId="77777777" w:rsidR="00DD53ED" w:rsidRPr="00076805" w:rsidRDefault="00DD53ED" w:rsidP="000856C7">
            <w:pPr>
              <w:spacing w:line="240" w:lineRule="auto"/>
            </w:pPr>
            <w:r w:rsidRPr="00076805">
              <w:t>F13.288  </w:t>
            </w:r>
          </w:p>
        </w:tc>
        <w:tc>
          <w:tcPr>
            <w:tcW w:w="7140" w:type="dxa"/>
            <w:tcBorders>
              <w:top w:val="single" w:sz="6" w:space="0" w:color="auto"/>
              <w:left w:val="single" w:sz="6" w:space="0" w:color="auto"/>
              <w:bottom w:val="single" w:sz="6" w:space="0" w:color="auto"/>
              <w:right w:val="single" w:sz="6" w:space="0" w:color="auto"/>
            </w:tcBorders>
            <w:hideMark/>
          </w:tcPr>
          <w:p w14:paraId="584F30BA" w14:textId="77777777" w:rsidR="00DD53ED" w:rsidRPr="00076805" w:rsidRDefault="00DD53ED" w:rsidP="000856C7">
            <w:pPr>
              <w:spacing w:line="240" w:lineRule="auto"/>
            </w:pPr>
            <w:r w:rsidRPr="00076805">
              <w:t>Sedative, hypnotic or anxiolytic dependence with other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710D456E" w14:textId="77777777" w:rsidR="00DD53ED" w:rsidRPr="00076805" w:rsidRDefault="00DD53ED" w:rsidP="000856C7">
            <w:pPr>
              <w:spacing w:line="240" w:lineRule="auto"/>
            </w:pPr>
            <w:r w:rsidRPr="00076805">
              <w:t>ICD-10</w:t>
            </w:r>
          </w:p>
        </w:tc>
      </w:tr>
      <w:tr w:rsidR="00DD53ED" w:rsidRPr="00076805" w14:paraId="44B8263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DF2486C" w14:textId="77777777" w:rsidR="00DD53ED" w:rsidRPr="00076805" w:rsidRDefault="00DD53ED" w:rsidP="000856C7">
            <w:pPr>
              <w:spacing w:line="240" w:lineRule="auto"/>
            </w:pPr>
            <w:r w:rsidRPr="00076805">
              <w:t>F13.29  </w:t>
            </w:r>
          </w:p>
        </w:tc>
        <w:tc>
          <w:tcPr>
            <w:tcW w:w="7140" w:type="dxa"/>
            <w:tcBorders>
              <w:top w:val="single" w:sz="6" w:space="0" w:color="auto"/>
              <w:left w:val="single" w:sz="6" w:space="0" w:color="auto"/>
              <w:bottom w:val="single" w:sz="6" w:space="0" w:color="auto"/>
              <w:right w:val="single" w:sz="6" w:space="0" w:color="auto"/>
            </w:tcBorders>
            <w:hideMark/>
          </w:tcPr>
          <w:p w14:paraId="32D13E7D" w14:textId="77777777" w:rsidR="00DD53ED" w:rsidRPr="00076805" w:rsidRDefault="00DD53ED" w:rsidP="000856C7">
            <w:pPr>
              <w:spacing w:line="240" w:lineRule="auto"/>
            </w:pPr>
            <w:r w:rsidRPr="00076805">
              <w:t>Sedative, hypnotic or anxiolytic dependence with unspecified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2057006D" w14:textId="77777777" w:rsidR="00DD53ED" w:rsidRPr="00076805" w:rsidRDefault="00DD53ED" w:rsidP="000856C7">
            <w:pPr>
              <w:spacing w:line="240" w:lineRule="auto"/>
            </w:pPr>
            <w:r w:rsidRPr="00076805">
              <w:t>ICD-10</w:t>
            </w:r>
          </w:p>
        </w:tc>
      </w:tr>
      <w:tr w:rsidR="00DD53ED" w:rsidRPr="00076805" w14:paraId="4C819EC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9F1D44" w14:textId="77777777" w:rsidR="00DD53ED" w:rsidRPr="00076805" w:rsidRDefault="00DD53ED" w:rsidP="000856C7">
            <w:pPr>
              <w:spacing w:line="240" w:lineRule="auto"/>
            </w:pPr>
            <w:r w:rsidRPr="00076805">
              <w:t>F13.9 </w:t>
            </w:r>
          </w:p>
        </w:tc>
        <w:tc>
          <w:tcPr>
            <w:tcW w:w="7140" w:type="dxa"/>
            <w:tcBorders>
              <w:top w:val="single" w:sz="6" w:space="0" w:color="auto"/>
              <w:left w:val="single" w:sz="6" w:space="0" w:color="auto"/>
              <w:bottom w:val="single" w:sz="6" w:space="0" w:color="auto"/>
              <w:right w:val="single" w:sz="6" w:space="0" w:color="auto"/>
            </w:tcBorders>
            <w:hideMark/>
          </w:tcPr>
          <w:p w14:paraId="5E329B42" w14:textId="77777777" w:rsidR="00DD53ED" w:rsidRPr="00076805" w:rsidRDefault="00DD53ED" w:rsidP="000856C7">
            <w:pPr>
              <w:spacing w:line="240" w:lineRule="auto"/>
            </w:pPr>
            <w:r w:rsidRPr="00076805">
              <w:t>Sedative, hypnotic or anxiolytic-related use, unspecified </w:t>
            </w:r>
          </w:p>
        </w:tc>
        <w:tc>
          <w:tcPr>
            <w:tcW w:w="1272" w:type="dxa"/>
            <w:tcBorders>
              <w:top w:val="single" w:sz="6" w:space="0" w:color="auto"/>
              <w:left w:val="single" w:sz="6" w:space="0" w:color="auto"/>
              <w:bottom w:val="single" w:sz="6" w:space="0" w:color="auto"/>
              <w:right w:val="single" w:sz="6" w:space="0" w:color="auto"/>
            </w:tcBorders>
          </w:tcPr>
          <w:p w14:paraId="567B1FD9" w14:textId="77777777" w:rsidR="00DD53ED" w:rsidRPr="00076805" w:rsidRDefault="00DD53ED" w:rsidP="000856C7">
            <w:pPr>
              <w:spacing w:line="240" w:lineRule="auto"/>
            </w:pPr>
            <w:r w:rsidRPr="00076805">
              <w:t>ICD-10</w:t>
            </w:r>
          </w:p>
        </w:tc>
      </w:tr>
      <w:tr w:rsidR="00DD53ED" w:rsidRPr="00076805" w14:paraId="6734B0B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3B3FA34" w14:textId="77777777" w:rsidR="00DD53ED" w:rsidRPr="00076805" w:rsidRDefault="00DD53ED" w:rsidP="000856C7">
            <w:pPr>
              <w:spacing w:line="240" w:lineRule="auto"/>
            </w:pPr>
            <w:r w:rsidRPr="00076805">
              <w:t>F13.90  </w:t>
            </w:r>
          </w:p>
        </w:tc>
        <w:tc>
          <w:tcPr>
            <w:tcW w:w="7140" w:type="dxa"/>
            <w:tcBorders>
              <w:top w:val="single" w:sz="6" w:space="0" w:color="auto"/>
              <w:left w:val="single" w:sz="6" w:space="0" w:color="auto"/>
              <w:bottom w:val="single" w:sz="6" w:space="0" w:color="auto"/>
              <w:right w:val="single" w:sz="6" w:space="0" w:color="auto"/>
            </w:tcBorders>
            <w:hideMark/>
          </w:tcPr>
          <w:p w14:paraId="4A92572F" w14:textId="77777777" w:rsidR="00DD53ED" w:rsidRPr="00076805" w:rsidRDefault="00DD53ED" w:rsidP="000856C7">
            <w:pPr>
              <w:spacing w:line="240" w:lineRule="auto"/>
            </w:pPr>
            <w:r w:rsidRPr="00076805">
              <w:t>Sedative, hypnotic or anxiolytic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6B278C0D" w14:textId="77777777" w:rsidR="00DD53ED" w:rsidRPr="00076805" w:rsidRDefault="00DD53ED" w:rsidP="000856C7">
            <w:pPr>
              <w:spacing w:line="240" w:lineRule="auto"/>
            </w:pPr>
            <w:r w:rsidRPr="00076805">
              <w:t>ICD-10</w:t>
            </w:r>
          </w:p>
        </w:tc>
      </w:tr>
      <w:tr w:rsidR="00DD53ED" w:rsidRPr="00076805" w14:paraId="3EA54F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6CBFE3" w14:textId="77777777" w:rsidR="00DD53ED" w:rsidRPr="00076805" w:rsidRDefault="00DD53ED" w:rsidP="000856C7">
            <w:pPr>
              <w:spacing w:line="240" w:lineRule="auto"/>
            </w:pPr>
            <w:r w:rsidRPr="00076805">
              <w:t>F13.91  </w:t>
            </w:r>
          </w:p>
        </w:tc>
        <w:tc>
          <w:tcPr>
            <w:tcW w:w="7140" w:type="dxa"/>
            <w:tcBorders>
              <w:top w:val="single" w:sz="6" w:space="0" w:color="auto"/>
              <w:left w:val="single" w:sz="6" w:space="0" w:color="auto"/>
              <w:bottom w:val="single" w:sz="6" w:space="0" w:color="auto"/>
              <w:right w:val="single" w:sz="6" w:space="0" w:color="auto"/>
            </w:tcBorders>
            <w:hideMark/>
          </w:tcPr>
          <w:p w14:paraId="460A4C05" w14:textId="77777777" w:rsidR="00DD53ED" w:rsidRPr="00076805" w:rsidRDefault="00DD53ED" w:rsidP="000856C7">
            <w:pPr>
              <w:spacing w:line="240" w:lineRule="auto"/>
            </w:pPr>
            <w:r w:rsidRPr="00076805">
              <w:t>Sedative, hypnotic or anxiolytic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14132CAB" w14:textId="77777777" w:rsidR="00DD53ED" w:rsidRPr="00076805" w:rsidRDefault="00DD53ED" w:rsidP="000856C7">
            <w:pPr>
              <w:spacing w:line="240" w:lineRule="auto"/>
            </w:pPr>
            <w:r w:rsidRPr="00076805">
              <w:t>ICD-10</w:t>
            </w:r>
          </w:p>
        </w:tc>
      </w:tr>
      <w:tr w:rsidR="00DD53ED" w:rsidRPr="00076805" w14:paraId="3ECCA4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6DD12E6" w14:textId="77777777" w:rsidR="00DD53ED" w:rsidRPr="00076805" w:rsidRDefault="00DD53ED" w:rsidP="000856C7">
            <w:pPr>
              <w:spacing w:line="240" w:lineRule="auto"/>
            </w:pPr>
            <w:r w:rsidRPr="00076805">
              <w:t>F13.92 </w:t>
            </w:r>
          </w:p>
        </w:tc>
        <w:tc>
          <w:tcPr>
            <w:tcW w:w="7140" w:type="dxa"/>
            <w:tcBorders>
              <w:top w:val="single" w:sz="6" w:space="0" w:color="auto"/>
              <w:left w:val="single" w:sz="6" w:space="0" w:color="auto"/>
              <w:bottom w:val="single" w:sz="6" w:space="0" w:color="auto"/>
              <w:right w:val="single" w:sz="6" w:space="0" w:color="auto"/>
            </w:tcBorders>
            <w:hideMark/>
          </w:tcPr>
          <w:p w14:paraId="4A2AEF8D" w14:textId="77777777" w:rsidR="00DD53ED" w:rsidRPr="00076805" w:rsidRDefault="00DD53ED" w:rsidP="000856C7">
            <w:pPr>
              <w:spacing w:line="240" w:lineRule="auto"/>
            </w:pPr>
            <w:r w:rsidRPr="00076805">
              <w:t>Sedative, hypnotic or anxiolytic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6C34C092" w14:textId="77777777" w:rsidR="00DD53ED" w:rsidRPr="00076805" w:rsidRDefault="00DD53ED" w:rsidP="000856C7">
            <w:pPr>
              <w:spacing w:line="240" w:lineRule="auto"/>
            </w:pPr>
            <w:r w:rsidRPr="00076805">
              <w:t>ICD-10</w:t>
            </w:r>
          </w:p>
        </w:tc>
      </w:tr>
      <w:tr w:rsidR="00DD53ED" w:rsidRPr="00076805" w14:paraId="0F240F2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BD9B344" w14:textId="77777777" w:rsidR="00DD53ED" w:rsidRPr="00076805" w:rsidRDefault="00DD53ED" w:rsidP="000856C7">
            <w:pPr>
              <w:spacing w:line="240" w:lineRule="auto"/>
            </w:pPr>
            <w:r w:rsidRPr="00076805">
              <w:t>F13.920  </w:t>
            </w:r>
          </w:p>
        </w:tc>
        <w:tc>
          <w:tcPr>
            <w:tcW w:w="7140" w:type="dxa"/>
            <w:tcBorders>
              <w:top w:val="single" w:sz="6" w:space="0" w:color="auto"/>
              <w:left w:val="single" w:sz="6" w:space="0" w:color="auto"/>
              <w:bottom w:val="single" w:sz="6" w:space="0" w:color="auto"/>
              <w:right w:val="single" w:sz="6" w:space="0" w:color="auto"/>
            </w:tcBorders>
            <w:hideMark/>
          </w:tcPr>
          <w:p w14:paraId="79BF1D27" w14:textId="77777777" w:rsidR="00DD53ED" w:rsidRPr="00076805" w:rsidRDefault="00DD53ED" w:rsidP="000856C7">
            <w:pPr>
              <w:spacing w:line="240" w:lineRule="auto"/>
            </w:pPr>
            <w:r w:rsidRPr="00076805">
              <w:t>Sedative, hypnotic or anxiolytic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33CE5F20" w14:textId="77777777" w:rsidR="00DD53ED" w:rsidRPr="00076805" w:rsidRDefault="00DD53ED" w:rsidP="000856C7">
            <w:pPr>
              <w:spacing w:line="240" w:lineRule="auto"/>
            </w:pPr>
            <w:r w:rsidRPr="00076805">
              <w:t>ICD-10</w:t>
            </w:r>
          </w:p>
        </w:tc>
      </w:tr>
      <w:tr w:rsidR="00DD53ED" w:rsidRPr="00076805" w14:paraId="3B27BE0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659A9D" w14:textId="77777777" w:rsidR="00DD53ED" w:rsidRPr="00076805" w:rsidRDefault="00DD53ED" w:rsidP="000856C7">
            <w:pPr>
              <w:spacing w:line="240" w:lineRule="auto"/>
            </w:pPr>
            <w:r w:rsidRPr="00076805">
              <w:t>F13.921  </w:t>
            </w:r>
          </w:p>
        </w:tc>
        <w:tc>
          <w:tcPr>
            <w:tcW w:w="7140" w:type="dxa"/>
            <w:tcBorders>
              <w:top w:val="single" w:sz="6" w:space="0" w:color="auto"/>
              <w:left w:val="single" w:sz="6" w:space="0" w:color="auto"/>
              <w:bottom w:val="single" w:sz="6" w:space="0" w:color="auto"/>
              <w:right w:val="single" w:sz="6" w:space="0" w:color="auto"/>
            </w:tcBorders>
            <w:hideMark/>
          </w:tcPr>
          <w:p w14:paraId="55E95E43" w14:textId="77777777" w:rsidR="00DD53ED" w:rsidRPr="00076805" w:rsidRDefault="00DD53ED" w:rsidP="000856C7">
            <w:pPr>
              <w:spacing w:line="240" w:lineRule="auto"/>
            </w:pPr>
            <w:r w:rsidRPr="00076805">
              <w:t>Sedative, hypnotic or anxiolytic use, unspecified with intoxication delirium  </w:t>
            </w:r>
          </w:p>
        </w:tc>
        <w:tc>
          <w:tcPr>
            <w:tcW w:w="1272" w:type="dxa"/>
            <w:tcBorders>
              <w:top w:val="single" w:sz="6" w:space="0" w:color="auto"/>
              <w:left w:val="single" w:sz="6" w:space="0" w:color="auto"/>
              <w:bottom w:val="single" w:sz="6" w:space="0" w:color="auto"/>
              <w:right w:val="single" w:sz="6" w:space="0" w:color="auto"/>
            </w:tcBorders>
          </w:tcPr>
          <w:p w14:paraId="74D21976" w14:textId="77777777" w:rsidR="00DD53ED" w:rsidRPr="00076805" w:rsidRDefault="00DD53ED" w:rsidP="000856C7">
            <w:pPr>
              <w:spacing w:line="240" w:lineRule="auto"/>
            </w:pPr>
            <w:r w:rsidRPr="00076805">
              <w:t>ICD-10</w:t>
            </w:r>
          </w:p>
        </w:tc>
      </w:tr>
      <w:tr w:rsidR="00DD53ED" w:rsidRPr="00076805" w14:paraId="14A8DA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EB0E2D5" w14:textId="77777777" w:rsidR="00DD53ED" w:rsidRPr="00076805" w:rsidRDefault="00DD53ED" w:rsidP="000856C7">
            <w:pPr>
              <w:spacing w:line="240" w:lineRule="auto"/>
            </w:pPr>
            <w:r w:rsidRPr="00076805">
              <w:t>F13.929  </w:t>
            </w:r>
          </w:p>
        </w:tc>
        <w:tc>
          <w:tcPr>
            <w:tcW w:w="7140" w:type="dxa"/>
            <w:tcBorders>
              <w:top w:val="single" w:sz="6" w:space="0" w:color="auto"/>
              <w:left w:val="single" w:sz="6" w:space="0" w:color="auto"/>
              <w:bottom w:val="single" w:sz="6" w:space="0" w:color="auto"/>
              <w:right w:val="single" w:sz="6" w:space="0" w:color="auto"/>
            </w:tcBorders>
            <w:hideMark/>
          </w:tcPr>
          <w:p w14:paraId="62FB079A" w14:textId="77777777" w:rsidR="00DD53ED" w:rsidRPr="00076805" w:rsidRDefault="00DD53ED" w:rsidP="000856C7">
            <w:pPr>
              <w:spacing w:line="240" w:lineRule="auto"/>
            </w:pPr>
            <w:r w:rsidRPr="00076805">
              <w:t>Sedative, hypnotic or anxiolytic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535F9375" w14:textId="77777777" w:rsidR="00DD53ED" w:rsidRPr="00076805" w:rsidRDefault="00DD53ED" w:rsidP="000856C7">
            <w:pPr>
              <w:spacing w:line="240" w:lineRule="auto"/>
            </w:pPr>
            <w:r w:rsidRPr="00076805">
              <w:t>ICD-10</w:t>
            </w:r>
          </w:p>
        </w:tc>
      </w:tr>
      <w:tr w:rsidR="00DD53ED" w:rsidRPr="00076805" w14:paraId="79456D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CD908C5" w14:textId="77777777" w:rsidR="00DD53ED" w:rsidRPr="00076805" w:rsidRDefault="00DD53ED" w:rsidP="000856C7">
            <w:pPr>
              <w:spacing w:line="240" w:lineRule="auto"/>
            </w:pPr>
            <w:r w:rsidRPr="00076805">
              <w:t>F13.93 </w:t>
            </w:r>
          </w:p>
        </w:tc>
        <w:tc>
          <w:tcPr>
            <w:tcW w:w="7140" w:type="dxa"/>
            <w:tcBorders>
              <w:top w:val="single" w:sz="6" w:space="0" w:color="auto"/>
              <w:left w:val="single" w:sz="6" w:space="0" w:color="auto"/>
              <w:bottom w:val="single" w:sz="6" w:space="0" w:color="auto"/>
              <w:right w:val="single" w:sz="6" w:space="0" w:color="auto"/>
            </w:tcBorders>
            <w:hideMark/>
          </w:tcPr>
          <w:p w14:paraId="1D3227B7" w14:textId="77777777" w:rsidR="00DD53ED" w:rsidRPr="00076805" w:rsidRDefault="00DD53ED" w:rsidP="000856C7">
            <w:pPr>
              <w:spacing w:line="240" w:lineRule="auto"/>
            </w:pPr>
            <w:r w:rsidRPr="00076805">
              <w:t>Sedative, hypnotic or anxiolytic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282A4929" w14:textId="77777777" w:rsidR="00DD53ED" w:rsidRPr="00076805" w:rsidRDefault="00DD53ED" w:rsidP="000856C7">
            <w:pPr>
              <w:spacing w:line="240" w:lineRule="auto"/>
            </w:pPr>
            <w:r w:rsidRPr="00076805">
              <w:t>ICD-10</w:t>
            </w:r>
          </w:p>
        </w:tc>
      </w:tr>
      <w:tr w:rsidR="00DD53ED" w:rsidRPr="00076805" w14:paraId="67C849D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7915ADC" w14:textId="77777777" w:rsidR="00DD53ED" w:rsidRPr="00076805" w:rsidRDefault="00DD53ED" w:rsidP="000856C7">
            <w:pPr>
              <w:spacing w:line="240" w:lineRule="auto"/>
            </w:pPr>
            <w:r w:rsidRPr="00076805">
              <w:t>F13.930  </w:t>
            </w:r>
          </w:p>
        </w:tc>
        <w:tc>
          <w:tcPr>
            <w:tcW w:w="7140" w:type="dxa"/>
            <w:tcBorders>
              <w:top w:val="single" w:sz="6" w:space="0" w:color="auto"/>
              <w:left w:val="single" w:sz="6" w:space="0" w:color="auto"/>
              <w:bottom w:val="single" w:sz="6" w:space="0" w:color="auto"/>
              <w:right w:val="single" w:sz="6" w:space="0" w:color="auto"/>
            </w:tcBorders>
            <w:hideMark/>
          </w:tcPr>
          <w:p w14:paraId="1E579599" w14:textId="77777777" w:rsidR="00DD53ED" w:rsidRPr="00076805" w:rsidRDefault="00DD53ED" w:rsidP="000856C7">
            <w:pPr>
              <w:spacing w:line="240" w:lineRule="auto"/>
            </w:pPr>
            <w:r w:rsidRPr="00076805">
              <w:t xml:space="preserve">Sedative, hypnotic or anxiolytic use, unspecified with withdrawal, </w:t>
            </w:r>
            <w:r w:rsidRPr="00076805">
              <w:lastRenderedPageBreak/>
              <w:t>uncomplicated  </w:t>
            </w:r>
          </w:p>
        </w:tc>
        <w:tc>
          <w:tcPr>
            <w:tcW w:w="1272" w:type="dxa"/>
            <w:tcBorders>
              <w:top w:val="single" w:sz="6" w:space="0" w:color="auto"/>
              <w:left w:val="single" w:sz="6" w:space="0" w:color="auto"/>
              <w:bottom w:val="single" w:sz="6" w:space="0" w:color="auto"/>
              <w:right w:val="single" w:sz="6" w:space="0" w:color="auto"/>
            </w:tcBorders>
          </w:tcPr>
          <w:p w14:paraId="2112C2CF" w14:textId="77777777" w:rsidR="00DD53ED" w:rsidRPr="00076805" w:rsidRDefault="00DD53ED" w:rsidP="000856C7">
            <w:pPr>
              <w:spacing w:line="240" w:lineRule="auto"/>
              <w:rPr>
                <w:color w:val="000000"/>
              </w:rPr>
            </w:pPr>
            <w:r w:rsidRPr="00076805">
              <w:lastRenderedPageBreak/>
              <w:t>ICD-10</w:t>
            </w:r>
          </w:p>
        </w:tc>
      </w:tr>
      <w:tr w:rsidR="00DD53ED" w:rsidRPr="00076805" w14:paraId="4B6D3D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C52090" w14:textId="77777777" w:rsidR="00DD53ED" w:rsidRPr="00076805" w:rsidRDefault="00DD53ED" w:rsidP="000856C7">
            <w:pPr>
              <w:spacing w:line="240" w:lineRule="auto"/>
            </w:pPr>
            <w:r w:rsidRPr="00076805">
              <w:t>F13.931  </w:t>
            </w:r>
          </w:p>
        </w:tc>
        <w:tc>
          <w:tcPr>
            <w:tcW w:w="7140" w:type="dxa"/>
            <w:tcBorders>
              <w:top w:val="single" w:sz="6" w:space="0" w:color="auto"/>
              <w:left w:val="single" w:sz="6" w:space="0" w:color="auto"/>
              <w:bottom w:val="single" w:sz="6" w:space="0" w:color="auto"/>
              <w:right w:val="single" w:sz="6" w:space="0" w:color="auto"/>
            </w:tcBorders>
            <w:hideMark/>
          </w:tcPr>
          <w:p w14:paraId="6A7EDFEB" w14:textId="77777777" w:rsidR="00DD53ED" w:rsidRPr="00076805" w:rsidRDefault="00DD53ED" w:rsidP="000856C7">
            <w:pPr>
              <w:spacing w:line="240" w:lineRule="auto"/>
            </w:pPr>
            <w:r w:rsidRPr="00076805">
              <w:t>Sedative, hypnotic or anxiolytic use, unspecified with withdrawal delirium  </w:t>
            </w:r>
          </w:p>
        </w:tc>
        <w:tc>
          <w:tcPr>
            <w:tcW w:w="1272" w:type="dxa"/>
            <w:tcBorders>
              <w:top w:val="single" w:sz="6" w:space="0" w:color="auto"/>
              <w:left w:val="single" w:sz="6" w:space="0" w:color="auto"/>
              <w:bottom w:val="single" w:sz="6" w:space="0" w:color="auto"/>
              <w:right w:val="single" w:sz="6" w:space="0" w:color="auto"/>
            </w:tcBorders>
          </w:tcPr>
          <w:p w14:paraId="20612FA3" w14:textId="77777777" w:rsidR="00DD53ED" w:rsidRPr="00076805" w:rsidRDefault="00DD53ED" w:rsidP="000856C7">
            <w:pPr>
              <w:spacing w:line="240" w:lineRule="auto"/>
            </w:pPr>
            <w:r w:rsidRPr="00076805">
              <w:t>ICD-10</w:t>
            </w:r>
          </w:p>
        </w:tc>
      </w:tr>
      <w:tr w:rsidR="00DD53ED" w:rsidRPr="00076805" w14:paraId="16FAFA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EEAD41" w14:textId="77777777" w:rsidR="00DD53ED" w:rsidRPr="00076805" w:rsidRDefault="00DD53ED" w:rsidP="000856C7">
            <w:pPr>
              <w:spacing w:line="240" w:lineRule="auto"/>
            </w:pPr>
            <w:r w:rsidRPr="00076805">
              <w:t>F13.932  </w:t>
            </w:r>
          </w:p>
        </w:tc>
        <w:tc>
          <w:tcPr>
            <w:tcW w:w="7140" w:type="dxa"/>
            <w:tcBorders>
              <w:top w:val="single" w:sz="6" w:space="0" w:color="auto"/>
              <w:left w:val="single" w:sz="6" w:space="0" w:color="auto"/>
              <w:bottom w:val="single" w:sz="6" w:space="0" w:color="auto"/>
              <w:right w:val="single" w:sz="6" w:space="0" w:color="auto"/>
            </w:tcBorders>
            <w:hideMark/>
          </w:tcPr>
          <w:p w14:paraId="37797ADE" w14:textId="77777777" w:rsidR="00DD53ED" w:rsidRPr="00076805" w:rsidRDefault="00DD53ED" w:rsidP="000856C7">
            <w:pPr>
              <w:spacing w:line="240" w:lineRule="auto"/>
            </w:pPr>
            <w:r w:rsidRPr="00076805">
              <w:t>Sedative, hypnotic or anxiolytic use, unspecified with withdrawal with perceptual disturbances  </w:t>
            </w:r>
          </w:p>
        </w:tc>
        <w:tc>
          <w:tcPr>
            <w:tcW w:w="1272" w:type="dxa"/>
            <w:tcBorders>
              <w:top w:val="single" w:sz="6" w:space="0" w:color="auto"/>
              <w:left w:val="single" w:sz="6" w:space="0" w:color="auto"/>
              <w:bottom w:val="single" w:sz="6" w:space="0" w:color="auto"/>
              <w:right w:val="single" w:sz="6" w:space="0" w:color="auto"/>
            </w:tcBorders>
          </w:tcPr>
          <w:p w14:paraId="4A6B71D6" w14:textId="77777777" w:rsidR="00DD53ED" w:rsidRPr="00076805" w:rsidRDefault="00DD53ED" w:rsidP="000856C7">
            <w:pPr>
              <w:spacing w:line="240" w:lineRule="auto"/>
            </w:pPr>
            <w:r w:rsidRPr="00076805">
              <w:t>ICD-10</w:t>
            </w:r>
          </w:p>
        </w:tc>
      </w:tr>
      <w:tr w:rsidR="00DD53ED" w:rsidRPr="00076805" w14:paraId="729599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5729A0D" w14:textId="77777777" w:rsidR="00DD53ED" w:rsidRPr="00076805" w:rsidRDefault="00DD53ED" w:rsidP="000856C7">
            <w:pPr>
              <w:spacing w:line="240" w:lineRule="auto"/>
            </w:pPr>
            <w:r w:rsidRPr="00076805">
              <w:t>F13.939  </w:t>
            </w:r>
          </w:p>
        </w:tc>
        <w:tc>
          <w:tcPr>
            <w:tcW w:w="7140" w:type="dxa"/>
            <w:tcBorders>
              <w:top w:val="single" w:sz="6" w:space="0" w:color="auto"/>
              <w:left w:val="single" w:sz="6" w:space="0" w:color="auto"/>
              <w:bottom w:val="single" w:sz="6" w:space="0" w:color="auto"/>
              <w:right w:val="single" w:sz="6" w:space="0" w:color="auto"/>
            </w:tcBorders>
            <w:hideMark/>
          </w:tcPr>
          <w:p w14:paraId="088CB9B2" w14:textId="77777777" w:rsidR="00DD53ED" w:rsidRPr="00076805" w:rsidRDefault="00DD53ED" w:rsidP="000856C7">
            <w:pPr>
              <w:spacing w:line="240" w:lineRule="auto"/>
            </w:pPr>
            <w:r w:rsidRPr="00076805">
              <w:t>Sedative, hypnotic or anxiolytic use, unspecified with withdrawal, unspecified  </w:t>
            </w:r>
          </w:p>
        </w:tc>
        <w:tc>
          <w:tcPr>
            <w:tcW w:w="1272" w:type="dxa"/>
            <w:tcBorders>
              <w:top w:val="single" w:sz="6" w:space="0" w:color="auto"/>
              <w:left w:val="single" w:sz="6" w:space="0" w:color="auto"/>
              <w:bottom w:val="single" w:sz="6" w:space="0" w:color="auto"/>
              <w:right w:val="single" w:sz="6" w:space="0" w:color="auto"/>
            </w:tcBorders>
          </w:tcPr>
          <w:p w14:paraId="19BC9465" w14:textId="77777777" w:rsidR="00DD53ED" w:rsidRPr="00076805" w:rsidRDefault="00DD53ED" w:rsidP="000856C7">
            <w:pPr>
              <w:spacing w:line="240" w:lineRule="auto"/>
            </w:pPr>
            <w:r w:rsidRPr="00076805">
              <w:t>ICD-10</w:t>
            </w:r>
          </w:p>
        </w:tc>
      </w:tr>
      <w:tr w:rsidR="00DD53ED" w:rsidRPr="00076805" w14:paraId="4B3B24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1D173B" w14:textId="77777777" w:rsidR="00DD53ED" w:rsidRPr="00076805" w:rsidRDefault="00DD53ED" w:rsidP="000856C7">
            <w:pPr>
              <w:spacing w:line="240" w:lineRule="auto"/>
            </w:pPr>
            <w:r w:rsidRPr="00076805">
              <w:t>F13.94  </w:t>
            </w:r>
          </w:p>
        </w:tc>
        <w:tc>
          <w:tcPr>
            <w:tcW w:w="7140" w:type="dxa"/>
            <w:tcBorders>
              <w:top w:val="single" w:sz="6" w:space="0" w:color="auto"/>
              <w:left w:val="single" w:sz="6" w:space="0" w:color="auto"/>
              <w:bottom w:val="single" w:sz="6" w:space="0" w:color="auto"/>
              <w:right w:val="single" w:sz="6" w:space="0" w:color="auto"/>
            </w:tcBorders>
            <w:hideMark/>
          </w:tcPr>
          <w:p w14:paraId="2711235A" w14:textId="77777777" w:rsidR="00DD53ED" w:rsidRPr="00076805" w:rsidRDefault="00DD53ED" w:rsidP="000856C7">
            <w:pPr>
              <w:spacing w:line="240" w:lineRule="auto"/>
            </w:pPr>
            <w:r w:rsidRPr="00076805">
              <w:t>Sedative, hypnotic or anxiolytic use, unspecified with sedative, hypnotic or anxiolytic-induced mood disorder  </w:t>
            </w:r>
          </w:p>
        </w:tc>
        <w:tc>
          <w:tcPr>
            <w:tcW w:w="1272" w:type="dxa"/>
            <w:tcBorders>
              <w:top w:val="single" w:sz="6" w:space="0" w:color="auto"/>
              <w:left w:val="single" w:sz="6" w:space="0" w:color="auto"/>
              <w:bottom w:val="single" w:sz="6" w:space="0" w:color="auto"/>
              <w:right w:val="single" w:sz="6" w:space="0" w:color="auto"/>
            </w:tcBorders>
          </w:tcPr>
          <w:p w14:paraId="57860358" w14:textId="77777777" w:rsidR="00DD53ED" w:rsidRPr="00076805" w:rsidRDefault="00DD53ED" w:rsidP="000856C7">
            <w:pPr>
              <w:spacing w:line="240" w:lineRule="auto"/>
            </w:pPr>
            <w:r w:rsidRPr="00076805">
              <w:t>ICD-10</w:t>
            </w:r>
          </w:p>
        </w:tc>
      </w:tr>
      <w:tr w:rsidR="00DD53ED" w:rsidRPr="00076805" w14:paraId="5C318D8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E21150" w14:textId="77777777" w:rsidR="00DD53ED" w:rsidRPr="00076805" w:rsidRDefault="00DD53ED" w:rsidP="000856C7">
            <w:pPr>
              <w:spacing w:line="240" w:lineRule="auto"/>
            </w:pPr>
            <w:r w:rsidRPr="00076805">
              <w:t>F13.95 </w:t>
            </w:r>
          </w:p>
        </w:tc>
        <w:tc>
          <w:tcPr>
            <w:tcW w:w="7140" w:type="dxa"/>
            <w:tcBorders>
              <w:top w:val="single" w:sz="6" w:space="0" w:color="auto"/>
              <w:left w:val="single" w:sz="6" w:space="0" w:color="auto"/>
              <w:bottom w:val="single" w:sz="6" w:space="0" w:color="auto"/>
              <w:right w:val="single" w:sz="6" w:space="0" w:color="auto"/>
            </w:tcBorders>
            <w:hideMark/>
          </w:tcPr>
          <w:p w14:paraId="19BEEBB4" w14:textId="77777777" w:rsidR="00DD53ED" w:rsidRPr="00076805" w:rsidRDefault="00DD53ED" w:rsidP="000856C7">
            <w:pPr>
              <w:spacing w:line="240" w:lineRule="auto"/>
            </w:pPr>
            <w:r w:rsidRPr="00076805">
              <w:t>Sedative, hypnotic or anxiolytic use, unspecified with sedative, hypnotic or anxiolytic-induced psychotic disorder </w:t>
            </w:r>
          </w:p>
        </w:tc>
        <w:tc>
          <w:tcPr>
            <w:tcW w:w="1272" w:type="dxa"/>
            <w:tcBorders>
              <w:top w:val="single" w:sz="6" w:space="0" w:color="auto"/>
              <w:left w:val="single" w:sz="6" w:space="0" w:color="auto"/>
              <w:bottom w:val="single" w:sz="6" w:space="0" w:color="auto"/>
              <w:right w:val="single" w:sz="6" w:space="0" w:color="auto"/>
            </w:tcBorders>
          </w:tcPr>
          <w:p w14:paraId="4C65105D" w14:textId="77777777" w:rsidR="00DD53ED" w:rsidRPr="00076805" w:rsidRDefault="00DD53ED" w:rsidP="000856C7">
            <w:pPr>
              <w:spacing w:line="240" w:lineRule="auto"/>
            </w:pPr>
            <w:r w:rsidRPr="00076805">
              <w:t>ICD-10</w:t>
            </w:r>
          </w:p>
        </w:tc>
      </w:tr>
      <w:tr w:rsidR="00DD53ED" w:rsidRPr="00076805" w14:paraId="327AA7E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10959E" w14:textId="77777777" w:rsidR="00DD53ED" w:rsidRPr="00076805" w:rsidRDefault="00DD53ED" w:rsidP="000856C7">
            <w:pPr>
              <w:spacing w:line="240" w:lineRule="auto"/>
            </w:pPr>
            <w:r w:rsidRPr="00076805">
              <w:t>F13.950  </w:t>
            </w:r>
          </w:p>
        </w:tc>
        <w:tc>
          <w:tcPr>
            <w:tcW w:w="7140" w:type="dxa"/>
            <w:tcBorders>
              <w:top w:val="single" w:sz="6" w:space="0" w:color="auto"/>
              <w:left w:val="single" w:sz="6" w:space="0" w:color="auto"/>
              <w:bottom w:val="single" w:sz="6" w:space="0" w:color="auto"/>
              <w:right w:val="single" w:sz="6" w:space="0" w:color="auto"/>
            </w:tcBorders>
            <w:hideMark/>
          </w:tcPr>
          <w:p w14:paraId="3B48B31A" w14:textId="77777777" w:rsidR="00DD53ED" w:rsidRPr="00076805" w:rsidRDefault="00DD53ED" w:rsidP="000856C7">
            <w:pPr>
              <w:spacing w:line="240" w:lineRule="auto"/>
            </w:pPr>
            <w:r w:rsidRPr="00076805">
              <w:t>Sedative, hypnotic or anxiolytic use, unspecified with sedative, hypnotic or anxiolytic-induced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6F0BCB14" w14:textId="77777777" w:rsidR="00DD53ED" w:rsidRPr="00076805" w:rsidRDefault="00DD53ED" w:rsidP="000856C7">
            <w:pPr>
              <w:spacing w:line="240" w:lineRule="auto"/>
            </w:pPr>
            <w:r w:rsidRPr="00076805">
              <w:t>ICD-10</w:t>
            </w:r>
          </w:p>
        </w:tc>
      </w:tr>
      <w:tr w:rsidR="00DD53ED" w:rsidRPr="00076805" w14:paraId="3FA77D0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6889A58" w14:textId="77777777" w:rsidR="00DD53ED" w:rsidRPr="00076805" w:rsidRDefault="00DD53ED" w:rsidP="000856C7">
            <w:pPr>
              <w:spacing w:line="240" w:lineRule="auto"/>
            </w:pPr>
            <w:r w:rsidRPr="00076805">
              <w:t>F13.951  </w:t>
            </w:r>
          </w:p>
        </w:tc>
        <w:tc>
          <w:tcPr>
            <w:tcW w:w="7140" w:type="dxa"/>
            <w:tcBorders>
              <w:top w:val="single" w:sz="6" w:space="0" w:color="auto"/>
              <w:left w:val="single" w:sz="6" w:space="0" w:color="auto"/>
              <w:bottom w:val="single" w:sz="6" w:space="0" w:color="auto"/>
              <w:right w:val="single" w:sz="6" w:space="0" w:color="auto"/>
            </w:tcBorders>
            <w:hideMark/>
          </w:tcPr>
          <w:p w14:paraId="6195EFBE" w14:textId="77777777" w:rsidR="00DD53ED" w:rsidRPr="00076805" w:rsidRDefault="00DD53ED" w:rsidP="000856C7">
            <w:pPr>
              <w:spacing w:line="240" w:lineRule="auto"/>
            </w:pPr>
            <w:r w:rsidRPr="00076805">
              <w:t>Sedative, hypnotic or anxiolytic use, unspecified with sedative, hypnotic or anxiolytic-induced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501B3AB1" w14:textId="77777777" w:rsidR="00DD53ED" w:rsidRPr="00076805" w:rsidRDefault="00DD53ED" w:rsidP="000856C7">
            <w:pPr>
              <w:spacing w:line="240" w:lineRule="auto"/>
            </w:pPr>
            <w:r w:rsidRPr="00076805">
              <w:t>ICD-10</w:t>
            </w:r>
          </w:p>
        </w:tc>
      </w:tr>
      <w:tr w:rsidR="00DD53ED" w:rsidRPr="00076805" w14:paraId="6E8EF69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736E00" w14:textId="77777777" w:rsidR="00DD53ED" w:rsidRPr="00076805" w:rsidRDefault="00DD53ED" w:rsidP="000856C7">
            <w:pPr>
              <w:spacing w:line="240" w:lineRule="auto"/>
            </w:pPr>
            <w:r w:rsidRPr="00076805">
              <w:t>F13.959  </w:t>
            </w:r>
          </w:p>
        </w:tc>
        <w:tc>
          <w:tcPr>
            <w:tcW w:w="7140" w:type="dxa"/>
            <w:tcBorders>
              <w:top w:val="single" w:sz="6" w:space="0" w:color="auto"/>
              <w:left w:val="single" w:sz="6" w:space="0" w:color="auto"/>
              <w:bottom w:val="single" w:sz="6" w:space="0" w:color="auto"/>
              <w:right w:val="single" w:sz="6" w:space="0" w:color="auto"/>
            </w:tcBorders>
            <w:hideMark/>
          </w:tcPr>
          <w:p w14:paraId="424FB949" w14:textId="77777777" w:rsidR="00DD53ED" w:rsidRPr="00076805" w:rsidRDefault="00DD53ED" w:rsidP="000856C7">
            <w:pPr>
              <w:spacing w:line="240" w:lineRule="auto"/>
            </w:pPr>
            <w:r w:rsidRPr="00076805">
              <w:t>Sedative, hypnotic or anxiolytic use, unspecified with sedative, hypnotic or anxiolytic-induced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78403B5" w14:textId="77777777" w:rsidR="00DD53ED" w:rsidRPr="00076805" w:rsidRDefault="00DD53ED" w:rsidP="000856C7">
            <w:pPr>
              <w:spacing w:line="240" w:lineRule="auto"/>
            </w:pPr>
            <w:r w:rsidRPr="00076805">
              <w:t>ICD-10</w:t>
            </w:r>
          </w:p>
        </w:tc>
      </w:tr>
      <w:tr w:rsidR="00DD53ED" w:rsidRPr="00076805" w14:paraId="04135F8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D96F5C3" w14:textId="77777777" w:rsidR="00DD53ED" w:rsidRPr="00076805" w:rsidRDefault="00DD53ED" w:rsidP="000856C7">
            <w:pPr>
              <w:spacing w:line="240" w:lineRule="auto"/>
            </w:pPr>
            <w:r w:rsidRPr="00076805">
              <w:t>F13.96 </w:t>
            </w:r>
          </w:p>
        </w:tc>
        <w:tc>
          <w:tcPr>
            <w:tcW w:w="7140" w:type="dxa"/>
            <w:tcBorders>
              <w:top w:val="single" w:sz="6" w:space="0" w:color="auto"/>
              <w:left w:val="single" w:sz="6" w:space="0" w:color="auto"/>
              <w:bottom w:val="single" w:sz="6" w:space="0" w:color="auto"/>
              <w:right w:val="single" w:sz="6" w:space="0" w:color="auto"/>
            </w:tcBorders>
            <w:hideMark/>
          </w:tcPr>
          <w:p w14:paraId="235F443C" w14:textId="77777777" w:rsidR="00DD53ED" w:rsidRPr="00076805" w:rsidRDefault="00DD53ED" w:rsidP="000856C7">
            <w:pPr>
              <w:spacing w:line="240" w:lineRule="auto"/>
            </w:pPr>
            <w:r w:rsidRPr="00076805">
              <w:t>Sedative, hypnotic or anxiolytic use, unspecified with sedative, hypnotic or anxiolytic-induced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18C97828" w14:textId="77777777" w:rsidR="00DD53ED" w:rsidRPr="00076805" w:rsidRDefault="00DD53ED" w:rsidP="000856C7">
            <w:pPr>
              <w:spacing w:line="240" w:lineRule="auto"/>
            </w:pPr>
            <w:r w:rsidRPr="00076805">
              <w:t>ICD-10</w:t>
            </w:r>
          </w:p>
        </w:tc>
      </w:tr>
      <w:tr w:rsidR="00DD53ED" w:rsidRPr="00076805" w14:paraId="166BFB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643FB47" w14:textId="77777777" w:rsidR="00DD53ED" w:rsidRPr="00076805" w:rsidRDefault="00DD53ED" w:rsidP="000856C7">
            <w:pPr>
              <w:spacing w:line="240" w:lineRule="auto"/>
            </w:pPr>
            <w:r w:rsidRPr="00076805">
              <w:t>F13.97  </w:t>
            </w:r>
          </w:p>
        </w:tc>
        <w:tc>
          <w:tcPr>
            <w:tcW w:w="7140" w:type="dxa"/>
            <w:tcBorders>
              <w:top w:val="single" w:sz="6" w:space="0" w:color="auto"/>
              <w:left w:val="single" w:sz="6" w:space="0" w:color="auto"/>
              <w:bottom w:val="single" w:sz="6" w:space="0" w:color="auto"/>
              <w:right w:val="single" w:sz="6" w:space="0" w:color="auto"/>
            </w:tcBorders>
            <w:hideMark/>
          </w:tcPr>
          <w:p w14:paraId="290BD911" w14:textId="77777777" w:rsidR="00DD53ED" w:rsidRPr="00076805" w:rsidRDefault="00DD53ED" w:rsidP="000856C7">
            <w:pPr>
              <w:spacing w:line="240" w:lineRule="auto"/>
            </w:pPr>
            <w:r w:rsidRPr="00076805">
              <w:t>Sedative, hypnotic or anxiolytic use, unspecified with sedative, hypnotic or anxiolytic-induced persisting dementia  </w:t>
            </w:r>
          </w:p>
        </w:tc>
        <w:tc>
          <w:tcPr>
            <w:tcW w:w="1272" w:type="dxa"/>
            <w:tcBorders>
              <w:top w:val="single" w:sz="6" w:space="0" w:color="auto"/>
              <w:left w:val="single" w:sz="6" w:space="0" w:color="auto"/>
              <w:bottom w:val="single" w:sz="6" w:space="0" w:color="auto"/>
              <w:right w:val="single" w:sz="6" w:space="0" w:color="auto"/>
            </w:tcBorders>
          </w:tcPr>
          <w:p w14:paraId="469327D5" w14:textId="77777777" w:rsidR="00DD53ED" w:rsidRPr="00076805" w:rsidRDefault="00DD53ED" w:rsidP="000856C7">
            <w:pPr>
              <w:spacing w:line="240" w:lineRule="auto"/>
            </w:pPr>
            <w:r w:rsidRPr="00076805">
              <w:t>ICD-10</w:t>
            </w:r>
          </w:p>
        </w:tc>
      </w:tr>
      <w:tr w:rsidR="00DD53ED" w:rsidRPr="00076805" w14:paraId="0D759F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91F301" w14:textId="77777777" w:rsidR="00DD53ED" w:rsidRPr="00076805" w:rsidRDefault="00DD53ED" w:rsidP="000856C7">
            <w:pPr>
              <w:spacing w:line="240" w:lineRule="auto"/>
            </w:pPr>
            <w:r w:rsidRPr="00076805">
              <w:t>F13.98 </w:t>
            </w:r>
          </w:p>
        </w:tc>
        <w:tc>
          <w:tcPr>
            <w:tcW w:w="7140" w:type="dxa"/>
            <w:tcBorders>
              <w:top w:val="single" w:sz="6" w:space="0" w:color="auto"/>
              <w:left w:val="single" w:sz="6" w:space="0" w:color="auto"/>
              <w:bottom w:val="single" w:sz="6" w:space="0" w:color="auto"/>
              <w:right w:val="single" w:sz="6" w:space="0" w:color="auto"/>
            </w:tcBorders>
            <w:hideMark/>
          </w:tcPr>
          <w:p w14:paraId="45244EC5" w14:textId="77777777" w:rsidR="00DD53ED" w:rsidRPr="00076805" w:rsidRDefault="00DD53ED" w:rsidP="000856C7">
            <w:pPr>
              <w:spacing w:line="240" w:lineRule="auto"/>
            </w:pPr>
            <w:r w:rsidRPr="00076805">
              <w:t>Sedative, hypnotic or anxiolytic use, unspecified with other sedative, hypnotic or anxiolytic-induced disorders </w:t>
            </w:r>
          </w:p>
        </w:tc>
        <w:tc>
          <w:tcPr>
            <w:tcW w:w="1272" w:type="dxa"/>
            <w:tcBorders>
              <w:top w:val="single" w:sz="6" w:space="0" w:color="auto"/>
              <w:left w:val="single" w:sz="6" w:space="0" w:color="auto"/>
              <w:bottom w:val="single" w:sz="6" w:space="0" w:color="auto"/>
              <w:right w:val="single" w:sz="6" w:space="0" w:color="auto"/>
            </w:tcBorders>
          </w:tcPr>
          <w:p w14:paraId="1CEEBA81" w14:textId="77777777" w:rsidR="00DD53ED" w:rsidRPr="00076805" w:rsidRDefault="00DD53ED" w:rsidP="000856C7">
            <w:pPr>
              <w:spacing w:line="240" w:lineRule="auto"/>
            </w:pPr>
            <w:r w:rsidRPr="00076805">
              <w:t>ICD-10</w:t>
            </w:r>
          </w:p>
        </w:tc>
      </w:tr>
      <w:tr w:rsidR="00DD53ED" w:rsidRPr="00076805" w14:paraId="636C0BE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7AE418" w14:textId="77777777" w:rsidR="00DD53ED" w:rsidRPr="00076805" w:rsidRDefault="00DD53ED" w:rsidP="000856C7">
            <w:pPr>
              <w:spacing w:line="240" w:lineRule="auto"/>
            </w:pPr>
            <w:r w:rsidRPr="00076805">
              <w:t>F13.980  </w:t>
            </w:r>
          </w:p>
        </w:tc>
        <w:tc>
          <w:tcPr>
            <w:tcW w:w="7140" w:type="dxa"/>
            <w:tcBorders>
              <w:top w:val="single" w:sz="6" w:space="0" w:color="auto"/>
              <w:left w:val="single" w:sz="6" w:space="0" w:color="auto"/>
              <w:bottom w:val="single" w:sz="6" w:space="0" w:color="auto"/>
              <w:right w:val="single" w:sz="6" w:space="0" w:color="auto"/>
            </w:tcBorders>
            <w:hideMark/>
          </w:tcPr>
          <w:p w14:paraId="298D546C" w14:textId="77777777" w:rsidR="00DD53ED" w:rsidRPr="00076805" w:rsidRDefault="00DD53ED" w:rsidP="000856C7">
            <w:pPr>
              <w:spacing w:line="240" w:lineRule="auto"/>
            </w:pPr>
            <w:r w:rsidRPr="00076805">
              <w:t>Sedative, hypnotic or anxiolytic use, unspecified with sedative, hypnotic or anxiolytic-induced anxiety disorder  </w:t>
            </w:r>
          </w:p>
        </w:tc>
        <w:tc>
          <w:tcPr>
            <w:tcW w:w="1272" w:type="dxa"/>
            <w:tcBorders>
              <w:top w:val="single" w:sz="6" w:space="0" w:color="auto"/>
              <w:left w:val="single" w:sz="6" w:space="0" w:color="auto"/>
              <w:bottom w:val="single" w:sz="6" w:space="0" w:color="auto"/>
              <w:right w:val="single" w:sz="6" w:space="0" w:color="auto"/>
            </w:tcBorders>
          </w:tcPr>
          <w:p w14:paraId="2DEC75B2" w14:textId="77777777" w:rsidR="00DD53ED" w:rsidRPr="00076805" w:rsidRDefault="00DD53ED" w:rsidP="000856C7">
            <w:pPr>
              <w:spacing w:line="240" w:lineRule="auto"/>
            </w:pPr>
            <w:r w:rsidRPr="00076805">
              <w:t>ICD-10</w:t>
            </w:r>
          </w:p>
        </w:tc>
      </w:tr>
      <w:tr w:rsidR="00DD53ED" w:rsidRPr="00076805" w14:paraId="123CF8C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31249E8" w14:textId="77777777" w:rsidR="00DD53ED" w:rsidRPr="00076805" w:rsidRDefault="00DD53ED" w:rsidP="000856C7">
            <w:pPr>
              <w:spacing w:line="240" w:lineRule="auto"/>
            </w:pPr>
            <w:r w:rsidRPr="00076805">
              <w:t>F13.981  </w:t>
            </w:r>
          </w:p>
        </w:tc>
        <w:tc>
          <w:tcPr>
            <w:tcW w:w="7140" w:type="dxa"/>
            <w:tcBorders>
              <w:top w:val="single" w:sz="6" w:space="0" w:color="auto"/>
              <w:left w:val="single" w:sz="6" w:space="0" w:color="auto"/>
              <w:bottom w:val="single" w:sz="6" w:space="0" w:color="auto"/>
              <w:right w:val="single" w:sz="6" w:space="0" w:color="auto"/>
            </w:tcBorders>
            <w:hideMark/>
          </w:tcPr>
          <w:p w14:paraId="2FAA15B6" w14:textId="77777777" w:rsidR="00DD53ED" w:rsidRPr="00076805" w:rsidRDefault="00DD53ED" w:rsidP="000856C7">
            <w:pPr>
              <w:spacing w:line="240" w:lineRule="auto"/>
            </w:pPr>
            <w:r w:rsidRPr="00076805">
              <w:t>Sedative, hypnotic or anxiolytic use, unspecified with sedative, hypnotic or anxiolytic-induced sexual dysfunction  </w:t>
            </w:r>
          </w:p>
        </w:tc>
        <w:tc>
          <w:tcPr>
            <w:tcW w:w="1272" w:type="dxa"/>
            <w:tcBorders>
              <w:top w:val="single" w:sz="6" w:space="0" w:color="auto"/>
              <w:left w:val="single" w:sz="6" w:space="0" w:color="auto"/>
              <w:bottom w:val="single" w:sz="6" w:space="0" w:color="auto"/>
              <w:right w:val="single" w:sz="6" w:space="0" w:color="auto"/>
            </w:tcBorders>
          </w:tcPr>
          <w:p w14:paraId="2B0FA516" w14:textId="77777777" w:rsidR="00DD53ED" w:rsidRPr="00076805" w:rsidRDefault="00DD53ED" w:rsidP="000856C7">
            <w:pPr>
              <w:spacing w:line="240" w:lineRule="auto"/>
            </w:pPr>
            <w:r w:rsidRPr="00076805">
              <w:t>ICD-10</w:t>
            </w:r>
          </w:p>
        </w:tc>
      </w:tr>
      <w:tr w:rsidR="00DD53ED" w:rsidRPr="00076805" w14:paraId="73924A9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8210EE9" w14:textId="77777777" w:rsidR="00DD53ED" w:rsidRPr="00076805" w:rsidRDefault="00DD53ED" w:rsidP="000856C7">
            <w:pPr>
              <w:spacing w:line="240" w:lineRule="auto"/>
            </w:pPr>
            <w:r w:rsidRPr="00076805">
              <w:t>F13.982  </w:t>
            </w:r>
          </w:p>
        </w:tc>
        <w:tc>
          <w:tcPr>
            <w:tcW w:w="7140" w:type="dxa"/>
            <w:tcBorders>
              <w:top w:val="single" w:sz="6" w:space="0" w:color="auto"/>
              <w:left w:val="single" w:sz="6" w:space="0" w:color="auto"/>
              <w:bottom w:val="single" w:sz="6" w:space="0" w:color="auto"/>
              <w:right w:val="single" w:sz="6" w:space="0" w:color="auto"/>
            </w:tcBorders>
            <w:hideMark/>
          </w:tcPr>
          <w:p w14:paraId="3745DCF5" w14:textId="77777777" w:rsidR="00DD53ED" w:rsidRPr="00076805" w:rsidRDefault="00DD53ED" w:rsidP="000856C7">
            <w:pPr>
              <w:spacing w:line="240" w:lineRule="auto"/>
            </w:pPr>
            <w:r w:rsidRPr="00076805">
              <w:t>Sedative, hypnotic or anxiolytic use, unspecified with sedative, hypnotic or anxiolytic-induced sleep disorder  </w:t>
            </w:r>
          </w:p>
        </w:tc>
        <w:tc>
          <w:tcPr>
            <w:tcW w:w="1272" w:type="dxa"/>
            <w:tcBorders>
              <w:top w:val="single" w:sz="6" w:space="0" w:color="auto"/>
              <w:left w:val="single" w:sz="6" w:space="0" w:color="auto"/>
              <w:bottom w:val="single" w:sz="6" w:space="0" w:color="auto"/>
              <w:right w:val="single" w:sz="6" w:space="0" w:color="auto"/>
            </w:tcBorders>
          </w:tcPr>
          <w:p w14:paraId="0E3A7474" w14:textId="77777777" w:rsidR="00DD53ED" w:rsidRPr="00076805" w:rsidRDefault="00DD53ED" w:rsidP="000856C7">
            <w:pPr>
              <w:spacing w:line="240" w:lineRule="auto"/>
            </w:pPr>
            <w:r w:rsidRPr="00076805">
              <w:t>ICD-10</w:t>
            </w:r>
          </w:p>
        </w:tc>
      </w:tr>
      <w:tr w:rsidR="00DD53ED" w:rsidRPr="00076805" w14:paraId="71894D5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45B6B6" w14:textId="77777777" w:rsidR="00DD53ED" w:rsidRPr="00076805" w:rsidRDefault="00DD53ED" w:rsidP="000856C7">
            <w:pPr>
              <w:spacing w:line="240" w:lineRule="auto"/>
            </w:pPr>
            <w:r w:rsidRPr="00076805">
              <w:t>F13.988  </w:t>
            </w:r>
          </w:p>
        </w:tc>
        <w:tc>
          <w:tcPr>
            <w:tcW w:w="7140" w:type="dxa"/>
            <w:tcBorders>
              <w:top w:val="single" w:sz="6" w:space="0" w:color="auto"/>
              <w:left w:val="single" w:sz="6" w:space="0" w:color="auto"/>
              <w:bottom w:val="single" w:sz="6" w:space="0" w:color="auto"/>
              <w:right w:val="single" w:sz="6" w:space="0" w:color="auto"/>
            </w:tcBorders>
            <w:hideMark/>
          </w:tcPr>
          <w:p w14:paraId="637F552F" w14:textId="77777777" w:rsidR="00DD53ED" w:rsidRPr="00076805" w:rsidRDefault="00DD53ED" w:rsidP="000856C7">
            <w:pPr>
              <w:spacing w:line="240" w:lineRule="auto"/>
            </w:pPr>
            <w:r w:rsidRPr="00076805">
              <w:t>Sedative, hypnotic or anxiolytic use, unspecified with other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26F3C996" w14:textId="77777777" w:rsidR="00DD53ED" w:rsidRPr="00076805" w:rsidRDefault="00DD53ED" w:rsidP="000856C7">
            <w:pPr>
              <w:spacing w:line="240" w:lineRule="auto"/>
            </w:pPr>
            <w:r w:rsidRPr="00076805">
              <w:t>ICD-10</w:t>
            </w:r>
          </w:p>
        </w:tc>
      </w:tr>
      <w:tr w:rsidR="00DD53ED" w:rsidRPr="00076805" w14:paraId="198DA8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B68F83E" w14:textId="77777777" w:rsidR="00DD53ED" w:rsidRPr="00076805" w:rsidRDefault="00DD53ED" w:rsidP="000856C7">
            <w:pPr>
              <w:spacing w:line="240" w:lineRule="auto"/>
            </w:pPr>
            <w:r w:rsidRPr="00076805">
              <w:t>F13.99  </w:t>
            </w:r>
          </w:p>
        </w:tc>
        <w:tc>
          <w:tcPr>
            <w:tcW w:w="7140" w:type="dxa"/>
            <w:tcBorders>
              <w:top w:val="single" w:sz="6" w:space="0" w:color="auto"/>
              <w:left w:val="single" w:sz="6" w:space="0" w:color="auto"/>
              <w:bottom w:val="single" w:sz="6" w:space="0" w:color="auto"/>
              <w:right w:val="single" w:sz="6" w:space="0" w:color="auto"/>
            </w:tcBorders>
            <w:hideMark/>
          </w:tcPr>
          <w:p w14:paraId="45084342" w14:textId="77777777" w:rsidR="00DD53ED" w:rsidRPr="00076805" w:rsidRDefault="00DD53ED" w:rsidP="000856C7">
            <w:pPr>
              <w:spacing w:line="240" w:lineRule="auto"/>
            </w:pPr>
            <w:r w:rsidRPr="00076805">
              <w:t>Sedative, hypnotic or anxiolytic use, unspecified with unspecified sedative, hypnotic or anxiolytic-induced disorder  </w:t>
            </w:r>
          </w:p>
        </w:tc>
        <w:tc>
          <w:tcPr>
            <w:tcW w:w="1272" w:type="dxa"/>
            <w:tcBorders>
              <w:top w:val="single" w:sz="6" w:space="0" w:color="auto"/>
              <w:left w:val="single" w:sz="6" w:space="0" w:color="auto"/>
              <w:bottom w:val="single" w:sz="6" w:space="0" w:color="auto"/>
              <w:right w:val="single" w:sz="6" w:space="0" w:color="auto"/>
            </w:tcBorders>
          </w:tcPr>
          <w:p w14:paraId="6909018F" w14:textId="77777777" w:rsidR="00DD53ED" w:rsidRPr="00076805" w:rsidRDefault="00DD53ED" w:rsidP="000856C7">
            <w:pPr>
              <w:spacing w:line="240" w:lineRule="auto"/>
            </w:pPr>
            <w:r w:rsidRPr="00076805">
              <w:t>ICD-10</w:t>
            </w:r>
          </w:p>
        </w:tc>
      </w:tr>
      <w:tr w:rsidR="00DD53ED" w:rsidRPr="00076805" w14:paraId="4E728B8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92E412" w14:textId="77777777" w:rsidR="00DD53ED" w:rsidRPr="00076805" w:rsidRDefault="00DD53ED" w:rsidP="000856C7">
            <w:pPr>
              <w:spacing w:line="240" w:lineRule="auto"/>
            </w:pPr>
            <w:r w:rsidRPr="00076805">
              <w:t>F18 </w:t>
            </w:r>
          </w:p>
        </w:tc>
        <w:tc>
          <w:tcPr>
            <w:tcW w:w="7140" w:type="dxa"/>
            <w:tcBorders>
              <w:top w:val="single" w:sz="6" w:space="0" w:color="auto"/>
              <w:left w:val="single" w:sz="6" w:space="0" w:color="auto"/>
              <w:bottom w:val="single" w:sz="6" w:space="0" w:color="auto"/>
              <w:right w:val="single" w:sz="6" w:space="0" w:color="auto"/>
            </w:tcBorders>
            <w:hideMark/>
          </w:tcPr>
          <w:p w14:paraId="20446793" w14:textId="77777777" w:rsidR="00DD53ED" w:rsidRPr="00076805" w:rsidRDefault="00DD53ED" w:rsidP="000856C7">
            <w:pPr>
              <w:spacing w:line="240" w:lineRule="auto"/>
            </w:pPr>
            <w:r w:rsidRPr="00076805">
              <w:t>Inhalant related disorders </w:t>
            </w:r>
          </w:p>
        </w:tc>
        <w:tc>
          <w:tcPr>
            <w:tcW w:w="1272" w:type="dxa"/>
            <w:tcBorders>
              <w:top w:val="single" w:sz="6" w:space="0" w:color="auto"/>
              <w:left w:val="single" w:sz="6" w:space="0" w:color="auto"/>
              <w:bottom w:val="single" w:sz="6" w:space="0" w:color="auto"/>
              <w:right w:val="single" w:sz="6" w:space="0" w:color="auto"/>
            </w:tcBorders>
          </w:tcPr>
          <w:p w14:paraId="7B462E7E" w14:textId="77777777" w:rsidR="00DD53ED" w:rsidRPr="00076805" w:rsidRDefault="00DD53ED" w:rsidP="000856C7">
            <w:pPr>
              <w:spacing w:line="240" w:lineRule="auto"/>
            </w:pPr>
            <w:r w:rsidRPr="00076805">
              <w:t>ICD-10</w:t>
            </w:r>
          </w:p>
        </w:tc>
      </w:tr>
      <w:tr w:rsidR="00DD53ED" w:rsidRPr="00076805" w14:paraId="6A48A0B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B5FF90A" w14:textId="77777777" w:rsidR="00DD53ED" w:rsidRPr="00076805" w:rsidRDefault="00DD53ED" w:rsidP="000856C7">
            <w:pPr>
              <w:spacing w:line="240" w:lineRule="auto"/>
            </w:pPr>
            <w:r w:rsidRPr="00076805">
              <w:t>F18.1  </w:t>
            </w:r>
          </w:p>
        </w:tc>
        <w:tc>
          <w:tcPr>
            <w:tcW w:w="7140" w:type="dxa"/>
            <w:tcBorders>
              <w:top w:val="single" w:sz="6" w:space="0" w:color="auto"/>
              <w:left w:val="single" w:sz="6" w:space="0" w:color="auto"/>
              <w:bottom w:val="single" w:sz="6" w:space="0" w:color="auto"/>
              <w:right w:val="single" w:sz="6" w:space="0" w:color="auto"/>
            </w:tcBorders>
            <w:hideMark/>
          </w:tcPr>
          <w:p w14:paraId="4BE1A82F" w14:textId="77777777" w:rsidR="00DD53ED" w:rsidRPr="00076805" w:rsidRDefault="00DD53ED" w:rsidP="000856C7">
            <w:pPr>
              <w:spacing w:line="240" w:lineRule="auto"/>
            </w:pPr>
            <w:r w:rsidRPr="00076805">
              <w:t>Inhalant abuse  </w:t>
            </w:r>
          </w:p>
        </w:tc>
        <w:tc>
          <w:tcPr>
            <w:tcW w:w="1272" w:type="dxa"/>
            <w:tcBorders>
              <w:top w:val="single" w:sz="6" w:space="0" w:color="auto"/>
              <w:left w:val="single" w:sz="6" w:space="0" w:color="auto"/>
              <w:bottom w:val="single" w:sz="6" w:space="0" w:color="auto"/>
              <w:right w:val="single" w:sz="6" w:space="0" w:color="auto"/>
            </w:tcBorders>
          </w:tcPr>
          <w:p w14:paraId="2AFDEBB7" w14:textId="77777777" w:rsidR="00DD53ED" w:rsidRPr="00076805" w:rsidRDefault="00DD53ED" w:rsidP="000856C7">
            <w:pPr>
              <w:spacing w:line="240" w:lineRule="auto"/>
            </w:pPr>
            <w:r w:rsidRPr="00076805">
              <w:t>ICD-10</w:t>
            </w:r>
          </w:p>
        </w:tc>
      </w:tr>
      <w:tr w:rsidR="00DD53ED" w:rsidRPr="00076805" w14:paraId="0F13F3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4BB459" w14:textId="77777777" w:rsidR="00DD53ED" w:rsidRPr="00076805" w:rsidRDefault="00DD53ED" w:rsidP="000856C7">
            <w:pPr>
              <w:spacing w:line="240" w:lineRule="auto"/>
            </w:pPr>
            <w:r w:rsidRPr="00076805">
              <w:lastRenderedPageBreak/>
              <w:t>F18.10  </w:t>
            </w:r>
          </w:p>
        </w:tc>
        <w:tc>
          <w:tcPr>
            <w:tcW w:w="7140" w:type="dxa"/>
            <w:tcBorders>
              <w:top w:val="single" w:sz="6" w:space="0" w:color="auto"/>
              <w:left w:val="single" w:sz="6" w:space="0" w:color="auto"/>
              <w:bottom w:val="single" w:sz="6" w:space="0" w:color="auto"/>
              <w:right w:val="single" w:sz="6" w:space="0" w:color="auto"/>
            </w:tcBorders>
            <w:hideMark/>
          </w:tcPr>
          <w:p w14:paraId="1652A8EE" w14:textId="77777777" w:rsidR="00DD53ED" w:rsidRPr="00076805" w:rsidRDefault="00DD53ED" w:rsidP="000856C7">
            <w:pPr>
              <w:spacing w:line="240" w:lineRule="auto"/>
            </w:pPr>
            <w:r w:rsidRPr="00076805">
              <w:t>Inhalant abuse, uncomplicated  </w:t>
            </w:r>
          </w:p>
        </w:tc>
        <w:tc>
          <w:tcPr>
            <w:tcW w:w="1272" w:type="dxa"/>
            <w:tcBorders>
              <w:top w:val="single" w:sz="6" w:space="0" w:color="auto"/>
              <w:left w:val="single" w:sz="6" w:space="0" w:color="auto"/>
              <w:bottom w:val="single" w:sz="6" w:space="0" w:color="auto"/>
              <w:right w:val="single" w:sz="6" w:space="0" w:color="auto"/>
            </w:tcBorders>
          </w:tcPr>
          <w:p w14:paraId="7C2769D4" w14:textId="77777777" w:rsidR="00DD53ED" w:rsidRPr="00076805" w:rsidRDefault="00DD53ED" w:rsidP="000856C7">
            <w:pPr>
              <w:spacing w:line="240" w:lineRule="auto"/>
            </w:pPr>
            <w:r w:rsidRPr="00076805">
              <w:t>ICD-10</w:t>
            </w:r>
          </w:p>
        </w:tc>
      </w:tr>
      <w:tr w:rsidR="00DD53ED" w:rsidRPr="00076805" w14:paraId="312FCB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B6348C7" w14:textId="77777777" w:rsidR="00DD53ED" w:rsidRPr="00076805" w:rsidRDefault="00DD53ED" w:rsidP="000856C7">
            <w:pPr>
              <w:spacing w:line="240" w:lineRule="auto"/>
            </w:pPr>
            <w:r w:rsidRPr="00076805">
              <w:t>F18.11  </w:t>
            </w:r>
          </w:p>
        </w:tc>
        <w:tc>
          <w:tcPr>
            <w:tcW w:w="7140" w:type="dxa"/>
            <w:tcBorders>
              <w:top w:val="single" w:sz="6" w:space="0" w:color="auto"/>
              <w:left w:val="single" w:sz="6" w:space="0" w:color="auto"/>
              <w:bottom w:val="single" w:sz="6" w:space="0" w:color="auto"/>
              <w:right w:val="single" w:sz="6" w:space="0" w:color="auto"/>
            </w:tcBorders>
            <w:hideMark/>
          </w:tcPr>
          <w:p w14:paraId="7AEBC392" w14:textId="77777777" w:rsidR="00DD53ED" w:rsidRPr="00076805" w:rsidRDefault="00DD53ED" w:rsidP="000856C7">
            <w:pPr>
              <w:spacing w:line="240" w:lineRule="auto"/>
            </w:pPr>
            <w:r w:rsidRPr="00076805">
              <w:t>Inhalant abuse, in remission  </w:t>
            </w:r>
          </w:p>
        </w:tc>
        <w:tc>
          <w:tcPr>
            <w:tcW w:w="1272" w:type="dxa"/>
            <w:tcBorders>
              <w:top w:val="single" w:sz="6" w:space="0" w:color="auto"/>
              <w:left w:val="single" w:sz="6" w:space="0" w:color="auto"/>
              <w:bottom w:val="single" w:sz="6" w:space="0" w:color="auto"/>
              <w:right w:val="single" w:sz="6" w:space="0" w:color="auto"/>
            </w:tcBorders>
          </w:tcPr>
          <w:p w14:paraId="41BAAA9B" w14:textId="77777777" w:rsidR="00DD53ED" w:rsidRPr="00076805" w:rsidRDefault="00DD53ED" w:rsidP="000856C7">
            <w:pPr>
              <w:spacing w:line="240" w:lineRule="auto"/>
            </w:pPr>
            <w:r w:rsidRPr="00076805">
              <w:t>ICD-10</w:t>
            </w:r>
          </w:p>
        </w:tc>
      </w:tr>
      <w:tr w:rsidR="00DD53ED" w:rsidRPr="00076805" w14:paraId="5C9754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1AA9354" w14:textId="77777777" w:rsidR="00DD53ED" w:rsidRPr="00076805" w:rsidRDefault="00DD53ED" w:rsidP="000856C7">
            <w:pPr>
              <w:spacing w:line="240" w:lineRule="auto"/>
            </w:pPr>
            <w:r w:rsidRPr="00076805">
              <w:t>F18.12 </w:t>
            </w:r>
          </w:p>
        </w:tc>
        <w:tc>
          <w:tcPr>
            <w:tcW w:w="7140" w:type="dxa"/>
            <w:tcBorders>
              <w:top w:val="single" w:sz="6" w:space="0" w:color="auto"/>
              <w:left w:val="single" w:sz="6" w:space="0" w:color="auto"/>
              <w:bottom w:val="single" w:sz="6" w:space="0" w:color="auto"/>
              <w:right w:val="single" w:sz="6" w:space="0" w:color="auto"/>
            </w:tcBorders>
            <w:hideMark/>
          </w:tcPr>
          <w:p w14:paraId="57E2A9CC" w14:textId="77777777" w:rsidR="00DD53ED" w:rsidRPr="00076805" w:rsidRDefault="00DD53ED" w:rsidP="000856C7">
            <w:pPr>
              <w:spacing w:line="240" w:lineRule="auto"/>
            </w:pPr>
            <w:r w:rsidRPr="00076805">
              <w:t>Inhalant abuse with intoxication </w:t>
            </w:r>
          </w:p>
        </w:tc>
        <w:tc>
          <w:tcPr>
            <w:tcW w:w="1272" w:type="dxa"/>
            <w:tcBorders>
              <w:top w:val="single" w:sz="6" w:space="0" w:color="auto"/>
              <w:left w:val="single" w:sz="6" w:space="0" w:color="auto"/>
              <w:bottom w:val="single" w:sz="6" w:space="0" w:color="auto"/>
              <w:right w:val="single" w:sz="6" w:space="0" w:color="auto"/>
            </w:tcBorders>
          </w:tcPr>
          <w:p w14:paraId="2D98DE5D" w14:textId="77777777" w:rsidR="00DD53ED" w:rsidRPr="00076805" w:rsidRDefault="00DD53ED" w:rsidP="000856C7">
            <w:pPr>
              <w:spacing w:line="240" w:lineRule="auto"/>
            </w:pPr>
            <w:r w:rsidRPr="00076805">
              <w:t>ICD-10</w:t>
            </w:r>
          </w:p>
        </w:tc>
      </w:tr>
      <w:tr w:rsidR="00DD53ED" w:rsidRPr="00076805" w14:paraId="24F2A2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9D0D19" w14:textId="77777777" w:rsidR="00DD53ED" w:rsidRPr="00076805" w:rsidRDefault="00DD53ED" w:rsidP="000856C7">
            <w:pPr>
              <w:spacing w:line="240" w:lineRule="auto"/>
            </w:pPr>
            <w:r w:rsidRPr="00076805">
              <w:t>F18.120  </w:t>
            </w:r>
          </w:p>
        </w:tc>
        <w:tc>
          <w:tcPr>
            <w:tcW w:w="7140" w:type="dxa"/>
            <w:tcBorders>
              <w:top w:val="single" w:sz="6" w:space="0" w:color="auto"/>
              <w:left w:val="single" w:sz="6" w:space="0" w:color="auto"/>
              <w:bottom w:val="single" w:sz="6" w:space="0" w:color="auto"/>
              <w:right w:val="single" w:sz="6" w:space="0" w:color="auto"/>
            </w:tcBorders>
            <w:hideMark/>
          </w:tcPr>
          <w:p w14:paraId="080C3CA5" w14:textId="77777777" w:rsidR="00DD53ED" w:rsidRPr="00076805" w:rsidRDefault="00DD53ED" w:rsidP="000856C7">
            <w:pPr>
              <w:spacing w:line="240" w:lineRule="auto"/>
            </w:pPr>
            <w:r w:rsidRPr="00076805">
              <w:t>Inhalant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587F4122" w14:textId="77777777" w:rsidR="00DD53ED" w:rsidRPr="00076805" w:rsidRDefault="00DD53ED" w:rsidP="000856C7">
            <w:pPr>
              <w:spacing w:line="240" w:lineRule="auto"/>
            </w:pPr>
            <w:r w:rsidRPr="00076805">
              <w:t>ICD-10</w:t>
            </w:r>
          </w:p>
        </w:tc>
      </w:tr>
      <w:tr w:rsidR="00DD53ED" w:rsidRPr="00076805" w14:paraId="0C2D9C6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B463BA1" w14:textId="77777777" w:rsidR="00DD53ED" w:rsidRPr="00076805" w:rsidRDefault="00DD53ED" w:rsidP="000856C7">
            <w:pPr>
              <w:spacing w:line="240" w:lineRule="auto"/>
            </w:pPr>
            <w:r w:rsidRPr="00076805">
              <w:t>F18.121  </w:t>
            </w:r>
          </w:p>
        </w:tc>
        <w:tc>
          <w:tcPr>
            <w:tcW w:w="7140" w:type="dxa"/>
            <w:tcBorders>
              <w:top w:val="single" w:sz="6" w:space="0" w:color="auto"/>
              <w:left w:val="single" w:sz="6" w:space="0" w:color="auto"/>
              <w:bottom w:val="single" w:sz="6" w:space="0" w:color="auto"/>
              <w:right w:val="single" w:sz="6" w:space="0" w:color="auto"/>
            </w:tcBorders>
            <w:hideMark/>
          </w:tcPr>
          <w:p w14:paraId="206A3794" w14:textId="77777777" w:rsidR="00DD53ED" w:rsidRPr="00076805" w:rsidRDefault="00DD53ED" w:rsidP="000856C7">
            <w:pPr>
              <w:spacing w:line="240" w:lineRule="auto"/>
            </w:pPr>
            <w:r w:rsidRPr="00076805">
              <w:t>Inhalant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25E2E310" w14:textId="77777777" w:rsidR="00DD53ED" w:rsidRPr="00076805" w:rsidRDefault="00DD53ED" w:rsidP="000856C7">
            <w:pPr>
              <w:spacing w:line="240" w:lineRule="auto"/>
            </w:pPr>
            <w:r w:rsidRPr="00076805">
              <w:t>ICD-10</w:t>
            </w:r>
          </w:p>
        </w:tc>
      </w:tr>
      <w:tr w:rsidR="00DD53ED" w:rsidRPr="00076805" w14:paraId="369D2B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CD6E39A" w14:textId="77777777" w:rsidR="00DD53ED" w:rsidRPr="00076805" w:rsidRDefault="00DD53ED" w:rsidP="000856C7">
            <w:pPr>
              <w:spacing w:line="240" w:lineRule="auto"/>
            </w:pPr>
            <w:r w:rsidRPr="00076805">
              <w:t>F18.129  </w:t>
            </w:r>
          </w:p>
        </w:tc>
        <w:tc>
          <w:tcPr>
            <w:tcW w:w="7140" w:type="dxa"/>
            <w:tcBorders>
              <w:top w:val="single" w:sz="6" w:space="0" w:color="auto"/>
              <w:left w:val="single" w:sz="6" w:space="0" w:color="auto"/>
              <w:bottom w:val="single" w:sz="6" w:space="0" w:color="auto"/>
              <w:right w:val="single" w:sz="6" w:space="0" w:color="auto"/>
            </w:tcBorders>
            <w:hideMark/>
          </w:tcPr>
          <w:p w14:paraId="6AE67B43" w14:textId="77777777" w:rsidR="00DD53ED" w:rsidRPr="00076805" w:rsidRDefault="00DD53ED" w:rsidP="000856C7">
            <w:pPr>
              <w:spacing w:line="240" w:lineRule="auto"/>
            </w:pPr>
            <w:r w:rsidRPr="00076805">
              <w:t>Inhalant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27139DE5" w14:textId="77777777" w:rsidR="00DD53ED" w:rsidRPr="00076805" w:rsidRDefault="00DD53ED" w:rsidP="000856C7">
            <w:pPr>
              <w:spacing w:line="240" w:lineRule="auto"/>
            </w:pPr>
            <w:r w:rsidRPr="00076805">
              <w:t>ICD-10</w:t>
            </w:r>
          </w:p>
        </w:tc>
      </w:tr>
      <w:tr w:rsidR="00DD53ED" w:rsidRPr="00076805" w14:paraId="20360CF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688F819" w14:textId="77777777" w:rsidR="00DD53ED" w:rsidRPr="00076805" w:rsidRDefault="00DD53ED" w:rsidP="000856C7">
            <w:pPr>
              <w:spacing w:line="240" w:lineRule="auto"/>
            </w:pPr>
            <w:r w:rsidRPr="00076805">
              <w:t>F18.14  </w:t>
            </w:r>
          </w:p>
        </w:tc>
        <w:tc>
          <w:tcPr>
            <w:tcW w:w="7140" w:type="dxa"/>
            <w:tcBorders>
              <w:top w:val="single" w:sz="6" w:space="0" w:color="auto"/>
              <w:left w:val="single" w:sz="6" w:space="0" w:color="auto"/>
              <w:bottom w:val="single" w:sz="6" w:space="0" w:color="auto"/>
              <w:right w:val="single" w:sz="6" w:space="0" w:color="auto"/>
            </w:tcBorders>
            <w:hideMark/>
          </w:tcPr>
          <w:p w14:paraId="0FA2AC47" w14:textId="77777777" w:rsidR="00DD53ED" w:rsidRPr="00076805" w:rsidRDefault="00DD53ED" w:rsidP="000856C7">
            <w:pPr>
              <w:spacing w:line="240" w:lineRule="auto"/>
            </w:pPr>
            <w:r w:rsidRPr="00076805">
              <w:t>Inhalant abuse with inhalant-induced mood disorder  </w:t>
            </w:r>
          </w:p>
        </w:tc>
        <w:tc>
          <w:tcPr>
            <w:tcW w:w="1272" w:type="dxa"/>
            <w:tcBorders>
              <w:top w:val="single" w:sz="6" w:space="0" w:color="auto"/>
              <w:left w:val="single" w:sz="6" w:space="0" w:color="auto"/>
              <w:bottom w:val="single" w:sz="6" w:space="0" w:color="auto"/>
              <w:right w:val="single" w:sz="6" w:space="0" w:color="auto"/>
            </w:tcBorders>
          </w:tcPr>
          <w:p w14:paraId="6EB7E76C" w14:textId="77777777" w:rsidR="00DD53ED" w:rsidRPr="00076805" w:rsidRDefault="00DD53ED" w:rsidP="000856C7">
            <w:pPr>
              <w:spacing w:line="240" w:lineRule="auto"/>
            </w:pPr>
            <w:r w:rsidRPr="00076805">
              <w:t>ICD-10</w:t>
            </w:r>
          </w:p>
        </w:tc>
      </w:tr>
      <w:tr w:rsidR="00DD53ED" w:rsidRPr="00076805" w14:paraId="1157D5F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49BA3B6" w14:textId="77777777" w:rsidR="00DD53ED" w:rsidRPr="00076805" w:rsidRDefault="00DD53ED" w:rsidP="000856C7">
            <w:pPr>
              <w:spacing w:line="240" w:lineRule="auto"/>
            </w:pPr>
            <w:r w:rsidRPr="00076805">
              <w:t>F18.15  </w:t>
            </w:r>
          </w:p>
        </w:tc>
        <w:tc>
          <w:tcPr>
            <w:tcW w:w="7140" w:type="dxa"/>
            <w:tcBorders>
              <w:top w:val="single" w:sz="6" w:space="0" w:color="auto"/>
              <w:left w:val="single" w:sz="6" w:space="0" w:color="auto"/>
              <w:bottom w:val="single" w:sz="6" w:space="0" w:color="auto"/>
              <w:right w:val="single" w:sz="6" w:space="0" w:color="auto"/>
            </w:tcBorders>
            <w:hideMark/>
          </w:tcPr>
          <w:p w14:paraId="71E46A5C" w14:textId="77777777" w:rsidR="00DD53ED" w:rsidRPr="00076805" w:rsidRDefault="00DD53ED" w:rsidP="000856C7">
            <w:pPr>
              <w:spacing w:line="240" w:lineRule="auto"/>
            </w:pPr>
            <w:r w:rsidRPr="00076805">
              <w:t>Inhalant abuse with inhalant-induced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62D1452E" w14:textId="77777777" w:rsidR="00DD53ED" w:rsidRPr="00076805" w:rsidRDefault="00DD53ED" w:rsidP="000856C7">
            <w:pPr>
              <w:spacing w:line="240" w:lineRule="auto"/>
            </w:pPr>
            <w:r w:rsidRPr="00076805">
              <w:t>ICD-10</w:t>
            </w:r>
          </w:p>
        </w:tc>
      </w:tr>
      <w:tr w:rsidR="00DD53ED" w:rsidRPr="00076805" w14:paraId="47B1B57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1B95AC5" w14:textId="77777777" w:rsidR="00DD53ED" w:rsidRPr="00076805" w:rsidRDefault="00DD53ED" w:rsidP="000856C7">
            <w:pPr>
              <w:spacing w:line="240" w:lineRule="auto"/>
            </w:pPr>
            <w:r w:rsidRPr="00076805">
              <w:t>F18.150 </w:t>
            </w:r>
          </w:p>
        </w:tc>
        <w:tc>
          <w:tcPr>
            <w:tcW w:w="7140" w:type="dxa"/>
            <w:tcBorders>
              <w:top w:val="single" w:sz="6" w:space="0" w:color="auto"/>
              <w:left w:val="single" w:sz="6" w:space="0" w:color="auto"/>
              <w:bottom w:val="single" w:sz="6" w:space="0" w:color="auto"/>
              <w:right w:val="single" w:sz="6" w:space="0" w:color="auto"/>
            </w:tcBorders>
            <w:hideMark/>
          </w:tcPr>
          <w:p w14:paraId="6EDC2E2D" w14:textId="77777777" w:rsidR="00DD53ED" w:rsidRPr="00076805" w:rsidRDefault="00DD53ED" w:rsidP="000856C7">
            <w:pPr>
              <w:spacing w:line="240" w:lineRule="auto"/>
            </w:pPr>
            <w:r w:rsidRPr="00076805">
              <w:t>Inhalant abuse with inhalant-induced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0FE462DF" w14:textId="77777777" w:rsidR="00DD53ED" w:rsidRPr="00076805" w:rsidRDefault="00DD53ED" w:rsidP="000856C7">
            <w:pPr>
              <w:spacing w:line="240" w:lineRule="auto"/>
            </w:pPr>
            <w:r w:rsidRPr="00076805">
              <w:t>ICD-10</w:t>
            </w:r>
          </w:p>
        </w:tc>
      </w:tr>
      <w:tr w:rsidR="00DD53ED" w:rsidRPr="00076805" w14:paraId="26A490F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78C6A42" w14:textId="77777777" w:rsidR="00DD53ED" w:rsidRPr="00076805" w:rsidRDefault="00DD53ED" w:rsidP="000856C7">
            <w:pPr>
              <w:spacing w:line="240" w:lineRule="auto"/>
            </w:pPr>
            <w:r w:rsidRPr="00076805">
              <w:t>F18.151  </w:t>
            </w:r>
          </w:p>
        </w:tc>
        <w:tc>
          <w:tcPr>
            <w:tcW w:w="7140" w:type="dxa"/>
            <w:tcBorders>
              <w:top w:val="single" w:sz="6" w:space="0" w:color="auto"/>
              <w:left w:val="single" w:sz="6" w:space="0" w:color="auto"/>
              <w:bottom w:val="single" w:sz="6" w:space="0" w:color="auto"/>
              <w:right w:val="single" w:sz="6" w:space="0" w:color="auto"/>
            </w:tcBorders>
            <w:hideMark/>
          </w:tcPr>
          <w:p w14:paraId="30D52465" w14:textId="77777777" w:rsidR="00DD53ED" w:rsidRPr="00076805" w:rsidRDefault="00DD53ED" w:rsidP="000856C7">
            <w:pPr>
              <w:spacing w:line="240" w:lineRule="auto"/>
            </w:pPr>
            <w:r w:rsidRPr="00076805">
              <w:t>Inhalant abuse with inhalant-induced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7BE1F5ED" w14:textId="77777777" w:rsidR="00DD53ED" w:rsidRPr="00076805" w:rsidRDefault="00DD53ED" w:rsidP="000856C7">
            <w:pPr>
              <w:spacing w:line="240" w:lineRule="auto"/>
            </w:pPr>
            <w:r w:rsidRPr="00076805">
              <w:t>ICD-10</w:t>
            </w:r>
          </w:p>
        </w:tc>
      </w:tr>
      <w:tr w:rsidR="00DD53ED" w:rsidRPr="00076805" w14:paraId="73B6AB5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25B188C" w14:textId="77777777" w:rsidR="00DD53ED" w:rsidRPr="00076805" w:rsidRDefault="00DD53ED" w:rsidP="000856C7">
            <w:pPr>
              <w:spacing w:line="240" w:lineRule="auto"/>
            </w:pPr>
            <w:r w:rsidRPr="00076805">
              <w:t>F18.159  </w:t>
            </w:r>
          </w:p>
        </w:tc>
        <w:tc>
          <w:tcPr>
            <w:tcW w:w="7140" w:type="dxa"/>
            <w:tcBorders>
              <w:top w:val="single" w:sz="6" w:space="0" w:color="auto"/>
              <w:left w:val="single" w:sz="6" w:space="0" w:color="auto"/>
              <w:bottom w:val="single" w:sz="6" w:space="0" w:color="auto"/>
              <w:right w:val="single" w:sz="6" w:space="0" w:color="auto"/>
            </w:tcBorders>
            <w:hideMark/>
          </w:tcPr>
          <w:p w14:paraId="4BC97625" w14:textId="77777777" w:rsidR="00DD53ED" w:rsidRPr="00076805" w:rsidRDefault="00DD53ED" w:rsidP="000856C7">
            <w:pPr>
              <w:spacing w:line="240" w:lineRule="auto"/>
            </w:pPr>
            <w:r w:rsidRPr="00076805">
              <w:t>Inhalant abuse with inhalant-induced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AC647A1" w14:textId="77777777" w:rsidR="00DD53ED" w:rsidRPr="00076805" w:rsidRDefault="00DD53ED" w:rsidP="000856C7">
            <w:pPr>
              <w:spacing w:line="240" w:lineRule="auto"/>
              <w:rPr>
                <w:color w:val="000000"/>
              </w:rPr>
            </w:pPr>
            <w:r w:rsidRPr="00076805">
              <w:t>ICD-10</w:t>
            </w:r>
          </w:p>
        </w:tc>
      </w:tr>
      <w:tr w:rsidR="00DD53ED" w:rsidRPr="00076805" w14:paraId="48B2B1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1D78610" w14:textId="77777777" w:rsidR="00DD53ED" w:rsidRPr="00076805" w:rsidRDefault="00DD53ED" w:rsidP="000856C7">
            <w:pPr>
              <w:spacing w:line="240" w:lineRule="auto"/>
            </w:pPr>
            <w:r w:rsidRPr="00076805">
              <w:t>F18.17  </w:t>
            </w:r>
          </w:p>
        </w:tc>
        <w:tc>
          <w:tcPr>
            <w:tcW w:w="7140" w:type="dxa"/>
            <w:tcBorders>
              <w:top w:val="single" w:sz="6" w:space="0" w:color="auto"/>
              <w:left w:val="single" w:sz="6" w:space="0" w:color="auto"/>
              <w:bottom w:val="single" w:sz="6" w:space="0" w:color="auto"/>
              <w:right w:val="single" w:sz="6" w:space="0" w:color="auto"/>
            </w:tcBorders>
            <w:hideMark/>
          </w:tcPr>
          <w:p w14:paraId="043EF7D9" w14:textId="77777777" w:rsidR="00DD53ED" w:rsidRPr="00076805" w:rsidRDefault="00DD53ED" w:rsidP="000856C7">
            <w:pPr>
              <w:spacing w:line="240" w:lineRule="auto"/>
            </w:pPr>
            <w:r w:rsidRPr="00076805">
              <w:t>Inhalant abuse with inhalant-induced dementia  </w:t>
            </w:r>
          </w:p>
        </w:tc>
        <w:tc>
          <w:tcPr>
            <w:tcW w:w="1272" w:type="dxa"/>
            <w:tcBorders>
              <w:top w:val="single" w:sz="6" w:space="0" w:color="auto"/>
              <w:left w:val="single" w:sz="6" w:space="0" w:color="auto"/>
              <w:bottom w:val="single" w:sz="6" w:space="0" w:color="auto"/>
              <w:right w:val="single" w:sz="6" w:space="0" w:color="auto"/>
            </w:tcBorders>
          </w:tcPr>
          <w:p w14:paraId="7EB6DFBF" w14:textId="77777777" w:rsidR="00DD53ED" w:rsidRPr="00076805" w:rsidRDefault="00DD53ED" w:rsidP="000856C7">
            <w:pPr>
              <w:spacing w:line="240" w:lineRule="auto"/>
            </w:pPr>
            <w:r w:rsidRPr="00076805">
              <w:t>ICD-10</w:t>
            </w:r>
          </w:p>
        </w:tc>
      </w:tr>
      <w:tr w:rsidR="00DD53ED" w:rsidRPr="00076805" w14:paraId="292552C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A41F384" w14:textId="77777777" w:rsidR="00DD53ED" w:rsidRPr="00076805" w:rsidRDefault="00DD53ED" w:rsidP="000856C7">
            <w:pPr>
              <w:spacing w:line="240" w:lineRule="auto"/>
            </w:pPr>
            <w:r w:rsidRPr="00076805">
              <w:t>F18.18 </w:t>
            </w:r>
          </w:p>
        </w:tc>
        <w:tc>
          <w:tcPr>
            <w:tcW w:w="7140" w:type="dxa"/>
            <w:tcBorders>
              <w:top w:val="single" w:sz="6" w:space="0" w:color="auto"/>
              <w:left w:val="single" w:sz="6" w:space="0" w:color="auto"/>
              <w:bottom w:val="single" w:sz="6" w:space="0" w:color="auto"/>
              <w:right w:val="single" w:sz="6" w:space="0" w:color="auto"/>
            </w:tcBorders>
            <w:hideMark/>
          </w:tcPr>
          <w:p w14:paraId="1F27CF18" w14:textId="77777777" w:rsidR="00DD53ED" w:rsidRPr="00076805" w:rsidRDefault="00DD53ED" w:rsidP="000856C7">
            <w:pPr>
              <w:spacing w:line="240" w:lineRule="auto"/>
            </w:pPr>
            <w:r w:rsidRPr="00076805">
              <w:t>Inhalant abuse with other inhalant-induced disorders </w:t>
            </w:r>
          </w:p>
        </w:tc>
        <w:tc>
          <w:tcPr>
            <w:tcW w:w="1272" w:type="dxa"/>
            <w:tcBorders>
              <w:top w:val="single" w:sz="6" w:space="0" w:color="auto"/>
              <w:left w:val="single" w:sz="6" w:space="0" w:color="auto"/>
              <w:bottom w:val="single" w:sz="6" w:space="0" w:color="auto"/>
              <w:right w:val="single" w:sz="6" w:space="0" w:color="auto"/>
            </w:tcBorders>
          </w:tcPr>
          <w:p w14:paraId="554091C7" w14:textId="77777777" w:rsidR="00DD53ED" w:rsidRPr="00076805" w:rsidRDefault="00DD53ED" w:rsidP="000856C7">
            <w:pPr>
              <w:spacing w:line="240" w:lineRule="auto"/>
            </w:pPr>
            <w:r w:rsidRPr="00076805">
              <w:t>ICD-10</w:t>
            </w:r>
          </w:p>
        </w:tc>
      </w:tr>
      <w:tr w:rsidR="00DD53ED" w:rsidRPr="00076805" w14:paraId="70873F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E4EA05" w14:textId="77777777" w:rsidR="00DD53ED" w:rsidRPr="00076805" w:rsidRDefault="00DD53ED" w:rsidP="000856C7">
            <w:pPr>
              <w:spacing w:line="240" w:lineRule="auto"/>
            </w:pPr>
            <w:r w:rsidRPr="00076805">
              <w:t>F18.180  </w:t>
            </w:r>
          </w:p>
        </w:tc>
        <w:tc>
          <w:tcPr>
            <w:tcW w:w="7140" w:type="dxa"/>
            <w:tcBorders>
              <w:top w:val="single" w:sz="6" w:space="0" w:color="auto"/>
              <w:left w:val="single" w:sz="6" w:space="0" w:color="auto"/>
              <w:bottom w:val="single" w:sz="6" w:space="0" w:color="auto"/>
              <w:right w:val="single" w:sz="6" w:space="0" w:color="auto"/>
            </w:tcBorders>
            <w:hideMark/>
          </w:tcPr>
          <w:p w14:paraId="43F279DD" w14:textId="77777777" w:rsidR="00DD53ED" w:rsidRPr="00076805" w:rsidRDefault="00DD53ED" w:rsidP="000856C7">
            <w:pPr>
              <w:spacing w:line="240" w:lineRule="auto"/>
            </w:pPr>
            <w:r w:rsidRPr="00076805">
              <w:t>Inhalant abuse with inhalant-induced anxiety disorder  </w:t>
            </w:r>
          </w:p>
        </w:tc>
        <w:tc>
          <w:tcPr>
            <w:tcW w:w="1272" w:type="dxa"/>
            <w:tcBorders>
              <w:top w:val="single" w:sz="6" w:space="0" w:color="auto"/>
              <w:left w:val="single" w:sz="6" w:space="0" w:color="auto"/>
              <w:bottom w:val="single" w:sz="6" w:space="0" w:color="auto"/>
              <w:right w:val="single" w:sz="6" w:space="0" w:color="auto"/>
            </w:tcBorders>
          </w:tcPr>
          <w:p w14:paraId="4839E807" w14:textId="77777777" w:rsidR="00DD53ED" w:rsidRPr="00076805" w:rsidRDefault="00DD53ED" w:rsidP="000856C7">
            <w:pPr>
              <w:spacing w:line="240" w:lineRule="auto"/>
            </w:pPr>
            <w:r w:rsidRPr="00076805">
              <w:t>ICD-10</w:t>
            </w:r>
          </w:p>
        </w:tc>
      </w:tr>
      <w:tr w:rsidR="00DD53ED" w:rsidRPr="00076805" w14:paraId="43FC9F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F8C3A70" w14:textId="77777777" w:rsidR="00DD53ED" w:rsidRPr="00076805" w:rsidRDefault="00DD53ED" w:rsidP="000856C7">
            <w:pPr>
              <w:spacing w:line="240" w:lineRule="auto"/>
            </w:pPr>
            <w:r w:rsidRPr="00076805">
              <w:t>F18.188  </w:t>
            </w:r>
          </w:p>
        </w:tc>
        <w:tc>
          <w:tcPr>
            <w:tcW w:w="7140" w:type="dxa"/>
            <w:tcBorders>
              <w:top w:val="single" w:sz="6" w:space="0" w:color="auto"/>
              <w:left w:val="single" w:sz="6" w:space="0" w:color="auto"/>
              <w:bottom w:val="single" w:sz="6" w:space="0" w:color="auto"/>
              <w:right w:val="single" w:sz="6" w:space="0" w:color="auto"/>
            </w:tcBorders>
            <w:hideMark/>
          </w:tcPr>
          <w:p w14:paraId="11AA8F84" w14:textId="77777777" w:rsidR="00DD53ED" w:rsidRPr="00076805" w:rsidRDefault="00DD53ED" w:rsidP="000856C7">
            <w:pPr>
              <w:spacing w:line="240" w:lineRule="auto"/>
            </w:pPr>
            <w:r w:rsidRPr="00076805">
              <w:t>Inhalant abuse with other inhalant-induced disorder  </w:t>
            </w:r>
          </w:p>
        </w:tc>
        <w:tc>
          <w:tcPr>
            <w:tcW w:w="1272" w:type="dxa"/>
            <w:tcBorders>
              <w:top w:val="single" w:sz="6" w:space="0" w:color="auto"/>
              <w:left w:val="single" w:sz="6" w:space="0" w:color="auto"/>
              <w:bottom w:val="single" w:sz="6" w:space="0" w:color="auto"/>
              <w:right w:val="single" w:sz="6" w:space="0" w:color="auto"/>
            </w:tcBorders>
          </w:tcPr>
          <w:p w14:paraId="5750709A" w14:textId="77777777" w:rsidR="00DD53ED" w:rsidRPr="00076805" w:rsidRDefault="00DD53ED" w:rsidP="000856C7">
            <w:pPr>
              <w:spacing w:line="240" w:lineRule="auto"/>
            </w:pPr>
            <w:r w:rsidRPr="00076805">
              <w:t>ICD-10</w:t>
            </w:r>
          </w:p>
        </w:tc>
      </w:tr>
      <w:tr w:rsidR="00DD53ED" w:rsidRPr="00076805" w14:paraId="74448D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D8E7612" w14:textId="77777777" w:rsidR="00DD53ED" w:rsidRPr="00076805" w:rsidRDefault="00DD53ED" w:rsidP="000856C7">
            <w:pPr>
              <w:spacing w:line="240" w:lineRule="auto"/>
            </w:pPr>
            <w:r w:rsidRPr="00076805">
              <w:t>F18.19  </w:t>
            </w:r>
          </w:p>
        </w:tc>
        <w:tc>
          <w:tcPr>
            <w:tcW w:w="7140" w:type="dxa"/>
            <w:tcBorders>
              <w:top w:val="single" w:sz="6" w:space="0" w:color="auto"/>
              <w:left w:val="single" w:sz="6" w:space="0" w:color="auto"/>
              <w:bottom w:val="single" w:sz="6" w:space="0" w:color="auto"/>
              <w:right w:val="single" w:sz="6" w:space="0" w:color="auto"/>
            </w:tcBorders>
            <w:hideMark/>
          </w:tcPr>
          <w:p w14:paraId="6D5469A0" w14:textId="77777777" w:rsidR="00DD53ED" w:rsidRPr="00076805" w:rsidRDefault="00DD53ED" w:rsidP="000856C7">
            <w:pPr>
              <w:spacing w:line="240" w:lineRule="auto"/>
            </w:pPr>
            <w:r w:rsidRPr="00076805">
              <w:t>Inhalant abuse with unspecified inhalant-induced disorder  </w:t>
            </w:r>
          </w:p>
        </w:tc>
        <w:tc>
          <w:tcPr>
            <w:tcW w:w="1272" w:type="dxa"/>
            <w:tcBorders>
              <w:top w:val="single" w:sz="6" w:space="0" w:color="auto"/>
              <w:left w:val="single" w:sz="6" w:space="0" w:color="auto"/>
              <w:bottom w:val="single" w:sz="6" w:space="0" w:color="auto"/>
              <w:right w:val="single" w:sz="6" w:space="0" w:color="auto"/>
            </w:tcBorders>
          </w:tcPr>
          <w:p w14:paraId="5A651E34" w14:textId="77777777" w:rsidR="00DD53ED" w:rsidRPr="00076805" w:rsidRDefault="00DD53ED" w:rsidP="000856C7">
            <w:pPr>
              <w:spacing w:line="240" w:lineRule="auto"/>
            </w:pPr>
            <w:r w:rsidRPr="00076805">
              <w:t>ICD-10</w:t>
            </w:r>
          </w:p>
        </w:tc>
      </w:tr>
      <w:tr w:rsidR="00DD53ED" w:rsidRPr="00076805" w14:paraId="0DA28D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E6F579" w14:textId="77777777" w:rsidR="00DD53ED" w:rsidRPr="00076805" w:rsidRDefault="00DD53ED" w:rsidP="000856C7">
            <w:pPr>
              <w:spacing w:line="240" w:lineRule="auto"/>
            </w:pPr>
            <w:r w:rsidRPr="00076805">
              <w:t>F18.2 </w:t>
            </w:r>
          </w:p>
        </w:tc>
        <w:tc>
          <w:tcPr>
            <w:tcW w:w="7140" w:type="dxa"/>
            <w:tcBorders>
              <w:top w:val="single" w:sz="6" w:space="0" w:color="auto"/>
              <w:left w:val="single" w:sz="6" w:space="0" w:color="auto"/>
              <w:bottom w:val="single" w:sz="6" w:space="0" w:color="auto"/>
              <w:right w:val="single" w:sz="6" w:space="0" w:color="auto"/>
            </w:tcBorders>
            <w:hideMark/>
          </w:tcPr>
          <w:p w14:paraId="2B63C55A" w14:textId="77777777" w:rsidR="00DD53ED" w:rsidRPr="00076805" w:rsidRDefault="00DD53ED" w:rsidP="000856C7">
            <w:pPr>
              <w:spacing w:line="240" w:lineRule="auto"/>
            </w:pPr>
            <w:r w:rsidRPr="00076805">
              <w:t>Inhalant dependence </w:t>
            </w:r>
          </w:p>
        </w:tc>
        <w:tc>
          <w:tcPr>
            <w:tcW w:w="1272" w:type="dxa"/>
            <w:tcBorders>
              <w:top w:val="single" w:sz="6" w:space="0" w:color="auto"/>
              <w:left w:val="single" w:sz="6" w:space="0" w:color="auto"/>
              <w:bottom w:val="single" w:sz="6" w:space="0" w:color="auto"/>
              <w:right w:val="single" w:sz="6" w:space="0" w:color="auto"/>
            </w:tcBorders>
          </w:tcPr>
          <w:p w14:paraId="2D96CF7C" w14:textId="77777777" w:rsidR="00DD53ED" w:rsidRPr="00076805" w:rsidRDefault="00DD53ED" w:rsidP="000856C7">
            <w:pPr>
              <w:spacing w:line="240" w:lineRule="auto"/>
            </w:pPr>
            <w:r w:rsidRPr="00076805">
              <w:t>ICD-10</w:t>
            </w:r>
          </w:p>
        </w:tc>
      </w:tr>
      <w:tr w:rsidR="00DD53ED" w:rsidRPr="00076805" w14:paraId="43FD05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2CB58A" w14:textId="77777777" w:rsidR="00DD53ED" w:rsidRPr="00076805" w:rsidRDefault="00DD53ED" w:rsidP="000856C7">
            <w:pPr>
              <w:spacing w:line="240" w:lineRule="auto"/>
            </w:pPr>
            <w:r w:rsidRPr="00076805">
              <w:t>F18.20  </w:t>
            </w:r>
          </w:p>
        </w:tc>
        <w:tc>
          <w:tcPr>
            <w:tcW w:w="7140" w:type="dxa"/>
            <w:tcBorders>
              <w:top w:val="single" w:sz="6" w:space="0" w:color="auto"/>
              <w:left w:val="single" w:sz="6" w:space="0" w:color="auto"/>
              <w:bottom w:val="single" w:sz="6" w:space="0" w:color="auto"/>
              <w:right w:val="single" w:sz="6" w:space="0" w:color="auto"/>
            </w:tcBorders>
            <w:hideMark/>
          </w:tcPr>
          <w:p w14:paraId="3E3D3830" w14:textId="77777777" w:rsidR="00DD53ED" w:rsidRPr="00076805" w:rsidRDefault="00DD53ED" w:rsidP="000856C7">
            <w:pPr>
              <w:spacing w:line="240" w:lineRule="auto"/>
            </w:pPr>
            <w:r w:rsidRPr="00076805">
              <w:t>Inhalant dependence, uncomplicated  </w:t>
            </w:r>
          </w:p>
        </w:tc>
        <w:tc>
          <w:tcPr>
            <w:tcW w:w="1272" w:type="dxa"/>
            <w:tcBorders>
              <w:top w:val="single" w:sz="6" w:space="0" w:color="auto"/>
              <w:left w:val="single" w:sz="6" w:space="0" w:color="auto"/>
              <w:bottom w:val="single" w:sz="6" w:space="0" w:color="auto"/>
              <w:right w:val="single" w:sz="6" w:space="0" w:color="auto"/>
            </w:tcBorders>
          </w:tcPr>
          <w:p w14:paraId="4DA16719" w14:textId="77777777" w:rsidR="00DD53ED" w:rsidRPr="00076805" w:rsidRDefault="00DD53ED" w:rsidP="000856C7">
            <w:pPr>
              <w:spacing w:line="240" w:lineRule="auto"/>
            </w:pPr>
            <w:r w:rsidRPr="00076805">
              <w:t>ICD-10</w:t>
            </w:r>
          </w:p>
        </w:tc>
      </w:tr>
      <w:tr w:rsidR="00DD53ED" w:rsidRPr="00076805" w14:paraId="2E4E55F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D7030B" w14:textId="77777777" w:rsidR="00DD53ED" w:rsidRPr="00076805" w:rsidRDefault="00DD53ED" w:rsidP="000856C7">
            <w:pPr>
              <w:spacing w:line="240" w:lineRule="auto"/>
            </w:pPr>
            <w:r w:rsidRPr="00076805">
              <w:t>F18.21  </w:t>
            </w:r>
          </w:p>
        </w:tc>
        <w:tc>
          <w:tcPr>
            <w:tcW w:w="7140" w:type="dxa"/>
            <w:tcBorders>
              <w:top w:val="single" w:sz="6" w:space="0" w:color="auto"/>
              <w:left w:val="single" w:sz="6" w:space="0" w:color="auto"/>
              <w:bottom w:val="single" w:sz="6" w:space="0" w:color="auto"/>
              <w:right w:val="single" w:sz="6" w:space="0" w:color="auto"/>
            </w:tcBorders>
            <w:hideMark/>
          </w:tcPr>
          <w:p w14:paraId="3F9C9E54" w14:textId="77777777" w:rsidR="00DD53ED" w:rsidRPr="00076805" w:rsidRDefault="00DD53ED" w:rsidP="000856C7">
            <w:pPr>
              <w:spacing w:line="240" w:lineRule="auto"/>
            </w:pPr>
            <w:r w:rsidRPr="00076805">
              <w:t>Inhalant dependence, in remission  </w:t>
            </w:r>
          </w:p>
        </w:tc>
        <w:tc>
          <w:tcPr>
            <w:tcW w:w="1272" w:type="dxa"/>
            <w:tcBorders>
              <w:top w:val="single" w:sz="6" w:space="0" w:color="auto"/>
              <w:left w:val="single" w:sz="6" w:space="0" w:color="auto"/>
              <w:bottom w:val="single" w:sz="6" w:space="0" w:color="auto"/>
              <w:right w:val="single" w:sz="6" w:space="0" w:color="auto"/>
            </w:tcBorders>
          </w:tcPr>
          <w:p w14:paraId="7672D47A" w14:textId="77777777" w:rsidR="00DD53ED" w:rsidRPr="00076805" w:rsidRDefault="00DD53ED" w:rsidP="000856C7">
            <w:pPr>
              <w:spacing w:line="240" w:lineRule="auto"/>
            </w:pPr>
            <w:r w:rsidRPr="00076805">
              <w:t>ICD-10</w:t>
            </w:r>
          </w:p>
        </w:tc>
      </w:tr>
      <w:tr w:rsidR="00DD53ED" w:rsidRPr="00076805" w14:paraId="194102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E44B222" w14:textId="77777777" w:rsidR="00DD53ED" w:rsidRPr="00076805" w:rsidRDefault="00DD53ED" w:rsidP="000856C7">
            <w:pPr>
              <w:spacing w:line="240" w:lineRule="auto"/>
            </w:pPr>
            <w:r w:rsidRPr="00076805">
              <w:t>F18.22 </w:t>
            </w:r>
          </w:p>
        </w:tc>
        <w:tc>
          <w:tcPr>
            <w:tcW w:w="7140" w:type="dxa"/>
            <w:tcBorders>
              <w:top w:val="single" w:sz="6" w:space="0" w:color="auto"/>
              <w:left w:val="single" w:sz="6" w:space="0" w:color="auto"/>
              <w:bottom w:val="single" w:sz="6" w:space="0" w:color="auto"/>
              <w:right w:val="single" w:sz="6" w:space="0" w:color="auto"/>
            </w:tcBorders>
            <w:hideMark/>
          </w:tcPr>
          <w:p w14:paraId="7C728E2D" w14:textId="77777777" w:rsidR="00DD53ED" w:rsidRPr="00076805" w:rsidRDefault="00DD53ED" w:rsidP="000856C7">
            <w:pPr>
              <w:spacing w:line="240" w:lineRule="auto"/>
            </w:pPr>
            <w:r w:rsidRPr="00076805">
              <w:t>Inhalant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51C54DA8" w14:textId="77777777" w:rsidR="00DD53ED" w:rsidRPr="00076805" w:rsidRDefault="00DD53ED" w:rsidP="000856C7">
            <w:pPr>
              <w:spacing w:line="240" w:lineRule="auto"/>
            </w:pPr>
            <w:r w:rsidRPr="00076805">
              <w:t>ICD-10</w:t>
            </w:r>
          </w:p>
        </w:tc>
      </w:tr>
      <w:tr w:rsidR="00DD53ED" w:rsidRPr="00076805" w14:paraId="41DC73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17DA82" w14:textId="77777777" w:rsidR="00DD53ED" w:rsidRPr="00076805" w:rsidRDefault="00DD53ED" w:rsidP="000856C7">
            <w:pPr>
              <w:spacing w:line="240" w:lineRule="auto"/>
            </w:pPr>
            <w:r w:rsidRPr="00076805">
              <w:t>F18.220 </w:t>
            </w:r>
          </w:p>
        </w:tc>
        <w:tc>
          <w:tcPr>
            <w:tcW w:w="7140" w:type="dxa"/>
            <w:tcBorders>
              <w:top w:val="single" w:sz="6" w:space="0" w:color="auto"/>
              <w:left w:val="single" w:sz="6" w:space="0" w:color="auto"/>
              <w:bottom w:val="single" w:sz="6" w:space="0" w:color="auto"/>
              <w:right w:val="single" w:sz="6" w:space="0" w:color="auto"/>
            </w:tcBorders>
            <w:hideMark/>
          </w:tcPr>
          <w:p w14:paraId="2426A198" w14:textId="77777777" w:rsidR="00DD53ED" w:rsidRPr="00076805" w:rsidRDefault="00DD53ED" w:rsidP="000856C7">
            <w:pPr>
              <w:spacing w:line="240" w:lineRule="auto"/>
            </w:pPr>
            <w:r w:rsidRPr="00076805">
              <w:t>Inhalant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7911FB23" w14:textId="77777777" w:rsidR="00DD53ED" w:rsidRPr="00076805" w:rsidRDefault="00DD53ED" w:rsidP="000856C7">
            <w:pPr>
              <w:spacing w:line="240" w:lineRule="auto"/>
            </w:pPr>
            <w:r w:rsidRPr="00076805">
              <w:t>ICD-10</w:t>
            </w:r>
          </w:p>
        </w:tc>
      </w:tr>
      <w:tr w:rsidR="00DD53ED" w:rsidRPr="00076805" w14:paraId="344102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143789A" w14:textId="77777777" w:rsidR="00DD53ED" w:rsidRPr="00076805" w:rsidRDefault="00DD53ED" w:rsidP="000856C7">
            <w:pPr>
              <w:spacing w:line="240" w:lineRule="auto"/>
            </w:pPr>
            <w:r w:rsidRPr="00076805">
              <w:t>F18.221  </w:t>
            </w:r>
          </w:p>
        </w:tc>
        <w:tc>
          <w:tcPr>
            <w:tcW w:w="7140" w:type="dxa"/>
            <w:tcBorders>
              <w:top w:val="single" w:sz="6" w:space="0" w:color="auto"/>
              <w:left w:val="single" w:sz="6" w:space="0" w:color="auto"/>
              <w:bottom w:val="single" w:sz="6" w:space="0" w:color="auto"/>
              <w:right w:val="single" w:sz="6" w:space="0" w:color="auto"/>
            </w:tcBorders>
            <w:hideMark/>
          </w:tcPr>
          <w:p w14:paraId="54768B67" w14:textId="77777777" w:rsidR="00DD53ED" w:rsidRPr="00076805" w:rsidRDefault="00DD53ED" w:rsidP="000856C7">
            <w:pPr>
              <w:spacing w:line="240" w:lineRule="auto"/>
            </w:pPr>
            <w:r w:rsidRPr="00076805">
              <w:t>Inhalant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62CED7FD" w14:textId="77777777" w:rsidR="00DD53ED" w:rsidRPr="00076805" w:rsidRDefault="00DD53ED" w:rsidP="000856C7">
            <w:pPr>
              <w:spacing w:line="240" w:lineRule="auto"/>
            </w:pPr>
            <w:r w:rsidRPr="00076805">
              <w:t>ICD-10</w:t>
            </w:r>
          </w:p>
        </w:tc>
      </w:tr>
      <w:tr w:rsidR="00DD53ED" w:rsidRPr="00076805" w14:paraId="749AB47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D095FBC" w14:textId="77777777" w:rsidR="00DD53ED" w:rsidRPr="00076805" w:rsidRDefault="00DD53ED" w:rsidP="000856C7">
            <w:pPr>
              <w:spacing w:line="240" w:lineRule="auto"/>
            </w:pPr>
            <w:r w:rsidRPr="00076805">
              <w:t>F18.229  </w:t>
            </w:r>
          </w:p>
        </w:tc>
        <w:tc>
          <w:tcPr>
            <w:tcW w:w="7140" w:type="dxa"/>
            <w:tcBorders>
              <w:top w:val="single" w:sz="6" w:space="0" w:color="auto"/>
              <w:left w:val="single" w:sz="6" w:space="0" w:color="auto"/>
              <w:bottom w:val="single" w:sz="6" w:space="0" w:color="auto"/>
              <w:right w:val="single" w:sz="6" w:space="0" w:color="auto"/>
            </w:tcBorders>
            <w:hideMark/>
          </w:tcPr>
          <w:p w14:paraId="2BAA7F79" w14:textId="77777777" w:rsidR="00DD53ED" w:rsidRPr="00076805" w:rsidRDefault="00DD53ED" w:rsidP="000856C7">
            <w:pPr>
              <w:spacing w:line="240" w:lineRule="auto"/>
            </w:pPr>
            <w:r w:rsidRPr="00076805">
              <w:t>Inhalant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46E90612" w14:textId="77777777" w:rsidR="00DD53ED" w:rsidRPr="00076805" w:rsidRDefault="00DD53ED" w:rsidP="000856C7">
            <w:pPr>
              <w:spacing w:line="240" w:lineRule="auto"/>
            </w:pPr>
            <w:r w:rsidRPr="00076805">
              <w:t>ICD-10</w:t>
            </w:r>
          </w:p>
        </w:tc>
      </w:tr>
      <w:tr w:rsidR="00DD53ED" w:rsidRPr="00076805" w14:paraId="0AEA528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09D720" w14:textId="77777777" w:rsidR="00DD53ED" w:rsidRPr="00076805" w:rsidRDefault="00DD53ED" w:rsidP="000856C7">
            <w:pPr>
              <w:spacing w:line="240" w:lineRule="auto"/>
            </w:pPr>
            <w:r w:rsidRPr="00076805">
              <w:t>F18.24  </w:t>
            </w:r>
          </w:p>
        </w:tc>
        <w:tc>
          <w:tcPr>
            <w:tcW w:w="7140" w:type="dxa"/>
            <w:tcBorders>
              <w:top w:val="single" w:sz="6" w:space="0" w:color="auto"/>
              <w:left w:val="single" w:sz="6" w:space="0" w:color="auto"/>
              <w:bottom w:val="single" w:sz="6" w:space="0" w:color="auto"/>
              <w:right w:val="single" w:sz="6" w:space="0" w:color="auto"/>
            </w:tcBorders>
            <w:hideMark/>
          </w:tcPr>
          <w:p w14:paraId="0A8ED2C0" w14:textId="77777777" w:rsidR="00DD53ED" w:rsidRPr="00076805" w:rsidRDefault="00DD53ED" w:rsidP="000856C7">
            <w:pPr>
              <w:spacing w:line="240" w:lineRule="auto"/>
            </w:pPr>
            <w:r w:rsidRPr="00076805">
              <w:t>Inhalant dependence with inhalant-induced mood disorder  </w:t>
            </w:r>
          </w:p>
        </w:tc>
        <w:tc>
          <w:tcPr>
            <w:tcW w:w="1272" w:type="dxa"/>
            <w:tcBorders>
              <w:top w:val="single" w:sz="6" w:space="0" w:color="auto"/>
              <w:left w:val="single" w:sz="6" w:space="0" w:color="auto"/>
              <w:bottom w:val="single" w:sz="6" w:space="0" w:color="auto"/>
              <w:right w:val="single" w:sz="6" w:space="0" w:color="auto"/>
            </w:tcBorders>
          </w:tcPr>
          <w:p w14:paraId="2437C76C" w14:textId="77777777" w:rsidR="00DD53ED" w:rsidRPr="00076805" w:rsidRDefault="00DD53ED" w:rsidP="000856C7">
            <w:pPr>
              <w:spacing w:line="240" w:lineRule="auto"/>
            </w:pPr>
            <w:r w:rsidRPr="00076805">
              <w:t>ICD-10</w:t>
            </w:r>
          </w:p>
        </w:tc>
      </w:tr>
      <w:tr w:rsidR="00DD53ED" w:rsidRPr="00076805" w14:paraId="1A24EC8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6BD14A" w14:textId="77777777" w:rsidR="00DD53ED" w:rsidRPr="00076805" w:rsidRDefault="00DD53ED" w:rsidP="000856C7">
            <w:pPr>
              <w:spacing w:line="240" w:lineRule="auto"/>
            </w:pPr>
            <w:r w:rsidRPr="00076805">
              <w:t>F18.25  </w:t>
            </w:r>
          </w:p>
        </w:tc>
        <w:tc>
          <w:tcPr>
            <w:tcW w:w="7140" w:type="dxa"/>
            <w:tcBorders>
              <w:top w:val="single" w:sz="6" w:space="0" w:color="auto"/>
              <w:left w:val="single" w:sz="6" w:space="0" w:color="auto"/>
              <w:bottom w:val="single" w:sz="6" w:space="0" w:color="auto"/>
              <w:right w:val="single" w:sz="6" w:space="0" w:color="auto"/>
            </w:tcBorders>
            <w:hideMark/>
          </w:tcPr>
          <w:p w14:paraId="7548E716" w14:textId="77777777" w:rsidR="00DD53ED" w:rsidRPr="00076805" w:rsidRDefault="00DD53ED" w:rsidP="000856C7">
            <w:pPr>
              <w:spacing w:line="240" w:lineRule="auto"/>
            </w:pPr>
            <w:r w:rsidRPr="00076805">
              <w:t>Inhalant dependence with inhalant-induced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08D623B8" w14:textId="77777777" w:rsidR="00DD53ED" w:rsidRPr="00076805" w:rsidRDefault="00DD53ED" w:rsidP="000856C7">
            <w:pPr>
              <w:spacing w:line="240" w:lineRule="auto"/>
            </w:pPr>
            <w:r w:rsidRPr="00076805">
              <w:t>ICD-10</w:t>
            </w:r>
          </w:p>
        </w:tc>
      </w:tr>
      <w:tr w:rsidR="00DD53ED" w:rsidRPr="00076805" w14:paraId="10F6A9F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593216F" w14:textId="77777777" w:rsidR="00DD53ED" w:rsidRPr="00076805" w:rsidRDefault="00DD53ED" w:rsidP="000856C7">
            <w:pPr>
              <w:spacing w:line="240" w:lineRule="auto"/>
            </w:pPr>
            <w:r w:rsidRPr="00076805">
              <w:t>F18.250  </w:t>
            </w:r>
          </w:p>
        </w:tc>
        <w:tc>
          <w:tcPr>
            <w:tcW w:w="7140" w:type="dxa"/>
            <w:tcBorders>
              <w:top w:val="single" w:sz="6" w:space="0" w:color="auto"/>
              <w:left w:val="single" w:sz="6" w:space="0" w:color="auto"/>
              <w:bottom w:val="single" w:sz="6" w:space="0" w:color="auto"/>
              <w:right w:val="single" w:sz="6" w:space="0" w:color="auto"/>
            </w:tcBorders>
            <w:hideMark/>
          </w:tcPr>
          <w:p w14:paraId="487654BF" w14:textId="77777777" w:rsidR="00DD53ED" w:rsidRPr="00076805" w:rsidRDefault="00DD53ED" w:rsidP="000856C7">
            <w:pPr>
              <w:spacing w:line="240" w:lineRule="auto"/>
            </w:pPr>
            <w:r w:rsidRPr="00076805">
              <w:t>Inhalant dependence with inhalant-induced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7E9E10C7" w14:textId="77777777" w:rsidR="00DD53ED" w:rsidRPr="00076805" w:rsidRDefault="00DD53ED" w:rsidP="000856C7">
            <w:pPr>
              <w:spacing w:line="240" w:lineRule="auto"/>
            </w:pPr>
            <w:r w:rsidRPr="00076805">
              <w:t>ICD-10</w:t>
            </w:r>
          </w:p>
        </w:tc>
      </w:tr>
      <w:tr w:rsidR="00DD53ED" w:rsidRPr="00076805" w14:paraId="4690827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1E426F3" w14:textId="77777777" w:rsidR="00DD53ED" w:rsidRPr="00076805" w:rsidRDefault="00DD53ED" w:rsidP="000856C7">
            <w:pPr>
              <w:spacing w:line="240" w:lineRule="auto"/>
            </w:pPr>
            <w:r w:rsidRPr="00076805">
              <w:lastRenderedPageBreak/>
              <w:t>F18.251 </w:t>
            </w:r>
          </w:p>
        </w:tc>
        <w:tc>
          <w:tcPr>
            <w:tcW w:w="7140" w:type="dxa"/>
            <w:tcBorders>
              <w:top w:val="single" w:sz="6" w:space="0" w:color="auto"/>
              <w:left w:val="single" w:sz="6" w:space="0" w:color="auto"/>
              <w:bottom w:val="single" w:sz="6" w:space="0" w:color="auto"/>
              <w:right w:val="single" w:sz="6" w:space="0" w:color="auto"/>
            </w:tcBorders>
            <w:hideMark/>
          </w:tcPr>
          <w:p w14:paraId="08B72288" w14:textId="77777777" w:rsidR="00DD53ED" w:rsidRPr="00076805" w:rsidRDefault="00DD53ED" w:rsidP="000856C7">
            <w:pPr>
              <w:spacing w:line="240" w:lineRule="auto"/>
            </w:pPr>
            <w:r w:rsidRPr="00076805">
              <w:t>Inhalant dependence with inhalant-induced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74B45E3F" w14:textId="77777777" w:rsidR="00DD53ED" w:rsidRPr="00076805" w:rsidRDefault="00DD53ED" w:rsidP="000856C7">
            <w:pPr>
              <w:spacing w:line="240" w:lineRule="auto"/>
            </w:pPr>
            <w:r w:rsidRPr="00076805">
              <w:t>ICD-10</w:t>
            </w:r>
          </w:p>
        </w:tc>
      </w:tr>
      <w:tr w:rsidR="00DD53ED" w:rsidRPr="00076805" w14:paraId="60C28F0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EAA298" w14:textId="77777777" w:rsidR="00DD53ED" w:rsidRPr="00076805" w:rsidRDefault="00DD53ED" w:rsidP="000856C7">
            <w:pPr>
              <w:spacing w:line="240" w:lineRule="auto"/>
            </w:pPr>
            <w:r w:rsidRPr="00076805">
              <w:t>F18.259  </w:t>
            </w:r>
          </w:p>
        </w:tc>
        <w:tc>
          <w:tcPr>
            <w:tcW w:w="7140" w:type="dxa"/>
            <w:tcBorders>
              <w:top w:val="single" w:sz="6" w:space="0" w:color="auto"/>
              <w:left w:val="single" w:sz="6" w:space="0" w:color="auto"/>
              <w:bottom w:val="single" w:sz="6" w:space="0" w:color="auto"/>
              <w:right w:val="single" w:sz="6" w:space="0" w:color="auto"/>
            </w:tcBorders>
            <w:hideMark/>
          </w:tcPr>
          <w:p w14:paraId="346C6900" w14:textId="77777777" w:rsidR="00DD53ED" w:rsidRPr="00076805" w:rsidRDefault="00DD53ED" w:rsidP="000856C7">
            <w:pPr>
              <w:spacing w:line="240" w:lineRule="auto"/>
            </w:pPr>
            <w:r w:rsidRPr="00076805">
              <w:t>Inhalant dependence with inhalant-induced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3E04FF4A" w14:textId="77777777" w:rsidR="00DD53ED" w:rsidRPr="00076805" w:rsidRDefault="00DD53ED" w:rsidP="000856C7">
            <w:pPr>
              <w:spacing w:line="240" w:lineRule="auto"/>
            </w:pPr>
            <w:r w:rsidRPr="00076805">
              <w:t>ICD-10</w:t>
            </w:r>
          </w:p>
        </w:tc>
      </w:tr>
      <w:tr w:rsidR="00DD53ED" w:rsidRPr="00076805" w14:paraId="72A9577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F4DA07" w14:textId="77777777" w:rsidR="00DD53ED" w:rsidRPr="00076805" w:rsidRDefault="00DD53ED" w:rsidP="000856C7">
            <w:pPr>
              <w:spacing w:line="240" w:lineRule="auto"/>
            </w:pPr>
            <w:r w:rsidRPr="00076805">
              <w:t>F18.27  </w:t>
            </w:r>
          </w:p>
        </w:tc>
        <w:tc>
          <w:tcPr>
            <w:tcW w:w="7140" w:type="dxa"/>
            <w:tcBorders>
              <w:top w:val="single" w:sz="6" w:space="0" w:color="auto"/>
              <w:left w:val="single" w:sz="6" w:space="0" w:color="auto"/>
              <w:bottom w:val="single" w:sz="6" w:space="0" w:color="auto"/>
              <w:right w:val="single" w:sz="6" w:space="0" w:color="auto"/>
            </w:tcBorders>
            <w:hideMark/>
          </w:tcPr>
          <w:p w14:paraId="265D0F05" w14:textId="77777777" w:rsidR="00DD53ED" w:rsidRPr="00076805" w:rsidRDefault="00DD53ED" w:rsidP="000856C7">
            <w:pPr>
              <w:spacing w:line="240" w:lineRule="auto"/>
            </w:pPr>
            <w:r w:rsidRPr="00076805">
              <w:t>Inhalant dependence with inhalant-induced dementia  </w:t>
            </w:r>
          </w:p>
        </w:tc>
        <w:tc>
          <w:tcPr>
            <w:tcW w:w="1272" w:type="dxa"/>
            <w:tcBorders>
              <w:top w:val="single" w:sz="6" w:space="0" w:color="auto"/>
              <w:left w:val="single" w:sz="6" w:space="0" w:color="auto"/>
              <w:bottom w:val="single" w:sz="6" w:space="0" w:color="auto"/>
              <w:right w:val="single" w:sz="6" w:space="0" w:color="auto"/>
            </w:tcBorders>
          </w:tcPr>
          <w:p w14:paraId="5B15E970" w14:textId="77777777" w:rsidR="00DD53ED" w:rsidRPr="00076805" w:rsidRDefault="00DD53ED" w:rsidP="000856C7">
            <w:pPr>
              <w:spacing w:line="240" w:lineRule="auto"/>
            </w:pPr>
            <w:r w:rsidRPr="00076805">
              <w:t>ICD-10</w:t>
            </w:r>
          </w:p>
        </w:tc>
      </w:tr>
      <w:tr w:rsidR="00DD53ED" w:rsidRPr="00076805" w14:paraId="26C8A06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8E1C2B" w14:textId="77777777" w:rsidR="00DD53ED" w:rsidRPr="00076805" w:rsidRDefault="00DD53ED" w:rsidP="000856C7">
            <w:pPr>
              <w:spacing w:line="240" w:lineRule="auto"/>
            </w:pPr>
            <w:r w:rsidRPr="00076805">
              <w:t>F18.28 </w:t>
            </w:r>
          </w:p>
        </w:tc>
        <w:tc>
          <w:tcPr>
            <w:tcW w:w="7140" w:type="dxa"/>
            <w:tcBorders>
              <w:top w:val="single" w:sz="6" w:space="0" w:color="auto"/>
              <w:left w:val="single" w:sz="6" w:space="0" w:color="auto"/>
              <w:bottom w:val="single" w:sz="6" w:space="0" w:color="auto"/>
              <w:right w:val="single" w:sz="6" w:space="0" w:color="auto"/>
            </w:tcBorders>
            <w:hideMark/>
          </w:tcPr>
          <w:p w14:paraId="17DB7BA9" w14:textId="77777777" w:rsidR="00DD53ED" w:rsidRPr="00076805" w:rsidRDefault="00DD53ED" w:rsidP="000856C7">
            <w:pPr>
              <w:spacing w:line="240" w:lineRule="auto"/>
            </w:pPr>
            <w:r w:rsidRPr="00076805">
              <w:t>Inhalant dependence with other inhalant-induced disorders </w:t>
            </w:r>
          </w:p>
        </w:tc>
        <w:tc>
          <w:tcPr>
            <w:tcW w:w="1272" w:type="dxa"/>
            <w:tcBorders>
              <w:top w:val="single" w:sz="6" w:space="0" w:color="auto"/>
              <w:left w:val="single" w:sz="6" w:space="0" w:color="auto"/>
              <w:bottom w:val="single" w:sz="6" w:space="0" w:color="auto"/>
              <w:right w:val="single" w:sz="6" w:space="0" w:color="auto"/>
            </w:tcBorders>
          </w:tcPr>
          <w:p w14:paraId="5A23B44C" w14:textId="77777777" w:rsidR="00DD53ED" w:rsidRPr="00076805" w:rsidRDefault="00DD53ED" w:rsidP="000856C7">
            <w:pPr>
              <w:spacing w:line="240" w:lineRule="auto"/>
            </w:pPr>
            <w:r w:rsidRPr="00076805">
              <w:t>ICD-10</w:t>
            </w:r>
          </w:p>
        </w:tc>
      </w:tr>
      <w:tr w:rsidR="00DD53ED" w:rsidRPr="00076805" w14:paraId="562C7B4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BE4C42" w14:textId="77777777" w:rsidR="00DD53ED" w:rsidRPr="00076805" w:rsidRDefault="00DD53ED" w:rsidP="000856C7">
            <w:pPr>
              <w:spacing w:line="240" w:lineRule="auto"/>
            </w:pPr>
            <w:r w:rsidRPr="00076805">
              <w:t>F18.280  </w:t>
            </w:r>
          </w:p>
        </w:tc>
        <w:tc>
          <w:tcPr>
            <w:tcW w:w="7140" w:type="dxa"/>
            <w:tcBorders>
              <w:top w:val="single" w:sz="6" w:space="0" w:color="auto"/>
              <w:left w:val="single" w:sz="6" w:space="0" w:color="auto"/>
              <w:bottom w:val="single" w:sz="6" w:space="0" w:color="auto"/>
              <w:right w:val="single" w:sz="6" w:space="0" w:color="auto"/>
            </w:tcBorders>
            <w:hideMark/>
          </w:tcPr>
          <w:p w14:paraId="14806CB3" w14:textId="77777777" w:rsidR="00DD53ED" w:rsidRPr="00076805" w:rsidRDefault="00DD53ED" w:rsidP="000856C7">
            <w:pPr>
              <w:spacing w:line="240" w:lineRule="auto"/>
            </w:pPr>
            <w:r w:rsidRPr="00076805">
              <w:t>Inhalant dependence with inhalant-induced anxiety disorder  </w:t>
            </w:r>
          </w:p>
        </w:tc>
        <w:tc>
          <w:tcPr>
            <w:tcW w:w="1272" w:type="dxa"/>
            <w:tcBorders>
              <w:top w:val="single" w:sz="6" w:space="0" w:color="auto"/>
              <w:left w:val="single" w:sz="6" w:space="0" w:color="auto"/>
              <w:bottom w:val="single" w:sz="6" w:space="0" w:color="auto"/>
              <w:right w:val="single" w:sz="6" w:space="0" w:color="auto"/>
            </w:tcBorders>
          </w:tcPr>
          <w:p w14:paraId="1DD6D816" w14:textId="77777777" w:rsidR="00DD53ED" w:rsidRPr="00076805" w:rsidRDefault="00DD53ED" w:rsidP="000856C7">
            <w:pPr>
              <w:spacing w:line="240" w:lineRule="auto"/>
            </w:pPr>
            <w:r w:rsidRPr="00076805">
              <w:t>ICD-10</w:t>
            </w:r>
          </w:p>
        </w:tc>
      </w:tr>
      <w:tr w:rsidR="00DD53ED" w:rsidRPr="00076805" w14:paraId="1BBE077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82A1AD" w14:textId="77777777" w:rsidR="00DD53ED" w:rsidRPr="00076805" w:rsidRDefault="00DD53ED" w:rsidP="000856C7">
            <w:pPr>
              <w:spacing w:line="240" w:lineRule="auto"/>
            </w:pPr>
            <w:r w:rsidRPr="00076805">
              <w:t>F18.288  </w:t>
            </w:r>
          </w:p>
        </w:tc>
        <w:tc>
          <w:tcPr>
            <w:tcW w:w="7140" w:type="dxa"/>
            <w:tcBorders>
              <w:top w:val="single" w:sz="6" w:space="0" w:color="auto"/>
              <w:left w:val="single" w:sz="6" w:space="0" w:color="auto"/>
              <w:bottom w:val="single" w:sz="6" w:space="0" w:color="auto"/>
              <w:right w:val="single" w:sz="6" w:space="0" w:color="auto"/>
            </w:tcBorders>
            <w:hideMark/>
          </w:tcPr>
          <w:p w14:paraId="45810A84" w14:textId="77777777" w:rsidR="00DD53ED" w:rsidRPr="00076805" w:rsidRDefault="00DD53ED" w:rsidP="000856C7">
            <w:pPr>
              <w:spacing w:line="240" w:lineRule="auto"/>
            </w:pPr>
            <w:r w:rsidRPr="00076805">
              <w:t>Inhalant dependence with other inhalant-induced disorder  </w:t>
            </w:r>
          </w:p>
        </w:tc>
        <w:tc>
          <w:tcPr>
            <w:tcW w:w="1272" w:type="dxa"/>
            <w:tcBorders>
              <w:top w:val="single" w:sz="6" w:space="0" w:color="auto"/>
              <w:left w:val="single" w:sz="6" w:space="0" w:color="auto"/>
              <w:bottom w:val="single" w:sz="6" w:space="0" w:color="auto"/>
              <w:right w:val="single" w:sz="6" w:space="0" w:color="auto"/>
            </w:tcBorders>
          </w:tcPr>
          <w:p w14:paraId="027D4B4A" w14:textId="77777777" w:rsidR="00DD53ED" w:rsidRPr="00076805" w:rsidRDefault="00DD53ED" w:rsidP="000856C7">
            <w:pPr>
              <w:spacing w:line="240" w:lineRule="auto"/>
            </w:pPr>
            <w:r w:rsidRPr="00076805">
              <w:t>ICD-10</w:t>
            </w:r>
          </w:p>
        </w:tc>
      </w:tr>
      <w:tr w:rsidR="00DD53ED" w:rsidRPr="00076805" w14:paraId="4E79EB2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4320354" w14:textId="77777777" w:rsidR="00DD53ED" w:rsidRPr="00076805" w:rsidRDefault="00DD53ED" w:rsidP="000856C7">
            <w:pPr>
              <w:spacing w:line="240" w:lineRule="auto"/>
            </w:pPr>
            <w:r w:rsidRPr="00076805">
              <w:t>F18.29 </w:t>
            </w:r>
          </w:p>
        </w:tc>
        <w:tc>
          <w:tcPr>
            <w:tcW w:w="7140" w:type="dxa"/>
            <w:tcBorders>
              <w:top w:val="single" w:sz="6" w:space="0" w:color="auto"/>
              <w:left w:val="single" w:sz="6" w:space="0" w:color="auto"/>
              <w:bottom w:val="single" w:sz="6" w:space="0" w:color="auto"/>
              <w:right w:val="single" w:sz="6" w:space="0" w:color="auto"/>
            </w:tcBorders>
            <w:hideMark/>
          </w:tcPr>
          <w:p w14:paraId="6DB691D8" w14:textId="77777777" w:rsidR="00DD53ED" w:rsidRPr="00076805" w:rsidRDefault="00DD53ED" w:rsidP="000856C7">
            <w:pPr>
              <w:spacing w:line="240" w:lineRule="auto"/>
            </w:pPr>
            <w:r w:rsidRPr="00076805">
              <w:t>Inhalant dependence with unspecified inhalant-induced disorder </w:t>
            </w:r>
          </w:p>
        </w:tc>
        <w:tc>
          <w:tcPr>
            <w:tcW w:w="1272" w:type="dxa"/>
            <w:tcBorders>
              <w:top w:val="single" w:sz="6" w:space="0" w:color="auto"/>
              <w:left w:val="single" w:sz="6" w:space="0" w:color="auto"/>
              <w:bottom w:val="single" w:sz="6" w:space="0" w:color="auto"/>
              <w:right w:val="single" w:sz="6" w:space="0" w:color="auto"/>
            </w:tcBorders>
          </w:tcPr>
          <w:p w14:paraId="1005EDA1" w14:textId="77777777" w:rsidR="00DD53ED" w:rsidRPr="00076805" w:rsidRDefault="00DD53ED" w:rsidP="000856C7">
            <w:pPr>
              <w:spacing w:line="240" w:lineRule="auto"/>
            </w:pPr>
            <w:r w:rsidRPr="00076805">
              <w:t>ICD-10</w:t>
            </w:r>
          </w:p>
        </w:tc>
      </w:tr>
      <w:tr w:rsidR="00DD53ED" w:rsidRPr="00076805" w14:paraId="6381F4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3F9482" w14:textId="77777777" w:rsidR="00DD53ED" w:rsidRPr="00076805" w:rsidRDefault="00DD53ED" w:rsidP="000856C7">
            <w:pPr>
              <w:spacing w:line="240" w:lineRule="auto"/>
            </w:pPr>
            <w:r w:rsidRPr="00076805">
              <w:t>F18.9 </w:t>
            </w:r>
          </w:p>
        </w:tc>
        <w:tc>
          <w:tcPr>
            <w:tcW w:w="7140" w:type="dxa"/>
            <w:tcBorders>
              <w:top w:val="single" w:sz="6" w:space="0" w:color="auto"/>
              <w:left w:val="single" w:sz="6" w:space="0" w:color="auto"/>
              <w:bottom w:val="single" w:sz="6" w:space="0" w:color="auto"/>
              <w:right w:val="single" w:sz="6" w:space="0" w:color="auto"/>
            </w:tcBorders>
            <w:hideMark/>
          </w:tcPr>
          <w:p w14:paraId="4031086F" w14:textId="77777777" w:rsidR="00DD53ED" w:rsidRPr="00076805" w:rsidRDefault="00DD53ED" w:rsidP="000856C7">
            <w:pPr>
              <w:spacing w:line="240" w:lineRule="auto"/>
            </w:pPr>
            <w:r w:rsidRPr="00076805">
              <w:t> Inhalant use, unspecified </w:t>
            </w:r>
          </w:p>
        </w:tc>
        <w:tc>
          <w:tcPr>
            <w:tcW w:w="1272" w:type="dxa"/>
            <w:tcBorders>
              <w:top w:val="single" w:sz="6" w:space="0" w:color="auto"/>
              <w:left w:val="single" w:sz="6" w:space="0" w:color="auto"/>
              <w:bottom w:val="single" w:sz="6" w:space="0" w:color="auto"/>
              <w:right w:val="single" w:sz="6" w:space="0" w:color="auto"/>
            </w:tcBorders>
          </w:tcPr>
          <w:p w14:paraId="341D4F8F" w14:textId="77777777" w:rsidR="00DD53ED" w:rsidRPr="00076805" w:rsidRDefault="00DD53ED" w:rsidP="000856C7">
            <w:pPr>
              <w:spacing w:line="240" w:lineRule="auto"/>
            </w:pPr>
            <w:r w:rsidRPr="00076805">
              <w:t>ICD-10</w:t>
            </w:r>
          </w:p>
        </w:tc>
      </w:tr>
      <w:tr w:rsidR="00DD53ED" w:rsidRPr="00076805" w14:paraId="2AD2A89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B8D73EC" w14:textId="77777777" w:rsidR="00DD53ED" w:rsidRPr="00076805" w:rsidRDefault="00DD53ED" w:rsidP="000856C7">
            <w:pPr>
              <w:spacing w:line="240" w:lineRule="auto"/>
            </w:pPr>
            <w:r w:rsidRPr="00076805">
              <w:t>F18.90  </w:t>
            </w:r>
          </w:p>
        </w:tc>
        <w:tc>
          <w:tcPr>
            <w:tcW w:w="7140" w:type="dxa"/>
            <w:tcBorders>
              <w:top w:val="single" w:sz="6" w:space="0" w:color="auto"/>
              <w:left w:val="single" w:sz="6" w:space="0" w:color="auto"/>
              <w:bottom w:val="single" w:sz="6" w:space="0" w:color="auto"/>
              <w:right w:val="single" w:sz="6" w:space="0" w:color="auto"/>
            </w:tcBorders>
            <w:hideMark/>
          </w:tcPr>
          <w:p w14:paraId="4CA4D8A9" w14:textId="77777777" w:rsidR="00DD53ED" w:rsidRPr="00076805" w:rsidRDefault="00DD53ED" w:rsidP="000856C7">
            <w:pPr>
              <w:spacing w:line="240" w:lineRule="auto"/>
            </w:pPr>
            <w:r w:rsidRPr="00076805">
              <w:t>Inhalant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6B18A083" w14:textId="77777777" w:rsidR="00DD53ED" w:rsidRPr="00076805" w:rsidRDefault="00DD53ED" w:rsidP="000856C7">
            <w:pPr>
              <w:spacing w:line="240" w:lineRule="auto"/>
            </w:pPr>
            <w:r w:rsidRPr="00076805">
              <w:t>ICD-10</w:t>
            </w:r>
          </w:p>
        </w:tc>
      </w:tr>
      <w:tr w:rsidR="00DD53ED" w:rsidRPr="00076805" w14:paraId="597496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E9B85F2" w14:textId="77777777" w:rsidR="00DD53ED" w:rsidRPr="00076805" w:rsidRDefault="00DD53ED" w:rsidP="000856C7">
            <w:pPr>
              <w:spacing w:line="240" w:lineRule="auto"/>
            </w:pPr>
            <w:r w:rsidRPr="00076805">
              <w:t>F18.91 </w:t>
            </w:r>
          </w:p>
        </w:tc>
        <w:tc>
          <w:tcPr>
            <w:tcW w:w="7140" w:type="dxa"/>
            <w:tcBorders>
              <w:top w:val="single" w:sz="6" w:space="0" w:color="auto"/>
              <w:left w:val="single" w:sz="6" w:space="0" w:color="auto"/>
              <w:bottom w:val="single" w:sz="6" w:space="0" w:color="auto"/>
              <w:right w:val="single" w:sz="6" w:space="0" w:color="auto"/>
            </w:tcBorders>
            <w:hideMark/>
          </w:tcPr>
          <w:p w14:paraId="5F6E78DE" w14:textId="77777777" w:rsidR="00DD53ED" w:rsidRPr="00076805" w:rsidRDefault="00DD53ED" w:rsidP="000856C7">
            <w:pPr>
              <w:spacing w:line="240" w:lineRule="auto"/>
            </w:pPr>
            <w:r w:rsidRPr="00076805">
              <w:t>Inhalant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2C1FC27A" w14:textId="77777777" w:rsidR="00DD53ED" w:rsidRPr="00076805" w:rsidRDefault="00DD53ED" w:rsidP="000856C7">
            <w:pPr>
              <w:spacing w:line="240" w:lineRule="auto"/>
            </w:pPr>
            <w:r w:rsidRPr="00076805">
              <w:t>ICD-10</w:t>
            </w:r>
          </w:p>
        </w:tc>
      </w:tr>
      <w:tr w:rsidR="00DD53ED" w:rsidRPr="00076805" w14:paraId="069B83C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BA4C86" w14:textId="77777777" w:rsidR="00DD53ED" w:rsidRPr="00076805" w:rsidRDefault="00DD53ED" w:rsidP="000856C7">
            <w:pPr>
              <w:spacing w:line="240" w:lineRule="auto"/>
            </w:pPr>
            <w:r w:rsidRPr="00076805">
              <w:t>F18.92 </w:t>
            </w:r>
          </w:p>
        </w:tc>
        <w:tc>
          <w:tcPr>
            <w:tcW w:w="7140" w:type="dxa"/>
            <w:tcBorders>
              <w:top w:val="single" w:sz="6" w:space="0" w:color="auto"/>
              <w:left w:val="single" w:sz="6" w:space="0" w:color="auto"/>
              <w:bottom w:val="single" w:sz="6" w:space="0" w:color="auto"/>
              <w:right w:val="single" w:sz="6" w:space="0" w:color="auto"/>
            </w:tcBorders>
            <w:hideMark/>
          </w:tcPr>
          <w:p w14:paraId="4E16947C" w14:textId="77777777" w:rsidR="00DD53ED" w:rsidRPr="00076805" w:rsidRDefault="00DD53ED" w:rsidP="000856C7">
            <w:pPr>
              <w:spacing w:line="240" w:lineRule="auto"/>
            </w:pPr>
            <w:r w:rsidRPr="00076805">
              <w:t>Inhalant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534B30C9" w14:textId="77777777" w:rsidR="00DD53ED" w:rsidRPr="00076805" w:rsidRDefault="00DD53ED" w:rsidP="000856C7">
            <w:pPr>
              <w:spacing w:line="240" w:lineRule="auto"/>
            </w:pPr>
            <w:r w:rsidRPr="00076805">
              <w:t>ICD-10</w:t>
            </w:r>
          </w:p>
        </w:tc>
      </w:tr>
      <w:tr w:rsidR="00DD53ED" w:rsidRPr="00076805" w14:paraId="017373D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1A832B" w14:textId="77777777" w:rsidR="00DD53ED" w:rsidRPr="00076805" w:rsidRDefault="00DD53ED" w:rsidP="000856C7">
            <w:pPr>
              <w:spacing w:line="240" w:lineRule="auto"/>
            </w:pPr>
            <w:r w:rsidRPr="00076805">
              <w:t>F18.920  </w:t>
            </w:r>
          </w:p>
        </w:tc>
        <w:tc>
          <w:tcPr>
            <w:tcW w:w="7140" w:type="dxa"/>
            <w:tcBorders>
              <w:top w:val="single" w:sz="6" w:space="0" w:color="auto"/>
              <w:left w:val="single" w:sz="6" w:space="0" w:color="auto"/>
              <w:bottom w:val="single" w:sz="6" w:space="0" w:color="auto"/>
              <w:right w:val="single" w:sz="6" w:space="0" w:color="auto"/>
            </w:tcBorders>
            <w:hideMark/>
          </w:tcPr>
          <w:p w14:paraId="6F26CC5B" w14:textId="77777777" w:rsidR="00DD53ED" w:rsidRPr="00076805" w:rsidRDefault="00DD53ED" w:rsidP="000856C7">
            <w:pPr>
              <w:spacing w:line="240" w:lineRule="auto"/>
            </w:pPr>
            <w:r w:rsidRPr="00076805">
              <w:t>Inhalant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3E7AA0B1" w14:textId="77777777" w:rsidR="00DD53ED" w:rsidRPr="00076805" w:rsidRDefault="00DD53ED" w:rsidP="000856C7">
            <w:pPr>
              <w:spacing w:line="240" w:lineRule="auto"/>
            </w:pPr>
            <w:r w:rsidRPr="00076805">
              <w:t>ICD-10</w:t>
            </w:r>
          </w:p>
        </w:tc>
      </w:tr>
      <w:tr w:rsidR="00DD53ED" w:rsidRPr="00076805" w14:paraId="015C3BC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5304BF6" w14:textId="77777777" w:rsidR="00DD53ED" w:rsidRPr="00076805" w:rsidRDefault="00DD53ED" w:rsidP="000856C7">
            <w:pPr>
              <w:spacing w:line="240" w:lineRule="auto"/>
            </w:pPr>
            <w:r w:rsidRPr="00076805">
              <w:t>F18.921  </w:t>
            </w:r>
          </w:p>
        </w:tc>
        <w:tc>
          <w:tcPr>
            <w:tcW w:w="7140" w:type="dxa"/>
            <w:tcBorders>
              <w:top w:val="single" w:sz="6" w:space="0" w:color="auto"/>
              <w:left w:val="single" w:sz="6" w:space="0" w:color="auto"/>
              <w:bottom w:val="single" w:sz="6" w:space="0" w:color="auto"/>
              <w:right w:val="single" w:sz="6" w:space="0" w:color="auto"/>
            </w:tcBorders>
            <w:hideMark/>
          </w:tcPr>
          <w:p w14:paraId="68DEE712" w14:textId="77777777" w:rsidR="00DD53ED" w:rsidRPr="00076805" w:rsidRDefault="00DD53ED" w:rsidP="000856C7">
            <w:pPr>
              <w:spacing w:line="240" w:lineRule="auto"/>
            </w:pPr>
            <w:r w:rsidRPr="00076805">
              <w:t>Inhalant use, unspecified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4A538683" w14:textId="77777777" w:rsidR="00DD53ED" w:rsidRPr="00076805" w:rsidRDefault="00DD53ED" w:rsidP="000856C7">
            <w:pPr>
              <w:spacing w:line="240" w:lineRule="auto"/>
            </w:pPr>
            <w:r w:rsidRPr="00076805">
              <w:t>ICD-10</w:t>
            </w:r>
          </w:p>
        </w:tc>
      </w:tr>
      <w:tr w:rsidR="00DD53ED" w:rsidRPr="00076805" w14:paraId="5FA34D1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6E72F3" w14:textId="77777777" w:rsidR="00DD53ED" w:rsidRPr="00076805" w:rsidRDefault="00DD53ED" w:rsidP="000856C7">
            <w:pPr>
              <w:spacing w:line="240" w:lineRule="auto"/>
            </w:pPr>
            <w:r w:rsidRPr="00076805">
              <w:t>F18.929  </w:t>
            </w:r>
          </w:p>
        </w:tc>
        <w:tc>
          <w:tcPr>
            <w:tcW w:w="7140" w:type="dxa"/>
            <w:tcBorders>
              <w:top w:val="single" w:sz="6" w:space="0" w:color="auto"/>
              <w:left w:val="single" w:sz="6" w:space="0" w:color="auto"/>
              <w:bottom w:val="single" w:sz="6" w:space="0" w:color="auto"/>
              <w:right w:val="single" w:sz="6" w:space="0" w:color="auto"/>
            </w:tcBorders>
            <w:hideMark/>
          </w:tcPr>
          <w:p w14:paraId="0A3CA175" w14:textId="77777777" w:rsidR="00DD53ED" w:rsidRPr="00076805" w:rsidRDefault="00DD53ED" w:rsidP="000856C7">
            <w:pPr>
              <w:spacing w:line="240" w:lineRule="auto"/>
            </w:pPr>
            <w:r w:rsidRPr="00076805">
              <w:t>Inhalant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530AC7E4" w14:textId="77777777" w:rsidR="00DD53ED" w:rsidRPr="00076805" w:rsidRDefault="00DD53ED" w:rsidP="000856C7">
            <w:pPr>
              <w:spacing w:line="240" w:lineRule="auto"/>
              <w:rPr>
                <w:color w:val="000000"/>
              </w:rPr>
            </w:pPr>
            <w:r w:rsidRPr="00076805">
              <w:t>ICD-10</w:t>
            </w:r>
          </w:p>
        </w:tc>
      </w:tr>
      <w:tr w:rsidR="00DD53ED" w:rsidRPr="00076805" w14:paraId="5B398B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6D26931" w14:textId="77777777" w:rsidR="00DD53ED" w:rsidRPr="00076805" w:rsidRDefault="00DD53ED" w:rsidP="000856C7">
            <w:pPr>
              <w:spacing w:line="240" w:lineRule="auto"/>
            </w:pPr>
            <w:r w:rsidRPr="00076805">
              <w:t>F18.94  </w:t>
            </w:r>
          </w:p>
        </w:tc>
        <w:tc>
          <w:tcPr>
            <w:tcW w:w="7140" w:type="dxa"/>
            <w:tcBorders>
              <w:top w:val="single" w:sz="6" w:space="0" w:color="auto"/>
              <w:left w:val="single" w:sz="6" w:space="0" w:color="auto"/>
              <w:bottom w:val="single" w:sz="6" w:space="0" w:color="auto"/>
              <w:right w:val="single" w:sz="6" w:space="0" w:color="auto"/>
            </w:tcBorders>
            <w:hideMark/>
          </w:tcPr>
          <w:p w14:paraId="211A48DB" w14:textId="77777777" w:rsidR="00DD53ED" w:rsidRPr="00076805" w:rsidRDefault="00DD53ED" w:rsidP="000856C7">
            <w:pPr>
              <w:spacing w:line="240" w:lineRule="auto"/>
            </w:pPr>
            <w:r w:rsidRPr="00076805">
              <w:t>Inhalant use, unspecified with inhalant-induced mood disorder  </w:t>
            </w:r>
          </w:p>
        </w:tc>
        <w:tc>
          <w:tcPr>
            <w:tcW w:w="1272" w:type="dxa"/>
            <w:tcBorders>
              <w:top w:val="single" w:sz="6" w:space="0" w:color="auto"/>
              <w:left w:val="single" w:sz="6" w:space="0" w:color="auto"/>
              <w:bottom w:val="single" w:sz="6" w:space="0" w:color="auto"/>
              <w:right w:val="single" w:sz="6" w:space="0" w:color="auto"/>
            </w:tcBorders>
          </w:tcPr>
          <w:p w14:paraId="0869BB0D" w14:textId="77777777" w:rsidR="00DD53ED" w:rsidRPr="00076805" w:rsidRDefault="00DD53ED" w:rsidP="000856C7">
            <w:pPr>
              <w:spacing w:line="240" w:lineRule="auto"/>
            </w:pPr>
            <w:r w:rsidRPr="00076805">
              <w:t>ICD-10</w:t>
            </w:r>
          </w:p>
        </w:tc>
      </w:tr>
      <w:tr w:rsidR="00DD53ED" w:rsidRPr="00076805" w14:paraId="0A14A1D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9B3677E" w14:textId="77777777" w:rsidR="00DD53ED" w:rsidRPr="00076805" w:rsidRDefault="00DD53ED" w:rsidP="000856C7">
            <w:pPr>
              <w:spacing w:line="240" w:lineRule="auto"/>
            </w:pPr>
            <w:r w:rsidRPr="00076805">
              <w:t>F18.95 </w:t>
            </w:r>
          </w:p>
        </w:tc>
        <w:tc>
          <w:tcPr>
            <w:tcW w:w="7140" w:type="dxa"/>
            <w:tcBorders>
              <w:top w:val="single" w:sz="6" w:space="0" w:color="auto"/>
              <w:left w:val="single" w:sz="6" w:space="0" w:color="auto"/>
              <w:bottom w:val="single" w:sz="6" w:space="0" w:color="auto"/>
              <w:right w:val="single" w:sz="6" w:space="0" w:color="auto"/>
            </w:tcBorders>
            <w:hideMark/>
          </w:tcPr>
          <w:p w14:paraId="02963AB3" w14:textId="77777777" w:rsidR="00DD53ED" w:rsidRPr="00076805" w:rsidRDefault="00DD53ED" w:rsidP="000856C7">
            <w:pPr>
              <w:spacing w:line="240" w:lineRule="auto"/>
            </w:pPr>
            <w:r w:rsidRPr="00076805">
              <w:t>Inhalant use, unspecified with inhalant-induced psychotic disorder </w:t>
            </w:r>
          </w:p>
        </w:tc>
        <w:tc>
          <w:tcPr>
            <w:tcW w:w="1272" w:type="dxa"/>
            <w:tcBorders>
              <w:top w:val="single" w:sz="6" w:space="0" w:color="auto"/>
              <w:left w:val="single" w:sz="6" w:space="0" w:color="auto"/>
              <w:bottom w:val="single" w:sz="6" w:space="0" w:color="auto"/>
              <w:right w:val="single" w:sz="6" w:space="0" w:color="auto"/>
            </w:tcBorders>
          </w:tcPr>
          <w:p w14:paraId="5856840C" w14:textId="77777777" w:rsidR="00DD53ED" w:rsidRPr="00076805" w:rsidRDefault="00DD53ED" w:rsidP="000856C7">
            <w:pPr>
              <w:spacing w:line="240" w:lineRule="auto"/>
            </w:pPr>
            <w:r w:rsidRPr="00076805">
              <w:t>ICD-10</w:t>
            </w:r>
          </w:p>
        </w:tc>
      </w:tr>
      <w:tr w:rsidR="00DD53ED" w:rsidRPr="00076805" w14:paraId="65AAB54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491B203" w14:textId="77777777" w:rsidR="00DD53ED" w:rsidRPr="00076805" w:rsidRDefault="00DD53ED" w:rsidP="000856C7">
            <w:pPr>
              <w:spacing w:line="240" w:lineRule="auto"/>
            </w:pPr>
            <w:r w:rsidRPr="00076805">
              <w:t>F18.950  </w:t>
            </w:r>
          </w:p>
        </w:tc>
        <w:tc>
          <w:tcPr>
            <w:tcW w:w="7140" w:type="dxa"/>
            <w:tcBorders>
              <w:top w:val="single" w:sz="6" w:space="0" w:color="auto"/>
              <w:left w:val="single" w:sz="6" w:space="0" w:color="auto"/>
              <w:bottom w:val="single" w:sz="6" w:space="0" w:color="auto"/>
              <w:right w:val="single" w:sz="6" w:space="0" w:color="auto"/>
            </w:tcBorders>
            <w:hideMark/>
          </w:tcPr>
          <w:p w14:paraId="7466EF0F" w14:textId="77777777" w:rsidR="00DD53ED" w:rsidRPr="00076805" w:rsidRDefault="00DD53ED" w:rsidP="000856C7">
            <w:pPr>
              <w:spacing w:line="240" w:lineRule="auto"/>
            </w:pPr>
            <w:r w:rsidRPr="00076805">
              <w:t>Inhalant use, unspecified with inhalant-induced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2BEE07B7" w14:textId="77777777" w:rsidR="00DD53ED" w:rsidRPr="00076805" w:rsidRDefault="00DD53ED" w:rsidP="000856C7">
            <w:pPr>
              <w:spacing w:line="240" w:lineRule="auto"/>
            </w:pPr>
            <w:r w:rsidRPr="00076805">
              <w:t>ICD-10</w:t>
            </w:r>
          </w:p>
        </w:tc>
      </w:tr>
      <w:tr w:rsidR="00DD53ED" w:rsidRPr="00076805" w14:paraId="2F468CC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F9F8D4" w14:textId="77777777" w:rsidR="00DD53ED" w:rsidRPr="00076805" w:rsidRDefault="00DD53ED" w:rsidP="000856C7">
            <w:pPr>
              <w:spacing w:line="240" w:lineRule="auto"/>
            </w:pPr>
            <w:r w:rsidRPr="00076805">
              <w:t>F18.951  </w:t>
            </w:r>
          </w:p>
        </w:tc>
        <w:tc>
          <w:tcPr>
            <w:tcW w:w="7140" w:type="dxa"/>
            <w:tcBorders>
              <w:top w:val="single" w:sz="6" w:space="0" w:color="auto"/>
              <w:left w:val="single" w:sz="6" w:space="0" w:color="auto"/>
              <w:bottom w:val="single" w:sz="6" w:space="0" w:color="auto"/>
              <w:right w:val="single" w:sz="6" w:space="0" w:color="auto"/>
            </w:tcBorders>
            <w:hideMark/>
          </w:tcPr>
          <w:p w14:paraId="70CBBD25" w14:textId="77777777" w:rsidR="00DD53ED" w:rsidRPr="00076805" w:rsidRDefault="00DD53ED" w:rsidP="000856C7">
            <w:pPr>
              <w:spacing w:line="240" w:lineRule="auto"/>
            </w:pPr>
            <w:r w:rsidRPr="00076805">
              <w:t>Inhalant use, unspecified with inhalant-induced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5324365E" w14:textId="77777777" w:rsidR="00DD53ED" w:rsidRPr="00076805" w:rsidRDefault="00DD53ED" w:rsidP="000856C7">
            <w:pPr>
              <w:spacing w:line="240" w:lineRule="auto"/>
            </w:pPr>
            <w:r w:rsidRPr="00076805">
              <w:t>ICD-10</w:t>
            </w:r>
          </w:p>
        </w:tc>
      </w:tr>
      <w:tr w:rsidR="00DD53ED" w:rsidRPr="00076805" w14:paraId="28218F5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093F6A7" w14:textId="77777777" w:rsidR="00DD53ED" w:rsidRPr="00076805" w:rsidRDefault="00DD53ED" w:rsidP="000856C7">
            <w:pPr>
              <w:spacing w:line="240" w:lineRule="auto"/>
            </w:pPr>
            <w:r w:rsidRPr="00076805">
              <w:t>F18.959  </w:t>
            </w:r>
          </w:p>
        </w:tc>
        <w:tc>
          <w:tcPr>
            <w:tcW w:w="7140" w:type="dxa"/>
            <w:tcBorders>
              <w:top w:val="single" w:sz="6" w:space="0" w:color="auto"/>
              <w:left w:val="single" w:sz="6" w:space="0" w:color="auto"/>
              <w:bottom w:val="single" w:sz="6" w:space="0" w:color="auto"/>
              <w:right w:val="single" w:sz="6" w:space="0" w:color="auto"/>
            </w:tcBorders>
            <w:hideMark/>
          </w:tcPr>
          <w:p w14:paraId="076A3346" w14:textId="77777777" w:rsidR="00DD53ED" w:rsidRPr="00076805" w:rsidRDefault="00DD53ED" w:rsidP="000856C7">
            <w:pPr>
              <w:spacing w:line="240" w:lineRule="auto"/>
            </w:pPr>
            <w:r w:rsidRPr="00076805">
              <w:t>Inhalant use, unspecified with inhalant-induced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03DA64D" w14:textId="77777777" w:rsidR="00DD53ED" w:rsidRPr="00076805" w:rsidRDefault="00DD53ED" w:rsidP="000856C7">
            <w:pPr>
              <w:spacing w:line="240" w:lineRule="auto"/>
            </w:pPr>
            <w:r w:rsidRPr="00076805">
              <w:t>ICD-10</w:t>
            </w:r>
          </w:p>
        </w:tc>
      </w:tr>
      <w:tr w:rsidR="00DD53ED" w:rsidRPr="00076805" w14:paraId="2B5E2BC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8505BA" w14:textId="77777777" w:rsidR="00DD53ED" w:rsidRPr="00076805" w:rsidRDefault="00DD53ED" w:rsidP="000856C7">
            <w:pPr>
              <w:spacing w:line="240" w:lineRule="auto"/>
            </w:pPr>
            <w:r w:rsidRPr="00076805">
              <w:t>F18.97  </w:t>
            </w:r>
          </w:p>
        </w:tc>
        <w:tc>
          <w:tcPr>
            <w:tcW w:w="7140" w:type="dxa"/>
            <w:tcBorders>
              <w:top w:val="single" w:sz="6" w:space="0" w:color="auto"/>
              <w:left w:val="single" w:sz="6" w:space="0" w:color="auto"/>
              <w:bottom w:val="single" w:sz="6" w:space="0" w:color="auto"/>
              <w:right w:val="single" w:sz="6" w:space="0" w:color="auto"/>
            </w:tcBorders>
            <w:hideMark/>
          </w:tcPr>
          <w:p w14:paraId="4C39737B" w14:textId="77777777" w:rsidR="00DD53ED" w:rsidRPr="00076805" w:rsidRDefault="00DD53ED" w:rsidP="000856C7">
            <w:pPr>
              <w:spacing w:line="240" w:lineRule="auto"/>
            </w:pPr>
            <w:r w:rsidRPr="00076805">
              <w:t>Inhalant use, unspecified with inhalant-induced persisting dementia  </w:t>
            </w:r>
          </w:p>
        </w:tc>
        <w:tc>
          <w:tcPr>
            <w:tcW w:w="1272" w:type="dxa"/>
            <w:tcBorders>
              <w:top w:val="single" w:sz="6" w:space="0" w:color="auto"/>
              <w:left w:val="single" w:sz="6" w:space="0" w:color="auto"/>
              <w:bottom w:val="single" w:sz="6" w:space="0" w:color="auto"/>
              <w:right w:val="single" w:sz="6" w:space="0" w:color="auto"/>
            </w:tcBorders>
          </w:tcPr>
          <w:p w14:paraId="53101764" w14:textId="77777777" w:rsidR="00DD53ED" w:rsidRPr="00076805" w:rsidRDefault="00DD53ED" w:rsidP="000856C7">
            <w:pPr>
              <w:spacing w:line="240" w:lineRule="auto"/>
            </w:pPr>
            <w:r w:rsidRPr="00076805">
              <w:t>ICD-10</w:t>
            </w:r>
          </w:p>
        </w:tc>
      </w:tr>
      <w:tr w:rsidR="00DD53ED" w:rsidRPr="00076805" w14:paraId="53A62D3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6C2199A" w14:textId="77777777" w:rsidR="00DD53ED" w:rsidRPr="00076805" w:rsidRDefault="00DD53ED" w:rsidP="000856C7">
            <w:pPr>
              <w:spacing w:line="240" w:lineRule="auto"/>
            </w:pPr>
            <w:r w:rsidRPr="00076805">
              <w:t>F18.98 </w:t>
            </w:r>
          </w:p>
        </w:tc>
        <w:tc>
          <w:tcPr>
            <w:tcW w:w="7140" w:type="dxa"/>
            <w:tcBorders>
              <w:top w:val="single" w:sz="6" w:space="0" w:color="auto"/>
              <w:left w:val="single" w:sz="6" w:space="0" w:color="auto"/>
              <w:bottom w:val="single" w:sz="6" w:space="0" w:color="auto"/>
              <w:right w:val="single" w:sz="6" w:space="0" w:color="auto"/>
            </w:tcBorders>
            <w:hideMark/>
          </w:tcPr>
          <w:p w14:paraId="6F5D1E81" w14:textId="77777777" w:rsidR="00DD53ED" w:rsidRPr="00076805" w:rsidRDefault="00DD53ED" w:rsidP="000856C7">
            <w:pPr>
              <w:spacing w:line="240" w:lineRule="auto"/>
            </w:pPr>
            <w:r w:rsidRPr="00076805">
              <w:t>Inhalant use, unspecified with other inhalant-induced disorders </w:t>
            </w:r>
          </w:p>
        </w:tc>
        <w:tc>
          <w:tcPr>
            <w:tcW w:w="1272" w:type="dxa"/>
            <w:tcBorders>
              <w:top w:val="single" w:sz="6" w:space="0" w:color="auto"/>
              <w:left w:val="single" w:sz="6" w:space="0" w:color="auto"/>
              <w:bottom w:val="single" w:sz="6" w:space="0" w:color="auto"/>
              <w:right w:val="single" w:sz="6" w:space="0" w:color="auto"/>
            </w:tcBorders>
          </w:tcPr>
          <w:p w14:paraId="62683AD7" w14:textId="77777777" w:rsidR="00DD53ED" w:rsidRPr="00076805" w:rsidRDefault="00DD53ED" w:rsidP="000856C7">
            <w:pPr>
              <w:spacing w:line="240" w:lineRule="auto"/>
            </w:pPr>
            <w:r w:rsidRPr="00076805">
              <w:t>ICD-10</w:t>
            </w:r>
          </w:p>
        </w:tc>
      </w:tr>
      <w:tr w:rsidR="00DD53ED" w:rsidRPr="00076805" w14:paraId="2096570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223C8D" w14:textId="77777777" w:rsidR="00DD53ED" w:rsidRPr="00076805" w:rsidRDefault="00DD53ED" w:rsidP="000856C7">
            <w:pPr>
              <w:spacing w:line="240" w:lineRule="auto"/>
            </w:pPr>
            <w:r w:rsidRPr="00076805">
              <w:t>F18.980  </w:t>
            </w:r>
          </w:p>
        </w:tc>
        <w:tc>
          <w:tcPr>
            <w:tcW w:w="7140" w:type="dxa"/>
            <w:tcBorders>
              <w:top w:val="single" w:sz="6" w:space="0" w:color="auto"/>
              <w:left w:val="single" w:sz="6" w:space="0" w:color="auto"/>
              <w:bottom w:val="single" w:sz="6" w:space="0" w:color="auto"/>
              <w:right w:val="single" w:sz="6" w:space="0" w:color="auto"/>
            </w:tcBorders>
            <w:hideMark/>
          </w:tcPr>
          <w:p w14:paraId="2179BA53" w14:textId="77777777" w:rsidR="00DD53ED" w:rsidRPr="00076805" w:rsidRDefault="00DD53ED" w:rsidP="000856C7">
            <w:pPr>
              <w:spacing w:line="240" w:lineRule="auto"/>
            </w:pPr>
            <w:r w:rsidRPr="00076805">
              <w:t>Inhalant use, unspecified with inhalant-induced anxiety disorder  </w:t>
            </w:r>
          </w:p>
        </w:tc>
        <w:tc>
          <w:tcPr>
            <w:tcW w:w="1272" w:type="dxa"/>
            <w:tcBorders>
              <w:top w:val="single" w:sz="6" w:space="0" w:color="auto"/>
              <w:left w:val="single" w:sz="6" w:space="0" w:color="auto"/>
              <w:bottom w:val="single" w:sz="6" w:space="0" w:color="auto"/>
              <w:right w:val="single" w:sz="6" w:space="0" w:color="auto"/>
            </w:tcBorders>
          </w:tcPr>
          <w:p w14:paraId="55EDD878" w14:textId="77777777" w:rsidR="00DD53ED" w:rsidRPr="00076805" w:rsidRDefault="00DD53ED" w:rsidP="000856C7">
            <w:pPr>
              <w:spacing w:line="240" w:lineRule="auto"/>
            </w:pPr>
            <w:r w:rsidRPr="00076805">
              <w:t>ICD-10</w:t>
            </w:r>
          </w:p>
        </w:tc>
      </w:tr>
      <w:tr w:rsidR="00DD53ED" w:rsidRPr="00076805" w14:paraId="51FCDE8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2955C71" w14:textId="77777777" w:rsidR="00DD53ED" w:rsidRPr="00076805" w:rsidRDefault="00DD53ED" w:rsidP="000856C7">
            <w:pPr>
              <w:spacing w:line="240" w:lineRule="auto"/>
            </w:pPr>
            <w:r w:rsidRPr="00076805">
              <w:t>F18.988  </w:t>
            </w:r>
          </w:p>
        </w:tc>
        <w:tc>
          <w:tcPr>
            <w:tcW w:w="7140" w:type="dxa"/>
            <w:tcBorders>
              <w:top w:val="single" w:sz="6" w:space="0" w:color="auto"/>
              <w:left w:val="single" w:sz="6" w:space="0" w:color="auto"/>
              <w:bottom w:val="single" w:sz="6" w:space="0" w:color="auto"/>
              <w:right w:val="single" w:sz="6" w:space="0" w:color="auto"/>
            </w:tcBorders>
            <w:hideMark/>
          </w:tcPr>
          <w:p w14:paraId="77083E07" w14:textId="77777777" w:rsidR="00DD53ED" w:rsidRPr="00076805" w:rsidRDefault="00DD53ED" w:rsidP="000856C7">
            <w:pPr>
              <w:spacing w:line="240" w:lineRule="auto"/>
            </w:pPr>
            <w:r w:rsidRPr="00076805">
              <w:t>Inhalant use, unspecified with other inhalant-induced disorder  </w:t>
            </w:r>
          </w:p>
        </w:tc>
        <w:tc>
          <w:tcPr>
            <w:tcW w:w="1272" w:type="dxa"/>
            <w:tcBorders>
              <w:top w:val="single" w:sz="6" w:space="0" w:color="auto"/>
              <w:left w:val="single" w:sz="6" w:space="0" w:color="auto"/>
              <w:bottom w:val="single" w:sz="6" w:space="0" w:color="auto"/>
              <w:right w:val="single" w:sz="6" w:space="0" w:color="auto"/>
            </w:tcBorders>
          </w:tcPr>
          <w:p w14:paraId="124090BA" w14:textId="77777777" w:rsidR="00DD53ED" w:rsidRPr="00076805" w:rsidRDefault="00DD53ED" w:rsidP="000856C7">
            <w:pPr>
              <w:spacing w:line="240" w:lineRule="auto"/>
            </w:pPr>
            <w:r w:rsidRPr="00076805">
              <w:t>ICD-10</w:t>
            </w:r>
          </w:p>
        </w:tc>
      </w:tr>
      <w:tr w:rsidR="00DD53ED" w:rsidRPr="00076805" w14:paraId="48F3E5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CF29CCA" w14:textId="77777777" w:rsidR="00DD53ED" w:rsidRPr="00076805" w:rsidRDefault="00DD53ED" w:rsidP="000856C7">
            <w:pPr>
              <w:spacing w:line="240" w:lineRule="auto"/>
            </w:pPr>
            <w:r w:rsidRPr="00076805">
              <w:t>F18.99  </w:t>
            </w:r>
          </w:p>
        </w:tc>
        <w:tc>
          <w:tcPr>
            <w:tcW w:w="7140" w:type="dxa"/>
            <w:tcBorders>
              <w:top w:val="single" w:sz="6" w:space="0" w:color="auto"/>
              <w:left w:val="single" w:sz="6" w:space="0" w:color="auto"/>
              <w:bottom w:val="single" w:sz="6" w:space="0" w:color="auto"/>
              <w:right w:val="single" w:sz="6" w:space="0" w:color="auto"/>
            </w:tcBorders>
            <w:hideMark/>
          </w:tcPr>
          <w:p w14:paraId="3275DBDB" w14:textId="77777777" w:rsidR="00DD53ED" w:rsidRPr="00076805" w:rsidRDefault="00DD53ED" w:rsidP="000856C7">
            <w:pPr>
              <w:spacing w:line="240" w:lineRule="auto"/>
            </w:pPr>
            <w:r w:rsidRPr="00076805">
              <w:t>Inhalant use, unspecified with unspecified inhalant-induced disorder  </w:t>
            </w:r>
          </w:p>
        </w:tc>
        <w:tc>
          <w:tcPr>
            <w:tcW w:w="1272" w:type="dxa"/>
            <w:tcBorders>
              <w:top w:val="single" w:sz="6" w:space="0" w:color="auto"/>
              <w:left w:val="single" w:sz="6" w:space="0" w:color="auto"/>
              <w:bottom w:val="single" w:sz="6" w:space="0" w:color="auto"/>
              <w:right w:val="single" w:sz="6" w:space="0" w:color="auto"/>
            </w:tcBorders>
          </w:tcPr>
          <w:p w14:paraId="6E803EBE" w14:textId="77777777" w:rsidR="00DD53ED" w:rsidRPr="00076805" w:rsidRDefault="00DD53ED" w:rsidP="000856C7">
            <w:pPr>
              <w:spacing w:line="240" w:lineRule="auto"/>
            </w:pPr>
            <w:r w:rsidRPr="00076805">
              <w:t>ICD-10</w:t>
            </w:r>
          </w:p>
        </w:tc>
      </w:tr>
      <w:tr w:rsidR="00DD53ED" w:rsidRPr="00076805" w14:paraId="5374160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ADB29E" w14:textId="77777777" w:rsidR="00DD53ED" w:rsidRPr="00076805" w:rsidRDefault="00DD53ED" w:rsidP="000856C7">
            <w:pPr>
              <w:spacing w:line="240" w:lineRule="auto"/>
            </w:pPr>
            <w:r w:rsidRPr="00076805">
              <w:lastRenderedPageBreak/>
              <w:t>304.1 </w:t>
            </w:r>
          </w:p>
        </w:tc>
        <w:tc>
          <w:tcPr>
            <w:tcW w:w="7140" w:type="dxa"/>
            <w:tcBorders>
              <w:top w:val="single" w:sz="6" w:space="0" w:color="auto"/>
              <w:left w:val="single" w:sz="6" w:space="0" w:color="auto"/>
              <w:bottom w:val="single" w:sz="6" w:space="0" w:color="auto"/>
              <w:right w:val="single" w:sz="6" w:space="0" w:color="auto"/>
            </w:tcBorders>
            <w:hideMark/>
          </w:tcPr>
          <w:p w14:paraId="55AA3B5A" w14:textId="77777777" w:rsidR="00DD53ED" w:rsidRPr="00076805" w:rsidRDefault="00DD53ED" w:rsidP="000856C7">
            <w:pPr>
              <w:spacing w:line="240" w:lineRule="auto"/>
            </w:pPr>
            <w:r w:rsidRPr="00076805">
              <w:t>Sedative, hypnotic or anxiolytic dependence </w:t>
            </w:r>
          </w:p>
        </w:tc>
        <w:tc>
          <w:tcPr>
            <w:tcW w:w="1272" w:type="dxa"/>
            <w:tcBorders>
              <w:top w:val="single" w:sz="6" w:space="0" w:color="auto"/>
              <w:left w:val="single" w:sz="6" w:space="0" w:color="auto"/>
              <w:bottom w:val="single" w:sz="6" w:space="0" w:color="auto"/>
              <w:right w:val="single" w:sz="6" w:space="0" w:color="auto"/>
            </w:tcBorders>
          </w:tcPr>
          <w:p w14:paraId="7EB3D15F" w14:textId="77777777" w:rsidR="00DD53ED" w:rsidRPr="00076805" w:rsidRDefault="00DD53ED" w:rsidP="000856C7">
            <w:pPr>
              <w:spacing w:line="240" w:lineRule="auto"/>
            </w:pPr>
            <w:r w:rsidRPr="00076805">
              <w:t>ICD-9</w:t>
            </w:r>
          </w:p>
        </w:tc>
      </w:tr>
      <w:tr w:rsidR="00DD53ED" w:rsidRPr="00076805" w14:paraId="6A15BC0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7D252B" w14:textId="77777777" w:rsidR="00DD53ED" w:rsidRPr="00076805" w:rsidRDefault="00DD53ED" w:rsidP="000856C7">
            <w:pPr>
              <w:spacing w:line="240" w:lineRule="auto"/>
            </w:pPr>
            <w:r w:rsidRPr="00076805">
              <w:t>304.10  </w:t>
            </w:r>
          </w:p>
        </w:tc>
        <w:tc>
          <w:tcPr>
            <w:tcW w:w="7140" w:type="dxa"/>
            <w:tcBorders>
              <w:top w:val="single" w:sz="6" w:space="0" w:color="auto"/>
              <w:left w:val="single" w:sz="6" w:space="0" w:color="auto"/>
              <w:bottom w:val="single" w:sz="6" w:space="0" w:color="auto"/>
              <w:right w:val="single" w:sz="6" w:space="0" w:color="auto"/>
            </w:tcBorders>
            <w:hideMark/>
          </w:tcPr>
          <w:p w14:paraId="07079F51" w14:textId="77777777" w:rsidR="00DD53ED" w:rsidRPr="00076805" w:rsidRDefault="00DD53ED" w:rsidP="000856C7">
            <w:pPr>
              <w:spacing w:line="240" w:lineRule="auto"/>
            </w:pPr>
            <w:r w:rsidRPr="00076805">
              <w:t>Sedative, hypnotic or anxiolytic dependence, unspecified  </w:t>
            </w:r>
          </w:p>
        </w:tc>
        <w:tc>
          <w:tcPr>
            <w:tcW w:w="1272" w:type="dxa"/>
            <w:tcBorders>
              <w:top w:val="single" w:sz="6" w:space="0" w:color="auto"/>
              <w:left w:val="single" w:sz="6" w:space="0" w:color="auto"/>
              <w:bottom w:val="single" w:sz="6" w:space="0" w:color="auto"/>
              <w:right w:val="single" w:sz="6" w:space="0" w:color="auto"/>
            </w:tcBorders>
          </w:tcPr>
          <w:p w14:paraId="4A779ED9" w14:textId="77777777" w:rsidR="00DD53ED" w:rsidRPr="00076805" w:rsidRDefault="00DD53ED" w:rsidP="000856C7">
            <w:pPr>
              <w:spacing w:line="240" w:lineRule="auto"/>
            </w:pPr>
            <w:r w:rsidRPr="00076805">
              <w:t>ICD-9</w:t>
            </w:r>
          </w:p>
        </w:tc>
      </w:tr>
      <w:tr w:rsidR="00DD53ED" w:rsidRPr="00076805" w14:paraId="0F7A53B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DC3B07" w14:textId="77777777" w:rsidR="00DD53ED" w:rsidRPr="00076805" w:rsidRDefault="00DD53ED" w:rsidP="000856C7">
            <w:pPr>
              <w:spacing w:line="240" w:lineRule="auto"/>
            </w:pPr>
            <w:r w:rsidRPr="00076805">
              <w:t>304.11  </w:t>
            </w:r>
          </w:p>
        </w:tc>
        <w:tc>
          <w:tcPr>
            <w:tcW w:w="7140" w:type="dxa"/>
            <w:tcBorders>
              <w:top w:val="single" w:sz="6" w:space="0" w:color="auto"/>
              <w:left w:val="single" w:sz="6" w:space="0" w:color="auto"/>
              <w:bottom w:val="single" w:sz="6" w:space="0" w:color="auto"/>
              <w:right w:val="single" w:sz="6" w:space="0" w:color="auto"/>
            </w:tcBorders>
            <w:hideMark/>
          </w:tcPr>
          <w:p w14:paraId="41D1627F" w14:textId="77777777" w:rsidR="00DD53ED" w:rsidRPr="00076805" w:rsidRDefault="00DD53ED" w:rsidP="000856C7">
            <w:pPr>
              <w:spacing w:line="240" w:lineRule="auto"/>
            </w:pPr>
            <w:r w:rsidRPr="00076805">
              <w:t>Sedative, hypnotic or anxiolytic dependence, continuous  </w:t>
            </w:r>
          </w:p>
        </w:tc>
        <w:tc>
          <w:tcPr>
            <w:tcW w:w="1272" w:type="dxa"/>
            <w:tcBorders>
              <w:top w:val="single" w:sz="6" w:space="0" w:color="auto"/>
              <w:left w:val="single" w:sz="6" w:space="0" w:color="auto"/>
              <w:bottom w:val="single" w:sz="6" w:space="0" w:color="auto"/>
              <w:right w:val="single" w:sz="6" w:space="0" w:color="auto"/>
            </w:tcBorders>
          </w:tcPr>
          <w:p w14:paraId="18BC6BA5" w14:textId="77777777" w:rsidR="00DD53ED" w:rsidRPr="00076805" w:rsidRDefault="00DD53ED" w:rsidP="000856C7">
            <w:pPr>
              <w:spacing w:line="240" w:lineRule="auto"/>
            </w:pPr>
            <w:r w:rsidRPr="00076805">
              <w:t>ICD-9</w:t>
            </w:r>
          </w:p>
        </w:tc>
      </w:tr>
      <w:tr w:rsidR="00DD53ED" w:rsidRPr="00076805" w14:paraId="45BD59D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2E949FF" w14:textId="77777777" w:rsidR="00DD53ED" w:rsidRPr="00076805" w:rsidRDefault="00DD53ED" w:rsidP="000856C7">
            <w:pPr>
              <w:spacing w:line="240" w:lineRule="auto"/>
            </w:pPr>
            <w:r w:rsidRPr="00076805">
              <w:t>304.12  </w:t>
            </w:r>
          </w:p>
        </w:tc>
        <w:tc>
          <w:tcPr>
            <w:tcW w:w="7140" w:type="dxa"/>
            <w:tcBorders>
              <w:top w:val="single" w:sz="6" w:space="0" w:color="auto"/>
              <w:left w:val="single" w:sz="6" w:space="0" w:color="auto"/>
              <w:bottom w:val="single" w:sz="6" w:space="0" w:color="auto"/>
              <w:right w:val="single" w:sz="6" w:space="0" w:color="auto"/>
            </w:tcBorders>
            <w:hideMark/>
          </w:tcPr>
          <w:p w14:paraId="2AC8AB48" w14:textId="77777777" w:rsidR="00DD53ED" w:rsidRPr="00076805" w:rsidRDefault="00DD53ED" w:rsidP="000856C7">
            <w:pPr>
              <w:spacing w:line="240" w:lineRule="auto"/>
            </w:pPr>
            <w:r w:rsidRPr="00076805">
              <w:t>Sedative, hypnotic or anxiolytic dependence, episodic  </w:t>
            </w:r>
          </w:p>
        </w:tc>
        <w:tc>
          <w:tcPr>
            <w:tcW w:w="1272" w:type="dxa"/>
            <w:tcBorders>
              <w:top w:val="single" w:sz="6" w:space="0" w:color="auto"/>
              <w:left w:val="single" w:sz="6" w:space="0" w:color="auto"/>
              <w:bottom w:val="single" w:sz="6" w:space="0" w:color="auto"/>
              <w:right w:val="single" w:sz="6" w:space="0" w:color="auto"/>
            </w:tcBorders>
          </w:tcPr>
          <w:p w14:paraId="6F5FB55B" w14:textId="77777777" w:rsidR="00DD53ED" w:rsidRPr="00076805" w:rsidRDefault="00DD53ED" w:rsidP="000856C7">
            <w:pPr>
              <w:spacing w:line="240" w:lineRule="auto"/>
            </w:pPr>
            <w:r w:rsidRPr="00076805">
              <w:t>ICD-9</w:t>
            </w:r>
          </w:p>
        </w:tc>
      </w:tr>
      <w:tr w:rsidR="00DD53ED" w:rsidRPr="00076805" w14:paraId="1BD52E1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C2CA1FE" w14:textId="77777777" w:rsidR="00DD53ED" w:rsidRPr="00076805" w:rsidRDefault="00DD53ED" w:rsidP="000856C7">
            <w:pPr>
              <w:spacing w:line="240" w:lineRule="auto"/>
            </w:pPr>
            <w:r w:rsidRPr="00076805">
              <w:t>304.13  </w:t>
            </w:r>
          </w:p>
        </w:tc>
        <w:tc>
          <w:tcPr>
            <w:tcW w:w="7140" w:type="dxa"/>
            <w:tcBorders>
              <w:top w:val="single" w:sz="6" w:space="0" w:color="auto"/>
              <w:left w:val="single" w:sz="6" w:space="0" w:color="auto"/>
              <w:bottom w:val="single" w:sz="6" w:space="0" w:color="auto"/>
              <w:right w:val="single" w:sz="6" w:space="0" w:color="auto"/>
            </w:tcBorders>
            <w:hideMark/>
          </w:tcPr>
          <w:p w14:paraId="274F3DAE" w14:textId="77777777" w:rsidR="00DD53ED" w:rsidRPr="00076805" w:rsidRDefault="00DD53ED" w:rsidP="000856C7">
            <w:pPr>
              <w:spacing w:line="240" w:lineRule="auto"/>
            </w:pPr>
            <w:r w:rsidRPr="00076805">
              <w:t>Sedative, hypnotic or anxiolytic dependence, in remission  </w:t>
            </w:r>
          </w:p>
        </w:tc>
        <w:tc>
          <w:tcPr>
            <w:tcW w:w="1272" w:type="dxa"/>
            <w:tcBorders>
              <w:top w:val="single" w:sz="6" w:space="0" w:color="auto"/>
              <w:left w:val="single" w:sz="6" w:space="0" w:color="auto"/>
              <w:bottom w:val="single" w:sz="6" w:space="0" w:color="auto"/>
              <w:right w:val="single" w:sz="6" w:space="0" w:color="auto"/>
            </w:tcBorders>
          </w:tcPr>
          <w:p w14:paraId="25FDFCBA" w14:textId="77777777" w:rsidR="00DD53ED" w:rsidRPr="00076805" w:rsidRDefault="00DD53ED" w:rsidP="000856C7">
            <w:pPr>
              <w:spacing w:line="240" w:lineRule="auto"/>
            </w:pPr>
            <w:r w:rsidRPr="00076805">
              <w:t>ICD-9</w:t>
            </w:r>
          </w:p>
        </w:tc>
      </w:tr>
      <w:tr w:rsidR="00DD53ED" w:rsidRPr="00076805" w14:paraId="549994A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C56A709" w14:textId="77777777" w:rsidR="00DD53ED" w:rsidRPr="00076805" w:rsidRDefault="00DD53ED" w:rsidP="000856C7">
            <w:pPr>
              <w:spacing w:line="240" w:lineRule="auto"/>
            </w:pPr>
            <w:r w:rsidRPr="00076805">
              <w:t>305.4 </w:t>
            </w:r>
          </w:p>
        </w:tc>
        <w:tc>
          <w:tcPr>
            <w:tcW w:w="7140" w:type="dxa"/>
            <w:tcBorders>
              <w:top w:val="single" w:sz="6" w:space="0" w:color="auto"/>
              <w:left w:val="single" w:sz="6" w:space="0" w:color="auto"/>
              <w:bottom w:val="single" w:sz="6" w:space="0" w:color="auto"/>
              <w:right w:val="single" w:sz="6" w:space="0" w:color="auto"/>
            </w:tcBorders>
            <w:hideMark/>
          </w:tcPr>
          <w:p w14:paraId="0352ED53" w14:textId="77777777" w:rsidR="00DD53ED" w:rsidRPr="00076805" w:rsidRDefault="00DD53ED" w:rsidP="000856C7">
            <w:pPr>
              <w:spacing w:line="240" w:lineRule="auto"/>
            </w:pPr>
            <w:r w:rsidRPr="00076805">
              <w:t>Sedative, hypnotic or anxiolytic abuse </w:t>
            </w:r>
          </w:p>
        </w:tc>
        <w:tc>
          <w:tcPr>
            <w:tcW w:w="1272" w:type="dxa"/>
            <w:tcBorders>
              <w:top w:val="single" w:sz="6" w:space="0" w:color="auto"/>
              <w:left w:val="single" w:sz="6" w:space="0" w:color="auto"/>
              <w:bottom w:val="single" w:sz="6" w:space="0" w:color="auto"/>
              <w:right w:val="single" w:sz="6" w:space="0" w:color="auto"/>
            </w:tcBorders>
          </w:tcPr>
          <w:p w14:paraId="1F672F98" w14:textId="77777777" w:rsidR="00DD53ED" w:rsidRPr="00076805" w:rsidRDefault="00DD53ED" w:rsidP="000856C7">
            <w:pPr>
              <w:spacing w:line="240" w:lineRule="auto"/>
            </w:pPr>
            <w:r w:rsidRPr="00076805">
              <w:t>ICD-9</w:t>
            </w:r>
          </w:p>
        </w:tc>
      </w:tr>
      <w:tr w:rsidR="00DD53ED" w:rsidRPr="00076805" w14:paraId="15E6069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2E92250" w14:textId="77777777" w:rsidR="00DD53ED" w:rsidRPr="00076805" w:rsidRDefault="00DD53ED" w:rsidP="000856C7">
            <w:pPr>
              <w:spacing w:line="240" w:lineRule="auto"/>
            </w:pPr>
            <w:r w:rsidRPr="00076805">
              <w:t>305.40  </w:t>
            </w:r>
          </w:p>
        </w:tc>
        <w:tc>
          <w:tcPr>
            <w:tcW w:w="7140" w:type="dxa"/>
            <w:tcBorders>
              <w:top w:val="single" w:sz="6" w:space="0" w:color="auto"/>
              <w:left w:val="single" w:sz="6" w:space="0" w:color="auto"/>
              <w:bottom w:val="single" w:sz="6" w:space="0" w:color="auto"/>
              <w:right w:val="single" w:sz="6" w:space="0" w:color="auto"/>
            </w:tcBorders>
            <w:hideMark/>
          </w:tcPr>
          <w:p w14:paraId="64D627C2" w14:textId="77777777" w:rsidR="00DD53ED" w:rsidRPr="00076805" w:rsidRDefault="00DD53ED" w:rsidP="000856C7">
            <w:pPr>
              <w:spacing w:line="240" w:lineRule="auto"/>
            </w:pPr>
            <w:r w:rsidRPr="00076805">
              <w:t>Sedative, hypnotic or anxiolytic abuse, unspecified  </w:t>
            </w:r>
          </w:p>
        </w:tc>
        <w:tc>
          <w:tcPr>
            <w:tcW w:w="1272" w:type="dxa"/>
            <w:tcBorders>
              <w:top w:val="single" w:sz="6" w:space="0" w:color="auto"/>
              <w:left w:val="single" w:sz="6" w:space="0" w:color="auto"/>
              <w:bottom w:val="single" w:sz="6" w:space="0" w:color="auto"/>
              <w:right w:val="single" w:sz="6" w:space="0" w:color="auto"/>
            </w:tcBorders>
          </w:tcPr>
          <w:p w14:paraId="06C02F5F" w14:textId="77777777" w:rsidR="00DD53ED" w:rsidRPr="00076805" w:rsidRDefault="00DD53ED" w:rsidP="000856C7">
            <w:pPr>
              <w:spacing w:line="240" w:lineRule="auto"/>
            </w:pPr>
            <w:r w:rsidRPr="00076805">
              <w:t>ICD-9</w:t>
            </w:r>
          </w:p>
        </w:tc>
      </w:tr>
      <w:tr w:rsidR="00DD53ED" w:rsidRPr="00076805" w14:paraId="6098EB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976F60" w14:textId="77777777" w:rsidR="00DD53ED" w:rsidRPr="00076805" w:rsidRDefault="00DD53ED" w:rsidP="000856C7">
            <w:pPr>
              <w:spacing w:line="240" w:lineRule="auto"/>
            </w:pPr>
            <w:r w:rsidRPr="00076805">
              <w:t>305.41  </w:t>
            </w:r>
          </w:p>
        </w:tc>
        <w:tc>
          <w:tcPr>
            <w:tcW w:w="7140" w:type="dxa"/>
            <w:tcBorders>
              <w:top w:val="single" w:sz="6" w:space="0" w:color="auto"/>
              <w:left w:val="single" w:sz="6" w:space="0" w:color="auto"/>
              <w:bottom w:val="single" w:sz="6" w:space="0" w:color="auto"/>
              <w:right w:val="single" w:sz="6" w:space="0" w:color="auto"/>
            </w:tcBorders>
            <w:hideMark/>
          </w:tcPr>
          <w:p w14:paraId="30988945" w14:textId="77777777" w:rsidR="00DD53ED" w:rsidRPr="00076805" w:rsidRDefault="00DD53ED" w:rsidP="000856C7">
            <w:pPr>
              <w:spacing w:line="240" w:lineRule="auto"/>
            </w:pPr>
            <w:r w:rsidRPr="00076805">
              <w:t>Sedative, hypnotic or anxiolytic abuse, continuous  </w:t>
            </w:r>
          </w:p>
        </w:tc>
        <w:tc>
          <w:tcPr>
            <w:tcW w:w="1272" w:type="dxa"/>
            <w:tcBorders>
              <w:top w:val="single" w:sz="6" w:space="0" w:color="auto"/>
              <w:left w:val="single" w:sz="6" w:space="0" w:color="auto"/>
              <w:bottom w:val="single" w:sz="6" w:space="0" w:color="auto"/>
              <w:right w:val="single" w:sz="6" w:space="0" w:color="auto"/>
            </w:tcBorders>
          </w:tcPr>
          <w:p w14:paraId="66D6FC46" w14:textId="77777777" w:rsidR="00DD53ED" w:rsidRPr="00076805" w:rsidRDefault="00DD53ED" w:rsidP="000856C7">
            <w:pPr>
              <w:spacing w:line="240" w:lineRule="auto"/>
            </w:pPr>
            <w:r w:rsidRPr="00076805">
              <w:t>ICD-9</w:t>
            </w:r>
          </w:p>
        </w:tc>
      </w:tr>
      <w:tr w:rsidR="00DD53ED" w:rsidRPr="00076805" w14:paraId="049833D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A110BC" w14:textId="77777777" w:rsidR="00DD53ED" w:rsidRPr="00076805" w:rsidRDefault="00DD53ED" w:rsidP="000856C7">
            <w:pPr>
              <w:spacing w:line="240" w:lineRule="auto"/>
            </w:pPr>
            <w:r w:rsidRPr="00076805">
              <w:t>305.42  </w:t>
            </w:r>
          </w:p>
        </w:tc>
        <w:tc>
          <w:tcPr>
            <w:tcW w:w="7140" w:type="dxa"/>
            <w:tcBorders>
              <w:top w:val="single" w:sz="6" w:space="0" w:color="auto"/>
              <w:left w:val="single" w:sz="6" w:space="0" w:color="auto"/>
              <w:bottom w:val="single" w:sz="6" w:space="0" w:color="auto"/>
              <w:right w:val="single" w:sz="6" w:space="0" w:color="auto"/>
            </w:tcBorders>
            <w:hideMark/>
          </w:tcPr>
          <w:p w14:paraId="6F0BEA5D" w14:textId="77777777" w:rsidR="00DD53ED" w:rsidRPr="00076805" w:rsidRDefault="00DD53ED" w:rsidP="000856C7">
            <w:pPr>
              <w:spacing w:line="240" w:lineRule="auto"/>
            </w:pPr>
            <w:r w:rsidRPr="00076805">
              <w:t>Sedative, hypnotic or anxiolytic abuse, episodic  </w:t>
            </w:r>
          </w:p>
        </w:tc>
        <w:tc>
          <w:tcPr>
            <w:tcW w:w="1272" w:type="dxa"/>
            <w:tcBorders>
              <w:top w:val="single" w:sz="6" w:space="0" w:color="auto"/>
              <w:left w:val="single" w:sz="6" w:space="0" w:color="auto"/>
              <w:bottom w:val="single" w:sz="6" w:space="0" w:color="auto"/>
              <w:right w:val="single" w:sz="6" w:space="0" w:color="auto"/>
            </w:tcBorders>
          </w:tcPr>
          <w:p w14:paraId="372AEB78" w14:textId="77777777" w:rsidR="00DD53ED" w:rsidRPr="00076805" w:rsidRDefault="00DD53ED" w:rsidP="000856C7">
            <w:pPr>
              <w:spacing w:line="240" w:lineRule="auto"/>
            </w:pPr>
            <w:r w:rsidRPr="00076805">
              <w:t>ICD-9</w:t>
            </w:r>
          </w:p>
        </w:tc>
      </w:tr>
      <w:tr w:rsidR="00DD53ED" w:rsidRPr="00076805" w14:paraId="16090B5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095907" w14:textId="77777777" w:rsidR="00DD53ED" w:rsidRPr="00076805" w:rsidRDefault="00DD53ED" w:rsidP="000856C7">
            <w:pPr>
              <w:spacing w:line="240" w:lineRule="auto"/>
            </w:pPr>
            <w:r w:rsidRPr="00076805">
              <w:t>305.43  </w:t>
            </w:r>
          </w:p>
        </w:tc>
        <w:tc>
          <w:tcPr>
            <w:tcW w:w="7140" w:type="dxa"/>
            <w:tcBorders>
              <w:top w:val="single" w:sz="6" w:space="0" w:color="auto"/>
              <w:left w:val="single" w:sz="6" w:space="0" w:color="auto"/>
              <w:bottom w:val="single" w:sz="6" w:space="0" w:color="auto"/>
              <w:right w:val="single" w:sz="6" w:space="0" w:color="auto"/>
            </w:tcBorders>
            <w:hideMark/>
          </w:tcPr>
          <w:p w14:paraId="27A95BE7" w14:textId="77777777" w:rsidR="00DD53ED" w:rsidRPr="00076805" w:rsidRDefault="00DD53ED" w:rsidP="000856C7">
            <w:pPr>
              <w:spacing w:line="240" w:lineRule="auto"/>
            </w:pPr>
            <w:r w:rsidRPr="00076805">
              <w:t>Sedative, hypnotic or anxiolytic abuse, in remission  </w:t>
            </w:r>
          </w:p>
        </w:tc>
        <w:tc>
          <w:tcPr>
            <w:tcW w:w="1272" w:type="dxa"/>
            <w:tcBorders>
              <w:top w:val="single" w:sz="6" w:space="0" w:color="auto"/>
              <w:left w:val="single" w:sz="6" w:space="0" w:color="auto"/>
              <w:bottom w:val="single" w:sz="6" w:space="0" w:color="auto"/>
              <w:right w:val="single" w:sz="6" w:space="0" w:color="auto"/>
            </w:tcBorders>
          </w:tcPr>
          <w:p w14:paraId="27377826" w14:textId="77777777" w:rsidR="00DD53ED" w:rsidRPr="00076805" w:rsidRDefault="00DD53ED" w:rsidP="000856C7">
            <w:pPr>
              <w:spacing w:line="240" w:lineRule="auto"/>
            </w:pPr>
            <w:r w:rsidRPr="00076805">
              <w:t>ICD-9</w:t>
            </w:r>
          </w:p>
        </w:tc>
      </w:tr>
      <w:tr w:rsidR="00DD53ED" w:rsidRPr="00076805" w14:paraId="589D5433" w14:textId="77777777" w:rsidTr="000856C7">
        <w:trPr>
          <w:gridAfter w:val="1"/>
          <w:wAfter w:w="1272"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7405EC83" w14:textId="77777777" w:rsidR="00DD53ED" w:rsidRPr="00076805" w:rsidRDefault="00DD53ED" w:rsidP="000856C7">
            <w:pPr>
              <w:spacing w:line="240" w:lineRule="auto"/>
            </w:pPr>
            <w:r w:rsidRPr="00076805">
              <w:t>Nicotine </w:t>
            </w:r>
          </w:p>
        </w:tc>
        <w:tc>
          <w:tcPr>
            <w:tcW w:w="1272" w:type="dxa"/>
          </w:tcPr>
          <w:p w14:paraId="224F55DA" w14:textId="77777777" w:rsidR="00DD53ED" w:rsidRPr="00076805" w:rsidRDefault="00DD53ED" w:rsidP="000856C7">
            <w:pPr>
              <w:spacing w:line="240" w:lineRule="auto"/>
            </w:pPr>
          </w:p>
        </w:tc>
      </w:tr>
      <w:tr w:rsidR="00DD53ED" w:rsidRPr="00076805" w14:paraId="40FA01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6B417B9" w14:textId="77777777" w:rsidR="00DD53ED" w:rsidRPr="00076805" w:rsidRDefault="00DD53ED" w:rsidP="000856C7">
            <w:pPr>
              <w:spacing w:line="240" w:lineRule="auto"/>
            </w:pPr>
            <w:r w:rsidRPr="00076805">
              <w:t>F17 </w:t>
            </w:r>
          </w:p>
        </w:tc>
        <w:tc>
          <w:tcPr>
            <w:tcW w:w="7140" w:type="dxa"/>
            <w:tcBorders>
              <w:top w:val="single" w:sz="6" w:space="0" w:color="auto"/>
              <w:left w:val="single" w:sz="6" w:space="0" w:color="auto"/>
              <w:bottom w:val="single" w:sz="6" w:space="0" w:color="auto"/>
              <w:right w:val="single" w:sz="6" w:space="0" w:color="auto"/>
            </w:tcBorders>
            <w:hideMark/>
          </w:tcPr>
          <w:p w14:paraId="65FEDCF6" w14:textId="77777777" w:rsidR="00DD53ED" w:rsidRPr="00076805" w:rsidRDefault="00DD53ED" w:rsidP="000856C7">
            <w:pPr>
              <w:spacing w:line="240" w:lineRule="auto"/>
            </w:pPr>
            <w:r w:rsidRPr="00076805">
              <w:t>Nicotine dependence </w:t>
            </w:r>
          </w:p>
        </w:tc>
        <w:tc>
          <w:tcPr>
            <w:tcW w:w="1272" w:type="dxa"/>
            <w:tcBorders>
              <w:top w:val="single" w:sz="6" w:space="0" w:color="auto"/>
              <w:left w:val="single" w:sz="6" w:space="0" w:color="auto"/>
              <w:bottom w:val="single" w:sz="6" w:space="0" w:color="auto"/>
              <w:right w:val="single" w:sz="6" w:space="0" w:color="auto"/>
            </w:tcBorders>
          </w:tcPr>
          <w:p w14:paraId="7D6FB184" w14:textId="77777777" w:rsidR="00DD53ED" w:rsidRPr="00076805" w:rsidRDefault="00DD53ED" w:rsidP="000856C7">
            <w:pPr>
              <w:spacing w:line="240" w:lineRule="auto"/>
            </w:pPr>
            <w:r w:rsidRPr="00076805">
              <w:t>ICD-10</w:t>
            </w:r>
          </w:p>
        </w:tc>
      </w:tr>
      <w:tr w:rsidR="00DD53ED" w:rsidRPr="00076805" w14:paraId="642F347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20DD3AE" w14:textId="77777777" w:rsidR="00DD53ED" w:rsidRPr="00076805" w:rsidRDefault="00DD53ED" w:rsidP="000856C7">
            <w:pPr>
              <w:spacing w:line="240" w:lineRule="auto"/>
            </w:pPr>
            <w:r w:rsidRPr="00076805">
              <w:t>F17.2 </w:t>
            </w:r>
          </w:p>
        </w:tc>
        <w:tc>
          <w:tcPr>
            <w:tcW w:w="7140" w:type="dxa"/>
            <w:tcBorders>
              <w:top w:val="single" w:sz="6" w:space="0" w:color="auto"/>
              <w:left w:val="single" w:sz="6" w:space="0" w:color="auto"/>
              <w:bottom w:val="single" w:sz="6" w:space="0" w:color="auto"/>
              <w:right w:val="single" w:sz="6" w:space="0" w:color="auto"/>
            </w:tcBorders>
            <w:hideMark/>
          </w:tcPr>
          <w:p w14:paraId="777E8A3B" w14:textId="77777777" w:rsidR="00DD53ED" w:rsidRPr="00076805" w:rsidRDefault="00DD53ED" w:rsidP="000856C7">
            <w:pPr>
              <w:spacing w:line="240" w:lineRule="auto"/>
            </w:pPr>
            <w:r w:rsidRPr="00076805">
              <w:t>Nicotine dependence </w:t>
            </w:r>
          </w:p>
        </w:tc>
        <w:tc>
          <w:tcPr>
            <w:tcW w:w="1272" w:type="dxa"/>
            <w:tcBorders>
              <w:top w:val="single" w:sz="6" w:space="0" w:color="auto"/>
              <w:left w:val="single" w:sz="6" w:space="0" w:color="auto"/>
              <w:bottom w:val="single" w:sz="6" w:space="0" w:color="auto"/>
              <w:right w:val="single" w:sz="6" w:space="0" w:color="auto"/>
            </w:tcBorders>
          </w:tcPr>
          <w:p w14:paraId="4C89F956" w14:textId="77777777" w:rsidR="00DD53ED" w:rsidRPr="00076805" w:rsidRDefault="00DD53ED" w:rsidP="000856C7">
            <w:pPr>
              <w:spacing w:line="240" w:lineRule="auto"/>
            </w:pPr>
            <w:r w:rsidRPr="00076805">
              <w:t>ICD-10</w:t>
            </w:r>
          </w:p>
        </w:tc>
      </w:tr>
      <w:tr w:rsidR="00DD53ED" w:rsidRPr="00076805" w14:paraId="013DA7A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FD1D2B" w14:textId="77777777" w:rsidR="00DD53ED" w:rsidRPr="00076805" w:rsidRDefault="00DD53ED" w:rsidP="000856C7">
            <w:pPr>
              <w:spacing w:line="240" w:lineRule="auto"/>
            </w:pPr>
            <w:r w:rsidRPr="00076805">
              <w:t>F17.20  </w:t>
            </w:r>
          </w:p>
        </w:tc>
        <w:tc>
          <w:tcPr>
            <w:tcW w:w="7140" w:type="dxa"/>
            <w:tcBorders>
              <w:top w:val="single" w:sz="6" w:space="0" w:color="auto"/>
              <w:left w:val="single" w:sz="6" w:space="0" w:color="auto"/>
              <w:bottom w:val="single" w:sz="6" w:space="0" w:color="auto"/>
              <w:right w:val="single" w:sz="6" w:space="0" w:color="auto"/>
            </w:tcBorders>
            <w:hideMark/>
          </w:tcPr>
          <w:p w14:paraId="66549CDC" w14:textId="77777777" w:rsidR="00DD53ED" w:rsidRPr="00076805" w:rsidRDefault="00DD53ED" w:rsidP="000856C7">
            <w:pPr>
              <w:spacing w:line="240" w:lineRule="auto"/>
            </w:pPr>
            <w:r w:rsidRPr="00076805">
              <w:t>Nicotine dependence, unspecified </w:t>
            </w:r>
          </w:p>
        </w:tc>
        <w:tc>
          <w:tcPr>
            <w:tcW w:w="1272" w:type="dxa"/>
            <w:tcBorders>
              <w:top w:val="single" w:sz="6" w:space="0" w:color="auto"/>
              <w:left w:val="single" w:sz="6" w:space="0" w:color="auto"/>
              <w:bottom w:val="single" w:sz="6" w:space="0" w:color="auto"/>
              <w:right w:val="single" w:sz="6" w:space="0" w:color="auto"/>
            </w:tcBorders>
          </w:tcPr>
          <w:p w14:paraId="5712A480" w14:textId="77777777" w:rsidR="00DD53ED" w:rsidRPr="00076805" w:rsidRDefault="00DD53ED" w:rsidP="000856C7">
            <w:pPr>
              <w:spacing w:line="240" w:lineRule="auto"/>
            </w:pPr>
            <w:r w:rsidRPr="00076805">
              <w:t>ICD-10</w:t>
            </w:r>
          </w:p>
        </w:tc>
      </w:tr>
      <w:tr w:rsidR="00DD53ED" w:rsidRPr="00076805" w14:paraId="3680379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55593C0" w14:textId="77777777" w:rsidR="00DD53ED" w:rsidRPr="00076805" w:rsidRDefault="00DD53ED" w:rsidP="000856C7">
            <w:pPr>
              <w:spacing w:line="240" w:lineRule="auto"/>
            </w:pPr>
            <w:r w:rsidRPr="00076805">
              <w:t>F17.200  </w:t>
            </w:r>
          </w:p>
        </w:tc>
        <w:tc>
          <w:tcPr>
            <w:tcW w:w="7140" w:type="dxa"/>
            <w:tcBorders>
              <w:top w:val="single" w:sz="6" w:space="0" w:color="auto"/>
              <w:left w:val="single" w:sz="6" w:space="0" w:color="auto"/>
              <w:bottom w:val="single" w:sz="6" w:space="0" w:color="auto"/>
              <w:right w:val="single" w:sz="6" w:space="0" w:color="auto"/>
            </w:tcBorders>
            <w:hideMark/>
          </w:tcPr>
          <w:p w14:paraId="2F11FDAD" w14:textId="77777777" w:rsidR="00DD53ED" w:rsidRPr="00076805" w:rsidRDefault="00DD53ED" w:rsidP="000856C7">
            <w:pPr>
              <w:spacing w:line="240" w:lineRule="auto"/>
            </w:pPr>
            <w:r w:rsidRPr="00076805">
              <w:t>Nicotine dependence, unspecified, uncomplicated  </w:t>
            </w:r>
          </w:p>
        </w:tc>
        <w:tc>
          <w:tcPr>
            <w:tcW w:w="1272" w:type="dxa"/>
            <w:tcBorders>
              <w:top w:val="single" w:sz="6" w:space="0" w:color="auto"/>
              <w:left w:val="single" w:sz="6" w:space="0" w:color="auto"/>
              <w:bottom w:val="single" w:sz="6" w:space="0" w:color="auto"/>
              <w:right w:val="single" w:sz="6" w:space="0" w:color="auto"/>
            </w:tcBorders>
          </w:tcPr>
          <w:p w14:paraId="603D9B6B" w14:textId="77777777" w:rsidR="00DD53ED" w:rsidRPr="00076805" w:rsidRDefault="00DD53ED" w:rsidP="000856C7">
            <w:pPr>
              <w:spacing w:line="240" w:lineRule="auto"/>
            </w:pPr>
            <w:r w:rsidRPr="00076805">
              <w:t>ICD-10</w:t>
            </w:r>
          </w:p>
        </w:tc>
      </w:tr>
      <w:tr w:rsidR="00DD53ED" w:rsidRPr="00076805" w14:paraId="1B6BE08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FE18A99" w14:textId="77777777" w:rsidR="00DD53ED" w:rsidRPr="00076805" w:rsidRDefault="00DD53ED" w:rsidP="000856C7">
            <w:pPr>
              <w:spacing w:line="240" w:lineRule="auto"/>
            </w:pPr>
            <w:r w:rsidRPr="00076805">
              <w:t>F17.201  </w:t>
            </w:r>
          </w:p>
        </w:tc>
        <w:tc>
          <w:tcPr>
            <w:tcW w:w="7140" w:type="dxa"/>
            <w:tcBorders>
              <w:top w:val="single" w:sz="6" w:space="0" w:color="auto"/>
              <w:left w:val="single" w:sz="6" w:space="0" w:color="auto"/>
              <w:bottom w:val="single" w:sz="6" w:space="0" w:color="auto"/>
              <w:right w:val="single" w:sz="6" w:space="0" w:color="auto"/>
            </w:tcBorders>
            <w:hideMark/>
          </w:tcPr>
          <w:p w14:paraId="3A8EFB41" w14:textId="77777777" w:rsidR="00DD53ED" w:rsidRPr="00076805" w:rsidRDefault="00DD53ED" w:rsidP="000856C7">
            <w:pPr>
              <w:spacing w:line="240" w:lineRule="auto"/>
            </w:pPr>
            <w:r w:rsidRPr="00076805">
              <w:t>Nicotine dependence, unspecified, in remission  </w:t>
            </w:r>
          </w:p>
        </w:tc>
        <w:tc>
          <w:tcPr>
            <w:tcW w:w="1272" w:type="dxa"/>
            <w:tcBorders>
              <w:top w:val="single" w:sz="6" w:space="0" w:color="auto"/>
              <w:left w:val="single" w:sz="6" w:space="0" w:color="auto"/>
              <w:bottom w:val="single" w:sz="6" w:space="0" w:color="auto"/>
              <w:right w:val="single" w:sz="6" w:space="0" w:color="auto"/>
            </w:tcBorders>
          </w:tcPr>
          <w:p w14:paraId="1A49C734" w14:textId="77777777" w:rsidR="00DD53ED" w:rsidRPr="00076805" w:rsidRDefault="00DD53ED" w:rsidP="000856C7">
            <w:pPr>
              <w:spacing w:line="240" w:lineRule="auto"/>
            </w:pPr>
            <w:r w:rsidRPr="00076805">
              <w:t>ICD-10</w:t>
            </w:r>
          </w:p>
        </w:tc>
      </w:tr>
      <w:tr w:rsidR="00DD53ED" w:rsidRPr="00076805" w14:paraId="0C3C7B7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49124DD" w14:textId="77777777" w:rsidR="00DD53ED" w:rsidRPr="00076805" w:rsidRDefault="00DD53ED" w:rsidP="000856C7">
            <w:pPr>
              <w:spacing w:line="240" w:lineRule="auto"/>
            </w:pPr>
            <w:r w:rsidRPr="00076805">
              <w:t>F17.203 </w:t>
            </w:r>
          </w:p>
        </w:tc>
        <w:tc>
          <w:tcPr>
            <w:tcW w:w="7140" w:type="dxa"/>
            <w:tcBorders>
              <w:top w:val="single" w:sz="6" w:space="0" w:color="auto"/>
              <w:left w:val="single" w:sz="6" w:space="0" w:color="auto"/>
              <w:bottom w:val="single" w:sz="6" w:space="0" w:color="auto"/>
              <w:right w:val="single" w:sz="6" w:space="0" w:color="auto"/>
            </w:tcBorders>
            <w:hideMark/>
          </w:tcPr>
          <w:p w14:paraId="1F3FDDE5" w14:textId="77777777" w:rsidR="00DD53ED" w:rsidRPr="00076805" w:rsidRDefault="00DD53ED" w:rsidP="000856C7">
            <w:pPr>
              <w:spacing w:line="240" w:lineRule="auto"/>
            </w:pPr>
            <w:r w:rsidRPr="00076805">
              <w:t>Nicotine dependence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70306917" w14:textId="77777777" w:rsidR="00DD53ED" w:rsidRPr="00076805" w:rsidRDefault="00DD53ED" w:rsidP="000856C7">
            <w:pPr>
              <w:spacing w:line="240" w:lineRule="auto"/>
            </w:pPr>
            <w:r w:rsidRPr="00076805">
              <w:t>ICD-10</w:t>
            </w:r>
          </w:p>
        </w:tc>
      </w:tr>
      <w:tr w:rsidR="00DD53ED" w:rsidRPr="00076805" w14:paraId="6A8B181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7592B1F" w14:textId="77777777" w:rsidR="00DD53ED" w:rsidRPr="00076805" w:rsidRDefault="00DD53ED" w:rsidP="000856C7">
            <w:pPr>
              <w:spacing w:line="240" w:lineRule="auto"/>
            </w:pPr>
            <w:r w:rsidRPr="00076805">
              <w:t>F17.208  </w:t>
            </w:r>
          </w:p>
        </w:tc>
        <w:tc>
          <w:tcPr>
            <w:tcW w:w="7140" w:type="dxa"/>
            <w:tcBorders>
              <w:top w:val="single" w:sz="6" w:space="0" w:color="auto"/>
              <w:left w:val="single" w:sz="6" w:space="0" w:color="auto"/>
              <w:bottom w:val="single" w:sz="6" w:space="0" w:color="auto"/>
              <w:right w:val="single" w:sz="6" w:space="0" w:color="auto"/>
            </w:tcBorders>
            <w:hideMark/>
          </w:tcPr>
          <w:p w14:paraId="02D80228" w14:textId="77777777" w:rsidR="00DD53ED" w:rsidRPr="00076805" w:rsidRDefault="00DD53ED" w:rsidP="000856C7">
            <w:pPr>
              <w:spacing w:line="240" w:lineRule="auto"/>
            </w:pPr>
            <w:r w:rsidRPr="00076805">
              <w:t>Nicotine dependence, unspecified, with other nicotine-induced disorders  </w:t>
            </w:r>
          </w:p>
        </w:tc>
        <w:tc>
          <w:tcPr>
            <w:tcW w:w="1272" w:type="dxa"/>
            <w:tcBorders>
              <w:top w:val="single" w:sz="6" w:space="0" w:color="auto"/>
              <w:left w:val="single" w:sz="6" w:space="0" w:color="auto"/>
              <w:bottom w:val="single" w:sz="6" w:space="0" w:color="auto"/>
              <w:right w:val="single" w:sz="6" w:space="0" w:color="auto"/>
            </w:tcBorders>
          </w:tcPr>
          <w:p w14:paraId="33D76D5B" w14:textId="77777777" w:rsidR="00DD53ED" w:rsidRPr="00076805" w:rsidRDefault="00DD53ED" w:rsidP="000856C7">
            <w:pPr>
              <w:spacing w:line="240" w:lineRule="auto"/>
            </w:pPr>
            <w:r w:rsidRPr="00076805">
              <w:t>ICD-10</w:t>
            </w:r>
          </w:p>
        </w:tc>
      </w:tr>
      <w:tr w:rsidR="00DD53ED" w:rsidRPr="00076805" w14:paraId="06302D4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275D7A" w14:textId="77777777" w:rsidR="00DD53ED" w:rsidRPr="00076805" w:rsidRDefault="00DD53ED" w:rsidP="000856C7">
            <w:pPr>
              <w:spacing w:line="240" w:lineRule="auto"/>
            </w:pPr>
            <w:r w:rsidRPr="00076805">
              <w:t>F17.209 </w:t>
            </w:r>
          </w:p>
        </w:tc>
        <w:tc>
          <w:tcPr>
            <w:tcW w:w="7140" w:type="dxa"/>
            <w:tcBorders>
              <w:top w:val="single" w:sz="6" w:space="0" w:color="auto"/>
              <w:left w:val="single" w:sz="6" w:space="0" w:color="auto"/>
              <w:bottom w:val="single" w:sz="6" w:space="0" w:color="auto"/>
              <w:right w:val="single" w:sz="6" w:space="0" w:color="auto"/>
            </w:tcBorders>
            <w:hideMark/>
          </w:tcPr>
          <w:p w14:paraId="023A0397" w14:textId="77777777" w:rsidR="00DD53ED" w:rsidRPr="00076805" w:rsidRDefault="00DD53ED" w:rsidP="000856C7">
            <w:pPr>
              <w:spacing w:line="240" w:lineRule="auto"/>
            </w:pPr>
            <w:r w:rsidRPr="00076805">
              <w:t>Nicotine dependence, unspecified, with unspecified nicotine-induced disorders  </w:t>
            </w:r>
          </w:p>
        </w:tc>
        <w:tc>
          <w:tcPr>
            <w:tcW w:w="1272" w:type="dxa"/>
            <w:tcBorders>
              <w:top w:val="single" w:sz="6" w:space="0" w:color="auto"/>
              <w:left w:val="single" w:sz="6" w:space="0" w:color="auto"/>
              <w:bottom w:val="single" w:sz="6" w:space="0" w:color="auto"/>
              <w:right w:val="single" w:sz="6" w:space="0" w:color="auto"/>
            </w:tcBorders>
          </w:tcPr>
          <w:p w14:paraId="06A86B7C" w14:textId="77777777" w:rsidR="00DD53ED" w:rsidRPr="00076805" w:rsidRDefault="00DD53ED" w:rsidP="000856C7">
            <w:pPr>
              <w:spacing w:line="240" w:lineRule="auto"/>
              <w:rPr>
                <w:color w:val="000000"/>
              </w:rPr>
            </w:pPr>
            <w:r w:rsidRPr="00076805">
              <w:t>ICD-10</w:t>
            </w:r>
          </w:p>
        </w:tc>
      </w:tr>
      <w:tr w:rsidR="00DD53ED" w:rsidRPr="00076805" w14:paraId="73C6F43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1467E64" w14:textId="77777777" w:rsidR="00DD53ED" w:rsidRPr="00076805" w:rsidRDefault="00DD53ED" w:rsidP="000856C7">
            <w:pPr>
              <w:spacing w:line="240" w:lineRule="auto"/>
            </w:pPr>
            <w:r w:rsidRPr="00076805">
              <w:t>F17.21  </w:t>
            </w:r>
          </w:p>
        </w:tc>
        <w:tc>
          <w:tcPr>
            <w:tcW w:w="7140" w:type="dxa"/>
            <w:tcBorders>
              <w:top w:val="single" w:sz="6" w:space="0" w:color="auto"/>
              <w:left w:val="single" w:sz="6" w:space="0" w:color="auto"/>
              <w:bottom w:val="single" w:sz="6" w:space="0" w:color="auto"/>
              <w:right w:val="single" w:sz="6" w:space="0" w:color="auto"/>
            </w:tcBorders>
            <w:hideMark/>
          </w:tcPr>
          <w:p w14:paraId="086B78FC" w14:textId="77777777" w:rsidR="00DD53ED" w:rsidRPr="00076805" w:rsidRDefault="00DD53ED" w:rsidP="000856C7">
            <w:pPr>
              <w:spacing w:line="240" w:lineRule="auto"/>
            </w:pPr>
            <w:r w:rsidRPr="00076805">
              <w:t>Nicotine dependence, cigarettes  </w:t>
            </w:r>
          </w:p>
        </w:tc>
        <w:tc>
          <w:tcPr>
            <w:tcW w:w="1272" w:type="dxa"/>
            <w:tcBorders>
              <w:top w:val="single" w:sz="6" w:space="0" w:color="auto"/>
              <w:left w:val="single" w:sz="6" w:space="0" w:color="auto"/>
              <w:bottom w:val="single" w:sz="6" w:space="0" w:color="auto"/>
              <w:right w:val="single" w:sz="6" w:space="0" w:color="auto"/>
            </w:tcBorders>
          </w:tcPr>
          <w:p w14:paraId="1E0D0008" w14:textId="77777777" w:rsidR="00DD53ED" w:rsidRPr="00076805" w:rsidRDefault="00DD53ED" w:rsidP="000856C7">
            <w:pPr>
              <w:spacing w:line="240" w:lineRule="auto"/>
            </w:pPr>
            <w:r w:rsidRPr="00076805">
              <w:t>ICD-10</w:t>
            </w:r>
          </w:p>
        </w:tc>
      </w:tr>
      <w:tr w:rsidR="00DD53ED" w:rsidRPr="00076805" w14:paraId="4A9C1A0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2947B60" w14:textId="77777777" w:rsidR="00DD53ED" w:rsidRPr="00076805" w:rsidRDefault="00DD53ED" w:rsidP="000856C7">
            <w:pPr>
              <w:spacing w:line="240" w:lineRule="auto"/>
            </w:pPr>
            <w:r w:rsidRPr="00076805">
              <w:t>F17.210  </w:t>
            </w:r>
          </w:p>
        </w:tc>
        <w:tc>
          <w:tcPr>
            <w:tcW w:w="7140" w:type="dxa"/>
            <w:tcBorders>
              <w:top w:val="single" w:sz="6" w:space="0" w:color="auto"/>
              <w:left w:val="single" w:sz="6" w:space="0" w:color="auto"/>
              <w:bottom w:val="single" w:sz="6" w:space="0" w:color="auto"/>
              <w:right w:val="single" w:sz="6" w:space="0" w:color="auto"/>
            </w:tcBorders>
            <w:hideMark/>
          </w:tcPr>
          <w:p w14:paraId="054DDE61" w14:textId="77777777" w:rsidR="00DD53ED" w:rsidRPr="00076805" w:rsidRDefault="00DD53ED" w:rsidP="000856C7">
            <w:pPr>
              <w:spacing w:line="240" w:lineRule="auto"/>
            </w:pPr>
            <w:r w:rsidRPr="00076805">
              <w:t>Nicotine dependence, cigarettes, uncomplicated  </w:t>
            </w:r>
          </w:p>
        </w:tc>
        <w:tc>
          <w:tcPr>
            <w:tcW w:w="1272" w:type="dxa"/>
            <w:tcBorders>
              <w:top w:val="single" w:sz="6" w:space="0" w:color="auto"/>
              <w:left w:val="single" w:sz="6" w:space="0" w:color="auto"/>
              <w:bottom w:val="single" w:sz="6" w:space="0" w:color="auto"/>
              <w:right w:val="single" w:sz="6" w:space="0" w:color="auto"/>
            </w:tcBorders>
          </w:tcPr>
          <w:p w14:paraId="1758F42D" w14:textId="77777777" w:rsidR="00DD53ED" w:rsidRPr="00076805" w:rsidRDefault="00DD53ED" w:rsidP="000856C7">
            <w:pPr>
              <w:spacing w:line="240" w:lineRule="auto"/>
            </w:pPr>
            <w:r w:rsidRPr="00076805">
              <w:t>ICD-10</w:t>
            </w:r>
          </w:p>
        </w:tc>
      </w:tr>
      <w:tr w:rsidR="00DD53ED" w:rsidRPr="00076805" w14:paraId="359921A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19F0A15" w14:textId="77777777" w:rsidR="00DD53ED" w:rsidRPr="00076805" w:rsidRDefault="00DD53ED" w:rsidP="000856C7">
            <w:pPr>
              <w:spacing w:line="240" w:lineRule="auto"/>
            </w:pPr>
            <w:r w:rsidRPr="00076805">
              <w:t>F17.211  </w:t>
            </w:r>
          </w:p>
        </w:tc>
        <w:tc>
          <w:tcPr>
            <w:tcW w:w="7140" w:type="dxa"/>
            <w:tcBorders>
              <w:top w:val="single" w:sz="6" w:space="0" w:color="auto"/>
              <w:left w:val="single" w:sz="6" w:space="0" w:color="auto"/>
              <w:bottom w:val="single" w:sz="6" w:space="0" w:color="auto"/>
              <w:right w:val="single" w:sz="6" w:space="0" w:color="auto"/>
            </w:tcBorders>
            <w:hideMark/>
          </w:tcPr>
          <w:p w14:paraId="2D52A06C" w14:textId="77777777" w:rsidR="00DD53ED" w:rsidRPr="00076805" w:rsidRDefault="00DD53ED" w:rsidP="000856C7">
            <w:pPr>
              <w:spacing w:line="240" w:lineRule="auto"/>
            </w:pPr>
            <w:r w:rsidRPr="00076805">
              <w:t>Nicotine dependence, cigarettes, in remission  </w:t>
            </w:r>
          </w:p>
        </w:tc>
        <w:tc>
          <w:tcPr>
            <w:tcW w:w="1272" w:type="dxa"/>
            <w:tcBorders>
              <w:top w:val="single" w:sz="6" w:space="0" w:color="auto"/>
              <w:left w:val="single" w:sz="6" w:space="0" w:color="auto"/>
              <w:bottom w:val="single" w:sz="6" w:space="0" w:color="auto"/>
              <w:right w:val="single" w:sz="6" w:space="0" w:color="auto"/>
            </w:tcBorders>
          </w:tcPr>
          <w:p w14:paraId="55E10C13" w14:textId="77777777" w:rsidR="00DD53ED" w:rsidRPr="00076805" w:rsidRDefault="00DD53ED" w:rsidP="000856C7">
            <w:pPr>
              <w:spacing w:line="240" w:lineRule="auto"/>
            </w:pPr>
            <w:r w:rsidRPr="00076805">
              <w:t>ICD-10</w:t>
            </w:r>
          </w:p>
        </w:tc>
      </w:tr>
      <w:tr w:rsidR="00DD53ED" w:rsidRPr="00076805" w14:paraId="044BCAC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ABC01B" w14:textId="77777777" w:rsidR="00DD53ED" w:rsidRPr="00076805" w:rsidRDefault="00DD53ED" w:rsidP="000856C7">
            <w:pPr>
              <w:spacing w:line="240" w:lineRule="auto"/>
            </w:pPr>
            <w:r w:rsidRPr="00076805">
              <w:t>F17.213  </w:t>
            </w:r>
          </w:p>
        </w:tc>
        <w:tc>
          <w:tcPr>
            <w:tcW w:w="7140" w:type="dxa"/>
            <w:tcBorders>
              <w:top w:val="single" w:sz="6" w:space="0" w:color="auto"/>
              <w:left w:val="single" w:sz="6" w:space="0" w:color="auto"/>
              <w:bottom w:val="single" w:sz="6" w:space="0" w:color="auto"/>
              <w:right w:val="single" w:sz="6" w:space="0" w:color="auto"/>
            </w:tcBorders>
            <w:hideMark/>
          </w:tcPr>
          <w:p w14:paraId="2DF5A281" w14:textId="77777777" w:rsidR="00DD53ED" w:rsidRPr="00076805" w:rsidRDefault="00DD53ED" w:rsidP="000856C7">
            <w:pPr>
              <w:spacing w:line="240" w:lineRule="auto"/>
            </w:pPr>
            <w:r w:rsidRPr="00076805">
              <w:t>Nicotine dependence, cigarettes, with withdrawal  </w:t>
            </w:r>
          </w:p>
        </w:tc>
        <w:tc>
          <w:tcPr>
            <w:tcW w:w="1272" w:type="dxa"/>
            <w:tcBorders>
              <w:top w:val="single" w:sz="6" w:space="0" w:color="auto"/>
              <w:left w:val="single" w:sz="6" w:space="0" w:color="auto"/>
              <w:bottom w:val="single" w:sz="6" w:space="0" w:color="auto"/>
              <w:right w:val="single" w:sz="6" w:space="0" w:color="auto"/>
            </w:tcBorders>
          </w:tcPr>
          <w:p w14:paraId="4367E869" w14:textId="77777777" w:rsidR="00DD53ED" w:rsidRPr="00076805" w:rsidRDefault="00DD53ED" w:rsidP="000856C7">
            <w:pPr>
              <w:spacing w:line="240" w:lineRule="auto"/>
            </w:pPr>
            <w:r w:rsidRPr="00076805">
              <w:t>ICD-10</w:t>
            </w:r>
          </w:p>
        </w:tc>
      </w:tr>
      <w:tr w:rsidR="00DD53ED" w:rsidRPr="00076805" w14:paraId="653D8EF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AFFF53" w14:textId="77777777" w:rsidR="00DD53ED" w:rsidRPr="00076805" w:rsidRDefault="00DD53ED" w:rsidP="000856C7">
            <w:pPr>
              <w:spacing w:line="240" w:lineRule="auto"/>
            </w:pPr>
            <w:r w:rsidRPr="00076805">
              <w:t>F17.218  </w:t>
            </w:r>
          </w:p>
        </w:tc>
        <w:tc>
          <w:tcPr>
            <w:tcW w:w="7140" w:type="dxa"/>
            <w:tcBorders>
              <w:top w:val="single" w:sz="6" w:space="0" w:color="auto"/>
              <w:left w:val="single" w:sz="6" w:space="0" w:color="auto"/>
              <w:bottom w:val="single" w:sz="6" w:space="0" w:color="auto"/>
              <w:right w:val="single" w:sz="6" w:space="0" w:color="auto"/>
            </w:tcBorders>
            <w:hideMark/>
          </w:tcPr>
          <w:p w14:paraId="7CE2FFB8" w14:textId="77777777" w:rsidR="00DD53ED" w:rsidRPr="00076805" w:rsidRDefault="00DD53ED" w:rsidP="000856C7">
            <w:pPr>
              <w:spacing w:line="240" w:lineRule="auto"/>
            </w:pPr>
            <w:r w:rsidRPr="00076805">
              <w:t>Nicotine dependence, cigarettes, with other nicotine-induced disorders  </w:t>
            </w:r>
          </w:p>
        </w:tc>
        <w:tc>
          <w:tcPr>
            <w:tcW w:w="1272" w:type="dxa"/>
            <w:tcBorders>
              <w:top w:val="single" w:sz="6" w:space="0" w:color="auto"/>
              <w:left w:val="single" w:sz="6" w:space="0" w:color="auto"/>
              <w:bottom w:val="single" w:sz="6" w:space="0" w:color="auto"/>
              <w:right w:val="single" w:sz="6" w:space="0" w:color="auto"/>
            </w:tcBorders>
          </w:tcPr>
          <w:p w14:paraId="2B793D9E" w14:textId="77777777" w:rsidR="00DD53ED" w:rsidRPr="00076805" w:rsidRDefault="00DD53ED" w:rsidP="000856C7">
            <w:pPr>
              <w:spacing w:line="240" w:lineRule="auto"/>
            </w:pPr>
            <w:r w:rsidRPr="00076805">
              <w:t>ICD-10</w:t>
            </w:r>
          </w:p>
        </w:tc>
      </w:tr>
      <w:tr w:rsidR="00DD53ED" w:rsidRPr="00076805" w14:paraId="78C433A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5A29F42" w14:textId="77777777" w:rsidR="00DD53ED" w:rsidRPr="00076805" w:rsidRDefault="00DD53ED" w:rsidP="000856C7">
            <w:pPr>
              <w:spacing w:line="240" w:lineRule="auto"/>
            </w:pPr>
            <w:r w:rsidRPr="00076805">
              <w:t>F17.219  </w:t>
            </w:r>
          </w:p>
        </w:tc>
        <w:tc>
          <w:tcPr>
            <w:tcW w:w="7140" w:type="dxa"/>
            <w:tcBorders>
              <w:top w:val="single" w:sz="6" w:space="0" w:color="auto"/>
              <w:left w:val="single" w:sz="6" w:space="0" w:color="auto"/>
              <w:bottom w:val="single" w:sz="6" w:space="0" w:color="auto"/>
              <w:right w:val="single" w:sz="6" w:space="0" w:color="auto"/>
            </w:tcBorders>
            <w:hideMark/>
          </w:tcPr>
          <w:p w14:paraId="4AC44E50" w14:textId="77777777" w:rsidR="00DD53ED" w:rsidRPr="00076805" w:rsidRDefault="00DD53ED" w:rsidP="000856C7">
            <w:pPr>
              <w:spacing w:line="240" w:lineRule="auto"/>
            </w:pPr>
            <w:r w:rsidRPr="00076805">
              <w:t>Nicotine dependence, cigarettes, with unspecified nicotine-induced disorders  </w:t>
            </w:r>
          </w:p>
        </w:tc>
        <w:tc>
          <w:tcPr>
            <w:tcW w:w="1272" w:type="dxa"/>
            <w:tcBorders>
              <w:top w:val="single" w:sz="6" w:space="0" w:color="auto"/>
              <w:left w:val="single" w:sz="6" w:space="0" w:color="auto"/>
              <w:bottom w:val="single" w:sz="6" w:space="0" w:color="auto"/>
              <w:right w:val="single" w:sz="6" w:space="0" w:color="auto"/>
            </w:tcBorders>
          </w:tcPr>
          <w:p w14:paraId="67FD3AC3" w14:textId="77777777" w:rsidR="00DD53ED" w:rsidRPr="00076805" w:rsidRDefault="00DD53ED" w:rsidP="000856C7">
            <w:pPr>
              <w:spacing w:line="240" w:lineRule="auto"/>
            </w:pPr>
            <w:r w:rsidRPr="00076805">
              <w:t>ICD-10</w:t>
            </w:r>
          </w:p>
        </w:tc>
      </w:tr>
      <w:tr w:rsidR="00DD53ED" w:rsidRPr="00076805" w14:paraId="6A2D585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9FEDF05" w14:textId="77777777" w:rsidR="00DD53ED" w:rsidRPr="00076805" w:rsidRDefault="00DD53ED" w:rsidP="000856C7">
            <w:pPr>
              <w:spacing w:line="240" w:lineRule="auto"/>
            </w:pPr>
            <w:r w:rsidRPr="00076805">
              <w:lastRenderedPageBreak/>
              <w:t>F17.22 </w:t>
            </w:r>
          </w:p>
        </w:tc>
        <w:tc>
          <w:tcPr>
            <w:tcW w:w="7140" w:type="dxa"/>
            <w:tcBorders>
              <w:top w:val="single" w:sz="6" w:space="0" w:color="auto"/>
              <w:left w:val="single" w:sz="6" w:space="0" w:color="auto"/>
              <w:bottom w:val="single" w:sz="6" w:space="0" w:color="auto"/>
              <w:right w:val="single" w:sz="6" w:space="0" w:color="auto"/>
            </w:tcBorders>
            <w:hideMark/>
          </w:tcPr>
          <w:p w14:paraId="61BE89C6" w14:textId="77777777" w:rsidR="00DD53ED" w:rsidRPr="00076805" w:rsidRDefault="00DD53ED" w:rsidP="000856C7">
            <w:pPr>
              <w:spacing w:line="240" w:lineRule="auto"/>
            </w:pPr>
            <w:r w:rsidRPr="00076805">
              <w:t>Nicotine dependence, chewing tobacco </w:t>
            </w:r>
          </w:p>
        </w:tc>
        <w:tc>
          <w:tcPr>
            <w:tcW w:w="1272" w:type="dxa"/>
            <w:tcBorders>
              <w:top w:val="single" w:sz="6" w:space="0" w:color="auto"/>
              <w:left w:val="single" w:sz="6" w:space="0" w:color="auto"/>
              <w:bottom w:val="single" w:sz="6" w:space="0" w:color="auto"/>
              <w:right w:val="single" w:sz="6" w:space="0" w:color="auto"/>
            </w:tcBorders>
          </w:tcPr>
          <w:p w14:paraId="65B84B4B" w14:textId="77777777" w:rsidR="00DD53ED" w:rsidRPr="00076805" w:rsidRDefault="00DD53ED" w:rsidP="000856C7">
            <w:pPr>
              <w:spacing w:line="240" w:lineRule="auto"/>
            </w:pPr>
            <w:r w:rsidRPr="00076805">
              <w:t>ICD-10</w:t>
            </w:r>
          </w:p>
        </w:tc>
      </w:tr>
      <w:tr w:rsidR="00DD53ED" w:rsidRPr="00076805" w14:paraId="3193AD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8A297C8" w14:textId="77777777" w:rsidR="00DD53ED" w:rsidRPr="00076805" w:rsidRDefault="00DD53ED" w:rsidP="000856C7">
            <w:pPr>
              <w:spacing w:line="240" w:lineRule="auto"/>
            </w:pPr>
            <w:r w:rsidRPr="00076805">
              <w:t>F17.220 </w:t>
            </w:r>
          </w:p>
        </w:tc>
        <w:tc>
          <w:tcPr>
            <w:tcW w:w="7140" w:type="dxa"/>
            <w:tcBorders>
              <w:top w:val="single" w:sz="6" w:space="0" w:color="auto"/>
              <w:left w:val="single" w:sz="6" w:space="0" w:color="auto"/>
              <w:bottom w:val="single" w:sz="6" w:space="0" w:color="auto"/>
              <w:right w:val="single" w:sz="6" w:space="0" w:color="auto"/>
            </w:tcBorders>
            <w:hideMark/>
          </w:tcPr>
          <w:p w14:paraId="40A5CADE" w14:textId="77777777" w:rsidR="00DD53ED" w:rsidRPr="00076805" w:rsidRDefault="00DD53ED" w:rsidP="000856C7">
            <w:pPr>
              <w:spacing w:line="240" w:lineRule="auto"/>
            </w:pPr>
            <w:r w:rsidRPr="00076805">
              <w:t>Nicotine dependence, chewing tobacco, uncomplicated </w:t>
            </w:r>
          </w:p>
        </w:tc>
        <w:tc>
          <w:tcPr>
            <w:tcW w:w="1272" w:type="dxa"/>
            <w:tcBorders>
              <w:top w:val="single" w:sz="6" w:space="0" w:color="auto"/>
              <w:left w:val="single" w:sz="6" w:space="0" w:color="auto"/>
              <w:bottom w:val="single" w:sz="6" w:space="0" w:color="auto"/>
              <w:right w:val="single" w:sz="6" w:space="0" w:color="auto"/>
            </w:tcBorders>
          </w:tcPr>
          <w:p w14:paraId="3364801D" w14:textId="77777777" w:rsidR="00DD53ED" w:rsidRPr="00076805" w:rsidRDefault="00DD53ED" w:rsidP="000856C7">
            <w:pPr>
              <w:spacing w:line="240" w:lineRule="auto"/>
            </w:pPr>
            <w:r w:rsidRPr="00076805">
              <w:t>ICD-10</w:t>
            </w:r>
          </w:p>
        </w:tc>
      </w:tr>
      <w:tr w:rsidR="00DD53ED" w:rsidRPr="00076805" w14:paraId="67B966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7CA692" w14:textId="77777777" w:rsidR="00DD53ED" w:rsidRPr="00076805" w:rsidRDefault="00DD53ED" w:rsidP="000856C7">
            <w:pPr>
              <w:spacing w:line="240" w:lineRule="auto"/>
            </w:pPr>
            <w:r w:rsidRPr="00076805">
              <w:t>F17.221 </w:t>
            </w:r>
          </w:p>
        </w:tc>
        <w:tc>
          <w:tcPr>
            <w:tcW w:w="7140" w:type="dxa"/>
            <w:tcBorders>
              <w:top w:val="single" w:sz="6" w:space="0" w:color="auto"/>
              <w:left w:val="single" w:sz="6" w:space="0" w:color="auto"/>
              <w:bottom w:val="single" w:sz="6" w:space="0" w:color="auto"/>
              <w:right w:val="single" w:sz="6" w:space="0" w:color="auto"/>
            </w:tcBorders>
            <w:hideMark/>
          </w:tcPr>
          <w:p w14:paraId="0E0ED508" w14:textId="77777777" w:rsidR="00DD53ED" w:rsidRPr="00076805" w:rsidRDefault="00DD53ED" w:rsidP="000856C7">
            <w:pPr>
              <w:spacing w:line="240" w:lineRule="auto"/>
            </w:pPr>
            <w:r w:rsidRPr="00076805">
              <w:t>Nicotine dependence, chewing tobacco, in remission </w:t>
            </w:r>
          </w:p>
        </w:tc>
        <w:tc>
          <w:tcPr>
            <w:tcW w:w="1272" w:type="dxa"/>
            <w:tcBorders>
              <w:top w:val="single" w:sz="6" w:space="0" w:color="auto"/>
              <w:left w:val="single" w:sz="6" w:space="0" w:color="auto"/>
              <w:bottom w:val="single" w:sz="6" w:space="0" w:color="auto"/>
              <w:right w:val="single" w:sz="6" w:space="0" w:color="auto"/>
            </w:tcBorders>
          </w:tcPr>
          <w:p w14:paraId="6A0F4AE7" w14:textId="77777777" w:rsidR="00DD53ED" w:rsidRPr="00076805" w:rsidRDefault="00DD53ED" w:rsidP="000856C7">
            <w:pPr>
              <w:spacing w:line="240" w:lineRule="auto"/>
            </w:pPr>
            <w:r w:rsidRPr="00076805">
              <w:t>ICD-10</w:t>
            </w:r>
          </w:p>
        </w:tc>
      </w:tr>
      <w:tr w:rsidR="00DD53ED" w:rsidRPr="00076805" w14:paraId="774F4B5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9263AE" w14:textId="77777777" w:rsidR="00DD53ED" w:rsidRPr="00076805" w:rsidRDefault="00DD53ED" w:rsidP="000856C7">
            <w:pPr>
              <w:spacing w:line="240" w:lineRule="auto"/>
            </w:pPr>
            <w:r w:rsidRPr="00076805">
              <w:t>F17.223  </w:t>
            </w:r>
          </w:p>
        </w:tc>
        <w:tc>
          <w:tcPr>
            <w:tcW w:w="7140" w:type="dxa"/>
            <w:tcBorders>
              <w:top w:val="single" w:sz="6" w:space="0" w:color="auto"/>
              <w:left w:val="single" w:sz="6" w:space="0" w:color="auto"/>
              <w:bottom w:val="single" w:sz="6" w:space="0" w:color="auto"/>
              <w:right w:val="single" w:sz="6" w:space="0" w:color="auto"/>
            </w:tcBorders>
            <w:hideMark/>
          </w:tcPr>
          <w:p w14:paraId="6106EA0B" w14:textId="77777777" w:rsidR="00DD53ED" w:rsidRPr="00076805" w:rsidRDefault="00DD53ED" w:rsidP="000856C7">
            <w:pPr>
              <w:spacing w:line="240" w:lineRule="auto"/>
            </w:pPr>
            <w:r w:rsidRPr="00076805">
              <w:t>Nicotine dependence, chewing tobacco, with withdrawal  </w:t>
            </w:r>
          </w:p>
        </w:tc>
        <w:tc>
          <w:tcPr>
            <w:tcW w:w="1272" w:type="dxa"/>
            <w:tcBorders>
              <w:top w:val="single" w:sz="6" w:space="0" w:color="auto"/>
              <w:left w:val="single" w:sz="6" w:space="0" w:color="auto"/>
              <w:bottom w:val="single" w:sz="6" w:space="0" w:color="auto"/>
              <w:right w:val="single" w:sz="6" w:space="0" w:color="auto"/>
            </w:tcBorders>
          </w:tcPr>
          <w:p w14:paraId="614D8E0C" w14:textId="77777777" w:rsidR="00DD53ED" w:rsidRPr="00076805" w:rsidRDefault="00DD53ED" w:rsidP="000856C7">
            <w:pPr>
              <w:spacing w:line="240" w:lineRule="auto"/>
            </w:pPr>
            <w:r w:rsidRPr="00076805">
              <w:t>ICD-10</w:t>
            </w:r>
          </w:p>
        </w:tc>
      </w:tr>
      <w:tr w:rsidR="00DD53ED" w:rsidRPr="00076805" w14:paraId="0C06EA0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809E813" w14:textId="77777777" w:rsidR="00DD53ED" w:rsidRPr="00076805" w:rsidRDefault="00DD53ED" w:rsidP="000856C7">
            <w:pPr>
              <w:spacing w:line="240" w:lineRule="auto"/>
            </w:pPr>
            <w:r w:rsidRPr="00076805">
              <w:t>F17.228 </w:t>
            </w:r>
          </w:p>
        </w:tc>
        <w:tc>
          <w:tcPr>
            <w:tcW w:w="7140" w:type="dxa"/>
            <w:tcBorders>
              <w:top w:val="single" w:sz="6" w:space="0" w:color="auto"/>
              <w:left w:val="single" w:sz="6" w:space="0" w:color="auto"/>
              <w:bottom w:val="single" w:sz="6" w:space="0" w:color="auto"/>
              <w:right w:val="single" w:sz="6" w:space="0" w:color="auto"/>
            </w:tcBorders>
            <w:hideMark/>
          </w:tcPr>
          <w:p w14:paraId="6F1905D4" w14:textId="77777777" w:rsidR="00DD53ED" w:rsidRPr="00076805" w:rsidRDefault="00DD53ED" w:rsidP="000856C7">
            <w:pPr>
              <w:spacing w:line="240" w:lineRule="auto"/>
            </w:pPr>
            <w:r w:rsidRPr="00076805">
              <w:t>Nicotine dependence, chewing tobacco, with other nicotine-induced disorders </w:t>
            </w:r>
          </w:p>
        </w:tc>
        <w:tc>
          <w:tcPr>
            <w:tcW w:w="1272" w:type="dxa"/>
            <w:tcBorders>
              <w:top w:val="single" w:sz="6" w:space="0" w:color="auto"/>
              <w:left w:val="single" w:sz="6" w:space="0" w:color="auto"/>
              <w:bottom w:val="single" w:sz="6" w:space="0" w:color="auto"/>
              <w:right w:val="single" w:sz="6" w:space="0" w:color="auto"/>
            </w:tcBorders>
          </w:tcPr>
          <w:p w14:paraId="2E01898E" w14:textId="77777777" w:rsidR="00DD53ED" w:rsidRPr="00076805" w:rsidRDefault="00DD53ED" w:rsidP="000856C7">
            <w:pPr>
              <w:spacing w:line="240" w:lineRule="auto"/>
            </w:pPr>
            <w:r w:rsidRPr="00076805">
              <w:t>ICD-10</w:t>
            </w:r>
          </w:p>
        </w:tc>
      </w:tr>
      <w:tr w:rsidR="00DD53ED" w:rsidRPr="00076805" w14:paraId="32F4B8C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4CAF11" w14:textId="77777777" w:rsidR="00DD53ED" w:rsidRPr="00076805" w:rsidRDefault="00DD53ED" w:rsidP="000856C7">
            <w:pPr>
              <w:spacing w:line="240" w:lineRule="auto"/>
            </w:pPr>
            <w:r w:rsidRPr="00076805">
              <w:t>F17.229  </w:t>
            </w:r>
          </w:p>
        </w:tc>
        <w:tc>
          <w:tcPr>
            <w:tcW w:w="7140" w:type="dxa"/>
            <w:tcBorders>
              <w:top w:val="single" w:sz="6" w:space="0" w:color="auto"/>
              <w:left w:val="single" w:sz="6" w:space="0" w:color="auto"/>
              <w:bottom w:val="single" w:sz="6" w:space="0" w:color="auto"/>
              <w:right w:val="single" w:sz="6" w:space="0" w:color="auto"/>
            </w:tcBorders>
            <w:hideMark/>
          </w:tcPr>
          <w:p w14:paraId="18E4CC36" w14:textId="77777777" w:rsidR="00DD53ED" w:rsidRPr="00076805" w:rsidRDefault="00DD53ED" w:rsidP="000856C7">
            <w:pPr>
              <w:spacing w:line="240" w:lineRule="auto"/>
            </w:pPr>
            <w:r w:rsidRPr="00076805">
              <w:t>Nicotine dependence, chewing tobacco, with unspecified nicotine-induced disorders  </w:t>
            </w:r>
          </w:p>
        </w:tc>
        <w:tc>
          <w:tcPr>
            <w:tcW w:w="1272" w:type="dxa"/>
            <w:tcBorders>
              <w:top w:val="single" w:sz="6" w:space="0" w:color="auto"/>
              <w:left w:val="single" w:sz="6" w:space="0" w:color="auto"/>
              <w:bottom w:val="single" w:sz="6" w:space="0" w:color="auto"/>
              <w:right w:val="single" w:sz="6" w:space="0" w:color="auto"/>
            </w:tcBorders>
          </w:tcPr>
          <w:p w14:paraId="1C7AED77" w14:textId="77777777" w:rsidR="00DD53ED" w:rsidRPr="00076805" w:rsidRDefault="00DD53ED" w:rsidP="000856C7">
            <w:pPr>
              <w:spacing w:line="240" w:lineRule="auto"/>
            </w:pPr>
            <w:r w:rsidRPr="00076805">
              <w:t>ICD-10</w:t>
            </w:r>
          </w:p>
        </w:tc>
      </w:tr>
      <w:tr w:rsidR="00DD53ED" w:rsidRPr="00076805" w14:paraId="08EFE21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1610EA4" w14:textId="77777777" w:rsidR="00DD53ED" w:rsidRPr="00076805" w:rsidRDefault="00DD53ED" w:rsidP="000856C7">
            <w:pPr>
              <w:spacing w:line="240" w:lineRule="auto"/>
            </w:pPr>
            <w:r w:rsidRPr="00076805">
              <w:t>F17.29  </w:t>
            </w:r>
          </w:p>
        </w:tc>
        <w:tc>
          <w:tcPr>
            <w:tcW w:w="7140" w:type="dxa"/>
            <w:tcBorders>
              <w:top w:val="single" w:sz="6" w:space="0" w:color="auto"/>
              <w:left w:val="single" w:sz="6" w:space="0" w:color="auto"/>
              <w:bottom w:val="single" w:sz="6" w:space="0" w:color="auto"/>
              <w:right w:val="single" w:sz="6" w:space="0" w:color="auto"/>
            </w:tcBorders>
            <w:hideMark/>
          </w:tcPr>
          <w:p w14:paraId="337BA8CF" w14:textId="77777777" w:rsidR="00DD53ED" w:rsidRPr="00076805" w:rsidRDefault="00DD53ED" w:rsidP="000856C7">
            <w:pPr>
              <w:spacing w:line="240" w:lineRule="auto"/>
            </w:pPr>
            <w:r w:rsidRPr="00076805">
              <w:t>Nicotine dependence, other tobacco product  </w:t>
            </w:r>
          </w:p>
        </w:tc>
        <w:tc>
          <w:tcPr>
            <w:tcW w:w="1272" w:type="dxa"/>
            <w:tcBorders>
              <w:top w:val="single" w:sz="6" w:space="0" w:color="auto"/>
              <w:left w:val="single" w:sz="6" w:space="0" w:color="auto"/>
              <w:bottom w:val="single" w:sz="6" w:space="0" w:color="auto"/>
              <w:right w:val="single" w:sz="6" w:space="0" w:color="auto"/>
            </w:tcBorders>
          </w:tcPr>
          <w:p w14:paraId="2A07D129" w14:textId="77777777" w:rsidR="00DD53ED" w:rsidRPr="00076805" w:rsidRDefault="00DD53ED" w:rsidP="000856C7">
            <w:pPr>
              <w:spacing w:line="240" w:lineRule="auto"/>
            </w:pPr>
            <w:r w:rsidRPr="00076805">
              <w:t>ICD-10</w:t>
            </w:r>
          </w:p>
        </w:tc>
      </w:tr>
      <w:tr w:rsidR="00DD53ED" w:rsidRPr="00076805" w14:paraId="127FE0A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5C08DA6" w14:textId="77777777" w:rsidR="00DD53ED" w:rsidRPr="00076805" w:rsidRDefault="00DD53ED" w:rsidP="000856C7">
            <w:pPr>
              <w:spacing w:line="240" w:lineRule="auto"/>
            </w:pPr>
            <w:r w:rsidRPr="00076805">
              <w:t>F17.290  </w:t>
            </w:r>
          </w:p>
        </w:tc>
        <w:tc>
          <w:tcPr>
            <w:tcW w:w="7140" w:type="dxa"/>
            <w:tcBorders>
              <w:top w:val="single" w:sz="6" w:space="0" w:color="auto"/>
              <w:left w:val="single" w:sz="6" w:space="0" w:color="auto"/>
              <w:bottom w:val="single" w:sz="6" w:space="0" w:color="auto"/>
              <w:right w:val="single" w:sz="6" w:space="0" w:color="auto"/>
            </w:tcBorders>
            <w:hideMark/>
          </w:tcPr>
          <w:p w14:paraId="77071396" w14:textId="77777777" w:rsidR="00DD53ED" w:rsidRPr="00076805" w:rsidRDefault="00DD53ED" w:rsidP="000856C7">
            <w:pPr>
              <w:spacing w:line="240" w:lineRule="auto"/>
            </w:pPr>
            <w:r w:rsidRPr="00076805">
              <w:t>Nicotine dependence, other tobacco product, uncomplicated  </w:t>
            </w:r>
          </w:p>
        </w:tc>
        <w:tc>
          <w:tcPr>
            <w:tcW w:w="1272" w:type="dxa"/>
            <w:tcBorders>
              <w:top w:val="single" w:sz="6" w:space="0" w:color="auto"/>
              <w:left w:val="single" w:sz="6" w:space="0" w:color="auto"/>
              <w:bottom w:val="single" w:sz="6" w:space="0" w:color="auto"/>
              <w:right w:val="single" w:sz="6" w:space="0" w:color="auto"/>
            </w:tcBorders>
          </w:tcPr>
          <w:p w14:paraId="65874C1D" w14:textId="77777777" w:rsidR="00DD53ED" w:rsidRPr="00076805" w:rsidRDefault="00DD53ED" w:rsidP="000856C7">
            <w:pPr>
              <w:spacing w:line="240" w:lineRule="auto"/>
            </w:pPr>
            <w:r w:rsidRPr="00076805">
              <w:t>ICD-10</w:t>
            </w:r>
          </w:p>
        </w:tc>
      </w:tr>
      <w:tr w:rsidR="00DD53ED" w:rsidRPr="00076805" w14:paraId="7401B11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EDA6AFE" w14:textId="77777777" w:rsidR="00DD53ED" w:rsidRPr="00076805" w:rsidRDefault="00DD53ED" w:rsidP="000856C7">
            <w:pPr>
              <w:spacing w:line="240" w:lineRule="auto"/>
            </w:pPr>
            <w:r w:rsidRPr="00076805">
              <w:t>F17.291  </w:t>
            </w:r>
          </w:p>
        </w:tc>
        <w:tc>
          <w:tcPr>
            <w:tcW w:w="7140" w:type="dxa"/>
            <w:tcBorders>
              <w:top w:val="single" w:sz="6" w:space="0" w:color="auto"/>
              <w:left w:val="single" w:sz="6" w:space="0" w:color="auto"/>
              <w:bottom w:val="single" w:sz="6" w:space="0" w:color="auto"/>
              <w:right w:val="single" w:sz="6" w:space="0" w:color="auto"/>
            </w:tcBorders>
            <w:hideMark/>
          </w:tcPr>
          <w:p w14:paraId="2C476392" w14:textId="77777777" w:rsidR="00DD53ED" w:rsidRPr="00076805" w:rsidRDefault="00DD53ED" w:rsidP="000856C7">
            <w:pPr>
              <w:spacing w:line="240" w:lineRule="auto"/>
            </w:pPr>
            <w:r w:rsidRPr="00076805">
              <w:t>Nicotine dependence, other tobacco product, in remission  </w:t>
            </w:r>
          </w:p>
        </w:tc>
        <w:tc>
          <w:tcPr>
            <w:tcW w:w="1272" w:type="dxa"/>
            <w:tcBorders>
              <w:top w:val="single" w:sz="6" w:space="0" w:color="auto"/>
              <w:left w:val="single" w:sz="6" w:space="0" w:color="auto"/>
              <w:bottom w:val="single" w:sz="6" w:space="0" w:color="auto"/>
              <w:right w:val="single" w:sz="6" w:space="0" w:color="auto"/>
            </w:tcBorders>
          </w:tcPr>
          <w:p w14:paraId="49C3B4F3" w14:textId="77777777" w:rsidR="00DD53ED" w:rsidRPr="00076805" w:rsidRDefault="00DD53ED" w:rsidP="000856C7">
            <w:pPr>
              <w:spacing w:line="240" w:lineRule="auto"/>
            </w:pPr>
            <w:r w:rsidRPr="00076805">
              <w:t>ICD-10</w:t>
            </w:r>
          </w:p>
        </w:tc>
      </w:tr>
      <w:tr w:rsidR="00DD53ED" w:rsidRPr="00076805" w14:paraId="5B07491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F4490C" w14:textId="77777777" w:rsidR="00DD53ED" w:rsidRPr="00076805" w:rsidRDefault="00DD53ED" w:rsidP="000856C7">
            <w:pPr>
              <w:spacing w:line="240" w:lineRule="auto"/>
            </w:pPr>
            <w:r w:rsidRPr="00076805">
              <w:t>F17.293  </w:t>
            </w:r>
          </w:p>
        </w:tc>
        <w:tc>
          <w:tcPr>
            <w:tcW w:w="7140" w:type="dxa"/>
            <w:tcBorders>
              <w:top w:val="single" w:sz="6" w:space="0" w:color="auto"/>
              <w:left w:val="single" w:sz="6" w:space="0" w:color="auto"/>
              <w:bottom w:val="single" w:sz="6" w:space="0" w:color="auto"/>
              <w:right w:val="single" w:sz="6" w:space="0" w:color="auto"/>
            </w:tcBorders>
            <w:hideMark/>
          </w:tcPr>
          <w:p w14:paraId="59A35575" w14:textId="77777777" w:rsidR="00DD53ED" w:rsidRPr="00076805" w:rsidRDefault="00DD53ED" w:rsidP="000856C7">
            <w:pPr>
              <w:spacing w:line="240" w:lineRule="auto"/>
            </w:pPr>
            <w:r w:rsidRPr="00076805">
              <w:t>Nicotine dependence, unspecified  </w:t>
            </w:r>
          </w:p>
        </w:tc>
        <w:tc>
          <w:tcPr>
            <w:tcW w:w="1272" w:type="dxa"/>
            <w:tcBorders>
              <w:top w:val="single" w:sz="6" w:space="0" w:color="auto"/>
              <w:left w:val="single" w:sz="6" w:space="0" w:color="auto"/>
              <w:bottom w:val="single" w:sz="6" w:space="0" w:color="auto"/>
              <w:right w:val="single" w:sz="6" w:space="0" w:color="auto"/>
            </w:tcBorders>
          </w:tcPr>
          <w:p w14:paraId="6A124C55" w14:textId="77777777" w:rsidR="00DD53ED" w:rsidRPr="00076805" w:rsidRDefault="00DD53ED" w:rsidP="000856C7">
            <w:pPr>
              <w:spacing w:line="240" w:lineRule="auto"/>
            </w:pPr>
            <w:r w:rsidRPr="00076805">
              <w:t>ICD-10</w:t>
            </w:r>
          </w:p>
        </w:tc>
      </w:tr>
      <w:tr w:rsidR="00DD53ED" w:rsidRPr="00076805" w14:paraId="07784A4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18D07D9" w14:textId="77777777" w:rsidR="00DD53ED" w:rsidRPr="00076805" w:rsidRDefault="00DD53ED" w:rsidP="000856C7">
            <w:pPr>
              <w:spacing w:line="240" w:lineRule="auto"/>
            </w:pPr>
            <w:r w:rsidRPr="00076805">
              <w:t>F17.298  </w:t>
            </w:r>
          </w:p>
        </w:tc>
        <w:tc>
          <w:tcPr>
            <w:tcW w:w="7140" w:type="dxa"/>
            <w:tcBorders>
              <w:top w:val="single" w:sz="6" w:space="0" w:color="auto"/>
              <w:left w:val="single" w:sz="6" w:space="0" w:color="auto"/>
              <w:bottom w:val="single" w:sz="6" w:space="0" w:color="auto"/>
              <w:right w:val="single" w:sz="6" w:space="0" w:color="auto"/>
            </w:tcBorders>
            <w:hideMark/>
          </w:tcPr>
          <w:p w14:paraId="5A72E4A6" w14:textId="77777777" w:rsidR="00DD53ED" w:rsidRPr="00076805" w:rsidRDefault="00DD53ED" w:rsidP="000856C7">
            <w:pPr>
              <w:spacing w:line="240" w:lineRule="auto"/>
            </w:pPr>
            <w:r w:rsidRPr="00076805">
              <w:t>Nicotine dependence, other tobacco product, with other nicotine-induced disorders  </w:t>
            </w:r>
          </w:p>
        </w:tc>
        <w:tc>
          <w:tcPr>
            <w:tcW w:w="1272" w:type="dxa"/>
            <w:tcBorders>
              <w:top w:val="single" w:sz="6" w:space="0" w:color="auto"/>
              <w:left w:val="single" w:sz="6" w:space="0" w:color="auto"/>
              <w:bottom w:val="single" w:sz="6" w:space="0" w:color="auto"/>
              <w:right w:val="single" w:sz="6" w:space="0" w:color="auto"/>
            </w:tcBorders>
          </w:tcPr>
          <w:p w14:paraId="04BAA5D3" w14:textId="77777777" w:rsidR="00DD53ED" w:rsidRPr="00076805" w:rsidRDefault="00DD53ED" w:rsidP="000856C7">
            <w:pPr>
              <w:spacing w:line="240" w:lineRule="auto"/>
            </w:pPr>
            <w:r w:rsidRPr="00076805">
              <w:t>ICD-10</w:t>
            </w:r>
          </w:p>
        </w:tc>
      </w:tr>
      <w:tr w:rsidR="00DD53ED" w:rsidRPr="00076805" w14:paraId="1ED54FB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CC52E60" w14:textId="77777777" w:rsidR="00DD53ED" w:rsidRPr="00076805" w:rsidRDefault="00DD53ED" w:rsidP="000856C7">
            <w:pPr>
              <w:spacing w:line="240" w:lineRule="auto"/>
            </w:pPr>
            <w:r w:rsidRPr="00076805">
              <w:t>F17.299  </w:t>
            </w:r>
          </w:p>
        </w:tc>
        <w:tc>
          <w:tcPr>
            <w:tcW w:w="7140" w:type="dxa"/>
            <w:tcBorders>
              <w:top w:val="single" w:sz="6" w:space="0" w:color="auto"/>
              <w:left w:val="single" w:sz="6" w:space="0" w:color="auto"/>
              <w:bottom w:val="single" w:sz="6" w:space="0" w:color="auto"/>
              <w:right w:val="single" w:sz="6" w:space="0" w:color="auto"/>
            </w:tcBorders>
            <w:hideMark/>
          </w:tcPr>
          <w:p w14:paraId="2390EA66" w14:textId="77777777" w:rsidR="00DD53ED" w:rsidRPr="00076805" w:rsidRDefault="00DD53ED" w:rsidP="000856C7">
            <w:pPr>
              <w:spacing w:line="240" w:lineRule="auto"/>
            </w:pPr>
            <w:r w:rsidRPr="00076805">
              <w:t>Nicotine dependence, other tobacco product, with withdrawal  </w:t>
            </w:r>
          </w:p>
        </w:tc>
        <w:tc>
          <w:tcPr>
            <w:tcW w:w="1272" w:type="dxa"/>
            <w:tcBorders>
              <w:top w:val="single" w:sz="6" w:space="0" w:color="auto"/>
              <w:left w:val="single" w:sz="6" w:space="0" w:color="auto"/>
              <w:bottom w:val="single" w:sz="6" w:space="0" w:color="auto"/>
              <w:right w:val="single" w:sz="6" w:space="0" w:color="auto"/>
            </w:tcBorders>
          </w:tcPr>
          <w:p w14:paraId="097D1683" w14:textId="77777777" w:rsidR="00DD53ED" w:rsidRPr="00076805" w:rsidRDefault="00DD53ED" w:rsidP="000856C7">
            <w:pPr>
              <w:spacing w:line="240" w:lineRule="auto"/>
            </w:pPr>
            <w:r w:rsidRPr="00076805">
              <w:t>ICD-10</w:t>
            </w:r>
          </w:p>
        </w:tc>
      </w:tr>
      <w:tr w:rsidR="00DD53ED" w:rsidRPr="00076805" w14:paraId="79431B0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85F2AAA" w14:textId="77777777" w:rsidR="00DD53ED" w:rsidRPr="00076805" w:rsidRDefault="00DD53ED" w:rsidP="000856C7">
            <w:pPr>
              <w:spacing w:line="240" w:lineRule="auto"/>
            </w:pPr>
            <w:r w:rsidRPr="00076805">
              <w:t>305.1 </w:t>
            </w:r>
          </w:p>
        </w:tc>
        <w:tc>
          <w:tcPr>
            <w:tcW w:w="7140" w:type="dxa"/>
            <w:tcBorders>
              <w:top w:val="single" w:sz="6" w:space="0" w:color="auto"/>
              <w:left w:val="single" w:sz="6" w:space="0" w:color="auto"/>
              <w:bottom w:val="single" w:sz="6" w:space="0" w:color="auto"/>
              <w:right w:val="single" w:sz="6" w:space="0" w:color="auto"/>
            </w:tcBorders>
            <w:hideMark/>
          </w:tcPr>
          <w:p w14:paraId="75F4B524" w14:textId="77777777" w:rsidR="00DD53ED" w:rsidRPr="00076805" w:rsidRDefault="00DD53ED" w:rsidP="000856C7">
            <w:pPr>
              <w:spacing w:line="240" w:lineRule="auto"/>
            </w:pPr>
            <w:r w:rsidRPr="00076805">
              <w:t>Tobacco use disorder </w:t>
            </w:r>
          </w:p>
        </w:tc>
        <w:tc>
          <w:tcPr>
            <w:tcW w:w="1272" w:type="dxa"/>
            <w:tcBorders>
              <w:top w:val="single" w:sz="6" w:space="0" w:color="auto"/>
              <w:left w:val="single" w:sz="6" w:space="0" w:color="auto"/>
              <w:bottom w:val="single" w:sz="6" w:space="0" w:color="auto"/>
              <w:right w:val="single" w:sz="6" w:space="0" w:color="auto"/>
            </w:tcBorders>
          </w:tcPr>
          <w:p w14:paraId="47D609CF" w14:textId="77777777" w:rsidR="00DD53ED" w:rsidRPr="00076805" w:rsidRDefault="00DD53ED" w:rsidP="000856C7">
            <w:pPr>
              <w:spacing w:line="240" w:lineRule="auto"/>
            </w:pPr>
            <w:r w:rsidRPr="00076805">
              <w:t>ICD-9</w:t>
            </w:r>
          </w:p>
        </w:tc>
      </w:tr>
      <w:tr w:rsidR="00DD53ED" w:rsidRPr="00076805" w14:paraId="4922E734" w14:textId="77777777" w:rsidTr="000856C7">
        <w:trPr>
          <w:gridAfter w:val="1"/>
          <w:wAfter w:w="1272" w:type="dxa"/>
          <w:trHeight w:val="20"/>
        </w:trPr>
        <w:tc>
          <w:tcPr>
            <w:tcW w:w="935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1E7174D3" w14:textId="77777777" w:rsidR="00DD53ED" w:rsidRPr="00076805" w:rsidRDefault="00DD53ED" w:rsidP="000856C7">
            <w:pPr>
              <w:spacing w:line="240" w:lineRule="auto"/>
            </w:pPr>
            <w:r w:rsidRPr="00076805">
              <w:t>Polysubstance/other/unspecified substance misuse </w:t>
            </w:r>
          </w:p>
        </w:tc>
        <w:tc>
          <w:tcPr>
            <w:tcW w:w="1272" w:type="dxa"/>
          </w:tcPr>
          <w:p w14:paraId="019B9800" w14:textId="77777777" w:rsidR="00DD53ED" w:rsidRPr="00076805" w:rsidRDefault="00DD53ED" w:rsidP="000856C7">
            <w:pPr>
              <w:spacing w:line="240" w:lineRule="auto"/>
            </w:pPr>
          </w:p>
        </w:tc>
      </w:tr>
      <w:tr w:rsidR="00DD53ED" w:rsidRPr="00076805" w14:paraId="6D19F88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0CA05D" w14:textId="77777777" w:rsidR="00DD53ED" w:rsidRPr="00076805" w:rsidRDefault="00DD53ED" w:rsidP="000856C7">
            <w:pPr>
              <w:spacing w:line="240" w:lineRule="auto"/>
            </w:pPr>
            <w:r w:rsidRPr="00076805">
              <w:t>F19  </w:t>
            </w:r>
          </w:p>
        </w:tc>
        <w:tc>
          <w:tcPr>
            <w:tcW w:w="7140" w:type="dxa"/>
            <w:tcBorders>
              <w:top w:val="single" w:sz="6" w:space="0" w:color="auto"/>
              <w:left w:val="single" w:sz="6" w:space="0" w:color="auto"/>
              <w:bottom w:val="single" w:sz="6" w:space="0" w:color="auto"/>
              <w:right w:val="single" w:sz="6" w:space="0" w:color="auto"/>
            </w:tcBorders>
            <w:hideMark/>
          </w:tcPr>
          <w:p w14:paraId="0E70F95D" w14:textId="77777777" w:rsidR="00DD53ED" w:rsidRPr="00076805" w:rsidRDefault="00DD53ED" w:rsidP="000856C7">
            <w:pPr>
              <w:spacing w:line="240" w:lineRule="auto"/>
            </w:pPr>
            <w:r w:rsidRPr="00076805">
              <w:t>Other psychoactive substance related disorders  </w:t>
            </w:r>
          </w:p>
        </w:tc>
        <w:tc>
          <w:tcPr>
            <w:tcW w:w="1272" w:type="dxa"/>
            <w:tcBorders>
              <w:top w:val="single" w:sz="6" w:space="0" w:color="auto"/>
              <w:left w:val="single" w:sz="6" w:space="0" w:color="auto"/>
              <w:bottom w:val="single" w:sz="6" w:space="0" w:color="auto"/>
              <w:right w:val="single" w:sz="6" w:space="0" w:color="auto"/>
            </w:tcBorders>
          </w:tcPr>
          <w:p w14:paraId="1F1B15A4" w14:textId="77777777" w:rsidR="00DD53ED" w:rsidRPr="00076805" w:rsidRDefault="00DD53ED" w:rsidP="000856C7">
            <w:pPr>
              <w:spacing w:line="240" w:lineRule="auto"/>
            </w:pPr>
            <w:r w:rsidRPr="00076805">
              <w:t>ICD-10</w:t>
            </w:r>
          </w:p>
        </w:tc>
      </w:tr>
      <w:tr w:rsidR="00DD53ED" w:rsidRPr="00076805" w14:paraId="065E4D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860964F" w14:textId="77777777" w:rsidR="00DD53ED" w:rsidRPr="00076805" w:rsidRDefault="00DD53ED" w:rsidP="000856C7">
            <w:pPr>
              <w:spacing w:line="240" w:lineRule="auto"/>
            </w:pPr>
            <w:r w:rsidRPr="00076805">
              <w:t>F19.1  </w:t>
            </w:r>
          </w:p>
        </w:tc>
        <w:tc>
          <w:tcPr>
            <w:tcW w:w="7140" w:type="dxa"/>
            <w:tcBorders>
              <w:top w:val="single" w:sz="6" w:space="0" w:color="auto"/>
              <w:left w:val="single" w:sz="6" w:space="0" w:color="auto"/>
              <w:bottom w:val="single" w:sz="6" w:space="0" w:color="auto"/>
              <w:right w:val="single" w:sz="6" w:space="0" w:color="auto"/>
            </w:tcBorders>
            <w:hideMark/>
          </w:tcPr>
          <w:p w14:paraId="4C7315F6" w14:textId="77777777" w:rsidR="00DD53ED" w:rsidRPr="00076805" w:rsidRDefault="00DD53ED" w:rsidP="000856C7">
            <w:pPr>
              <w:spacing w:line="240" w:lineRule="auto"/>
            </w:pPr>
            <w:r w:rsidRPr="00076805">
              <w:t>Other psychoactive substance abuse  </w:t>
            </w:r>
          </w:p>
        </w:tc>
        <w:tc>
          <w:tcPr>
            <w:tcW w:w="1272" w:type="dxa"/>
            <w:tcBorders>
              <w:top w:val="single" w:sz="6" w:space="0" w:color="auto"/>
              <w:left w:val="single" w:sz="6" w:space="0" w:color="auto"/>
              <w:bottom w:val="single" w:sz="6" w:space="0" w:color="auto"/>
              <w:right w:val="single" w:sz="6" w:space="0" w:color="auto"/>
            </w:tcBorders>
          </w:tcPr>
          <w:p w14:paraId="761E6038" w14:textId="77777777" w:rsidR="00DD53ED" w:rsidRPr="00076805" w:rsidRDefault="00DD53ED" w:rsidP="000856C7">
            <w:pPr>
              <w:spacing w:line="240" w:lineRule="auto"/>
            </w:pPr>
            <w:r w:rsidRPr="00076805">
              <w:t>ICD-10</w:t>
            </w:r>
          </w:p>
        </w:tc>
      </w:tr>
      <w:tr w:rsidR="00DD53ED" w:rsidRPr="00076805" w14:paraId="2F4AD14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AC031DC" w14:textId="77777777" w:rsidR="00DD53ED" w:rsidRPr="00076805" w:rsidRDefault="00DD53ED" w:rsidP="000856C7">
            <w:pPr>
              <w:spacing w:line="240" w:lineRule="auto"/>
            </w:pPr>
            <w:r w:rsidRPr="00076805">
              <w:t>F19.10  </w:t>
            </w:r>
          </w:p>
        </w:tc>
        <w:tc>
          <w:tcPr>
            <w:tcW w:w="7140" w:type="dxa"/>
            <w:tcBorders>
              <w:top w:val="single" w:sz="6" w:space="0" w:color="auto"/>
              <w:left w:val="single" w:sz="6" w:space="0" w:color="auto"/>
              <w:bottom w:val="single" w:sz="6" w:space="0" w:color="auto"/>
              <w:right w:val="single" w:sz="6" w:space="0" w:color="auto"/>
            </w:tcBorders>
            <w:hideMark/>
          </w:tcPr>
          <w:p w14:paraId="6A45C233" w14:textId="77777777" w:rsidR="00DD53ED" w:rsidRPr="00076805" w:rsidRDefault="00DD53ED" w:rsidP="000856C7">
            <w:pPr>
              <w:spacing w:line="240" w:lineRule="auto"/>
            </w:pPr>
            <w:r w:rsidRPr="00076805">
              <w:t>Other psychoactive substance abuse, uncomplicated  </w:t>
            </w:r>
          </w:p>
        </w:tc>
        <w:tc>
          <w:tcPr>
            <w:tcW w:w="1272" w:type="dxa"/>
            <w:tcBorders>
              <w:top w:val="single" w:sz="6" w:space="0" w:color="auto"/>
              <w:left w:val="single" w:sz="6" w:space="0" w:color="auto"/>
              <w:bottom w:val="single" w:sz="6" w:space="0" w:color="auto"/>
              <w:right w:val="single" w:sz="6" w:space="0" w:color="auto"/>
            </w:tcBorders>
          </w:tcPr>
          <w:p w14:paraId="11381358" w14:textId="77777777" w:rsidR="00DD53ED" w:rsidRPr="00076805" w:rsidRDefault="00DD53ED" w:rsidP="000856C7">
            <w:pPr>
              <w:spacing w:line="240" w:lineRule="auto"/>
            </w:pPr>
            <w:r w:rsidRPr="00076805">
              <w:t>ICD-10</w:t>
            </w:r>
          </w:p>
        </w:tc>
      </w:tr>
      <w:tr w:rsidR="00DD53ED" w:rsidRPr="00076805" w14:paraId="6644025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44ADD51" w14:textId="77777777" w:rsidR="00DD53ED" w:rsidRPr="00076805" w:rsidRDefault="00DD53ED" w:rsidP="000856C7">
            <w:pPr>
              <w:spacing w:line="240" w:lineRule="auto"/>
            </w:pPr>
            <w:r w:rsidRPr="00076805">
              <w:t>F19.11  </w:t>
            </w:r>
          </w:p>
        </w:tc>
        <w:tc>
          <w:tcPr>
            <w:tcW w:w="7140" w:type="dxa"/>
            <w:tcBorders>
              <w:top w:val="single" w:sz="6" w:space="0" w:color="auto"/>
              <w:left w:val="single" w:sz="6" w:space="0" w:color="auto"/>
              <w:bottom w:val="single" w:sz="6" w:space="0" w:color="auto"/>
              <w:right w:val="single" w:sz="6" w:space="0" w:color="auto"/>
            </w:tcBorders>
            <w:hideMark/>
          </w:tcPr>
          <w:p w14:paraId="27194E6F" w14:textId="77777777" w:rsidR="00DD53ED" w:rsidRPr="00076805" w:rsidRDefault="00DD53ED" w:rsidP="000856C7">
            <w:pPr>
              <w:spacing w:line="240" w:lineRule="auto"/>
            </w:pPr>
            <w:r w:rsidRPr="00076805">
              <w:t>Other psychoactive substance abuse, in remission  </w:t>
            </w:r>
          </w:p>
        </w:tc>
        <w:tc>
          <w:tcPr>
            <w:tcW w:w="1272" w:type="dxa"/>
            <w:tcBorders>
              <w:top w:val="single" w:sz="6" w:space="0" w:color="auto"/>
              <w:left w:val="single" w:sz="6" w:space="0" w:color="auto"/>
              <w:bottom w:val="single" w:sz="6" w:space="0" w:color="auto"/>
              <w:right w:val="single" w:sz="6" w:space="0" w:color="auto"/>
            </w:tcBorders>
          </w:tcPr>
          <w:p w14:paraId="10E2C248" w14:textId="77777777" w:rsidR="00DD53ED" w:rsidRPr="00076805" w:rsidRDefault="00DD53ED" w:rsidP="000856C7">
            <w:pPr>
              <w:spacing w:line="240" w:lineRule="auto"/>
            </w:pPr>
            <w:r w:rsidRPr="00076805">
              <w:t>ICD-10</w:t>
            </w:r>
          </w:p>
        </w:tc>
      </w:tr>
      <w:tr w:rsidR="00DD53ED" w:rsidRPr="00076805" w14:paraId="1F8BF5B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1AE107" w14:textId="77777777" w:rsidR="00DD53ED" w:rsidRPr="00076805" w:rsidRDefault="00DD53ED" w:rsidP="000856C7">
            <w:pPr>
              <w:spacing w:line="240" w:lineRule="auto"/>
            </w:pPr>
            <w:r w:rsidRPr="00076805">
              <w:t>F19.12  </w:t>
            </w:r>
          </w:p>
        </w:tc>
        <w:tc>
          <w:tcPr>
            <w:tcW w:w="7140" w:type="dxa"/>
            <w:tcBorders>
              <w:top w:val="single" w:sz="6" w:space="0" w:color="auto"/>
              <w:left w:val="single" w:sz="6" w:space="0" w:color="auto"/>
              <w:bottom w:val="single" w:sz="6" w:space="0" w:color="auto"/>
              <w:right w:val="single" w:sz="6" w:space="0" w:color="auto"/>
            </w:tcBorders>
            <w:hideMark/>
          </w:tcPr>
          <w:p w14:paraId="5437BB6F" w14:textId="77777777" w:rsidR="00DD53ED" w:rsidRPr="00076805" w:rsidRDefault="00DD53ED" w:rsidP="000856C7">
            <w:pPr>
              <w:spacing w:line="240" w:lineRule="auto"/>
            </w:pPr>
            <w:r w:rsidRPr="00076805">
              <w:t>Other psychoactive substance abuse with intoxication  </w:t>
            </w:r>
          </w:p>
        </w:tc>
        <w:tc>
          <w:tcPr>
            <w:tcW w:w="1272" w:type="dxa"/>
            <w:tcBorders>
              <w:top w:val="single" w:sz="6" w:space="0" w:color="auto"/>
              <w:left w:val="single" w:sz="6" w:space="0" w:color="auto"/>
              <w:bottom w:val="single" w:sz="6" w:space="0" w:color="auto"/>
              <w:right w:val="single" w:sz="6" w:space="0" w:color="auto"/>
            </w:tcBorders>
          </w:tcPr>
          <w:p w14:paraId="791E6EC2" w14:textId="77777777" w:rsidR="00DD53ED" w:rsidRPr="00076805" w:rsidRDefault="00DD53ED" w:rsidP="000856C7">
            <w:pPr>
              <w:spacing w:line="240" w:lineRule="auto"/>
            </w:pPr>
            <w:r w:rsidRPr="00076805">
              <w:t>ICD-10</w:t>
            </w:r>
          </w:p>
        </w:tc>
      </w:tr>
      <w:tr w:rsidR="00DD53ED" w:rsidRPr="00076805" w14:paraId="6F892EC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75E8DC0" w14:textId="77777777" w:rsidR="00DD53ED" w:rsidRPr="00076805" w:rsidRDefault="00DD53ED" w:rsidP="000856C7">
            <w:pPr>
              <w:spacing w:line="240" w:lineRule="auto"/>
            </w:pPr>
            <w:r w:rsidRPr="00076805">
              <w:t>F19.120  </w:t>
            </w:r>
          </w:p>
        </w:tc>
        <w:tc>
          <w:tcPr>
            <w:tcW w:w="7140" w:type="dxa"/>
            <w:tcBorders>
              <w:top w:val="single" w:sz="6" w:space="0" w:color="auto"/>
              <w:left w:val="single" w:sz="6" w:space="0" w:color="auto"/>
              <w:bottom w:val="single" w:sz="6" w:space="0" w:color="auto"/>
              <w:right w:val="single" w:sz="6" w:space="0" w:color="auto"/>
            </w:tcBorders>
            <w:hideMark/>
          </w:tcPr>
          <w:p w14:paraId="6170ECE5" w14:textId="77777777" w:rsidR="00DD53ED" w:rsidRPr="00076805" w:rsidRDefault="00DD53ED" w:rsidP="000856C7">
            <w:pPr>
              <w:spacing w:line="240" w:lineRule="auto"/>
            </w:pPr>
            <w:r w:rsidRPr="00076805">
              <w:t>Other psychoactive substance abuse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443CE77B" w14:textId="77777777" w:rsidR="00DD53ED" w:rsidRPr="00076805" w:rsidRDefault="00DD53ED" w:rsidP="000856C7">
            <w:pPr>
              <w:spacing w:line="240" w:lineRule="auto"/>
            </w:pPr>
            <w:r w:rsidRPr="00076805">
              <w:t>ICD-10</w:t>
            </w:r>
          </w:p>
        </w:tc>
      </w:tr>
      <w:tr w:rsidR="00DD53ED" w:rsidRPr="00076805" w14:paraId="738692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D5557F" w14:textId="77777777" w:rsidR="00DD53ED" w:rsidRPr="00076805" w:rsidRDefault="00DD53ED" w:rsidP="000856C7">
            <w:pPr>
              <w:spacing w:line="240" w:lineRule="auto"/>
            </w:pPr>
            <w:r w:rsidRPr="00076805">
              <w:t>F19.121  </w:t>
            </w:r>
          </w:p>
        </w:tc>
        <w:tc>
          <w:tcPr>
            <w:tcW w:w="7140" w:type="dxa"/>
            <w:tcBorders>
              <w:top w:val="single" w:sz="6" w:space="0" w:color="auto"/>
              <w:left w:val="single" w:sz="6" w:space="0" w:color="auto"/>
              <w:bottom w:val="single" w:sz="6" w:space="0" w:color="auto"/>
              <w:right w:val="single" w:sz="6" w:space="0" w:color="auto"/>
            </w:tcBorders>
            <w:hideMark/>
          </w:tcPr>
          <w:p w14:paraId="1F3DE00D" w14:textId="77777777" w:rsidR="00DD53ED" w:rsidRPr="00076805" w:rsidRDefault="00DD53ED" w:rsidP="000856C7">
            <w:pPr>
              <w:spacing w:line="240" w:lineRule="auto"/>
            </w:pPr>
            <w:r w:rsidRPr="00076805">
              <w:t>Other psychoactive substance abuse with intoxication delirium  </w:t>
            </w:r>
          </w:p>
        </w:tc>
        <w:tc>
          <w:tcPr>
            <w:tcW w:w="1272" w:type="dxa"/>
            <w:tcBorders>
              <w:top w:val="single" w:sz="6" w:space="0" w:color="auto"/>
              <w:left w:val="single" w:sz="6" w:space="0" w:color="auto"/>
              <w:bottom w:val="single" w:sz="6" w:space="0" w:color="auto"/>
              <w:right w:val="single" w:sz="6" w:space="0" w:color="auto"/>
            </w:tcBorders>
          </w:tcPr>
          <w:p w14:paraId="23C91064" w14:textId="77777777" w:rsidR="00DD53ED" w:rsidRPr="00076805" w:rsidRDefault="00DD53ED" w:rsidP="000856C7">
            <w:pPr>
              <w:spacing w:line="240" w:lineRule="auto"/>
            </w:pPr>
            <w:r w:rsidRPr="00076805">
              <w:t>ICD-10</w:t>
            </w:r>
          </w:p>
        </w:tc>
      </w:tr>
      <w:tr w:rsidR="00DD53ED" w:rsidRPr="00076805" w14:paraId="2D481B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CB3530D" w14:textId="77777777" w:rsidR="00DD53ED" w:rsidRPr="00076805" w:rsidRDefault="00DD53ED" w:rsidP="000856C7">
            <w:pPr>
              <w:spacing w:line="240" w:lineRule="auto"/>
            </w:pPr>
            <w:r w:rsidRPr="00076805">
              <w:t>F19.122  </w:t>
            </w:r>
          </w:p>
        </w:tc>
        <w:tc>
          <w:tcPr>
            <w:tcW w:w="7140" w:type="dxa"/>
            <w:tcBorders>
              <w:top w:val="single" w:sz="6" w:space="0" w:color="auto"/>
              <w:left w:val="single" w:sz="6" w:space="0" w:color="auto"/>
              <w:bottom w:val="single" w:sz="6" w:space="0" w:color="auto"/>
              <w:right w:val="single" w:sz="6" w:space="0" w:color="auto"/>
            </w:tcBorders>
            <w:hideMark/>
          </w:tcPr>
          <w:p w14:paraId="5685CE3F" w14:textId="77777777" w:rsidR="00DD53ED" w:rsidRPr="00076805" w:rsidRDefault="00DD53ED" w:rsidP="000856C7">
            <w:pPr>
              <w:spacing w:line="240" w:lineRule="auto"/>
            </w:pPr>
            <w:r w:rsidRPr="00076805">
              <w:t>Other psychoactive substance abuse with intoxication with perceptual disturbances  </w:t>
            </w:r>
          </w:p>
        </w:tc>
        <w:tc>
          <w:tcPr>
            <w:tcW w:w="1272" w:type="dxa"/>
            <w:tcBorders>
              <w:top w:val="single" w:sz="6" w:space="0" w:color="auto"/>
              <w:left w:val="single" w:sz="6" w:space="0" w:color="auto"/>
              <w:bottom w:val="single" w:sz="6" w:space="0" w:color="auto"/>
              <w:right w:val="single" w:sz="6" w:space="0" w:color="auto"/>
            </w:tcBorders>
          </w:tcPr>
          <w:p w14:paraId="66462D63" w14:textId="77777777" w:rsidR="00DD53ED" w:rsidRPr="00076805" w:rsidRDefault="00DD53ED" w:rsidP="000856C7">
            <w:pPr>
              <w:spacing w:line="240" w:lineRule="auto"/>
            </w:pPr>
            <w:r w:rsidRPr="00076805">
              <w:t>ICD-10</w:t>
            </w:r>
          </w:p>
        </w:tc>
      </w:tr>
      <w:tr w:rsidR="00DD53ED" w:rsidRPr="00076805" w14:paraId="503F046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24F786F" w14:textId="77777777" w:rsidR="00DD53ED" w:rsidRPr="00076805" w:rsidRDefault="00DD53ED" w:rsidP="000856C7">
            <w:pPr>
              <w:spacing w:line="240" w:lineRule="auto"/>
            </w:pPr>
            <w:r w:rsidRPr="00076805">
              <w:t>F19.129  </w:t>
            </w:r>
          </w:p>
        </w:tc>
        <w:tc>
          <w:tcPr>
            <w:tcW w:w="7140" w:type="dxa"/>
            <w:tcBorders>
              <w:top w:val="single" w:sz="6" w:space="0" w:color="auto"/>
              <w:left w:val="single" w:sz="6" w:space="0" w:color="auto"/>
              <w:bottom w:val="single" w:sz="6" w:space="0" w:color="auto"/>
              <w:right w:val="single" w:sz="6" w:space="0" w:color="auto"/>
            </w:tcBorders>
            <w:hideMark/>
          </w:tcPr>
          <w:p w14:paraId="7DCC217F" w14:textId="77777777" w:rsidR="00DD53ED" w:rsidRPr="00076805" w:rsidRDefault="00DD53ED" w:rsidP="000856C7">
            <w:pPr>
              <w:spacing w:line="240" w:lineRule="auto"/>
            </w:pPr>
            <w:r w:rsidRPr="00076805">
              <w:t>Other psychoactive substance abuse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1B2E09EA" w14:textId="77777777" w:rsidR="00DD53ED" w:rsidRPr="00076805" w:rsidRDefault="00DD53ED" w:rsidP="000856C7">
            <w:pPr>
              <w:spacing w:line="240" w:lineRule="auto"/>
              <w:rPr>
                <w:color w:val="000000"/>
              </w:rPr>
            </w:pPr>
            <w:r w:rsidRPr="00076805">
              <w:t>ICD-10</w:t>
            </w:r>
          </w:p>
        </w:tc>
      </w:tr>
      <w:tr w:rsidR="00DD53ED" w:rsidRPr="00076805" w14:paraId="4B62BBD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983484" w14:textId="77777777" w:rsidR="00DD53ED" w:rsidRPr="00076805" w:rsidRDefault="00DD53ED" w:rsidP="000856C7">
            <w:pPr>
              <w:spacing w:line="240" w:lineRule="auto"/>
            </w:pPr>
            <w:r w:rsidRPr="00076805">
              <w:t>F19.13 </w:t>
            </w:r>
          </w:p>
        </w:tc>
        <w:tc>
          <w:tcPr>
            <w:tcW w:w="7140" w:type="dxa"/>
            <w:tcBorders>
              <w:top w:val="single" w:sz="6" w:space="0" w:color="auto"/>
              <w:left w:val="single" w:sz="6" w:space="0" w:color="auto"/>
              <w:bottom w:val="single" w:sz="6" w:space="0" w:color="auto"/>
              <w:right w:val="single" w:sz="6" w:space="0" w:color="auto"/>
            </w:tcBorders>
            <w:hideMark/>
          </w:tcPr>
          <w:p w14:paraId="16236AAC" w14:textId="77777777" w:rsidR="00DD53ED" w:rsidRPr="00076805" w:rsidRDefault="00DD53ED" w:rsidP="000856C7">
            <w:pPr>
              <w:spacing w:line="240" w:lineRule="auto"/>
            </w:pPr>
            <w:r w:rsidRPr="00076805">
              <w:t>Other psychoactive substance abuse with withdrawal </w:t>
            </w:r>
          </w:p>
        </w:tc>
        <w:tc>
          <w:tcPr>
            <w:tcW w:w="1272" w:type="dxa"/>
            <w:tcBorders>
              <w:top w:val="single" w:sz="6" w:space="0" w:color="auto"/>
              <w:left w:val="single" w:sz="6" w:space="0" w:color="auto"/>
              <w:bottom w:val="single" w:sz="6" w:space="0" w:color="auto"/>
              <w:right w:val="single" w:sz="6" w:space="0" w:color="auto"/>
            </w:tcBorders>
          </w:tcPr>
          <w:p w14:paraId="67BFFD3B" w14:textId="77777777" w:rsidR="00DD53ED" w:rsidRPr="00076805" w:rsidRDefault="00DD53ED" w:rsidP="000856C7">
            <w:pPr>
              <w:spacing w:line="240" w:lineRule="auto"/>
            </w:pPr>
            <w:r w:rsidRPr="00076805">
              <w:t>ICD-10</w:t>
            </w:r>
          </w:p>
        </w:tc>
      </w:tr>
      <w:tr w:rsidR="00DD53ED" w:rsidRPr="00076805" w14:paraId="6D1F512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CD072A" w14:textId="77777777" w:rsidR="00DD53ED" w:rsidRPr="00076805" w:rsidRDefault="00DD53ED" w:rsidP="000856C7">
            <w:pPr>
              <w:spacing w:line="240" w:lineRule="auto"/>
            </w:pPr>
            <w:r w:rsidRPr="00076805">
              <w:t>F19.130  </w:t>
            </w:r>
          </w:p>
        </w:tc>
        <w:tc>
          <w:tcPr>
            <w:tcW w:w="7140" w:type="dxa"/>
            <w:tcBorders>
              <w:top w:val="single" w:sz="6" w:space="0" w:color="auto"/>
              <w:left w:val="single" w:sz="6" w:space="0" w:color="auto"/>
              <w:bottom w:val="single" w:sz="6" w:space="0" w:color="auto"/>
              <w:right w:val="single" w:sz="6" w:space="0" w:color="auto"/>
            </w:tcBorders>
            <w:hideMark/>
          </w:tcPr>
          <w:p w14:paraId="4598AADA" w14:textId="77777777" w:rsidR="00DD53ED" w:rsidRPr="00076805" w:rsidRDefault="00DD53ED" w:rsidP="000856C7">
            <w:pPr>
              <w:spacing w:line="240" w:lineRule="auto"/>
            </w:pPr>
            <w:r w:rsidRPr="00076805">
              <w:t>Other psychoactive substance abuse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0CDF49CF" w14:textId="77777777" w:rsidR="00DD53ED" w:rsidRPr="00076805" w:rsidRDefault="00DD53ED" w:rsidP="000856C7">
            <w:pPr>
              <w:spacing w:line="240" w:lineRule="auto"/>
            </w:pPr>
            <w:r w:rsidRPr="00076805">
              <w:t>ICD-10</w:t>
            </w:r>
          </w:p>
        </w:tc>
      </w:tr>
      <w:tr w:rsidR="00DD53ED" w:rsidRPr="00076805" w14:paraId="24ADD3C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7945E5" w14:textId="77777777" w:rsidR="00DD53ED" w:rsidRPr="00076805" w:rsidRDefault="00DD53ED" w:rsidP="000856C7">
            <w:pPr>
              <w:spacing w:line="240" w:lineRule="auto"/>
            </w:pPr>
            <w:r w:rsidRPr="00076805">
              <w:lastRenderedPageBreak/>
              <w:t>F19.131  </w:t>
            </w:r>
          </w:p>
        </w:tc>
        <w:tc>
          <w:tcPr>
            <w:tcW w:w="7140" w:type="dxa"/>
            <w:tcBorders>
              <w:top w:val="single" w:sz="6" w:space="0" w:color="auto"/>
              <w:left w:val="single" w:sz="6" w:space="0" w:color="auto"/>
              <w:bottom w:val="single" w:sz="6" w:space="0" w:color="auto"/>
              <w:right w:val="single" w:sz="6" w:space="0" w:color="auto"/>
            </w:tcBorders>
            <w:hideMark/>
          </w:tcPr>
          <w:p w14:paraId="787B3E6D" w14:textId="77777777" w:rsidR="00DD53ED" w:rsidRPr="00076805" w:rsidRDefault="00DD53ED" w:rsidP="000856C7">
            <w:pPr>
              <w:spacing w:line="240" w:lineRule="auto"/>
            </w:pPr>
            <w:r w:rsidRPr="00076805">
              <w:t>Other psychoactive substance abuse with withdrawal delirium  </w:t>
            </w:r>
          </w:p>
        </w:tc>
        <w:tc>
          <w:tcPr>
            <w:tcW w:w="1272" w:type="dxa"/>
            <w:tcBorders>
              <w:top w:val="single" w:sz="6" w:space="0" w:color="auto"/>
              <w:left w:val="single" w:sz="6" w:space="0" w:color="auto"/>
              <w:bottom w:val="single" w:sz="6" w:space="0" w:color="auto"/>
              <w:right w:val="single" w:sz="6" w:space="0" w:color="auto"/>
            </w:tcBorders>
          </w:tcPr>
          <w:p w14:paraId="2B16CC71" w14:textId="77777777" w:rsidR="00DD53ED" w:rsidRPr="00076805" w:rsidRDefault="00DD53ED" w:rsidP="000856C7">
            <w:pPr>
              <w:spacing w:line="240" w:lineRule="auto"/>
            </w:pPr>
            <w:r w:rsidRPr="00076805">
              <w:t>ICD-10</w:t>
            </w:r>
          </w:p>
        </w:tc>
      </w:tr>
      <w:tr w:rsidR="00DD53ED" w:rsidRPr="00076805" w14:paraId="10A418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BA36DFD" w14:textId="77777777" w:rsidR="00DD53ED" w:rsidRPr="00076805" w:rsidRDefault="00DD53ED" w:rsidP="000856C7">
            <w:pPr>
              <w:spacing w:line="240" w:lineRule="auto"/>
            </w:pPr>
            <w:r w:rsidRPr="00076805">
              <w:t>F19.132  </w:t>
            </w:r>
          </w:p>
        </w:tc>
        <w:tc>
          <w:tcPr>
            <w:tcW w:w="7140" w:type="dxa"/>
            <w:tcBorders>
              <w:top w:val="single" w:sz="6" w:space="0" w:color="auto"/>
              <w:left w:val="single" w:sz="6" w:space="0" w:color="auto"/>
              <w:bottom w:val="single" w:sz="6" w:space="0" w:color="auto"/>
              <w:right w:val="single" w:sz="6" w:space="0" w:color="auto"/>
            </w:tcBorders>
            <w:hideMark/>
          </w:tcPr>
          <w:p w14:paraId="07BF48D2" w14:textId="77777777" w:rsidR="00DD53ED" w:rsidRPr="00076805" w:rsidRDefault="00DD53ED" w:rsidP="000856C7">
            <w:pPr>
              <w:spacing w:line="240" w:lineRule="auto"/>
            </w:pPr>
            <w:r w:rsidRPr="00076805">
              <w:t>Other psychoactive substance abuse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505965D2" w14:textId="77777777" w:rsidR="00DD53ED" w:rsidRPr="00076805" w:rsidRDefault="00DD53ED" w:rsidP="000856C7">
            <w:pPr>
              <w:spacing w:line="240" w:lineRule="auto"/>
            </w:pPr>
            <w:r w:rsidRPr="00076805">
              <w:t>ICD-10</w:t>
            </w:r>
          </w:p>
        </w:tc>
      </w:tr>
      <w:tr w:rsidR="00DD53ED" w:rsidRPr="00076805" w14:paraId="350F84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54B56B" w14:textId="77777777" w:rsidR="00DD53ED" w:rsidRPr="00076805" w:rsidRDefault="00DD53ED" w:rsidP="000856C7">
            <w:pPr>
              <w:spacing w:line="240" w:lineRule="auto"/>
            </w:pPr>
            <w:r w:rsidRPr="00076805">
              <w:t>F19.139  </w:t>
            </w:r>
          </w:p>
        </w:tc>
        <w:tc>
          <w:tcPr>
            <w:tcW w:w="7140" w:type="dxa"/>
            <w:tcBorders>
              <w:top w:val="single" w:sz="6" w:space="0" w:color="auto"/>
              <w:left w:val="single" w:sz="6" w:space="0" w:color="auto"/>
              <w:bottom w:val="single" w:sz="6" w:space="0" w:color="auto"/>
              <w:right w:val="single" w:sz="6" w:space="0" w:color="auto"/>
            </w:tcBorders>
            <w:hideMark/>
          </w:tcPr>
          <w:p w14:paraId="06C07F4C" w14:textId="77777777" w:rsidR="00DD53ED" w:rsidRPr="00076805" w:rsidRDefault="00DD53ED" w:rsidP="000856C7">
            <w:pPr>
              <w:spacing w:line="240" w:lineRule="auto"/>
            </w:pPr>
            <w:r w:rsidRPr="00076805">
              <w:t>Other psychoactive substance abuse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21E04DA5" w14:textId="77777777" w:rsidR="00DD53ED" w:rsidRPr="00076805" w:rsidRDefault="00DD53ED" w:rsidP="000856C7">
            <w:pPr>
              <w:spacing w:line="240" w:lineRule="auto"/>
            </w:pPr>
            <w:r w:rsidRPr="00076805">
              <w:t>ICD-10</w:t>
            </w:r>
          </w:p>
        </w:tc>
      </w:tr>
      <w:tr w:rsidR="00DD53ED" w:rsidRPr="00076805" w14:paraId="2847CF5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F6A77EF" w14:textId="77777777" w:rsidR="00DD53ED" w:rsidRPr="00076805" w:rsidRDefault="00DD53ED" w:rsidP="000856C7">
            <w:pPr>
              <w:spacing w:line="240" w:lineRule="auto"/>
            </w:pPr>
            <w:r w:rsidRPr="00076805">
              <w:t>F19.14  </w:t>
            </w:r>
          </w:p>
        </w:tc>
        <w:tc>
          <w:tcPr>
            <w:tcW w:w="7140" w:type="dxa"/>
            <w:tcBorders>
              <w:top w:val="single" w:sz="6" w:space="0" w:color="auto"/>
              <w:left w:val="single" w:sz="6" w:space="0" w:color="auto"/>
              <w:bottom w:val="single" w:sz="6" w:space="0" w:color="auto"/>
              <w:right w:val="single" w:sz="6" w:space="0" w:color="auto"/>
            </w:tcBorders>
            <w:hideMark/>
          </w:tcPr>
          <w:p w14:paraId="2287DE23" w14:textId="77777777" w:rsidR="00DD53ED" w:rsidRPr="00076805" w:rsidRDefault="00DD53ED" w:rsidP="000856C7">
            <w:pPr>
              <w:spacing w:line="240" w:lineRule="auto"/>
            </w:pPr>
            <w:r w:rsidRPr="00076805">
              <w:t>Other psychoactive substance abuse with psychoactive substance-induced mood disorder  </w:t>
            </w:r>
          </w:p>
        </w:tc>
        <w:tc>
          <w:tcPr>
            <w:tcW w:w="1272" w:type="dxa"/>
            <w:tcBorders>
              <w:top w:val="single" w:sz="6" w:space="0" w:color="auto"/>
              <w:left w:val="single" w:sz="6" w:space="0" w:color="auto"/>
              <w:bottom w:val="single" w:sz="6" w:space="0" w:color="auto"/>
              <w:right w:val="single" w:sz="6" w:space="0" w:color="auto"/>
            </w:tcBorders>
          </w:tcPr>
          <w:p w14:paraId="5161996D" w14:textId="77777777" w:rsidR="00DD53ED" w:rsidRPr="00076805" w:rsidRDefault="00DD53ED" w:rsidP="000856C7">
            <w:pPr>
              <w:spacing w:line="240" w:lineRule="auto"/>
            </w:pPr>
            <w:r w:rsidRPr="00076805">
              <w:t>ICD-10</w:t>
            </w:r>
          </w:p>
        </w:tc>
      </w:tr>
      <w:tr w:rsidR="00DD53ED" w:rsidRPr="00076805" w14:paraId="2F054E6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EA0B94" w14:textId="77777777" w:rsidR="00DD53ED" w:rsidRPr="00076805" w:rsidRDefault="00DD53ED" w:rsidP="000856C7">
            <w:pPr>
              <w:spacing w:line="240" w:lineRule="auto"/>
            </w:pPr>
            <w:r w:rsidRPr="00076805">
              <w:t>F19.15  </w:t>
            </w:r>
          </w:p>
        </w:tc>
        <w:tc>
          <w:tcPr>
            <w:tcW w:w="7140" w:type="dxa"/>
            <w:tcBorders>
              <w:top w:val="single" w:sz="6" w:space="0" w:color="auto"/>
              <w:left w:val="single" w:sz="6" w:space="0" w:color="auto"/>
              <w:bottom w:val="single" w:sz="6" w:space="0" w:color="auto"/>
              <w:right w:val="single" w:sz="6" w:space="0" w:color="auto"/>
            </w:tcBorders>
            <w:hideMark/>
          </w:tcPr>
          <w:p w14:paraId="5ECB17D6" w14:textId="77777777" w:rsidR="00DD53ED" w:rsidRPr="00076805" w:rsidRDefault="00DD53ED" w:rsidP="000856C7">
            <w:pPr>
              <w:spacing w:line="240" w:lineRule="auto"/>
            </w:pPr>
            <w:r w:rsidRPr="00076805">
              <w:t>Other psychoactive substance abuse with psychoactive substance-induced psychotic disorder  </w:t>
            </w:r>
          </w:p>
        </w:tc>
        <w:tc>
          <w:tcPr>
            <w:tcW w:w="1272" w:type="dxa"/>
            <w:tcBorders>
              <w:top w:val="single" w:sz="6" w:space="0" w:color="auto"/>
              <w:left w:val="single" w:sz="6" w:space="0" w:color="auto"/>
              <w:bottom w:val="single" w:sz="6" w:space="0" w:color="auto"/>
              <w:right w:val="single" w:sz="6" w:space="0" w:color="auto"/>
            </w:tcBorders>
          </w:tcPr>
          <w:p w14:paraId="305E5C3D" w14:textId="77777777" w:rsidR="00DD53ED" w:rsidRPr="00076805" w:rsidRDefault="00DD53ED" w:rsidP="000856C7">
            <w:pPr>
              <w:spacing w:line="240" w:lineRule="auto"/>
            </w:pPr>
            <w:r w:rsidRPr="00076805">
              <w:t>ICD-10</w:t>
            </w:r>
          </w:p>
        </w:tc>
      </w:tr>
      <w:tr w:rsidR="00DD53ED" w:rsidRPr="00076805" w14:paraId="6A3320C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9E8343" w14:textId="77777777" w:rsidR="00DD53ED" w:rsidRPr="00076805" w:rsidRDefault="00DD53ED" w:rsidP="000856C7">
            <w:pPr>
              <w:spacing w:line="240" w:lineRule="auto"/>
            </w:pPr>
            <w:r w:rsidRPr="00076805">
              <w:t>F19.150  </w:t>
            </w:r>
          </w:p>
        </w:tc>
        <w:tc>
          <w:tcPr>
            <w:tcW w:w="7140" w:type="dxa"/>
            <w:tcBorders>
              <w:top w:val="single" w:sz="6" w:space="0" w:color="auto"/>
              <w:left w:val="single" w:sz="6" w:space="0" w:color="auto"/>
              <w:bottom w:val="single" w:sz="6" w:space="0" w:color="auto"/>
              <w:right w:val="single" w:sz="6" w:space="0" w:color="auto"/>
            </w:tcBorders>
            <w:hideMark/>
          </w:tcPr>
          <w:p w14:paraId="511E8F1C" w14:textId="77777777" w:rsidR="00DD53ED" w:rsidRPr="00076805" w:rsidRDefault="00DD53ED" w:rsidP="000856C7">
            <w:pPr>
              <w:spacing w:line="240" w:lineRule="auto"/>
            </w:pPr>
            <w:r w:rsidRPr="00076805">
              <w:t>Other psychoactive substance abuse with psychoactive substance-induced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C65030F" w14:textId="77777777" w:rsidR="00DD53ED" w:rsidRPr="00076805" w:rsidRDefault="00DD53ED" w:rsidP="000856C7">
            <w:pPr>
              <w:spacing w:line="240" w:lineRule="auto"/>
            </w:pPr>
            <w:r w:rsidRPr="00076805">
              <w:t>ICD-10</w:t>
            </w:r>
          </w:p>
        </w:tc>
      </w:tr>
      <w:tr w:rsidR="00DD53ED" w:rsidRPr="00076805" w14:paraId="2EBE5BB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67D5353" w14:textId="77777777" w:rsidR="00DD53ED" w:rsidRPr="00076805" w:rsidRDefault="00DD53ED" w:rsidP="000856C7">
            <w:pPr>
              <w:spacing w:line="240" w:lineRule="auto"/>
            </w:pPr>
            <w:r w:rsidRPr="00076805">
              <w:t>F19.151  </w:t>
            </w:r>
          </w:p>
        </w:tc>
        <w:tc>
          <w:tcPr>
            <w:tcW w:w="7140" w:type="dxa"/>
            <w:tcBorders>
              <w:top w:val="single" w:sz="6" w:space="0" w:color="auto"/>
              <w:left w:val="single" w:sz="6" w:space="0" w:color="auto"/>
              <w:bottom w:val="single" w:sz="6" w:space="0" w:color="auto"/>
              <w:right w:val="single" w:sz="6" w:space="0" w:color="auto"/>
            </w:tcBorders>
            <w:hideMark/>
          </w:tcPr>
          <w:p w14:paraId="50F2799B" w14:textId="77777777" w:rsidR="00DD53ED" w:rsidRPr="00076805" w:rsidRDefault="00DD53ED" w:rsidP="000856C7">
            <w:pPr>
              <w:spacing w:line="240" w:lineRule="auto"/>
            </w:pPr>
            <w:r w:rsidRPr="00076805">
              <w:t>Other psychoactive substance abuse with psychoactive substance-induced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01302314" w14:textId="77777777" w:rsidR="00DD53ED" w:rsidRPr="00076805" w:rsidRDefault="00DD53ED" w:rsidP="000856C7">
            <w:pPr>
              <w:spacing w:line="240" w:lineRule="auto"/>
            </w:pPr>
            <w:r w:rsidRPr="00076805">
              <w:t>ICD-10</w:t>
            </w:r>
          </w:p>
        </w:tc>
      </w:tr>
      <w:tr w:rsidR="00DD53ED" w:rsidRPr="00076805" w14:paraId="14CDD1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7D1E7E1" w14:textId="77777777" w:rsidR="00DD53ED" w:rsidRPr="00076805" w:rsidRDefault="00DD53ED" w:rsidP="000856C7">
            <w:pPr>
              <w:spacing w:line="240" w:lineRule="auto"/>
            </w:pPr>
            <w:r w:rsidRPr="00076805">
              <w:t>F19.159  </w:t>
            </w:r>
          </w:p>
        </w:tc>
        <w:tc>
          <w:tcPr>
            <w:tcW w:w="7140" w:type="dxa"/>
            <w:tcBorders>
              <w:top w:val="single" w:sz="6" w:space="0" w:color="auto"/>
              <w:left w:val="single" w:sz="6" w:space="0" w:color="auto"/>
              <w:bottom w:val="single" w:sz="6" w:space="0" w:color="auto"/>
              <w:right w:val="single" w:sz="6" w:space="0" w:color="auto"/>
            </w:tcBorders>
            <w:hideMark/>
          </w:tcPr>
          <w:p w14:paraId="2AB98B01" w14:textId="77777777" w:rsidR="00DD53ED" w:rsidRPr="00076805" w:rsidRDefault="00DD53ED" w:rsidP="000856C7">
            <w:pPr>
              <w:spacing w:line="240" w:lineRule="auto"/>
            </w:pPr>
            <w:r w:rsidRPr="00076805">
              <w:t>Other psychoactive substance abuse with psychoactive substance-induced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2B166282" w14:textId="77777777" w:rsidR="00DD53ED" w:rsidRPr="00076805" w:rsidRDefault="00DD53ED" w:rsidP="000856C7">
            <w:pPr>
              <w:spacing w:line="240" w:lineRule="auto"/>
            </w:pPr>
            <w:r w:rsidRPr="00076805">
              <w:t>ICD-10</w:t>
            </w:r>
          </w:p>
        </w:tc>
      </w:tr>
      <w:tr w:rsidR="00DD53ED" w:rsidRPr="00076805" w14:paraId="1EF3CEF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6DB6494" w14:textId="77777777" w:rsidR="00DD53ED" w:rsidRPr="00076805" w:rsidRDefault="00DD53ED" w:rsidP="000856C7">
            <w:pPr>
              <w:spacing w:line="240" w:lineRule="auto"/>
            </w:pPr>
            <w:r w:rsidRPr="00076805">
              <w:t>F19.16  </w:t>
            </w:r>
          </w:p>
        </w:tc>
        <w:tc>
          <w:tcPr>
            <w:tcW w:w="7140" w:type="dxa"/>
            <w:tcBorders>
              <w:top w:val="single" w:sz="6" w:space="0" w:color="auto"/>
              <w:left w:val="single" w:sz="6" w:space="0" w:color="auto"/>
              <w:bottom w:val="single" w:sz="6" w:space="0" w:color="auto"/>
              <w:right w:val="single" w:sz="6" w:space="0" w:color="auto"/>
            </w:tcBorders>
            <w:hideMark/>
          </w:tcPr>
          <w:p w14:paraId="19AE59F5" w14:textId="77777777" w:rsidR="00DD53ED" w:rsidRPr="00076805" w:rsidRDefault="00DD53ED" w:rsidP="000856C7">
            <w:pPr>
              <w:spacing w:line="240" w:lineRule="auto"/>
            </w:pPr>
            <w:r w:rsidRPr="00076805">
              <w:t>Other psychoactive substance abuse with psychoactive substance-induced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50BDDDD3" w14:textId="77777777" w:rsidR="00DD53ED" w:rsidRPr="00076805" w:rsidRDefault="00DD53ED" w:rsidP="000856C7">
            <w:pPr>
              <w:spacing w:line="240" w:lineRule="auto"/>
            </w:pPr>
            <w:r w:rsidRPr="00076805">
              <w:t>ICD-10</w:t>
            </w:r>
          </w:p>
        </w:tc>
      </w:tr>
      <w:tr w:rsidR="00DD53ED" w:rsidRPr="00076805" w14:paraId="600666F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A58392C" w14:textId="77777777" w:rsidR="00DD53ED" w:rsidRPr="00076805" w:rsidRDefault="00DD53ED" w:rsidP="000856C7">
            <w:pPr>
              <w:spacing w:line="240" w:lineRule="auto"/>
            </w:pPr>
            <w:r w:rsidRPr="00076805">
              <w:t>F19.17  </w:t>
            </w:r>
          </w:p>
        </w:tc>
        <w:tc>
          <w:tcPr>
            <w:tcW w:w="7140" w:type="dxa"/>
            <w:tcBorders>
              <w:top w:val="single" w:sz="6" w:space="0" w:color="auto"/>
              <w:left w:val="single" w:sz="6" w:space="0" w:color="auto"/>
              <w:bottom w:val="single" w:sz="6" w:space="0" w:color="auto"/>
              <w:right w:val="single" w:sz="6" w:space="0" w:color="auto"/>
            </w:tcBorders>
            <w:hideMark/>
          </w:tcPr>
          <w:p w14:paraId="7595F31F" w14:textId="77777777" w:rsidR="00DD53ED" w:rsidRPr="00076805" w:rsidRDefault="00DD53ED" w:rsidP="000856C7">
            <w:pPr>
              <w:spacing w:line="240" w:lineRule="auto"/>
            </w:pPr>
            <w:r w:rsidRPr="00076805">
              <w:t>Other psychoactive substance abuse with psychoactive substance-induced persisting dementia  </w:t>
            </w:r>
          </w:p>
        </w:tc>
        <w:tc>
          <w:tcPr>
            <w:tcW w:w="1272" w:type="dxa"/>
            <w:tcBorders>
              <w:top w:val="single" w:sz="6" w:space="0" w:color="auto"/>
              <w:left w:val="single" w:sz="6" w:space="0" w:color="auto"/>
              <w:bottom w:val="single" w:sz="6" w:space="0" w:color="auto"/>
              <w:right w:val="single" w:sz="6" w:space="0" w:color="auto"/>
            </w:tcBorders>
          </w:tcPr>
          <w:p w14:paraId="149CD790" w14:textId="77777777" w:rsidR="00DD53ED" w:rsidRPr="00076805" w:rsidRDefault="00DD53ED" w:rsidP="000856C7">
            <w:pPr>
              <w:spacing w:line="240" w:lineRule="auto"/>
            </w:pPr>
            <w:r w:rsidRPr="00076805">
              <w:t>ICD-10</w:t>
            </w:r>
          </w:p>
        </w:tc>
      </w:tr>
      <w:tr w:rsidR="00DD53ED" w:rsidRPr="00076805" w14:paraId="38BC382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0A9A9CF" w14:textId="77777777" w:rsidR="00DD53ED" w:rsidRPr="00076805" w:rsidRDefault="00DD53ED" w:rsidP="000856C7">
            <w:pPr>
              <w:spacing w:line="240" w:lineRule="auto"/>
            </w:pPr>
            <w:r w:rsidRPr="00076805">
              <w:t>F19.18  </w:t>
            </w:r>
          </w:p>
        </w:tc>
        <w:tc>
          <w:tcPr>
            <w:tcW w:w="7140" w:type="dxa"/>
            <w:tcBorders>
              <w:top w:val="single" w:sz="6" w:space="0" w:color="auto"/>
              <w:left w:val="single" w:sz="6" w:space="0" w:color="auto"/>
              <w:bottom w:val="single" w:sz="6" w:space="0" w:color="auto"/>
              <w:right w:val="single" w:sz="6" w:space="0" w:color="auto"/>
            </w:tcBorders>
            <w:hideMark/>
          </w:tcPr>
          <w:p w14:paraId="37E4695A" w14:textId="77777777" w:rsidR="00DD53ED" w:rsidRPr="00076805" w:rsidRDefault="00DD53ED" w:rsidP="000856C7">
            <w:pPr>
              <w:spacing w:line="240" w:lineRule="auto"/>
            </w:pPr>
            <w:r w:rsidRPr="00076805">
              <w:t>Other psychoactive substance abuse with other psychoactive substance-induced disorders  </w:t>
            </w:r>
          </w:p>
        </w:tc>
        <w:tc>
          <w:tcPr>
            <w:tcW w:w="1272" w:type="dxa"/>
            <w:tcBorders>
              <w:top w:val="single" w:sz="6" w:space="0" w:color="auto"/>
              <w:left w:val="single" w:sz="6" w:space="0" w:color="auto"/>
              <w:bottom w:val="single" w:sz="6" w:space="0" w:color="auto"/>
              <w:right w:val="single" w:sz="6" w:space="0" w:color="auto"/>
            </w:tcBorders>
          </w:tcPr>
          <w:p w14:paraId="50AA84F9" w14:textId="77777777" w:rsidR="00DD53ED" w:rsidRPr="00076805" w:rsidRDefault="00DD53ED" w:rsidP="000856C7">
            <w:pPr>
              <w:spacing w:line="240" w:lineRule="auto"/>
            </w:pPr>
            <w:r w:rsidRPr="00076805">
              <w:t>ICD-10</w:t>
            </w:r>
          </w:p>
        </w:tc>
      </w:tr>
      <w:tr w:rsidR="00DD53ED" w:rsidRPr="00076805" w14:paraId="205BDD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C2CEAA" w14:textId="77777777" w:rsidR="00DD53ED" w:rsidRPr="00076805" w:rsidRDefault="00DD53ED" w:rsidP="000856C7">
            <w:pPr>
              <w:spacing w:line="240" w:lineRule="auto"/>
            </w:pPr>
            <w:r w:rsidRPr="00076805">
              <w:t>F19.180  </w:t>
            </w:r>
          </w:p>
        </w:tc>
        <w:tc>
          <w:tcPr>
            <w:tcW w:w="7140" w:type="dxa"/>
            <w:tcBorders>
              <w:top w:val="single" w:sz="6" w:space="0" w:color="auto"/>
              <w:left w:val="single" w:sz="6" w:space="0" w:color="auto"/>
              <w:bottom w:val="single" w:sz="6" w:space="0" w:color="auto"/>
              <w:right w:val="single" w:sz="6" w:space="0" w:color="auto"/>
            </w:tcBorders>
            <w:hideMark/>
          </w:tcPr>
          <w:p w14:paraId="777F26D2" w14:textId="77777777" w:rsidR="00DD53ED" w:rsidRPr="00076805" w:rsidRDefault="00DD53ED" w:rsidP="000856C7">
            <w:pPr>
              <w:spacing w:line="240" w:lineRule="auto"/>
            </w:pPr>
            <w:r w:rsidRPr="00076805">
              <w:t>Other psychoactive substance abuse with psychoactive substance-induced anxiety disorder  </w:t>
            </w:r>
          </w:p>
        </w:tc>
        <w:tc>
          <w:tcPr>
            <w:tcW w:w="1272" w:type="dxa"/>
            <w:tcBorders>
              <w:top w:val="single" w:sz="6" w:space="0" w:color="auto"/>
              <w:left w:val="single" w:sz="6" w:space="0" w:color="auto"/>
              <w:bottom w:val="single" w:sz="6" w:space="0" w:color="auto"/>
              <w:right w:val="single" w:sz="6" w:space="0" w:color="auto"/>
            </w:tcBorders>
          </w:tcPr>
          <w:p w14:paraId="64014909" w14:textId="77777777" w:rsidR="00DD53ED" w:rsidRPr="00076805" w:rsidRDefault="00DD53ED" w:rsidP="000856C7">
            <w:pPr>
              <w:spacing w:line="240" w:lineRule="auto"/>
            </w:pPr>
            <w:r w:rsidRPr="00076805">
              <w:t>ICD-10</w:t>
            </w:r>
          </w:p>
        </w:tc>
      </w:tr>
      <w:tr w:rsidR="00DD53ED" w:rsidRPr="00076805" w14:paraId="6E2B59B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3EDBF4" w14:textId="77777777" w:rsidR="00DD53ED" w:rsidRPr="00076805" w:rsidRDefault="00DD53ED" w:rsidP="000856C7">
            <w:pPr>
              <w:spacing w:line="240" w:lineRule="auto"/>
            </w:pPr>
            <w:r w:rsidRPr="00076805">
              <w:t>F19.181  </w:t>
            </w:r>
          </w:p>
        </w:tc>
        <w:tc>
          <w:tcPr>
            <w:tcW w:w="7140" w:type="dxa"/>
            <w:tcBorders>
              <w:top w:val="single" w:sz="6" w:space="0" w:color="auto"/>
              <w:left w:val="single" w:sz="6" w:space="0" w:color="auto"/>
              <w:bottom w:val="single" w:sz="6" w:space="0" w:color="auto"/>
              <w:right w:val="single" w:sz="6" w:space="0" w:color="auto"/>
            </w:tcBorders>
            <w:hideMark/>
          </w:tcPr>
          <w:p w14:paraId="29891CD9" w14:textId="77777777" w:rsidR="00DD53ED" w:rsidRPr="00076805" w:rsidRDefault="00DD53ED" w:rsidP="000856C7">
            <w:pPr>
              <w:spacing w:line="240" w:lineRule="auto"/>
            </w:pPr>
            <w:r w:rsidRPr="00076805">
              <w:t>Other psychoactive substance abuse with psychoactive substance-induced sexual dysfunction  </w:t>
            </w:r>
          </w:p>
        </w:tc>
        <w:tc>
          <w:tcPr>
            <w:tcW w:w="1272" w:type="dxa"/>
            <w:tcBorders>
              <w:top w:val="single" w:sz="6" w:space="0" w:color="auto"/>
              <w:left w:val="single" w:sz="6" w:space="0" w:color="auto"/>
              <w:bottom w:val="single" w:sz="6" w:space="0" w:color="auto"/>
              <w:right w:val="single" w:sz="6" w:space="0" w:color="auto"/>
            </w:tcBorders>
          </w:tcPr>
          <w:p w14:paraId="0C247864" w14:textId="77777777" w:rsidR="00DD53ED" w:rsidRPr="00076805" w:rsidRDefault="00DD53ED" w:rsidP="000856C7">
            <w:pPr>
              <w:spacing w:line="240" w:lineRule="auto"/>
            </w:pPr>
            <w:r w:rsidRPr="00076805">
              <w:t>ICD-10</w:t>
            </w:r>
          </w:p>
        </w:tc>
      </w:tr>
      <w:tr w:rsidR="00DD53ED" w:rsidRPr="00076805" w14:paraId="4ABD4AF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1D7C9A" w14:textId="77777777" w:rsidR="00DD53ED" w:rsidRPr="00076805" w:rsidRDefault="00DD53ED" w:rsidP="000856C7">
            <w:pPr>
              <w:spacing w:line="240" w:lineRule="auto"/>
            </w:pPr>
            <w:r w:rsidRPr="00076805">
              <w:t>F19.182  </w:t>
            </w:r>
          </w:p>
        </w:tc>
        <w:tc>
          <w:tcPr>
            <w:tcW w:w="7140" w:type="dxa"/>
            <w:tcBorders>
              <w:top w:val="single" w:sz="6" w:space="0" w:color="auto"/>
              <w:left w:val="single" w:sz="6" w:space="0" w:color="auto"/>
              <w:bottom w:val="single" w:sz="6" w:space="0" w:color="auto"/>
              <w:right w:val="single" w:sz="6" w:space="0" w:color="auto"/>
            </w:tcBorders>
            <w:hideMark/>
          </w:tcPr>
          <w:p w14:paraId="5641DF8F" w14:textId="77777777" w:rsidR="00DD53ED" w:rsidRPr="00076805" w:rsidRDefault="00DD53ED" w:rsidP="000856C7">
            <w:pPr>
              <w:spacing w:line="240" w:lineRule="auto"/>
            </w:pPr>
            <w:r w:rsidRPr="00076805">
              <w:t>Other psychoactive substance abuse with psychoactive substance-induced sleep disorder  </w:t>
            </w:r>
          </w:p>
        </w:tc>
        <w:tc>
          <w:tcPr>
            <w:tcW w:w="1272" w:type="dxa"/>
            <w:tcBorders>
              <w:top w:val="single" w:sz="6" w:space="0" w:color="auto"/>
              <w:left w:val="single" w:sz="6" w:space="0" w:color="auto"/>
              <w:bottom w:val="single" w:sz="6" w:space="0" w:color="auto"/>
              <w:right w:val="single" w:sz="6" w:space="0" w:color="auto"/>
            </w:tcBorders>
          </w:tcPr>
          <w:p w14:paraId="382A52F5" w14:textId="77777777" w:rsidR="00DD53ED" w:rsidRPr="00076805" w:rsidRDefault="00DD53ED" w:rsidP="000856C7">
            <w:pPr>
              <w:spacing w:line="240" w:lineRule="auto"/>
            </w:pPr>
            <w:r w:rsidRPr="00076805">
              <w:t>ICD-10</w:t>
            </w:r>
          </w:p>
        </w:tc>
      </w:tr>
      <w:tr w:rsidR="00DD53ED" w:rsidRPr="00076805" w14:paraId="5E4606D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F17D8E" w14:textId="77777777" w:rsidR="00DD53ED" w:rsidRPr="00076805" w:rsidRDefault="00DD53ED" w:rsidP="000856C7">
            <w:pPr>
              <w:spacing w:line="240" w:lineRule="auto"/>
            </w:pPr>
            <w:r w:rsidRPr="00076805">
              <w:t>F19.188  </w:t>
            </w:r>
          </w:p>
        </w:tc>
        <w:tc>
          <w:tcPr>
            <w:tcW w:w="7140" w:type="dxa"/>
            <w:tcBorders>
              <w:top w:val="single" w:sz="6" w:space="0" w:color="auto"/>
              <w:left w:val="single" w:sz="6" w:space="0" w:color="auto"/>
              <w:bottom w:val="single" w:sz="6" w:space="0" w:color="auto"/>
              <w:right w:val="single" w:sz="6" w:space="0" w:color="auto"/>
            </w:tcBorders>
            <w:hideMark/>
          </w:tcPr>
          <w:p w14:paraId="7D6AA7A5" w14:textId="77777777" w:rsidR="00DD53ED" w:rsidRPr="00076805" w:rsidRDefault="00DD53ED" w:rsidP="000856C7">
            <w:pPr>
              <w:spacing w:line="240" w:lineRule="auto"/>
            </w:pPr>
            <w:r w:rsidRPr="00076805">
              <w:t>Other psychoactive substance abuse with other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7FAE56D4" w14:textId="77777777" w:rsidR="00DD53ED" w:rsidRPr="00076805" w:rsidRDefault="00DD53ED" w:rsidP="000856C7">
            <w:pPr>
              <w:spacing w:line="240" w:lineRule="auto"/>
            </w:pPr>
            <w:r w:rsidRPr="00076805">
              <w:t>ICD-10</w:t>
            </w:r>
          </w:p>
        </w:tc>
      </w:tr>
      <w:tr w:rsidR="00DD53ED" w:rsidRPr="00076805" w14:paraId="473D295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F8046E2" w14:textId="77777777" w:rsidR="00DD53ED" w:rsidRPr="00076805" w:rsidRDefault="00DD53ED" w:rsidP="000856C7">
            <w:pPr>
              <w:spacing w:line="240" w:lineRule="auto"/>
            </w:pPr>
            <w:r w:rsidRPr="00076805">
              <w:t>F19.19  </w:t>
            </w:r>
          </w:p>
        </w:tc>
        <w:tc>
          <w:tcPr>
            <w:tcW w:w="7140" w:type="dxa"/>
            <w:tcBorders>
              <w:top w:val="single" w:sz="6" w:space="0" w:color="auto"/>
              <w:left w:val="single" w:sz="6" w:space="0" w:color="auto"/>
              <w:bottom w:val="single" w:sz="6" w:space="0" w:color="auto"/>
              <w:right w:val="single" w:sz="6" w:space="0" w:color="auto"/>
            </w:tcBorders>
            <w:hideMark/>
          </w:tcPr>
          <w:p w14:paraId="372C2677" w14:textId="77777777" w:rsidR="00DD53ED" w:rsidRPr="00076805" w:rsidRDefault="00DD53ED" w:rsidP="000856C7">
            <w:pPr>
              <w:spacing w:line="240" w:lineRule="auto"/>
            </w:pPr>
            <w:r w:rsidRPr="00076805">
              <w:t>Other psychoactive substance abuse with unspecified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33CC7F52" w14:textId="77777777" w:rsidR="00DD53ED" w:rsidRPr="00076805" w:rsidRDefault="00DD53ED" w:rsidP="000856C7">
            <w:pPr>
              <w:spacing w:line="240" w:lineRule="auto"/>
            </w:pPr>
            <w:r w:rsidRPr="00076805">
              <w:t>ICD-10</w:t>
            </w:r>
          </w:p>
        </w:tc>
      </w:tr>
      <w:tr w:rsidR="00DD53ED" w:rsidRPr="00076805" w14:paraId="0DBCCD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6772BB" w14:textId="77777777" w:rsidR="00DD53ED" w:rsidRPr="00076805" w:rsidRDefault="00DD53ED" w:rsidP="000856C7">
            <w:pPr>
              <w:spacing w:line="240" w:lineRule="auto"/>
            </w:pPr>
            <w:r w:rsidRPr="00076805">
              <w:t>F19.2  </w:t>
            </w:r>
          </w:p>
        </w:tc>
        <w:tc>
          <w:tcPr>
            <w:tcW w:w="7140" w:type="dxa"/>
            <w:tcBorders>
              <w:top w:val="single" w:sz="6" w:space="0" w:color="auto"/>
              <w:left w:val="single" w:sz="6" w:space="0" w:color="auto"/>
              <w:bottom w:val="single" w:sz="6" w:space="0" w:color="auto"/>
              <w:right w:val="single" w:sz="6" w:space="0" w:color="auto"/>
            </w:tcBorders>
            <w:hideMark/>
          </w:tcPr>
          <w:p w14:paraId="6BA92308" w14:textId="77777777" w:rsidR="00DD53ED" w:rsidRPr="00076805" w:rsidRDefault="00DD53ED" w:rsidP="000856C7">
            <w:pPr>
              <w:spacing w:line="240" w:lineRule="auto"/>
            </w:pPr>
            <w:r w:rsidRPr="00076805">
              <w:t>Other psychoactive substance dependence  </w:t>
            </w:r>
          </w:p>
        </w:tc>
        <w:tc>
          <w:tcPr>
            <w:tcW w:w="1272" w:type="dxa"/>
            <w:tcBorders>
              <w:top w:val="single" w:sz="6" w:space="0" w:color="auto"/>
              <w:left w:val="single" w:sz="6" w:space="0" w:color="auto"/>
              <w:bottom w:val="single" w:sz="6" w:space="0" w:color="auto"/>
              <w:right w:val="single" w:sz="6" w:space="0" w:color="auto"/>
            </w:tcBorders>
          </w:tcPr>
          <w:p w14:paraId="52B1E576" w14:textId="77777777" w:rsidR="00DD53ED" w:rsidRPr="00076805" w:rsidRDefault="00DD53ED" w:rsidP="000856C7">
            <w:pPr>
              <w:spacing w:line="240" w:lineRule="auto"/>
            </w:pPr>
            <w:r w:rsidRPr="00076805">
              <w:t>ICD-10</w:t>
            </w:r>
          </w:p>
        </w:tc>
      </w:tr>
      <w:tr w:rsidR="00DD53ED" w:rsidRPr="00076805" w14:paraId="4CE2E41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F354383" w14:textId="77777777" w:rsidR="00DD53ED" w:rsidRPr="00076805" w:rsidRDefault="00DD53ED" w:rsidP="000856C7">
            <w:pPr>
              <w:spacing w:line="240" w:lineRule="auto"/>
            </w:pPr>
            <w:r w:rsidRPr="00076805">
              <w:t>F19.20  </w:t>
            </w:r>
          </w:p>
        </w:tc>
        <w:tc>
          <w:tcPr>
            <w:tcW w:w="7140" w:type="dxa"/>
            <w:tcBorders>
              <w:top w:val="single" w:sz="6" w:space="0" w:color="auto"/>
              <w:left w:val="single" w:sz="6" w:space="0" w:color="auto"/>
              <w:bottom w:val="single" w:sz="6" w:space="0" w:color="auto"/>
              <w:right w:val="single" w:sz="6" w:space="0" w:color="auto"/>
            </w:tcBorders>
            <w:hideMark/>
          </w:tcPr>
          <w:p w14:paraId="596BAB77" w14:textId="77777777" w:rsidR="00DD53ED" w:rsidRPr="00076805" w:rsidRDefault="00DD53ED" w:rsidP="000856C7">
            <w:pPr>
              <w:spacing w:line="240" w:lineRule="auto"/>
            </w:pPr>
            <w:r w:rsidRPr="00076805">
              <w:t>Other psychoactive substance dependence, uncomplicated  </w:t>
            </w:r>
          </w:p>
        </w:tc>
        <w:tc>
          <w:tcPr>
            <w:tcW w:w="1272" w:type="dxa"/>
            <w:tcBorders>
              <w:top w:val="single" w:sz="6" w:space="0" w:color="auto"/>
              <w:left w:val="single" w:sz="6" w:space="0" w:color="auto"/>
              <w:bottom w:val="single" w:sz="6" w:space="0" w:color="auto"/>
              <w:right w:val="single" w:sz="6" w:space="0" w:color="auto"/>
            </w:tcBorders>
          </w:tcPr>
          <w:p w14:paraId="129DDAE3" w14:textId="77777777" w:rsidR="00DD53ED" w:rsidRPr="00076805" w:rsidRDefault="00DD53ED" w:rsidP="000856C7">
            <w:pPr>
              <w:spacing w:line="240" w:lineRule="auto"/>
            </w:pPr>
            <w:r w:rsidRPr="00076805">
              <w:t>ICD-10</w:t>
            </w:r>
          </w:p>
        </w:tc>
      </w:tr>
      <w:tr w:rsidR="00DD53ED" w:rsidRPr="00076805" w14:paraId="7B53A4A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7555E50" w14:textId="77777777" w:rsidR="00DD53ED" w:rsidRPr="00076805" w:rsidRDefault="00DD53ED" w:rsidP="000856C7">
            <w:pPr>
              <w:spacing w:line="240" w:lineRule="auto"/>
            </w:pPr>
            <w:r w:rsidRPr="00076805">
              <w:t>F19.21  </w:t>
            </w:r>
          </w:p>
        </w:tc>
        <w:tc>
          <w:tcPr>
            <w:tcW w:w="7140" w:type="dxa"/>
            <w:tcBorders>
              <w:top w:val="single" w:sz="6" w:space="0" w:color="auto"/>
              <w:left w:val="single" w:sz="6" w:space="0" w:color="auto"/>
              <w:bottom w:val="single" w:sz="6" w:space="0" w:color="auto"/>
              <w:right w:val="single" w:sz="6" w:space="0" w:color="auto"/>
            </w:tcBorders>
            <w:hideMark/>
          </w:tcPr>
          <w:p w14:paraId="610FE4A0" w14:textId="77777777" w:rsidR="00DD53ED" w:rsidRPr="00076805" w:rsidRDefault="00DD53ED" w:rsidP="000856C7">
            <w:pPr>
              <w:spacing w:line="240" w:lineRule="auto"/>
            </w:pPr>
            <w:r w:rsidRPr="00076805">
              <w:t>Other psychoactive substance dependence, in remission  </w:t>
            </w:r>
          </w:p>
        </w:tc>
        <w:tc>
          <w:tcPr>
            <w:tcW w:w="1272" w:type="dxa"/>
            <w:tcBorders>
              <w:top w:val="single" w:sz="6" w:space="0" w:color="auto"/>
              <w:left w:val="single" w:sz="6" w:space="0" w:color="auto"/>
              <w:bottom w:val="single" w:sz="6" w:space="0" w:color="auto"/>
              <w:right w:val="single" w:sz="6" w:space="0" w:color="auto"/>
            </w:tcBorders>
          </w:tcPr>
          <w:p w14:paraId="39C2A57E" w14:textId="77777777" w:rsidR="00DD53ED" w:rsidRPr="00076805" w:rsidRDefault="00DD53ED" w:rsidP="000856C7">
            <w:pPr>
              <w:spacing w:line="240" w:lineRule="auto"/>
            </w:pPr>
            <w:r w:rsidRPr="00076805">
              <w:t>ICD-10</w:t>
            </w:r>
          </w:p>
        </w:tc>
      </w:tr>
      <w:tr w:rsidR="00DD53ED" w:rsidRPr="00076805" w14:paraId="559E38C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2E1226A" w14:textId="77777777" w:rsidR="00DD53ED" w:rsidRPr="00076805" w:rsidRDefault="00DD53ED" w:rsidP="000856C7">
            <w:pPr>
              <w:spacing w:line="240" w:lineRule="auto"/>
            </w:pPr>
            <w:r w:rsidRPr="00076805">
              <w:t>F19.22  </w:t>
            </w:r>
          </w:p>
        </w:tc>
        <w:tc>
          <w:tcPr>
            <w:tcW w:w="7140" w:type="dxa"/>
            <w:tcBorders>
              <w:top w:val="single" w:sz="6" w:space="0" w:color="auto"/>
              <w:left w:val="single" w:sz="6" w:space="0" w:color="auto"/>
              <w:bottom w:val="single" w:sz="6" w:space="0" w:color="auto"/>
              <w:right w:val="single" w:sz="6" w:space="0" w:color="auto"/>
            </w:tcBorders>
            <w:hideMark/>
          </w:tcPr>
          <w:p w14:paraId="21F224BC" w14:textId="77777777" w:rsidR="00DD53ED" w:rsidRPr="00076805" w:rsidRDefault="00DD53ED" w:rsidP="000856C7">
            <w:pPr>
              <w:spacing w:line="240" w:lineRule="auto"/>
            </w:pPr>
            <w:r w:rsidRPr="00076805">
              <w:t>Other psychoactive substance dependence with intoxication  </w:t>
            </w:r>
          </w:p>
        </w:tc>
        <w:tc>
          <w:tcPr>
            <w:tcW w:w="1272" w:type="dxa"/>
            <w:tcBorders>
              <w:top w:val="single" w:sz="6" w:space="0" w:color="auto"/>
              <w:left w:val="single" w:sz="6" w:space="0" w:color="auto"/>
              <w:bottom w:val="single" w:sz="6" w:space="0" w:color="auto"/>
              <w:right w:val="single" w:sz="6" w:space="0" w:color="auto"/>
            </w:tcBorders>
          </w:tcPr>
          <w:p w14:paraId="61780D2C" w14:textId="77777777" w:rsidR="00DD53ED" w:rsidRPr="00076805" w:rsidRDefault="00DD53ED" w:rsidP="000856C7">
            <w:pPr>
              <w:spacing w:line="240" w:lineRule="auto"/>
            </w:pPr>
            <w:r w:rsidRPr="00076805">
              <w:t>ICD-10</w:t>
            </w:r>
          </w:p>
        </w:tc>
      </w:tr>
      <w:tr w:rsidR="00DD53ED" w:rsidRPr="00076805" w14:paraId="066CA49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F45A45" w14:textId="77777777" w:rsidR="00DD53ED" w:rsidRPr="00076805" w:rsidRDefault="00DD53ED" w:rsidP="000856C7">
            <w:pPr>
              <w:spacing w:line="240" w:lineRule="auto"/>
            </w:pPr>
            <w:r w:rsidRPr="00076805">
              <w:lastRenderedPageBreak/>
              <w:t>F19.220  </w:t>
            </w:r>
          </w:p>
        </w:tc>
        <w:tc>
          <w:tcPr>
            <w:tcW w:w="7140" w:type="dxa"/>
            <w:tcBorders>
              <w:top w:val="single" w:sz="6" w:space="0" w:color="auto"/>
              <w:left w:val="single" w:sz="6" w:space="0" w:color="auto"/>
              <w:bottom w:val="single" w:sz="6" w:space="0" w:color="auto"/>
              <w:right w:val="single" w:sz="6" w:space="0" w:color="auto"/>
            </w:tcBorders>
            <w:hideMark/>
          </w:tcPr>
          <w:p w14:paraId="0637E336" w14:textId="77777777" w:rsidR="00DD53ED" w:rsidRPr="00076805" w:rsidRDefault="00DD53ED" w:rsidP="000856C7">
            <w:pPr>
              <w:spacing w:line="240" w:lineRule="auto"/>
            </w:pPr>
            <w:r w:rsidRPr="00076805">
              <w:t>Other psychoactive substance dependence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29142F70" w14:textId="77777777" w:rsidR="00DD53ED" w:rsidRPr="00076805" w:rsidRDefault="00DD53ED" w:rsidP="000856C7">
            <w:pPr>
              <w:spacing w:line="240" w:lineRule="auto"/>
            </w:pPr>
            <w:r w:rsidRPr="00076805">
              <w:t>ICD-10</w:t>
            </w:r>
          </w:p>
        </w:tc>
      </w:tr>
      <w:tr w:rsidR="00DD53ED" w:rsidRPr="00076805" w14:paraId="5E7FB18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F32AF2" w14:textId="77777777" w:rsidR="00DD53ED" w:rsidRPr="00076805" w:rsidRDefault="00DD53ED" w:rsidP="000856C7">
            <w:pPr>
              <w:spacing w:line="240" w:lineRule="auto"/>
            </w:pPr>
            <w:r w:rsidRPr="00076805">
              <w:t>F19.221  </w:t>
            </w:r>
          </w:p>
        </w:tc>
        <w:tc>
          <w:tcPr>
            <w:tcW w:w="7140" w:type="dxa"/>
            <w:tcBorders>
              <w:top w:val="single" w:sz="6" w:space="0" w:color="auto"/>
              <w:left w:val="single" w:sz="6" w:space="0" w:color="auto"/>
              <w:bottom w:val="single" w:sz="6" w:space="0" w:color="auto"/>
              <w:right w:val="single" w:sz="6" w:space="0" w:color="auto"/>
            </w:tcBorders>
            <w:hideMark/>
          </w:tcPr>
          <w:p w14:paraId="5BC34394" w14:textId="77777777" w:rsidR="00DD53ED" w:rsidRPr="00076805" w:rsidRDefault="00DD53ED" w:rsidP="000856C7">
            <w:pPr>
              <w:spacing w:line="240" w:lineRule="auto"/>
            </w:pPr>
            <w:r w:rsidRPr="00076805">
              <w:t>Other psychoactive substance dependence with intoxication delirium  </w:t>
            </w:r>
          </w:p>
        </w:tc>
        <w:tc>
          <w:tcPr>
            <w:tcW w:w="1272" w:type="dxa"/>
            <w:tcBorders>
              <w:top w:val="single" w:sz="6" w:space="0" w:color="auto"/>
              <w:left w:val="single" w:sz="6" w:space="0" w:color="auto"/>
              <w:bottom w:val="single" w:sz="6" w:space="0" w:color="auto"/>
              <w:right w:val="single" w:sz="6" w:space="0" w:color="auto"/>
            </w:tcBorders>
          </w:tcPr>
          <w:p w14:paraId="6D047169" w14:textId="77777777" w:rsidR="00DD53ED" w:rsidRPr="00076805" w:rsidRDefault="00DD53ED" w:rsidP="000856C7">
            <w:pPr>
              <w:spacing w:line="240" w:lineRule="auto"/>
            </w:pPr>
            <w:r w:rsidRPr="00076805">
              <w:t>ICD-10</w:t>
            </w:r>
          </w:p>
        </w:tc>
      </w:tr>
      <w:tr w:rsidR="00DD53ED" w:rsidRPr="00076805" w14:paraId="27CB483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3CA1634" w14:textId="77777777" w:rsidR="00DD53ED" w:rsidRPr="00076805" w:rsidRDefault="00DD53ED" w:rsidP="000856C7">
            <w:pPr>
              <w:spacing w:line="240" w:lineRule="auto"/>
            </w:pPr>
            <w:r w:rsidRPr="00076805">
              <w:t>F19.222  </w:t>
            </w:r>
          </w:p>
        </w:tc>
        <w:tc>
          <w:tcPr>
            <w:tcW w:w="7140" w:type="dxa"/>
            <w:tcBorders>
              <w:top w:val="single" w:sz="6" w:space="0" w:color="auto"/>
              <w:left w:val="single" w:sz="6" w:space="0" w:color="auto"/>
              <w:bottom w:val="single" w:sz="6" w:space="0" w:color="auto"/>
              <w:right w:val="single" w:sz="6" w:space="0" w:color="auto"/>
            </w:tcBorders>
            <w:hideMark/>
          </w:tcPr>
          <w:p w14:paraId="5AC2AF64" w14:textId="77777777" w:rsidR="00DD53ED" w:rsidRPr="00076805" w:rsidRDefault="00DD53ED" w:rsidP="000856C7">
            <w:pPr>
              <w:spacing w:line="240" w:lineRule="auto"/>
            </w:pPr>
            <w:r w:rsidRPr="00076805">
              <w:t>Other psychoactive substance dependence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79CF7BBF" w14:textId="77777777" w:rsidR="00DD53ED" w:rsidRPr="00076805" w:rsidRDefault="00DD53ED" w:rsidP="000856C7">
            <w:pPr>
              <w:spacing w:line="240" w:lineRule="auto"/>
            </w:pPr>
            <w:r w:rsidRPr="00076805">
              <w:t>ICD-10</w:t>
            </w:r>
          </w:p>
        </w:tc>
      </w:tr>
      <w:tr w:rsidR="00DD53ED" w:rsidRPr="00076805" w14:paraId="037F570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C9E73AC" w14:textId="77777777" w:rsidR="00DD53ED" w:rsidRPr="00076805" w:rsidRDefault="00DD53ED" w:rsidP="000856C7">
            <w:pPr>
              <w:spacing w:line="240" w:lineRule="auto"/>
            </w:pPr>
            <w:r w:rsidRPr="00076805">
              <w:t>F19.229  </w:t>
            </w:r>
          </w:p>
        </w:tc>
        <w:tc>
          <w:tcPr>
            <w:tcW w:w="7140" w:type="dxa"/>
            <w:tcBorders>
              <w:top w:val="single" w:sz="6" w:space="0" w:color="auto"/>
              <w:left w:val="single" w:sz="6" w:space="0" w:color="auto"/>
              <w:bottom w:val="single" w:sz="6" w:space="0" w:color="auto"/>
              <w:right w:val="single" w:sz="6" w:space="0" w:color="auto"/>
            </w:tcBorders>
            <w:hideMark/>
          </w:tcPr>
          <w:p w14:paraId="25C85378" w14:textId="77777777" w:rsidR="00DD53ED" w:rsidRPr="00076805" w:rsidRDefault="00DD53ED" w:rsidP="000856C7">
            <w:pPr>
              <w:spacing w:line="240" w:lineRule="auto"/>
            </w:pPr>
            <w:r w:rsidRPr="00076805">
              <w:t>Other psychoactive substance dependence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1136EF19" w14:textId="77777777" w:rsidR="00DD53ED" w:rsidRPr="00076805" w:rsidRDefault="00DD53ED" w:rsidP="000856C7">
            <w:pPr>
              <w:spacing w:line="240" w:lineRule="auto"/>
            </w:pPr>
            <w:r w:rsidRPr="00076805">
              <w:t>ICD-10</w:t>
            </w:r>
          </w:p>
        </w:tc>
      </w:tr>
      <w:tr w:rsidR="00DD53ED" w:rsidRPr="00076805" w14:paraId="19FCA66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3A127D" w14:textId="77777777" w:rsidR="00DD53ED" w:rsidRPr="00076805" w:rsidRDefault="00DD53ED" w:rsidP="000856C7">
            <w:pPr>
              <w:spacing w:line="240" w:lineRule="auto"/>
            </w:pPr>
            <w:r w:rsidRPr="00076805">
              <w:t>F19.23  </w:t>
            </w:r>
          </w:p>
        </w:tc>
        <w:tc>
          <w:tcPr>
            <w:tcW w:w="7140" w:type="dxa"/>
            <w:tcBorders>
              <w:top w:val="single" w:sz="6" w:space="0" w:color="auto"/>
              <w:left w:val="single" w:sz="6" w:space="0" w:color="auto"/>
              <w:bottom w:val="single" w:sz="6" w:space="0" w:color="auto"/>
              <w:right w:val="single" w:sz="6" w:space="0" w:color="auto"/>
            </w:tcBorders>
            <w:hideMark/>
          </w:tcPr>
          <w:p w14:paraId="19E41DAE" w14:textId="77777777" w:rsidR="00DD53ED" w:rsidRPr="00076805" w:rsidRDefault="00DD53ED" w:rsidP="000856C7">
            <w:pPr>
              <w:spacing w:line="240" w:lineRule="auto"/>
            </w:pPr>
            <w:r w:rsidRPr="00076805">
              <w:t>Other psychoactive substance dependence with withdrawal  </w:t>
            </w:r>
          </w:p>
        </w:tc>
        <w:tc>
          <w:tcPr>
            <w:tcW w:w="1272" w:type="dxa"/>
            <w:tcBorders>
              <w:top w:val="single" w:sz="6" w:space="0" w:color="auto"/>
              <w:left w:val="single" w:sz="6" w:space="0" w:color="auto"/>
              <w:bottom w:val="single" w:sz="6" w:space="0" w:color="auto"/>
              <w:right w:val="single" w:sz="6" w:space="0" w:color="auto"/>
            </w:tcBorders>
          </w:tcPr>
          <w:p w14:paraId="5F534EA3" w14:textId="77777777" w:rsidR="00DD53ED" w:rsidRPr="00076805" w:rsidRDefault="00DD53ED" w:rsidP="000856C7">
            <w:pPr>
              <w:spacing w:line="240" w:lineRule="auto"/>
            </w:pPr>
            <w:r w:rsidRPr="00076805">
              <w:t>ICD-10</w:t>
            </w:r>
          </w:p>
        </w:tc>
      </w:tr>
      <w:tr w:rsidR="00DD53ED" w:rsidRPr="00076805" w14:paraId="300A524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C894398" w14:textId="77777777" w:rsidR="00DD53ED" w:rsidRPr="00076805" w:rsidRDefault="00DD53ED" w:rsidP="000856C7">
            <w:pPr>
              <w:spacing w:line="240" w:lineRule="auto"/>
            </w:pPr>
            <w:r w:rsidRPr="00076805">
              <w:t>F19.230  </w:t>
            </w:r>
          </w:p>
        </w:tc>
        <w:tc>
          <w:tcPr>
            <w:tcW w:w="7140" w:type="dxa"/>
            <w:tcBorders>
              <w:top w:val="single" w:sz="6" w:space="0" w:color="auto"/>
              <w:left w:val="single" w:sz="6" w:space="0" w:color="auto"/>
              <w:bottom w:val="single" w:sz="6" w:space="0" w:color="auto"/>
              <w:right w:val="single" w:sz="6" w:space="0" w:color="auto"/>
            </w:tcBorders>
            <w:hideMark/>
          </w:tcPr>
          <w:p w14:paraId="08F2E734" w14:textId="77777777" w:rsidR="00DD53ED" w:rsidRPr="00076805" w:rsidRDefault="00DD53ED" w:rsidP="000856C7">
            <w:pPr>
              <w:spacing w:line="240" w:lineRule="auto"/>
            </w:pPr>
            <w:r w:rsidRPr="00076805">
              <w:t>Other psychoactive substance dependence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699C6638" w14:textId="77777777" w:rsidR="00DD53ED" w:rsidRPr="00076805" w:rsidRDefault="00DD53ED" w:rsidP="000856C7">
            <w:pPr>
              <w:spacing w:line="240" w:lineRule="auto"/>
            </w:pPr>
            <w:r w:rsidRPr="00076805">
              <w:t>ICD-10</w:t>
            </w:r>
          </w:p>
        </w:tc>
      </w:tr>
      <w:tr w:rsidR="00DD53ED" w:rsidRPr="00076805" w14:paraId="1BA78EF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7024E46" w14:textId="77777777" w:rsidR="00DD53ED" w:rsidRPr="00076805" w:rsidRDefault="00DD53ED" w:rsidP="000856C7">
            <w:pPr>
              <w:spacing w:line="240" w:lineRule="auto"/>
            </w:pPr>
            <w:r w:rsidRPr="00076805">
              <w:t>F19.231  </w:t>
            </w:r>
          </w:p>
        </w:tc>
        <w:tc>
          <w:tcPr>
            <w:tcW w:w="7140" w:type="dxa"/>
            <w:tcBorders>
              <w:top w:val="single" w:sz="6" w:space="0" w:color="auto"/>
              <w:left w:val="single" w:sz="6" w:space="0" w:color="auto"/>
              <w:bottom w:val="single" w:sz="6" w:space="0" w:color="auto"/>
              <w:right w:val="single" w:sz="6" w:space="0" w:color="auto"/>
            </w:tcBorders>
            <w:hideMark/>
          </w:tcPr>
          <w:p w14:paraId="4E8191EB" w14:textId="77777777" w:rsidR="00DD53ED" w:rsidRPr="00076805" w:rsidRDefault="00DD53ED" w:rsidP="000856C7">
            <w:pPr>
              <w:spacing w:line="240" w:lineRule="auto"/>
            </w:pPr>
            <w:r w:rsidRPr="00076805">
              <w:t>Other psychoactive substance dependence with withdrawal delirium  </w:t>
            </w:r>
          </w:p>
        </w:tc>
        <w:tc>
          <w:tcPr>
            <w:tcW w:w="1272" w:type="dxa"/>
            <w:tcBorders>
              <w:top w:val="single" w:sz="6" w:space="0" w:color="auto"/>
              <w:left w:val="single" w:sz="6" w:space="0" w:color="auto"/>
              <w:bottom w:val="single" w:sz="6" w:space="0" w:color="auto"/>
              <w:right w:val="single" w:sz="6" w:space="0" w:color="auto"/>
            </w:tcBorders>
          </w:tcPr>
          <w:p w14:paraId="5BC7D0F1" w14:textId="77777777" w:rsidR="00DD53ED" w:rsidRPr="00076805" w:rsidRDefault="00DD53ED" w:rsidP="000856C7">
            <w:pPr>
              <w:spacing w:line="240" w:lineRule="auto"/>
              <w:rPr>
                <w:color w:val="000000"/>
              </w:rPr>
            </w:pPr>
            <w:r w:rsidRPr="00076805">
              <w:t>ICD-10</w:t>
            </w:r>
          </w:p>
        </w:tc>
      </w:tr>
      <w:tr w:rsidR="00DD53ED" w:rsidRPr="00076805" w14:paraId="37880B9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6242BF1" w14:textId="77777777" w:rsidR="00DD53ED" w:rsidRPr="00076805" w:rsidRDefault="00DD53ED" w:rsidP="000856C7">
            <w:pPr>
              <w:spacing w:line="240" w:lineRule="auto"/>
            </w:pPr>
            <w:r w:rsidRPr="00076805">
              <w:t>F19.232  </w:t>
            </w:r>
          </w:p>
        </w:tc>
        <w:tc>
          <w:tcPr>
            <w:tcW w:w="7140" w:type="dxa"/>
            <w:tcBorders>
              <w:top w:val="single" w:sz="6" w:space="0" w:color="auto"/>
              <w:left w:val="single" w:sz="6" w:space="0" w:color="auto"/>
              <w:bottom w:val="single" w:sz="6" w:space="0" w:color="auto"/>
              <w:right w:val="single" w:sz="6" w:space="0" w:color="auto"/>
            </w:tcBorders>
            <w:hideMark/>
          </w:tcPr>
          <w:p w14:paraId="34B67559" w14:textId="77777777" w:rsidR="00DD53ED" w:rsidRPr="00076805" w:rsidRDefault="00DD53ED" w:rsidP="000856C7">
            <w:pPr>
              <w:spacing w:line="240" w:lineRule="auto"/>
            </w:pPr>
            <w:r w:rsidRPr="00076805">
              <w:t>Other psychoactive substance dependence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56C0A508" w14:textId="77777777" w:rsidR="00DD53ED" w:rsidRPr="00076805" w:rsidRDefault="00DD53ED" w:rsidP="000856C7">
            <w:pPr>
              <w:spacing w:line="240" w:lineRule="auto"/>
            </w:pPr>
            <w:r w:rsidRPr="00076805">
              <w:t>ICD-10</w:t>
            </w:r>
          </w:p>
        </w:tc>
      </w:tr>
      <w:tr w:rsidR="00DD53ED" w:rsidRPr="00076805" w14:paraId="7713B3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9322221" w14:textId="77777777" w:rsidR="00DD53ED" w:rsidRPr="00076805" w:rsidRDefault="00DD53ED" w:rsidP="000856C7">
            <w:pPr>
              <w:spacing w:line="240" w:lineRule="auto"/>
            </w:pPr>
            <w:r w:rsidRPr="00076805">
              <w:t>F19.239  </w:t>
            </w:r>
          </w:p>
        </w:tc>
        <w:tc>
          <w:tcPr>
            <w:tcW w:w="7140" w:type="dxa"/>
            <w:tcBorders>
              <w:top w:val="single" w:sz="6" w:space="0" w:color="auto"/>
              <w:left w:val="single" w:sz="6" w:space="0" w:color="auto"/>
              <w:bottom w:val="single" w:sz="6" w:space="0" w:color="auto"/>
              <w:right w:val="single" w:sz="6" w:space="0" w:color="auto"/>
            </w:tcBorders>
            <w:hideMark/>
          </w:tcPr>
          <w:p w14:paraId="1354509D" w14:textId="77777777" w:rsidR="00DD53ED" w:rsidRPr="00076805" w:rsidRDefault="00DD53ED" w:rsidP="000856C7">
            <w:pPr>
              <w:spacing w:line="240" w:lineRule="auto"/>
            </w:pPr>
            <w:r w:rsidRPr="00076805">
              <w:t>Other psychoactive substance dependence with withdrawal, unspecified  </w:t>
            </w:r>
          </w:p>
        </w:tc>
        <w:tc>
          <w:tcPr>
            <w:tcW w:w="1272" w:type="dxa"/>
            <w:tcBorders>
              <w:top w:val="single" w:sz="6" w:space="0" w:color="auto"/>
              <w:left w:val="single" w:sz="6" w:space="0" w:color="auto"/>
              <w:bottom w:val="single" w:sz="6" w:space="0" w:color="auto"/>
              <w:right w:val="single" w:sz="6" w:space="0" w:color="auto"/>
            </w:tcBorders>
          </w:tcPr>
          <w:p w14:paraId="24A55DFF" w14:textId="77777777" w:rsidR="00DD53ED" w:rsidRPr="00076805" w:rsidRDefault="00DD53ED" w:rsidP="000856C7">
            <w:pPr>
              <w:spacing w:line="240" w:lineRule="auto"/>
            </w:pPr>
            <w:r w:rsidRPr="00076805">
              <w:t>ICD-10</w:t>
            </w:r>
          </w:p>
        </w:tc>
      </w:tr>
      <w:tr w:rsidR="00DD53ED" w:rsidRPr="00076805" w14:paraId="0B4681D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9DF504D" w14:textId="77777777" w:rsidR="00DD53ED" w:rsidRPr="00076805" w:rsidRDefault="00DD53ED" w:rsidP="000856C7">
            <w:pPr>
              <w:spacing w:line="240" w:lineRule="auto"/>
            </w:pPr>
            <w:r w:rsidRPr="00076805">
              <w:t>F19.24  </w:t>
            </w:r>
          </w:p>
        </w:tc>
        <w:tc>
          <w:tcPr>
            <w:tcW w:w="7140" w:type="dxa"/>
            <w:tcBorders>
              <w:top w:val="single" w:sz="6" w:space="0" w:color="auto"/>
              <w:left w:val="single" w:sz="6" w:space="0" w:color="auto"/>
              <w:bottom w:val="single" w:sz="6" w:space="0" w:color="auto"/>
              <w:right w:val="single" w:sz="6" w:space="0" w:color="auto"/>
            </w:tcBorders>
            <w:hideMark/>
          </w:tcPr>
          <w:p w14:paraId="17187CF5" w14:textId="77777777" w:rsidR="00DD53ED" w:rsidRPr="00076805" w:rsidRDefault="00DD53ED" w:rsidP="000856C7">
            <w:pPr>
              <w:spacing w:line="240" w:lineRule="auto"/>
            </w:pPr>
            <w:r w:rsidRPr="00076805">
              <w:t>Other psychoactive substance dependence with psychoactive substance-induced mood disorder  </w:t>
            </w:r>
          </w:p>
        </w:tc>
        <w:tc>
          <w:tcPr>
            <w:tcW w:w="1272" w:type="dxa"/>
            <w:tcBorders>
              <w:top w:val="single" w:sz="6" w:space="0" w:color="auto"/>
              <w:left w:val="single" w:sz="6" w:space="0" w:color="auto"/>
              <w:bottom w:val="single" w:sz="6" w:space="0" w:color="auto"/>
              <w:right w:val="single" w:sz="6" w:space="0" w:color="auto"/>
            </w:tcBorders>
          </w:tcPr>
          <w:p w14:paraId="217E7475" w14:textId="77777777" w:rsidR="00DD53ED" w:rsidRPr="00076805" w:rsidRDefault="00DD53ED" w:rsidP="000856C7">
            <w:pPr>
              <w:spacing w:line="240" w:lineRule="auto"/>
            </w:pPr>
            <w:r w:rsidRPr="00076805">
              <w:t>ICD-10</w:t>
            </w:r>
          </w:p>
        </w:tc>
      </w:tr>
      <w:tr w:rsidR="00DD53ED" w:rsidRPr="00076805" w14:paraId="5E42EA6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F03767" w14:textId="77777777" w:rsidR="00DD53ED" w:rsidRPr="00076805" w:rsidRDefault="00DD53ED" w:rsidP="000856C7">
            <w:pPr>
              <w:spacing w:line="240" w:lineRule="auto"/>
            </w:pPr>
            <w:r w:rsidRPr="00076805">
              <w:t>F19.25  </w:t>
            </w:r>
          </w:p>
        </w:tc>
        <w:tc>
          <w:tcPr>
            <w:tcW w:w="7140" w:type="dxa"/>
            <w:tcBorders>
              <w:top w:val="single" w:sz="6" w:space="0" w:color="auto"/>
              <w:left w:val="single" w:sz="6" w:space="0" w:color="auto"/>
              <w:bottom w:val="single" w:sz="6" w:space="0" w:color="auto"/>
              <w:right w:val="single" w:sz="6" w:space="0" w:color="auto"/>
            </w:tcBorders>
            <w:hideMark/>
          </w:tcPr>
          <w:p w14:paraId="5C8A2E87" w14:textId="77777777" w:rsidR="00DD53ED" w:rsidRPr="00076805" w:rsidRDefault="00DD53ED" w:rsidP="000856C7">
            <w:pPr>
              <w:spacing w:line="240" w:lineRule="auto"/>
            </w:pPr>
            <w:r w:rsidRPr="00076805">
              <w:t>Other psychoactive substance dependence with psychoactive substance-induced psychotic disorder  </w:t>
            </w:r>
          </w:p>
        </w:tc>
        <w:tc>
          <w:tcPr>
            <w:tcW w:w="1272" w:type="dxa"/>
            <w:tcBorders>
              <w:top w:val="single" w:sz="6" w:space="0" w:color="auto"/>
              <w:left w:val="single" w:sz="6" w:space="0" w:color="auto"/>
              <w:bottom w:val="single" w:sz="6" w:space="0" w:color="auto"/>
              <w:right w:val="single" w:sz="6" w:space="0" w:color="auto"/>
            </w:tcBorders>
          </w:tcPr>
          <w:p w14:paraId="3C27CF27" w14:textId="77777777" w:rsidR="00DD53ED" w:rsidRPr="00076805" w:rsidRDefault="00DD53ED" w:rsidP="000856C7">
            <w:pPr>
              <w:spacing w:line="240" w:lineRule="auto"/>
            </w:pPr>
            <w:r w:rsidRPr="00076805">
              <w:t>ICD-10</w:t>
            </w:r>
          </w:p>
        </w:tc>
      </w:tr>
      <w:tr w:rsidR="00DD53ED" w:rsidRPr="00076805" w14:paraId="2D91A5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8274616" w14:textId="77777777" w:rsidR="00DD53ED" w:rsidRPr="00076805" w:rsidRDefault="00DD53ED" w:rsidP="000856C7">
            <w:pPr>
              <w:spacing w:line="240" w:lineRule="auto"/>
            </w:pPr>
            <w:r w:rsidRPr="00076805">
              <w:t>F19.250  </w:t>
            </w:r>
          </w:p>
        </w:tc>
        <w:tc>
          <w:tcPr>
            <w:tcW w:w="7140" w:type="dxa"/>
            <w:tcBorders>
              <w:top w:val="single" w:sz="6" w:space="0" w:color="auto"/>
              <w:left w:val="single" w:sz="6" w:space="0" w:color="auto"/>
              <w:bottom w:val="single" w:sz="6" w:space="0" w:color="auto"/>
              <w:right w:val="single" w:sz="6" w:space="0" w:color="auto"/>
            </w:tcBorders>
            <w:hideMark/>
          </w:tcPr>
          <w:p w14:paraId="25B89D93" w14:textId="77777777" w:rsidR="00DD53ED" w:rsidRPr="00076805" w:rsidRDefault="00DD53ED" w:rsidP="000856C7">
            <w:pPr>
              <w:spacing w:line="240" w:lineRule="auto"/>
            </w:pPr>
            <w:r w:rsidRPr="00076805">
              <w:t>Other psychoactive substance dependence with psychoactive substance-induced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3681D33D" w14:textId="77777777" w:rsidR="00DD53ED" w:rsidRPr="00076805" w:rsidRDefault="00DD53ED" w:rsidP="000856C7">
            <w:pPr>
              <w:spacing w:line="240" w:lineRule="auto"/>
            </w:pPr>
            <w:r w:rsidRPr="00076805">
              <w:t>ICD-10</w:t>
            </w:r>
          </w:p>
        </w:tc>
      </w:tr>
      <w:tr w:rsidR="00DD53ED" w:rsidRPr="00076805" w14:paraId="5D291C2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96411F" w14:textId="77777777" w:rsidR="00DD53ED" w:rsidRPr="00076805" w:rsidRDefault="00DD53ED" w:rsidP="000856C7">
            <w:pPr>
              <w:spacing w:line="240" w:lineRule="auto"/>
            </w:pPr>
            <w:r w:rsidRPr="00076805">
              <w:t>F19.251  </w:t>
            </w:r>
          </w:p>
        </w:tc>
        <w:tc>
          <w:tcPr>
            <w:tcW w:w="7140" w:type="dxa"/>
            <w:tcBorders>
              <w:top w:val="single" w:sz="6" w:space="0" w:color="auto"/>
              <w:left w:val="single" w:sz="6" w:space="0" w:color="auto"/>
              <w:bottom w:val="single" w:sz="6" w:space="0" w:color="auto"/>
              <w:right w:val="single" w:sz="6" w:space="0" w:color="auto"/>
            </w:tcBorders>
            <w:hideMark/>
          </w:tcPr>
          <w:p w14:paraId="6A4D108F" w14:textId="77777777" w:rsidR="00DD53ED" w:rsidRPr="00076805" w:rsidRDefault="00DD53ED" w:rsidP="000856C7">
            <w:pPr>
              <w:spacing w:line="240" w:lineRule="auto"/>
            </w:pPr>
            <w:r w:rsidRPr="00076805">
              <w:t>Other psychoactive substance dependence with psychoactive substance-induced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29813709" w14:textId="77777777" w:rsidR="00DD53ED" w:rsidRPr="00076805" w:rsidRDefault="00DD53ED" w:rsidP="000856C7">
            <w:pPr>
              <w:spacing w:line="240" w:lineRule="auto"/>
            </w:pPr>
            <w:r w:rsidRPr="00076805">
              <w:t>ICD-10</w:t>
            </w:r>
          </w:p>
        </w:tc>
      </w:tr>
      <w:tr w:rsidR="00DD53ED" w:rsidRPr="00076805" w14:paraId="7B364EF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D28D8E3" w14:textId="77777777" w:rsidR="00DD53ED" w:rsidRPr="00076805" w:rsidRDefault="00DD53ED" w:rsidP="000856C7">
            <w:pPr>
              <w:spacing w:line="240" w:lineRule="auto"/>
            </w:pPr>
            <w:r w:rsidRPr="00076805">
              <w:t>F19.259  </w:t>
            </w:r>
          </w:p>
        </w:tc>
        <w:tc>
          <w:tcPr>
            <w:tcW w:w="7140" w:type="dxa"/>
            <w:tcBorders>
              <w:top w:val="single" w:sz="6" w:space="0" w:color="auto"/>
              <w:left w:val="single" w:sz="6" w:space="0" w:color="auto"/>
              <w:bottom w:val="single" w:sz="6" w:space="0" w:color="auto"/>
              <w:right w:val="single" w:sz="6" w:space="0" w:color="auto"/>
            </w:tcBorders>
            <w:hideMark/>
          </w:tcPr>
          <w:p w14:paraId="73152719" w14:textId="77777777" w:rsidR="00DD53ED" w:rsidRPr="00076805" w:rsidRDefault="00DD53ED" w:rsidP="000856C7">
            <w:pPr>
              <w:spacing w:line="240" w:lineRule="auto"/>
            </w:pPr>
            <w:r w:rsidRPr="00076805">
              <w:t>Other psychoactive substance dependence with psychoactive substance-induced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0D89D17D" w14:textId="77777777" w:rsidR="00DD53ED" w:rsidRPr="00076805" w:rsidRDefault="00DD53ED" w:rsidP="000856C7">
            <w:pPr>
              <w:spacing w:line="240" w:lineRule="auto"/>
            </w:pPr>
            <w:r w:rsidRPr="00076805">
              <w:t>ICD-10</w:t>
            </w:r>
          </w:p>
        </w:tc>
      </w:tr>
      <w:tr w:rsidR="00DD53ED" w:rsidRPr="00076805" w14:paraId="350CA83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817B61" w14:textId="77777777" w:rsidR="00DD53ED" w:rsidRPr="00076805" w:rsidRDefault="00DD53ED" w:rsidP="000856C7">
            <w:pPr>
              <w:spacing w:line="240" w:lineRule="auto"/>
            </w:pPr>
            <w:r w:rsidRPr="00076805">
              <w:t>F19.26  </w:t>
            </w:r>
          </w:p>
        </w:tc>
        <w:tc>
          <w:tcPr>
            <w:tcW w:w="7140" w:type="dxa"/>
            <w:tcBorders>
              <w:top w:val="single" w:sz="6" w:space="0" w:color="auto"/>
              <w:left w:val="single" w:sz="6" w:space="0" w:color="auto"/>
              <w:bottom w:val="single" w:sz="6" w:space="0" w:color="auto"/>
              <w:right w:val="single" w:sz="6" w:space="0" w:color="auto"/>
            </w:tcBorders>
            <w:hideMark/>
          </w:tcPr>
          <w:p w14:paraId="1B672410" w14:textId="77777777" w:rsidR="00DD53ED" w:rsidRPr="00076805" w:rsidRDefault="00DD53ED" w:rsidP="000856C7">
            <w:pPr>
              <w:spacing w:line="240" w:lineRule="auto"/>
            </w:pPr>
            <w:r w:rsidRPr="00076805">
              <w:t>Other psychoactive substance dependence with psychoactive substance-induced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5EDF3BF9" w14:textId="77777777" w:rsidR="00DD53ED" w:rsidRPr="00076805" w:rsidRDefault="00DD53ED" w:rsidP="000856C7">
            <w:pPr>
              <w:spacing w:line="240" w:lineRule="auto"/>
            </w:pPr>
            <w:r w:rsidRPr="00076805">
              <w:t>ICD-10</w:t>
            </w:r>
          </w:p>
        </w:tc>
      </w:tr>
      <w:tr w:rsidR="00DD53ED" w:rsidRPr="00076805" w14:paraId="17D2742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19DD08C" w14:textId="77777777" w:rsidR="00DD53ED" w:rsidRPr="00076805" w:rsidRDefault="00DD53ED" w:rsidP="000856C7">
            <w:pPr>
              <w:spacing w:line="240" w:lineRule="auto"/>
            </w:pPr>
            <w:r w:rsidRPr="00076805">
              <w:t>F19.27  </w:t>
            </w:r>
          </w:p>
        </w:tc>
        <w:tc>
          <w:tcPr>
            <w:tcW w:w="7140" w:type="dxa"/>
            <w:tcBorders>
              <w:top w:val="single" w:sz="6" w:space="0" w:color="auto"/>
              <w:left w:val="single" w:sz="6" w:space="0" w:color="auto"/>
              <w:bottom w:val="single" w:sz="6" w:space="0" w:color="auto"/>
              <w:right w:val="single" w:sz="6" w:space="0" w:color="auto"/>
            </w:tcBorders>
            <w:hideMark/>
          </w:tcPr>
          <w:p w14:paraId="5E5655C9" w14:textId="77777777" w:rsidR="00DD53ED" w:rsidRPr="00076805" w:rsidRDefault="00DD53ED" w:rsidP="000856C7">
            <w:pPr>
              <w:spacing w:line="240" w:lineRule="auto"/>
            </w:pPr>
            <w:r w:rsidRPr="00076805">
              <w:t>Other psychoactive substance dependence with psychoactive substance-induced persisting dementia  </w:t>
            </w:r>
          </w:p>
        </w:tc>
        <w:tc>
          <w:tcPr>
            <w:tcW w:w="1272" w:type="dxa"/>
            <w:tcBorders>
              <w:top w:val="single" w:sz="6" w:space="0" w:color="auto"/>
              <w:left w:val="single" w:sz="6" w:space="0" w:color="auto"/>
              <w:bottom w:val="single" w:sz="6" w:space="0" w:color="auto"/>
              <w:right w:val="single" w:sz="6" w:space="0" w:color="auto"/>
            </w:tcBorders>
          </w:tcPr>
          <w:p w14:paraId="3125F270" w14:textId="77777777" w:rsidR="00DD53ED" w:rsidRPr="00076805" w:rsidRDefault="00DD53ED" w:rsidP="000856C7">
            <w:pPr>
              <w:spacing w:line="240" w:lineRule="auto"/>
            </w:pPr>
            <w:r w:rsidRPr="00076805">
              <w:t>ICD-10</w:t>
            </w:r>
          </w:p>
        </w:tc>
      </w:tr>
      <w:tr w:rsidR="00DD53ED" w:rsidRPr="00076805" w14:paraId="5BF1EF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FBFB2BE" w14:textId="77777777" w:rsidR="00DD53ED" w:rsidRPr="00076805" w:rsidRDefault="00DD53ED" w:rsidP="000856C7">
            <w:pPr>
              <w:spacing w:line="240" w:lineRule="auto"/>
            </w:pPr>
            <w:r w:rsidRPr="00076805">
              <w:t>F19.28  </w:t>
            </w:r>
          </w:p>
        </w:tc>
        <w:tc>
          <w:tcPr>
            <w:tcW w:w="7140" w:type="dxa"/>
            <w:tcBorders>
              <w:top w:val="single" w:sz="6" w:space="0" w:color="auto"/>
              <w:left w:val="single" w:sz="6" w:space="0" w:color="auto"/>
              <w:bottom w:val="single" w:sz="6" w:space="0" w:color="auto"/>
              <w:right w:val="single" w:sz="6" w:space="0" w:color="auto"/>
            </w:tcBorders>
            <w:hideMark/>
          </w:tcPr>
          <w:p w14:paraId="78391F67" w14:textId="77777777" w:rsidR="00DD53ED" w:rsidRPr="00076805" w:rsidRDefault="00DD53ED" w:rsidP="000856C7">
            <w:pPr>
              <w:spacing w:line="240" w:lineRule="auto"/>
            </w:pPr>
            <w:r w:rsidRPr="00076805">
              <w:t>Other psychoactive substance dependence with other psychoactive substance-induced disorders  </w:t>
            </w:r>
          </w:p>
        </w:tc>
        <w:tc>
          <w:tcPr>
            <w:tcW w:w="1272" w:type="dxa"/>
            <w:tcBorders>
              <w:top w:val="single" w:sz="6" w:space="0" w:color="auto"/>
              <w:left w:val="single" w:sz="6" w:space="0" w:color="auto"/>
              <w:bottom w:val="single" w:sz="6" w:space="0" w:color="auto"/>
              <w:right w:val="single" w:sz="6" w:space="0" w:color="auto"/>
            </w:tcBorders>
          </w:tcPr>
          <w:p w14:paraId="4276A057" w14:textId="77777777" w:rsidR="00DD53ED" w:rsidRPr="00076805" w:rsidRDefault="00DD53ED" w:rsidP="000856C7">
            <w:pPr>
              <w:spacing w:line="240" w:lineRule="auto"/>
            </w:pPr>
            <w:r w:rsidRPr="00076805">
              <w:t>ICD-10</w:t>
            </w:r>
          </w:p>
        </w:tc>
      </w:tr>
      <w:tr w:rsidR="00DD53ED" w:rsidRPr="00076805" w14:paraId="5CAA084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B6D2143" w14:textId="77777777" w:rsidR="00DD53ED" w:rsidRPr="00076805" w:rsidRDefault="00DD53ED" w:rsidP="000856C7">
            <w:pPr>
              <w:spacing w:line="240" w:lineRule="auto"/>
            </w:pPr>
            <w:r w:rsidRPr="00076805">
              <w:t>F19.280  </w:t>
            </w:r>
          </w:p>
        </w:tc>
        <w:tc>
          <w:tcPr>
            <w:tcW w:w="7140" w:type="dxa"/>
            <w:tcBorders>
              <w:top w:val="single" w:sz="6" w:space="0" w:color="auto"/>
              <w:left w:val="single" w:sz="6" w:space="0" w:color="auto"/>
              <w:bottom w:val="single" w:sz="6" w:space="0" w:color="auto"/>
              <w:right w:val="single" w:sz="6" w:space="0" w:color="auto"/>
            </w:tcBorders>
            <w:hideMark/>
          </w:tcPr>
          <w:p w14:paraId="54A1E91F" w14:textId="77777777" w:rsidR="00DD53ED" w:rsidRPr="00076805" w:rsidRDefault="00DD53ED" w:rsidP="000856C7">
            <w:pPr>
              <w:spacing w:line="240" w:lineRule="auto"/>
            </w:pPr>
            <w:r w:rsidRPr="00076805">
              <w:t>Other psychoactive substance dependence with psychoactive substance-induced anxiety disorder  </w:t>
            </w:r>
          </w:p>
        </w:tc>
        <w:tc>
          <w:tcPr>
            <w:tcW w:w="1272" w:type="dxa"/>
            <w:tcBorders>
              <w:top w:val="single" w:sz="6" w:space="0" w:color="auto"/>
              <w:left w:val="single" w:sz="6" w:space="0" w:color="auto"/>
              <w:bottom w:val="single" w:sz="6" w:space="0" w:color="auto"/>
              <w:right w:val="single" w:sz="6" w:space="0" w:color="auto"/>
            </w:tcBorders>
          </w:tcPr>
          <w:p w14:paraId="627925BF" w14:textId="77777777" w:rsidR="00DD53ED" w:rsidRPr="00076805" w:rsidRDefault="00DD53ED" w:rsidP="000856C7">
            <w:pPr>
              <w:spacing w:line="240" w:lineRule="auto"/>
            </w:pPr>
            <w:r w:rsidRPr="00076805">
              <w:t>ICD-10</w:t>
            </w:r>
          </w:p>
        </w:tc>
      </w:tr>
      <w:tr w:rsidR="00DD53ED" w:rsidRPr="00076805" w14:paraId="5A7B500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0C30E3" w14:textId="77777777" w:rsidR="00DD53ED" w:rsidRPr="00076805" w:rsidRDefault="00DD53ED" w:rsidP="000856C7">
            <w:pPr>
              <w:spacing w:line="240" w:lineRule="auto"/>
            </w:pPr>
            <w:r w:rsidRPr="00076805">
              <w:t>F19.281 </w:t>
            </w:r>
          </w:p>
        </w:tc>
        <w:tc>
          <w:tcPr>
            <w:tcW w:w="7140" w:type="dxa"/>
            <w:tcBorders>
              <w:top w:val="single" w:sz="6" w:space="0" w:color="auto"/>
              <w:left w:val="single" w:sz="6" w:space="0" w:color="auto"/>
              <w:bottom w:val="single" w:sz="6" w:space="0" w:color="auto"/>
              <w:right w:val="single" w:sz="6" w:space="0" w:color="auto"/>
            </w:tcBorders>
            <w:hideMark/>
          </w:tcPr>
          <w:p w14:paraId="28BC2492" w14:textId="77777777" w:rsidR="00DD53ED" w:rsidRPr="00076805" w:rsidRDefault="00DD53ED" w:rsidP="000856C7">
            <w:pPr>
              <w:spacing w:line="240" w:lineRule="auto"/>
            </w:pPr>
            <w:r w:rsidRPr="00076805">
              <w:t>Other psychoactive substance dependence with psychoactive substance-induced sexual dysfunction </w:t>
            </w:r>
          </w:p>
        </w:tc>
        <w:tc>
          <w:tcPr>
            <w:tcW w:w="1272" w:type="dxa"/>
            <w:tcBorders>
              <w:top w:val="single" w:sz="6" w:space="0" w:color="auto"/>
              <w:left w:val="single" w:sz="6" w:space="0" w:color="auto"/>
              <w:bottom w:val="single" w:sz="6" w:space="0" w:color="auto"/>
              <w:right w:val="single" w:sz="6" w:space="0" w:color="auto"/>
            </w:tcBorders>
          </w:tcPr>
          <w:p w14:paraId="54D3C00B" w14:textId="77777777" w:rsidR="00DD53ED" w:rsidRPr="00076805" w:rsidRDefault="00DD53ED" w:rsidP="000856C7">
            <w:pPr>
              <w:spacing w:line="240" w:lineRule="auto"/>
            </w:pPr>
            <w:r w:rsidRPr="00076805">
              <w:t>ICD-10</w:t>
            </w:r>
          </w:p>
        </w:tc>
      </w:tr>
      <w:tr w:rsidR="00DD53ED" w:rsidRPr="00076805" w14:paraId="23183E1D"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7B9AA7B" w14:textId="77777777" w:rsidR="00DD53ED" w:rsidRPr="00076805" w:rsidRDefault="00DD53ED" w:rsidP="000856C7">
            <w:pPr>
              <w:spacing w:line="240" w:lineRule="auto"/>
            </w:pPr>
            <w:r w:rsidRPr="00076805">
              <w:lastRenderedPageBreak/>
              <w:t>F19.282  </w:t>
            </w:r>
          </w:p>
        </w:tc>
        <w:tc>
          <w:tcPr>
            <w:tcW w:w="7140" w:type="dxa"/>
            <w:tcBorders>
              <w:top w:val="single" w:sz="6" w:space="0" w:color="auto"/>
              <w:left w:val="single" w:sz="6" w:space="0" w:color="auto"/>
              <w:bottom w:val="single" w:sz="6" w:space="0" w:color="auto"/>
              <w:right w:val="single" w:sz="6" w:space="0" w:color="auto"/>
            </w:tcBorders>
            <w:hideMark/>
          </w:tcPr>
          <w:p w14:paraId="38CE0248" w14:textId="77777777" w:rsidR="00DD53ED" w:rsidRPr="00076805" w:rsidRDefault="00DD53ED" w:rsidP="000856C7">
            <w:pPr>
              <w:spacing w:line="240" w:lineRule="auto"/>
            </w:pPr>
            <w:r w:rsidRPr="00076805">
              <w:t>Other psychoactive substance dependence with psychoactive substance-induced sleep disorder  </w:t>
            </w:r>
          </w:p>
        </w:tc>
        <w:tc>
          <w:tcPr>
            <w:tcW w:w="1272" w:type="dxa"/>
            <w:tcBorders>
              <w:top w:val="single" w:sz="6" w:space="0" w:color="auto"/>
              <w:left w:val="single" w:sz="6" w:space="0" w:color="auto"/>
              <w:bottom w:val="single" w:sz="6" w:space="0" w:color="auto"/>
              <w:right w:val="single" w:sz="6" w:space="0" w:color="auto"/>
            </w:tcBorders>
          </w:tcPr>
          <w:p w14:paraId="523A5694" w14:textId="77777777" w:rsidR="00DD53ED" w:rsidRPr="00076805" w:rsidRDefault="00DD53ED" w:rsidP="000856C7">
            <w:pPr>
              <w:spacing w:line="240" w:lineRule="auto"/>
            </w:pPr>
            <w:r w:rsidRPr="00076805">
              <w:t>ICD-10</w:t>
            </w:r>
          </w:p>
        </w:tc>
      </w:tr>
      <w:tr w:rsidR="00DD53ED" w:rsidRPr="00076805" w14:paraId="7D353E3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413A9E9" w14:textId="77777777" w:rsidR="00DD53ED" w:rsidRPr="00076805" w:rsidRDefault="00DD53ED" w:rsidP="000856C7">
            <w:pPr>
              <w:spacing w:line="240" w:lineRule="auto"/>
            </w:pPr>
            <w:r w:rsidRPr="00076805">
              <w:t>F19.288  </w:t>
            </w:r>
          </w:p>
        </w:tc>
        <w:tc>
          <w:tcPr>
            <w:tcW w:w="7140" w:type="dxa"/>
            <w:tcBorders>
              <w:top w:val="single" w:sz="6" w:space="0" w:color="auto"/>
              <w:left w:val="single" w:sz="6" w:space="0" w:color="auto"/>
              <w:bottom w:val="single" w:sz="6" w:space="0" w:color="auto"/>
              <w:right w:val="single" w:sz="6" w:space="0" w:color="auto"/>
            </w:tcBorders>
            <w:hideMark/>
          </w:tcPr>
          <w:p w14:paraId="316A4582" w14:textId="77777777" w:rsidR="00DD53ED" w:rsidRPr="00076805" w:rsidRDefault="00DD53ED" w:rsidP="000856C7">
            <w:pPr>
              <w:spacing w:line="240" w:lineRule="auto"/>
            </w:pPr>
            <w:r w:rsidRPr="00076805">
              <w:t>Other psychoactive substance dependence with other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54F95B6D" w14:textId="77777777" w:rsidR="00DD53ED" w:rsidRPr="00076805" w:rsidRDefault="00DD53ED" w:rsidP="000856C7">
            <w:pPr>
              <w:spacing w:line="240" w:lineRule="auto"/>
            </w:pPr>
            <w:r w:rsidRPr="00076805">
              <w:t>ICD-10</w:t>
            </w:r>
          </w:p>
        </w:tc>
      </w:tr>
      <w:tr w:rsidR="00DD53ED" w:rsidRPr="00076805" w14:paraId="25521BD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EA080BE" w14:textId="77777777" w:rsidR="00DD53ED" w:rsidRPr="00076805" w:rsidRDefault="00DD53ED" w:rsidP="000856C7">
            <w:pPr>
              <w:spacing w:line="240" w:lineRule="auto"/>
            </w:pPr>
            <w:r w:rsidRPr="00076805">
              <w:t>F19.29  </w:t>
            </w:r>
          </w:p>
        </w:tc>
        <w:tc>
          <w:tcPr>
            <w:tcW w:w="7140" w:type="dxa"/>
            <w:tcBorders>
              <w:top w:val="single" w:sz="6" w:space="0" w:color="auto"/>
              <w:left w:val="single" w:sz="6" w:space="0" w:color="auto"/>
              <w:bottom w:val="single" w:sz="6" w:space="0" w:color="auto"/>
              <w:right w:val="single" w:sz="6" w:space="0" w:color="auto"/>
            </w:tcBorders>
            <w:hideMark/>
          </w:tcPr>
          <w:p w14:paraId="6E780536" w14:textId="77777777" w:rsidR="00DD53ED" w:rsidRPr="00076805" w:rsidRDefault="00DD53ED" w:rsidP="000856C7">
            <w:pPr>
              <w:spacing w:line="240" w:lineRule="auto"/>
            </w:pPr>
            <w:r w:rsidRPr="00076805">
              <w:t>Other psychoactive substance dependence with unspecified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0D6CE321" w14:textId="77777777" w:rsidR="00DD53ED" w:rsidRPr="00076805" w:rsidRDefault="00DD53ED" w:rsidP="000856C7">
            <w:pPr>
              <w:spacing w:line="240" w:lineRule="auto"/>
            </w:pPr>
            <w:r w:rsidRPr="00076805">
              <w:t>ICD-10</w:t>
            </w:r>
          </w:p>
        </w:tc>
      </w:tr>
      <w:tr w:rsidR="00DD53ED" w:rsidRPr="00076805" w14:paraId="5F2AB1E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A03D3F0" w14:textId="77777777" w:rsidR="00DD53ED" w:rsidRPr="00076805" w:rsidRDefault="00DD53ED" w:rsidP="000856C7">
            <w:pPr>
              <w:spacing w:line="240" w:lineRule="auto"/>
            </w:pPr>
            <w:r w:rsidRPr="00076805">
              <w:t>F19.9 </w:t>
            </w:r>
          </w:p>
        </w:tc>
        <w:tc>
          <w:tcPr>
            <w:tcW w:w="7140" w:type="dxa"/>
            <w:tcBorders>
              <w:top w:val="single" w:sz="6" w:space="0" w:color="auto"/>
              <w:left w:val="single" w:sz="6" w:space="0" w:color="auto"/>
              <w:bottom w:val="single" w:sz="6" w:space="0" w:color="auto"/>
              <w:right w:val="single" w:sz="6" w:space="0" w:color="auto"/>
            </w:tcBorders>
            <w:hideMark/>
          </w:tcPr>
          <w:p w14:paraId="5FE6722E" w14:textId="77777777" w:rsidR="00DD53ED" w:rsidRPr="00076805" w:rsidRDefault="00DD53ED" w:rsidP="000856C7">
            <w:pPr>
              <w:spacing w:line="240" w:lineRule="auto"/>
            </w:pPr>
            <w:r w:rsidRPr="00076805">
              <w:t>Other psychoactive substance use, unspecified </w:t>
            </w:r>
          </w:p>
        </w:tc>
        <w:tc>
          <w:tcPr>
            <w:tcW w:w="1272" w:type="dxa"/>
            <w:tcBorders>
              <w:top w:val="single" w:sz="6" w:space="0" w:color="auto"/>
              <w:left w:val="single" w:sz="6" w:space="0" w:color="auto"/>
              <w:bottom w:val="single" w:sz="6" w:space="0" w:color="auto"/>
              <w:right w:val="single" w:sz="6" w:space="0" w:color="auto"/>
            </w:tcBorders>
          </w:tcPr>
          <w:p w14:paraId="26B7404E" w14:textId="77777777" w:rsidR="00DD53ED" w:rsidRPr="00076805" w:rsidRDefault="00DD53ED" w:rsidP="000856C7">
            <w:pPr>
              <w:spacing w:line="240" w:lineRule="auto"/>
            </w:pPr>
            <w:r w:rsidRPr="00076805">
              <w:t>ICD-10</w:t>
            </w:r>
          </w:p>
        </w:tc>
      </w:tr>
      <w:tr w:rsidR="00DD53ED" w:rsidRPr="00076805" w14:paraId="3A2AE4E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F79BED" w14:textId="77777777" w:rsidR="00DD53ED" w:rsidRPr="00076805" w:rsidRDefault="00DD53ED" w:rsidP="000856C7">
            <w:pPr>
              <w:spacing w:line="240" w:lineRule="auto"/>
            </w:pPr>
            <w:r w:rsidRPr="00076805">
              <w:t>F19.90  </w:t>
            </w:r>
          </w:p>
        </w:tc>
        <w:tc>
          <w:tcPr>
            <w:tcW w:w="7140" w:type="dxa"/>
            <w:tcBorders>
              <w:top w:val="single" w:sz="6" w:space="0" w:color="auto"/>
              <w:left w:val="single" w:sz="6" w:space="0" w:color="auto"/>
              <w:bottom w:val="single" w:sz="6" w:space="0" w:color="auto"/>
              <w:right w:val="single" w:sz="6" w:space="0" w:color="auto"/>
            </w:tcBorders>
            <w:hideMark/>
          </w:tcPr>
          <w:p w14:paraId="4D257EA1" w14:textId="77777777" w:rsidR="00DD53ED" w:rsidRPr="00076805" w:rsidRDefault="00DD53ED" w:rsidP="000856C7">
            <w:pPr>
              <w:spacing w:line="240" w:lineRule="auto"/>
            </w:pPr>
            <w:r w:rsidRPr="00076805">
              <w:t>Other psychoactive substance use, unspecified, uncomplicated  </w:t>
            </w:r>
          </w:p>
        </w:tc>
        <w:tc>
          <w:tcPr>
            <w:tcW w:w="1272" w:type="dxa"/>
            <w:tcBorders>
              <w:top w:val="single" w:sz="6" w:space="0" w:color="auto"/>
              <w:left w:val="single" w:sz="6" w:space="0" w:color="auto"/>
              <w:bottom w:val="single" w:sz="6" w:space="0" w:color="auto"/>
              <w:right w:val="single" w:sz="6" w:space="0" w:color="auto"/>
            </w:tcBorders>
          </w:tcPr>
          <w:p w14:paraId="3277D4C9" w14:textId="77777777" w:rsidR="00DD53ED" w:rsidRPr="00076805" w:rsidRDefault="00DD53ED" w:rsidP="000856C7">
            <w:pPr>
              <w:spacing w:line="240" w:lineRule="auto"/>
            </w:pPr>
            <w:r w:rsidRPr="00076805">
              <w:t>ICD-10</w:t>
            </w:r>
          </w:p>
        </w:tc>
      </w:tr>
      <w:tr w:rsidR="00DD53ED" w:rsidRPr="00076805" w14:paraId="499C0C3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A9B7EFB" w14:textId="77777777" w:rsidR="00DD53ED" w:rsidRPr="00076805" w:rsidRDefault="00DD53ED" w:rsidP="000856C7">
            <w:pPr>
              <w:spacing w:line="240" w:lineRule="auto"/>
            </w:pPr>
            <w:r w:rsidRPr="00076805">
              <w:t>F19.91  </w:t>
            </w:r>
          </w:p>
        </w:tc>
        <w:tc>
          <w:tcPr>
            <w:tcW w:w="7140" w:type="dxa"/>
            <w:tcBorders>
              <w:top w:val="single" w:sz="6" w:space="0" w:color="auto"/>
              <w:left w:val="single" w:sz="6" w:space="0" w:color="auto"/>
              <w:bottom w:val="single" w:sz="6" w:space="0" w:color="auto"/>
              <w:right w:val="single" w:sz="6" w:space="0" w:color="auto"/>
            </w:tcBorders>
            <w:hideMark/>
          </w:tcPr>
          <w:p w14:paraId="5A632498" w14:textId="77777777" w:rsidR="00DD53ED" w:rsidRPr="00076805" w:rsidRDefault="00DD53ED" w:rsidP="000856C7">
            <w:pPr>
              <w:spacing w:line="240" w:lineRule="auto"/>
            </w:pPr>
            <w:r w:rsidRPr="00076805">
              <w:t>Other psychoactive substance use, unspecified, in remission  </w:t>
            </w:r>
          </w:p>
        </w:tc>
        <w:tc>
          <w:tcPr>
            <w:tcW w:w="1272" w:type="dxa"/>
            <w:tcBorders>
              <w:top w:val="single" w:sz="6" w:space="0" w:color="auto"/>
              <w:left w:val="single" w:sz="6" w:space="0" w:color="auto"/>
              <w:bottom w:val="single" w:sz="6" w:space="0" w:color="auto"/>
              <w:right w:val="single" w:sz="6" w:space="0" w:color="auto"/>
            </w:tcBorders>
          </w:tcPr>
          <w:p w14:paraId="287FCB03" w14:textId="77777777" w:rsidR="00DD53ED" w:rsidRPr="00076805" w:rsidRDefault="00DD53ED" w:rsidP="000856C7">
            <w:pPr>
              <w:spacing w:line="240" w:lineRule="auto"/>
            </w:pPr>
            <w:r w:rsidRPr="00076805">
              <w:t>ICD-10</w:t>
            </w:r>
          </w:p>
        </w:tc>
      </w:tr>
      <w:tr w:rsidR="00DD53ED" w:rsidRPr="00076805" w14:paraId="60CA427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28DFA9F" w14:textId="77777777" w:rsidR="00DD53ED" w:rsidRPr="00076805" w:rsidRDefault="00DD53ED" w:rsidP="000856C7">
            <w:pPr>
              <w:spacing w:line="240" w:lineRule="auto"/>
            </w:pPr>
            <w:r w:rsidRPr="00076805">
              <w:t>F19.92 </w:t>
            </w:r>
          </w:p>
        </w:tc>
        <w:tc>
          <w:tcPr>
            <w:tcW w:w="7140" w:type="dxa"/>
            <w:tcBorders>
              <w:top w:val="single" w:sz="6" w:space="0" w:color="auto"/>
              <w:left w:val="single" w:sz="6" w:space="0" w:color="auto"/>
              <w:bottom w:val="single" w:sz="6" w:space="0" w:color="auto"/>
              <w:right w:val="single" w:sz="6" w:space="0" w:color="auto"/>
            </w:tcBorders>
            <w:hideMark/>
          </w:tcPr>
          <w:p w14:paraId="1BD4484E" w14:textId="77777777" w:rsidR="00DD53ED" w:rsidRPr="00076805" w:rsidRDefault="00DD53ED" w:rsidP="000856C7">
            <w:pPr>
              <w:spacing w:line="240" w:lineRule="auto"/>
            </w:pPr>
            <w:r w:rsidRPr="00076805">
              <w:t>Other psychoactive substance use, unspecified with intoxication </w:t>
            </w:r>
          </w:p>
        </w:tc>
        <w:tc>
          <w:tcPr>
            <w:tcW w:w="1272" w:type="dxa"/>
            <w:tcBorders>
              <w:top w:val="single" w:sz="6" w:space="0" w:color="auto"/>
              <w:left w:val="single" w:sz="6" w:space="0" w:color="auto"/>
              <w:bottom w:val="single" w:sz="6" w:space="0" w:color="auto"/>
              <w:right w:val="single" w:sz="6" w:space="0" w:color="auto"/>
            </w:tcBorders>
          </w:tcPr>
          <w:p w14:paraId="39E6A810" w14:textId="77777777" w:rsidR="00DD53ED" w:rsidRPr="00076805" w:rsidRDefault="00DD53ED" w:rsidP="000856C7">
            <w:pPr>
              <w:spacing w:line="240" w:lineRule="auto"/>
            </w:pPr>
            <w:r w:rsidRPr="00076805">
              <w:t>ICD-10</w:t>
            </w:r>
          </w:p>
        </w:tc>
      </w:tr>
      <w:tr w:rsidR="00DD53ED" w:rsidRPr="00076805" w14:paraId="2F52F29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654C43" w14:textId="77777777" w:rsidR="00DD53ED" w:rsidRPr="00076805" w:rsidRDefault="00DD53ED" w:rsidP="000856C7">
            <w:pPr>
              <w:spacing w:line="240" w:lineRule="auto"/>
            </w:pPr>
            <w:r w:rsidRPr="00076805">
              <w:t>F19.920  </w:t>
            </w:r>
          </w:p>
        </w:tc>
        <w:tc>
          <w:tcPr>
            <w:tcW w:w="7140" w:type="dxa"/>
            <w:tcBorders>
              <w:top w:val="single" w:sz="6" w:space="0" w:color="auto"/>
              <w:left w:val="single" w:sz="6" w:space="0" w:color="auto"/>
              <w:bottom w:val="single" w:sz="6" w:space="0" w:color="auto"/>
              <w:right w:val="single" w:sz="6" w:space="0" w:color="auto"/>
            </w:tcBorders>
            <w:hideMark/>
          </w:tcPr>
          <w:p w14:paraId="2B2B8F8A" w14:textId="77777777" w:rsidR="00DD53ED" w:rsidRPr="00076805" w:rsidRDefault="00DD53ED" w:rsidP="000856C7">
            <w:pPr>
              <w:spacing w:line="240" w:lineRule="auto"/>
            </w:pPr>
            <w:r w:rsidRPr="00076805">
              <w:t>Other psychoactive substance use, unspecified with intoxication, uncomplicated  </w:t>
            </w:r>
          </w:p>
        </w:tc>
        <w:tc>
          <w:tcPr>
            <w:tcW w:w="1272" w:type="dxa"/>
            <w:tcBorders>
              <w:top w:val="single" w:sz="6" w:space="0" w:color="auto"/>
              <w:left w:val="single" w:sz="6" w:space="0" w:color="auto"/>
              <w:bottom w:val="single" w:sz="6" w:space="0" w:color="auto"/>
              <w:right w:val="single" w:sz="6" w:space="0" w:color="auto"/>
            </w:tcBorders>
          </w:tcPr>
          <w:p w14:paraId="412E7BDF" w14:textId="77777777" w:rsidR="00DD53ED" w:rsidRPr="00076805" w:rsidRDefault="00DD53ED" w:rsidP="000856C7">
            <w:pPr>
              <w:spacing w:line="240" w:lineRule="auto"/>
            </w:pPr>
            <w:r w:rsidRPr="00076805">
              <w:t>ICD-10</w:t>
            </w:r>
          </w:p>
        </w:tc>
      </w:tr>
      <w:tr w:rsidR="00DD53ED" w:rsidRPr="00076805" w14:paraId="0ABBCC6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C30E611" w14:textId="77777777" w:rsidR="00DD53ED" w:rsidRPr="00076805" w:rsidRDefault="00DD53ED" w:rsidP="000856C7">
            <w:pPr>
              <w:spacing w:line="240" w:lineRule="auto"/>
            </w:pPr>
            <w:r w:rsidRPr="00076805">
              <w:t>F19.921  </w:t>
            </w:r>
          </w:p>
        </w:tc>
        <w:tc>
          <w:tcPr>
            <w:tcW w:w="7140" w:type="dxa"/>
            <w:tcBorders>
              <w:top w:val="single" w:sz="6" w:space="0" w:color="auto"/>
              <w:left w:val="single" w:sz="6" w:space="0" w:color="auto"/>
              <w:bottom w:val="single" w:sz="6" w:space="0" w:color="auto"/>
              <w:right w:val="single" w:sz="6" w:space="0" w:color="auto"/>
            </w:tcBorders>
            <w:hideMark/>
          </w:tcPr>
          <w:p w14:paraId="1AF6ECE6" w14:textId="77777777" w:rsidR="00DD53ED" w:rsidRPr="00076805" w:rsidRDefault="00DD53ED" w:rsidP="000856C7">
            <w:pPr>
              <w:spacing w:line="240" w:lineRule="auto"/>
            </w:pPr>
            <w:r w:rsidRPr="00076805">
              <w:t>Other psychoactive substance use, unspecified with intoxication with delirium  </w:t>
            </w:r>
          </w:p>
        </w:tc>
        <w:tc>
          <w:tcPr>
            <w:tcW w:w="1272" w:type="dxa"/>
            <w:tcBorders>
              <w:top w:val="single" w:sz="6" w:space="0" w:color="auto"/>
              <w:left w:val="single" w:sz="6" w:space="0" w:color="auto"/>
              <w:bottom w:val="single" w:sz="6" w:space="0" w:color="auto"/>
              <w:right w:val="single" w:sz="6" w:space="0" w:color="auto"/>
            </w:tcBorders>
          </w:tcPr>
          <w:p w14:paraId="0DEAFB6A" w14:textId="77777777" w:rsidR="00DD53ED" w:rsidRPr="00076805" w:rsidRDefault="00DD53ED" w:rsidP="000856C7">
            <w:pPr>
              <w:spacing w:line="240" w:lineRule="auto"/>
            </w:pPr>
            <w:r w:rsidRPr="00076805">
              <w:t>ICD-10</w:t>
            </w:r>
          </w:p>
        </w:tc>
      </w:tr>
      <w:tr w:rsidR="00DD53ED" w:rsidRPr="00076805" w14:paraId="3D94CE0A"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19D5C6A" w14:textId="77777777" w:rsidR="00DD53ED" w:rsidRPr="00076805" w:rsidRDefault="00DD53ED" w:rsidP="000856C7">
            <w:pPr>
              <w:spacing w:line="240" w:lineRule="auto"/>
            </w:pPr>
            <w:r w:rsidRPr="00076805">
              <w:t>F19.922  </w:t>
            </w:r>
          </w:p>
        </w:tc>
        <w:tc>
          <w:tcPr>
            <w:tcW w:w="7140" w:type="dxa"/>
            <w:tcBorders>
              <w:top w:val="single" w:sz="6" w:space="0" w:color="auto"/>
              <w:left w:val="single" w:sz="6" w:space="0" w:color="auto"/>
              <w:bottom w:val="single" w:sz="6" w:space="0" w:color="auto"/>
              <w:right w:val="single" w:sz="6" w:space="0" w:color="auto"/>
            </w:tcBorders>
            <w:hideMark/>
          </w:tcPr>
          <w:p w14:paraId="6CEF35E8" w14:textId="77777777" w:rsidR="00DD53ED" w:rsidRPr="00076805" w:rsidRDefault="00DD53ED" w:rsidP="000856C7">
            <w:pPr>
              <w:spacing w:line="240" w:lineRule="auto"/>
            </w:pPr>
            <w:r w:rsidRPr="00076805">
              <w:t>Other psychoactive substance use, unspecified with intoxication with perceptual disturbance  </w:t>
            </w:r>
          </w:p>
        </w:tc>
        <w:tc>
          <w:tcPr>
            <w:tcW w:w="1272" w:type="dxa"/>
            <w:tcBorders>
              <w:top w:val="single" w:sz="6" w:space="0" w:color="auto"/>
              <w:left w:val="single" w:sz="6" w:space="0" w:color="auto"/>
              <w:bottom w:val="single" w:sz="6" w:space="0" w:color="auto"/>
              <w:right w:val="single" w:sz="6" w:space="0" w:color="auto"/>
            </w:tcBorders>
          </w:tcPr>
          <w:p w14:paraId="2FF3F899" w14:textId="77777777" w:rsidR="00DD53ED" w:rsidRPr="00076805" w:rsidRDefault="00DD53ED" w:rsidP="000856C7">
            <w:pPr>
              <w:spacing w:line="240" w:lineRule="auto"/>
            </w:pPr>
            <w:r w:rsidRPr="00076805">
              <w:t>ICD-10</w:t>
            </w:r>
          </w:p>
        </w:tc>
      </w:tr>
      <w:tr w:rsidR="00DD53ED" w:rsidRPr="00076805" w14:paraId="0E7FFC4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0B121EA" w14:textId="77777777" w:rsidR="00DD53ED" w:rsidRPr="00076805" w:rsidRDefault="00DD53ED" w:rsidP="000856C7">
            <w:pPr>
              <w:spacing w:line="240" w:lineRule="auto"/>
            </w:pPr>
            <w:r w:rsidRPr="00076805">
              <w:t>F19.929  </w:t>
            </w:r>
          </w:p>
        </w:tc>
        <w:tc>
          <w:tcPr>
            <w:tcW w:w="7140" w:type="dxa"/>
            <w:tcBorders>
              <w:top w:val="single" w:sz="6" w:space="0" w:color="auto"/>
              <w:left w:val="single" w:sz="6" w:space="0" w:color="auto"/>
              <w:bottom w:val="single" w:sz="6" w:space="0" w:color="auto"/>
              <w:right w:val="single" w:sz="6" w:space="0" w:color="auto"/>
            </w:tcBorders>
            <w:hideMark/>
          </w:tcPr>
          <w:p w14:paraId="766EBE09" w14:textId="77777777" w:rsidR="00DD53ED" w:rsidRPr="00076805" w:rsidRDefault="00DD53ED" w:rsidP="000856C7">
            <w:pPr>
              <w:spacing w:line="240" w:lineRule="auto"/>
            </w:pPr>
            <w:r w:rsidRPr="00076805">
              <w:t>Other psychoactive substance use, unspecified with intoxication, unspecified  </w:t>
            </w:r>
          </w:p>
        </w:tc>
        <w:tc>
          <w:tcPr>
            <w:tcW w:w="1272" w:type="dxa"/>
            <w:tcBorders>
              <w:top w:val="single" w:sz="6" w:space="0" w:color="auto"/>
              <w:left w:val="single" w:sz="6" w:space="0" w:color="auto"/>
              <w:bottom w:val="single" w:sz="6" w:space="0" w:color="auto"/>
              <w:right w:val="single" w:sz="6" w:space="0" w:color="auto"/>
            </w:tcBorders>
          </w:tcPr>
          <w:p w14:paraId="117D49AC" w14:textId="77777777" w:rsidR="00DD53ED" w:rsidRPr="00076805" w:rsidRDefault="00DD53ED" w:rsidP="000856C7">
            <w:pPr>
              <w:spacing w:line="240" w:lineRule="auto"/>
            </w:pPr>
            <w:r w:rsidRPr="00076805">
              <w:t>ICD-10</w:t>
            </w:r>
          </w:p>
        </w:tc>
      </w:tr>
      <w:tr w:rsidR="00DD53ED" w:rsidRPr="00076805" w14:paraId="718A263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EFD79B1" w14:textId="77777777" w:rsidR="00DD53ED" w:rsidRPr="00076805" w:rsidRDefault="00DD53ED" w:rsidP="000856C7">
            <w:pPr>
              <w:spacing w:line="240" w:lineRule="auto"/>
            </w:pPr>
            <w:r w:rsidRPr="00076805">
              <w:t>F19.93 </w:t>
            </w:r>
          </w:p>
        </w:tc>
        <w:tc>
          <w:tcPr>
            <w:tcW w:w="7140" w:type="dxa"/>
            <w:tcBorders>
              <w:top w:val="single" w:sz="6" w:space="0" w:color="auto"/>
              <w:left w:val="single" w:sz="6" w:space="0" w:color="auto"/>
              <w:bottom w:val="single" w:sz="6" w:space="0" w:color="auto"/>
              <w:right w:val="single" w:sz="6" w:space="0" w:color="auto"/>
            </w:tcBorders>
            <w:hideMark/>
          </w:tcPr>
          <w:p w14:paraId="3D3275F5" w14:textId="77777777" w:rsidR="00DD53ED" w:rsidRPr="00076805" w:rsidRDefault="00DD53ED" w:rsidP="000856C7">
            <w:pPr>
              <w:spacing w:line="240" w:lineRule="auto"/>
            </w:pPr>
            <w:r w:rsidRPr="00076805">
              <w:t>Other psychoactive substance use, unspecified with withdrawal </w:t>
            </w:r>
          </w:p>
        </w:tc>
        <w:tc>
          <w:tcPr>
            <w:tcW w:w="1272" w:type="dxa"/>
            <w:tcBorders>
              <w:top w:val="single" w:sz="6" w:space="0" w:color="auto"/>
              <w:left w:val="single" w:sz="6" w:space="0" w:color="auto"/>
              <w:bottom w:val="single" w:sz="6" w:space="0" w:color="auto"/>
              <w:right w:val="single" w:sz="6" w:space="0" w:color="auto"/>
            </w:tcBorders>
          </w:tcPr>
          <w:p w14:paraId="53E41F1B" w14:textId="77777777" w:rsidR="00DD53ED" w:rsidRPr="00076805" w:rsidRDefault="00DD53ED" w:rsidP="000856C7">
            <w:pPr>
              <w:spacing w:line="240" w:lineRule="auto"/>
            </w:pPr>
            <w:r w:rsidRPr="00076805">
              <w:t>ICD-10</w:t>
            </w:r>
          </w:p>
        </w:tc>
      </w:tr>
      <w:tr w:rsidR="00DD53ED" w:rsidRPr="00076805" w14:paraId="68AC30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BEA3E1D" w14:textId="77777777" w:rsidR="00DD53ED" w:rsidRPr="00076805" w:rsidRDefault="00DD53ED" w:rsidP="000856C7">
            <w:pPr>
              <w:spacing w:line="240" w:lineRule="auto"/>
            </w:pPr>
            <w:r w:rsidRPr="00076805">
              <w:t>F19.930  </w:t>
            </w:r>
          </w:p>
        </w:tc>
        <w:tc>
          <w:tcPr>
            <w:tcW w:w="7140" w:type="dxa"/>
            <w:tcBorders>
              <w:top w:val="single" w:sz="6" w:space="0" w:color="auto"/>
              <w:left w:val="single" w:sz="6" w:space="0" w:color="auto"/>
              <w:bottom w:val="single" w:sz="6" w:space="0" w:color="auto"/>
              <w:right w:val="single" w:sz="6" w:space="0" w:color="auto"/>
            </w:tcBorders>
            <w:hideMark/>
          </w:tcPr>
          <w:p w14:paraId="445DC8DC" w14:textId="77777777" w:rsidR="00DD53ED" w:rsidRPr="00076805" w:rsidRDefault="00DD53ED" w:rsidP="000856C7">
            <w:pPr>
              <w:spacing w:line="240" w:lineRule="auto"/>
            </w:pPr>
            <w:r w:rsidRPr="00076805">
              <w:t>Other psychoactive substance use, unspecified with withdrawal, uncomplicated  </w:t>
            </w:r>
          </w:p>
        </w:tc>
        <w:tc>
          <w:tcPr>
            <w:tcW w:w="1272" w:type="dxa"/>
            <w:tcBorders>
              <w:top w:val="single" w:sz="6" w:space="0" w:color="auto"/>
              <w:left w:val="single" w:sz="6" w:space="0" w:color="auto"/>
              <w:bottom w:val="single" w:sz="6" w:space="0" w:color="auto"/>
              <w:right w:val="single" w:sz="6" w:space="0" w:color="auto"/>
            </w:tcBorders>
          </w:tcPr>
          <w:p w14:paraId="5CEF7018" w14:textId="77777777" w:rsidR="00DD53ED" w:rsidRPr="00076805" w:rsidRDefault="00DD53ED" w:rsidP="000856C7">
            <w:pPr>
              <w:spacing w:line="240" w:lineRule="auto"/>
            </w:pPr>
            <w:r w:rsidRPr="00076805">
              <w:t>ICD-10</w:t>
            </w:r>
          </w:p>
        </w:tc>
      </w:tr>
      <w:tr w:rsidR="00DD53ED" w:rsidRPr="00076805" w14:paraId="0E7D2B9B"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0C1C216" w14:textId="77777777" w:rsidR="00DD53ED" w:rsidRPr="00076805" w:rsidRDefault="00DD53ED" w:rsidP="000856C7">
            <w:pPr>
              <w:spacing w:line="240" w:lineRule="auto"/>
            </w:pPr>
            <w:r w:rsidRPr="00076805">
              <w:t>F19.931  </w:t>
            </w:r>
          </w:p>
        </w:tc>
        <w:tc>
          <w:tcPr>
            <w:tcW w:w="7140" w:type="dxa"/>
            <w:tcBorders>
              <w:top w:val="single" w:sz="6" w:space="0" w:color="auto"/>
              <w:left w:val="single" w:sz="6" w:space="0" w:color="auto"/>
              <w:bottom w:val="single" w:sz="6" w:space="0" w:color="auto"/>
              <w:right w:val="single" w:sz="6" w:space="0" w:color="auto"/>
            </w:tcBorders>
            <w:hideMark/>
          </w:tcPr>
          <w:p w14:paraId="143F8A41" w14:textId="77777777" w:rsidR="00DD53ED" w:rsidRPr="00076805" w:rsidRDefault="00DD53ED" w:rsidP="000856C7">
            <w:pPr>
              <w:spacing w:line="240" w:lineRule="auto"/>
            </w:pPr>
            <w:r w:rsidRPr="00076805">
              <w:t>Other psychoactive substance use, unspecified with withdrawal delirium  </w:t>
            </w:r>
          </w:p>
        </w:tc>
        <w:tc>
          <w:tcPr>
            <w:tcW w:w="1272" w:type="dxa"/>
            <w:tcBorders>
              <w:top w:val="single" w:sz="6" w:space="0" w:color="auto"/>
              <w:left w:val="single" w:sz="6" w:space="0" w:color="auto"/>
              <w:bottom w:val="single" w:sz="6" w:space="0" w:color="auto"/>
              <w:right w:val="single" w:sz="6" w:space="0" w:color="auto"/>
            </w:tcBorders>
          </w:tcPr>
          <w:p w14:paraId="64A7A54B" w14:textId="77777777" w:rsidR="00DD53ED" w:rsidRPr="00076805" w:rsidRDefault="00DD53ED" w:rsidP="000856C7">
            <w:pPr>
              <w:spacing w:line="240" w:lineRule="auto"/>
            </w:pPr>
            <w:r w:rsidRPr="00076805">
              <w:t>ICD-10</w:t>
            </w:r>
          </w:p>
        </w:tc>
      </w:tr>
      <w:tr w:rsidR="00DD53ED" w:rsidRPr="00076805" w14:paraId="263A676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2FE885C" w14:textId="77777777" w:rsidR="00DD53ED" w:rsidRPr="00076805" w:rsidRDefault="00DD53ED" w:rsidP="000856C7">
            <w:pPr>
              <w:spacing w:line="240" w:lineRule="auto"/>
            </w:pPr>
            <w:r w:rsidRPr="00076805">
              <w:t>F19.932  </w:t>
            </w:r>
          </w:p>
        </w:tc>
        <w:tc>
          <w:tcPr>
            <w:tcW w:w="7140" w:type="dxa"/>
            <w:tcBorders>
              <w:top w:val="single" w:sz="6" w:space="0" w:color="auto"/>
              <w:left w:val="single" w:sz="6" w:space="0" w:color="auto"/>
              <w:bottom w:val="single" w:sz="6" w:space="0" w:color="auto"/>
              <w:right w:val="single" w:sz="6" w:space="0" w:color="auto"/>
            </w:tcBorders>
            <w:hideMark/>
          </w:tcPr>
          <w:p w14:paraId="29C23453" w14:textId="77777777" w:rsidR="00DD53ED" w:rsidRPr="00076805" w:rsidRDefault="00DD53ED" w:rsidP="000856C7">
            <w:pPr>
              <w:spacing w:line="240" w:lineRule="auto"/>
            </w:pPr>
            <w:r w:rsidRPr="00076805">
              <w:t>Other psychoactive substance use, unspecified with withdrawal with perceptual disturbance  </w:t>
            </w:r>
          </w:p>
        </w:tc>
        <w:tc>
          <w:tcPr>
            <w:tcW w:w="1272" w:type="dxa"/>
            <w:tcBorders>
              <w:top w:val="single" w:sz="6" w:space="0" w:color="auto"/>
              <w:left w:val="single" w:sz="6" w:space="0" w:color="auto"/>
              <w:bottom w:val="single" w:sz="6" w:space="0" w:color="auto"/>
              <w:right w:val="single" w:sz="6" w:space="0" w:color="auto"/>
            </w:tcBorders>
          </w:tcPr>
          <w:p w14:paraId="1A5E1438" w14:textId="77777777" w:rsidR="00DD53ED" w:rsidRPr="00076805" w:rsidRDefault="00DD53ED" w:rsidP="000856C7">
            <w:pPr>
              <w:spacing w:line="240" w:lineRule="auto"/>
            </w:pPr>
            <w:r w:rsidRPr="00076805">
              <w:t>ICD-10</w:t>
            </w:r>
          </w:p>
        </w:tc>
      </w:tr>
      <w:tr w:rsidR="00DD53ED" w:rsidRPr="00076805" w14:paraId="678D295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9EE4EB" w14:textId="77777777" w:rsidR="00DD53ED" w:rsidRPr="00076805" w:rsidRDefault="00DD53ED" w:rsidP="000856C7">
            <w:pPr>
              <w:spacing w:line="240" w:lineRule="auto"/>
            </w:pPr>
            <w:r w:rsidRPr="00076805">
              <w:t>F19.939  </w:t>
            </w:r>
          </w:p>
        </w:tc>
        <w:tc>
          <w:tcPr>
            <w:tcW w:w="7140" w:type="dxa"/>
            <w:tcBorders>
              <w:top w:val="single" w:sz="6" w:space="0" w:color="auto"/>
              <w:left w:val="single" w:sz="6" w:space="0" w:color="auto"/>
              <w:bottom w:val="single" w:sz="6" w:space="0" w:color="auto"/>
              <w:right w:val="single" w:sz="6" w:space="0" w:color="auto"/>
            </w:tcBorders>
            <w:hideMark/>
          </w:tcPr>
          <w:p w14:paraId="4FC0CBCF" w14:textId="77777777" w:rsidR="00DD53ED" w:rsidRPr="00076805" w:rsidRDefault="00DD53ED" w:rsidP="000856C7">
            <w:pPr>
              <w:spacing w:line="240" w:lineRule="auto"/>
            </w:pPr>
            <w:r w:rsidRPr="00076805">
              <w:t>Other psychoactive substance use, unspecified with withdrawal, unspecified  </w:t>
            </w:r>
          </w:p>
        </w:tc>
        <w:tc>
          <w:tcPr>
            <w:tcW w:w="1272" w:type="dxa"/>
            <w:tcBorders>
              <w:top w:val="single" w:sz="6" w:space="0" w:color="auto"/>
              <w:left w:val="single" w:sz="6" w:space="0" w:color="auto"/>
              <w:bottom w:val="single" w:sz="6" w:space="0" w:color="auto"/>
              <w:right w:val="single" w:sz="6" w:space="0" w:color="auto"/>
            </w:tcBorders>
          </w:tcPr>
          <w:p w14:paraId="3257A622" w14:textId="77777777" w:rsidR="00DD53ED" w:rsidRPr="00076805" w:rsidRDefault="00DD53ED" w:rsidP="000856C7">
            <w:pPr>
              <w:spacing w:line="240" w:lineRule="auto"/>
            </w:pPr>
            <w:r w:rsidRPr="00076805">
              <w:t>ICD-10</w:t>
            </w:r>
          </w:p>
        </w:tc>
      </w:tr>
      <w:tr w:rsidR="00DD53ED" w:rsidRPr="00076805" w14:paraId="5078D62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D77B0EB" w14:textId="77777777" w:rsidR="00DD53ED" w:rsidRPr="00076805" w:rsidRDefault="00DD53ED" w:rsidP="000856C7">
            <w:pPr>
              <w:spacing w:line="240" w:lineRule="auto"/>
            </w:pPr>
            <w:r w:rsidRPr="00076805">
              <w:t>F19.94  </w:t>
            </w:r>
          </w:p>
        </w:tc>
        <w:tc>
          <w:tcPr>
            <w:tcW w:w="7140" w:type="dxa"/>
            <w:tcBorders>
              <w:top w:val="single" w:sz="6" w:space="0" w:color="auto"/>
              <w:left w:val="single" w:sz="6" w:space="0" w:color="auto"/>
              <w:bottom w:val="single" w:sz="6" w:space="0" w:color="auto"/>
              <w:right w:val="single" w:sz="6" w:space="0" w:color="auto"/>
            </w:tcBorders>
            <w:hideMark/>
          </w:tcPr>
          <w:p w14:paraId="63CAF7B1" w14:textId="77777777" w:rsidR="00DD53ED" w:rsidRPr="00076805" w:rsidRDefault="00DD53ED" w:rsidP="000856C7">
            <w:pPr>
              <w:spacing w:line="240" w:lineRule="auto"/>
            </w:pPr>
            <w:r w:rsidRPr="00076805">
              <w:t>Other psychoactive substance use, unspecified with psychoactive substance-induced mood disorder  </w:t>
            </w:r>
          </w:p>
        </w:tc>
        <w:tc>
          <w:tcPr>
            <w:tcW w:w="1272" w:type="dxa"/>
            <w:tcBorders>
              <w:top w:val="single" w:sz="6" w:space="0" w:color="auto"/>
              <w:left w:val="single" w:sz="6" w:space="0" w:color="auto"/>
              <w:bottom w:val="single" w:sz="6" w:space="0" w:color="auto"/>
              <w:right w:val="single" w:sz="6" w:space="0" w:color="auto"/>
            </w:tcBorders>
          </w:tcPr>
          <w:p w14:paraId="7C8D36B6" w14:textId="77777777" w:rsidR="00DD53ED" w:rsidRPr="00076805" w:rsidRDefault="00DD53ED" w:rsidP="000856C7">
            <w:pPr>
              <w:spacing w:line="240" w:lineRule="auto"/>
              <w:rPr>
                <w:color w:val="000000"/>
              </w:rPr>
            </w:pPr>
            <w:r w:rsidRPr="00076805">
              <w:t>ICD-10</w:t>
            </w:r>
          </w:p>
        </w:tc>
      </w:tr>
      <w:tr w:rsidR="00DD53ED" w:rsidRPr="00076805" w14:paraId="7BFD534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6BCA80E" w14:textId="77777777" w:rsidR="00DD53ED" w:rsidRPr="00076805" w:rsidRDefault="00DD53ED" w:rsidP="000856C7">
            <w:pPr>
              <w:spacing w:line="240" w:lineRule="auto"/>
            </w:pPr>
            <w:r w:rsidRPr="00076805">
              <w:t>F19.95 </w:t>
            </w:r>
          </w:p>
        </w:tc>
        <w:tc>
          <w:tcPr>
            <w:tcW w:w="7140" w:type="dxa"/>
            <w:tcBorders>
              <w:top w:val="single" w:sz="6" w:space="0" w:color="auto"/>
              <w:left w:val="single" w:sz="6" w:space="0" w:color="auto"/>
              <w:bottom w:val="single" w:sz="6" w:space="0" w:color="auto"/>
              <w:right w:val="single" w:sz="6" w:space="0" w:color="auto"/>
            </w:tcBorders>
            <w:hideMark/>
          </w:tcPr>
          <w:p w14:paraId="4E87EDA9" w14:textId="77777777" w:rsidR="00DD53ED" w:rsidRPr="00076805" w:rsidRDefault="00DD53ED" w:rsidP="000856C7">
            <w:pPr>
              <w:spacing w:line="240" w:lineRule="auto"/>
            </w:pPr>
            <w:r w:rsidRPr="00076805">
              <w:t>Other psychoactive substance use, unspecified with psychoactive substance-induced psychotic disorder </w:t>
            </w:r>
          </w:p>
        </w:tc>
        <w:tc>
          <w:tcPr>
            <w:tcW w:w="1272" w:type="dxa"/>
            <w:tcBorders>
              <w:top w:val="single" w:sz="6" w:space="0" w:color="auto"/>
              <w:left w:val="single" w:sz="6" w:space="0" w:color="auto"/>
              <w:bottom w:val="single" w:sz="6" w:space="0" w:color="auto"/>
              <w:right w:val="single" w:sz="6" w:space="0" w:color="auto"/>
            </w:tcBorders>
          </w:tcPr>
          <w:p w14:paraId="4FB55EA9" w14:textId="77777777" w:rsidR="00DD53ED" w:rsidRPr="00076805" w:rsidRDefault="00DD53ED" w:rsidP="000856C7">
            <w:pPr>
              <w:spacing w:line="240" w:lineRule="auto"/>
            </w:pPr>
            <w:r w:rsidRPr="00076805">
              <w:t>ICD-10</w:t>
            </w:r>
          </w:p>
        </w:tc>
      </w:tr>
      <w:tr w:rsidR="00DD53ED" w:rsidRPr="00076805" w14:paraId="6109A7F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071D657" w14:textId="77777777" w:rsidR="00DD53ED" w:rsidRPr="00076805" w:rsidRDefault="00DD53ED" w:rsidP="000856C7">
            <w:pPr>
              <w:spacing w:line="240" w:lineRule="auto"/>
            </w:pPr>
            <w:r w:rsidRPr="00076805">
              <w:t>F19.950  </w:t>
            </w:r>
          </w:p>
        </w:tc>
        <w:tc>
          <w:tcPr>
            <w:tcW w:w="7140" w:type="dxa"/>
            <w:tcBorders>
              <w:top w:val="single" w:sz="6" w:space="0" w:color="auto"/>
              <w:left w:val="single" w:sz="6" w:space="0" w:color="auto"/>
              <w:bottom w:val="single" w:sz="6" w:space="0" w:color="auto"/>
              <w:right w:val="single" w:sz="6" w:space="0" w:color="auto"/>
            </w:tcBorders>
            <w:hideMark/>
          </w:tcPr>
          <w:p w14:paraId="6A389CF2" w14:textId="77777777" w:rsidR="00DD53ED" w:rsidRPr="00076805" w:rsidRDefault="00DD53ED" w:rsidP="000856C7">
            <w:pPr>
              <w:spacing w:line="240" w:lineRule="auto"/>
            </w:pPr>
            <w:r w:rsidRPr="00076805">
              <w:t>Other psychoactive substance use, unspecified with psychoactive substance-induced psychotic disorder with delusions  </w:t>
            </w:r>
          </w:p>
        </w:tc>
        <w:tc>
          <w:tcPr>
            <w:tcW w:w="1272" w:type="dxa"/>
            <w:tcBorders>
              <w:top w:val="single" w:sz="6" w:space="0" w:color="auto"/>
              <w:left w:val="single" w:sz="6" w:space="0" w:color="auto"/>
              <w:bottom w:val="single" w:sz="6" w:space="0" w:color="auto"/>
              <w:right w:val="single" w:sz="6" w:space="0" w:color="auto"/>
            </w:tcBorders>
          </w:tcPr>
          <w:p w14:paraId="18E9EBD9" w14:textId="77777777" w:rsidR="00DD53ED" w:rsidRPr="00076805" w:rsidRDefault="00DD53ED" w:rsidP="000856C7">
            <w:pPr>
              <w:spacing w:line="240" w:lineRule="auto"/>
            </w:pPr>
            <w:r w:rsidRPr="00076805">
              <w:t>ICD-10</w:t>
            </w:r>
          </w:p>
        </w:tc>
      </w:tr>
      <w:tr w:rsidR="00DD53ED" w:rsidRPr="00076805" w14:paraId="6DE4631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A7CA6A9" w14:textId="77777777" w:rsidR="00DD53ED" w:rsidRPr="00076805" w:rsidRDefault="00DD53ED" w:rsidP="000856C7">
            <w:pPr>
              <w:spacing w:line="240" w:lineRule="auto"/>
            </w:pPr>
            <w:r w:rsidRPr="00076805">
              <w:t>F19.951  </w:t>
            </w:r>
          </w:p>
        </w:tc>
        <w:tc>
          <w:tcPr>
            <w:tcW w:w="7140" w:type="dxa"/>
            <w:tcBorders>
              <w:top w:val="single" w:sz="6" w:space="0" w:color="auto"/>
              <w:left w:val="single" w:sz="6" w:space="0" w:color="auto"/>
              <w:bottom w:val="single" w:sz="6" w:space="0" w:color="auto"/>
              <w:right w:val="single" w:sz="6" w:space="0" w:color="auto"/>
            </w:tcBorders>
            <w:hideMark/>
          </w:tcPr>
          <w:p w14:paraId="2B1280A1" w14:textId="77777777" w:rsidR="00DD53ED" w:rsidRPr="00076805" w:rsidRDefault="00DD53ED" w:rsidP="000856C7">
            <w:pPr>
              <w:spacing w:line="240" w:lineRule="auto"/>
            </w:pPr>
            <w:r w:rsidRPr="00076805">
              <w:t xml:space="preserve">Other psychoactive substance use, unspecified with psychoactive </w:t>
            </w:r>
            <w:r w:rsidRPr="00076805">
              <w:lastRenderedPageBreak/>
              <w:t>substance-induced psychotic disorder with hallucinations  </w:t>
            </w:r>
          </w:p>
        </w:tc>
        <w:tc>
          <w:tcPr>
            <w:tcW w:w="1272" w:type="dxa"/>
            <w:tcBorders>
              <w:top w:val="single" w:sz="6" w:space="0" w:color="auto"/>
              <w:left w:val="single" w:sz="6" w:space="0" w:color="auto"/>
              <w:bottom w:val="single" w:sz="6" w:space="0" w:color="auto"/>
              <w:right w:val="single" w:sz="6" w:space="0" w:color="auto"/>
            </w:tcBorders>
          </w:tcPr>
          <w:p w14:paraId="7FDD7527" w14:textId="77777777" w:rsidR="00DD53ED" w:rsidRPr="00076805" w:rsidRDefault="00DD53ED" w:rsidP="000856C7">
            <w:pPr>
              <w:spacing w:line="240" w:lineRule="auto"/>
            </w:pPr>
            <w:r w:rsidRPr="00076805">
              <w:lastRenderedPageBreak/>
              <w:t>ICD-10</w:t>
            </w:r>
          </w:p>
        </w:tc>
      </w:tr>
      <w:tr w:rsidR="00DD53ED" w:rsidRPr="00076805" w14:paraId="4A5976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BB1272" w14:textId="77777777" w:rsidR="00DD53ED" w:rsidRPr="00076805" w:rsidRDefault="00DD53ED" w:rsidP="000856C7">
            <w:pPr>
              <w:spacing w:line="240" w:lineRule="auto"/>
            </w:pPr>
            <w:r w:rsidRPr="00076805">
              <w:t>F19.959  </w:t>
            </w:r>
          </w:p>
        </w:tc>
        <w:tc>
          <w:tcPr>
            <w:tcW w:w="7140" w:type="dxa"/>
            <w:tcBorders>
              <w:top w:val="single" w:sz="6" w:space="0" w:color="auto"/>
              <w:left w:val="single" w:sz="6" w:space="0" w:color="auto"/>
              <w:bottom w:val="single" w:sz="6" w:space="0" w:color="auto"/>
              <w:right w:val="single" w:sz="6" w:space="0" w:color="auto"/>
            </w:tcBorders>
            <w:hideMark/>
          </w:tcPr>
          <w:p w14:paraId="3CBF8132" w14:textId="77777777" w:rsidR="00DD53ED" w:rsidRPr="00076805" w:rsidRDefault="00DD53ED" w:rsidP="000856C7">
            <w:pPr>
              <w:spacing w:line="240" w:lineRule="auto"/>
            </w:pPr>
            <w:r w:rsidRPr="00076805">
              <w:t>Other psychoactive substance use, unspecified with psychoactive substance-induced psychotic disorder, unspecified  </w:t>
            </w:r>
          </w:p>
        </w:tc>
        <w:tc>
          <w:tcPr>
            <w:tcW w:w="1272" w:type="dxa"/>
            <w:tcBorders>
              <w:top w:val="single" w:sz="6" w:space="0" w:color="auto"/>
              <w:left w:val="single" w:sz="6" w:space="0" w:color="auto"/>
              <w:bottom w:val="single" w:sz="6" w:space="0" w:color="auto"/>
              <w:right w:val="single" w:sz="6" w:space="0" w:color="auto"/>
            </w:tcBorders>
          </w:tcPr>
          <w:p w14:paraId="19CC36A7" w14:textId="77777777" w:rsidR="00DD53ED" w:rsidRPr="00076805" w:rsidRDefault="00DD53ED" w:rsidP="000856C7">
            <w:pPr>
              <w:spacing w:line="240" w:lineRule="auto"/>
            </w:pPr>
            <w:r w:rsidRPr="00076805">
              <w:t>ICD-10</w:t>
            </w:r>
          </w:p>
        </w:tc>
      </w:tr>
      <w:tr w:rsidR="00DD53ED" w:rsidRPr="00076805" w14:paraId="36CD82D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5180140" w14:textId="77777777" w:rsidR="00DD53ED" w:rsidRPr="00076805" w:rsidRDefault="00DD53ED" w:rsidP="000856C7">
            <w:pPr>
              <w:spacing w:line="240" w:lineRule="auto"/>
            </w:pPr>
            <w:r w:rsidRPr="00076805">
              <w:t>F19.96  </w:t>
            </w:r>
          </w:p>
        </w:tc>
        <w:tc>
          <w:tcPr>
            <w:tcW w:w="7140" w:type="dxa"/>
            <w:tcBorders>
              <w:top w:val="single" w:sz="6" w:space="0" w:color="auto"/>
              <w:left w:val="single" w:sz="6" w:space="0" w:color="auto"/>
              <w:bottom w:val="single" w:sz="6" w:space="0" w:color="auto"/>
              <w:right w:val="single" w:sz="6" w:space="0" w:color="auto"/>
            </w:tcBorders>
            <w:hideMark/>
          </w:tcPr>
          <w:p w14:paraId="64F4F114" w14:textId="77777777" w:rsidR="00DD53ED" w:rsidRPr="00076805" w:rsidRDefault="00DD53ED" w:rsidP="000856C7">
            <w:pPr>
              <w:spacing w:line="240" w:lineRule="auto"/>
            </w:pPr>
            <w:r w:rsidRPr="00076805">
              <w:t>Other psychoactive substance use, unspecified with psychoactive substance-induced persisting amnestic disorder  </w:t>
            </w:r>
          </w:p>
        </w:tc>
        <w:tc>
          <w:tcPr>
            <w:tcW w:w="1272" w:type="dxa"/>
            <w:tcBorders>
              <w:top w:val="single" w:sz="6" w:space="0" w:color="auto"/>
              <w:left w:val="single" w:sz="6" w:space="0" w:color="auto"/>
              <w:bottom w:val="single" w:sz="6" w:space="0" w:color="auto"/>
              <w:right w:val="single" w:sz="6" w:space="0" w:color="auto"/>
            </w:tcBorders>
          </w:tcPr>
          <w:p w14:paraId="23D17DA2" w14:textId="77777777" w:rsidR="00DD53ED" w:rsidRPr="00076805" w:rsidRDefault="00DD53ED" w:rsidP="000856C7">
            <w:pPr>
              <w:spacing w:line="240" w:lineRule="auto"/>
            </w:pPr>
            <w:r w:rsidRPr="00076805">
              <w:t>ICD-10</w:t>
            </w:r>
          </w:p>
        </w:tc>
      </w:tr>
      <w:tr w:rsidR="00DD53ED" w:rsidRPr="00076805" w14:paraId="5BFB609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52288BF" w14:textId="77777777" w:rsidR="00DD53ED" w:rsidRPr="00076805" w:rsidRDefault="00DD53ED" w:rsidP="000856C7">
            <w:pPr>
              <w:spacing w:line="240" w:lineRule="auto"/>
            </w:pPr>
            <w:r w:rsidRPr="00076805">
              <w:t>F19.97  </w:t>
            </w:r>
          </w:p>
        </w:tc>
        <w:tc>
          <w:tcPr>
            <w:tcW w:w="7140" w:type="dxa"/>
            <w:tcBorders>
              <w:top w:val="single" w:sz="6" w:space="0" w:color="auto"/>
              <w:left w:val="single" w:sz="6" w:space="0" w:color="auto"/>
              <w:bottom w:val="single" w:sz="6" w:space="0" w:color="auto"/>
              <w:right w:val="single" w:sz="6" w:space="0" w:color="auto"/>
            </w:tcBorders>
            <w:hideMark/>
          </w:tcPr>
          <w:p w14:paraId="18E4B1CD" w14:textId="77777777" w:rsidR="00DD53ED" w:rsidRPr="00076805" w:rsidRDefault="00DD53ED" w:rsidP="000856C7">
            <w:pPr>
              <w:spacing w:line="240" w:lineRule="auto"/>
            </w:pPr>
            <w:r w:rsidRPr="00076805">
              <w:t>Other psychoactive substance use, unspecified with psychoactive substance-induced persisting dementia  </w:t>
            </w:r>
          </w:p>
        </w:tc>
        <w:tc>
          <w:tcPr>
            <w:tcW w:w="1272" w:type="dxa"/>
            <w:tcBorders>
              <w:top w:val="single" w:sz="6" w:space="0" w:color="auto"/>
              <w:left w:val="single" w:sz="6" w:space="0" w:color="auto"/>
              <w:bottom w:val="single" w:sz="6" w:space="0" w:color="auto"/>
              <w:right w:val="single" w:sz="6" w:space="0" w:color="auto"/>
            </w:tcBorders>
          </w:tcPr>
          <w:p w14:paraId="1885B19C" w14:textId="77777777" w:rsidR="00DD53ED" w:rsidRPr="00076805" w:rsidRDefault="00DD53ED" w:rsidP="000856C7">
            <w:pPr>
              <w:spacing w:line="240" w:lineRule="auto"/>
            </w:pPr>
            <w:r w:rsidRPr="00076805">
              <w:t>ICD-10</w:t>
            </w:r>
          </w:p>
        </w:tc>
      </w:tr>
      <w:tr w:rsidR="00DD53ED" w:rsidRPr="00076805" w14:paraId="75FF0523"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5B6A161" w14:textId="77777777" w:rsidR="00DD53ED" w:rsidRPr="00076805" w:rsidRDefault="00DD53ED" w:rsidP="000856C7">
            <w:pPr>
              <w:spacing w:line="240" w:lineRule="auto"/>
            </w:pPr>
            <w:r w:rsidRPr="00076805">
              <w:t>F19.98 </w:t>
            </w:r>
          </w:p>
        </w:tc>
        <w:tc>
          <w:tcPr>
            <w:tcW w:w="7140" w:type="dxa"/>
            <w:tcBorders>
              <w:top w:val="single" w:sz="6" w:space="0" w:color="auto"/>
              <w:left w:val="single" w:sz="6" w:space="0" w:color="auto"/>
              <w:bottom w:val="single" w:sz="6" w:space="0" w:color="auto"/>
              <w:right w:val="single" w:sz="6" w:space="0" w:color="auto"/>
            </w:tcBorders>
            <w:hideMark/>
          </w:tcPr>
          <w:p w14:paraId="5A59FC79" w14:textId="77777777" w:rsidR="00DD53ED" w:rsidRPr="00076805" w:rsidRDefault="00DD53ED" w:rsidP="000856C7">
            <w:pPr>
              <w:spacing w:line="240" w:lineRule="auto"/>
            </w:pPr>
            <w:r w:rsidRPr="00076805">
              <w:t>Other psychoactive substance use, unspecified with other psychoactive substance-induced disorders </w:t>
            </w:r>
          </w:p>
        </w:tc>
        <w:tc>
          <w:tcPr>
            <w:tcW w:w="1272" w:type="dxa"/>
            <w:tcBorders>
              <w:top w:val="single" w:sz="6" w:space="0" w:color="auto"/>
              <w:left w:val="single" w:sz="6" w:space="0" w:color="auto"/>
              <w:bottom w:val="single" w:sz="6" w:space="0" w:color="auto"/>
              <w:right w:val="single" w:sz="6" w:space="0" w:color="auto"/>
            </w:tcBorders>
          </w:tcPr>
          <w:p w14:paraId="49379FEC" w14:textId="77777777" w:rsidR="00DD53ED" w:rsidRPr="00076805" w:rsidRDefault="00DD53ED" w:rsidP="000856C7">
            <w:pPr>
              <w:spacing w:line="240" w:lineRule="auto"/>
            </w:pPr>
            <w:r w:rsidRPr="00076805">
              <w:t>ICD-10</w:t>
            </w:r>
          </w:p>
        </w:tc>
      </w:tr>
      <w:tr w:rsidR="00DD53ED" w:rsidRPr="00076805" w14:paraId="050D0E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5374F8D7" w14:textId="77777777" w:rsidR="00DD53ED" w:rsidRPr="00076805" w:rsidRDefault="00DD53ED" w:rsidP="000856C7">
            <w:pPr>
              <w:spacing w:line="240" w:lineRule="auto"/>
            </w:pPr>
            <w:r w:rsidRPr="00076805">
              <w:t>F19.980  </w:t>
            </w:r>
          </w:p>
        </w:tc>
        <w:tc>
          <w:tcPr>
            <w:tcW w:w="7140" w:type="dxa"/>
            <w:tcBorders>
              <w:top w:val="single" w:sz="6" w:space="0" w:color="auto"/>
              <w:left w:val="single" w:sz="6" w:space="0" w:color="auto"/>
              <w:bottom w:val="single" w:sz="6" w:space="0" w:color="auto"/>
              <w:right w:val="single" w:sz="6" w:space="0" w:color="auto"/>
            </w:tcBorders>
            <w:hideMark/>
          </w:tcPr>
          <w:p w14:paraId="497B23F3" w14:textId="77777777" w:rsidR="00DD53ED" w:rsidRPr="00076805" w:rsidRDefault="00DD53ED" w:rsidP="000856C7">
            <w:pPr>
              <w:spacing w:line="240" w:lineRule="auto"/>
            </w:pPr>
            <w:r w:rsidRPr="00076805">
              <w:t>Other psychoactive substance use, unspecified with psychoactive substance-induced anxiety disorder  </w:t>
            </w:r>
          </w:p>
        </w:tc>
        <w:tc>
          <w:tcPr>
            <w:tcW w:w="1272" w:type="dxa"/>
            <w:tcBorders>
              <w:top w:val="single" w:sz="6" w:space="0" w:color="auto"/>
              <w:left w:val="single" w:sz="6" w:space="0" w:color="auto"/>
              <w:bottom w:val="single" w:sz="6" w:space="0" w:color="auto"/>
              <w:right w:val="single" w:sz="6" w:space="0" w:color="auto"/>
            </w:tcBorders>
          </w:tcPr>
          <w:p w14:paraId="141F04EF" w14:textId="77777777" w:rsidR="00DD53ED" w:rsidRPr="00076805" w:rsidRDefault="00DD53ED" w:rsidP="000856C7">
            <w:pPr>
              <w:spacing w:line="240" w:lineRule="auto"/>
            </w:pPr>
            <w:r w:rsidRPr="00076805">
              <w:t>ICD-10</w:t>
            </w:r>
          </w:p>
        </w:tc>
      </w:tr>
      <w:tr w:rsidR="00DD53ED" w:rsidRPr="00076805" w14:paraId="172CB48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F70D1B" w14:textId="77777777" w:rsidR="00DD53ED" w:rsidRPr="00076805" w:rsidRDefault="00DD53ED" w:rsidP="000856C7">
            <w:pPr>
              <w:spacing w:line="240" w:lineRule="auto"/>
            </w:pPr>
            <w:r w:rsidRPr="00076805">
              <w:t>F19.981  </w:t>
            </w:r>
          </w:p>
        </w:tc>
        <w:tc>
          <w:tcPr>
            <w:tcW w:w="7140" w:type="dxa"/>
            <w:tcBorders>
              <w:top w:val="single" w:sz="6" w:space="0" w:color="auto"/>
              <w:left w:val="single" w:sz="6" w:space="0" w:color="auto"/>
              <w:bottom w:val="single" w:sz="6" w:space="0" w:color="auto"/>
              <w:right w:val="single" w:sz="6" w:space="0" w:color="auto"/>
            </w:tcBorders>
            <w:hideMark/>
          </w:tcPr>
          <w:p w14:paraId="00BE9DC1" w14:textId="77777777" w:rsidR="00DD53ED" w:rsidRPr="00076805" w:rsidRDefault="00DD53ED" w:rsidP="000856C7">
            <w:pPr>
              <w:spacing w:line="240" w:lineRule="auto"/>
            </w:pPr>
            <w:r w:rsidRPr="00076805">
              <w:t>Other psychoactive substance use, unspecified with psychoactive substance-induced sexual dysfunction  </w:t>
            </w:r>
          </w:p>
        </w:tc>
        <w:tc>
          <w:tcPr>
            <w:tcW w:w="1272" w:type="dxa"/>
            <w:tcBorders>
              <w:top w:val="single" w:sz="6" w:space="0" w:color="auto"/>
              <w:left w:val="single" w:sz="6" w:space="0" w:color="auto"/>
              <w:bottom w:val="single" w:sz="6" w:space="0" w:color="auto"/>
              <w:right w:val="single" w:sz="6" w:space="0" w:color="auto"/>
            </w:tcBorders>
          </w:tcPr>
          <w:p w14:paraId="2BB69988" w14:textId="77777777" w:rsidR="00DD53ED" w:rsidRPr="00076805" w:rsidRDefault="00DD53ED" w:rsidP="000856C7">
            <w:pPr>
              <w:spacing w:line="240" w:lineRule="auto"/>
            </w:pPr>
            <w:r w:rsidRPr="00076805">
              <w:t>ICD-10</w:t>
            </w:r>
          </w:p>
        </w:tc>
      </w:tr>
      <w:tr w:rsidR="00DD53ED" w:rsidRPr="00076805" w14:paraId="48DE7BB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9164DEA" w14:textId="77777777" w:rsidR="00DD53ED" w:rsidRPr="00076805" w:rsidRDefault="00DD53ED" w:rsidP="000856C7">
            <w:pPr>
              <w:spacing w:line="240" w:lineRule="auto"/>
            </w:pPr>
            <w:r w:rsidRPr="00076805">
              <w:t>F19.982  </w:t>
            </w:r>
          </w:p>
        </w:tc>
        <w:tc>
          <w:tcPr>
            <w:tcW w:w="7140" w:type="dxa"/>
            <w:tcBorders>
              <w:top w:val="single" w:sz="6" w:space="0" w:color="auto"/>
              <w:left w:val="single" w:sz="6" w:space="0" w:color="auto"/>
              <w:bottom w:val="single" w:sz="6" w:space="0" w:color="auto"/>
              <w:right w:val="single" w:sz="6" w:space="0" w:color="auto"/>
            </w:tcBorders>
            <w:hideMark/>
          </w:tcPr>
          <w:p w14:paraId="57B7C1F1" w14:textId="77777777" w:rsidR="00DD53ED" w:rsidRPr="00076805" w:rsidRDefault="00DD53ED" w:rsidP="000856C7">
            <w:pPr>
              <w:spacing w:line="240" w:lineRule="auto"/>
            </w:pPr>
            <w:r w:rsidRPr="00076805">
              <w:t>Other psychoactive substance use, unspecified with psychoactive substance-induced sleep disorder  </w:t>
            </w:r>
          </w:p>
        </w:tc>
        <w:tc>
          <w:tcPr>
            <w:tcW w:w="1272" w:type="dxa"/>
            <w:tcBorders>
              <w:top w:val="single" w:sz="6" w:space="0" w:color="auto"/>
              <w:left w:val="single" w:sz="6" w:space="0" w:color="auto"/>
              <w:bottom w:val="single" w:sz="6" w:space="0" w:color="auto"/>
              <w:right w:val="single" w:sz="6" w:space="0" w:color="auto"/>
            </w:tcBorders>
          </w:tcPr>
          <w:p w14:paraId="3F981806" w14:textId="77777777" w:rsidR="00DD53ED" w:rsidRPr="00076805" w:rsidRDefault="00DD53ED" w:rsidP="000856C7">
            <w:pPr>
              <w:spacing w:line="240" w:lineRule="auto"/>
            </w:pPr>
            <w:r w:rsidRPr="00076805">
              <w:t>ICD-10</w:t>
            </w:r>
          </w:p>
        </w:tc>
      </w:tr>
      <w:tr w:rsidR="00DD53ED" w:rsidRPr="00076805" w14:paraId="602786D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1A3C0327" w14:textId="77777777" w:rsidR="00DD53ED" w:rsidRPr="00076805" w:rsidRDefault="00DD53ED" w:rsidP="000856C7">
            <w:pPr>
              <w:spacing w:line="240" w:lineRule="auto"/>
            </w:pPr>
            <w:r w:rsidRPr="00076805">
              <w:t>F19.988  </w:t>
            </w:r>
          </w:p>
        </w:tc>
        <w:tc>
          <w:tcPr>
            <w:tcW w:w="7140" w:type="dxa"/>
            <w:tcBorders>
              <w:top w:val="single" w:sz="6" w:space="0" w:color="auto"/>
              <w:left w:val="single" w:sz="6" w:space="0" w:color="auto"/>
              <w:bottom w:val="single" w:sz="6" w:space="0" w:color="auto"/>
              <w:right w:val="single" w:sz="6" w:space="0" w:color="auto"/>
            </w:tcBorders>
            <w:hideMark/>
          </w:tcPr>
          <w:p w14:paraId="0B51BE72" w14:textId="77777777" w:rsidR="00DD53ED" w:rsidRPr="00076805" w:rsidRDefault="00DD53ED" w:rsidP="000856C7">
            <w:pPr>
              <w:spacing w:line="240" w:lineRule="auto"/>
            </w:pPr>
            <w:r w:rsidRPr="00076805">
              <w:t>Other psychoactive substance use, unspecified with other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5A03D5A2" w14:textId="77777777" w:rsidR="00DD53ED" w:rsidRPr="00076805" w:rsidRDefault="00DD53ED" w:rsidP="000856C7">
            <w:pPr>
              <w:spacing w:line="240" w:lineRule="auto"/>
            </w:pPr>
            <w:r w:rsidRPr="00076805">
              <w:t>ICD-10</w:t>
            </w:r>
          </w:p>
        </w:tc>
      </w:tr>
      <w:tr w:rsidR="00DD53ED" w:rsidRPr="00076805" w14:paraId="75BD73B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76D8C0C" w14:textId="77777777" w:rsidR="00DD53ED" w:rsidRPr="00076805" w:rsidRDefault="00DD53ED" w:rsidP="000856C7">
            <w:pPr>
              <w:spacing w:line="240" w:lineRule="auto"/>
            </w:pPr>
            <w:r w:rsidRPr="00076805">
              <w:t>F19.99  </w:t>
            </w:r>
          </w:p>
        </w:tc>
        <w:tc>
          <w:tcPr>
            <w:tcW w:w="7140" w:type="dxa"/>
            <w:tcBorders>
              <w:top w:val="single" w:sz="6" w:space="0" w:color="auto"/>
              <w:left w:val="single" w:sz="6" w:space="0" w:color="auto"/>
              <w:bottom w:val="single" w:sz="6" w:space="0" w:color="auto"/>
              <w:right w:val="single" w:sz="6" w:space="0" w:color="auto"/>
            </w:tcBorders>
            <w:hideMark/>
          </w:tcPr>
          <w:p w14:paraId="70A2984D" w14:textId="77777777" w:rsidR="00DD53ED" w:rsidRPr="00076805" w:rsidRDefault="00DD53ED" w:rsidP="000856C7">
            <w:pPr>
              <w:spacing w:line="240" w:lineRule="auto"/>
            </w:pPr>
            <w:r w:rsidRPr="00076805">
              <w:t>Other psychoactive substance use, unspecified with unspecified psychoactive substance-induced disorder  </w:t>
            </w:r>
          </w:p>
        </w:tc>
        <w:tc>
          <w:tcPr>
            <w:tcW w:w="1272" w:type="dxa"/>
            <w:tcBorders>
              <w:top w:val="single" w:sz="6" w:space="0" w:color="auto"/>
              <w:left w:val="single" w:sz="6" w:space="0" w:color="auto"/>
              <w:bottom w:val="single" w:sz="6" w:space="0" w:color="auto"/>
              <w:right w:val="single" w:sz="6" w:space="0" w:color="auto"/>
            </w:tcBorders>
          </w:tcPr>
          <w:p w14:paraId="28B9AA0D" w14:textId="77777777" w:rsidR="00DD53ED" w:rsidRPr="00076805" w:rsidRDefault="00DD53ED" w:rsidP="000856C7">
            <w:pPr>
              <w:spacing w:line="240" w:lineRule="auto"/>
            </w:pPr>
            <w:r w:rsidRPr="00076805">
              <w:t>ICD-10</w:t>
            </w:r>
          </w:p>
        </w:tc>
      </w:tr>
      <w:tr w:rsidR="00DD53ED" w:rsidRPr="00076805" w14:paraId="598481C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00DEA4A" w14:textId="77777777" w:rsidR="00DD53ED" w:rsidRPr="00076805" w:rsidRDefault="00DD53ED" w:rsidP="000856C7">
            <w:pPr>
              <w:spacing w:line="240" w:lineRule="auto"/>
            </w:pPr>
            <w:r w:rsidRPr="00076805">
              <w:t>292.89  </w:t>
            </w:r>
          </w:p>
        </w:tc>
        <w:tc>
          <w:tcPr>
            <w:tcW w:w="7140" w:type="dxa"/>
            <w:tcBorders>
              <w:top w:val="single" w:sz="6" w:space="0" w:color="auto"/>
              <w:left w:val="single" w:sz="6" w:space="0" w:color="auto"/>
              <w:bottom w:val="single" w:sz="6" w:space="0" w:color="auto"/>
              <w:right w:val="single" w:sz="6" w:space="0" w:color="auto"/>
            </w:tcBorders>
            <w:hideMark/>
          </w:tcPr>
          <w:p w14:paraId="30E1B715" w14:textId="77777777" w:rsidR="00DD53ED" w:rsidRPr="00076805" w:rsidRDefault="00DD53ED" w:rsidP="000856C7">
            <w:pPr>
              <w:spacing w:line="240" w:lineRule="auto"/>
            </w:pPr>
            <w:r w:rsidRPr="00076805">
              <w:t>Other specified drug-induced mental disorders  </w:t>
            </w:r>
          </w:p>
        </w:tc>
        <w:tc>
          <w:tcPr>
            <w:tcW w:w="1272" w:type="dxa"/>
            <w:tcBorders>
              <w:top w:val="single" w:sz="6" w:space="0" w:color="auto"/>
              <w:left w:val="single" w:sz="6" w:space="0" w:color="auto"/>
              <w:bottom w:val="single" w:sz="6" w:space="0" w:color="auto"/>
              <w:right w:val="single" w:sz="6" w:space="0" w:color="auto"/>
            </w:tcBorders>
          </w:tcPr>
          <w:p w14:paraId="5E395BD2" w14:textId="77777777" w:rsidR="00DD53ED" w:rsidRPr="00076805" w:rsidRDefault="00DD53ED" w:rsidP="000856C7">
            <w:pPr>
              <w:spacing w:line="240" w:lineRule="auto"/>
            </w:pPr>
            <w:r w:rsidRPr="00076805">
              <w:t>ICD-9</w:t>
            </w:r>
          </w:p>
        </w:tc>
      </w:tr>
      <w:tr w:rsidR="00DD53ED" w:rsidRPr="00076805" w14:paraId="0F0AAE86"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B744846" w14:textId="77777777" w:rsidR="00DD53ED" w:rsidRPr="00076805" w:rsidRDefault="00DD53ED" w:rsidP="000856C7">
            <w:pPr>
              <w:spacing w:line="240" w:lineRule="auto"/>
            </w:pPr>
            <w:r w:rsidRPr="00076805">
              <w:t>292.9  </w:t>
            </w:r>
          </w:p>
        </w:tc>
        <w:tc>
          <w:tcPr>
            <w:tcW w:w="7140" w:type="dxa"/>
            <w:tcBorders>
              <w:top w:val="single" w:sz="6" w:space="0" w:color="auto"/>
              <w:left w:val="single" w:sz="6" w:space="0" w:color="auto"/>
              <w:bottom w:val="single" w:sz="6" w:space="0" w:color="auto"/>
              <w:right w:val="single" w:sz="6" w:space="0" w:color="auto"/>
            </w:tcBorders>
            <w:hideMark/>
          </w:tcPr>
          <w:p w14:paraId="4705851D" w14:textId="77777777" w:rsidR="00DD53ED" w:rsidRPr="00076805" w:rsidRDefault="00DD53ED" w:rsidP="000856C7">
            <w:pPr>
              <w:spacing w:line="240" w:lineRule="auto"/>
            </w:pPr>
            <w:r w:rsidRPr="00076805">
              <w:t>Unspecified drug-induced mental disorder  </w:t>
            </w:r>
          </w:p>
        </w:tc>
        <w:tc>
          <w:tcPr>
            <w:tcW w:w="1272" w:type="dxa"/>
            <w:tcBorders>
              <w:top w:val="single" w:sz="6" w:space="0" w:color="auto"/>
              <w:left w:val="single" w:sz="6" w:space="0" w:color="auto"/>
              <w:bottom w:val="single" w:sz="6" w:space="0" w:color="auto"/>
              <w:right w:val="single" w:sz="6" w:space="0" w:color="auto"/>
            </w:tcBorders>
          </w:tcPr>
          <w:p w14:paraId="39D081A7" w14:textId="77777777" w:rsidR="00DD53ED" w:rsidRPr="00076805" w:rsidRDefault="00DD53ED" w:rsidP="000856C7">
            <w:pPr>
              <w:spacing w:line="240" w:lineRule="auto"/>
            </w:pPr>
            <w:r w:rsidRPr="00076805">
              <w:t>ICD-9</w:t>
            </w:r>
          </w:p>
        </w:tc>
      </w:tr>
      <w:tr w:rsidR="00DD53ED" w:rsidRPr="00076805" w14:paraId="2DF0120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7D60FC4" w14:textId="77777777" w:rsidR="00DD53ED" w:rsidRPr="00076805" w:rsidRDefault="00DD53ED" w:rsidP="000856C7">
            <w:pPr>
              <w:spacing w:line="240" w:lineRule="auto"/>
            </w:pPr>
            <w:r w:rsidRPr="00076805">
              <w:t>304.6 </w:t>
            </w:r>
          </w:p>
        </w:tc>
        <w:tc>
          <w:tcPr>
            <w:tcW w:w="7140" w:type="dxa"/>
            <w:tcBorders>
              <w:top w:val="single" w:sz="6" w:space="0" w:color="auto"/>
              <w:left w:val="single" w:sz="6" w:space="0" w:color="auto"/>
              <w:bottom w:val="single" w:sz="6" w:space="0" w:color="auto"/>
              <w:right w:val="single" w:sz="6" w:space="0" w:color="auto"/>
            </w:tcBorders>
            <w:hideMark/>
          </w:tcPr>
          <w:p w14:paraId="5A2797CF" w14:textId="77777777" w:rsidR="00DD53ED" w:rsidRPr="00076805" w:rsidRDefault="00DD53ED" w:rsidP="000856C7">
            <w:pPr>
              <w:spacing w:line="240" w:lineRule="auto"/>
            </w:pPr>
            <w:r w:rsidRPr="00076805">
              <w:t>Other specified drug dependence </w:t>
            </w:r>
          </w:p>
        </w:tc>
        <w:tc>
          <w:tcPr>
            <w:tcW w:w="1272" w:type="dxa"/>
            <w:tcBorders>
              <w:top w:val="single" w:sz="6" w:space="0" w:color="auto"/>
              <w:left w:val="single" w:sz="6" w:space="0" w:color="auto"/>
              <w:bottom w:val="single" w:sz="6" w:space="0" w:color="auto"/>
              <w:right w:val="single" w:sz="6" w:space="0" w:color="auto"/>
            </w:tcBorders>
          </w:tcPr>
          <w:p w14:paraId="3BF7D696" w14:textId="77777777" w:rsidR="00DD53ED" w:rsidRPr="00076805" w:rsidRDefault="00DD53ED" w:rsidP="000856C7">
            <w:pPr>
              <w:spacing w:line="240" w:lineRule="auto"/>
            </w:pPr>
            <w:r w:rsidRPr="00076805">
              <w:t>ICD-9</w:t>
            </w:r>
          </w:p>
        </w:tc>
      </w:tr>
      <w:tr w:rsidR="00DD53ED" w:rsidRPr="00076805" w14:paraId="0B52FB7E"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DF09911" w14:textId="77777777" w:rsidR="00DD53ED" w:rsidRPr="00076805" w:rsidRDefault="00DD53ED" w:rsidP="000856C7">
            <w:pPr>
              <w:spacing w:line="240" w:lineRule="auto"/>
            </w:pPr>
            <w:r w:rsidRPr="00076805">
              <w:t>304.60  </w:t>
            </w:r>
          </w:p>
        </w:tc>
        <w:tc>
          <w:tcPr>
            <w:tcW w:w="7140" w:type="dxa"/>
            <w:tcBorders>
              <w:top w:val="single" w:sz="6" w:space="0" w:color="auto"/>
              <w:left w:val="single" w:sz="6" w:space="0" w:color="auto"/>
              <w:bottom w:val="single" w:sz="6" w:space="0" w:color="auto"/>
              <w:right w:val="single" w:sz="6" w:space="0" w:color="auto"/>
            </w:tcBorders>
            <w:hideMark/>
          </w:tcPr>
          <w:p w14:paraId="422D0B0D" w14:textId="77777777" w:rsidR="00DD53ED" w:rsidRPr="00076805" w:rsidRDefault="00DD53ED" w:rsidP="000856C7">
            <w:pPr>
              <w:spacing w:line="240" w:lineRule="auto"/>
            </w:pPr>
            <w:r w:rsidRPr="00076805">
              <w:t>Other specified drug dependence, unspecified  </w:t>
            </w:r>
          </w:p>
        </w:tc>
        <w:tc>
          <w:tcPr>
            <w:tcW w:w="1272" w:type="dxa"/>
            <w:tcBorders>
              <w:top w:val="single" w:sz="6" w:space="0" w:color="auto"/>
              <w:left w:val="single" w:sz="6" w:space="0" w:color="auto"/>
              <w:bottom w:val="single" w:sz="6" w:space="0" w:color="auto"/>
              <w:right w:val="single" w:sz="6" w:space="0" w:color="auto"/>
            </w:tcBorders>
          </w:tcPr>
          <w:p w14:paraId="550DBE86" w14:textId="77777777" w:rsidR="00DD53ED" w:rsidRPr="00076805" w:rsidRDefault="00DD53ED" w:rsidP="000856C7">
            <w:pPr>
              <w:spacing w:line="240" w:lineRule="auto"/>
            </w:pPr>
            <w:r w:rsidRPr="00076805">
              <w:t>ICD-9</w:t>
            </w:r>
          </w:p>
        </w:tc>
      </w:tr>
      <w:tr w:rsidR="00DD53ED" w:rsidRPr="00076805" w14:paraId="72FDAF9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86B7F7" w14:textId="77777777" w:rsidR="00DD53ED" w:rsidRPr="00076805" w:rsidRDefault="00DD53ED" w:rsidP="000856C7">
            <w:pPr>
              <w:spacing w:line="240" w:lineRule="auto"/>
            </w:pPr>
            <w:r w:rsidRPr="00076805">
              <w:t>304.61  </w:t>
            </w:r>
          </w:p>
        </w:tc>
        <w:tc>
          <w:tcPr>
            <w:tcW w:w="7140" w:type="dxa"/>
            <w:tcBorders>
              <w:top w:val="single" w:sz="6" w:space="0" w:color="auto"/>
              <w:left w:val="single" w:sz="6" w:space="0" w:color="auto"/>
              <w:bottom w:val="single" w:sz="6" w:space="0" w:color="auto"/>
              <w:right w:val="single" w:sz="6" w:space="0" w:color="auto"/>
            </w:tcBorders>
            <w:hideMark/>
          </w:tcPr>
          <w:p w14:paraId="104C3222" w14:textId="77777777" w:rsidR="00DD53ED" w:rsidRPr="00076805" w:rsidRDefault="00DD53ED" w:rsidP="000856C7">
            <w:pPr>
              <w:spacing w:line="240" w:lineRule="auto"/>
            </w:pPr>
            <w:r w:rsidRPr="00076805">
              <w:t>Other specified drug dependence, continuous  </w:t>
            </w:r>
          </w:p>
        </w:tc>
        <w:tc>
          <w:tcPr>
            <w:tcW w:w="1272" w:type="dxa"/>
            <w:tcBorders>
              <w:top w:val="single" w:sz="6" w:space="0" w:color="auto"/>
              <w:left w:val="single" w:sz="6" w:space="0" w:color="auto"/>
              <w:bottom w:val="single" w:sz="6" w:space="0" w:color="auto"/>
              <w:right w:val="single" w:sz="6" w:space="0" w:color="auto"/>
            </w:tcBorders>
          </w:tcPr>
          <w:p w14:paraId="562C0D0E" w14:textId="77777777" w:rsidR="00DD53ED" w:rsidRPr="00076805" w:rsidRDefault="00DD53ED" w:rsidP="000856C7">
            <w:pPr>
              <w:spacing w:line="240" w:lineRule="auto"/>
            </w:pPr>
            <w:r w:rsidRPr="00076805">
              <w:t>ICD-9</w:t>
            </w:r>
          </w:p>
        </w:tc>
      </w:tr>
      <w:tr w:rsidR="00DD53ED" w:rsidRPr="00076805" w14:paraId="70C9A92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9464E70" w14:textId="77777777" w:rsidR="00DD53ED" w:rsidRPr="00076805" w:rsidRDefault="00DD53ED" w:rsidP="000856C7">
            <w:pPr>
              <w:spacing w:line="240" w:lineRule="auto"/>
            </w:pPr>
            <w:r w:rsidRPr="00076805">
              <w:t>304.62  </w:t>
            </w:r>
          </w:p>
        </w:tc>
        <w:tc>
          <w:tcPr>
            <w:tcW w:w="7140" w:type="dxa"/>
            <w:tcBorders>
              <w:top w:val="single" w:sz="6" w:space="0" w:color="auto"/>
              <w:left w:val="single" w:sz="6" w:space="0" w:color="auto"/>
              <w:bottom w:val="single" w:sz="6" w:space="0" w:color="auto"/>
              <w:right w:val="single" w:sz="6" w:space="0" w:color="auto"/>
            </w:tcBorders>
            <w:hideMark/>
          </w:tcPr>
          <w:p w14:paraId="693BC7AC" w14:textId="77777777" w:rsidR="00DD53ED" w:rsidRPr="00076805" w:rsidRDefault="00DD53ED" w:rsidP="000856C7">
            <w:pPr>
              <w:spacing w:line="240" w:lineRule="auto"/>
            </w:pPr>
            <w:r w:rsidRPr="00076805">
              <w:t>Other specified drug dependence, episodic  </w:t>
            </w:r>
          </w:p>
        </w:tc>
        <w:tc>
          <w:tcPr>
            <w:tcW w:w="1272" w:type="dxa"/>
            <w:tcBorders>
              <w:top w:val="single" w:sz="6" w:space="0" w:color="auto"/>
              <w:left w:val="single" w:sz="6" w:space="0" w:color="auto"/>
              <w:bottom w:val="single" w:sz="6" w:space="0" w:color="auto"/>
              <w:right w:val="single" w:sz="6" w:space="0" w:color="auto"/>
            </w:tcBorders>
          </w:tcPr>
          <w:p w14:paraId="3567F909" w14:textId="77777777" w:rsidR="00DD53ED" w:rsidRPr="00076805" w:rsidRDefault="00DD53ED" w:rsidP="000856C7">
            <w:pPr>
              <w:spacing w:line="240" w:lineRule="auto"/>
            </w:pPr>
            <w:r w:rsidRPr="00076805">
              <w:t>ICD-9</w:t>
            </w:r>
          </w:p>
        </w:tc>
      </w:tr>
      <w:tr w:rsidR="00DD53ED" w:rsidRPr="00076805" w14:paraId="65E598B9"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36B4A0A" w14:textId="77777777" w:rsidR="00DD53ED" w:rsidRPr="00076805" w:rsidRDefault="00DD53ED" w:rsidP="000856C7">
            <w:pPr>
              <w:spacing w:line="240" w:lineRule="auto"/>
            </w:pPr>
            <w:r w:rsidRPr="00076805">
              <w:t>304.63  </w:t>
            </w:r>
          </w:p>
        </w:tc>
        <w:tc>
          <w:tcPr>
            <w:tcW w:w="7140" w:type="dxa"/>
            <w:tcBorders>
              <w:top w:val="single" w:sz="6" w:space="0" w:color="auto"/>
              <w:left w:val="single" w:sz="6" w:space="0" w:color="auto"/>
              <w:bottom w:val="single" w:sz="6" w:space="0" w:color="auto"/>
              <w:right w:val="single" w:sz="6" w:space="0" w:color="auto"/>
            </w:tcBorders>
            <w:hideMark/>
          </w:tcPr>
          <w:p w14:paraId="46040154" w14:textId="77777777" w:rsidR="00DD53ED" w:rsidRPr="00076805" w:rsidRDefault="00DD53ED" w:rsidP="000856C7">
            <w:pPr>
              <w:spacing w:line="240" w:lineRule="auto"/>
            </w:pPr>
            <w:r w:rsidRPr="00076805">
              <w:t>Other specified drug dependence, in remission  </w:t>
            </w:r>
          </w:p>
        </w:tc>
        <w:tc>
          <w:tcPr>
            <w:tcW w:w="1272" w:type="dxa"/>
            <w:tcBorders>
              <w:top w:val="single" w:sz="6" w:space="0" w:color="auto"/>
              <w:left w:val="single" w:sz="6" w:space="0" w:color="auto"/>
              <w:bottom w:val="single" w:sz="6" w:space="0" w:color="auto"/>
              <w:right w:val="single" w:sz="6" w:space="0" w:color="auto"/>
            </w:tcBorders>
          </w:tcPr>
          <w:p w14:paraId="22B3C6FD" w14:textId="77777777" w:rsidR="00DD53ED" w:rsidRPr="00076805" w:rsidRDefault="00DD53ED" w:rsidP="000856C7">
            <w:pPr>
              <w:spacing w:line="240" w:lineRule="auto"/>
            </w:pPr>
            <w:r w:rsidRPr="00076805">
              <w:t>ICD-9</w:t>
            </w:r>
          </w:p>
        </w:tc>
      </w:tr>
      <w:tr w:rsidR="00DD53ED" w:rsidRPr="00076805" w14:paraId="2D85AF34"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420CF9E" w14:textId="77777777" w:rsidR="00DD53ED" w:rsidRPr="00076805" w:rsidRDefault="00DD53ED" w:rsidP="000856C7">
            <w:pPr>
              <w:spacing w:line="240" w:lineRule="auto"/>
            </w:pPr>
            <w:r w:rsidRPr="00076805">
              <w:t>304.9  </w:t>
            </w:r>
          </w:p>
        </w:tc>
        <w:tc>
          <w:tcPr>
            <w:tcW w:w="7140" w:type="dxa"/>
            <w:tcBorders>
              <w:top w:val="single" w:sz="6" w:space="0" w:color="auto"/>
              <w:left w:val="single" w:sz="6" w:space="0" w:color="auto"/>
              <w:bottom w:val="single" w:sz="6" w:space="0" w:color="auto"/>
              <w:right w:val="single" w:sz="6" w:space="0" w:color="auto"/>
            </w:tcBorders>
            <w:hideMark/>
          </w:tcPr>
          <w:p w14:paraId="69C9B524" w14:textId="77777777" w:rsidR="00DD53ED" w:rsidRPr="00076805" w:rsidRDefault="00DD53ED" w:rsidP="000856C7">
            <w:pPr>
              <w:spacing w:line="240" w:lineRule="auto"/>
            </w:pPr>
            <w:r w:rsidRPr="00076805">
              <w:t>Unspecified drug dependence  </w:t>
            </w:r>
          </w:p>
        </w:tc>
        <w:tc>
          <w:tcPr>
            <w:tcW w:w="1272" w:type="dxa"/>
            <w:tcBorders>
              <w:top w:val="single" w:sz="6" w:space="0" w:color="auto"/>
              <w:left w:val="single" w:sz="6" w:space="0" w:color="auto"/>
              <w:bottom w:val="single" w:sz="6" w:space="0" w:color="auto"/>
              <w:right w:val="single" w:sz="6" w:space="0" w:color="auto"/>
            </w:tcBorders>
          </w:tcPr>
          <w:p w14:paraId="7A37109F" w14:textId="77777777" w:rsidR="00DD53ED" w:rsidRPr="00076805" w:rsidRDefault="00DD53ED" w:rsidP="000856C7">
            <w:pPr>
              <w:spacing w:line="240" w:lineRule="auto"/>
            </w:pPr>
            <w:r w:rsidRPr="00076805">
              <w:t>ICD-9</w:t>
            </w:r>
          </w:p>
        </w:tc>
      </w:tr>
      <w:tr w:rsidR="00DD53ED" w:rsidRPr="00076805" w14:paraId="17520DE8"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9F3913" w14:textId="77777777" w:rsidR="00DD53ED" w:rsidRPr="00076805" w:rsidRDefault="00DD53ED" w:rsidP="000856C7">
            <w:pPr>
              <w:spacing w:line="240" w:lineRule="auto"/>
            </w:pPr>
            <w:r w:rsidRPr="00076805">
              <w:t>304.90  </w:t>
            </w:r>
          </w:p>
        </w:tc>
        <w:tc>
          <w:tcPr>
            <w:tcW w:w="7140" w:type="dxa"/>
            <w:tcBorders>
              <w:top w:val="single" w:sz="6" w:space="0" w:color="auto"/>
              <w:left w:val="single" w:sz="6" w:space="0" w:color="auto"/>
              <w:bottom w:val="single" w:sz="6" w:space="0" w:color="auto"/>
              <w:right w:val="single" w:sz="6" w:space="0" w:color="auto"/>
            </w:tcBorders>
            <w:hideMark/>
          </w:tcPr>
          <w:p w14:paraId="035D9048" w14:textId="77777777" w:rsidR="00DD53ED" w:rsidRPr="00076805" w:rsidRDefault="00DD53ED" w:rsidP="000856C7">
            <w:pPr>
              <w:spacing w:line="240" w:lineRule="auto"/>
            </w:pPr>
            <w:r w:rsidRPr="00076805">
              <w:t>Unspecified drug dependence, unspecified  </w:t>
            </w:r>
          </w:p>
        </w:tc>
        <w:tc>
          <w:tcPr>
            <w:tcW w:w="1272" w:type="dxa"/>
            <w:tcBorders>
              <w:top w:val="single" w:sz="6" w:space="0" w:color="auto"/>
              <w:left w:val="single" w:sz="6" w:space="0" w:color="auto"/>
              <w:bottom w:val="single" w:sz="6" w:space="0" w:color="auto"/>
              <w:right w:val="single" w:sz="6" w:space="0" w:color="auto"/>
            </w:tcBorders>
          </w:tcPr>
          <w:p w14:paraId="3774CFBB" w14:textId="77777777" w:rsidR="00DD53ED" w:rsidRPr="00076805" w:rsidRDefault="00DD53ED" w:rsidP="000856C7">
            <w:pPr>
              <w:spacing w:line="240" w:lineRule="auto"/>
            </w:pPr>
            <w:r w:rsidRPr="00076805">
              <w:t>ICD-9</w:t>
            </w:r>
          </w:p>
        </w:tc>
      </w:tr>
      <w:tr w:rsidR="00DD53ED" w:rsidRPr="00076805" w14:paraId="4CCC9D5C"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1EC3002" w14:textId="77777777" w:rsidR="00DD53ED" w:rsidRPr="00076805" w:rsidRDefault="00DD53ED" w:rsidP="000856C7">
            <w:pPr>
              <w:spacing w:line="240" w:lineRule="auto"/>
            </w:pPr>
            <w:r w:rsidRPr="00076805">
              <w:t>304.91  </w:t>
            </w:r>
          </w:p>
        </w:tc>
        <w:tc>
          <w:tcPr>
            <w:tcW w:w="7140" w:type="dxa"/>
            <w:tcBorders>
              <w:top w:val="single" w:sz="6" w:space="0" w:color="auto"/>
              <w:left w:val="single" w:sz="6" w:space="0" w:color="auto"/>
              <w:bottom w:val="single" w:sz="6" w:space="0" w:color="auto"/>
              <w:right w:val="single" w:sz="6" w:space="0" w:color="auto"/>
            </w:tcBorders>
            <w:hideMark/>
          </w:tcPr>
          <w:p w14:paraId="1CFA9572" w14:textId="77777777" w:rsidR="00DD53ED" w:rsidRPr="00076805" w:rsidRDefault="00DD53ED" w:rsidP="000856C7">
            <w:pPr>
              <w:spacing w:line="240" w:lineRule="auto"/>
            </w:pPr>
            <w:r w:rsidRPr="00076805">
              <w:t>Unspecified drug dependence, continuous  </w:t>
            </w:r>
          </w:p>
        </w:tc>
        <w:tc>
          <w:tcPr>
            <w:tcW w:w="1272" w:type="dxa"/>
            <w:tcBorders>
              <w:top w:val="single" w:sz="6" w:space="0" w:color="auto"/>
              <w:left w:val="single" w:sz="6" w:space="0" w:color="auto"/>
              <w:bottom w:val="single" w:sz="6" w:space="0" w:color="auto"/>
              <w:right w:val="single" w:sz="6" w:space="0" w:color="auto"/>
            </w:tcBorders>
          </w:tcPr>
          <w:p w14:paraId="5443EC49" w14:textId="77777777" w:rsidR="00DD53ED" w:rsidRPr="00076805" w:rsidRDefault="00DD53ED" w:rsidP="000856C7">
            <w:pPr>
              <w:spacing w:line="240" w:lineRule="auto"/>
            </w:pPr>
            <w:r w:rsidRPr="00076805">
              <w:t>ICD-9</w:t>
            </w:r>
          </w:p>
        </w:tc>
      </w:tr>
      <w:tr w:rsidR="00DD53ED" w:rsidRPr="00076805" w14:paraId="29BF4A1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0BDC164" w14:textId="77777777" w:rsidR="00DD53ED" w:rsidRPr="00076805" w:rsidRDefault="00DD53ED" w:rsidP="000856C7">
            <w:pPr>
              <w:spacing w:line="240" w:lineRule="auto"/>
            </w:pPr>
            <w:r w:rsidRPr="00076805">
              <w:t>304.92  </w:t>
            </w:r>
          </w:p>
        </w:tc>
        <w:tc>
          <w:tcPr>
            <w:tcW w:w="7140" w:type="dxa"/>
            <w:tcBorders>
              <w:top w:val="single" w:sz="6" w:space="0" w:color="auto"/>
              <w:left w:val="single" w:sz="6" w:space="0" w:color="auto"/>
              <w:bottom w:val="single" w:sz="6" w:space="0" w:color="auto"/>
              <w:right w:val="single" w:sz="6" w:space="0" w:color="auto"/>
            </w:tcBorders>
            <w:hideMark/>
          </w:tcPr>
          <w:p w14:paraId="6AB0F38A" w14:textId="77777777" w:rsidR="00DD53ED" w:rsidRPr="00076805" w:rsidRDefault="00DD53ED" w:rsidP="000856C7">
            <w:pPr>
              <w:spacing w:line="240" w:lineRule="auto"/>
            </w:pPr>
            <w:r w:rsidRPr="00076805">
              <w:t>Unspecified drug dependence, episodic  </w:t>
            </w:r>
          </w:p>
        </w:tc>
        <w:tc>
          <w:tcPr>
            <w:tcW w:w="1272" w:type="dxa"/>
            <w:tcBorders>
              <w:top w:val="single" w:sz="6" w:space="0" w:color="auto"/>
              <w:left w:val="single" w:sz="6" w:space="0" w:color="auto"/>
              <w:bottom w:val="single" w:sz="6" w:space="0" w:color="auto"/>
              <w:right w:val="single" w:sz="6" w:space="0" w:color="auto"/>
            </w:tcBorders>
          </w:tcPr>
          <w:p w14:paraId="217BE9A6" w14:textId="77777777" w:rsidR="00DD53ED" w:rsidRPr="00076805" w:rsidRDefault="00DD53ED" w:rsidP="000856C7">
            <w:pPr>
              <w:spacing w:line="240" w:lineRule="auto"/>
            </w:pPr>
            <w:r w:rsidRPr="00076805">
              <w:t>ICD-9</w:t>
            </w:r>
          </w:p>
        </w:tc>
      </w:tr>
      <w:tr w:rsidR="00DD53ED" w:rsidRPr="00076805" w14:paraId="5D6C7837"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A8A2475" w14:textId="77777777" w:rsidR="00DD53ED" w:rsidRPr="00076805" w:rsidRDefault="00DD53ED" w:rsidP="000856C7">
            <w:pPr>
              <w:spacing w:line="240" w:lineRule="auto"/>
            </w:pPr>
            <w:r w:rsidRPr="00076805">
              <w:t>304.93  </w:t>
            </w:r>
          </w:p>
        </w:tc>
        <w:tc>
          <w:tcPr>
            <w:tcW w:w="7140" w:type="dxa"/>
            <w:tcBorders>
              <w:top w:val="single" w:sz="6" w:space="0" w:color="auto"/>
              <w:left w:val="single" w:sz="6" w:space="0" w:color="auto"/>
              <w:bottom w:val="single" w:sz="6" w:space="0" w:color="auto"/>
              <w:right w:val="single" w:sz="6" w:space="0" w:color="auto"/>
            </w:tcBorders>
            <w:hideMark/>
          </w:tcPr>
          <w:p w14:paraId="10A556A7" w14:textId="77777777" w:rsidR="00DD53ED" w:rsidRPr="00076805" w:rsidRDefault="00DD53ED" w:rsidP="000856C7">
            <w:pPr>
              <w:spacing w:line="240" w:lineRule="auto"/>
            </w:pPr>
            <w:r w:rsidRPr="00076805">
              <w:t>Unspecified drug dependence, in remission  </w:t>
            </w:r>
          </w:p>
        </w:tc>
        <w:tc>
          <w:tcPr>
            <w:tcW w:w="1272" w:type="dxa"/>
            <w:tcBorders>
              <w:top w:val="single" w:sz="6" w:space="0" w:color="auto"/>
              <w:left w:val="single" w:sz="6" w:space="0" w:color="auto"/>
              <w:bottom w:val="single" w:sz="6" w:space="0" w:color="auto"/>
              <w:right w:val="single" w:sz="6" w:space="0" w:color="auto"/>
            </w:tcBorders>
          </w:tcPr>
          <w:p w14:paraId="31F9F659" w14:textId="77777777" w:rsidR="00DD53ED" w:rsidRPr="00076805" w:rsidRDefault="00DD53ED" w:rsidP="000856C7">
            <w:pPr>
              <w:spacing w:line="240" w:lineRule="auto"/>
            </w:pPr>
            <w:r w:rsidRPr="00076805">
              <w:t>ICD-9</w:t>
            </w:r>
          </w:p>
        </w:tc>
      </w:tr>
      <w:tr w:rsidR="00DD53ED" w:rsidRPr="00076805" w14:paraId="7891958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254CC58D" w14:textId="77777777" w:rsidR="00DD53ED" w:rsidRPr="00076805" w:rsidRDefault="00DD53ED" w:rsidP="000856C7">
            <w:pPr>
              <w:spacing w:line="240" w:lineRule="auto"/>
            </w:pPr>
            <w:r w:rsidRPr="00076805">
              <w:lastRenderedPageBreak/>
              <w:t>305  </w:t>
            </w:r>
          </w:p>
        </w:tc>
        <w:tc>
          <w:tcPr>
            <w:tcW w:w="7140" w:type="dxa"/>
            <w:tcBorders>
              <w:top w:val="single" w:sz="6" w:space="0" w:color="auto"/>
              <w:left w:val="single" w:sz="6" w:space="0" w:color="auto"/>
              <w:bottom w:val="single" w:sz="6" w:space="0" w:color="auto"/>
              <w:right w:val="single" w:sz="6" w:space="0" w:color="auto"/>
            </w:tcBorders>
            <w:hideMark/>
          </w:tcPr>
          <w:p w14:paraId="0D437776" w14:textId="77777777" w:rsidR="00DD53ED" w:rsidRPr="00076805" w:rsidRDefault="00DD53ED" w:rsidP="000856C7">
            <w:pPr>
              <w:spacing w:line="240" w:lineRule="auto"/>
            </w:pPr>
            <w:r w:rsidRPr="00076805">
              <w:t>Nondependent abuse of drugs  </w:t>
            </w:r>
          </w:p>
        </w:tc>
        <w:tc>
          <w:tcPr>
            <w:tcW w:w="1272" w:type="dxa"/>
            <w:tcBorders>
              <w:top w:val="single" w:sz="6" w:space="0" w:color="auto"/>
              <w:left w:val="single" w:sz="6" w:space="0" w:color="auto"/>
              <w:bottom w:val="single" w:sz="6" w:space="0" w:color="auto"/>
              <w:right w:val="single" w:sz="6" w:space="0" w:color="auto"/>
            </w:tcBorders>
          </w:tcPr>
          <w:p w14:paraId="704A970C" w14:textId="77777777" w:rsidR="00DD53ED" w:rsidRPr="00076805" w:rsidRDefault="00DD53ED" w:rsidP="000856C7">
            <w:pPr>
              <w:spacing w:line="240" w:lineRule="auto"/>
            </w:pPr>
            <w:r w:rsidRPr="00076805">
              <w:t>ICD-9</w:t>
            </w:r>
          </w:p>
        </w:tc>
      </w:tr>
      <w:tr w:rsidR="00DD53ED" w:rsidRPr="00076805" w14:paraId="1B1D55A2"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0421504E" w14:textId="77777777" w:rsidR="00DD53ED" w:rsidRPr="00076805" w:rsidRDefault="00DD53ED" w:rsidP="000856C7">
            <w:pPr>
              <w:spacing w:line="240" w:lineRule="auto"/>
            </w:pPr>
            <w:r w:rsidRPr="00076805">
              <w:t>305.9  </w:t>
            </w:r>
          </w:p>
        </w:tc>
        <w:tc>
          <w:tcPr>
            <w:tcW w:w="7140" w:type="dxa"/>
            <w:tcBorders>
              <w:top w:val="single" w:sz="6" w:space="0" w:color="auto"/>
              <w:left w:val="single" w:sz="6" w:space="0" w:color="auto"/>
              <w:bottom w:val="single" w:sz="6" w:space="0" w:color="auto"/>
              <w:right w:val="single" w:sz="6" w:space="0" w:color="auto"/>
            </w:tcBorders>
            <w:hideMark/>
          </w:tcPr>
          <w:p w14:paraId="0D127D1B" w14:textId="77777777" w:rsidR="00DD53ED" w:rsidRPr="00076805" w:rsidRDefault="00DD53ED" w:rsidP="000856C7">
            <w:pPr>
              <w:spacing w:line="240" w:lineRule="auto"/>
            </w:pPr>
            <w:r w:rsidRPr="00076805">
              <w:t>Other, mixed, or unspecified drug abuse  </w:t>
            </w:r>
          </w:p>
        </w:tc>
        <w:tc>
          <w:tcPr>
            <w:tcW w:w="1272" w:type="dxa"/>
            <w:tcBorders>
              <w:top w:val="single" w:sz="6" w:space="0" w:color="auto"/>
              <w:left w:val="single" w:sz="6" w:space="0" w:color="auto"/>
              <w:bottom w:val="single" w:sz="6" w:space="0" w:color="auto"/>
              <w:right w:val="single" w:sz="6" w:space="0" w:color="auto"/>
            </w:tcBorders>
          </w:tcPr>
          <w:p w14:paraId="19563433" w14:textId="77777777" w:rsidR="00DD53ED" w:rsidRPr="00076805" w:rsidRDefault="00DD53ED" w:rsidP="000856C7">
            <w:pPr>
              <w:spacing w:line="240" w:lineRule="auto"/>
            </w:pPr>
            <w:r w:rsidRPr="00076805">
              <w:t>ICD-9</w:t>
            </w:r>
          </w:p>
        </w:tc>
      </w:tr>
      <w:tr w:rsidR="00DD53ED" w:rsidRPr="00076805" w14:paraId="79D66AB5"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4F6AD7CE" w14:textId="77777777" w:rsidR="00DD53ED" w:rsidRPr="00076805" w:rsidRDefault="00DD53ED" w:rsidP="000856C7">
            <w:pPr>
              <w:spacing w:line="240" w:lineRule="auto"/>
            </w:pPr>
            <w:r w:rsidRPr="00076805">
              <w:t>305.90  </w:t>
            </w:r>
          </w:p>
        </w:tc>
        <w:tc>
          <w:tcPr>
            <w:tcW w:w="7140" w:type="dxa"/>
            <w:tcBorders>
              <w:top w:val="single" w:sz="6" w:space="0" w:color="auto"/>
              <w:left w:val="single" w:sz="6" w:space="0" w:color="auto"/>
              <w:bottom w:val="single" w:sz="6" w:space="0" w:color="auto"/>
              <w:right w:val="single" w:sz="6" w:space="0" w:color="auto"/>
            </w:tcBorders>
            <w:hideMark/>
          </w:tcPr>
          <w:p w14:paraId="50E5DD44" w14:textId="77777777" w:rsidR="00DD53ED" w:rsidRPr="00076805" w:rsidRDefault="00DD53ED" w:rsidP="000856C7">
            <w:pPr>
              <w:spacing w:line="240" w:lineRule="auto"/>
            </w:pPr>
            <w:r w:rsidRPr="00076805">
              <w:t>Other, mixed, or unspecified drug abuse, unspecified  </w:t>
            </w:r>
          </w:p>
        </w:tc>
        <w:tc>
          <w:tcPr>
            <w:tcW w:w="1272" w:type="dxa"/>
            <w:tcBorders>
              <w:top w:val="single" w:sz="6" w:space="0" w:color="auto"/>
              <w:left w:val="single" w:sz="6" w:space="0" w:color="auto"/>
              <w:bottom w:val="single" w:sz="6" w:space="0" w:color="auto"/>
              <w:right w:val="single" w:sz="6" w:space="0" w:color="auto"/>
            </w:tcBorders>
          </w:tcPr>
          <w:p w14:paraId="1D6654F8" w14:textId="77777777" w:rsidR="00DD53ED" w:rsidRPr="00076805" w:rsidRDefault="00DD53ED" w:rsidP="000856C7">
            <w:pPr>
              <w:spacing w:line="240" w:lineRule="auto"/>
            </w:pPr>
            <w:r w:rsidRPr="00076805">
              <w:t>ICD-9</w:t>
            </w:r>
          </w:p>
        </w:tc>
      </w:tr>
      <w:tr w:rsidR="00DD53ED" w:rsidRPr="00076805" w14:paraId="2D825810"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31C89FEF" w14:textId="77777777" w:rsidR="00DD53ED" w:rsidRPr="00076805" w:rsidRDefault="00DD53ED" w:rsidP="000856C7">
            <w:pPr>
              <w:spacing w:line="240" w:lineRule="auto"/>
            </w:pPr>
            <w:r w:rsidRPr="00076805">
              <w:t>305.91  </w:t>
            </w:r>
          </w:p>
        </w:tc>
        <w:tc>
          <w:tcPr>
            <w:tcW w:w="7140" w:type="dxa"/>
            <w:tcBorders>
              <w:top w:val="single" w:sz="6" w:space="0" w:color="auto"/>
              <w:left w:val="single" w:sz="6" w:space="0" w:color="auto"/>
              <w:bottom w:val="single" w:sz="6" w:space="0" w:color="auto"/>
              <w:right w:val="single" w:sz="6" w:space="0" w:color="auto"/>
            </w:tcBorders>
            <w:hideMark/>
          </w:tcPr>
          <w:p w14:paraId="78AC692A" w14:textId="77777777" w:rsidR="00DD53ED" w:rsidRPr="00076805" w:rsidRDefault="00DD53ED" w:rsidP="000856C7">
            <w:pPr>
              <w:spacing w:line="240" w:lineRule="auto"/>
            </w:pPr>
            <w:r w:rsidRPr="00076805">
              <w:t>Other, mixed, or unspecified drug abuse, continuous  </w:t>
            </w:r>
          </w:p>
        </w:tc>
        <w:tc>
          <w:tcPr>
            <w:tcW w:w="1272" w:type="dxa"/>
            <w:tcBorders>
              <w:top w:val="single" w:sz="6" w:space="0" w:color="auto"/>
              <w:left w:val="single" w:sz="6" w:space="0" w:color="auto"/>
              <w:bottom w:val="single" w:sz="6" w:space="0" w:color="auto"/>
              <w:right w:val="single" w:sz="6" w:space="0" w:color="auto"/>
            </w:tcBorders>
          </w:tcPr>
          <w:p w14:paraId="094B6C31" w14:textId="77777777" w:rsidR="00DD53ED" w:rsidRPr="00076805" w:rsidRDefault="00DD53ED" w:rsidP="000856C7">
            <w:pPr>
              <w:spacing w:line="240" w:lineRule="auto"/>
            </w:pPr>
            <w:r w:rsidRPr="00076805">
              <w:t>ICD-9</w:t>
            </w:r>
          </w:p>
        </w:tc>
      </w:tr>
      <w:tr w:rsidR="00DD53ED" w:rsidRPr="00076805" w14:paraId="337D6331"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7C79237E" w14:textId="77777777" w:rsidR="00DD53ED" w:rsidRPr="00076805" w:rsidRDefault="00DD53ED" w:rsidP="000856C7">
            <w:pPr>
              <w:spacing w:line="240" w:lineRule="auto"/>
            </w:pPr>
            <w:r w:rsidRPr="00076805">
              <w:t>305.92  </w:t>
            </w:r>
          </w:p>
        </w:tc>
        <w:tc>
          <w:tcPr>
            <w:tcW w:w="7140" w:type="dxa"/>
            <w:tcBorders>
              <w:top w:val="single" w:sz="6" w:space="0" w:color="auto"/>
              <w:left w:val="single" w:sz="6" w:space="0" w:color="auto"/>
              <w:bottom w:val="single" w:sz="6" w:space="0" w:color="auto"/>
              <w:right w:val="single" w:sz="6" w:space="0" w:color="auto"/>
            </w:tcBorders>
            <w:hideMark/>
          </w:tcPr>
          <w:p w14:paraId="4E539621" w14:textId="77777777" w:rsidR="00DD53ED" w:rsidRPr="00076805" w:rsidRDefault="00DD53ED" w:rsidP="000856C7">
            <w:pPr>
              <w:spacing w:line="240" w:lineRule="auto"/>
            </w:pPr>
            <w:r w:rsidRPr="00076805">
              <w:t>Other, mixed, or unspecified drug abuse, episodic  </w:t>
            </w:r>
          </w:p>
        </w:tc>
        <w:tc>
          <w:tcPr>
            <w:tcW w:w="1272" w:type="dxa"/>
            <w:tcBorders>
              <w:top w:val="single" w:sz="6" w:space="0" w:color="auto"/>
              <w:left w:val="single" w:sz="6" w:space="0" w:color="auto"/>
              <w:bottom w:val="single" w:sz="6" w:space="0" w:color="auto"/>
              <w:right w:val="single" w:sz="6" w:space="0" w:color="auto"/>
            </w:tcBorders>
          </w:tcPr>
          <w:p w14:paraId="77B3457A" w14:textId="77777777" w:rsidR="00DD53ED" w:rsidRPr="00076805" w:rsidRDefault="00DD53ED" w:rsidP="000856C7">
            <w:pPr>
              <w:spacing w:line="240" w:lineRule="auto"/>
            </w:pPr>
            <w:r w:rsidRPr="00076805">
              <w:t>ICD-9</w:t>
            </w:r>
          </w:p>
        </w:tc>
      </w:tr>
      <w:tr w:rsidR="00DD53ED" w:rsidRPr="00076805" w14:paraId="7381956F" w14:textId="77777777" w:rsidTr="000856C7">
        <w:trPr>
          <w:gridAfter w:val="2"/>
          <w:wAfter w:w="2544" w:type="dxa"/>
          <w:trHeight w:val="20"/>
        </w:trPr>
        <w:tc>
          <w:tcPr>
            <w:tcW w:w="940" w:type="dxa"/>
            <w:tcBorders>
              <w:top w:val="single" w:sz="6" w:space="0" w:color="auto"/>
              <w:left w:val="single" w:sz="6" w:space="0" w:color="auto"/>
              <w:bottom w:val="single" w:sz="6" w:space="0" w:color="auto"/>
              <w:right w:val="single" w:sz="6" w:space="0" w:color="auto"/>
            </w:tcBorders>
            <w:hideMark/>
          </w:tcPr>
          <w:p w14:paraId="6C530AAB" w14:textId="77777777" w:rsidR="00DD53ED" w:rsidRPr="00076805" w:rsidRDefault="00DD53ED" w:rsidP="000856C7">
            <w:pPr>
              <w:spacing w:line="240" w:lineRule="auto"/>
            </w:pPr>
            <w:r w:rsidRPr="00076805">
              <w:t>305.93  </w:t>
            </w:r>
          </w:p>
        </w:tc>
        <w:tc>
          <w:tcPr>
            <w:tcW w:w="7140" w:type="dxa"/>
            <w:tcBorders>
              <w:top w:val="single" w:sz="6" w:space="0" w:color="auto"/>
              <w:left w:val="single" w:sz="6" w:space="0" w:color="auto"/>
              <w:bottom w:val="single" w:sz="6" w:space="0" w:color="auto"/>
              <w:right w:val="single" w:sz="6" w:space="0" w:color="auto"/>
            </w:tcBorders>
            <w:hideMark/>
          </w:tcPr>
          <w:p w14:paraId="48CD20FB" w14:textId="77777777" w:rsidR="00DD53ED" w:rsidRPr="00076805" w:rsidRDefault="00DD53ED" w:rsidP="000856C7">
            <w:pPr>
              <w:spacing w:line="240" w:lineRule="auto"/>
            </w:pPr>
            <w:r w:rsidRPr="00076805">
              <w:t>Other, mixed, or unspecified drug abuse, in remission  </w:t>
            </w:r>
          </w:p>
        </w:tc>
        <w:tc>
          <w:tcPr>
            <w:tcW w:w="1272" w:type="dxa"/>
            <w:tcBorders>
              <w:top w:val="single" w:sz="6" w:space="0" w:color="auto"/>
              <w:left w:val="single" w:sz="6" w:space="0" w:color="auto"/>
              <w:bottom w:val="single" w:sz="6" w:space="0" w:color="auto"/>
              <w:right w:val="single" w:sz="6" w:space="0" w:color="auto"/>
            </w:tcBorders>
          </w:tcPr>
          <w:p w14:paraId="00771587" w14:textId="77777777" w:rsidR="00DD53ED" w:rsidRPr="00076805" w:rsidRDefault="00DD53ED" w:rsidP="000856C7">
            <w:pPr>
              <w:spacing w:line="240" w:lineRule="auto"/>
            </w:pPr>
            <w:r w:rsidRPr="00076805">
              <w:t>ICD-9</w:t>
            </w:r>
          </w:p>
        </w:tc>
      </w:tr>
    </w:tbl>
    <w:p w14:paraId="4D4EC8C6" w14:textId="77777777" w:rsidR="00DD53ED" w:rsidRPr="00076805" w:rsidRDefault="00DD53ED" w:rsidP="00DD53ED"/>
    <w:p w14:paraId="62792646" w14:textId="77777777" w:rsidR="00DD53ED" w:rsidRPr="00076805" w:rsidRDefault="00DD53ED" w:rsidP="00DD53ED">
      <w:r w:rsidRPr="00076805">
        <w:br w:type="page"/>
      </w:r>
    </w:p>
    <w:p w14:paraId="5CBE3D2B" w14:textId="77777777" w:rsidR="00DD53ED" w:rsidRPr="00076805" w:rsidRDefault="00DD53ED" w:rsidP="00DD53ED">
      <w:r w:rsidRPr="00076805">
        <w:rPr>
          <w:b/>
          <w:bCs/>
        </w:rPr>
        <w:lastRenderedPageBreak/>
        <w:t xml:space="preserve">Supplementary Table 2. </w:t>
      </w:r>
      <w:r w:rsidRPr="00076805">
        <w:t>Definition of psychiatric medication classes</w:t>
      </w:r>
    </w:p>
    <w:tbl>
      <w:tblPr>
        <w:tblStyle w:val="TableGrid"/>
        <w:tblW w:w="934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30"/>
        <w:gridCol w:w="6018"/>
      </w:tblGrid>
      <w:tr w:rsidR="00DD53ED" w:rsidRPr="00076805" w14:paraId="42F8CEA1" w14:textId="77777777" w:rsidTr="000856C7">
        <w:trPr>
          <w:trHeight w:val="20"/>
        </w:trPr>
        <w:tc>
          <w:tcPr>
            <w:tcW w:w="3330" w:type="dxa"/>
            <w:shd w:val="clear" w:color="auto" w:fill="002060"/>
            <w:tcMar>
              <w:left w:w="105" w:type="dxa"/>
              <w:right w:w="105" w:type="dxa"/>
            </w:tcMar>
          </w:tcPr>
          <w:p w14:paraId="093D907D" w14:textId="77777777" w:rsidR="00DD53ED" w:rsidRPr="00076805" w:rsidRDefault="00DD53ED" w:rsidP="000856C7">
            <w:pPr>
              <w:spacing w:line="240" w:lineRule="auto"/>
            </w:pPr>
            <w:r w:rsidRPr="00076805">
              <w:t xml:space="preserve">Medication class </w:t>
            </w:r>
          </w:p>
        </w:tc>
        <w:tc>
          <w:tcPr>
            <w:tcW w:w="6018" w:type="dxa"/>
            <w:shd w:val="clear" w:color="auto" w:fill="002060"/>
            <w:tcMar>
              <w:left w:w="105" w:type="dxa"/>
              <w:right w:w="105" w:type="dxa"/>
            </w:tcMar>
          </w:tcPr>
          <w:p w14:paraId="19DCB42C" w14:textId="77777777" w:rsidR="00DD53ED" w:rsidRPr="00076805" w:rsidRDefault="00DD53ED" w:rsidP="000856C7">
            <w:pPr>
              <w:spacing w:line="240" w:lineRule="auto"/>
            </w:pPr>
            <w:r w:rsidRPr="00076805">
              <w:t>Compound</w:t>
            </w:r>
          </w:p>
        </w:tc>
      </w:tr>
      <w:tr w:rsidR="00DD53ED" w:rsidRPr="00076805" w14:paraId="6E168109" w14:textId="77777777" w:rsidTr="000856C7">
        <w:trPr>
          <w:trHeight w:val="20"/>
        </w:trPr>
        <w:tc>
          <w:tcPr>
            <w:tcW w:w="9348" w:type="dxa"/>
            <w:gridSpan w:val="2"/>
            <w:shd w:val="clear" w:color="auto" w:fill="F2F2F2" w:themeFill="background1" w:themeFillShade="F2"/>
            <w:tcMar>
              <w:left w:w="105" w:type="dxa"/>
              <w:right w:w="105" w:type="dxa"/>
            </w:tcMar>
          </w:tcPr>
          <w:p w14:paraId="5E1BDDBD" w14:textId="77777777" w:rsidR="00DD53ED" w:rsidRPr="00076805" w:rsidRDefault="00DD53ED" w:rsidP="000856C7">
            <w:pPr>
              <w:spacing w:line="240" w:lineRule="auto"/>
            </w:pPr>
            <w:r w:rsidRPr="00076805">
              <w:t>Psychotropic medications</w:t>
            </w:r>
          </w:p>
        </w:tc>
      </w:tr>
      <w:tr w:rsidR="00DD53ED" w:rsidRPr="00076805" w14:paraId="44C469CF" w14:textId="77777777" w:rsidTr="000856C7">
        <w:trPr>
          <w:trHeight w:val="20"/>
        </w:trPr>
        <w:tc>
          <w:tcPr>
            <w:tcW w:w="3330" w:type="dxa"/>
            <w:vMerge w:val="restart"/>
            <w:tcMar>
              <w:left w:w="105" w:type="dxa"/>
              <w:right w:w="105" w:type="dxa"/>
            </w:tcMar>
          </w:tcPr>
          <w:p w14:paraId="70612D41" w14:textId="77777777" w:rsidR="00DD53ED" w:rsidRPr="00076805" w:rsidRDefault="00DD53ED" w:rsidP="000856C7">
            <w:pPr>
              <w:spacing w:line="240" w:lineRule="auto"/>
            </w:pPr>
            <w:r w:rsidRPr="00076805">
              <w:t xml:space="preserve">Antipsychotic </w:t>
            </w:r>
          </w:p>
        </w:tc>
        <w:tc>
          <w:tcPr>
            <w:tcW w:w="6018" w:type="dxa"/>
            <w:tcMar>
              <w:left w:w="105" w:type="dxa"/>
              <w:right w:w="105" w:type="dxa"/>
            </w:tcMar>
          </w:tcPr>
          <w:p w14:paraId="5B120189" w14:textId="77777777" w:rsidR="00DD53ED" w:rsidRPr="00076805" w:rsidRDefault="00DD53ED" w:rsidP="000856C7">
            <w:pPr>
              <w:spacing w:line="240" w:lineRule="auto"/>
            </w:pPr>
            <w:r w:rsidRPr="00076805">
              <w:t>First generation:</w:t>
            </w:r>
          </w:p>
          <w:p w14:paraId="5CD1C666" w14:textId="77777777" w:rsidR="00DD53ED" w:rsidRPr="00076805" w:rsidRDefault="00DD53ED" w:rsidP="000856C7">
            <w:pPr>
              <w:spacing w:line="240" w:lineRule="auto"/>
            </w:pPr>
            <w:r w:rsidRPr="00076805">
              <w:t xml:space="preserve">chlorpromazine, </w:t>
            </w:r>
            <w:proofErr w:type="spellStart"/>
            <w:r w:rsidRPr="00076805">
              <w:t>droperidol</w:t>
            </w:r>
            <w:proofErr w:type="spellEnd"/>
            <w:r w:rsidRPr="00076805">
              <w:t>, fluphenazine,</w:t>
            </w:r>
          </w:p>
          <w:p w14:paraId="76B52AE4" w14:textId="77777777" w:rsidR="00DD53ED" w:rsidRPr="00076805" w:rsidRDefault="00DD53ED" w:rsidP="000856C7">
            <w:pPr>
              <w:spacing w:line="240" w:lineRule="auto"/>
            </w:pPr>
            <w:r w:rsidRPr="00076805">
              <w:t xml:space="preserve">haloperidol, </w:t>
            </w:r>
            <w:proofErr w:type="spellStart"/>
            <w:r w:rsidRPr="00076805">
              <w:t>loxapine</w:t>
            </w:r>
            <w:proofErr w:type="spellEnd"/>
            <w:r w:rsidRPr="00076805">
              <w:t xml:space="preserve">, </w:t>
            </w:r>
            <w:proofErr w:type="spellStart"/>
            <w:r w:rsidRPr="00076805">
              <w:t>mesoridazine</w:t>
            </w:r>
            <w:proofErr w:type="spellEnd"/>
            <w:r w:rsidRPr="00076805">
              <w:t>, molindone,</w:t>
            </w:r>
          </w:p>
          <w:p w14:paraId="1F3B65FD" w14:textId="77777777" w:rsidR="00DD53ED" w:rsidRPr="00076805" w:rsidRDefault="00DD53ED" w:rsidP="000856C7">
            <w:pPr>
              <w:spacing w:line="240" w:lineRule="auto"/>
            </w:pPr>
            <w:r w:rsidRPr="00076805">
              <w:t>perphenazine, pimozide, prochlorperazine, reserpine, thioridazine, thiothixene, trifluoperazine, zuclopenthixol.</w:t>
            </w:r>
          </w:p>
        </w:tc>
      </w:tr>
      <w:tr w:rsidR="00DD53ED" w:rsidRPr="00076805" w14:paraId="7FF60B92" w14:textId="77777777" w:rsidTr="000856C7">
        <w:trPr>
          <w:trHeight w:val="20"/>
        </w:trPr>
        <w:tc>
          <w:tcPr>
            <w:tcW w:w="3330" w:type="dxa"/>
            <w:vMerge/>
          </w:tcPr>
          <w:p w14:paraId="3E1C0E4E" w14:textId="77777777" w:rsidR="00DD53ED" w:rsidRPr="00076805" w:rsidRDefault="00DD53ED" w:rsidP="000856C7">
            <w:pPr>
              <w:spacing w:line="240" w:lineRule="auto"/>
            </w:pPr>
          </w:p>
        </w:tc>
        <w:tc>
          <w:tcPr>
            <w:tcW w:w="6018" w:type="dxa"/>
            <w:tcMar>
              <w:left w:w="105" w:type="dxa"/>
              <w:right w:w="105" w:type="dxa"/>
            </w:tcMar>
          </w:tcPr>
          <w:p w14:paraId="555D9396" w14:textId="77777777" w:rsidR="00DD53ED" w:rsidRPr="00076805" w:rsidRDefault="00DD53ED" w:rsidP="000856C7">
            <w:pPr>
              <w:spacing w:line="240" w:lineRule="auto"/>
            </w:pPr>
            <w:r w:rsidRPr="00076805">
              <w:t>Second generation:</w:t>
            </w:r>
          </w:p>
          <w:p w14:paraId="01F3C5C0" w14:textId="77777777" w:rsidR="00DD53ED" w:rsidRPr="00076805" w:rsidRDefault="00DD53ED" w:rsidP="000856C7">
            <w:pPr>
              <w:spacing w:line="240" w:lineRule="auto"/>
              <w:rPr>
                <w:sz w:val="16"/>
                <w:szCs w:val="16"/>
              </w:rPr>
            </w:pPr>
            <w:r w:rsidRPr="00076805">
              <w:t xml:space="preserve">aripiprazole, aripiprazole </w:t>
            </w:r>
            <w:proofErr w:type="spellStart"/>
            <w:r w:rsidRPr="00076805">
              <w:t>lauroxil</w:t>
            </w:r>
            <w:proofErr w:type="spellEnd"/>
            <w:r w:rsidRPr="00076805">
              <w:t xml:space="preserve">, </w:t>
            </w:r>
            <w:proofErr w:type="spellStart"/>
            <w:r w:rsidRPr="00076805">
              <w:t>asenapine</w:t>
            </w:r>
            <w:proofErr w:type="spellEnd"/>
            <w:r w:rsidRPr="00076805">
              <w:t xml:space="preserve">, </w:t>
            </w:r>
            <w:proofErr w:type="spellStart"/>
            <w:r w:rsidRPr="00076805">
              <w:t>brexpiprazole</w:t>
            </w:r>
            <w:proofErr w:type="spellEnd"/>
            <w:r w:rsidRPr="00076805">
              <w:t xml:space="preserve">, </w:t>
            </w:r>
            <w:proofErr w:type="spellStart"/>
            <w:r w:rsidRPr="00076805">
              <w:t>cariprazine</w:t>
            </w:r>
            <w:proofErr w:type="spellEnd"/>
            <w:r w:rsidRPr="00076805">
              <w:t xml:space="preserve">, iloperidone, </w:t>
            </w:r>
            <w:proofErr w:type="spellStart"/>
            <w:r w:rsidRPr="00076805">
              <w:t>lumateperone</w:t>
            </w:r>
            <w:proofErr w:type="spellEnd"/>
            <w:r w:rsidRPr="00076805">
              <w:t>, lurasidone, olanzapine, paliperidone, quetiapine, risperidone, ziprasidone, amisulpride, clozapine</w:t>
            </w:r>
            <w:r w:rsidRPr="00076805">
              <w:rPr>
                <w:vertAlign w:val="superscript"/>
              </w:rPr>
              <w:t>1</w:t>
            </w:r>
            <w:r w:rsidRPr="00076805">
              <w:t>.</w:t>
            </w:r>
          </w:p>
        </w:tc>
      </w:tr>
      <w:tr w:rsidR="00DD53ED" w:rsidRPr="00076805" w14:paraId="0E96892B" w14:textId="77777777" w:rsidTr="000856C7">
        <w:trPr>
          <w:trHeight w:val="20"/>
        </w:trPr>
        <w:tc>
          <w:tcPr>
            <w:tcW w:w="3330" w:type="dxa"/>
            <w:vMerge w:val="restart"/>
            <w:tcMar>
              <w:left w:w="105" w:type="dxa"/>
              <w:right w:w="105" w:type="dxa"/>
            </w:tcMar>
          </w:tcPr>
          <w:p w14:paraId="1D26E26B" w14:textId="77777777" w:rsidR="00DD53ED" w:rsidRPr="00076805" w:rsidRDefault="00DD53ED" w:rsidP="000856C7">
            <w:pPr>
              <w:spacing w:line="240" w:lineRule="auto"/>
            </w:pPr>
            <w:r w:rsidRPr="00076805">
              <w:t>Antidepressant</w:t>
            </w:r>
          </w:p>
        </w:tc>
        <w:tc>
          <w:tcPr>
            <w:tcW w:w="6018" w:type="dxa"/>
            <w:tcMar>
              <w:left w:w="105" w:type="dxa"/>
              <w:right w:w="105" w:type="dxa"/>
            </w:tcMar>
          </w:tcPr>
          <w:p w14:paraId="77C8EF85" w14:textId="77777777" w:rsidR="00DD53ED" w:rsidRPr="00076805" w:rsidRDefault="00DD53ED" w:rsidP="000856C7">
            <w:pPr>
              <w:spacing w:line="240" w:lineRule="auto"/>
            </w:pPr>
            <w:r w:rsidRPr="00076805">
              <w:t>SSRI:</w:t>
            </w:r>
          </w:p>
          <w:p w14:paraId="7299BA8C" w14:textId="77777777" w:rsidR="00DD53ED" w:rsidRPr="00076805" w:rsidRDefault="00DD53ED" w:rsidP="000856C7">
            <w:pPr>
              <w:spacing w:line="240" w:lineRule="auto"/>
            </w:pPr>
            <w:r w:rsidRPr="00076805">
              <w:t>citalopram, escitalopram, fluoxetine, fluvoxamine, paroxetine, sertraline.</w:t>
            </w:r>
          </w:p>
        </w:tc>
      </w:tr>
      <w:tr w:rsidR="00DD53ED" w:rsidRPr="00076805" w14:paraId="709F79C6" w14:textId="77777777" w:rsidTr="000856C7">
        <w:trPr>
          <w:trHeight w:val="20"/>
        </w:trPr>
        <w:tc>
          <w:tcPr>
            <w:tcW w:w="3330" w:type="dxa"/>
            <w:vMerge/>
            <w:tcMar>
              <w:left w:w="105" w:type="dxa"/>
              <w:right w:w="105" w:type="dxa"/>
            </w:tcMar>
          </w:tcPr>
          <w:p w14:paraId="4018F749" w14:textId="77777777" w:rsidR="00DD53ED" w:rsidRPr="00076805" w:rsidDel="006A1230" w:rsidRDefault="00DD53ED" w:rsidP="000856C7">
            <w:pPr>
              <w:spacing w:line="240" w:lineRule="auto"/>
            </w:pPr>
          </w:p>
        </w:tc>
        <w:tc>
          <w:tcPr>
            <w:tcW w:w="6018" w:type="dxa"/>
            <w:tcMar>
              <w:left w:w="105" w:type="dxa"/>
              <w:right w:w="105" w:type="dxa"/>
            </w:tcMar>
          </w:tcPr>
          <w:p w14:paraId="18D37BFF" w14:textId="77777777" w:rsidR="00DD53ED" w:rsidRPr="00076805" w:rsidRDefault="00DD53ED" w:rsidP="000856C7">
            <w:pPr>
              <w:spacing w:line="240" w:lineRule="auto"/>
            </w:pPr>
            <w:r w:rsidRPr="00076805">
              <w:t>SNRI:</w:t>
            </w:r>
          </w:p>
          <w:p w14:paraId="04489C43" w14:textId="77777777" w:rsidR="00DD53ED" w:rsidRPr="00076805" w:rsidRDefault="00DD53ED" w:rsidP="000856C7">
            <w:pPr>
              <w:spacing w:line="240" w:lineRule="auto"/>
            </w:pPr>
            <w:r w:rsidRPr="00076805">
              <w:t xml:space="preserve">desvenlafaxine, duloxetine, </w:t>
            </w:r>
            <w:proofErr w:type="spellStart"/>
            <w:r w:rsidRPr="00076805">
              <w:t>levomilnacipran</w:t>
            </w:r>
            <w:proofErr w:type="spellEnd"/>
            <w:r w:rsidRPr="00076805">
              <w:t>, milnacipran, reboxetine, venlafaxine.</w:t>
            </w:r>
          </w:p>
        </w:tc>
      </w:tr>
      <w:tr w:rsidR="00DD53ED" w:rsidRPr="00076805" w14:paraId="62C664D0" w14:textId="77777777" w:rsidTr="000856C7">
        <w:trPr>
          <w:trHeight w:val="20"/>
        </w:trPr>
        <w:tc>
          <w:tcPr>
            <w:tcW w:w="3330" w:type="dxa"/>
            <w:vMerge/>
            <w:tcMar>
              <w:left w:w="105" w:type="dxa"/>
              <w:right w:w="105" w:type="dxa"/>
            </w:tcMar>
          </w:tcPr>
          <w:p w14:paraId="310F8D0D" w14:textId="77777777" w:rsidR="00DD53ED" w:rsidRPr="00076805" w:rsidDel="006A1230" w:rsidRDefault="00DD53ED" w:rsidP="000856C7">
            <w:pPr>
              <w:spacing w:line="240" w:lineRule="auto"/>
            </w:pPr>
          </w:p>
        </w:tc>
        <w:tc>
          <w:tcPr>
            <w:tcW w:w="6018" w:type="dxa"/>
            <w:tcMar>
              <w:left w:w="105" w:type="dxa"/>
              <w:right w:w="105" w:type="dxa"/>
            </w:tcMar>
          </w:tcPr>
          <w:p w14:paraId="3CA309C2" w14:textId="77777777" w:rsidR="00DD53ED" w:rsidRPr="00076805" w:rsidRDefault="00DD53ED" w:rsidP="000856C7">
            <w:pPr>
              <w:spacing w:line="240" w:lineRule="auto"/>
            </w:pPr>
            <w:r w:rsidRPr="00076805">
              <w:t>Atypical:</w:t>
            </w:r>
          </w:p>
          <w:p w14:paraId="55BA2FBE" w14:textId="77777777" w:rsidR="00DD53ED" w:rsidRPr="00076805" w:rsidRDefault="00DD53ED" w:rsidP="000856C7">
            <w:pPr>
              <w:spacing w:line="240" w:lineRule="auto"/>
            </w:pPr>
            <w:r w:rsidRPr="00076805">
              <w:t xml:space="preserve">bupropion, mirtazapine, agomelatine, </w:t>
            </w:r>
            <w:proofErr w:type="spellStart"/>
            <w:r w:rsidRPr="00076805">
              <w:t>mianserin</w:t>
            </w:r>
            <w:proofErr w:type="spellEnd"/>
            <w:r w:rsidRPr="00076805">
              <w:t>.</w:t>
            </w:r>
          </w:p>
        </w:tc>
      </w:tr>
      <w:tr w:rsidR="00DD53ED" w:rsidRPr="00076805" w14:paraId="1CA07BD5" w14:textId="77777777" w:rsidTr="000856C7">
        <w:trPr>
          <w:trHeight w:val="20"/>
        </w:trPr>
        <w:tc>
          <w:tcPr>
            <w:tcW w:w="3330" w:type="dxa"/>
            <w:vMerge/>
            <w:tcMar>
              <w:left w:w="105" w:type="dxa"/>
              <w:right w:w="105" w:type="dxa"/>
            </w:tcMar>
          </w:tcPr>
          <w:p w14:paraId="701662C4" w14:textId="77777777" w:rsidR="00DD53ED" w:rsidRPr="00076805" w:rsidDel="006A1230" w:rsidRDefault="00DD53ED" w:rsidP="000856C7">
            <w:pPr>
              <w:spacing w:line="240" w:lineRule="auto"/>
            </w:pPr>
          </w:p>
        </w:tc>
        <w:tc>
          <w:tcPr>
            <w:tcW w:w="6018" w:type="dxa"/>
            <w:tcMar>
              <w:left w:w="105" w:type="dxa"/>
              <w:right w:w="105" w:type="dxa"/>
            </w:tcMar>
          </w:tcPr>
          <w:p w14:paraId="25D7E5ED" w14:textId="77777777" w:rsidR="00DD53ED" w:rsidRPr="00076805" w:rsidRDefault="00DD53ED" w:rsidP="000856C7">
            <w:pPr>
              <w:spacing w:line="240" w:lineRule="auto"/>
            </w:pPr>
            <w:r w:rsidRPr="00076805">
              <w:t>Serotonin modulators:</w:t>
            </w:r>
          </w:p>
          <w:p w14:paraId="669C7E27" w14:textId="77777777" w:rsidR="00DD53ED" w:rsidRPr="00076805" w:rsidRDefault="00DD53ED" w:rsidP="000856C7">
            <w:pPr>
              <w:spacing w:line="240" w:lineRule="auto"/>
            </w:pPr>
            <w:r w:rsidRPr="00076805">
              <w:t>nefazodone, trazodone, vilazodone, vortioxetine.</w:t>
            </w:r>
          </w:p>
        </w:tc>
      </w:tr>
      <w:tr w:rsidR="00DD53ED" w:rsidRPr="00076805" w14:paraId="12E9FE27" w14:textId="77777777" w:rsidTr="000856C7">
        <w:trPr>
          <w:trHeight w:val="20"/>
        </w:trPr>
        <w:tc>
          <w:tcPr>
            <w:tcW w:w="3330" w:type="dxa"/>
            <w:vMerge/>
            <w:tcMar>
              <w:left w:w="105" w:type="dxa"/>
              <w:right w:w="105" w:type="dxa"/>
            </w:tcMar>
          </w:tcPr>
          <w:p w14:paraId="53BB4FCD" w14:textId="77777777" w:rsidR="00DD53ED" w:rsidRPr="00076805" w:rsidDel="006A1230" w:rsidRDefault="00DD53ED" w:rsidP="000856C7">
            <w:pPr>
              <w:spacing w:line="240" w:lineRule="auto"/>
            </w:pPr>
          </w:p>
        </w:tc>
        <w:tc>
          <w:tcPr>
            <w:tcW w:w="6018" w:type="dxa"/>
            <w:tcMar>
              <w:left w:w="105" w:type="dxa"/>
              <w:right w:w="105" w:type="dxa"/>
            </w:tcMar>
          </w:tcPr>
          <w:p w14:paraId="53F158DE" w14:textId="77777777" w:rsidR="00DD53ED" w:rsidRPr="00076805" w:rsidRDefault="00DD53ED" w:rsidP="000856C7">
            <w:pPr>
              <w:spacing w:line="240" w:lineRule="auto"/>
            </w:pPr>
            <w:r w:rsidRPr="00076805">
              <w:t>TCA:</w:t>
            </w:r>
          </w:p>
          <w:p w14:paraId="6CEB1DFA" w14:textId="77777777" w:rsidR="00DD53ED" w:rsidRPr="00076805" w:rsidRDefault="00DD53ED" w:rsidP="000856C7">
            <w:pPr>
              <w:spacing w:line="240" w:lineRule="auto"/>
            </w:pPr>
            <w:r w:rsidRPr="00076805">
              <w:t>amitriptyline, doxepin, desipramine, imipramine, nortriptyline, amoxapine, butriptyline, clomipramine, maprotiline, protriptyline, trimipramine, dothiepin (</w:t>
            </w:r>
            <w:proofErr w:type="spellStart"/>
            <w:r w:rsidRPr="00076805">
              <w:t>dosulepin</w:t>
            </w:r>
            <w:proofErr w:type="spellEnd"/>
            <w:r w:rsidRPr="00076805">
              <w:t>), melitracen.</w:t>
            </w:r>
          </w:p>
        </w:tc>
      </w:tr>
      <w:tr w:rsidR="00DD53ED" w:rsidRPr="00076805" w14:paraId="2C0455C7" w14:textId="77777777" w:rsidTr="000856C7">
        <w:trPr>
          <w:trHeight w:val="20"/>
        </w:trPr>
        <w:tc>
          <w:tcPr>
            <w:tcW w:w="3330" w:type="dxa"/>
            <w:vMerge/>
            <w:tcMar>
              <w:left w:w="105" w:type="dxa"/>
              <w:right w:w="105" w:type="dxa"/>
            </w:tcMar>
          </w:tcPr>
          <w:p w14:paraId="35C7DB3C" w14:textId="77777777" w:rsidR="00DD53ED" w:rsidRPr="00076805" w:rsidDel="006A1230" w:rsidRDefault="00DD53ED" w:rsidP="000856C7">
            <w:pPr>
              <w:spacing w:line="240" w:lineRule="auto"/>
            </w:pPr>
          </w:p>
        </w:tc>
        <w:tc>
          <w:tcPr>
            <w:tcW w:w="6018" w:type="dxa"/>
            <w:tcMar>
              <w:left w:w="105" w:type="dxa"/>
              <w:right w:w="105" w:type="dxa"/>
            </w:tcMar>
          </w:tcPr>
          <w:p w14:paraId="4F32680F" w14:textId="77777777" w:rsidR="00DD53ED" w:rsidRPr="00076805" w:rsidRDefault="00DD53ED" w:rsidP="000856C7">
            <w:pPr>
              <w:spacing w:line="240" w:lineRule="auto"/>
            </w:pPr>
            <w:r w:rsidRPr="00076805">
              <w:t>MAOI:</w:t>
            </w:r>
          </w:p>
          <w:p w14:paraId="5BCEEA6E" w14:textId="77777777" w:rsidR="00DD53ED" w:rsidRPr="00076805" w:rsidRDefault="00DD53ED" w:rsidP="000856C7">
            <w:pPr>
              <w:spacing w:line="240" w:lineRule="auto"/>
            </w:pPr>
            <w:r w:rsidRPr="00076805">
              <w:t>isocarboxazid, tranylcypromine, phenelzine, selegiline, moclobemide.</w:t>
            </w:r>
          </w:p>
        </w:tc>
      </w:tr>
      <w:tr w:rsidR="00DD53ED" w:rsidRPr="00076805" w14:paraId="345CC12D" w14:textId="77777777" w:rsidTr="000856C7">
        <w:trPr>
          <w:trHeight w:val="20"/>
        </w:trPr>
        <w:tc>
          <w:tcPr>
            <w:tcW w:w="3330" w:type="dxa"/>
            <w:vMerge/>
            <w:tcMar>
              <w:left w:w="105" w:type="dxa"/>
              <w:right w:w="105" w:type="dxa"/>
            </w:tcMar>
          </w:tcPr>
          <w:p w14:paraId="3D5B88A3" w14:textId="77777777" w:rsidR="00DD53ED" w:rsidRPr="00076805" w:rsidDel="006A1230" w:rsidRDefault="00DD53ED" w:rsidP="000856C7">
            <w:pPr>
              <w:spacing w:line="240" w:lineRule="auto"/>
            </w:pPr>
          </w:p>
        </w:tc>
        <w:tc>
          <w:tcPr>
            <w:tcW w:w="6018" w:type="dxa"/>
            <w:tcMar>
              <w:left w:w="105" w:type="dxa"/>
              <w:right w:w="105" w:type="dxa"/>
            </w:tcMar>
          </w:tcPr>
          <w:p w14:paraId="7B95AAC8" w14:textId="77777777" w:rsidR="00DD53ED" w:rsidRPr="00076805" w:rsidRDefault="00DD53ED" w:rsidP="000856C7">
            <w:pPr>
              <w:spacing w:line="240" w:lineRule="auto"/>
            </w:pPr>
            <w:r w:rsidRPr="00076805">
              <w:t>NMDA antagonists:</w:t>
            </w:r>
          </w:p>
          <w:p w14:paraId="37C5A521" w14:textId="77777777" w:rsidR="00DD53ED" w:rsidRPr="00076805" w:rsidRDefault="00DD53ED" w:rsidP="000856C7">
            <w:pPr>
              <w:spacing w:line="240" w:lineRule="auto"/>
            </w:pPr>
            <w:proofErr w:type="spellStart"/>
            <w:r w:rsidRPr="00076805">
              <w:t>esketamine</w:t>
            </w:r>
            <w:proofErr w:type="spellEnd"/>
            <w:r w:rsidRPr="00076805">
              <w:t>, ketamine.</w:t>
            </w:r>
          </w:p>
        </w:tc>
      </w:tr>
      <w:tr w:rsidR="00DD53ED" w:rsidRPr="00076805" w14:paraId="2188B781" w14:textId="77777777" w:rsidTr="000856C7">
        <w:trPr>
          <w:trHeight w:val="20"/>
        </w:trPr>
        <w:tc>
          <w:tcPr>
            <w:tcW w:w="3330" w:type="dxa"/>
            <w:tcMar>
              <w:left w:w="105" w:type="dxa"/>
              <w:right w:w="105" w:type="dxa"/>
            </w:tcMar>
          </w:tcPr>
          <w:p w14:paraId="656B9B2F" w14:textId="77777777" w:rsidR="00DD53ED" w:rsidRPr="00076805" w:rsidDel="006A1230" w:rsidRDefault="00DD53ED" w:rsidP="000856C7">
            <w:pPr>
              <w:spacing w:line="240" w:lineRule="auto"/>
            </w:pPr>
            <w:r w:rsidRPr="00076805">
              <w:t>Mood stabilizer</w:t>
            </w:r>
          </w:p>
        </w:tc>
        <w:tc>
          <w:tcPr>
            <w:tcW w:w="6018" w:type="dxa"/>
            <w:tcMar>
              <w:left w:w="105" w:type="dxa"/>
              <w:right w:w="105" w:type="dxa"/>
            </w:tcMar>
          </w:tcPr>
          <w:p w14:paraId="6C2D50FC" w14:textId="77777777" w:rsidR="00DD53ED" w:rsidRPr="00076805" w:rsidDel="006A1230" w:rsidRDefault="00DD53ED" w:rsidP="000856C7">
            <w:pPr>
              <w:spacing w:line="240" w:lineRule="auto"/>
            </w:pPr>
            <w:r w:rsidRPr="00076805">
              <w:t xml:space="preserve">Carbamazepine, lamotrigine, gabapentin, topiramate, valproate, </w:t>
            </w:r>
            <w:r w:rsidRPr="00076805">
              <w:lastRenderedPageBreak/>
              <w:t>valproic acid, divalproex sodium.</w:t>
            </w:r>
          </w:p>
        </w:tc>
      </w:tr>
      <w:tr w:rsidR="00DD53ED" w:rsidRPr="00076805" w14:paraId="6BB215B0" w14:textId="77777777" w:rsidTr="000856C7">
        <w:trPr>
          <w:trHeight w:val="20"/>
        </w:trPr>
        <w:tc>
          <w:tcPr>
            <w:tcW w:w="3330" w:type="dxa"/>
            <w:tcMar>
              <w:left w:w="105" w:type="dxa"/>
              <w:right w:w="105" w:type="dxa"/>
            </w:tcMar>
          </w:tcPr>
          <w:p w14:paraId="14F48F55" w14:textId="77777777" w:rsidR="00DD53ED" w:rsidRPr="00076805" w:rsidRDefault="00DD53ED" w:rsidP="000856C7">
            <w:pPr>
              <w:spacing w:line="240" w:lineRule="auto"/>
            </w:pPr>
            <w:r w:rsidRPr="00076805">
              <w:lastRenderedPageBreak/>
              <w:t>Anxiolytic</w:t>
            </w:r>
          </w:p>
        </w:tc>
        <w:tc>
          <w:tcPr>
            <w:tcW w:w="6018" w:type="dxa"/>
            <w:tcMar>
              <w:left w:w="105" w:type="dxa"/>
              <w:right w:w="105" w:type="dxa"/>
            </w:tcMar>
          </w:tcPr>
          <w:p w14:paraId="052B5D97" w14:textId="77777777" w:rsidR="00DD53ED" w:rsidRPr="00076805" w:rsidDel="006A1230" w:rsidRDefault="00DD53ED" w:rsidP="000856C7">
            <w:pPr>
              <w:spacing w:line="240" w:lineRule="auto"/>
            </w:pPr>
            <w:r w:rsidRPr="00076805">
              <w:t xml:space="preserve">Alprazolam, bromazepam, buspirone, chlordiazepoxide, clobazam, clorazepate, diazepam, </w:t>
            </w:r>
            <w:proofErr w:type="spellStart"/>
            <w:r w:rsidRPr="00076805">
              <w:t>halazepam</w:t>
            </w:r>
            <w:proofErr w:type="spellEnd"/>
            <w:r w:rsidRPr="00076805">
              <w:t xml:space="preserve">, hydroxyzine, kava, lorazepam, meprobamate, oxazepam, </w:t>
            </w:r>
            <w:proofErr w:type="spellStart"/>
            <w:r w:rsidRPr="00076805">
              <w:t>prazepam</w:t>
            </w:r>
            <w:proofErr w:type="spellEnd"/>
            <w:r w:rsidRPr="00076805">
              <w:t>, propranolol, diphenhydramine, clonazepam, pregabalin.</w:t>
            </w:r>
          </w:p>
        </w:tc>
      </w:tr>
      <w:tr w:rsidR="00DD53ED" w:rsidRPr="00076805" w14:paraId="70394193" w14:textId="77777777" w:rsidTr="000856C7">
        <w:trPr>
          <w:trHeight w:val="20"/>
        </w:trPr>
        <w:tc>
          <w:tcPr>
            <w:tcW w:w="3330" w:type="dxa"/>
            <w:tcMar>
              <w:left w:w="105" w:type="dxa"/>
              <w:right w:w="105" w:type="dxa"/>
            </w:tcMar>
          </w:tcPr>
          <w:p w14:paraId="29F6E4BE" w14:textId="77777777" w:rsidR="00DD53ED" w:rsidRPr="00076805" w:rsidRDefault="00DD53ED" w:rsidP="000856C7">
            <w:pPr>
              <w:spacing w:line="240" w:lineRule="auto"/>
            </w:pPr>
            <w:r w:rsidRPr="00076805">
              <w:t>Anticonvulsant</w:t>
            </w:r>
          </w:p>
        </w:tc>
        <w:tc>
          <w:tcPr>
            <w:tcW w:w="6018" w:type="dxa"/>
            <w:tcMar>
              <w:left w:w="105" w:type="dxa"/>
              <w:right w:w="105" w:type="dxa"/>
            </w:tcMar>
          </w:tcPr>
          <w:p w14:paraId="7FB224C3" w14:textId="77777777" w:rsidR="00DD53ED" w:rsidRPr="00076805" w:rsidDel="006A1230" w:rsidRDefault="00DD53ED" w:rsidP="000856C7">
            <w:pPr>
              <w:spacing w:line="240" w:lineRule="auto"/>
            </w:pPr>
            <w:r w:rsidRPr="00076805">
              <w:t xml:space="preserve">Acetazolamide, brivaracetam, cannabidiol, carbamazepine, clobazam, clonazepam, diazepam, </w:t>
            </w:r>
            <w:proofErr w:type="spellStart"/>
            <w:r w:rsidRPr="00076805">
              <w:t>eslicarbazepine</w:t>
            </w:r>
            <w:proofErr w:type="spellEnd"/>
            <w:r w:rsidRPr="00076805">
              <w:t xml:space="preserve">, ethosuximide, felbamate, </w:t>
            </w:r>
            <w:proofErr w:type="spellStart"/>
            <w:r w:rsidRPr="00076805">
              <w:t>fosphenytoin</w:t>
            </w:r>
            <w:proofErr w:type="spellEnd"/>
            <w:r w:rsidRPr="00076805">
              <w:t xml:space="preserve">, lacosamide, levetiracetam, magnesium sulfate, mephenytoin, </w:t>
            </w:r>
            <w:proofErr w:type="spellStart"/>
            <w:r w:rsidRPr="00076805">
              <w:t>methsuximide</w:t>
            </w:r>
            <w:proofErr w:type="spellEnd"/>
            <w:r w:rsidRPr="00076805">
              <w:t xml:space="preserve">, oxcarbazepine, </w:t>
            </w:r>
            <w:proofErr w:type="spellStart"/>
            <w:r w:rsidRPr="00076805">
              <w:t>perampanel</w:t>
            </w:r>
            <w:proofErr w:type="spellEnd"/>
            <w:r w:rsidRPr="00076805">
              <w:t xml:space="preserve">, phenobarbital, phenytoin, pregabalin, primidone, rufinamide, </w:t>
            </w:r>
            <w:proofErr w:type="spellStart"/>
            <w:r w:rsidRPr="00076805">
              <w:t>stiripentol</w:t>
            </w:r>
            <w:proofErr w:type="spellEnd"/>
            <w:r w:rsidRPr="00076805">
              <w:t>, tiagabine, trimethadione, vigabatrin, zonisamide.</w:t>
            </w:r>
          </w:p>
        </w:tc>
      </w:tr>
      <w:tr w:rsidR="00DD53ED" w:rsidRPr="00076805" w14:paraId="33811972" w14:textId="77777777" w:rsidTr="000856C7">
        <w:trPr>
          <w:trHeight w:val="20"/>
        </w:trPr>
        <w:tc>
          <w:tcPr>
            <w:tcW w:w="3330" w:type="dxa"/>
            <w:tcMar>
              <w:left w:w="105" w:type="dxa"/>
              <w:right w:w="105" w:type="dxa"/>
            </w:tcMar>
          </w:tcPr>
          <w:p w14:paraId="5F95A49A" w14:textId="77777777" w:rsidR="00DD53ED" w:rsidRPr="00076805" w:rsidRDefault="00DD53ED" w:rsidP="000856C7">
            <w:pPr>
              <w:spacing w:line="240" w:lineRule="auto"/>
            </w:pPr>
            <w:r w:rsidRPr="00076805">
              <w:t>Hypnotic or sedative</w:t>
            </w:r>
          </w:p>
        </w:tc>
        <w:tc>
          <w:tcPr>
            <w:tcW w:w="6018" w:type="dxa"/>
            <w:tcMar>
              <w:left w:w="105" w:type="dxa"/>
              <w:right w:w="105" w:type="dxa"/>
            </w:tcMar>
          </w:tcPr>
          <w:p w14:paraId="0AD8A00F" w14:textId="77777777" w:rsidR="00DD53ED" w:rsidRPr="00076805" w:rsidDel="006A1230" w:rsidRDefault="00DD53ED" w:rsidP="000856C7">
            <w:pPr>
              <w:spacing w:line="240" w:lineRule="auto"/>
            </w:pPr>
            <w:r w:rsidRPr="00076805">
              <w:t xml:space="preserve">Amobarbital, </w:t>
            </w:r>
            <w:proofErr w:type="spellStart"/>
            <w:r w:rsidRPr="00076805">
              <w:t>butabarbital</w:t>
            </w:r>
            <w:proofErr w:type="spellEnd"/>
            <w:r w:rsidRPr="00076805">
              <w:t xml:space="preserve">, chlormethiazole, dexmedetomidine, dichloralphenazone, doxylamine, </w:t>
            </w:r>
            <w:proofErr w:type="spellStart"/>
            <w:r w:rsidRPr="00076805">
              <w:t>estazolam</w:t>
            </w:r>
            <w:proofErr w:type="spellEnd"/>
            <w:r w:rsidRPr="00076805">
              <w:t xml:space="preserve">, eszopiclone, ethchlorvynol, flurazepam, hexobarbital, </w:t>
            </w:r>
            <w:proofErr w:type="spellStart"/>
            <w:r w:rsidRPr="00076805">
              <w:t>lemborexant</w:t>
            </w:r>
            <w:proofErr w:type="spellEnd"/>
            <w:r w:rsidRPr="00076805">
              <w:t xml:space="preserve">, melatonin, methyprylon, midazolam, nitrazepam, paraldehyde, pentobarbital, phenobarbital, quazepam, ramelteon, scopolamine, suvorexant, </w:t>
            </w:r>
            <w:proofErr w:type="spellStart"/>
            <w:r w:rsidRPr="00076805">
              <w:t>tasimelteon</w:t>
            </w:r>
            <w:proofErr w:type="spellEnd"/>
            <w:r w:rsidRPr="00076805">
              <w:t>, temazepam, triazolam, valerian root extract, zaleplon, zolpidem, zopiclone.</w:t>
            </w:r>
          </w:p>
        </w:tc>
      </w:tr>
    </w:tbl>
    <w:p w14:paraId="7AB9F484" w14:textId="77777777" w:rsidR="00DD53ED" w:rsidRPr="00076805" w:rsidRDefault="00DD53ED" w:rsidP="00DD53ED"/>
    <w:p w14:paraId="645CA58D" w14:textId="77777777" w:rsidR="00DD53ED" w:rsidRDefault="00DD53ED" w:rsidP="00DD53ED"/>
    <w:p w14:paraId="5384E1F4" w14:textId="77777777" w:rsidR="00F4033C" w:rsidRDefault="00F4033C" w:rsidP="00DD53ED"/>
    <w:p w14:paraId="5D5D5592" w14:textId="77777777" w:rsidR="00F4033C" w:rsidRDefault="00F4033C" w:rsidP="00DD53ED"/>
    <w:p w14:paraId="422B58FC" w14:textId="77777777" w:rsidR="00F4033C" w:rsidRDefault="00F4033C" w:rsidP="00DD53ED"/>
    <w:p w14:paraId="1B233045" w14:textId="77777777" w:rsidR="00F4033C" w:rsidRDefault="00F4033C" w:rsidP="00DD53ED"/>
    <w:p w14:paraId="78ED0291" w14:textId="77777777" w:rsidR="00F4033C" w:rsidRDefault="00F4033C" w:rsidP="00DD53ED"/>
    <w:p w14:paraId="09408A2E" w14:textId="77777777" w:rsidR="00F4033C" w:rsidRDefault="00F4033C" w:rsidP="00DD53ED"/>
    <w:p w14:paraId="3B0E2111" w14:textId="77777777" w:rsidR="00F4033C" w:rsidRDefault="00F4033C" w:rsidP="00DD53ED"/>
    <w:p w14:paraId="206FEDF8" w14:textId="77777777" w:rsidR="00F4033C" w:rsidRDefault="00F4033C" w:rsidP="00DD53ED"/>
    <w:p w14:paraId="523B15F1" w14:textId="77777777" w:rsidR="00F4033C" w:rsidRDefault="00F4033C" w:rsidP="00DD53ED"/>
    <w:p w14:paraId="190701E4" w14:textId="77777777" w:rsidR="00F4033C" w:rsidRDefault="00F4033C" w:rsidP="00DD53ED"/>
    <w:tbl>
      <w:tblPr>
        <w:tblStyle w:val="TableGrid"/>
        <w:tblpPr w:leftFromText="180" w:rightFromText="180" w:horzAnchor="page" w:tblpX="891" w:tblpY="147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F4033C" w:rsidRPr="00076805" w14:paraId="03B6D316" w14:textId="77777777" w:rsidTr="00EB7B7E">
        <w:tc>
          <w:tcPr>
            <w:tcW w:w="1985" w:type="dxa"/>
            <w:tcBorders>
              <w:top w:val="single" w:sz="4" w:space="0" w:color="auto"/>
              <w:bottom w:val="single" w:sz="4" w:space="0" w:color="auto"/>
            </w:tcBorders>
          </w:tcPr>
          <w:p w14:paraId="03BCD514" w14:textId="77777777" w:rsidR="00F4033C" w:rsidRPr="00076805" w:rsidRDefault="00F4033C" w:rsidP="00EB7B7E">
            <w:pPr>
              <w:spacing w:before="120" w:after="120" w:line="240" w:lineRule="auto"/>
              <w:rPr>
                <w:b/>
                <w:bCs/>
              </w:rPr>
            </w:pPr>
          </w:p>
        </w:tc>
        <w:tc>
          <w:tcPr>
            <w:tcW w:w="3969" w:type="dxa"/>
            <w:tcBorders>
              <w:top w:val="single" w:sz="4" w:space="0" w:color="auto"/>
              <w:bottom w:val="single" w:sz="4" w:space="0" w:color="auto"/>
            </w:tcBorders>
          </w:tcPr>
          <w:p w14:paraId="7E470B7F" w14:textId="77777777" w:rsidR="00F4033C" w:rsidRPr="00076805" w:rsidRDefault="00F4033C" w:rsidP="00EB7B7E">
            <w:pPr>
              <w:spacing w:before="120" w:after="120" w:line="240" w:lineRule="auto"/>
              <w:jc w:val="center"/>
              <w:rPr>
                <w:b/>
                <w:bCs/>
              </w:rPr>
            </w:pPr>
            <w:r>
              <w:rPr>
                <w:b/>
                <w:bCs/>
              </w:rPr>
              <w:t>Study population</w:t>
            </w:r>
            <w:r w:rsidRPr="00076805">
              <w:rPr>
                <w:b/>
                <w:bCs/>
              </w:rPr>
              <w:br/>
              <w:t xml:space="preserve"> (n=756)</w:t>
            </w:r>
          </w:p>
        </w:tc>
        <w:tc>
          <w:tcPr>
            <w:tcW w:w="3969" w:type="dxa"/>
            <w:tcBorders>
              <w:top w:val="single" w:sz="4" w:space="0" w:color="auto"/>
              <w:bottom w:val="single" w:sz="4" w:space="0" w:color="auto"/>
            </w:tcBorders>
          </w:tcPr>
          <w:p w14:paraId="0690FFED" w14:textId="77777777" w:rsidR="00F4033C" w:rsidRPr="00076805" w:rsidRDefault="00F4033C" w:rsidP="00EB7B7E">
            <w:pPr>
              <w:spacing w:before="120" w:after="120" w:line="240" w:lineRule="auto"/>
              <w:jc w:val="center"/>
              <w:rPr>
                <w:b/>
                <w:bCs/>
              </w:rPr>
            </w:pPr>
            <w:r>
              <w:rPr>
                <w:b/>
                <w:bCs/>
              </w:rPr>
              <w:t>Sensitivity analysis population</w:t>
            </w:r>
            <w:r w:rsidRPr="00076805">
              <w:rPr>
                <w:b/>
                <w:bCs/>
              </w:rPr>
              <w:br/>
              <w:t>(n=</w:t>
            </w:r>
            <w:r w:rsidRPr="00BF711D">
              <w:rPr>
                <w:b/>
                <w:bCs/>
              </w:rPr>
              <w:t>739)</w:t>
            </w:r>
          </w:p>
        </w:tc>
      </w:tr>
      <w:tr w:rsidR="00F4033C" w:rsidRPr="00076805" w14:paraId="0799C4D0" w14:textId="77777777" w:rsidTr="00EB7B7E">
        <w:tc>
          <w:tcPr>
            <w:tcW w:w="1985" w:type="dxa"/>
            <w:vAlign w:val="center"/>
          </w:tcPr>
          <w:p w14:paraId="17CC9802" w14:textId="77777777" w:rsidR="00F4033C" w:rsidRPr="004B71C3" w:rsidRDefault="00F4033C" w:rsidP="00EB7B7E">
            <w:pPr>
              <w:spacing w:before="120" w:after="120" w:line="240" w:lineRule="auto"/>
              <w:rPr>
                <w:b/>
                <w:bCs/>
              </w:rPr>
            </w:pPr>
            <w:r w:rsidRPr="004B71C3">
              <w:rPr>
                <w:b/>
                <w:bCs/>
              </w:rPr>
              <w:t>Baseline GAD-7 score</w:t>
            </w:r>
          </w:p>
        </w:tc>
        <w:tc>
          <w:tcPr>
            <w:tcW w:w="3969" w:type="dxa"/>
          </w:tcPr>
          <w:p w14:paraId="1EF0543A" w14:textId="77777777" w:rsidR="00F4033C" w:rsidRPr="00076805" w:rsidRDefault="00F4033C" w:rsidP="00EB7B7E">
            <w:pPr>
              <w:spacing w:before="120" w:after="120" w:line="240" w:lineRule="auto"/>
              <w:jc w:val="center"/>
            </w:pPr>
          </w:p>
        </w:tc>
        <w:tc>
          <w:tcPr>
            <w:tcW w:w="3969" w:type="dxa"/>
          </w:tcPr>
          <w:p w14:paraId="04DC0433" w14:textId="77777777" w:rsidR="00F4033C" w:rsidRPr="00076805" w:rsidRDefault="00F4033C" w:rsidP="00EB7B7E">
            <w:pPr>
              <w:spacing w:before="120" w:after="120" w:line="240" w:lineRule="auto"/>
              <w:jc w:val="center"/>
            </w:pPr>
          </w:p>
        </w:tc>
      </w:tr>
      <w:tr w:rsidR="00F4033C" w:rsidRPr="00076805" w14:paraId="52477F17" w14:textId="77777777" w:rsidTr="00EB7B7E">
        <w:tc>
          <w:tcPr>
            <w:tcW w:w="1985" w:type="dxa"/>
            <w:vAlign w:val="center"/>
          </w:tcPr>
          <w:p w14:paraId="31202074" w14:textId="77777777" w:rsidR="00F4033C" w:rsidRPr="00076805" w:rsidRDefault="00F4033C" w:rsidP="00EB7B7E">
            <w:pPr>
              <w:spacing w:before="120" w:after="120" w:line="240" w:lineRule="auto"/>
              <w:ind w:left="284"/>
              <w:rPr>
                <w:b/>
              </w:rPr>
            </w:pPr>
            <w:r>
              <w:t>Mean (SD)</w:t>
            </w:r>
          </w:p>
        </w:tc>
        <w:tc>
          <w:tcPr>
            <w:tcW w:w="3969" w:type="dxa"/>
            <w:vAlign w:val="bottom"/>
          </w:tcPr>
          <w:p w14:paraId="3889C128" w14:textId="77777777" w:rsidR="00F4033C" w:rsidRPr="00076805" w:rsidRDefault="00F4033C" w:rsidP="00EB7B7E">
            <w:pPr>
              <w:spacing w:before="120" w:after="120" w:line="240" w:lineRule="auto"/>
              <w:ind w:left="284"/>
              <w:jc w:val="center"/>
            </w:pPr>
            <w:r w:rsidRPr="001825C8">
              <w:t>13.6 (5.3)</w:t>
            </w:r>
          </w:p>
        </w:tc>
        <w:tc>
          <w:tcPr>
            <w:tcW w:w="3969" w:type="dxa"/>
            <w:vAlign w:val="bottom"/>
          </w:tcPr>
          <w:p w14:paraId="17C3EC28" w14:textId="77777777" w:rsidR="00F4033C" w:rsidRPr="00076805" w:rsidRDefault="00F4033C" w:rsidP="00EB7B7E">
            <w:pPr>
              <w:spacing w:before="120" w:after="120" w:line="240" w:lineRule="auto"/>
              <w:ind w:left="284"/>
              <w:jc w:val="center"/>
            </w:pPr>
            <w:r w:rsidRPr="001825C8">
              <w:t>13.6 (5.3)</w:t>
            </w:r>
          </w:p>
        </w:tc>
      </w:tr>
      <w:tr w:rsidR="00F4033C" w:rsidRPr="00076805" w14:paraId="6267BC76" w14:textId="77777777" w:rsidTr="00EB7B7E">
        <w:tc>
          <w:tcPr>
            <w:tcW w:w="1985" w:type="dxa"/>
            <w:vAlign w:val="center"/>
          </w:tcPr>
          <w:p w14:paraId="1BE376EA" w14:textId="77777777" w:rsidR="00F4033C" w:rsidRDefault="00F4033C" w:rsidP="00EB7B7E">
            <w:pPr>
              <w:spacing w:before="120" w:after="120" w:line="240" w:lineRule="auto"/>
              <w:ind w:left="284"/>
            </w:pPr>
            <w:r>
              <w:t>Median (Q1 – Q3)</w:t>
            </w:r>
          </w:p>
        </w:tc>
        <w:tc>
          <w:tcPr>
            <w:tcW w:w="3969" w:type="dxa"/>
            <w:vAlign w:val="bottom"/>
          </w:tcPr>
          <w:p w14:paraId="0055B585" w14:textId="77777777" w:rsidR="00F4033C" w:rsidRPr="00076805" w:rsidRDefault="00F4033C" w:rsidP="00EB7B7E">
            <w:pPr>
              <w:spacing w:before="120" w:after="120" w:line="240" w:lineRule="auto"/>
              <w:ind w:left="284"/>
              <w:jc w:val="center"/>
            </w:pPr>
            <w:r w:rsidRPr="001825C8">
              <w:t>14.0 (10.0 - 18.0)</w:t>
            </w:r>
          </w:p>
        </w:tc>
        <w:tc>
          <w:tcPr>
            <w:tcW w:w="3969" w:type="dxa"/>
            <w:vAlign w:val="bottom"/>
          </w:tcPr>
          <w:p w14:paraId="73215FDE" w14:textId="77777777" w:rsidR="00F4033C" w:rsidRPr="00076805" w:rsidRDefault="00F4033C" w:rsidP="00EB7B7E">
            <w:pPr>
              <w:spacing w:before="120" w:after="120" w:line="240" w:lineRule="auto"/>
              <w:ind w:left="284"/>
              <w:jc w:val="center"/>
            </w:pPr>
            <w:r w:rsidRPr="001825C8">
              <w:t>14.0 (10.0 - 18.0)</w:t>
            </w:r>
          </w:p>
        </w:tc>
      </w:tr>
      <w:tr w:rsidR="00F4033C" w:rsidRPr="00076805" w14:paraId="1DBFC4B9" w14:textId="77777777" w:rsidTr="00EB7B7E">
        <w:tc>
          <w:tcPr>
            <w:tcW w:w="1985" w:type="dxa"/>
            <w:vAlign w:val="center"/>
          </w:tcPr>
          <w:p w14:paraId="40B5E9FC" w14:textId="77777777" w:rsidR="00F4033C" w:rsidRPr="004B71C3" w:rsidRDefault="00F4033C" w:rsidP="00EB7B7E">
            <w:pPr>
              <w:spacing w:before="120" w:after="120" w:line="240" w:lineRule="auto"/>
              <w:rPr>
                <w:b/>
                <w:bCs/>
              </w:rPr>
            </w:pPr>
            <w:r w:rsidRPr="004B71C3">
              <w:rPr>
                <w:b/>
                <w:bCs/>
              </w:rPr>
              <w:t>Follow-up GAD7 score</w:t>
            </w:r>
          </w:p>
        </w:tc>
        <w:tc>
          <w:tcPr>
            <w:tcW w:w="3969" w:type="dxa"/>
          </w:tcPr>
          <w:p w14:paraId="1DDE50B3" w14:textId="77777777" w:rsidR="00F4033C" w:rsidRPr="00076805" w:rsidRDefault="00F4033C" w:rsidP="00EB7B7E">
            <w:pPr>
              <w:spacing w:before="120" w:after="120" w:line="240" w:lineRule="auto"/>
              <w:ind w:left="284"/>
              <w:jc w:val="center"/>
            </w:pPr>
          </w:p>
        </w:tc>
        <w:tc>
          <w:tcPr>
            <w:tcW w:w="3969" w:type="dxa"/>
          </w:tcPr>
          <w:p w14:paraId="74CAA8EF" w14:textId="77777777" w:rsidR="00F4033C" w:rsidRPr="00076805" w:rsidRDefault="00F4033C" w:rsidP="00EB7B7E">
            <w:pPr>
              <w:spacing w:before="120" w:after="120" w:line="240" w:lineRule="auto"/>
              <w:jc w:val="center"/>
            </w:pPr>
          </w:p>
        </w:tc>
      </w:tr>
      <w:tr w:rsidR="00F4033C" w:rsidRPr="00076805" w14:paraId="6262516A" w14:textId="77777777" w:rsidTr="00EB7B7E">
        <w:tc>
          <w:tcPr>
            <w:tcW w:w="1985" w:type="dxa"/>
            <w:vAlign w:val="center"/>
          </w:tcPr>
          <w:p w14:paraId="60EAB643" w14:textId="77777777" w:rsidR="00F4033C" w:rsidRPr="004B71C3" w:rsidRDefault="00F4033C" w:rsidP="00EB7B7E">
            <w:pPr>
              <w:spacing w:before="120" w:after="120" w:line="240" w:lineRule="auto"/>
              <w:ind w:left="284"/>
            </w:pPr>
            <w:r w:rsidRPr="004B71C3">
              <w:t>Mean</w:t>
            </w:r>
            <w:r>
              <w:t xml:space="preserve"> (SD)</w:t>
            </w:r>
          </w:p>
        </w:tc>
        <w:tc>
          <w:tcPr>
            <w:tcW w:w="3969" w:type="dxa"/>
            <w:vAlign w:val="bottom"/>
          </w:tcPr>
          <w:p w14:paraId="275F0601" w14:textId="77777777" w:rsidR="00F4033C" w:rsidRPr="00076805" w:rsidRDefault="00F4033C" w:rsidP="00EB7B7E">
            <w:pPr>
              <w:spacing w:before="120" w:after="120" w:line="240" w:lineRule="auto"/>
              <w:ind w:left="284"/>
              <w:jc w:val="center"/>
            </w:pPr>
            <w:r w:rsidRPr="001825C8">
              <w:t>9.5 (5.8)</w:t>
            </w:r>
          </w:p>
        </w:tc>
        <w:tc>
          <w:tcPr>
            <w:tcW w:w="3969" w:type="dxa"/>
            <w:vAlign w:val="center"/>
          </w:tcPr>
          <w:p w14:paraId="037609CB" w14:textId="77777777" w:rsidR="00F4033C" w:rsidRPr="00076805" w:rsidRDefault="00F4033C" w:rsidP="00EB7B7E">
            <w:pPr>
              <w:spacing w:before="120" w:after="120" w:line="240" w:lineRule="auto"/>
              <w:ind w:left="284"/>
              <w:jc w:val="center"/>
            </w:pPr>
            <w:r w:rsidRPr="001825C8">
              <w:t>9.5 (5.8)</w:t>
            </w:r>
          </w:p>
        </w:tc>
      </w:tr>
      <w:tr w:rsidR="00F4033C" w:rsidRPr="00076805" w14:paraId="04EDA66F" w14:textId="77777777" w:rsidTr="00EB7B7E">
        <w:tc>
          <w:tcPr>
            <w:tcW w:w="1985" w:type="dxa"/>
            <w:vAlign w:val="center"/>
          </w:tcPr>
          <w:p w14:paraId="70DA30D6" w14:textId="77777777" w:rsidR="00F4033C" w:rsidRPr="004B71C3" w:rsidRDefault="00F4033C" w:rsidP="00EB7B7E">
            <w:pPr>
              <w:spacing w:before="120" w:after="120" w:line="240" w:lineRule="auto"/>
              <w:ind w:left="284"/>
            </w:pPr>
            <w:r>
              <w:t>Median (Q1 – Q3)</w:t>
            </w:r>
          </w:p>
        </w:tc>
        <w:tc>
          <w:tcPr>
            <w:tcW w:w="3969" w:type="dxa"/>
            <w:vAlign w:val="bottom"/>
          </w:tcPr>
          <w:p w14:paraId="7D908011" w14:textId="77777777" w:rsidR="00F4033C" w:rsidRPr="00076805" w:rsidRDefault="00F4033C" w:rsidP="00EB7B7E">
            <w:pPr>
              <w:spacing w:before="120" w:after="120" w:line="240" w:lineRule="auto"/>
              <w:ind w:left="284"/>
              <w:jc w:val="center"/>
            </w:pPr>
            <w:r w:rsidRPr="001825C8">
              <w:t>9.0 (5.0 - 14.0)</w:t>
            </w:r>
          </w:p>
        </w:tc>
        <w:tc>
          <w:tcPr>
            <w:tcW w:w="3969" w:type="dxa"/>
            <w:vAlign w:val="center"/>
          </w:tcPr>
          <w:p w14:paraId="2B8E15F8" w14:textId="77777777" w:rsidR="00F4033C" w:rsidRPr="00076805" w:rsidRDefault="00F4033C" w:rsidP="00EB7B7E">
            <w:pPr>
              <w:spacing w:before="120" w:after="120" w:line="240" w:lineRule="auto"/>
              <w:ind w:left="284"/>
              <w:jc w:val="center"/>
            </w:pPr>
            <w:r w:rsidRPr="001825C8">
              <w:t>9.0 (5.0 - 14.0)</w:t>
            </w:r>
          </w:p>
        </w:tc>
      </w:tr>
      <w:tr w:rsidR="00F4033C" w:rsidRPr="00076805" w14:paraId="45A4F233" w14:textId="77777777" w:rsidTr="00EB7B7E">
        <w:tc>
          <w:tcPr>
            <w:tcW w:w="1985" w:type="dxa"/>
            <w:vAlign w:val="center"/>
          </w:tcPr>
          <w:p w14:paraId="2C16B3E9" w14:textId="77777777" w:rsidR="00F4033C" w:rsidRDefault="00F4033C" w:rsidP="00EB7B7E">
            <w:pPr>
              <w:spacing w:before="120" w:after="120" w:line="240" w:lineRule="auto"/>
            </w:pPr>
            <w:r w:rsidRPr="004B71C3">
              <w:rPr>
                <w:b/>
                <w:bCs/>
              </w:rPr>
              <w:t>Time</w:t>
            </w:r>
            <w:r>
              <w:rPr>
                <w:b/>
                <w:bCs/>
              </w:rPr>
              <w:t xml:space="preserve"> from index</w:t>
            </w:r>
            <w:r w:rsidRPr="004B71C3">
              <w:rPr>
                <w:b/>
                <w:bCs/>
              </w:rPr>
              <w:t xml:space="preserve"> to follow-up GAD-7</w:t>
            </w:r>
            <w:r>
              <w:t xml:space="preserve"> </w:t>
            </w:r>
            <w:r w:rsidRPr="004B71C3">
              <w:rPr>
                <w:b/>
                <w:bCs/>
              </w:rPr>
              <w:t>assessment (days)</w:t>
            </w:r>
          </w:p>
        </w:tc>
        <w:tc>
          <w:tcPr>
            <w:tcW w:w="3969" w:type="dxa"/>
          </w:tcPr>
          <w:p w14:paraId="7E00C556" w14:textId="77777777" w:rsidR="00F4033C" w:rsidRPr="00076805" w:rsidRDefault="00F4033C" w:rsidP="00EB7B7E">
            <w:pPr>
              <w:spacing w:before="120" w:after="120" w:line="240" w:lineRule="auto"/>
              <w:ind w:left="284"/>
              <w:jc w:val="center"/>
            </w:pPr>
          </w:p>
        </w:tc>
        <w:tc>
          <w:tcPr>
            <w:tcW w:w="3969" w:type="dxa"/>
          </w:tcPr>
          <w:p w14:paraId="7E9F7052" w14:textId="77777777" w:rsidR="00F4033C" w:rsidRPr="00076805" w:rsidRDefault="00F4033C" w:rsidP="00EB7B7E">
            <w:pPr>
              <w:spacing w:before="120" w:after="120" w:line="240" w:lineRule="auto"/>
              <w:jc w:val="center"/>
            </w:pPr>
          </w:p>
        </w:tc>
      </w:tr>
      <w:tr w:rsidR="00F4033C" w:rsidRPr="00076805" w14:paraId="3D4E6AF8" w14:textId="77777777" w:rsidTr="00EB7B7E">
        <w:tc>
          <w:tcPr>
            <w:tcW w:w="1985" w:type="dxa"/>
            <w:vAlign w:val="center"/>
          </w:tcPr>
          <w:p w14:paraId="63EC6478" w14:textId="77777777" w:rsidR="00F4033C" w:rsidRDefault="00F4033C" w:rsidP="00EB7B7E">
            <w:pPr>
              <w:spacing w:before="120" w:after="120" w:line="240" w:lineRule="auto"/>
              <w:ind w:left="284"/>
            </w:pPr>
            <w:r>
              <w:t>Mean (SD)</w:t>
            </w:r>
          </w:p>
        </w:tc>
        <w:tc>
          <w:tcPr>
            <w:tcW w:w="3969" w:type="dxa"/>
            <w:vAlign w:val="bottom"/>
          </w:tcPr>
          <w:p w14:paraId="7ED7368B" w14:textId="77777777" w:rsidR="00F4033C" w:rsidRPr="00076805" w:rsidRDefault="00F4033C" w:rsidP="00EB7B7E">
            <w:pPr>
              <w:spacing w:before="120" w:after="120" w:line="240" w:lineRule="auto"/>
              <w:ind w:left="284"/>
              <w:jc w:val="center"/>
            </w:pPr>
            <w:r w:rsidRPr="001825C8">
              <w:t>49.4 (16.1)</w:t>
            </w:r>
          </w:p>
        </w:tc>
        <w:tc>
          <w:tcPr>
            <w:tcW w:w="3969" w:type="dxa"/>
            <w:vAlign w:val="bottom"/>
          </w:tcPr>
          <w:p w14:paraId="2154625E" w14:textId="77777777" w:rsidR="00F4033C" w:rsidRPr="00076805" w:rsidRDefault="00F4033C" w:rsidP="00EB7B7E">
            <w:pPr>
              <w:spacing w:before="120" w:after="120" w:line="240" w:lineRule="auto"/>
              <w:ind w:left="284"/>
              <w:jc w:val="center"/>
            </w:pPr>
            <w:r w:rsidRPr="001825C8">
              <w:t>49.5 (16.1)</w:t>
            </w:r>
          </w:p>
        </w:tc>
      </w:tr>
      <w:tr w:rsidR="00F4033C" w:rsidRPr="00076805" w14:paraId="04FB767E" w14:textId="77777777" w:rsidTr="00EB7B7E">
        <w:tc>
          <w:tcPr>
            <w:tcW w:w="1985" w:type="dxa"/>
            <w:tcBorders>
              <w:bottom w:val="single" w:sz="4" w:space="0" w:color="auto"/>
            </w:tcBorders>
            <w:vAlign w:val="center"/>
          </w:tcPr>
          <w:p w14:paraId="046A7620" w14:textId="77777777" w:rsidR="00F4033C" w:rsidRDefault="00F4033C" w:rsidP="00EB7B7E">
            <w:pPr>
              <w:spacing w:before="120" w:after="120" w:line="240" w:lineRule="auto"/>
              <w:ind w:left="284"/>
            </w:pPr>
            <w:r>
              <w:t>Median (Q1 – Q3)</w:t>
            </w:r>
          </w:p>
        </w:tc>
        <w:tc>
          <w:tcPr>
            <w:tcW w:w="3969" w:type="dxa"/>
            <w:tcBorders>
              <w:bottom w:val="single" w:sz="4" w:space="0" w:color="auto"/>
            </w:tcBorders>
            <w:vAlign w:val="bottom"/>
          </w:tcPr>
          <w:p w14:paraId="03426ECA" w14:textId="77777777" w:rsidR="00F4033C" w:rsidRPr="00076805" w:rsidRDefault="00F4033C" w:rsidP="00EB7B7E">
            <w:pPr>
              <w:spacing w:before="120" w:after="120" w:line="240" w:lineRule="auto"/>
              <w:ind w:left="284"/>
              <w:jc w:val="center"/>
            </w:pPr>
            <w:r w:rsidRPr="001825C8">
              <w:t>44.0 (35.0 - 61.0)</w:t>
            </w:r>
          </w:p>
        </w:tc>
        <w:tc>
          <w:tcPr>
            <w:tcW w:w="3969" w:type="dxa"/>
            <w:tcBorders>
              <w:bottom w:val="single" w:sz="4" w:space="0" w:color="auto"/>
            </w:tcBorders>
            <w:vAlign w:val="bottom"/>
          </w:tcPr>
          <w:p w14:paraId="26A0E199" w14:textId="77777777" w:rsidR="00F4033C" w:rsidRPr="00076805" w:rsidRDefault="00F4033C" w:rsidP="00EB7B7E">
            <w:pPr>
              <w:spacing w:before="120" w:after="120" w:line="240" w:lineRule="auto"/>
              <w:ind w:left="284"/>
              <w:jc w:val="center"/>
            </w:pPr>
            <w:r w:rsidRPr="001825C8">
              <w:t>44.0 (35.0 - 61.0)</w:t>
            </w:r>
          </w:p>
        </w:tc>
      </w:tr>
    </w:tbl>
    <w:p w14:paraId="3DFD63F7" w14:textId="77777777" w:rsidR="00F4033C" w:rsidRPr="001825C8" w:rsidRDefault="00F4033C" w:rsidP="00F4033C">
      <w:r>
        <w:rPr>
          <w:b/>
          <w:bCs/>
        </w:rPr>
        <w:t>Supplementary T</w:t>
      </w:r>
      <w:r w:rsidRPr="00076805">
        <w:rPr>
          <w:b/>
          <w:bCs/>
        </w:rPr>
        <w:t xml:space="preserve">able </w:t>
      </w:r>
      <w:r>
        <w:rPr>
          <w:b/>
          <w:bCs/>
        </w:rPr>
        <w:t>3</w:t>
      </w:r>
      <w:r w:rsidRPr="00076805">
        <w:rPr>
          <w:b/>
          <w:bCs/>
        </w:rPr>
        <w:t xml:space="preserve">. </w:t>
      </w:r>
      <w:r>
        <w:t xml:space="preserve">GAD-7 </w:t>
      </w:r>
      <w:proofErr w:type="gramStart"/>
      <w:r>
        <w:t>score</w:t>
      </w:r>
      <w:proofErr w:type="gramEnd"/>
      <w:r>
        <w:t xml:space="preserve"> characteristics of the study population and the sensitivity analysis population  </w:t>
      </w:r>
    </w:p>
    <w:p w14:paraId="3CF0CA4E" w14:textId="77777777" w:rsidR="00F4033C" w:rsidRPr="00076805" w:rsidRDefault="00F4033C" w:rsidP="00F4033C">
      <w:r w:rsidRPr="00014F2D">
        <w:rPr>
          <w:b/>
          <w:bCs/>
        </w:rPr>
        <w:t xml:space="preserve">Abbreviations: </w:t>
      </w:r>
      <w:r>
        <w:t>Q, quartile; SD, standard deviation.</w:t>
      </w:r>
      <w:r w:rsidRPr="00076805">
        <w:t xml:space="preserve"> </w:t>
      </w:r>
    </w:p>
    <w:p w14:paraId="7C8DE86D" w14:textId="77777777" w:rsidR="00F4033C" w:rsidRDefault="00F4033C" w:rsidP="00F4033C">
      <w:pPr>
        <w:rPr>
          <w:b/>
          <w:bCs/>
        </w:rPr>
      </w:pPr>
    </w:p>
    <w:p w14:paraId="6B1A927C" w14:textId="77777777" w:rsidR="00F4033C" w:rsidRDefault="00F4033C" w:rsidP="00F4033C">
      <w:pPr>
        <w:rPr>
          <w:b/>
          <w:bCs/>
        </w:rPr>
        <w:sectPr w:rsidR="00F4033C" w:rsidSect="00F4033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57286AB" w14:textId="77777777" w:rsidR="00F4033C" w:rsidRDefault="00F4033C" w:rsidP="00F4033C">
      <w:pPr>
        <w:rPr>
          <w:b/>
          <w:bCs/>
        </w:rPr>
      </w:pPr>
    </w:p>
    <w:p w14:paraId="45A5566A" w14:textId="77777777" w:rsidR="00F4033C" w:rsidRPr="00076805" w:rsidRDefault="00F4033C" w:rsidP="00F4033C">
      <w:r>
        <w:rPr>
          <w:b/>
          <w:bCs/>
        </w:rPr>
        <w:t>Supplementary T</w:t>
      </w:r>
      <w:r w:rsidRPr="00076805">
        <w:rPr>
          <w:b/>
          <w:bCs/>
        </w:rPr>
        <w:t xml:space="preserve">able </w:t>
      </w:r>
      <w:r>
        <w:rPr>
          <w:b/>
          <w:bCs/>
        </w:rPr>
        <w:t>4</w:t>
      </w:r>
      <w:r w:rsidRPr="00076805">
        <w:rPr>
          <w:b/>
          <w:bCs/>
        </w:rPr>
        <w:t xml:space="preserve">. </w:t>
      </w:r>
      <w:r w:rsidRPr="00C82902">
        <w:t>Sensitivity analysis:</w:t>
      </w:r>
      <w:r>
        <w:rPr>
          <w:b/>
          <w:bCs/>
        </w:rPr>
        <w:t xml:space="preserve"> </w:t>
      </w:r>
      <w:r>
        <w:t>l</w:t>
      </w:r>
      <w:r w:rsidRPr="00076805">
        <w:t>ogistic regression analysis of the association between clinically meaningful improvement in GAD-7 and baseline demographic, clinical and treatment characteristics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1601"/>
        <w:gridCol w:w="1601"/>
        <w:gridCol w:w="1374"/>
        <w:gridCol w:w="1406"/>
      </w:tblGrid>
      <w:tr w:rsidR="00F4033C" w:rsidRPr="00076805" w14:paraId="09D99142" w14:textId="77777777" w:rsidTr="00EB7B7E">
        <w:tc>
          <w:tcPr>
            <w:tcW w:w="4537" w:type="dxa"/>
            <w:tcBorders>
              <w:top w:val="single" w:sz="4" w:space="0" w:color="auto"/>
            </w:tcBorders>
          </w:tcPr>
          <w:p w14:paraId="72F109EE" w14:textId="77777777" w:rsidR="00F4033C" w:rsidRPr="00076805" w:rsidRDefault="00F4033C" w:rsidP="00EB7B7E">
            <w:pPr>
              <w:spacing w:before="120" w:after="120" w:line="240" w:lineRule="auto"/>
              <w:rPr>
                <w:b/>
                <w:bCs/>
              </w:rPr>
            </w:pPr>
            <w:r w:rsidRPr="00076805">
              <w:rPr>
                <w:b/>
                <w:bCs/>
              </w:rPr>
              <w:t>Baseline variable</w:t>
            </w:r>
          </w:p>
        </w:tc>
        <w:tc>
          <w:tcPr>
            <w:tcW w:w="4848" w:type="dxa"/>
            <w:gridSpan w:val="2"/>
            <w:tcBorders>
              <w:top w:val="single" w:sz="4" w:space="0" w:color="auto"/>
            </w:tcBorders>
          </w:tcPr>
          <w:p w14:paraId="2416DF1B" w14:textId="77777777" w:rsidR="00F4033C" w:rsidRPr="00076805" w:rsidRDefault="00F4033C" w:rsidP="00EB7B7E">
            <w:pPr>
              <w:spacing w:before="120" w:after="120" w:line="240" w:lineRule="auto"/>
              <w:jc w:val="center"/>
              <w:rPr>
                <w:b/>
                <w:bCs/>
              </w:rPr>
            </w:pPr>
            <w:r w:rsidRPr="00076805">
              <w:rPr>
                <w:b/>
                <w:bCs/>
              </w:rPr>
              <w:t>Univariate analysis</w:t>
            </w:r>
          </w:p>
        </w:tc>
        <w:tc>
          <w:tcPr>
            <w:tcW w:w="4849" w:type="dxa"/>
            <w:gridSpan w:val="2"/>
            <w:tcBorders>
              <w:top w:val="single" w:sz="4" w:space="0" w:color="auto"/>
            </w:tcBorders>
          </w:tcPr>
          <w:p w14:paraId="1C79DB2A" w14:textId="77777777" w:rsidR="00F4033C" w:rsidRPr="00076805" w:rsidRDefault="00F4033C" w:rsidP="00EB7B7E">
            <w:pPr>
              <w:spacing w:before="120" w:after="120" w:line="240" w:lineRule="auto"/>
              <w:jc w:val="center"/>
              <w:rPr>
                <w:b/>
                <w:bCs/>
              </w:rPr>
            </w:pPr>
            <w:r w:rsidRPr="00076805">
              <w:rPr>
                <w:b/>
                <w:bCs/>
              </w:rPr>
              <w:t>Multivariable analysis</w:t>
            </w:r>
          </w:p>
        </w:tc>
      </w:tr>
      <w:tr w:rsidR="00F4033C" w:rsidRPr="00076805" w14:paraId="70B5E6DD" w14:textId="77777777" w:rsidTr="00EB7B7E">
        <w:trPr>
          <w:trHeight w:val="391"/>
        </w:trPr>
        <w:tc>
          <w:tcPr>
            <w:tcW w:w="4537" w:type="dxa"/>
            <w:tcBorders>
              <w:bottom w:val="single" w:sz="4" w:space="0" w:color="auto"/>
            </w:tcBorders>
          </w:tcPr>
          <w:p w14:paraId="7AA650E3" w14:textId="77777777" w:rsidR="00F4033C" w:rsidRPr="00076805" w:rsidRDefault="00F4033C" w:rsidP="00EB7B7E">
            <w:pPr>
              <w:spacing w:before="120" w:after="120" w:line="240" w:lineRule="auto"/>
              <w:rPr>
                <w:b/>
                <w:bCs/>
              </w:rPr>
            </w:pPr>
          </w:p>
        </w:tc>
        <w:tc>
          <w:tcPr>
            <w:tcW w:w="2424" w:type="dxa"/>
            <w:tcBorders>
              <w:bottom w:val="single" w:sz="4" w:space="0" w:color="auto"/>
            </w:tcBorders>
          </w:tcPr>
          <w:p w14:paraId="597A1258" w14:textId="77777777" w:rsidR="00F4033C" w:rsidRPr="00076805" w:rsidRDefault="00F4033C" w:rsidP="00EB7B7E">
            <w:pPr>
              <w:spacing w:before="120" w:after="120" w:line="240" w:lineRule="auto"/>
              <w:jc w:val="center"/>
              <w:rPr>
                <w:b/>
                <w:bCs/>
              </w:rPr>
            </w:pPr>
            <w:r w:rsidRPr="00076805">
              <w:rPr>
                <w:b/>
                <w:bCs/>
              </w:rPr>
              <w:t>OR [95% CI]</w:t>
            </w:r>
          </w:p>
        </w:tc>
        <w:tc>
          <w:tcPr>
            <w:tcW w:w="2424" w:type="dxa"/>
            <w:tcBorders>
              <w:bottom w:val="single" w:sz="4" w:space="0" w:color="auto"/>
            </w:tcBorders>
          </w:tcPr>
          <w:p w14:paraId="3B1E99CD" w14:textId="77777777" w:rsidR="00F4033C" w:rsidRPr="00076805" w:rsidRDefault="00F4033C" w:rsidP="00EB7B7E">
            <w:pPr>
              <w:spacing w:before="120" w:after="120" w:line="240" w:lineRule="auto"/>
              <w:jc w:val="center"/>
              <w:rPr>
                <w:b/>
                <w:bCs/>
              </w:rPr>
            </w:pPr>
            <w:r w:rsidRPr="00076805">
              <w:rPr>
                <w:b/>
                <w:bCs/>
              </w:rPr>
              <w:t>P-value</w:t>
            </w:r>
          </w:p>
        </w:tc>
        <w:tc>
          <w:tcPr>
            <w:tcW w:w="2424" w:type="dxa"/>
            <w:tcBorders>
              <w:bottom w:val="single" w:sz="4" w:space="0" w:color="auto"/>
            </w:tcBorders>
          </w:tcPr>
          <w:p w14:paraId="1FFF3387" w14:textId="77777777" w:rsidR="00F4033C" w:rsidRPr="00076805" w:rsidRDefault="00F4033C" w:rsidP="00EB7B7E">
            <w:pPr>
              <w:spacing w:before="120" w:after="120" w:line="240" w:lineRule="auto"/>
              <w:jc w:val="center"/>
              <w:rPr>
                <w:b/>
                <w:bCs/>
              </w:rPr>
            </w:pPr>
            <w:r w:rsidRPr="00076805">
              <w:rPr>
                <w:b/>
                <w:bCs/>
              </w:rPr>
              <w:t>OR (95% CI)</w:t>
            </w:r>
          </w:p>
        </w:tc>
        <w:tc>
          <w:tcPr>
            <w:tcW w:w="2425" w:type="dxa"/>
            <w:tcBorders>
              <w:bottom w:val="single" w:sz="4" w:space="0" w:color="auto"/>
            </w:tcBorders>
          </w:tcPr>
          <w:p w14:paraId="1C6884A8" w14:textId="77777777" w:rsidR="00F4033C" w:rsidRPr="00076805" w:rsidRDefault="00F4033C" w:rsidP="00EB7B7E">
            <w:pPr>
              <w:spacing w:before="120" w:after="120" w:line="240" w:lineRule="auto"/>
              <w:jc w:val="center"/>
              <w:rPr>
                <w:b/>
                <w:bCs/>
              </w:rPr>
            </w:pPr>
            <w:r w:rsidRPr="00076805">
              <w:rPr>
                <w:b/>
                <w:bCs/>
              </w:rPr>
              <w:t>P-value</w:t>
            </w:r>
          </w:p>
        </w:tc>
      </w:tr>
      <w:tr w:rsidR="00F4033C" w:rsidRPr="00076805" w14:paraId="3B480606" w14:textId="77777777" w:rsidTr="00EB7B7E">
        <w:tc>
          <w:tcPr>
            <w:tcW w:w="4537" w:type="dxa"/>
            <w:tcBorders>
              <w:top w:val="single" w:sz="4" w:space="0" w:color="auto"/>
            </w:tcBorders>
            <w:vAlign w:val="center"/>
          </w:tcPr>
          <w:p w14:paraId="0D669138" w14:textId="77777777" w:rsidR="00F4033C" w:rsidRPr="00076805" w:rsidRDefault="00F4033C" w:rsidP="00EB7B7E">
            <w:pPr>
              <w:spacing w:before="120" w:after="120" w:line="240" w:lineRule="auto"/>
              <w:rPr>
                <w:b/>
                <w:bCs/>
              </w:rPr>
            </w:pPr>
            <w:r w:rsidRPr="00076805">
              <w:rPr>
                <w:b/>
                <w:bCs/>
              </w:rPr>
              <w:t>Demographic</w:t>
            </w:r>
          </w:p>
        </w:tc>
        <w:tc>
          <w:tcPr>
            <w:tcW w:w="2424" w:type="dxa"/>
            <w:tcBorders>
              <w:top w:val="single" w:sz="4" w:space="0" w:color="auto"/>
            </w:tcBorders>
            <w:vAlign w:val="center"/>
          </w:tcPr>
          <w:p w14:paraId="32DDB83C" w14:textId="77777777" w:rsidR="00F4033C" w:rsidRPr="00076805" w:rsidRDefault="00F4033C" w:rsidP="00EB7B7E">
            <w:pPr>
              <w:spacing w:before="120" w:after="120" w:line="240" w:lineRule="auto"/>
              <w:jc w:val="center"/>
              <w:rPr>
                <w:b/>
                <w:bCs/>
              </w:rPr>
            </w:pPr>
          </w:p>
        </w:tc>
        <w:tc>
          <w:tcPr>
            <w:tcW w:w="2424" w:type="dxa"/>
            <w:tcBorders>
              <w:top w:val="single" w:sz="4" w:space="0" w:color="auto"/>
            </w:tcBorders>
            <w:vAlign w:val="center"/>
          </w:tcPr>
          <w:p w14:paraId="7EF193AF" w14:textId="77777777" w:rsidR="00F4033C" w:rsidRPr="00076805" w:rsidRDefault="00F4033C" w:rsidP="00EB7B7E">
            <w:pPr>
              <w:spacing w:before="120" w:after="120" w:line="240" w:lineRule="auto"/>
              <w:jc w:val="center"/>
              <w:rPr>
                <w:b/>
                <w:bCs/>
              </w:rPr>
            </w:pPr>
          </w:p>
        </w:tc>
        <w:tc>
          <w:tcPr>
            <w:tcW w:w="2424" w:type="dxa"/>
            <w:tcBorders>
              <w:top w:val="single" w:sz="4" w:space="0" w:color="auto"/>
            </w:tcBorders>
            <w:vAlign w:val="center"/>
          </w:tcPr>
          <w:p w14:paraId="14BBA221" w14:textId="77777777" w:rsidR="00F4033C" w:rsidRPr="00076805" w:rsidRDefault="00F4033C" w:rsidP="00EB7B7E">
            <w:pPr>
              <w:spacing w:before="120" w:after="120" w:line="240" w:lineRule="auto"/>
              <w:jc w:val="center"/>
              <w:rPr>
                <w:b/>
                <w:bCs/>
              </w:rPr>
            </w:pPr>
          </w:p>
        </w:tc>
        <w:tc>
          <w:tcPr>
            <w:tcW w:w="2425" w:type="dxa"/>
            <w:tcBorders>
              <w:top w:val="single" w:sz="4" w:space="0" w:color="auto"/>
            </w:tcBorders>
            <w:vAlign w:val="center"/>
          </w:tcPr>
          <w:p w14:paraId="7D4781B5" w14:textId="77777777" w:rsidR="00F4033C" w:rsidRPr="00076805" w:rsidRDefault="00F4033C" w:rsidP="00EB7B7E">
            <w:pPr>
              <w:spacing w:before="120" w:after="120" w:line="240" w:lineRule="auto"/>
              <w:jc w:val="center"/>
              <w:rPr>
                <w:b/>
                <w:bCs/>
              </w:rPr>
            </w:pPr>
          </w:p>
        </w:tc>
      </w:tr>
      <w:tr w:rsidR="00F4033C" w:rsidRPr="00076805" w14:paraId="47799EDC" w14:textId="77777777" w:rsidTr="00EB7B7E">
        <w:tc>
          <w:tcPr>
            <w:tcW w:w="4537" w:type="dxa"/>
            <w:vAlign w:val="center"/>
          </w:tcPr>
          <w:p w14:paraId="551BE507" w14:textId="77777777" w:rsidR="00F4033C" w:rsidRPr="00076805" w:rsidRDefault="00F4033C" w:rsidP="00EB7B7E">
            <w:pPr>
              <w:spacing w:before="120" w:after="120" w:line="240" w:lineRule="auto"/>
            </w:pPr>
            <w:r w:rsidRPr="00076805">
              <w:t>Age</w:t>
            </w:r>
          </w:p>
        </w:tc>
        <w:tc>
          <w:tcPr>
            <w:tcW w:w="2424" w:type="dxa"/>
            <w:vAlign w:val="center"/>
          </w:tcPr>
          <w:p w14:paraId="2A2E1702" w14:textId="77777777" w:rsidR="00F4033C" w:rsidRPr="00076805" w:rsidRDefault="00F4033C" w:rsidP="00EB7B7E">
            <w:pPr>
              <w:spacing w:before="120" w:after="120" w:line="240" w:lineRule="auto"/>
              <w:jc w:val="center"/>
            </w:pPr>
            <w:r w:rsidRPr="00076805">
              <w:t>1.00 [0.99, 1.01]</w:t>
            </w:r>
          </w:p>
        </w:tc>
        <w:tc>
          <w:tcPr>
            <w:tcW w:w="2424" w:type="dxa"/>
            <w:vAlign w:val="center"/>
          </w:tcPr>
          <w:p w14:paraId="45357CEC" w14:textId="77777777" w:rsidR="00F4033C" w:rsidRPr="00076805" w:rsidRDefault="00F4033C" w:rsidP="00EB7B7E">
            <w:pPr>
              <w:spacing w:before="120" w:after="120" w:line="240" w:lineRule="auto"/>
              <w:jc w:val="center"/>
            </w:pPr>
            <w:r w:rsidRPr="003E534A">
              <w:t>0.578</w:t>
            </w:r>
          </w:p>
        </w:tc>
        <w:tc>
          <w:tcPr>
            <w:tcW w:w="2424" w:type="dxa"/>
            <w:vAlign w:val="center"/>
          </w:tcPr>
          <w:p w14:paraId="3006315E" w14:textId="77777777" w:rsidR="00F4033C" w:rsidRPr="00076805" w:rsidRDefault="00F4033C" w:rsidP="00EB7B7E">
            <w:pPr>
              <w:spacing w:before="120" w:after="120" w:line="240" w:lineRule="auto"/>
              <w:jc w:val="center"/>
            </w:pPr>
            <w:r>
              <w:t>1.01 (0.99, 1.02)</w:t>
            </w:r>
          </w:p>
        </w:tc>
        <w:tc>
          <w:tcPr>
            <w:tcW w:w="2425" w:type="dxa"/>
            <w:vAlign w:val="center"/>
          </w:tcPr>
          <w:p w14:paraId="78A0AF7F" w14:textId="77777777" w:rsidR="00F4033C" w:rsidRPr="00076805" w:rsidRDefault="00F4033C" w:rsidP="00EB7B7E">
            <w:pPr>
              <w:spacing w:before="120" w:after="120" w:line="240" w:lineRule="auto"/>
              <w:jc w:val="center"/>
            </w:pPr>
            <w:r>
              <w:t>0.405</w:t>
            </w:r>
          </w:p>
        </w:tc>
      </w:tr>
      <w:tr w:rsidR="00F4033C" w:rsidRPr="00076805" w14:paraId="26B8B0D1" w14:textId="77777777" w:rsidTr="00EB7B7E">
        <w:tc>
          <w:tcPr>
            <w:tcW w:w="4537" w:type="dxa"/>
            <w:vAlign w:val="center"/>
          </w:tcPr>
          <w:p w14:paraId="1FD0445A" w14:textId="77777777" w:rsidR="00F4033C" w:rsidRPr="00076805" w:rsidRDefault="00F4033C" w:rsidP="00EB7B7E">
            <w:pPr>
              <w:spacing w:before="120" w:after="120" w:line="240" w:lineRule="auto"/>
            </w:pPr>
            <w:r w:rsidRPr="00076805">
              <w:t xml:space="preserve">Sex </w:t>
            </w:r>
          </w:p>
        </w:tc>
        <w:tc>
          <w:tcPr>
            <w:tcW w:w="2424" w:type="dxa"/>
            <w:vAlign w:val="center"/>
          </w:tcPr>
          <w:p w14:paraId="13DAEFCA" w14:textId="77777777" w:rsidR="00F4033C" w:rsidRPr="00076805" w:rsidRDefault="00F4033C" w:rsidP="00EB7B7E">
            <w:pPr>
              <w:spacing w:before="120" w:after="120" w:line="240" w:lineRule="auto"/>
              <w:jc w:val="center"/>
            </w:pPr>
          </w:p>
        </w:tc>
        <w:tc>
          <w:tcPr>
            <w:tcW w:w="2424" w:type="dxa"/>
            <w:vAlign w:val="center"/>
          </w:tcPr>
          <w:p w14:paraId="512DC99C" w14:textId="77777777" w:rsidR="00F4033C" w:rsidRPr="00076805" w:rsidRDefault="00F4033C" w:rsidP="00EB7B7E">
            <w:pPr>
              <w:spacing w:before="120" w:after="120" w:line="240" w:lineRule="auto"/>
              <w:jc w:val="center"/>
            </w:pPr>
          </w:p>
        </w:tc>
        <w:tc>
          <w:tcPr>
            <w:tcW w:w="2424" w:type="dxa"/>
            <w:vAlign w:val="center"/>
          </w:tcPr>
          <w:p w14:paraId="649C4C79" w14:textId="77777777" w:rsidR="00F4033C" w:rsidRPr="00076805" w:rsidRDefault="00F4033C" w:rsidP="00EB7B7E">
            <w:pPr>
              <w:spacing w:before="120" w:after="120" w:line="240" w:lineRule="auto"/>
              <w:jc w:val="center"/>
            </w:pPr>
          </w:p>
        </w:tc>
        <w:tc>
          <w:tcPr>
            <w:tcW w:w="2425" w:type="dxa"/>
            <w:vAlign w:val="center"/>
          </w:tcPr>
          <w:p w14:paraId="5B2E9FE3" w14:textId="77777777" w:rsidR="00F4033C" w:rsidRPr="00076805" w:rsidRDefault="00F4033C" w:rsidP="00EB7B7E">
            <w:pPr>
              <w:spacing w:before="120" w:after="120" w:line="240" w:lineRule="auto"/>
              <w:jc w:val="center"/>
            </w:pPr>
          </w:p>
        </w:tc>
      </w:tr>
      <w:tr w:rsidR="00F4033C" w:rsidRPr="00076805" w14:paraId="723788D6" w14:textId="77777777" w:rsidTr="00EB7B7E">
        <w:tc>
          <w:tcPr>
            <w:tcW w:w="4537" w:type="dxa"/>
            <w:vAlign w:val="center"/>
          </w:tcPr>
          <w:p w14:paraId="1664043D" w14:textId="77777777" w:rsidR="00F4033C" w:rsidRPr="00076805" w:rsidRDefault="00F4033C" w:rsidP="00EB7B7E">
            <w:pPr>
              <w:spacing w:before="120" w:after="120" w:line="240" w:lineRule="auto"/>
              <w:ind w:left="284"/>
            </w:pPr>
            <w:r w:rsidRPr="00076805">
              <w:t>Female</w:t>
            </w:r>
          </w:p>
        </w:tc>
        <w:tc>
          <w:tcPr>
            <w:tcW w:w="2424" w:type="dxa"/>
            <w:vAlign w:val="center"/>
          </w:tcPr>
          <w:p w14:paraId="1603687C" w14:textId="77777777" w:rsidR="00F4033C" w:rsidRPr="00076805" w:rsidRDefault="00F4033C" w:rsidP="00EB7B7E">
            <w:pPr>
              <w:spacing w:before="120" w:after="120" w:line="240" w:lineRule="auto"/>
              <w:jc w:val="center"/>
            </w:pPr>
            <w:r w:rsidRPr="00076805">
              <w:t>Reference</w:t>
            </w:r>
          </w:p>
        </w:tc>
        <w:tc>
          <w:tcPr>
            <w:tcW w:w="2424" w:type="dxa"/>
            <w:vAlign w:val="center"/>
          </w:tcPr>
          <w:p w14:paraId="1BCC2C19" w14:textId="77777777" w:rsidR="00F4033C" w:rsidRPr="00076805" w:rsidRDefault="00F4033C" w:rsidP="00EB7B7E">
            <w:pPr>
              <w:spacing w:before="120" w:after="120" w:line="240" w:lineRule="auto"/>
              <w:jc w:val="center"/>
            </w:pPr>
            <w:r w:rsidRPr="00076805">
              <w:t>Reference</w:t>
            </w:r>
          </w:p>
        </w:tc>
        <w:tc>
          <w:tcPr>
            <w:tcW w:w="2424" w:type="dxa"/>
          </w:tcPr>
          <w:p w14:paraId="02C486C3" w14:textId="77777777" w:rsidR="00F4033C" w:rsidRPr="00076805" w:rsidRDefault="00F4033C" w:rsidP="00EB7B7E">
            <w:pPr>
              <w:spacing w:before="120" w:after="120" w:line="240" w:lineRule="auto"/>
              <w:jc w:val="center"/>
            </w:pPr>
          </w:p>
        </w:tc>
        <w:tc>
          <w:tcPr>
            <w:tcW w:w="2425" w:type="dxa"/>
          </w:tcPr>
          <w:p w14:paraId="4872ABD9" w14:textId="77777777" w:rsidR="00F4033C" w:rsidRPr="00076805" w:rsidRDefault="00F4033C" w:rsidP="00EB7B7E">
            <w:pPr>
              <w:spacing w:before="120" w:after="120" w:line="240" w:lineRule="auto"/>
              <w:jc w:val="center"/>
            </w:pPr>
          </w:p>
        </w:tc>
      </w:tr>
      <w:tr w:rsidR="00F4033C" w:rsidRPr="00076805" w14:paraId="46ADD012" w14:textId="77777777" w:rsidTr="00EB7B7E">
        <w:tc>
          <w:tcPr>
            <w:tcW w:w="4537" w:type="dxa"/>
            <w:vAlign w:val="center"/>
          </w:tcPr>
          <w:p w14:paraId="578964E3" w14:textId="77777777" w:rsidR="00F4033C" w:rsidRPr="00076805" w:rsidRDefault="00F4033C" w:rsidP="00EB7B7E">
            <w:pPr>
              <w:spacing w:before="120" w:after="120" w:line="240" w:lineRule="auto"/>
              <w:ind w:left="284"/>
            </w:pPr>
            <w:r w:rsidRPr="00076805">
              <w:t>Male</w:t>
            </w:r>
          </w:p>
        </w:tc>
        <w:tc>
          <w:tcPr>
            <w:tcW w:w="2424" w:type="dxa"/>
            <w:vAlign w:val="center"/>
          </w:tcPr>
          <w:p w14:paraId="4CF04F13" w14:textId="77777777" w:rsidR="00F4033C" w:rsidRPr="00076805" w:rsidRDefault="00F4033C" w:rsidP="00EB7B7E">
            <w:pPr>
              <w:spacing w:before="120" w:after="120" w:line="240" w:lineRule="auto"/>
              <w:jc w:val="center"/>
            </w:pPr>
            <w:r w:rsidRPr="00076805">
              <w:t>0.</w:t>
            </w:r>
            <w:r w:rsidRPr="003E534A">
              <w:t>83 [0.58, 1.18</w:t>
            </w:r>
            <w:r w:rsidRPr="00076805">
              <w:t>]</w:t>
            </w:r>
          </w:p>
        </w:tc>
        <w:tc>
          <w:tcPr>
            <w:tcW w:w="2424" w:type="dxa"/>
            <w:vAlign w:val="center"/>
          </w:tcPr>
          <w:p w14:paraId="3A167A59" w14:textId="77777777" w:rsidR="00F4033C" w:rsidRPr="00076805" w:rsidRDefault="00F4033C" w:rsidP="00EB7B7E">
            <w:pPr>
              <w:spacing w:before="120" w:after="120" w:line="240" w:lineRule="auto"/>
              <w:jc w:val="center"/>
            </w:pPr>
            <w:r w:rsidRPr="003E534A">
              <w:t>0.304</w:t>
            </w:r>
          </w:p>
        </w:tc>
        <w:tc>
          <w:tcPr>
            <w:tcW w:w="2424" w:type="dxa"/>
            <w:vAlign w:val="center"/>
          </w:tcPr>
          <w:p w14:paraId="0B607822" w14:textId="77777777" w:rsidR="00F4033C" w:rsidRPr="00076805" w:rsidRDefault="00F4033C" w:rsidP="00EB7B7E">
            <w:pPr>
              <w:spacing w:before="120" w:after="120" w:line="240" w:lineRule="auto"/>
              <w:jc w:val="center"/>
            </w:pPr>
            <w:r>
              <w:t>0.89 (0.60, 1.33)</w:t>
            </w:r>
          </w:p>
        </w:tc>
        <w:tc>
          <w:tcPr>
            <w:tcW w:w="2425" w:type="dxa"/>
            <w:vAlign w:val="center"/>
          </w:tcPr>
          <w:p w14:paraId="0EED74FD" w14:textId="77777777" w:rsidR="00F4033C" w:rsidRPr="00076805" w:rsidRDefault="00F4033C" w:rsidP="00EB7B7E">
            <w:pPr>
              <w:spacing w:before="120" w:after="120" w:line="240" w:lineRule="auto"/>
              <w:jc w:val="center"/>
            </w:pPr>
            <w:r>
              <w:t>0.577</w:t>
            </w:r>
          </w:p>
        </w:tc>
      </w:tr>
      <w:tr w:rsidR="00F4033C" w:rsidRPr="00076805" w14:paraId="583D7956" w14:textId="77777777" w:rsidTr="00EB7B7E">
        <w:tc>
          <w:tcPr>
            <w:tcW w:w="4537" w:type="dxa"/>
            <w:vAlign w:val="center"/>
          </w:tcPr>
          <w:p w14:paraId="15142B4B" w14:textId="77777777" w:rsidR="00F4033C" w:rsidRPr="00076805" w:rsidRDefault="00F4033C" w:rsidP="00EB7B7E">
            <w:pPr>
              <w:spacing w:before="120" w:after="120" w:line="240" w:lineRule="auto"/>
              <w:rPr>
                <w:bCs/>
              </w:rPr>
            </w:pPr>
            <w:r w:rsidRPr="00076805">
              <w:t>Index year</w:t>
            </w:r>
          </w:p>
        </w:tc>
        <w:tc>
          <w:tcPr>
            <w:tcW w:w="2424" w:type="dxa"/>
            <w:vAlign w:val="center"/>
          </w:tcPr>
          <w:p w14:paraId="41CD8D2D" w14:textId="77777777" w:rsidR="00F4033C" w:rsidRPr="00076805" w:rsidRDefault="00F4033C" w:rsidP="00EB7B7E">
            <w:pPr>
              <w:spacing w:before="120" w:after="120" w:line="240" w:lineRule="auto"/>
              <w:jc w:val="center"/>
            </w:pPr>
            <w:r w:rsidRPr="00076805">
              <w:t>1.</w:t>
            </w:r>
            <w:r w:rsidRPr="003E534A">
              <w:t>02 [0.94, 1.11</w:t>
            </w:r>
            <w:r w:rsidRPr="00076805">
              <w:t>]</w:t>
            </w:r>
          </w:p>
        </w:tc>
        <w:tc>
          <w:tcPr>
            <w:tcW w:w="2424" w:type="dxa"/>
            <w:vAlign w:val="center"/>
          </w:tcPr>
          <w:p w14:paraId="05ADC248" w14:textId="77777777" w:rsidR="00F4033C" w:rsidRPr="00076805" w:rsidRDefault="00F4033C" w:rsidP="00EB7B7E">
            <w:pPr>
              <w:spacing w:before="120" w:after="120" w:line="240" w:lineRule="auto"/>
              <w:jc w:val="center"/>
            </w:pPr>
            <w:r>
              <w:t>0.644</w:t>
            </w:r>
          </w:p>
        </w:tc>
        <w:tc>
          <w:tcPr>
            <w:tcW w:w="2424" w:type="dxa"/>
            <w:vAlign w:val="center"/>
          </w:tcPr>
          <w:p w14:paraId="7602E9D8" w14:textId="77777777" w:rsidR="00F4033C" w:rsidRPr="00076805" w:rsidRDefault="00F4033C" w:rsidP="00EB7B7E">
            <w:pPr>
              <w:spacing w:before="120" w:after="120" w:line="240" w:lineRule="auto"/>
              <w:jc w:val="center"/>
            </w:pPr>
            <w:r>
              <w:t>1.03 (0.94, 1.13)</w:t>
            </w:r>
          </w:p>
        </w:tc>
        <w:tc>
          <w:tcPr>
            <w:tcW w:w="2425" w:type="dxa"/>
            <w:vAlign w:val="center"/>
          </w:tcPr>
          <w:p w14:paraId="68D1EB51" w14:textId="77777777" w:rsidR="00F4033C" w:rsidRPr="00076805" w:rsidRDefault="00F4033C" w:rsidP="00EB7B7E">
            <w:pPr>
              <w:spacing w:before="120" w:after="120" w:line="240" w:lineRule="auto"/>
              <w:jc w:val="center"/>
            </w:pPr>
            <w:r>
              <w:t>0.548</w:t>
            </w:r>
          </w:p>
        </w:tc>
      </w:tr>
      <w:tr w:rsidR="00F4033C" w:rsidRPr="00076805" w14:paraId="4F8F86F7" w14:textId="77777777" w:rsidTr="00EB7B7E">
        <w:tc>
          <w:tcPr>
            <w:tcW w:w="4537" w:type="dxa"/>
            <w:vAlign w:val="center"/>
          </w:tcPr>
          <w:p w14:paraId="4964BC32" w14:textId="77777777" w:rsidR="00F4033C" w:rsidRPr="00076805" w:rsidRDefault="00F4033C" w:rsidP="00EB7B7E">
            <w:pPr>
              <w:spacing w:before="120" w:after="120" w:line="240" w:lineRule="auto"/>
            </w:pPr>
            <w:r w:rsidRPr="00076805">
              <w:t>Race</w:t>
            </w:r>
          </w:p>
        </w:tc>
        <w:tc>
          <w:tcPr>
            <w:tcW w:w="2424" w:type="dxa"/>
            <w:vAlign w:val="center"/>
          </w:tcPr>
          <w:p w14:paraId="3894AFD8" w14:textId="77777777" w:rsidR="00F4033C" w:rsidRPr="00076805" w:rsidRDefault="00F4033C" w:rsidP="00EB7B7E">
            <w:pPr>
              <w:spacing w:before="120" w:after="120" w:line="240" w:lineRule="auto"/>
              <w:jc w:val="center"/>
            </w:pPr>
          </w:p>
        </w:tc>
        <w:tc>
          <w:tcPr>
            <w:tcW w:w="2424" w:type="dxa"/>
            <w:vAlign w:val="center"/>
          </w:tcPr>
          <w:p w14:paraId="3B2AB79A" w14:textId="77777777" w:rsidR="00F4033C" w:rsidRPr="00076805" w:rsidRDefault="00F4033C" w:rsidP="00EB7B7E">
            <w:pPr>
              <w:spacing w:before="120" w:after="120" w:line="240" w:lineRule="auto"/>
              <w:jc w:val="center"/>
            </w:pPr>
          </w:p>
        </w:tc>
        <w:tc>
          <w:tcPr>
            <w:tcW w:w="2424" w:type="dxa"/>
            <w:vAlign w:val="center"/>
          </w:tcPr>
          <w:p w14:paraId="70D26962" w14:textId="77777777" w:rsidR="00F4033C" w:rsidRPr="00076805" w:rsidRDefault="00F4033C" w:rsidP="00EB7B7E">
            <w:pPr>
              <w:spacing w:before="120" w:after="120" w:line="240" w:lineRule="auto"/>
              <w:jc w:val="center"/>
            </w:pPr>
          </w:p>
        </w:tc>
        <w:tc>
          <w:tcPr>
            <w:tcW w:w="2425" w:type="dxa"/>
            <w:vAlign w:val="center"/>
          </w:tcPr>
          <w:p w14:paraId="5321B7A8" w14:textId="77777777" w:rsidR="00F4033C" w:rsidRPr="00076805" w:rsidRDefault="00F4033C" w:rsidP="00EB7B7E">
            <w:pPr>
              <w:spacing w:before="120" w:after="120" w:line="240" w:lineRule="auto"/>
              <w:jc w:val="center"/>
            </w:pPr>
          </w:p>
        </w:tc>
      </w:tr>
      <w:tr w:rsidR="00F4033C" w:rsidRPr="00076805" w14:paraId="68B9F186" w14:textId="77777777" w:rsidTr="00EB7B7E">
        <w:tc>
          <w:tcPr>
            <w:tcW w:w="4537" w:type="dxa"/>
            <w:vAlign w:val="center"/>
          </w:tcPr>
          <w:p w14:paraId="503990E4" w14:textId="77777777" w:rsidR="00F4033C" w:rsidRPr="00076805" w:rsidRDefault="00F4033C" w:rsidP="00EB7B7E">
            <w:pPr>
              <w:spacing w:before="120" w:after="120" w:line="240" w:lineRule="auto"/>
              <w:ind w:left="284"/>
            </w:pPr>
            <w:r w:rsidRPr="00076805">
              <w:t>Black or African American</w:t>
            </w:r>
          </w:p>
        </w:tc>
        <w:tc>
          <w:tcPr>
            <w:tcW w:w="2424" w:type="dxa"/>
            <w:vAlign w:val="center"/>
          </w:tcPr>
          <w:p w14:paraId="4B784887" w14:textId="77777777" w:rsidR="00F4033C" w:rsidRPr="00076805" w:rsidRDefault="00F4033C" w:rsidP="00EB7B7E">
            <w:pPr>
              <w:spacing w:before="120" w:after="120" w:line="240" w:lineRule="auto"/>
              <w:jc w:val="center"/>
            </w:pPr>
            <w:r>
              <w:t>1.08 [0.59, 1.96]</w:t>
            </w:r>
          </w:p>
        </w:tc>
        <w:tc>
          <w:tcPr>
            <w:tcW w:w="2424" w:type="dxa"/>
            <w:vAlign w:val="center"/>
          </w:tcPr>
          <w:p w14:paraId="60834ABE" w14:textId="77777777" w:rsidR="00F4033C" w:rsidRPr="00076805" w:rsidRDefault="00F4033C" w:rsidP="00EB7B7E">
            <w:pPr>
              <w:spacing w:before="120" w:after="120" w:line="240" w:lineRule="auto"/>
              <w:jc w:val="center"/>
            </w:pPr>
            <w:r>
              <w:t>0.806</w:t>
            </w:r>
          </w:p>
        </w:tc>
        <w:tc>
          <w:tcPr>
            <w:tcW w:w="2424" w:type="dxa"/>
            <w:vAlign w:val="center"/>
          </w:tcPr>
          <w:p w14:paraId="27D743DA" w14:textId="77777777" w:rsidR="00F4033C" w:rsidRPr="00076805" w:rsidRDefault="00F4033C" w:rsidP="00EB7B7E">
            <w:pPr>
              <w:spacing w:before="120" w:after="120" w:line="240" w:lineRule="auto"/>
              <w:jc w:val="center"/>
            </w:pPr>
            <w:r>
              <w:t>0.63 (0.32, 1.22)</w:t>
            </w:r>
          </w:p>
        </w:tc>
        <w:tc>
          <w:tcPr>
            <w:tcW w:w="2425" w:type="dxa"/>
            <w:vAlign w:val="center"/>
          </w:tcPr>
          <w:p w14:paraId="0852BA18" w14:textId="77777777" w:rsidR="00F4033C" w:rsidRPr="00076805" w:rsidRDefault="00F4033C" w:rsidP="00EB7B7E">
            <w:pPr>
              <w:spacing w:before="120" w:after="120" w:line="240" w:lineRule="auto"/>
              <w:jc w:val="center"/>
            </w:pPr>
            <w:r>
              <w:t>0.170</w:t>
            </w:r>
          </w:p>
        </w:tc>
      </w:tr>
      <w:tr w:rsidR="00F4033C" w:rsidRPr="00076805" w14:paraId="3D6602FB" w14:textId="77777777" w:rsidTr="00EB7B7E">
        <w:tc>
          <w:tcPr>
            <w:tcW w:w="4537" w:type="dxa"/>
            <w:vAlign w:val="center"/>
          </w:tcPr>
          <w:p w14:paraId="40739478" w14:textId="77777777" w:rsidR="00F4033C" w:rsidRPr="00076805" w:rsidRDefault="00F4033C" w:rsidP="00EB7B7E">
            <w:pPr>
              <w:spacing w:before="120" w:after="120" w:line="240" w:lineRule="auto"/>
              <w:ind w:left="284"/>
            </w:pPr>
            <w:r w:rsidRPr="00076805">
              <w:t>Other</w:t>
            </w:r>
          </w:p>
        </w:tc>
        <w:tc>
          <w:tcPr>
            <w:tcW w:w="2424" w:type="dxa"/>
            <w:vAlign w:val="center"/>
          </w:tcPr>
          <w:p w14:paraId="2D13A3ED" w14:textId="77777777" w:rsidR="00F4033C" w:rsidRPr="00076805" w:rsidRDefault="00F4033C" w:rsidP="00EB7B7E">
            <w:pPr>
              <w:spacing w:before="120" w:after="120" w:line="240" w:lineRule="auto"/>
              <w:jc w:val="center"/>
            </w:pPr>
            <w:r>
              <w:t>0.61 [0.39, 0.96]</w:t>
            </w:r>
          </w:p>
        </w:tc>
        <w:tc>
          <w:tcPr>
            <w:tcW w:w="2424" w:type="dxa"/>
            <w:vAlign w:val="center"/>
          </w:tcPr>
          <w:p w14:paraId="658476E3" w14:textId="77777777" w:rsidR="00F4033C" w:rsidRPr="00076805" w:rsidRDefault="00F4033C" w:rsidP="00EB7B7E">
            <w:pPr>
              <w:spacing w:before="120" w:after="120" w:line="240" w:lineRule="auto"/>
              <w:jc w:val="center"/>
            </w:pPr>
            <w:r>
              <w:t>0.034</w:t>
            </w:r>
          </w:p>
        </w:tc>
        <w:tc>
          <w:tcPr>
            <w:tcW w:w="2424" w:type="dxa"/>
            <w:vAlign w:val="center"/>
          </w:tcPr>
          <w:p w14:paraId="25D1E0B9" w14:textId="77777777" w:rsidR="00F4033C" w:rsidRPr="00076805" w:rsidRDefault="00F4033C" w:rsidP="00EB7B7E">
            <w:pPr>
              <w:spacing w:before="120" w:after="120" w:line="240" w:lineRule="auto"/>
              <w:jc w:val="center"/>
            </w:pPr>
            <w:r>
              <w:t>0.60 (0.36, 1.00)</w:t>
            </w:r>
          </w:p>
        </w:tc>
        <w:tc>
          <w:tcPr>
            <w:tcW w:w="2425" w:type="dxa"/>
            <w:vAlign w:val="center"/>
          </w:tcPr>
          <w:p w14:paraId="7FA6CF27" w14:textId="77777777" w:rsidR="00F4033C" w:rsidRPr="00076805" w:rsidRDefault="00F4033C" w:rsidP="00EB7B7E">
            <w:pPr>
              <w:spacing w:before="120" w:after="120" w:line="240" w:lineRule="auto"/>
              <w:jc w:val="center"/>
            </w:pPr>
            <w:r>
              <w:t>0.051</w:t>
            </w:r>
          </w:p>
        </w:tc>
      </w:tr>
      <w:tr w:rsidR="00F4033C" w:rsidRPr="00076805" w14:paraId="0DFAF006" w14:textId="77777777" w:rsidTr="00EB7B7E">
        <w:tc>
          <w:tcPr>
            <w:tcW w:w="4537" w:type="dxa"/>
            <w:vAlign w:val="center"/>
          </w:tcPr>
          <w:p w14:paraId="0D8D1BBF" w14:textId="77777777" w:rsidR="00F4033C" w:rsidRPr="00076805" w:rsidRDefault="00F4033C" w:rsidP="00EB7B7E">
            <w:pPr>
              <w:spacing w:before="120" w:after="120" w:line="240" w:lineRule="auto"/>
              <w:ind w:left="284"/>
            </w:pPr>
            <w:r w:rsidRPr="00076805">
              <w:t>White</w:t>
            </w:r>
          </w:p>
        </w:tc>
        <w:tc>
          <w:tcPr>
            <w:tcW w:w="2424" w:type="dxa"/>
            <w:vAlign w:val="center"/>
          </w:tcPr>
          <w:p w14:paraId="796E2994" w14:textId="77777777" w:rsidR="00F4033C" w:rsidRPr="00076805" w:rsidRDefault="00F4033C" w:rsidP="00EB7B7E">
            <w:pPr>
              <w:spacing w:before="120" w:after="120" w:line="240" w:lineRule="auto"/>
              <w:jc w:val="center"/>
            </w:pPr>
            <w:r w:rsidRPr="00076805">
              <w:t>Reference</w:t>
            </w:r>
          </w:p>
        </w:tc>
        <w:tc>
          <w:tcPr>
            <w:tcW w:w="2424" w:type="dxa"/>
            <w:vAlign w:val="center"/>
          </w:tcPr>
          <w:p w14:paraId="123DFFA4" w14:textId="77777777" w:rsidR="00F4033C" w:rsidRPr="00076805" w:rsidRDefault="00F4033C" w:rsidP="00EB7B7E">
            <w:pPr>
              <w:spacing w:before="120" w:after="120" w:line="240" w:lineRule="auto"/>
              <w:jc w:val="center"/>
            </w:pPr>
            <w:r w:rsidRPr="00076805">
              <w:t>Reference</w:t>
            </w:r>
          </w:p>
        </w:tc>
        <w:tc>
          <w:tcPr>
            <w:tcW w:w="2424" w:type="dxa"/>
            <w:vAlign w:val="center"/>
          </w:tcPr>
          <w:p w14:paraId="6F84E734" w14:textId="77777777" w:rsidR="00F4033C" w:rsidRPr="00076805" w:rsidRDefault="00F4033C" w:rsidP="00EB7B7E">
            <w:pPr>
              <w:spacing w:before="120" w:after="120" w:line="240" w:lineRule="auto"/>
              <w:jc w:val="center"/>
            </w:pPr>
          </w:p>
        </w:tc>
        <w:tc>
          <w:tcPr>
            <w:tcW w:w="2425" w:type="dxa"/>
            <w:vAlign w:val="center"/>
          </w:tcPr>
          <w:p w14:paraId="58A6B1AC" w14:textId="77777777" w:rsidR="00F4033C" w:rsidRPr="00076805" w:rsidRDefault="00F4033C" w:rsidP="00EB7B7E">
            <w:pPr>
              <w:spacing w:before="120" w:after="120" w:line="240" w:lineRule="auto"/>
              <w:jc w:val="center"/>
            </w:pPr>
          </w:p>
        </w:tc>
      </w:tr>
      <w:tr w:rsidR="00F4033C" w:rsidRPr="00076805" w14:paraId="2C7DFB1E" w14:textId="77777777" w:rsidTr="00EB7B7E">
        <w:tc>
          <w:tcPr>
            <w:tcW w:w="4537" w:type="dxa"/>
            <w:vAlign w:val="center"/>
          </w:tcPr>
          <w:p w14:paraId="6ED6D62A" w14:textId="77777777" w:rsidR="00F4033C" w:rsidRPr="00076805" w:rsidRDefault="00F4033C" w:rsidP="00EB7B7E">
            <w:pPr>
              <w:spacing w:before="120" w:after="120" w:line="240" w:lineRule="auto"/>
              <w:ind w:left="284"/>
            </w:pPr>
            <w:r w:rsidRPr="00076805">
              <w:t>Unknown</w:t>
            </w:r>
          </w:p>
        </w:tc>
        <w:tc>
          <w:tcPr>
            <w:tcW w:w="2424" w:type="dxa"/>
            <w:vAlign w:val="center"/>
          </w:tcPr>
          <w:p w14:paraId="42E30E1B" w14:textId="77777777" w:rsidR="00F4033C" w:rsidRPr="00076805" w:rsidRDefault="00F4033C" w:rsidP="00EB7B7E">
            <w:pPr>
              <w:spacing w:before="120" w:after="120" w:line="240" w:lineRule="auto"/>
              <w:jc w:val="center"/>
            </w:pPr>
            <w:r>
              <w:t>0.88 [0.35, 2.20]</w:t>
            </w:r>
          </w:p>
        </w:tc>
        <w:tc>
          <w:tcPr>
            <w:tcW w:w="2424" w:type="dxa"/>
            <w:vAlign w:val="center"/>
          </w:tcPr>
          <w:p w14:paraId="1BA0FD99" w14:textId="77777777" w:rsidR="00F4033C" w:rsidRPr="00076805" w:rsidRDefault="00F4033C" w:rsidP="00EB7B7E">
            <w:pPr>
              <w:spacing w:before="120" w:after="120" w:line="240" w:lineRule="auto"/>
              <w:jc w:val="center"/>
            </w:pPr>
            <w:r>
              <w:t>0.787</w:t>
            </w:r>
          </w:p>
        </w:tc>
        <w:tc>
          <w:tcPr>
            <w:tcW w:w="2424" w:type="dxa"/>
            <w:vAlign w:val="center"/>
          </w:tcPr>
          <w:p w14:paraId="0A2D9D9E" w14:textId="77777777" w:rsidR="00F4033C" w:rsidRPr="00076805" w:rsidRDefault="00F4033C" w:rsidP="00EB7B7E">
            <w:pPr>
              <w:spacing w:before="120" w:after="120" w:line="240" w:lineRule="auto"/>
              <w:jc w:val="center"/>
            </w:pPr>
            <w:r>
              <w:t>0.74 (0.27, 2.01)</w:t>
            </w:r>
          </w:p>
        </w:tc>
        <w:tc>
          <w:tcPr>
            <w:tcW w:w="2425" w:type="dxa"/>
            <w:vAlign w:val="center"/>
          </w:tcPr>
          <w:p w14:paraId="1304715F" w14:textId="77777777" w:rsidR="00F4033C" w:rsidRPr="00076805" w:rsidRDefault="00F4033C" w:rsidP="00EB7B7E">
            <w:pPr>
              <w:spacing w:before="120" w:after="120" w:line="240" w:lineRule="auto"/>
              <w:jc w:val="center"/>
            </w:pPr>
            <w:r>
              <w:t>0.549</w:t>
            </w:r>
          </w:p>
        </w:tc>
      </w:tr>
      <w:tr w:rsidR="00F4033C" w:rsidRPr="00076805" w14:paraId="68188917" w14:textId="77777777" w:rsidTr="00EB7B7E">
        <w:tc>
          <w:tcPr>
            <w:tcW w:w="4537" w:type="dxa"/>
            <w:vAlign w:val="center"/>
          </w:tcPr>
          <w:p w14:paraId="78176AD0" w14:textId="77777777" w:rsidR="00F4033C" w:rsidRPr="00076805" w:rsidRDefault="00F4033C" w:rsidP="00EB7B7E">
            <w:pPr>
              <w:spacing w:before="120" w:after="120" w:line="240" w:lineRule="auto"/>
              <w:rPr>
                <w:bCs/>
              </w:rPr>
            </w:pPr>
            <w:r w:rsidRPr="00076805">
              <w:t>Region</w:t>
            </w:r>
          </w:p>
        </w:tc>
        <w:tc>
          <w:tcPr>
            <w:tcW w:w="2424" w:type="dxa"/>
            <w:vAlign w:val="center"/>
          </w:tcPr>
          <w:p w14:paraId="3569A141" w14:textId="77777777" w:rsidR="00F4033C" w:rsidRPr="00076805" w:rsidRDefault="00F4033C" w:rsidP="00EB7B7E">
            <w:pPr>
              <w:spacing w:before="120" w:after="120" w:line="240" w:lineRule="auto"/>
              <w:jc w:val="center"/>
            </w:pPr>
          </w:p>
        </w:tc>
        <w:tc>
          <w:tcPr>
            <w:tcW w:w="2424" w:type="dxa"/>
            <w:vAlign w:val="center"/>
          </w:tcPr>
          <w:p w14:paraId="305BFF79" w14:textId="77777777" w:rsidR="00F4033C" w:rsidRPr="00076805" w:rsidRDefault="00F4033C" w:rsidP="00EB7B7E">
            <w:pPr>
              <w:spacing w:before="120" w:after="120" w:line="240" w:lineRule="auto"/>
              <w:jc w:val="center"/>
            </w:pPr>
          </w:p>
        </w:tc>
        <w:tc>
          <w:tcPr>
            <w:tcW w:w="2424" w:type="dxa"/>
            <w:vAlign w:val="center"/>
          </w:tcPr>
          <w:p w14:paraId="54649C06" w14:textId="77777777" w:rsidR="00F4033C" w:rsidRPr="00076805" w:rsidRDefault="00F4033C" w:rsidP="00EB7B7E">
            <w:pPr>
              <w:spacing w:before="120" w:after="120" w:line="240" w:lineRule="auto"/>
              <w:jc w:val="center"/>
            </w:pPr>
          </w:p>
        </w:tc>
        <w:tc>
          <w:tcPr>
            <w:tcW w:w="2425" w:type="dxa"/>
            <w:vAlign w:val="center"/>
          </w:tcPr>
          <w:p w14:paraId="32C26E91" w14:textId="77777777" w:rsidR="00F4033C" w:rsidRPr="00076805" w:rsidRDefault="00F4033C" w:rsidP="00EB7B7E">
            <w:pPr>
              <w:spacing w:before="120" w:after="120" w:line="240" w:lineRule="auto"/>
              <w:jc w:val="center"/>
            </w:pPr>
          </w:p>
        </w:tc>
      </w:tr>
      <w:tr w:rsidR="00F4033C" w:rsidRPr="00076805" w14:paraId="3913F618" w14:textId="77777777" w:rsidTr="00EB7B7E">
        <w:tc>
          <w:tcPr>
            <w:tcW w:w="4537" w:type="dxa"/>
            <w:vAlign w:val="center"/>
          </w:tcPr>
          <w:p w14:paraId="10501E16" w14:textId="77777777" w:rsidR="00F4033C" w:rsidRPr="00076805" w:rsidRDefault="00F4033C" w:rsidP="00EB7B7E">
            <w:pPr>
              <w:spacing w:before="120" w:after="120" w:line="240" w:lineRule="auto"/>
              <w:ind w:left="284"/>
            </w:pPr>
            <w:r w:rsidRPr="00076805">
              <w:t>Midwest</w:t>
            </w:r>
          </w:p>
        </w:tc>
        <w:tc>
          <w:tcPr>
            <w:tcW w:w="2424" w:type="dxa"/>
            <w:vAlign w:val="center"/>
          </w:tcPr>
          <w:p w14:paraId="6C9EE697" w14:textId="77777777" w:rsidR="00F4033C" w:rsidRPr="00076805" w:rsidRDefault="00F4033C" w:rsidP="00EB7B7E">
            <w:pPr>
              <w:spacing w:before="120" w:after="120" w:line="240" w:lineRule="auto"/>
              <w:jc w:val="center"/>
            </w:pPr>
            <w:r w:rsidRPr="00076805">
              <w:t>Reference</w:t>
            </w:r>
          </w:p>
        </w:tc>
        <w:tc>
          <w:tcPr>
            <w:tcW w:w="2424" w:type="dxa"/>
            <w:vAlign w:val="center"/>
          </w:tcPr>
          <w:p w14:paraId="27011C54" w14:textId="77777777" w:rsidR="00F4033C" w:rsidRPr="00076805" w:rsidRDefault="00F4033C" w:rsidP="00EB7B7E">
            <w:pPr>
              <w:spacing w:before="120" w:after="120" w:line="240" w:lineRule="auto"/>
              <w:jc w:val="center"/>
            </w:pPr>
            <w:r w:rsidRPr="00076805">
              <w:t>Reference</w:t>
            </w:r>
          </w:p>
        </w:tc>
        <w:tc>
          <w:tcPr>
            <w:tcW w:w="2424" w:type="dxa"/>
            <w:vAlign w:val="center"/>
          </w:tcPr>
          <w:p w14:paraId="70A88486" w14:textId="77777777" w:rsidR="00F4033C" w:rsidRPr="00076805" w:rsidRDefault="00F4033C" w:rsidP="00EB7B7E">
            <w:pPr>
              <w:spacing w:before="120" w:after="120" w:line="240" w:lineRule="auto"/>
              <w:jc w:val="center"/>
            </w:pPr>
          </w:p>
        </w:tc>
        <w:tc>
          <w:tcPr>
            <w:tcW w:w="2425" w:type="dxa"/>
            <w:vAlign w:val="center"/>
          </w:tcPr>
          <w:p w14:paraId="0BF109DC" w14:textId="77777777" w:rsidR="00F4033C" w:rsidRPr="00076805" w:rsidRDefault="00F4033C" w:rsidP="00EB7B7E">
            <w:pPr>
              <w:spacing w:before="120" w:after="120" w:line="240" w:lineRule="auto"/>
              <w:jc w:val="center"/>
            </w:pPr>
          </w:p>
        </w:tc>
      </w:tr>
      <w:tr w:rsidR="00F4033C" w:rsidRPr="00076805" w14:paraId="29424DD1" w14:textId="77777777" w:rsidTr="00EB7B7E">
        <w:tc>
          <w:tcPr>
            <w:tcW w:w="4537" w:type="dxa"/>
            <w:vAlign w:val="center"/>
          </w:tcPr>
          <w:p w14:paraId="4DD4C0E6" w14:textId="77777777" w:rsidR="00F4033C" w:rsidRPr="00076805" w:rsidRDefault="00F4033C" w:rsidP="00EB7B7E">
            <w:pPr>
              <w:spacing w:before="120" w:after="120" w:line="240" w:lineRule="auto"/>
              <w:ind w:left="284"/>
            </w:pPr>
            <w:r w:rsidRPr="00076805">
              <w:t>Northeast</w:t>
            </w:r>
          </w:p>
        </w:tc>
        <w:tc>
          <w:tcPr>
            <w:tcW w:w="2424" w:type="dxa"/>
            <w:vAlign w:val="center"/>
          </w:tcPr>
          <w:p w14:paraId="75F90AA6" w14:textId="77777777" w:rsidR="00F4033C" w:rsidRPr="00076805" w:rsidRDefault="00F4033C" w:rsidP="00EB7B7E">
            <w:pPr>
              <w:spacing w:before="120" w:after="120" w:line="240" w:lineRule="auto"/>
              <w:jc w:val="center"/>
            </w:pPr>
            <w:r>
              <w:t>1.25 [0.68, 2.29]</w:t>
            </w:r>
          </w:p>
        </w:tc>
        <w:tc>
          <w:tcPr>
            <w:tcW w:w="2424" w:type="dxa"/>
            <w:vAlign w:val="center"/>
          </w:tcPr>
          <w:p w14:paraId="6E1A6D00" w14:textId="77777777" w:rsidR="00F4033C" w:rsidRPr="00076805" w:rsidRDefault="00F4033C" w:rsidP="00EB7B7E">
            <w:pPr>
              <w:spacing w:before="120" w:after="120" w:line="240" w:lineRule="auto"/>
              <w:jc w:val="center"/>
            </w:pPr>
            <w:r>
              <w:t>0.478</w:t>
            </w:r>
          </w:p>
        </w:tc>
        <w:tc>
          <w:tcPr>
            <w:tcW w:w="2424" w:type="dxa"/>
            <w:vAlign w:val="center"/>
          </w:tcPr>
          <w:p w14:paraId="06D48C05" w14:textId="77777777" w:rsidR="00F4033C" w:rsidRPr="00076805" w:rsidRDefault="00F4033C" w:rsidP="00EB7B7E">
            <w:pPr>
              <w:spacing w:before="120" w:after="120" w:line="240" w:lineRule="auto"/>
              <w:jc w:val="center"/>
            </w:pPr>
            <w:r>
              <w:t>1.17 (0.58, 2.36)</w:t>
            </w:r>
          </w:p>
        </w:tc>
        <w:tc>
          <w:tcPr>
            <w:tcW w:w="2425" w:type="dxa"/>
            <w:vAlign w:val="center"/>
          </w:tcPr>
          <w:p w14:paraId="230C4867" w14:textId="77777777" w:rsidR="00F4033C" w:rsidRPr="00076805" w:rsidRDefault="00F4033C" w:rsidP="00EB7B7E">
            <w:pPr>
              <w:spacing w:before="120" w:after="120" w:line="240" w:lineRule="auto"/>
              <w:jc w:val="center"/>
            </w:pPr>
            <w:r>
              <w:t>0.667</w:t>
            </w:r>
          </w:p>
        </w:tc>
      </w:tr>
      <w:tr w:rsidR="00F4033C" w:rsidRPr="00076805" w14:paraId="3548AEA2" w14:textId="77777777" w:rsidTr="00EB7B7E">
        <w:tc>
          <w:tcPr>
            <w:tcW w:w="4537" w:type="dxa"/>
            <w:vAlign w:val="center"/>
          </w:tcPr>
          <w:p w14:paraId="6FB01FD1" w14:textId="77777777" w:rsidR="00F4033C" w:rsidRPr="00076805" w:rsidRDefault="00F4033C" w:rsidP="00EB7B7E">
            <w:pPr>
              <w:spacing w:before="120" w:after="120" w:line="240" w:lineRule="auto"/>
              <w:ind w:left="284"/>
            </w:pPr>
            <w:r w:rsidRPr="00076805">
              <w:t>South</w:t>
            </w:r>
          </w:p>
        </w:tc>
        <w:tc>
          <w:tcPr>
            <w:tcW w:w="2424" w:type="dxa"/>
            <w:vAlign w:val="center"/>
          </w:tcPr>
          <w:p w14:paraId="52C18D69" w14:textId="77777777" w:rsidR="00F4033C" w:rsidRPr="00076805" w:rsidRDefault="00F4033C" w:rsidP="00EB7B7E">
            <w:pPr>
              <w:spacing w:before="120" w:after="120" w:line="240" w:lineRule="auto"/>
              <w:jc w:val="center"/>
            </w:pPr>
            <w:r>
              <w:t>0.88 [0.60, 1.28]</w:t>
            </w:r>
          </w:p>
        </w:tc>
        <w:tc>
          <w:tcPr>
            <w:tcW w:w="2424" w:type="dxa"/>
            <w:vAlign w:val="center"/>
          </w:tcPr>
          <w:p w14:paraId="665AD1FB" w14:textId="77777777" w:rsidR="00F4033C" w:rsidRPr="00076805" w:rsidRDefault="00F4033C" w:rsidP="00EB7B7E">
            <w:pPr>
              <w:spacing w:before="120" w:after="120" w:line="240" w:lineRule="auto"/>
              <w:jc w:val="center"/>
            </w:pPr>
            <w:r>
              <w:t>0.493</w:t>
            </w:r>
          </w:p>
        </w:tc>
        <w:tc>
          <w:tcPr>
            <w:tcW w:w="2424" w:type="dxa"/>
            <w:vAlign w:val="center"/>
          </w:tcPr>
          <w:p w14:paraId="4536660C" w14:textId="77777777" w:rsidR="00F4033C" w:rsidRPr="00076805" w:rsidRDefault="00F4033C" w:rsidP="00EB7B7E">
            <w:pPr>
              <w:spacing w:before="120" w:after="120" w:line="240" w:lineRule="auto"/>
              <w:jc w:val="center"/>
            </w:pPr>
            <w:r>
              <w:t>0.87 (0.55, 1.38)</w:t>
            </w:r>
          </w:p>
        </w:tc>
        <w:tc>
          <w:tcPr>
            <w:tcW w:w="2425" w:type="dxa"/>
            <w:vAlign w:val="center"/>
          </w:tcPr>
          <w:p w14:paraId="52F5A85C" w14:textId="77777777" w:rsidR="00F4033C" w:rsidRPr="00076805" w:rsidRDefault="00F4033C" w:rsidP="00EB7B7E">
            <w:pPr>
              <w:spacing w:before="120" w:after="120" w:line="240" w:lineRule="auto"/>
              <w:jc w:val="center"/>
            </w:pPr>
            <w:r>
              <w:t>0.554</w:t>
            </w:r>
          </w:p>
        </w:tc>
      </w:tr>
      <w:tr w:rsidR="00F4033C" w:rsidRPr="00076805" w14:paraId="6B86F8BD" w14:textId="77777777" w:rsidTr="00EB7B7E">
        <w:tc>
          <w:tcPr>
            <w:tcW w:w="4537" w:type="dxa"/>
            <w:vAlign w:val="center"/>
          </w:tcPr>
          <w:p w14:paraId="40605531" w14:textId="77777777" w:rsidR="00F4033C" w:rsidRPr="00076805" w:rsidRDefault="00F4033C" w:rsidP="00EB7B7E">
            <w:pPr>
              <w:spacing w:before="120" w:after="120" w:line="240" w:lineRule="auto"/>
              <w:ind w:left="284"/>
            </w:pPr>
            <w:r w:rsidRPr="00076805">
              <w:t>West</w:t>
            </w:r>
          </w:p>
        </w:tc>
        <w:tc>
          <w:tcPr>
            <w:tcW w:w="2424" w:type="dxa"/>
            <w:vAlign w:val="center"/>
          </w:tcPr>
          <w:p w14:paraId="4AB1188F" w14:textId="77777777" w:rsidR="00F4033C" w:rsidRPr="00076805" w:rsidRDefault="00F4033C" w:rsidP="00EB7B7E">
            <w:pPr>
              <w:spacing w:before="120" w:after="120" w:line="240" w:lineRule="auto"/>
              <w:jc w:val="center"/>
            </w:pPr>
            <w:r>
              <w:t>0.78 [0.57, 1.07]</w:t>
            </w:r>
          </w:p>
        </w:tc>
        <w:tc>
          <w:tcPr>
            <w:tcW w:w="2424" w:type="dxa"/>
            <w:vAlign w:val="center"/>
          </w:tcPr>
          <w:p w14:paraId="07080509" w14:textId="77777777" w:rsidR="00F4033C" w:rsidRPr="00076805" w:rsidRDefault="00F4033C" w:rsidP="00EB7B7E">
            <w:pPr>
              <w:spacing w:before="120" w:after="120" w:line="240" w:lineRule="auto"/>
              <w:jc w:val="center"/>
            </w:pPr>
            <w:r>
              <w:t>0.126</w:t>
            </w:r>
          </w:p>
        </w:tc>
        <w:tc>
          <w:tcPr>
            <w:tcW w:w="2424" w:type="dxa"/>
            <w:vAlign w:val="center"/>
          </w:tcPr>
          <w:p w14:paraId="59B5F100" w14:textId="77777777" w:rsidR="00F4033C" w:rsidRPr="00076805" w:rsidRDefault="00F4033C" w:rsidP="00EB7B7E">
            <w:pPr>
              <w:spacing w:before="120" w:after="120" w:line="240" w:lineRule="auto"/>
              <w:jc w:val="center"/>
            </w:pPr>
            <w:r>
              <w:t>0.82 (0.55, 1.24)</w:t>
            </w:r>
          </w:p>
        </w:tc>
        <w:tc>
          <w:tcPr>
            <w:tcW w:w="2425" w:type="dxa"/>
            <w:vAlign w:val="center"/>
          </w:tcPr>
          <w:p w14:paraId="33EB78D3" w14:textId="77777777" w:rsidR="00F4033C" w:rsidRPr="00076805" w:rsidRDefault="00F4033C" w:rsidP="00EB7B7E">
            <w:pPr>
              <w:spacing w:before="120" w:after="120" w:line="240" w:lineRule="auto"/>
              <w:jc w:val="center"/>
            </w:pPr>
            <w:r>
              <w:t>0.358</w:t>
            </w:r>
          </w:p>
        </w:tc>
      </w:tr>
      <w:tr w:rsidR="00F4033C" w:rsidRPr="00076805" w14:paraId="00CEEAF6" w14:textId="77777777" w:rsidTr="00EB7B7E">
        <w:tc>
          <w:tcPr>
            <w:tcW w:w="4537" w:type="dxa"/>
            <w:vAlign w:val="center"/>
          </w:tcPr>
          <w:p w14:paraId="34014C71" w14:textId="77777777" w:rsidR="00F4033C" w:rsidRPr="00076805" w:rsidRDefault="00F4033C" w:rsidP="00EB7B7E">
            <w:pPr>
              <w:spacing w:before="120" w:after="120" w:line="240" w:lineRule="auto"/>
              <w:ind w:left="284"/>
            </w:pPr>
            <w:r w:rsidRPr="00076805">
              <w:lastRenderedPageBreak/>
              <w:t>Unknown</w:t>
            </w:r>
          </w:p>
        </w:tc>
        <w:tc>
          <w:tcPr>
            <w:tcW w:w="2424" w:type="dxa"/>
            <w:vAlign w:val="center"/>
          </w:tcPr>
          <w:p w14:paraId="30DE668A" w14:textId="77777777" w:rsidR="00F4033C" w:rsidRPr="00076805" w:rsidRDefault="00F4033C" w:rsidP="00EB7B7E">
            <w:pPr>
              <w:spacing w:before="120" w:after="120" w:line="240" w:lineRule="auto"/>
              <w:jc w:val="center"/>
            </w:pPr>
            <w:r>
              <w:t>1.56 [0.60, 4.08]</w:t>
            </w:r>
          </w:p>
        </w:tc>
        <w:tc>
          <w:tcPr>
            <w:tcW w:w="2424" w:type="dxa"/>
            <w:vAlign w:val="bottom"/>
          </w:tcPr>
          <w:p w14:paraId="5F108DA7" w14:textId="77777777" w:rsidR="00F4033C" w:rsidRPr="00076805" w:rsidRDefault="00F4033C" w:rsidP="00EB7B7E">
            <w:pPr>
              <w:spacing w:before="120" w:after="120" w:line="240" w:lineRule="auto"/>
              <w:jc w:val="center"/>
            </w:pPr>
            <w:r>
              <w:t>0.362</w:t>
            </w:r>
          </w:p>
        </w:tc>
        <w:tc>
          <w:tcPr>
            <w:tcW w:w="2424" w:type="dxa"/>
            <w:vAlign w:val="center"/>
          </w:tcPr>
          <w:p w14:paraId="1917317D" w14:textId="77777777" w:rsidR="00F4033C" w:rsidRPr="00076805" w:rsidRDefault="00F4033C" w:rsidP="00EB7B7E">
            <w:pPr>
              <w:spacing w:before="120" w:after="120" w:line="240" w:lineRule="auto"/>
              <w:jc w:val="center"/>
            </w:pPr>
            <w:r>
              <w:t>1.27 (0.43, 3.79)</w:t>
            </w:r>
          </w:p>
        </w:tc>
        <w:tc>
          <w:tcPr>
            <w:tcW w:w="2425" w:type="dxa"/>
            <w:vAlign w:val="center"/>
          </w:tcPr>
          <w:p w14:paraId="29D23884" w14:textId="77777777" w:rsidR="00F4033C" w:rsidRPr="00076805" w:rsidRDefault="00F4033C" w:rsidP="00EB7B7E">
            <w:pPr>
              <w:spacing w:before="120" w:after="120" w:line="240" w:lineRule="auto"/>
              <w:jc w:val="center"/>
            </w:pPr>
            <w:r>
              <w:t>0.668</w:t>
            </w:r>
          </w:p>
        </w:tc>
      </w:tr>
      <w:tr w:rsidR="00F4033C" w:rsidRPr="00076805" w14:paraId="4687A0AB" w14:textId="77777777" w:rsidTr="00EB7B7E">
        <w:tc>
          <w:tcPr>
            <w:tcW w:w="4537" w:type="dxa"/>
            <w:vAlign w:val="center"/>
          </w:tcPr>
          <w:p w14:paraId="1D188C07" w14:textId="77777777" w:rsidR="00F4033C" w:rsidRPr="00076805" w:rsidRDefault="00F4033C" w:rsidP="00EB7B7E">
            <w:pPr>
              <w:spacing w:before="120" w:after="120" w:line="240" w:lineRule="auto"/>
              <w:rPr>
                <w:b/>
                <w:bCs/>
              </w:rPr>
            </w:pPr>
            <w:r w:rsidRPr="00076805">
              <w:rPr>
                <w:b/>
                <w:bCs/>
              </w:rPr>
              <w:t>Clinical</w:t>
            </w:r>
          </w:p>
        </w:tc>
        <w:tc>
          <w:tcPr>
            <w:tcW w:w="2424" w:type="dxa"/>
            <w:vAlign w:val="center"/>
          </w:tcPr>
          <w:p w14:paraId="51C0A5E9" w14:textId="77777777" w:rsidR="00F4033C" w:rsidRPr="00076805" w:rsidRDefault="00F4033C" w:rsidP="00EB7B7E">
            <w:pPr>
              <w:spacing w:before="120" w:after="120" w:line="240" w:lineRule="auto"/>
              <w:jc w:val="center"/>
              <w:rPr>
                <w:b/>
                <w:bCs/>
              </w:rPr>
            </w:pPr>
          </w:p>
        </w:tc>
        <w:tc>
          <w:tcPr>
            <w:tcW w:w="2424" w:type="dxa"/>
            <w:vAlign w:val="center"/>
          </w:tcPr>
          <w:p w14:paraId="66A9B7EB" w14:textId="77777777" w:rsidR="00F4033C" w:rsidRPr="00076805" w:rsidRDefault="00F4033C" w:rsidP="00EB7B7E">
            <w:pPr>
              <w:spacing w:before="120" w:after="120" w:line="240" w:lineRule="auto"/>
              <w:jc w:val="center"/>
              <w:rPr>
                <w:b/>
                <w:bCs/>
              </w:rPr>
            </w:pPr>
          </w:p>
        </w:tc>
        <w:tc>
          <w:tcPr>
            <w:tcW w:w="2424" w:type="dxa"/>
            <w:vAlign w:val="center"/>
          </w:tcPr>
          <w:p w14:paraId="1801937B" w14:textId="77777777" w:rsidR="00F4033C" w:rsidRPr="00076805" w:rsidRDefault="00F4033C" w:rsidP="00EB7B7E">
            <w:pPr>
              <w:spacing w:before="120" w:after="120" w:line="240" w:lineRule="auto"/>
              <w:jc w:val="center"/>
              <w:rPr>
                <w:b/>
                <w:bCs/>
              </w:rPr>
            </w:pPr>
          </w:p>
        </w:tc>
        <w:tc>
          <w:tcPr>
            <w:tcW w:w="2425" w:type="dxa"/>
            <w:vAlign w:val="center"/>
          </w:tcPr>
          <w:p w14:paraId="0F8398BF" w14:textId="77777777" w:rsidR="00F4033C" w:rsidRPr="00076805" w:rsidRDefault="00F4033C" w:rsidP="00EB7B7E">
            <w:pPr>
              <w:spacing w:before="120" w:after="120" w:line="240" w:lineRule="auto"/>
              <w:jc w:val="center"/>
              <w:rPr>
                <w:b/>
                <w:bCs/>
              </w:rPr>
            </w:pPr>
          </w:p>
        </w:tc>
      </w:tr>
      <w:tr w:rsidR="00F4033C" w:rsidRPr="00076805" w14:paraId="594A94C6" w14:textId="77777777" w:rsidTr="00EB7B7E">
        <w:tc>
          <w:tcPr>
            <w:tcW w:w="4537" w:type="dxa"/>
            <w:vAlign w:val="center"/>
          </w:tcPr>
          <w:p w14:paraId="5C2B8C52" w14:textId="77777777" w:rsidR="00F4033C" w:rsidRPr="00076805" w:rsidRDefault="00F4033C" w:rsidP="00EB7B7E">
            <w:pPr>
              <w:spacing w:before="120" w:after="120" w:line="240" w:lineRule="auto"/>
              <w:ind w:left="284"/>
              <w:rPr>
                <w:b/>
              </w:rPr>
            </w:pPr>
            <w:r w:rsidRPr="00076805">
              <w:t>Attention deficit hyperactivity disorder</w:t>
            </w:r>
          </w:p>
        </w:tc>
        <w:tc>
          <w:tcPr>
            <w:tcW w:w="2424" w:type="dxa"/>
            <w:vAlign w:val="center"/>
          </w:tcPr>
          <w:p w14:paraId="0DB31B94" w14:textId="77777777" w:rsidR="00F4033C" w:rsidRPr="00076805" w:rsidRDefault="00F4033C" w:rsidP="00EB7B7E">
            <w:pPr>
              <w:spacing w:before="120" w:after="120" w:line="240" w:lineRule="auto"/>
              <w:jc w:val="center"/>
            </w:pPr>
            <w:r>
              <w:t>0.77 [0.41, 1.42]</w:t>
            </w:r>
          </w:p>
        </w:tc>
        <w:tc>
          <w:tcPr>
            <w:tcW w:w="2424" w:type="dxa"/>
            <w:vAlign w:val="center"/>
          </w:tcPr>
          <w:p w14:paraId="2B35C4EC" w14:textId="77777777" w:rsidR="00F4033C" w:rsidRPr="00076805" w:rsidRDefault="00F4033C" w:rsidP="00EB7B7E">
            <w:pPr>
              <w:spacing w:before="120" w:after="120" w:line="240" w:lineRule="auto"/>
              <w:jc w:val="center"/>
            </w:pPr>
            <w:r>
              <w:t>0.399</w:t>
            </w:r>
          </w:p>
        </w:tc>
        <w:tc>
          <w:tcPr>
            <w:tcW w:w="2424" w:type="dxa"/>
            <w:vAlign w:val="center"/>
          </w:tcPr>
          <w:p w14:paraId="48D06880" w14:textId="77777777" w:rsidR="00F4033C" w:rsidRPr="00076805" w:rsidRDefault="00F4033C" w:rsidP="00EB7B7E">
            <w:pPr>
              <w:spacing w:before="120" w:after="120" w:line="240" w:lineRule="auto"/>
              <w:jc w:val="center"/>
            </w:pPr>
            <w:r>
              <w:t>0.72 (0.36, 1.46)</w:t>
            </w:r>
          </w:p>
        </w:tc>
        <w:tc>
          <w:tcPr>
            <w:tcW w:w="2425" w:type="dxa"/>
            <w:vAlign w:val="center"/>
          </w:tcPr>
          <w:p w14:paraId="7E45DD60" w14:textId="77777777" w:rsidR="00F4033C" w:rsidRPr="00076805" w:rsidRDefault="00F4033C" w:rsidP="00EB7B7E">
            <w:pPr>
              <w:spacing w:before="120" w:after="120" w:line="240" w:lineRule="auto"/>
              <w:jc w:val="center"/>
            </w:pPr>
            <w:r>
              <w:t>0.364</w:t>
            </w:r>
          </w:p>
        </w:tc>
      </w:tr>
      <w:tr w:rsidR="00F4033C" w:rsidRPr="00076805" w14:paraId="601CA63C" w14:textId="77777777" w:rsidTr="00EB7B7E">
        <w:tc>
          <w:tcPr>
            <w:tcW w:w="4537" w:type="dxa"/>
            <w:vAlign w:val="center"/>
          </w:tcPr>
          <w:p w14:paraId="1D3A5529" w14:textId="77777777" w:rsidR="00F4033C" w:rsidRPr="00076805" w:rsidRDefault="00F4033C" w:rsidP="00EB7B7E">
            <w:pPr>
              <w:spacing w:before="120" w:after="120" w:line="240" w:lineRule="auto"/>
              <w:ind w:left="284"/>
            </w:pPr>
            <w:r w:rsidRPr="00076805">
              <w:t>Adjustment and stress-related disorders</w:t>
            </w:r>
          </w:p>
        </w:tc>
        <w:tc>
          <w:tcPr>
            <w:tcW w:w="2424" w:type="dxa"/>
            <w:vAlign w:val="center"/>
          </w:tcPr>
          <w:p w14:paraId="61E1C894" w14:textId="77777777" w:rsidR="00F4033C" w:rsidRPr="00076805" w:rsidRDefault="00F4033C" w:rsidP="00EB7B7E">
            <w:pPr>
              <w:spacing w:before="120" w:after="120" w:line="240" w:lineRule="auto"/>
              <w:jc w:val="center"/>
            </w:pPr>
            <w:r>
              <w:t>1.79 [0.59, 5.39]</w:t>
            </w:r>
          </w:p>
        </w:tc>
        <w:tc>
          <w:tcPr>
            <w:tcW w:w="2424" w:type="dxa"/>
            <w:vAlign w:val="center"/>
          </w:tcPr>
          <w:p w14:paraId="2DD8C8EF" w14:textId="77777777" w:rsidR="00F4033C" w:rsidRPr="00076805" w:rsidRDefault="00F4033C" w:rsidP="00EB7B7E">
            <w:pPr>
              <w:spacing w:before="120" w:after="120" w:line="240" w:lineRule="auto"/>
              <w:jc w:val="center"/>
            </w:pPr>
            <w:r>
              <w:t>0.301</w:t>
            </w:r>
          </w:p>
        </w:tc>
        <w:tc>
          <w:tcPr>
            <w:tcW w:w="2424" w:type="dxa"/>
            <w:vAlign w:val="center"/>
          </w:tcPr>
          <w:p w14:paraId="70A13344" w14:textId="77777777" w:rsidR="00F4033C" w:rsidRPr="00076805" w:rsidRDefault="00F4033C" w:rsidP="00EB7B7E">
            <w:pPr>
              <w:spacing w:before="120" w:after="120" w:line="240" w:lineRule="auto"/>
              <w:jc w:val="center"/>
            </w:pPr>
            <w:r>
              <w:t>1.69 (0.49, 5.86)</w:t>
            </w:r>
          </w:p>
        </w:tc>
        <w:tc>
          <w:tcPr>
            <w:tcW w:w="2425" w:type="dxa"/>
            <w:vAlign w:val="center"/>
          </w:tcPr>
          <w:p w14:paraId="7338AB9D" w14:textId="77777777" w:rsidR="00F4033C" w:rsidRPr="00076805" w:rsidRDefault="00F4033C" w:rsidP="00EB7B7E">
            <w:pPr>
              <w:spacing w:before="120" w:after="120" w:line="240" w:lineRule="auto"/>
              <w:jc w:val="center"/>
            </w:pPr>
            <w:r>
              <w:t>0.408</w:t>
            </w:r>
          </w:p>
        </w:tc>
      </w:tr>
      <w:tr w:rsidR="00F4033C" w:rsidRPr="00076805" w14:paraId="17C8171D" w14:textId="77777777" w:rsidTr="00EB7B7E">
        <w:tc>
          <w:tcPr>
            <w:tcW w:w="4537" w:type="dxa"/>
            <w:vAlign w:val="center"/>
          </w:tcPr>
          <w:p w14:paraId="462243E8" w14:textId="77777777" w:rsidR="00F4033C" w:rsidRPr="00076805" w:rsidRDefault="00F4033C" w:rsidP="00EB7B7E">
            <w:pPr>
              <w:spacing w:before="120" w:after="120" w:line="240" w:lineRule="auto"/>
              <w:ind w:left="284"/>
            </w:pPr>
            <w:r w:rsidRPr="00076805">
              <w:t>Major depressive disorder</w:t>
            </w:r>
          </w:p>
        </w:tc>
        <w:tc>
          <w:tcPr>
            <w:tcW w:w="2424" w:type="dxa"/>
            <w:vAlign w:val="center"/>
          </w:tcPr>
          <w:p w14:paraId="2B93FBA4" w14:textId="77777777" w:rsidR="00F4033C" w:rsidRPr="00076805" w:rsidRDefault="00F4033C" w:rsidP="00EB7B7E">
            <w:pPr>
              <w:spacing w:before="120" w:after="120" w:line="240" w:lineRule="auto"/>
              <w:jc w:val="center"/>
            </w:pPr>
            <w:r>
              <w:t>0.84 [0.60, 1.17]</w:t>
            </w:r>
          </w:p>
        </w:tc>
        <w:tc>
          <w:tcPr>
            <w:tcW w:w="2424" w:type="dxa"/>
            <w:vAlign w:val="center"/>
          </w:tcPr>
          <w:p w14:paraId="67298CAE" w14:textId="77777777" w:rsidR="00F4033C" w:rsidRPr="00076805" w:rsidRDefault="00F4033C" w:rsidP="00EB7B7E">
            <w:pPr>
              <w:spacing w:before="120" w:after="120" w:line="240" w:lineRule="auto"/>
              <w:jc w:val="center"/>
            </w:pPr>
            <w:r>
              <w:t>0.302</w:t>
            </w:r>
          </w:p>
        </w:tc>
        <w:tc>
          <w:tcPr>
            <w:tcW w:w="2424" w:type="dxa"/>
            <w:vAlign w:val="center"/>
          </w:tcPr>
          <w:p w14:paraId="4006E1B4" w14:textId="77777777" w:rsidR="00F4033C" w:rsidRPr="00076805" w:rsidRDefault="00F4033C" w:rsidP="00EB7B7E">
            <w:pPr>
              <w:spacing w:before="120" w:after="120" w:line="240" w:lineRule="auto"/>
              <w:jc w:val="center"/>
            </w:pPr>
            <w:r>
              <w:t>0.71 (0.49, 1.05)</w:t>
            </w:r>
          </w:p>
        </w:tc>
        <w:tc>
          <w:tcPr>
            <w:tcW w:w="2425" w:type="dxa"/>
            <w:vAlign w:val="center"/>
          </w:tcPr>
          <w:p w14:paraId="630D7ED8" w14:textId="77777777" w:rsidR="00F4033C" w:rsidRPr="00076805" w:rsidRDefault="00F4033C" w:rsidP="00EB7B7E">
            <w:pPr>
              <w:spacing w:before="120" w:after="120" w:line="240" w:lineRule="auto"/>
              <w:jc w:val="center"/>
            </w:pPr>
            <w:r>
              <w:t>0.086</w:t>
            </w:r>
          </w:p>
        </w:tc>
      </w:tr>
      <w:tr w:rsidR="00F4033C" w:rsidRPr="00076805" w14:paraId="33DA8129" w14:textId="77777777" w:rsidTr="00EB7B7E">
        <w:tc>
          <w:tcPr>
            <w:tcW w:w="4537" w:type="dxa"/>
            <w:vAlign w:val="center"/>
          </w:tcPr>
          <w:p w14:paraId="722B6390" w14:textId="77777777" w:rsidR="00F4033C" w:rsidRPr="00076805" w:rsidRDefault="00F4033C" w:rsidP="00EB7B7E">
            <w:pPr>
              <w:spacing w:before="120" w:after="120" w:line="240" w:lineRule="auto"/>
              <w:ind w:left="284"/>
            </w:pPr>
            <w:r w:rsidRPr="00076805">
              <w:t>Obsessive–compulsive disorder</w:t>
            </w:r>
          </w:p>
        </w:tc>
        <w:tc>
          <w:tcPr>
            <w:tcW w:w="2424" w:type="dxa"/>
            <w:vAlign w:val="center"/>
          </w:tcPr>
          <w:p w14:paraId="059775B7" w14:textId="77777777" w:rsidR="00F4033C" w:rsidRPr="00076805" w:rsidRDefault="00F4033C" w:rsidP="00EB7B7E">
            <w:pPr>
              <w:spacing w:before="120" w:after="120" w:line="240" w:lineRule="auto"/>
              <w:jc w:val="center"/>
            </w:pPr>
            <w:r>
              <w:t>0.36 [0.10, 1.38]</w:t>
            </w:r>
          </w:p>
        </w:tc>
        <w:tc>
          <w:tcPr>
            <w:tcW w:w="2424" w:type="dxa"/>
            <w:vAlign w:val="center"/>
          </w:tcPr>
          <w:p w14:paraId="1E8B9E43" w14:textId="77777777" w:rsidR="00F4033C" w:rsidRPr="00076805" w:rsidRDefault="00F4033C" w:rsidP="00EB7B7E">
            <w:pPr>
              <w:spacing w:before="120" w:after="120" w:line="240" w:lineRule="auto"/>
              <w:jc w:val="center"/>
            </w:pPr>
            <w:r>
              <w:t>0.137</w:t>
            </w:r>
          </w:p>
        </w:tc>
        <w:tc>
          <w:tcPr>
            <w:tcW w:w="2424" w:type="dxa"/>
            <w:vAlign w:val="center"/>
          </w:tcPr>
          <w:p w14:paraId="6D432D54" w14:textId="77777777" w:rsidR="00F4033C" w:rsidRPr="00076805" w:rsidRDefault="00F4033C" w:rsidP="00EB7B7E">
            <w:pPr>
              <w:spacing w:before="120" w:after="120" w:line="240" w:lineRule="auto"/>
              <w:jc w:val="center"/>
            </w:pPr>
            <w:r>
              <w:t>0.59 (0.14, 2.51)</w:t>
            </w:r>
          </w:p>
        </w:tc>
        <w:tc>
          <w:tcPr>
            <w:tcW w:w="2425" w:type="dxa"/>
            <w:vAlign w:val="center"/>
          </w:tcPr>
          <w:p w14:paraId="452EEA2C" w14:textId="77777777" w:rsidR="00F4033C" w:rsidRPr="00076805" w:rsidRDefault="00F4033C" w:rsidP="00EB7B7E">
            <w:pPr>
              <w:spacing w:before="120" w:after="120" w:line="240" w:lineRule="auto"/>
              <w:jc w:val="center"/>
            </w:pPr>
            <w:r>
              <w:t>0.473</w:t>
            </w:r>
          </w:p>
        </w:tc>
      </w:tr>
      <w:tr w:rsidR="00F4033C" w:rsidRPr="00076805" w14:paraId="1F506359" w14:textId="77777777" w:rsidTr="00EB7B7E">
        <w:tc>
          <w:tcPr>
            <w:tcW w:w="4537" w:type="dxa"/>
            <w:vAlign w:val="center"/>
          </w:tcPr>
          <w:p w14:paraId="6099E04D" w14:textId="77777777" w:rsidR="00F4033C" w:rsidRPr="00076805" w:rsidRDefault="00F4033C" w:rsidP="00EB7B7E">
            <w:pPr>
              <w:spacing w:before="120" w:after="120" w:line="240" w:lineRule="auto"/>
              <w:ind w:left="284"/>
            </w:pPr>
            <w:r w:rsidRPr="00076805">
              <w:t>Other anxiety disorders</w:t>
            </w:r>
          </w:p>
        </w:tc>
        <w:tc>
          <w:tcPr>
            <w:tcW w:w="2424" w:type="dxa"/>
            <w:vAlign w:val="center"/>
          </w:tcPr>
          <w:p w14:paraId="0A3EE515" w14:textId="77777777" w:rsidR="00F4033C" w:rsidRPr="00076805" w:rsidRDefault="00F4033C" w:rsidP="00EB7B7E">
            <w:pPr>
              <w:spacing w:before="120" w:after="120" w:line="240" w:lineRule="auto"/>
              <w:jc w:val="center"/>
            </w:pPr>
            <w:r>
              <w:t>0.86 [0.60, 1.22]</w:t>
            </w:r>
          </w:p>
        </w:tc>
        <w:tc>
          <w:tcPr>
            <w:tcW w:w="2424" w:type="dxa"/>
            <w:vAlign w:val="center"/>
          </w:tcPr>
          <w:p w14:paraId="29E71AD1" w14:textId="77777777" w:rsidR="00F4033C" w:rsidRPr="00076805" w:rsidRDefault="00F4033C" w:rsidP="00EB7B7E">
            <w:pPr>
              <w:spacing w:before="120" w:after="120" w:line="240" w:lineRule="auto"/>
              <w:jc w:val="center"/>
            </w:pPr>
            <w:r>
              <w:t>0.396</w:t>
            </w:r>
          </w:p>
        </w:tc>
        <w:tc>
          <w:tcPr>
            <w:tcW w:w="2424" w:type="dxa"/>
            <w:vAlign w:val="center"/>
          </w:tcPr>
          <w:p w14:paraId="21FC82A5" w14:textId="77777777" w:rsidR="00F4033C" w:rsidRPr="00076805" w:rsidRDefault="00F4033C" w:rsidP="00EB7B7E">
            <w:pPr>
              <w:spacing w:before="120" w:after="120" w:line="240" w:lineRule="auto"/>
              <w:jc w:val="center"/>
            </w:pPr>
            <w:r>
              <w:t>0.89 (0.59, 1.34)</w:t>
            </w:r>
          </w:p>
        </w:tc>
        <w:tc>
          <w:tcPr>
            <w:tcW w:w="2425" w:type="dxa"/>
            <w:vAlign w:val="center"/>
          </w:tcPr>
          <w:p w14:paraId="6F2CA8B0" w14:textId="77777777" w:rsidR="00F4033C" w:rsidRPr="00076805" w:rsidRDefault="00F4033C" w:rsidP="00EB7B7E">
            <w:pPr>
              <w:spacing w:before="120" w:after="120" w:line="240" w:lineRule="auto"/>
              <w:jc w:val="center"/>
            </w:pPr>
            <w:r>
              <w:t>0.577</w:t>
            </w:r>
          </w:p>
        </w:tc>
      </w:tr>
      <w:tr w:rsidR="00F4033C" w:rsidRPr="00076805" w14:paraId="5D34ACC8" w14:textId="77777777" w:rsidTr="00EB7B7E">
        <w:tc>
          <w:tcPr>
            <w:tcW w:w="4537" w:type="dxa"/>
            <w:vAlign w:val="center"/>
          </w:tcPr>
          <w:p w14:paraId="6A000719" w14:textId="77777777" w:rsidR="00F4033C" w:rsidRPr="00076805" w:rsidRDefault="00F4033C" w:rsidP="00EB7B7E">
            <w:pPr>
              <w:spacing w:before="120" w:after="120" w:line="240" w:lineRule="auto"/>
              <w:ind w:left="284"/>
            </w:pPr>
            <w:r w:rsidRPr="00076805">
              <w:t>Personality disorders</w:t>
            </w:r>
          </w:p>
        </w:tc>
        <w:tc>
          <w:tcPr>
            <w:tcW w:w="2424" w:type="dxa"/>
            <w:vAlign w:val="center"/>
          </w:tcPr>
          <w:p w14:paraId="1E1D4C03" w14:textId="77777777" w:rsidR="00F4033C" w:rsidRPr="00076805" w:rsidRDefault="00F4033C" w:rsidP="00EB7B7E">
            <w:pPr>
              <w:spacing w:before="120" w:after="120" w:line="240" w:lineRule="auto"/>
              <w:jc w:val="center"/>
            </w:pPr>
            <w:r>
              <w:t>1.23 [0.33, 4.63]</w:t>
            </w:r>
          </w:p>
        </w:tc>
        <w:tc>
          <w:tcPr>
            <w:tcW w:w="2424" w:type="dxa"/>
            <w:vAlign w:val="center"/>
          </w:tcPr>
          <w:p w14:paraId="64F9C137" w14:textId="77777777" w:rsidR="00F4033C" w:rsidRPr="00076805" w:rsidRDefault="00F4033C" w:rsidP="00EB7B7E">
            <w:pPr>
              <w:spacing w:before="120" w:after="120" w:line="240" w:lineRule="auto"/>
              <w:jc w:val="center"/>
            </w:pPr>
            <w:r>
              <w:t>0.757</w:t>
            </w:r>
          </w:p>
        </w:tc>
        <w:tc>
          <w:tcPr>
            <w:tcW w:w="2424" w:type="dxa"/>
            <w:vAlign w:val="center"/>
          </w:tcPr>
          <w:p w14:paraId="5C7648AD" w14:textId="77777777" w:rsidR="00F4033C" w:rsidRPr="00076805" w:rsidRDefault="00F4033C" w:rsidP="00EB7B7E">
            <w:pPr>
              <w:spacing w:before="120" w:after="120" w:line="240" w:lineRule="auto"/>
              <w:jc w:val="center"/>
            </w:pPr>
            <w:r>
              <w:t>1.30 (0.29, 5.79)</w:t>
            </w:r>
          </w:p>
        </w:tc>
        <w:tc>
          <w:tcPr>
            <w:tcW w:w="2425" w:type="dxa"/>
            <w:vAlign w:val="center"/>
          </w:tcPr>
          <w:p w14:paraId="40CEEBB1" w14:textId="77777777" w:rsidR="00F4033C" w:rsidRPr="00076805" w:rsidRDefault="00F4033C" w:rsidP="00EB7B7E">
            <w:pPr>
              <w:spacing w:before="120" w:after="120" w:line="240" w:lineRule="auto"/>
              <w:jc w:val="center"/>
            </w:pPr>
            <w:r>
              <w:t>0.732</w:t>
            </w:r>
          </w:p>
        </w:tc>
      </w:tr>
      <w:tr w:rsidR="00F4033C" w:rsidRPr="00076805" w14:paraId="5424CCBC" w14:textId="77777777" w:rsidTr="00EB7B7E">
        <w:tc>
          <w:tcPr>
            <w:tcW w:w="4537" w:type="dxa"/>
            <w:vAlign w:val="center"/>
          </w:tcPr>
          <w:p w14:paraId="48D5596F" w14:textId="77777777" w:rsidR="00F4033C" w:rsidRPr="00076805" w:rsidRDefault="00F4033C" w:rsidP="00EB7B7E">
            <w:pPr>
              <w:spacing w:before="120" w:after="120" w:line="240" w:lineRule="auto"/>
              <w:ind w:left="284"/>
            </w:pPr>
            <w:r w:rsidRPr="00076805">
              <w:t>Post-traumatic stress disorder</w:t>
            </w:r>
          </w:p>
        </w:tc>
        <w:tc>
          <w:tcPr>
            <w:tcW w:w="2424" w:type="dxa"/>
            <w:vAlign w:val="center"/>
          </w:tcPr>
          <w:p w14:paraId="3BD4DCED" w14:textId="77777777" w:rsidR="00F4033C" w:rsidRPr="00076805" w:rsidRDefault="00F4033C" w:rsidP="00EB7B7E">
            <w:pPr>
              <w:spacing w:before="120" w:after="120" w:line="240" w:lineRule="auto"/>
              <w:jc w:val="center"/>
            </w:pPr>
            <w:r>
              <w:t>0.80 [0.51, 1.25]</w:t>
            </w:r>
          </w:p>
        </w:tc>
        <w:tc>
          <w:tcPr>
            <w:tcW w:w="2424" w:type="dxa"/>
            <w:vAlign w:val="center"/>
          </w:tcPr>
          <w:p w14:paraId="702C559F" w14:textId="77777777" w:rsidR="00F4033C" w:rsidRPr="00076805" w:rsidRDefault="00F4033C" w:rsidP="00EB7B7E">
            <w:pPr>
              <w:spacing w:before="120" w:after="120" w:line="240" w:lineRule="auto"/>
              <w:jc w:val="center"/>
            </w:pPr>
            <w:r>
              <w:t>0.319</w:t>
            </w:r>
          </w:p>
        </w:tc>
        <w:tc>
          <w:tcPr>
            <w:tcW w:w="2424" w:type="dxa"/>
            <w:vAlign w:val="center"/>
          </w:tcPr>
          <w:p w14:paraId="6FDDB9AF" w14:textId="77777777" w:rsidR="00F4033C" w:rsidRPr="00076805" w:rsidRDefault="00F4033C" w:rsidP="00EB7B7E">
            <w:pPr>
              <w:spacing w:before="120" w:after="120" w:line="240" w:lineRule="auto"/>
              <w:jc w:val="center"/>
            </w:pPr>
            <w:r>
              <w:t>0.91 (0.54, 1.53)</w:t>
            </w:r>
          </w:p>
        </w:tc>
        <w:tc>
          <w:tcPr>
            <w:tcW w:w="2425" w:type="dxa"/>
            <w:vAlign w:val="center"/>
          </w:tcPr>
          <w:p w14:paraId="28295168" w14:textId="77777777" w:rsidR="00F4033C" w:rsidRPr="00076805" w:rsidRDefault="00F4033C" w:rsidP="00EB7B7E">
            <w:pPr>
              <w:spacing w:before="120" w:after="120" w:line="240" w:lineRule="auto"/>
              <w:jc w:val="center"/>
            </w:pPr>
            <w:r>
              <w:t>0.711</w:t>
            </w:r>
          </w:p>
        </w:tc>
      </w:tr>
      <w:tr w:rsidR="00F4033C" w:rsidRPr="00076805" w14:paraId="3DD16F51" w14:textId="77777777" w:rsidTr="00EB7B7E">
        <w:tc>
          <w:tcPr>
            <w:tcW w:w="4537" w:type="dxa"/>
            <w:vAlign w:val="center"/>
          </w:tcPr>
          <w:p w14:paraId="22CF2CDA" w14:textId="77777777" w:rsidR="00F4033C" w:rsidRPr="00076805" w:rsidRDefault="00F4033C" w:rsidP="00EB7B7E">
            <w:pPr>
              <w:spacing w:before="120" w:after="120" w:line="240" w:lineRule="auto"/>
              <w:rPr>
                <w:b/>
                <w:bCs/>
              </w:rPr>
            </w:pPr>
            <w:r w:rsidRPr="00076805">
              <w:rPr>
                <w:b/>
                <w:bCs/>
              </w:rPr>
              <w:t xml:space="preserve">GAD-7 </w:t>
            </w:r>
            <w:proofErr w:type="gramStart"/>
            <w:r w:rsidRPr="00076805">
              <w:rPr>
                <w:b/>
                <w:bCs/>
              </w:rPr>
              <w:t>score</w:t>
            </w:r>
            <w:proofErr w:type="gramEnd"/>
          </w:p>
        </w:tc>
        <w:tc>
          <w:tcPr>
            <w:tcW w:w="2424" w:type="dxa"/>
            <w:vAlign w:val="center"/>
          </w:tcPr>
          <w:p w14:paraId="00F877E6" w14:textId="77777777" w:rsidR="00F4033C" w:rsidRPr="00076805" w:rsidRDefault="00F4033C" w:rsidP="00EB7B7E">
            <w:pPr>
              <w:spacing w:before="120" w:after="120" w:line="240" w:lineRule="auto"/>
              <w:jc w:val="center"/>
            </w:pPr>
            <w:r>
              <w:t>5.49 [3.54, 8.50]</w:t>
            </w:r>
          </w:p>
        </w:tc>
        <w:tc>
          <w:tcPr>
            <w:tcW w:w="2424" w:type="dxa"/>
            <w:vAlign w:val="center"/>
          </w:tcPr>
          <w:p w14:paraId="571C57B8" w14:textId="77777777" w:rsidR="00F4033C" w:rsidRPr="00076805" w:rsidRDefault="00F4033C" w:rsidP="00EB7B7E">
            <w:pPr>
              <w:spacing w:before="120" w:after="120" w:line="240" w:lineRule="auto"/>
              <w:jc w:val="center"/>
            </w:pPr>
            <w:r w:rsidRPr="00076805">
              <w:t>&lt;0.001</w:t>
            </w:r>
          </w:p>
        </w:tc>
        <w:tc>
          <w:tcPr>
            <w:tcW w:w="2424" w:type="dxa"/>
            <w:vAlign w:val="center"/>
          </w:tcPr>
          <w:p w14:paraId="755E0B47" w14:textId="77777777" w:rsidR="00F4033C" w:rsidRPr="00076805" w:rsidRDefault="00F4033C" w:rsidP="00EB7B7E">
            <w:pPr>
              <w:spacing w:before="120" w:after="120" w:line="240" w:lineRule="auto"/>
              <w:jc w:val="center"/>
            </w:pPr>
            <w:r>
              <w:t>6.74 (4.20, 10.81)</w:t>
            </w:r>
          </w:p>
        </w:tc>
        <w:tc>
          <w:tcPr>
            <w:tcW w:w="2425" w:type="dxa"/>
            <w:vAlign w:val="center"/>
          </w:tcPr>
          <w:p w14:paraId="33E39B81" w14:textId="77777777" w:rsidR="00F4033C" w:rsidRPr="00076805" w:rsidRDefault="00F4033C" w:rsidP="00EB7B7E">
            <w:pPr>
              <w:spacing w:before="120" w:after="120" w:line="240" w:lineRule="auto"/>
              <w:jc w:val="center"/>
            </w:pPr>
            <w:r w:rsidRPr="00076805">
              <w:t>&lt;0.001</w:t>
            </w:r>
          </w:p>
        </w:tc>
      </w:tr>
      <w:tr w:rsidR="00F4033C" w:rsidRPr="00076805" w14:paraId="5A5E712B" w14:textId="77777777" w:rsidTr="00EB7B7E">
        <w:tc>
          <w:tcPr>
            <w:tcW w:w="4537" w:type="dxa"/>
            <w:vAlign w:val="center"/>
          </w:tcPr>
          <w:p w14:paraId="26A84CE5" w14:textId="77777777" w:rsidR="00F4033C" w:rsidRPr="00076805" w:rsidRDefault="00F4033C" w:rsidP="00EB7B7E">
            <w:pPr>
              <w:spacing w:before="120" w:after="120" w:line="240" w:lineRule="auto"/>
              <w:rPr>
                <w:b/>
                <w:bCs/>
              </w:rPr>
            </w:pPr>
            <w:r w:rsidRPr="00076805">
              <w:rPr>
                <w:b/>
                <w:bCs/>
              </w:rPr>
              <w:t>Treatment</w:t>
            </w:r>
          </w:p>
        </w:tc>
        <w:tc>
          <w:tcPr>
            <w:tcW w:w="2424" w:type="dxa"/>
            <w:vAlign w:val="center"/>
          </w:tcPr>
          <w:p w14:paraId="219AB832" w14:textId="77777777" w:rsidR="00F4033C" w:rsidRPr="00076805" w:rsidRDefault="00F4033C" w:rsidP="00EB7B7E">
            <w:pPr>
              <w:spacing w:before="120" w:after="120" w:line="240" w:lineRule="auto"/>
              <w:jc w:val="center"/>
              <w:rPr>
                <w:b/>
                <w:bCs/>
              </w:rPr>
            </w:pPr>
          </w:p>
        </w:tc>
        <w:tc>
          <w:tcPr>
            <w:tcW w:w="2424" w:type="dxa"/>
            <w:vAlign w:val="center"/>
          </w:tcPr>
          <w:p w14:paraId="4799292F" w14:textId="77777777" w:rsidR="00F4033C" w:rsidRPr="00076805" w:rsidRDefault="00F4033C" w:rsidP="00EB7B7E">
            <w:pPr>
              <w:spacing w:before="120" w:after="120" w:line="240" w:lineRule="auto"/>
              <w:jc w:val="center"/>
              <w:rPr>
                <w:b/>
                <w:bCs/>
              </w:rPr>
            </w:pPr>
          </w:p>
        </w:tc>
        <w:tc>
          <w:tcPr>
            <w:tcW w:w="2424" w:type="dxa"/>
            <w:vAlign w:val="center"/>
          </w:tcPr>
          <w:p w14:paraId="59CDD3CD" w14:textId="77777777" w:rsidR="00F4033C" w:rsidRPr="00076805" w:rsidRDefault="00F4033C" w:rsidP="00EB7B7E">
            <w:pPr>
              <w:spacing w:before="120" w:after="120" w:line="240" w:lineRule="auto"/>
              <w:jc w:val="center"/>
              <w:rPr>
                <w:b/>
                <w:bCs/>
              </w:rPr>
            </w:pPr>
          </w:p>
        </w:tc>
        <w:tc>
          <w:tcPr>
            <w:tcW w:w="2425" w:type="dxa"/>
            <w:vAlign w:val="center"/>
          </w:tcPr>
          <w:p w14:paraId="4843569C" w14:textId="77777777" w:rsidR="00F4033C" w:rsidRPr="00076805" w:rsidRDefault="00F4033C" w:rsidP="00EB7B7E">
            <w:pPr>
              <w:spacing w:before="120" w:after="120" w:line="240" w:lineRule="auto"/>
              <w:jc w:val="center"/>
              <w:rPr>
                <w:b/>
                <w:bCs/>
              </w:rPr>
            </w:pPr>
          </w:p>
        </w:tc>
      </w:tr>
      <w:tr w:rsidR="00F4033C" w:rsidRPr="00076805" w14:paraId="2660FE2E" w14:textId="77777777" w:rsidTr="00EB7B7E">
        <w:tc>
          <w:tcPr>
            <w:tcW w:w="4537" w:type="dxa"/>
            <w:vAlign w:val="center"/>
          </w:tcPr>
          <w:p w14:paraId="742857EF" w14:textId="77777777" w:rsidR="00F4033C" w:rsidRPr="00076805" w:rsidRDefault="00F4033C" w:rsidP="00EB7B7E">
            <w:pPr>
              <w:spacing w:before="120" w:after="120" w:line="240" w:lineRule="auto"/>
              <w:ind w:left="284"/>
              <w:rPr>
                <w:b/>
              </w:rPr>
            </w:pPr>
            <w:r w:rsidRPr="00076805">
              <w:t>Anticonvulsant</w:t>
            </w:r>
          </w:p>
        </w:tc>
        <w:tc>
          <w:tcPr>
            <w:tcW w:w="2424" w:type="dxa"/>
            <w:vAlign w:val="center"/>
          </w:tcPr>
          <w:p w14:paraId="4AC25972" w14:textId="77777777" w:rsidR="00F4033C" w:rsidRPr="00076805" w:rsidRDefault="00F4033C" w:rsidP="00EB7B7E">
            <w:pPr>
              <w:spacing w:before="120" w:after="120" w:line="240" w:lineRule="auto"/>
              <w:jc w:val="center"/>
            </w:pPr>
            <w:r>
              <w:t>0.54 [0.34, 0.88]</w:t>
            </w:r>
          </w:p>
        </w:tc>
        <w:tc>
          <w:tcPr>
            <w:tcW w:w="2424" w:type="dxa"/>
            <w:vAlign w:val="center"/>
          </w:tcPr>
          <w:p w14:paraId="1CEE3A5D" w14:textId="77777777" w:rsidR="00F4033C" w:rsidRPr="00076805" w:rsidRDefault="00F4033C" w:rsidP="00EB7B7E">
            <w:pPr>
              <w:spacing w:before="120" w:after="120" w:line="240" w:lineRule="auto"/>
              <w:jc w:val="center"/>
            </w:pPr>
            <w:r w:rsidRPr="00076805">
              <w:t>0.014</w:t>
            </w:r>
          </w:p>
        </w:tc>
        <w:tc>
          <w:tcPr>
            <w:tcW w:w="2424" w:type="dxa"/>
            <w:vAlign w:val="center"/>
          </w:tcPr>
          <w:p w14:paraId="7A41D45A" w14:textId="77777777" w:rsidR="00F4033C" w:rsidRPr="00076805" w:rsidRDefault="00F4033C" w:rsidP="00EB7B7E">
            <w:pPr>
              <w:spacing w:before="120" w:after="120" w:line="240" w:lineRule="auto"/>
              <w:jc w:val="center"/>
            </w:pPr>
            <w:r>
              <w:t>0.64 (0.36, 1.15)</w:t>
            </w:r>
          </w:p>
        </w:tc>
        <w:tc>
          <w:tcPr>
            <w:tcW w:w="2425" w:type="dxa"/>
            <w:vAlign w:val="center"/>
          </w:tcPr>
          <w:p w14:paraId="4A7C8757" w14:textId="77777777" w:rsidR="00F4033C" w:rsidRPr="00076805" w:rsidRDefault="00F4033C" w:rsidP="00EB7B7E">
            <w:pPr>
              <w:spacing w:before="120" w:after="120" w:line="240" w:lineRule="auto"/>
              <w:jc w:val="center"/>
            </w:pPr>
            <w:r>
              <w:t>0.135</w:t>
            </w:r>
          </w:p>
        </w:tc>
      </w:tr>
      <w:tr w:rsidR="00F4033C" w:rsidRPr="00076805" w14:paraId="6092E204" w14:textId="77777777" w:rsidTr="00EB7B7E">
        <w:tc>
          <w:tcPr>
            <w:tcW w:w="4537" w:type="dxa"/>
            <w:vAlign w:val="center"/>
          </w:tcPr>
          <w:p w14:paraId="720401ED" w14:textId="77777777" w:rsidR="00F4033C" w:rsidRPr="00076805" w:rsidRDefault="00F4033C" w:rsidP="00EB7B7E">
            <w:pPr>
              <w:spacing w:before="120" w:after="120" w:line="240" w:lineRule="auto"/>
              <w:ind w:left="284"/>
            </w:pPr>
            <w:r w:rsidRPr="00076805">
              <w:t>Antidepressant</w:t>
            </w:r>
          </w:p>
        </w:tc>
        <w:tc>
          <w:tcPr>
            <w:tcW w:w="2424" w:type="dxa"/>
            <w:vAlign w:val="center"/>
          </w:tcPr>
          <w:p w14:paraId="1ECACB6C" w14:textId="77777777" w:rsidR="00F4033C" w:rsidRPr="00076805" w:rsidRDefault="00F4033C" w:rsidP="00EB7B7E">
            <w:pPr>
              <w:spacing w:before="120" w:after="120" w:line="240" w:lineRule="auto"/>
              <w:jc w:val="center"/>
            </w:pPr>
            <w:r>
              <w:t>0.56 [0.40, 0.79]</w:t>
            </w:r>
          </w:p>
        </w:tc>
        <w:tc>
          <w:tcPr>
            <w:tcW w:w="2424" w:type="dxa"/>
            <w:vAlign w:val="center"/>
          </w:tcPr>
          <w:p w14:paraId="64EABE7B" w14:textId="77777777" w:rsidR="00F4033C" w:rsidRPr="00076805" w:rsidRDefault="00F4033C" w:rsidP="00EB7B7E">
            <w:pPr>
              <w:spacing w:before="120" w:after="120" w:line="240" w:lineRule="auto"/>
              <w:jc w:val="center"/>
            </w:pPr>
            <w:r>
              <w:t>0.001</w:t>
            </w:r>
          </w:p>
        </w:tc>
        <w:tc>
          <w:tcPr>
            <w:tcW w:w="2424" w:type="dxa"/>
            <w:vAlign w:val="center"/>
          </w:tcPr>
          <w:p w14:paraId="1C9A6321" w14:textId="77777777" w:rsidR="00F4033C" w:rsidRPr="00076805" w:rsidRDefault="00F4033C" w:rsidP="00EB7B7E">
            <w:pPr>
              <w:spacing w:before="120" w:after="120" w:line="240" w:lineRule="auto"/>
              <w:jc w:val="center"/>
            </w:pPr>
            <w:r>
              <w:t>0.59 (0.40, 0.86)</w:t>
            </w:r>
          </w:p>
        </w:tc>
        <w:tc>
          <w:tcPr>
            <w:tcW w:w="2425" w:type="dxa"/>
            <w:vAlign w:val="center"/>
          </w:tcPr>
          <w:p w14:paraId="69D9B8C9" w14:textId="77777777" w:rsidR="00F4033C" w:rsidRPr="00076805" w:rsidRDefault="00F4033C" w:rsidP="00EB7B7E">
            <w:pPr>
              <w:spacing w:before="120" w:after="120" w:line="240" w:lineRule="auto"/>
              <w:jc w:val="center"/>
            </w:pPr>
            <w:r>
              <w:t>0.006</w:t>
            </w:r>
          </w:p>
        </w:tc>
      </w:tr>
      <w:tr w:rsidR="00F4033C" w:rsidRPr="00076805" w14:paraId="5650B181" w14:textId="77777777" w:rsidTr="00EB7B7E">
        <w:tc>
          <w:tcPr>
            <w:tcW w:w="4537" w:type="dxa"/>
            <w:vAlign w:val="center"/>
          </w:tcPr>
          <w:p w14:paraId="7DF59BFA" w14:textId="77777777" w:rsidR="00F4033C" w:rsidRPr="00076805" w:rsidRDefault="00F4033C" w:rsidP="00EB7B7E">
            <w:pPr>
              <w:spacing w:before="120" w:after="120" w:line="240" w:lineRule="auto"/>
              <w:ind w:left="284"/>
            </w:pPr>
            <w:r w:rsidRPr="00076805">
              <w:t>Antipsychotic</w:t>
            </w:r>
          </w:p>
        </w:tc>
        <w:tc>
          <w:tcPr>
            <w:tcW w:w="2424" w:type="dxa"/>
            <w:vAlign w:val="center"/>
          </w:tcPr>
          <w:p w14:paraId="526DAE92" w14:textId="77777777" w:rsidR="00F4033C" w:rsidRPr="00076805" w:rsidRDefault="00F4033C" w:rsidP="00EB7B7E">
            <w:pPr>
              <w:spacing w:before="120" w:after="120" w:line="240" w:lineRule="auto"/>
              <w:jc w:val="center"/>
            </w:pPr>
            <w:r>
              <w:t>0.61 [0.38, 0.99]</w:t>
            </w:r>
          </w:p>
        </w:tc>
        <w:tc>
          <w:tcPr>
            <w:tcW w:w="2424" w:type="dxa"/>
            <w:vAlign w:val="center"/>
          </w:tcPr>
          <w:p w14:paraId="54CEEE7B" w14:textId="77777777" w:rsidR="00F4033C" w:rsidRPr="00076805" w:rsidRDefault="00F4033C" w:rsidP="00EB7B7E">
            <w:pPr>
              <w:spacing w:before="120" w:after="120" w:line="240" w:lineRule="auto"/>
              <w:jc w:val="center"/>
            </w:pPr>
            <w:r>
              <w:t>0.047</w:t>
            </w:r>
          </w:p>
        </w:tc>
        <w:tc>
          <w:tcPr>
            <w:tcW w:w="2424" w:type="dxa"/>
            <w:vAlign w:val="center"/>
          </w:tcPr>
          <w:p w14:paraId="219FBD8D" w14:textId="77777777" w:rsidR="00F4033C" w:rsidRPr="00076805" w:rsidRDefault="00F4033C" w:rsidP="00EB7B7E">
            <w:pPr>
              <w:spacing w:before="120" w:after="120" w:line="240" w:lineRule="auto"/>
              <w:jc w:val="center"/>
            </w:pPr>
            <w:r>
              <w:t>0.70 (0.40, 1.21)</w:t>
            </w:r>
          </w:p>
        </w:tc>
        <w:tc>
          <w:tcPr>
            <w:tcW w:w="2425" w:type="dxa"/>
            <w:vAlign w:val="center"/>
          </w:tcPr>
          <w:p w14:paraId="08378E09" w14:textId="77777777" w:rsidR="00F4033C" w:rsidRPr="00076805" w:rsidRDefault="00F4033C" w:rsidP="00EB7B7E">
            <w:pPr>
              <w:spacing w:before="120" w:after="120" w:line="240" w:lineRule="auto"/>
              <w:jc w:val="center"/>
            </w:pPr>
            <w:r>
              <w:t>0.198</w:t>
            </w:r>
          </w:p>
        </w:tc>
      </w:tr>
      <w:tr w:rsidR="00F4033C" w:rsidRPr="00076805" w14:paraId="1CB99BBC" w14:textId="77777777" w:rsidTr="00EB7B7E">
        <w:tc>
          <w:tcPr>
            <w:tcW w:w="4537" w:type="dxa"/>
            <w:vAlign w:val="center"/>
          </w:tcPr>
          <w:p w14:paraId="70B69194" w14:textId="77777777" w:rsidR="00F4033C" w:rsidRPr="00076805" w:rsidRDefault="00F4033C" w:rsidP="00EB7B7E">
            <w:pPr>
              <w:spacing w:before="120" w:after="120" w:line="240" w:lineRule="auto"/>
              <w:ind w:left="284"/>
            </w:pPr>
            <w:r w:rsidRPr="00076805">
              <w:t>Anxiolytic</w:t>
            </w:r>
          </w:p>
        </w:tc>
        <w:tc>
          <w:tcPr>
            <w:tcW w:w="2424" w:type="dxa"/>
            <w:vAlign w:val="center"/>
          </w:tcPr>
          <w:p w14:paraId="26FBD44D" w14:textId="77777777" w:rsidR="00F4033C" w:rsidRPr="00076805" w:rsidRDefault="00F4033C" w:rsidP="00EB7B7E">
            <w:pPr>
              <w:spacing w:before="120" w:after="120" w:line="240" w:lineRule="auto"/>
              <w:jc w:val="center"/>
            </w:pPr>
            <w:r>
              <w:t>0.68 [0.50, 0.91]</w:t>
            </w:r>
          </w:p>
        </w:tc>
        <w:tc>
          <w:tcPr>
            <w:tcW w:w="2424" w:type="dxa"/>
            <w:vAlign w:val="center"/>
          </w:tcPr>
          <w:p w14:paraId="260C596D" w14:textId="77777777" w:rsidR="00F4033C" w:rsidRPr="00076805" w:rsidRDefault="00F4033C" w:rsidP="00EB7B7E">
            <w:pPr>
              <w:spacing w:before="120" w:after="120" w:line="240" w:lineRule="auto"/>
              <w:jc w:val="center"/>
            </w:pPr>
            <w:r>
              <w:t>0.011</w:t>
            </w:r>
          </w:p>
        </w:tc>
        <w:tc>
          <w:tcPr>
            <w:tcW w:w="2424" w:type="dxa"/>
            <w:vAlign w:val="center"/>
          </w:tcPr>
          <w:p w14:paraId="42CF8111" w14:textId="77777777" w:rsidR="00F4033C" w:rsidRPr="00076805" w:rsidRDefault="00F4033C" w:rsidP="00EB7B7E">
            <w:pPr>
              <w:spacing w:before="120" w:after="120" w:line="240" w:lineRule="auto"/>
              <w:jc w:val="center"/>
            </w:pPr>
            <w:r>
              <w:t>0.58 (0.40, 0.83)</w:t>
            </w:r>
          </w:p>
        </w:tc>
        <w:tc>
          <w:tcPr>
            <w:tcW w:w="2425" w:type="dxa"/>
            <w:vAlign w:val="center"/>
          </w:tcPr>
          <w:p w14:paraId="2D97342E" w14:textId="77777777" w:rsidR="00F4033C" w:rsidRPr="00076805" w:rsidRDefault="00F4033C" w:rsidP="00EB7B7E">
            <w:pPr>
              <w:spacing w:before="120" w:after="120" w:line="240" w:lineRule="auto"/>
              <w:jc w:val="center"/>
            </w:pPr>
            <w:r>
              <w:t>0.003</w:t>
            </w:r>
          </w:p>
        </w:tc>
      </w:tr>
      <w:tr w:rsidR="00F4033C" w:rsidRPr="00076805" w14:paraId="5CE729F5" w14:textId="77777777" w:rsidTr="00EB7B7E">
        <w:tc>
          <w:tcPr>
            <w:tcW w:w="4537" w:type="dxa"/>
            <w:vAlign w:val="center"/>
          </w:tcPr>
          <w:p w14:paraId="179838AA" w14:textId="77777777" w:rsidR="00F4033C" w:rsidRPr="00076805" w:rsidRDefault="00F4033C" w:rsidP="00EB7B7E">
            <w:pPr>
              <w:spacing w:before="120" w:after="120" w:line="240" w:lineRule="auto"/>
              <w:ind w:left="284"/>
            </w:pPr>
            <w:r w:rsidRPr="00076805">
              <w:t>Hypnotic or sedative</w:t>
            </w:r>
          </w:p>
        </w:tc>
        <w:tc>
          <w:tcPr>
            <w:tcW w:w="2424" w:type="dxa"/>
            <w:vAlign w:val="center"/>
          </w:tcPr>
          <w:p w14:paraId="45C2A288" w14:textId="77777777" w:rsidR="00F4033C" w:rsidRPr="00076805" w:rsidRDefault="00F4033C" w:rsidP="00EB7B7E">
            <w:pPr>
              <w:spacing w:before="120" w:after="120" w:line="240" w:lineRule="auto"/>
              <w:jc w:val="center"/>
            </w:pPr>
            <w:r>
              <w:t>1.03 [0.56, 1.88]</w:t>
            </w:r>
          </w:p>
        </w:tc>
        <w:tc>
          <w:tcPr>
            <w:tcW w:w="2424" w:type="dxa"/>
            <w:vAlign w:val="center"/>
          </w:tcPr>
          <w:p w14:paraId="56E20DE7" w14:textId="77777777" w:rsidR="00F4033C" w:rsidRPr="00076805" w:rsidRDefault="00F4033C" w:rsidP="00EB7B7E">
            <w:pPr>
              <w:spacing w:before="120" w:after="120" w:line="240" w:lineRule="auto"/>
              <w:jc w:val="center"/>
            </w:pPr>
            <w:r>
              <w:t>0.924</w:t>
            </w:r>
          </w:p>
        </w:tc>
        <w:tc>
          <w:tcPr>
            <w:tcW w:w="2424" w:type="dxa"/>
            <w:vAlign w:val="center"/>
          </w:tcPr>
          <w:p w14:paraId="393C303C" w14:textId="77777777" w:rsidR="00F4033C" w:rsidRPr="00076805" w:rsidRDefault="00F4033C" w:rsidP="00EB7B7E">
            <w:pPr>
              <w:spacing w:before="120" w:after="120" w:line="240" w:lineRule="auto"/>
              <w:jc w:val="center"/>
            </w:pPr>
            <w:r>
              <w:t>1.55 (0.78, 3.05)</w:t>
            </w:r>
          </w:p>
        </w:tc>
        <w:tc>
          <w:tcPr>
            <w:tcW w:w="2425" w:type="dxa"/>
            <w:vAlign w:val="center"/>
          </w:tcPr>
          <w:p w14:paraId="5513350D" w14:textId="77777777" w:rsidR="00F4033C" w:rsidRPr="00076805" w:rsidRDefault="00F4033C" w:rsidP="00EB7B7E">
            <w:pPr>
              <w:spacing w:before="120" w:after="120" w:line="240" w:lineRule="auto"/>
              <w:jc w:val="center"/>
            </w:pPr>
            <w:r>
              <w:t>0.208</w:t>
            </w:r>
          </w:p>
        </w:tc>
      </w:tr>
      <w:tr w:rsidR="00F4033C" w:rsidRPr="00076805" w14:paraId="7CF69596" w14:textId="77777777" w:rsidTr="00EB7B7E">
        <w:tc>
          <w:tcPr>
            <w:tcW w:w="4537" w:type="dxa"/>
            <w:vAlign w:val="center"/>
          </w:tcPr>
          <w:p w14:paraId="2B418DF9" w14:textId="77777777" w:rsidR="00F4033C" w:rsidRPr="00076805" w:rsidRDefault="00F4033C" w:rsidP="00EB7B7E">
            <w:pPr>
              <w:spacing w:before="120" w:after="120" w:line="240" w:lineRule="auto"/>
              <w:ind w:left="284"/>
            </w:pPr>
            <w:r w:rsidRPr="00076805">
              <w:t>Mood stabilizer</w:t>
            </w:r>
          </w:p>
        </w:tc>
        <w:tc>
          <w:tcPr>
            <w:tcW w:w="2424" w:type="dxa"/>
            <w:vAlign w:val="center"/>
          </w:tcPr>
          <w:p w14:paraId="0CF04780" w14:textId="77777777" w:rsidR="00F4033C" w:rsidRPr="00076805" w:rsidRDefault="00F4033C" w:rsidP="00EB7B7E">
            <w:pPr>
              <w:spacing w:before="120" w:after="120" w:line="240" w:lineRule="auto"/>
              <w:jc w:val="center"/>
            </w:pPr>
            <w:r>
              <w:t>0.70 [0.46, 1.08]</w:t>
            </w:r>
          </w:p>
        </w:tc>
        <w:tc>
          <w:tcPr>
            <w:tcW w:w="2424" w:type="dxa"/>
            <w:vAlign w:val="center"/>
          </w:tcPr>
          <w:p w14:paraId="78F3BC42" w14:textId="77777777" w:rsidR="00F4033C" w:rsidRPr="00076805" w:rsidRDefault="00F4033C" w:rsidP="00EB7B7E">
            <w:pPr>
              <w:spacing w:before="120" w:after="120" w:line="240" w:lineRule="auto"/>
              <w:jc w:val="center"/>
            </w:pPr>
            <w:r>
              <w:t>0.107</w:t>
            </w:r>
          </w:p>
        </w:tc>
        <w:tc>
          <w:tcPr>
            <w:tcW w:w="2424" w:type="dxa"/>
            <w:vAlign w:val="center"/>
          </w:tcPr>
          <w:p w14:paraId="398A2A1C" w14:textId="77777777" w:rsidR="00F4033C" w:rsidRPr="00076805" w:rsidRDefault="00F4033C" w:rsidP="00EB7B7E">
            <w:pPr>
              <w:spacing w:before="120" w:after="120" w:line="240" w:lineRule="auto"/>
              <w:jc w:val="center"/>
            </w:pPr>
            <w:r>
              <w:t>0.81 (0.50, 1.32)</w:t>
            </w:r>
          </w:p>
        </w:tc>
        <w:tc>
          <w:tcPr>
            <w:tcW w:w="2425" w:type="dxa"/>
            <w:vAlign w:val="center"/>
          </w:tcPr>
          <w:p w14:paraId="047E5103" w14:textId="77777777" w:rsidR="00F4033C" w:rsidRPr="00076805" w:rsidRDefault="00F4033C" w:rsidP="00EB7B7E">
            <w:pPr>
              <w:spacing w:before="120" w:after="120" w:line="240" w:lineRule="auto"/>
              <w:jc w:val="center"/>
            </w:pPr>
            <w:r>
              <w:t>0.400</w:t>
            </w:r>
          </w:p>
        </w:tc>
      </w:tr>
      <w:tr w:rsidR="00F4033C" w:rsidRPr="00076805" w14:paraId="6FF35CF1" w14:textId="77777777" w:rsidTr="00EB7B7E">
        <w:tc>
          <w:tcPr>
            <w:tcW w:w="4537" w:type="dxa"/>
            <w:tcBorders>
              <w:bottom w:val="single" w:sz="4" w:space="0" w:color="auto"/>
            </w:tcBorders>
            <w:vAlign w:val="center"/>
          </w:tcPr>
          <w:p w14:paraId="1AD58FDC" w14:textId="77777777" w:rsidR="00F4033C" w:rsidRPr="00076805" w:rsidRDefault="00F4033C" w:rsidP="00EB7B7E">
            <w:pPr>
              <w:spacing w:before="120" w:after="120" w:line="240" w:lineRule="auto"/>
              <w:ind w:left="284"/>
            </w:pPr>
            <w:r w:rsidRPr="00076805">
              <w:t xml:space="preserve">Venlafaxine dose </w:t>
            </w:r>
          </w:p>
        </w:tc>
        <w:tc>
          <w:tcPr>
            <w:tcW w:w="2424" w:type="dxa"/>
            <w:tcBorders>
              <w:bottom w:val="single" w:sz="4" w:space="0" w:color="auto"/>
            </w:tcBorders>
            <w:vAlign w:val="center"/>
          </w:tcPr>
          <w:p w14:paraId="0DFCA1D9" w14:textId="77777777" w:rsidR="00F4033C" w:rsidRPr="00076805" w:rsidRDefault="00F4033C" w:rsidP="00EB7B7E">
            <w:pPr>
              <w:spacing w:before="120" w:after="120" w:line="240" w:lineRule="auto"/>
              <w:jc w:val="center"/>
            </w:pPr>
            <w:r w:rsidRPr="00076805">
              <w:t>0.99 [0.98, 1.00]</w:t>
            </w:r>
          </w:p>
        </w:tc>
        <w:tc>
          <w:tcPr>
            <w:tcW w:w="2424" w:type="dxa"/>
            <w:tcBorders>
              <w:bottom w:val="single" w:sz="4" w:space="0" w:color="auto"/>
            </w:tcBorders>
            <w:vAlign w:val="center"/>
          </w:tcPr>
          <w:p w14:paraId="2FD9BAC7" w14:textId="77777777" w:rsidR="00F4033C" w:rsidRPr="00076805" w:rsidRDefault="00F4033C" w:rsidP="00EB7B7E">
            <w:pPr>
              <w:spacing w:before="120" w:after="120" w:line="240" w:lineRule="auto"/>
              <w:jc w:val="center"/>
            </w:pPr>
            <w:r>
              <w:t>0.006</w:t>
            </w:r>
          </w:p>
        </w:tc>
        <w:tc>
          <w:tcPr>
            <w:tcW w:w="2424" w:type="dxa"/>
            <w:tcBorders>
              <w:bottom w:val="single" w:sz="4" w:space="0" w:color="auto"/>
            </w:tcBorders>
            <w:vAlign w:val="center"/>
          </w:tcPr>
          <w:p w14:paraId="4EDF3FEE" w14:textId="77777777" w:rsidR="00F4033C" w:rsidRPr="00076805" w:rsidRDefault="00F4033C" w:rsidP="00EB7B7E">
            <w:pPr>
              <w:spacing w:before="120" w:after="120" w:line="240" w:lineRule="auto"/>
              <w:jc w:val="center"/>
            </w:pPr>
            <w:r>
              <w:t>0.99 (0.98, 1.00)</w:t>
            </w:r>
          </w:p>
        </w:tc>
        <w:tc>
          <w:tcPr>
            <w:tcW w:w="2425" w:type="dxa"/>
            <w:tcBorders>
              <w:bottom w:val="single" w:sz="4" w:space="0" w:color="auto"/>
            </w:tcBorders>
            <w:vAlign w:val="center"/>
          </w:tcPr>
          <w:p w14:paraId="65A46CEB" w14:textId="77777777" w:rsidR="00F4033C" w:rsidRPr="00076805" w:rsidRDefault="00F4033C" w:rsidP="00EB7B7E">
            <w:pPr>
              <w:spacing w:before="120" w:after="120" w:line="240" w:lineRule="auto"/>
              <w:jc w:val="center"/>
            </w:pPr>
            <w:r>
              <w:t>0.080</w:t>
            </w:r>
          </w:p>
        </w:tc>
      </w:tr>
    </w:tbl>
    <w:p w14:paraId="66418721" w14:textId="77777777" w:rsidR="00F4033C" w:rsidRDefault="00F4033C" w:rsidP="00F4033C">
      <w:r w:rsidRPr="00014F2D">
        <w:rPr>
          <w:b/>
          <w:bCs/>
        </w:rPr>
        <w:t xml:space="preserve">Abbreviations: </w:t>
      </w:r>
      <w:r w:rsidRPr="00076805">
        <w:t xml:space="preserve">CI, confidence interval; GAD-7, 7-item Generalized Anxiety Disorder Questionnaire; </w:t>
      </w:r>
      <w:proofErr w:type="gramStart"/>
      <w:r w:rsidRPr="00076805">
        <w:t>OR,</w:t>
      </w:r>
      <w:proofErr w:type="gramEnd"/>
      <w:r w:rsidRPr="00076805">
        <w:t xml:space="preserve"> odds ratio</w:t>
      </w:r>
      <w:r>
        <w:t>.</w:t>
      </w:r>
      <w:r w:rsidRPr="00076805">
        <w:t xml:space="preserve"> </w:t>
      </w:r>
    </w:p>
    <w:p w14:paraId="4AE65E71" w14:textId="77777777" w:rsidR="00F4033C" w:rsidRPr="00076805" w:rsidRDefault="00F4033C" w:rsidP="00DD53ED">
      <w:pPr>
        <w:sectPr w:rsidR="00F4033C" w:rsidRPr="00076805" w:rsidSect="00DD53ED">
          <w:endnotePr>
            <w:numFmt w:val="decimal"/>
          </w:endnotePr>
          <w:pgSz w:w="11907" w:h="16840" w:code="9"/>
          <w:pgMar w:top="1701" w:right="1701" w:bottom="1701" w:left="1701" w:header="1440" w:footer="283" w:gutter="0"/>
          <w:pgNumType w:start="1"/>
          <w:cols w:space="720"/>
          <w:docGrid w:linePitch="326"/>
        </w:sectPr>
      </w:pPr>
    </w:p>
    <w:p w14:paraId="02C203E0" w14:textId="77777777" w:rsidR="00DD53ED" w:rsidRPr="00076805" w:rsidRDefault="00DD53ED" w:rsidP="00DD53ED">
      <w:pPr>
        <w:rPr>
          <w:b/>
          <w:bCs/>
        </w:rPr>
      </w:pPr>
      <w:r w:rsidRPr="00076805">
        <w:rPr>
          <w:b/>
          <w:bCs/>
        </w:rPr>
        <w:lastRenderedPageBreak/>
        <w:t xml:space="preserve">Supplementary Figure 1. </w:t>
      </w:r>
      <w:r w:rsidRPr="00076805">
        <w:t xml:space="preserve">Study design </w:t>
      </w:r>
      <w:proofErr w:type="gramStart"/>
      <w:r w:rsidRPr="00076805">
        <w:t>schematic</w:t>
      </w:r>
      <w:proofErr w:type="gramEnd"/>
      <w:r w:rsidRPr="00076805">
        <w:t>. In addition, patients with psychiatric, neurodegenerative, or neurodevelopmental comorbidities, listed in Supplementary Table 1, +/-6 months around the index event were excluded.</w:t>
      </w:r>
      <w:r w:rsidRPr="00076805">
        <w:rPr>
          <w:b/>
          <w:bCs/>
          <w:noProof/>
        </w:rPr>
        <w:drawing>
          <wp:inline distT="0" distB="0" distL="0" distR="0" wp14:anchorId="7A23B184" wp14:editId="639D609A">
            <wp:extent cx="9173845" cy="2331649"/>
            <wp:effectExtent l="0" t="0" r="0" b="0"/>
            <wp:docPr id="903288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95033" cy="2337034"/>
                    </a:xfrm>
                    <a:prstGeom prst="rect">
                      <a:avLst/>
                    </a:prstGeom>
                    <a:noFill/>
                    <a:ln>
                      <a:noFill/>
                    </a:ln>
                  </pic:spPr>
                </pic:pic>
              </a:graphicData>
            </a:graphic>
          </wp:inline>
        </w:drawing>
      </w:r>
    </w:p>
    <w:p w14:paraId="7A974346" w14:textId="77777777" w:rsidR="00DD53ED" w:rsidRPr="00076805" w:rsidRDefault="00DD53ED" w:rsidP="00DD53ED">
      <w:pPr>
        <w:rPr>
          <w:b/>
          <w:bCs/>
          <w:noProof/>
        </w:rPr>
      </w:pPr>
    </w:p>
    <w:p w14:paraId="17FCD5D5" w14:textId="77777777" w:rsidR="00DD53ED" w:rsidRPr="00076805" w:rsidRDefault="00DD53ED" w:rsidP="00DD53ED">
      <w:pPr>
        <w:rPr>
          <w:b/>
          <w:bCs/>
        </w:rPr>
        <w:sectPr w:rsidR="00DD53ED" w:rsidRPr="00076805" w:rsidSect="00DD53ED">
          <w:endnotePr>
            <w:numFmt w:val="decimal"/>
          </w:endnotePr>
          <w:pgSz w:w="16840" w:h="11907" w:orient="landscape" w:code="9"/>
          <w:pgMar w:top="1701" w:right="1701" w:bottom="1701" w:left="1701" w:header="1440" w:footer="283" w:gutter="0"/>
          <w:pgNumType w:start="1"/>
          <w:cols w:space="720"/>
          <w:docGrid w:linePitch="326"/>
        </w:sectPr>
      </w:pPr>
    </w:p>
    <w:p w14:paraId="079A9832" w14:textId="77777777" w:rsidR="00DD53ED" w:rsidRPr="00076805" w:rsidRDefault="00DD53ED" w:rsidP="00DD53ED">
      <w:r w:rsidRPr="00076805">
        <w:rPr>
          <w:b/>
          <w:bCs/>
        </w:rPr>
        <w:lastRenderedPageBreak/>
        <w:t xml:space="preserve">Supplementary Figure 2. </w:t>
      </w:r>
      <w:r w:rsidRPr="00076805">
        <w:t>Odds ratio (OR) of clinically meaningful improvement in GAD-7 for each 1-point increase in baseline GAD-7 score.</w:t>
      </w:r>
    </w:p>
    <w:p w14:paraId="50CD5FE6" w14:textId="72758888" w:rsidR="00DD53ED" w:rsidRPr="00076805" w:rsidRDefault="00DD53ED" w:rsidP="00DD53ED">
      <w:r w:rsidRPr="00076805">
        <w:rPr>
          <w:lang w:eastAsia="en-NZ"/>
        </w:rPr>
        <w:t xml:space="preserve"> </w:t>
      </w:r>
      <w:r w:rsidR="00F4033C" w:rsidRPr="00F4033C">
        <w:rPr>
          <w:lang w:eastAsia="en-NZ"/>
        </w:rPr>
        <w:drawing>
          <wp:inline distT="0" distB="0" distL="0" distR="0" wp14:anchorId="2203C112" wp14:editId="100B3677">
            <wp:extent cx="5400675" cy="3335655"/>
            <wp:effectExtent l="0" t="0" r="9525" b="0"/>
            <wp:docPr id="340670172" name="Picture 1" descr="A blue line graph with numb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70172" name="Picture 1" descr="A blue line graph with numbers and a white background&#10;&#10;AI-generated content may be incorrect."/>
                    <pic:cNvPicPr/>
                  </pic:nvPicPr>
                  <pic:blipFill>
                    <a:blip r:embed="rId17"/>
                    <a:stretch>
                      <a:fillRect/>
                    </a:stretch>
                  </pic:blipFill>
                  <pic:spPr>
                    <a:xfrm>
                      <a:off x="0" y="0"/>
                      <a:ext cx="5400675" cy="3335655"/>
                    </a:xfrm>
                    <a:prstGeom prst="rect">
                      <a:avLst/>
                    </a:prstGeom>
                  </pic:spPr>
                </pic:pic>
              </a:graphicData>
            </a:graphic>
          </wp:inline>
        </w:drawing>
      </w:r>
    </w:p>
    <w:sectPr w:rsidR="00DD53ED" w:rsidRPr="00076805" w:rsidSect="00DD53ED">
      <w:endnotePr>
        <w:numFmt w:val="decimal"/>
      </w:endnotePr>
      <w:pgSz w:w="11907" w:h="16840" w:code="9"/>
      <w:pgMar w:top="1701" w:right="1701" w:bottom="1701" w:left="1701" w:header="1440" w:footer="283"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Einstellung Regular">
    <w:altName w:val="Neue Einstellung"/>
    <w:panose1 w:val="00000000000000000000"/>
    <w:charset w:val="4D"/>
    <w:family w:val="auto"/>
    <w:notTrueType/>
    <w:pitch w:val="variable"/>
    <w:sig w:usb0="2000000F" w:usb1="10000000"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Apple Chancery">
    <w:altName w:val="APPLE CHANCERY"/>
    <w:charset w:val="B1"/>
    <w:family w:val="script"/>
    <w:pitch w:val="variable"/>
    <w:sig w:usb0="80000867" w:usb1="00000003" w:usb2="00000000" w:usb3="00000000" w:csb0="000001F3" w:csb1="00000000"/>
  </w:font>
  <w:font w:name="Algerian">
    <w:charset w:val="4D"/>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C69B" w14:textId="77777777" w:rsidR="00F4033C" w:rsidRDefault="00F4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3E0" w14:textId="77777777" w:rsidR="00F4033C" w:rsidRDefault="00F40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99AA" w14:textId="77777777" w:rsidR="00F4033C" w:rsidRDefault="00F4033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74F" w14:textId="77777777" w:rsidR="00F4033C" w:rsidRDefault="00F40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BD6D" w14:textId="77777777" w:rsidR="00F4033C" w:rsidRDefault="00F40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FE7E" w14:textId="77777777" w:rsidR="00F4033C" w:rsidRDefault="00F40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C004E20"/>
    <w:lvl w:ilvl="0">
      <w:start w:val="1"/>
      <w:numFmt w:val="decimal"/>
      <w:pStyle w:val="ListBullet3"/>
      <w:lvlText w:val="%1."/>
      <w:lvlJc w:val="left"/>
      <w:pPr>
        <w:tabs>
          <w:tab w:val="num" w:pos="1440"/>
        </w:tabs>
        <w:ind w:left="1440" w:hanging="360"/>
      </w:pPr>
    </w:lvl>
  </w:abstractNum>
  <w:abstractNum w:abstractNumId="1" w15:restartNumberingAfterBreak="0">
    <w:nsid w:val="03050E90"/>
    <w:multiLevelType w:val="multilevel"/>
    <w:tmpl w:val="14741362"/>
    <w:numStyleLink w:val="BMSListNumberingMulti"/>
  </w:abstractNum>
  <w:abstractNum w:abstractNumId="2" w15:restartNumberingAfterBreak="0">
    <w:nsid w:val="08CC26B4"/>
    <w:multiLevelType w:val="multilevel"/>
    <w:tmpl w:val="39E6A6C8"/>
    <w:styleLink w:val="MSWor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7D0BA5"/>
    <w:multiLevelType w:val="multilevel"/>
    <w:tmpl w:val="5EF6A216"/>
    <w:styleLink w:val="MSWord1"/>
    <w:lvl w:ilvl="0">
      <w:start w:val="1"/>
      <w:numFmt w:val="decimal"/>
      <w:pStyle w:val="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B044CF"/>
    <w:multiLevelType w:val="multilevel"/>
    <w:tmpl w:val="9D040F94"/>
    <w:styleLink w:val="BMSJapanHeadings"/>
    <w:lvl w:ilvl="0">
      <w:start w:val="1"/>
      <w:numFmt w:val="decimal"/>
      <w:lvlText w:val="%1"/>
      <w:lvlJc w:val="left"/>
      <w:pPr>
        <w:tabs>
          <w:tab w:val="num" w:pos="1152"/>
        </w:tabs>
        <w:ind w:left="0" w:firstLine="0"/>
      </w:pPr>
    </w:lvl>
    <w:lvl w:ilvl="1">
      <w:start w:val="1"/>
      <w:numFmt w:val="decimal"/>
      <w:lvlText w:val="%1.%2"/>
      <w:lvlJc w:val="left"/>
      <w:pPr>
        <w:tabs>
          <w:tab w:val="num" w:pos="1152"/>
        </w:tabs>
        <w:ind w:left="0" w:firstLine="0"/>
      </w:pPr>
    </w:lvl>
    <w:lvl w:ilvl="2">
      <w:start w:val="1"/>
      <w:numFmt w:val="decimal"/>
      <w:lvlText w:val="%1.%2.%3"/>
      <w:lvlJc w:val="left"/>
      <w:pPr>
        <w:tabs>
          <w:tab w:val="num" w:pos="1152"/>
        </w:tabs>
        <w:ind w:left="0" w:firstLine="0"/>
      </w:pPr>
    </w:lvl>
    <w:lvl w:ilvl="3">
      <w:start w:val="1"/>
      <w:numFmt w:val="decimal"/>
      <w:lvlText w:val="%1.%2.%3.%4"/>
      <w:lvlJc w:val="left"/>
      <w:pPr>
        <w:tabs>
          <w:tab w:val="num" w:pos="1152"/>
        </w:tabs>
        <w:ind w:left="0" w:firstLine="0"/>
      </w:pPr>
    </w:lvl>
    <w:lvl w:ilvl="4">
      <w:start w:val="1"/>
      <w:numFmt w:val="decimal"/>
      <w:lvlText w:val="%1.%2.%3.%4.%5"/>
      <w:lvlJc w:val="left"/>
      <w:pPr>
        <w:tabs>
          <w:tab w:val="num" w:pos="1152"/>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152"/>
        </w:tabs>
        <w:ind w:left="0" w:firstLine="0"/>
      </w:pPr>
    </w:lvl>
    <w:lvl w:ilvl="7">
      <w:start w:val="1"/>
      <w:numFmt w:val="decimal"/>
      <w:lvlText w:val="%1.%2.%3.%4.%5.%6.%7.%8"/>
      <w:lvlJc w:val="left"/>
      <w:pPr>
        <w:tabs>
          <w:tab w:val="num" w:pos="1152"/>
        </w:tabs>
        <w:ind w:left="0" w:firstLine="0"/>
      </w:pPr>
    </w:lvl>
    <w:lvl w:ilvl="8">
      <w:start w:val="1"/>
      <w:numFmt w:val="decimal"/>
      <w:lvlText w:val="%1.%2.%3.%4.%5.%6.%7.%8.%9"/>
      <w:lvlJc w:val="left"/>
      <w:pPr>
        <w:tabs>
          <w:tab w:val="num" w:pos="1152"/>
        </w:tabs>
        <w:ind w:left="0" w:firstLine="0"/>
      </w:pPr>
    </w:lvl>
  </w:abstractNum>
  <w:abstractNum w:abstractNumId="5" w15:restartNumberingAfterBreak="0">
    <w:nsid w:val="0C1B06DB"/>
    <w:multiLevelType w:val="multilevel"/>
    <w:tmpl w:val="D93A253A"/>
    <w:styleLink w:val="BMSOutlineNumberingSmallMulti"/>
    <w:lvl w:ilvl="0">
      <w:start w:val="1"/>
      <w:numFmt w:val="decimal"/>
      <w:pStyle w:val="BMSOutlineNumberingSmal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3A3BB3"/>
    <w:multiLevelType w:val="multilevel"/>
    <w:tmpl w:val="D25248BE"/>
    <w:styleLink w:val="BMSOutlineNumberingMult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F6509F"/>
    <w:multiLevelType w:val="hybridMultilevel"/>
    <w:tmpl w:val="6E46D76E"/>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91682"/>
    <w:multiLevelType w:val="multilevel"/>
    <w:tmpl w:val="507ACA76"/>
    <w:styleLink w:val="BMSBulletMulti"/>
    <w:lvl w:ilvl="0">
      <w:start w:val="1"/>
      <w:numFmt w:val="bullet"/>
      <w:lvlRestart w:val="0"/>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1B47383B"/>
    <w:multiLevelType w:val="multilevel"/>
    <w:tmpl w:val="D25248BE"/>
    <w:numStyleLink w:val="BMSOutlineNumberingMulti"/>
  </w:abstractNum>
  <w:abstractNum w:abstractNumId="10" w15:restartNumberingAfterBreak="0">
    <w:nsid w:val="22C17C60"/>
    <w:multiLevelType w:val="multilevel"/>
    <w:tmpl w:val="EC1EEDB8"/>
    <w:numStyleLink w:val="BMSHeadingAppendixMulti"/>
  </w:abstractNum>
  <w:abstractNum w:abstractNumId="11" w15:restartNumberingAfterBreak="0">
    <w:nsid w:val="259D3DB0"/>
    <w:multiLevelType w:val="multilevel"/>
    <w:tmpl w:val="8C562E82"/>
    <w:lvl w:ilvl="0">
      <w:start w:val="1"/>
      <w:numFmt w:val="bullet"/>
      <w:pStyle w:val="ListNumber2"/>
      <w:lvlText w:val=""/>
      <w:lvlJc w:val="left"/>
      <w:pPr>
        <w:tabs>
          <w:tab w:val="num" w:pos="4140"/>
        </w:tabs>
        <w:ind w:left="41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7203307"/>
    <w:multiLevelType w:val="multilevel"/>
    <w:tmpl w:val="B45CC026"/>
    <w:lvl w:ilvl="0">
      <w:start w:val="1"/>
      <w:numFmt w:val="decimal"/>
      <w:pStyle w:val="ListNumber4"/>
      <w:lvlText w:val="%1"/>
      <w:lvlJc w:val="left"/>
      <w:pPr>
        <w:tabs>
          <w:tab w:val="num" w:pos="1152"/>
        </w:tabs>
        <w:ind w:left="1152" w:hanging="1152"/>
      </w:pPr>
    </w:lvl>
    <w:lvl w:ilvl="1">
      <w:start w:val="1"/>
      <w:numFmt w:val="decimal"/>
      <w:lvlText w:val="%1.%2"/>
      <w:lvlJc w:val="left"/>
      <w:pPr>
        <w:tabs>
          <w:tab w:val="num" w:pos="1152"/>
        </w:tabs>
        <w:ind w:left="1152" w:hanging="1152"/>
      </w:pPr>
    </w:lvl>
    <w:lvl w:ilvl="2">
      <w:start w:val="1"/>
      <w:numFmt w:val="decimal"/>
      <w:lvlText w:val="%1.%2.%3"/>
      <w:lvlJc w:val="left"/>
      <w:pPr>
        <w:tabs>
          <w:tab w:val="num" w:pos="5742"/>
        </w:tabs>
        <w:ind w:left="5742" w:hanging="1152"/>
      </w:pPr>
    </w:lvl>
    <w:lvl w:ilvl="3">
      <w:start w:val="1"/>
      <w:numFmt w:val="decimal"/>
      <w:lvlText w:val="%1.%2.%3.%4"/>
      <w:lvlJc w:val="left"/>
      <w:pPr>
        <w:tabs>
          <w:tab w:val="num" w:pos="1512"/>
        </w:tabs>
        <w:ind w:left="151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95A1F50"/>
    <w:multiLevelType w:val="hybridMultilevel"/>
    <w:tmpl w:val="04EE6EEA"/>
    <w:lvl w:ilvl="0" w:tplc="B7E8F010">
      <w:start w:val="1"/>
      <w:numFmt w:val="bullet"/>
      <w:pStyle w:val="RRBulletBOLD"/>
      <w:lvlText w:val=""/>
      <w:lvlJc w:val="left"/>
      <w:pPr>
        <w:ind w:left="284" w:hanging="284"/>
      </w:pPr>
      <w:rPr>
        <w:rFonts w:ascii="Wingdings" w:hAnsi="Wingdings" w:hint="default"/>
        <w:color w:val="50B2A9"/>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25923"/>
    <w:multiLevelType w:val="multilevel"/>
    <w:tmpl w:val="3588E896"/>
    <w:lvl w:ilvl="0">
      <w:start w:val="1"/>
      <w:numFmt w:val="decimal"/>
      <w:pStyle w:val="BMSHeading1"/>
      <w:lvlText w:val="%1"/>
      <w:lvlJc w:val="left"/>
      <w:pPr>
        <w:tabs>
          <w:tab w:val="num" w:pos="1152"/>
        </w:tabs>
        <w:ind w:left="1152" w:hanging="1152"/>
      </w:pPr>
      <w:rPr>
        <w:rFonts w:hint="default"/>
      </w:rPr>
    </w:lvl>
    <w:lvl w:ilvl="1">
      <w:start w:val="1"/>
      <w:numFmt w:val="decimal"/>
      <w:pStyle w:val="BMSHeading2"/>
      <w:lvlText w:val="%1.%2"/>
      <w:lvlJc w:val="left"/>
      <w:pPr>
        <w:tabs>
          <w:tab w:val="num" w:pos="1152"/>
        </w:tabs>
        <w:ind w:left="1152" w:hanging="1152"/>
      </w:pPr>
      <w:rPr>
        <w:rFonts w:hint="default"/>
        <w:i w:val="0"/>
        <w:iCs/>
        <w:color w:val="000000" w:themeColor="text1"/>
      </w:rPr>
    </w:lvl>
    <w:lvl w:ilvl="2">
      <w:start w:val="1"/>
      <w:numFmt w:val="decimal"/>
      <w:pStyle w:val="BMSHeading3"/>
      <w:lvlText w:val="%1.%2.%3"/>
      <w:lvlJc w:val="left"/>
      <w:pPr>
        <w:tabs>
          <w:tab w:val="num" w:pos="1152"/>
        </w:tabs>
        <w:ind w:left="1152" w:hanging="1152"/>
      </w:pPr>
      <w:rPr>
        <w:rFonts w:hint="default"/>
      </w:rPr>
    </w:lvl>
    <w:lvl w:ilvl="3">
      <w:start w:val="1"/>
      <w:numFmt w:val="decimal"/>
      <w:pStyle w:val="BMSHeading4"/>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6861FF"/>
    <w:multiLevelType w:val="multilevel"/>
    <w:tmpl w:val="EC1EEDB8"/>
    <w:styleLink w:val="BMSHeadingAppendixMulti"/>
    <w:lvl w:ilvl="0">
      <w:start w:val="1"/>
      <w:numFmt w:val="decimal"/>
      <w:lvlRestart w:val="0"/>
      <w:pStyle w:val="BMSHeadingAppendix"/>
      <w:lvlText w:val="APPENDIX %1"/>
      <w:lvlJc w:val="left"/>
      <w:pPr>
        <w:tabs>
          <w:tab w:val="num" w:pos="2160"/>
        </w:tabs>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7F6DA6"/>
    <w:multiLevelType w:val="multilevel"/>
    <w:tmpl w:val="DD40A260"/>
    <w:styleLink w:val="BMSPatientLabelingBulletList"/>
    <w:lvl w:ilvl="0">
      <w:start w:val="1"/>
      <w:numFmt w:val="bullet"/>
      <w:lvlRestart w:val="0"/>
      <w:pStyle w:val="BMSPatientLabelingBulletList0"/>
      <w:lvlText w:val=""/>
      <w:lvlJc w:val="left"/>
      <w:pPr>
        <w:ind w:left="0" w:firstLine="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cs="Courier New"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17" w15:restartNumberingAfterBreak="0">
    <w:nsid w:val="377377C4"/>
    <w:multiLevelType w:val="hybridMultilevel"/>
    <w:tmpl w:val="DADA7A68"/>
    <w:lvl w:ilvl="0" w:tplc="55F61456">
      <w:start w:val="1"/>
      <w:numFmt w:val="bullet"/>
      <w:lvlText w:val=""/>
      <w:lvlJc w:val="left"/>
      <w:pPr>
        <w:ind w:left="2160" w:hanging="360"/>
      </w:pPr>
      <w:rPr>
        <w:rFonts w:ascii="Symbol" w:hAnsi="Symbol"/>
      </w:rPr>
    </w:lvl>
    <w:lvl w:ilvl="1" w:tplc="A656DB40">
      <w:start w:val="1"/>
      <w:numFmt w:val="bullet"/>
      <w:lvlText w:val=""/>
      <w:lvlJc w:val="left"/>
      <w:pPr>
        <w:ind w:left="2160" w:hanging="360"/>
      </w:pPr>
      <w:rPr>
        <w:rFonts w:ascii="Symbol" w:hAnsi="Symbol"/>
      </w:rPr>
    </w:lvl>
    <w:lvl w:ilvl="2" w:tplc="AB74315C">
      <w:start w:val="1"/>
      <w:numFmt w:val="bullet"/>
      <w:lvlText w:val=""/>
      <w:lvlJc w:val="left"/>
      <w:pPr>
        <w:ind w:left="2160" w:hanging="360"/>
      </w:pPr>
      <w:rPr>
        <w:rFonts w:ascii="Symbol" w:hAnsi="Symbol"/>
      </w:rPr>
    </w:lvl>
    <w:lvl w:ilvl="3" w:tplc="129AE77E">
      <w:start w:val="1"/>
      <w:numFmt w:val="bullet"/>
      <w:lvlText w:val=""/>
      <w:lvlJc w:val="left"/>
      <w:pPr>
        <w:ind w:left="2160" w:hanging="360"/>
      </w:pPr>
      <w:rPr>
        <w:rFonts w:ascii="Symbol" w:hAnsi="Symbol"/>
      </w:rPr>
    </w:lvl>
    <w:lvl w:ilvl="4" w:tplc="92822526">
      <w:start w:val="1"/>
      <w:numFmt w:val="bullet"/>
      <w:lvlText w:val=""/>
      <w:lvlJc w:val="left"/>
      <w:pPr>
        <w:ind w:left="2160" w:hanging="360"/>
      </w:pPr>
      <w:rPr>
        <w:rFonts w:ascii="Symbol" w:hAnsi="Symbol"/>
      </w:rPr>
    </w:lvl>
    <w:lvl w:ilvl="5" w:tplc="7A348D14">
      <w:start w:val="1"/>
      <w:numFmt w:val="bullet"/>
      <w:lvlText w:val=""/>
      <w:lvlJc w:val="left"/>
      <w:pPr>
        <w:ind w:left="2160" w:hanging="360"/>
      </w:pPr>
      <w:rPr>
        <w:rFonts w:ascii="Symbol" w:hAnsi="Symbol"/>
      </w:rPr>
    </w:lvl>
    <w:lvl w:ilvl="6" w:tplc="CD6C272A">
      <w:start w:val="1"/>
      <w:numFmt w:val="bullet"/>
      <w:lvlText w:val=""/>
      <w:lvlJc w:val="left"/>
      <w:pPr>
        <w:ind w:left="2160" w:hanging="360"/>
      </w:pPr>
      <w:rPr>
        <w:rFonts w:ascii="Symbol" w:hAnsi="Symbol"/>
      </w:rPr>
    </w:lvl>
    <w:lvl w:ilvl="7" w:tplc="DF5454F0">
      <w:start w:val="1"/>
      <w:numFmt w:val="bullet"/>
      <w:lvlText w:val=""/>
      <w:lvlJc w:val="left"/>
      <w:pPr>
        <w:ind w:left="2160" w:hanging="360"/>
      </w:pPr>
      <w:rPr>
        <w:rFonts w:ascii="Symbol" w:hAnsi="Symbol"/>
      </w:rPr>
    </w:lvl>
    <w:lvl w:ilvl="8" w:tplc="F2207564">
      <w:start w:val="1"/>
      <w:numFmt w:val="bullet"/>
      <w:lvlText w:val=""/>
      <w:lvlJc w:val="left"/>
      <w:pPr>
        <w:ind w:left="2160" w:hanging="360"/>
      </w:pPr>
      <w:rPr>
        <w:rFonts w:ascii="Symbol" w:hAnsi="Symbol"/>
      </w:rPr>
    </w:lvl>
  </w:abstractNum>
  <w:abstractNum w:abstractNumId="18" w15:restartNumberingAfterBreak="0">
    <w:nsid w:val="3B957A6B"/>
    <w:multiLevelType w:val="multilevel"/>
    <w:tmpl w:val="54547C50"/>
    <w:numStyleLink w:val="USPIHighlightsBulletList"/>
  </w:abstractNum>
  <w:abstractNum w:abstractNumId="19" w15:restartNumberingAfterBreak="0">
    <w:nsid w:val="3CB35343"/>
    <w:multiLevelType w:val="multilevel"/>
    <w:tmpl w:val="D93A253A"/>
    <w:numStyleLink w:val="BMSOutlineNumberingSmallMulti"/>
  </w:abstractNum>
  <w:abstractNum w:abstractNumId="20" w15:restartNumberingAfterBreak="0">
    <w:nsid w:val="3D897A5A"/>
    <w:multiLevelType w:val="multilevel"/>
    <w:tmpl w:val="896EC180"/>
    <w:styleLink w:val="BMSBulletSmallMulti"/>
    <w:lvl w:ilvl="0">
      <w:start w:val="1"/>
      <w:numFmt w:val="bullet"/>
      <w:lvlRestart w:val="0"/>
      <w:pStyle w:val="BMSBulletsSmall"/>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21" w15:restartNumberingAfterBreak="0">
    <w:nsid w:val="42D7721A"/>
    <w:multiLevelType w:val="multilevel"/>
    <w:tmpl w:val="54547C50"/>
    <w:styleLink w:val="USPIHighlightsBulletList"/>
    <w:lvl w:ilvl="0">
      <w:start w:val="1"/>
      <w:numFmt w:val="bullet"/>
      <w:pStyle w:val="USPIHighlightsBulletedLis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2" w15:restartNumberingAfterBreak="0">
    <w:nsid w:val="454E79C0"/>
    <w:multiLevelType w:val="singleLevel"/>
    <w:tmpl w:val="0409000F"/>
    <w:lvl w:ilvl="0">
      <w:start w:val="1"/>
      <w:numFmt w:val="decimal"/>
      <w:pStyle w:val="ListNumber1"/>
      <w:lvlText w:val="%1."/>
      <w:lvlJc w:val="left"/>
      <w:pPr>
        <w:tabs>
          <w:tab w:val="num" w:pos="360"/>
        </w:tabs>
        <w:ind w:left="360" w:hanging="360"/>
      </w:pPr>
    </w:lvl>
  </w:abstractNum>
  <w:abstractNum w:abstractNumId="23" w15:restartNumberingAfterBreak="0">
    <w:nsid w:val="48C44359"/>
    <w:multiLevelType w:val="hybridMultilevel"/>
    <w:tmpl w:val="5B2051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1D2A7F"/>
    <w:multiLevelType w:val="multilevel"/>
    <w:tmpl w:val="FB1E46C6"/>
    <w:styleLink w:val="1ai"/>
    <w:lvl w:ilvl="0">
      <w:start w:val="1"/>
      <w:numFmt w:val="decimal"/>
      <w:lvlText w:val="%1."/>
      <w:lvlJc w:val="left"/>
      <w:pPr>
        <w:tabs>
          <w:tab w:val="num" w:pos="1152"/>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921E0B"/>
    <w:multiLevelType w:val="hybridMultilevel"/>
    <w:tmpl w:val="95F0BEFC"/>
    <w:lvl w:ilvl="0" w:tplc="820A4B94">
      <w:start w:val="1"/>
      <w:numFmt w:val="bullet"/>
      <w:lvlText w:val=""/>
      <w:lvlJc w:val="left"/>
      <w:pPr>
        <w:ind w:left="2160" w:hanging="360"/>
      </w:pPr>
      <w:rPr>
        <w:rFonts w:ascii="Symbol" w:hAnsi="Symbol"/>
      </w:rPr>
    </w:lvl>
    <w:lvl w:ilvl="1" w:tplc="BAA4AA78">
      <w:start w:val="1"/>
      <w:numFmt w:val="bullet"/>
      <w:lvlText w:val=""/>
      <w:lvlJc w:val="left"/>
      <w:pPr>
        <w:ind w:left="2160" w:hanging="360"/>
      </w:pPr>
      <w:rPr>
        <w:rFonts w:ascii="Symbol" w:hAnsi="Symbol"/>
      </w:rPr>
    </w:lvl>
    <w:lvl w:ilvl="2" w:tplc="414EB974">
      <w:start w:val="1"/>
      <w:numFmt w:val="bullet"/>
      <w:lvlText w:val=""/>
      <w:lvlJc w:val="left"/>
      <w:pPr>
        <w:ind w:left="2160" w:hanging="360"/>
      </w:pPr>
      <w:rPr>
        <w:rFonts w:ascii="Symbol" w:hAnsi="Symbol"/>
      </w:rPr>
    </w:lvl>
    <w:lvl w:ilvl="3" w:tplc="3F2E38BE">
      <w:start w:val="1"/>
      <w:numFmt w:val="bullet"/>
      <w:lvlText w:val=""/>
      <w:lvlJc w:val="left"/>
      <w:pPr>
        <w:ind w:left="2160" w:hanging="360"/>
      </w:pPr>
      <w:rPr>
        <w:rFonts w:ascii="Symbol" w:hAnsi="Symbol"/>
      </w:rPr>
    </w:lvl>
    <w:lvl w:ilvl="4" w:tplc="1A082818">
      <w:start w:val="1"/>
      <w:numFmt w:val="bullet"/>
      <w:lvlText w:val=""/>
      <w:lvlJc w:val="left"/>
      <w:pPr>
        <w:ind w:left="2160" w:hanging="360"/>
      </w:pPr>
      <w:rPr>
        <w:rFonts w:ascii="Symbol" w:hAnsi="Symbol"/>
      </w:rPr>
    </w:lvl>
    <w:lvl w:ilvl="5" w:tplc="84786DD0">
      <w:start w:val="1"/>
      <w:numFmt w:val="bullet"/>
      <w:lvlText w:val=""/>
      <w:lvlJc w:val="left"/>
      <w:pPr>
        <w:ind w:left="2160" w:hanging="360"/>
      </w:pPr>
      <w:rPr>
        <w:rFonts w:ascii="Symbol" w:hAnsi="Symbol"/>
      </w:rPr>
    </w:lvl>
    <w:lvl w:ilvl="6" w:tplc="6422F51A">
      <w:start w:val="1"/>
      <w:numFmt w:val="bullet"/>
      <w:lvlText w:val=""/>
      <w:lvlJc w:val="left"/>
      <w:pPr>
        <w:ind w:left="2160" w:hanging="360"/>
      </w:pPr>
      <w:rPr>
        <w:rFonts w:ascii="Symbol" w:hAnsi="Symbol"/>
      </w:rPr>
    </w:lvl>
    <w:lvl w:ilvl="7" w:tplc="B1825AF4">
      <w:start w:val="1"/>
      <w:numFmt w:val="bullet"/>
      <w:lvlText w:val=""/>
      <w:lvlJc w:val="left"/>
      <w:pPr>
        <w:ind w:left="2160" w:hanging="360"/>
      </w:pPr>
      <w:rPr>
        <w:rFonts w:ascii="Symbol" w:hAnsi="Symbol"/>
      </w:rPr>
    </w:lvl>
    <w:lvl w:ilvl="8" w:tplc="BA1066E8">
      <w:start w:val="1"/>
      <w:numFmt w:val="bullet"/>
      <w:lvlText w:val=""/>
      <w:lvlJc w:val="left"/>
      <w:pPr>
        <w:ind w:left="2160" w:hanging="360"/>
      </w:pPr>
      <w:rPr>
        <w:rFonts w:ascii="Symbol" w:hAnsi="Symbol"/>
      </w:rPr>
    </w:lvl>
  </w:abstractNum>
  <w:abstractNum w:abstractNumId="26" w15:restartNumberingAfterBreak="0">
    <w:nsid w:val="5D3F773E"/>
    <w:multiLevelType w:val="hybridMultilevel"/>
    <w:tmpl w:val="CFBAAF6E"/>
    <w:lvl w:ilvl="0" w:tplc="04090001">
      <w:start w:val="1"/>
      <w:numFmt w:val="bullet"/>
      <w:pStyle w:val="ListBullet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81DBC"/>
    <w:multiLevelType w:val="multilevel"/>
    <w:tmpl w:val="A6020558"/>
    <w:styleLink w:val="BMSHeadings"/>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954782"/>
    <w:multiLevelType w:val="multilevel"/>
    <w:tmpl w:val="507ACA76"/>
    <w:numStyleLink w:val="BMSBulletMulti"/>
  </w:abstractNum>
  <w:abstractNum w:abstractNumId="29" w15:restartNumberingAfterBreak="0">
    <w:nsid w:val="67434088"/>
    <w:multiLevelType w:val="multilevel"/>
    <w:tmpl w:val="14741362"/>
    <w:styleLink w:val="BMSListNumberingMulti"/>
    <w:lvl w:ilvl="0">
      <w:start w:val="1"/>
      <w:numFmt w:val="decimal"/>
      <w:pStyle w:val="BMSListNumber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B75772"/>
    <w:multiLevelType w:val="multilevel"/>
    <w:tmpl w:val="5B705272"/>
    <w:styleLink w:val="BMSLabelingHeadings"/>
    <w:lvl w:ilvl="0">
      <w:start w:val="1"/>
      <w:numFmt w:val="decimal"/>
      <w:pStyle w:val="BMSLabelingHeading1"/>
      <w:lvlText w:val="%1"/>
      <w:lvlJc w:val="left"/>
      <w:pPr>
        <w:tabs>
          <w:tab w:val="num" w:pos="1152"/>
        </w:tabs>
        <w:ind w:left="0" w:firstLine="0"/>
      </w:pPr>
      <w:rPr>
        <w:rFonts w:hint="default"/>
      </w:rPr>
    </w:lvl>
    <w:lvl w:ilvl="1">
      <w:start w:val="1"/>
      <w:numFmt w:val="decimal"/>
      <w:pStyle w:val="BMSLabelingHeading2"/>
      <w:lvlText w:val="%1.%2"/>
      <w:lvlJc w:val="left"/>
      <w:pPr>
        <w:tabs>
          <w:tab w:val="num" w:pos="1152"/>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800703"/>
    <w:multiLevelType w:val="multilevel"/>
    <w:tmpl w:val="896EC180"/>
    <w:numStyleLink w:val="BMSBulletSmallMulti"/>
  </w:abstractNum>
  <w:abstractNum w:abstractNumId="32" w15:restartNumberingAfterBreak="0">
    <w:nsid w:val="73153325"/>
    <w:multiLevelType w:val="multilevel"/>
    <w:tmpl w:val="DD40A260"/>
    <w:numStyleLink w:val="BMSPatientLabelingBulletList"/>
  </w:abstractNum>
  <w:abstractNum w:abstractNumId="33" w15:restartNumberingAfterBreak="0">
    <w:nsid w:val="76CB1915"/>
    <w:multiLevelType w:val="multilevel"/>
    <w:tmpl w:val="A4F4CE2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76FA0"/>
    <w:multiLevelType w:val="hybridMultilevel"/>
    <w:tmpl w:val="5186F67C"/>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C3499"/>
    <w:multiLevelType w:val="hybridMultilevel"/>
    <w:tmpl w:val="12EC461A"/>
    <w:lvl w:ilvl="0" w:tplc="040C0001">
      <w:start w:val="1"/>
      <w:numFmt w:val="bullet"/>
      <w:pStyle w:val="ListNumber3"/>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3D3504"/>
    <w:multiLevelType w:val="multilevel"/>
    <w:tmpl w:val="CC66029A"/>
    <w:styleLink w:val="ArticleSectio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7625746">
    <w:abstractNumId w:val="13"/>
  </w:num>
  <w:num w:numId="2" w16cid:durableId="1715232425">
    <w:abstractNumId w:val="23"/>
  </w:num>
  <w:num w:numId="3" w16cid:durableId="1529758670">
    <w:abstractNumId w:val="22"/>
  </w:num>
  <w:num w:numId="4" w16cid:durableId="1968007792">
    <w:abstractNumId w:val="0"/>
  </w:num>
  <w:num w:numId="5" w16cid:durableId="235674805">
    <w:abstractNumId w:val="7"/>
  </w:num>
  <w:num w:numId="6" w16cid:durableId="454176553">
    <w:abstractNumId w:val="26"/>
  </w:num>
  <w:num w:numId="7" w16cid:durableId="958797734">
    <w:abstractNumId w:val="34"/>
  </w:num>
  <w:num w:numId="8" w16cid:durableId="173347926">
    <w:abstractNumId w:val="11"/>
  </w:num>
  <w:num w:numId="9" w16cid:durableId="663314459">
    <w:abstractNumId w:val="35"/>
  </w:num>
  <w:num w:numId="10" w16cid:durableId="1822261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221293">
    <w:abstractNumId w:val="33"/>
  </w:num>
  <w:num w:numId="12" w16cid:durableId="189488768">
    <w:abstractNumId w:val="24"/>
  </w:num>
  <w:num w:numId="13" w16cid:durableId="1387147416">
    <w:abstractNumId w:val="36"/>
  </w:num>
  <w:num w:numId="14" w16cid:durableId="1004355515">
    <w:abstractNumId w:val="8"/>
  </w:num>
  <w:num w:numId="15" w16cid:durableId="1760978012">
    <w:abstractNumId w:val="3"/>
  </w:num>
  <w:num w:numId="16" w16cid:durableId="166093046">
    <w:abstractNumId w:val="20"/>
  </w:num>
  <w:num w:numId="17" w16cid:durableId="862287227">
    <w:abstractNumId w:val="2"/>
  </w:num>
  <w:num w:numId="18" w16cid:durableId="1180896314">
    <w:abstractNumId w:val="5"/>
  </w:num>
  <w:num w:numId="19" w16cid:durableId="1415127591">
    <w:abstractNumId w:val="6"/>
  </w:num>
  <w:num w:numId="20" w16cid:durableId="274215052">
    <w:abstractNumId w:val="16"/>
  </w:num>
  <w:num w:numId="21" w16cid:durableId="181937124">
    <w:abstractNumId w:val="4"/>
  </w:num>
  <w:num w:numId="22" w16cid:durableId="514541765">
    <w:abstractNumId w:val="15"/>
  </w:num>
  <w:num w:numId="23" w16cid:durableId="431049935">
    <w:abstractNumId w:val="10"/>
  </w:num>
  <w:num w:numId="24" w16cid:durableId="1426878808">
    <w:abstractNumId w:val="31"/>
  </w:num>
  <w:num w:numId="25" w16cid:durableId="1266959777">
    <w:abstractNumId w:val="9"/>
  </w:num>
  <w:num w:numId="26" w16cid:durableId="1093744565">
    <w:abstractNumId w:val="19"/>
  </w:num>
  <w:num w:numId="27" w16cid:durableId="812525729">
    <w:abstractNumId w:val="32"/>
  </w:num>
  <w:num w:numId="28" w16cid:durableId="1905867761">
    <w:abstractNumId w:val="27"/>
  </w:num>
  <w:num w:numId="29" w16cid:durableId="1428886339">
    <w:abstractNumId w:val="14"/>
  </w:num>
  <w:num w:numId="30" w16cid:durableId="1119646559">
    <w:abstractNumId w:val="21"/>
  </w:num>
  <w:num w:numId="31" w16cid:durableId="496575887">
    <w:abstractNumId w:val="30"/>
  </w:num>
  <w:num w:numId="32" w16cid:durableId="351298807">
    <w:abstractNumId w:val="18"/>
  </w:num>
  <w:num w:numId="33" w16cid:durableId="328945125">
    <w:abstractNumId w:val="29"/>
  </w:num>
  <w:num w:numId="34" w16cid:durableId="803624126">
    <w:abstractNumId w:val="1"/>
  </w:num>
  <w:num w:numId="35" w16cid:durableId="290213708">
    <w:abstractNumId w:val="28"/>
  </w:num>
  <w:num w:numId="36" w16cid:durableId="655259748">
    <w:abstractNumId w:val="25"/>
  </w:num>
  <w:num w:numId="37" w16cid:durableId="19754812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ED"/>
    <w:rsid w:val="00150570"/>
    <w:rsid w:val="001834F2"/>
    <w:rsid w:val="001C2659"/>
    <w:rsid w:val="001C4634"/>
    <w:rsid w:val="001E1D6E"/>
    <w:rsid w:val="00690533"/>
    <w:rsid w:val="006B63E9"/>
    <w:rsid w:val="008E174B"/>
    <w:rsid w:val="009364DA"/>
    <w:rsid w:val="00AA229F"/>
    <w:rsid w:val="00B23496"/>
    <w:rsid w:val="00C03F26"/>
    <w:rsid w:val="00DD53ED"/>
    <w:rsid w:val="00EC5BB5"/>
    <w:rsid w:val="00F4033C"/>
  </w:rsids>
  <m:mathPr>
    <m:mathFont m:val="Cambria Math"/>
    <m:brkBin m:val="before"/>
    <m:brkBinSub m:val="--"/>
    <m:smallFrac m:val="0"/>
    <m:dispDef/>
    <m:lMargin m:val="0"/>
    <m:rMargin m:val="0"/>
    <m:defJc m:val="centerGroup"/>
    <m:wrapIndent m:val="1440"/>
    <m:intLim m:val="subSup"/>
    <m:naryLim m:val="undOvr"/>
  </m:mathPr>
  <w:themeFontLang w:val="en-NZ"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491A"/>
  <w15:chartTrackingRefBased/>
  <w15:docId w15:val="{169AB560-BF07-4CC8-9BDF-F32BB5D6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3ED"/>
    <w:pPr>
      <w:widowControl w:val="0"/>
      <w:spacing w:after="240" w:line="480" w:lineRule="auto"/>
    </w:pPr>
    <w:rPr>
      <w:rFonts w:ascii="Arial" w:eastAsia="Times New Roman" w:hAnsi="Arial" w:cs="Arial"/>
      <w:kern w:val="0"/>
      <w:lang w:val="en-US" w:eastAsia="ko-KR"/>
      <w14:ligatures w14:val="none"/>
    </w:rPr>
  </w:style>
  <w:style w:type="paragraph" w:styleId="Heading1">
    <w:name w:val="heading 1"/>
    <w:basedOn w:val="Normal"/>
    <w:next w:val="Normal"/>
    <w:link w:val="Heading1Char"/>
    <w:qFormat/>
    <w:rsid w:val="00DD5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D5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3 bullet,b,2"/>
    <w:basedOn w:val="Normal"/>
    <w:next w:val="Normal"/>
    <w:link w:val="Heading3Char"/>
    <w:unhideWhenUsed/>
    <w:qFormat/>
    <w:rsid w:val="00DD5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D5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D5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D53ED"/>
    <w:pPr>
      <w:keepNext/>
      <w:keepLines/>
      <w:spacing w:before="40" w:after="0"/>
      <w:outlineLvl w:val="5"/>
    </w:pPr>
    <w:rPr>
      <w:rFonts w:eastAsiaTheme="majorEastAsia" w:cstheme="majorBidi"/>
      <w:i/>
      <w:iCs/>
      <w:color w:val="595959" w:themeColor="text1" w:themeTint="A6"/>
    </w:rPr>
  </w:style>
  <w:style w:type="paragraph" w:styleId="Heading7">
    <w:name w:val="heading 7"/>
    <w:aliases w:val="Appendix Heading"/>
    <w:basedOn w:val="Normal"/>
    <w:next w:val="Normal"/>
    <w:link w:val="Heading7Char"/>
    <w:unhideWhenUsed/>
    <w:qFormat/>
    <w:rsid w:val="00DD5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D5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D5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D53E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3 bullet Char,b Char,2 Char"/>
    <w:basedOn w:val="DefaultParagraphFont"/>
    <w:link w:val="Heading3"/>
    <w:rsid w:val="00DD5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D53ED"/>
    <w:rPr>
      <w:rFonts w:eastAsiaTheme="majorEastAsia" w:cstheme="majorBidi"/>
      <w:i/>
      <w:iCs/>
      <w:color w:val="0F4761" w:themeColor="accent1" w:themeShade="BF"/>
    </w:rPr>
  </w:style>
  <w:style w:type="character" w:customStyle="1" w:styleId="Heading5Char">
    <w:name w:val="Heading 5 Char"/>
    <w:basedOn w:val="DefaultParagraphFont"/>
    <w:link w:val="Heading5"/>
    <w:rsid w:val="00DD53ED"/>
    <w:rPr>
      <w:rFonts w:eastAsiaTheme="majorEastAsia" w:cstheme="majorBidi"/>
      <w:color w:val="0F4761" w:themeColor="accent1" w:themeShade="BF"/>
    </w:rPr>
  </w:style>
  <w:style w:type="character" w:customStyle="1" w:styleId="Heading6Char">
    <w:name w:val="Heading 6 Char"/>
    <w:basedOn w:val="DefaultParagraphFont"/>
    <w:link w:val="Heading6"/>
    <w:rsid w:val="00DD53ED"/>
    <w:rPr>
      <w:rFonts w:eastAsiaTheme="majorEastAsia" w:cstheme="majorBidi"/>
      <w:i/>
      <w:iCs/>
      <w:color w:val="595959" w:themeColor="text1" w:themeTint="A6"/>
    </w:rPr>
  </w:style>
  <w:style w:type="character" w:customStyle="1" w:styleId="Heading7Char">
    <w:name w:val="Heading 7 Char"/>
    <w:aliases w:val="Appendix Heading Char"/>
    <w:basedOn w:val="DefaultParagraphFont"/>
    <w:link w:val="Heading7"/>
    <w:rsid w:val="00DD53ED"/>
    <w:rPr>
      <w:rFonts w:eastAsiaTheme="majorEastAsia" w:cstheme="majorBidi"/>
      <w:color w:val="595959" w:themeColor="text1" w:themeTint="A6"/>
    </w:rPr>
  </w:style>
  <w:style w:type="character" w:customStyle="1" w:styleId="Heading8Char">
    <w:name w:val="Heading 8 Char"/>
    <w:basedOn w:val="DefaultParagraphFont"/>
    <w:link w:val="Heading8"/>
    <w:rsid w:val="00DD53ED"/>
    <w:rPr>
      <w:rFonts w:eastAsiaTheme="majorEastAsia" w:cstheme="majorBidi"/>
      <w:i/>
      <w:iCs/>
      <w:color w:val="272727" w:themeColor="text1" w:themeTint="D8"/>
    </w:rPr>
  </w:style>
  <w:style w:type="character" w:customStyle="1" w:styleId="Heading9Char">
    <w:name w:val="Heading 9 Char"/>
    <w:basedOn w:val="DefaultParagraphFont"/>
    <w:link w:val="Heading9"/>
    <w:rsid w:val="00DD53ED"/>
    <w:rPr>
      <w:rFonts w:eastAsiaTheme="majorEastAsia" w:cstheme="majorBidi"/>
      <w:color w:val="272727" w:themeColor="text1" w:themeTint="D8"/>
    </w:rPr>
  </w:style>
  <w:style w:type="paragraph" w:styleId="Title">
    <w:name w:val="Title"/>
    <w:basedOn w:val="Normal"/>
    <w:next w:val="Normal"/>
    <w:link w:val="TitleChar"/>
    <w:qFormat/>
    <w:rsid w:val="00DD5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D5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5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D5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3ED"/>
    <w:pPr>
      <w:spacing w:before="160"/>
      <w:jc w:val="center"/>
    </w:pPr>
    <w:rPr>
      <w:i/>
      <w:iCs/>
      <w:color w:val="404040" w:themeColor="text1" w:themeTint="BF"/>
    </w:rPr>
  </w:style>
  <w:style w:type="character" w:customStyle="1" w:styleId="QuoteChar">
    <w:name w:val="Quote Char"/>
    <w:basedOn w:val="DefaultParagraphFont"/>
    <w:link w:val="Quote"/>
    <w:uiPriority w:val="29"/>
    <w:rsid w:val="00DD53ED"/>
    <w:rPr>
      <w:i/>
      <w:iCs/>
      <w:color w:val="404040" w:themeColor="text1" w:themeTint="BF"/>
    </w:rPr>
  </w:style>
  <w:style w:type="paragraph" w:styleId="ListParagraph">
    <w:name w:val="List Paragraph"/>
    <w:basedOn w:val="Normal"/>
    <w:uiPriority w:val="34"/>
    <w:qFormat/>
    <w:rsid w:val="00DD53ED"/>
    <w:pPr>
      <w:ind w:left="720"/>
      <w:contextualSpacing/>
    </w:pPr>
  </w:style>
  <w:style w:type="character" w:styleId="IntenseEmphasis">
    <w:name w:val="Intense Emphasis"/>
    <w:basedOn w:val="DefaultParagraphFont"/>
    <w:uiPriority w:val="21"/>
    <w:qFormat/>
    <w:rsid w:val="00DD53ED"/>
    <w:rPr>
      <w:i/>
      <w:iCs/>
      <w:color w:val="0F4761" w:themeColor="accent1" w:themeShade="BF"/>
    </w:rPr>
  </w:style>
  <w:style w:type="paragraph" w:styleId="IntenseQuote">
    <w:name w:val="Intense Quote"/>
    <w:basedOn w:val="Normal"/>
    <w:next w:val="Normal"/>
    <w:link w:val="IntenseQuoteChar"/>
    <w:uiPriority w:val="30"/>
    <w:qFormat/>
    <w:rsid w:val="00DD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3ED"/>
    <w:rPr>
      <w:i/>
      <w:iCs/>
      <w:color w:val="0F4761" w:themeColor="accent1" w:themeShade="BF"/>
    </w:rPr>
  </w:style>
  <w:style w:type="character" w:styleId="IntenseReference">
    <w:name w:val="Intense Reference"/>
    <w:basedOn w:val="DefaultParagraphFont"/>
    <w:uiPriority w:val="32"/>
    <w:qFormat/>
    <w:rsid w:val="00DD53ED"/>
    <w:rPr>
      <w:b/>
      <w:bCs/>
      <w:smallCaps/>
      <w:color w:val="0F4761" w:themeColor="accent1" w:themeShade="BF"/>
      <w:spacing w:val="5"/>
    </w:rPr>
  </w:style>
  <w:style w:type="paragraph" w:styleId="NormalIndent">
    <w:name w:val="Normal Indent"/>
    <w:basedOn w:val="Normal"/>
    <w:rsid w:val="00DD53ED"/>
    <w:pPr>
      <w:ind w:left="720"/>
    </w:pPr>
  </w:style>
  <w:style w:type="paragraph" w:customStyle="1" w:styleId="Tabletext">
    <w:name w:val="Table text"/>
    <w:basedOn w:val="Normal"/>
    <w:uiPriority w:val="99"/>
    <w:rsid w:val="00DD53ED"/>
  </w:style>
  <w:style w:type="paragraph" w:customStyle="1" w:styleId="Tablelegend">
    <w:name w:val="Table legend"/>
    <w:basedOn w:val="Normal"/>
    <w:next w:val="Tabletext"/>
    <w:uiPriority w:val="99"/>
    <w:rsid w:val="00DD53ED"/>
    <w:pPr>
      <w:spacing w:before="240" w:after="120"/>
    </w:pPr>
  </w:style>
  <w:style w:type="paragraph" w:customStyle="1" w:styleId="Figurelegend">
    <w:name w:val="Figure legend"/>
    <w:basedOn w:val="Normal"/>
    <w:next w:val="Normal"/>
    <w:uiPriority w:val="99"/>
    <w:rsid w:val="00DD53ED"/>
    <w:pPr>
      <w:spacing w:before="240" w:after="120"/>
    </w:pPr>
  </w:style>
  <w:style w:type="paragraph" w:customStyle="1" w:styleId="Callout">
    <w:name w:val="Callout"/>
    <w:basedOn w:val="Normal"/>
    <w:next w:val="Normal"/>
    <w:uiPriority w:val="99"/>
    <w:rsid w:val="00DD53ED"/>
    <w:pPr>
      <w:spacing w:before="240" w:after="120"/>
    </w:pPr>
    <w:rPr>
      <w:b/>
      <w:bCs/>
      <w:i/>
      <w:iCs/>
    </w:rPr>
  </w:style>
  <w:style w:type="character" w:styleId="PageNumber">
    <w:name w:val="page number"/>
    <w:basedOn w:val="DefaultParagraphFont"/>
    <w:rsid w:val="00DD53ED"/>
  </w:style>
  <w:style w:type="paragraph" w:styleId="Header">
    <w:name w:val="header"/>
    <w:basedOn w:val="Normal"/>
    <w:link w:val="HeaderChar"/>
    <w:uiPriority w:val="99"/>
    <w:rsid w:val="00DD53ED"/>
    <w:pPr>
      <w:tabs>
        <w:tab w:val="center" w:pos="4320"/>
        <w:tab w:val="right" w:pos="8640"/>
      </w:tabs>
      <w:spacing w:after="0"/>
    </w:pPr>
    <w:rPr>
      <w:sz w:val="20"/>
      <w:szCs w:val="20"/>
    </w:rPr>
  </w:style>
  <w:style w:type="character" w:customStyle="1" w:styleId="HeaderChar">
    <w:name w:val="Header Char"/>
    <w:basedOn w:val="DefaultParagraphFont"/>
    <w:link w:val="Header"/>
    <w:uiPriority w:val="99"/>
    <w:rsid w:val="00DD53ED"/>
    <w:rPr>
      <w:rFonts w:ascii="Arial" w:eastAsia="Times New Roman" w:hAnsi="Arial" w:cs="Arial"/>
      <w:kern w:val="0"/>
      <w:sz w:val="20"/>
      <w:szCs w:val="20"/>
      <w:lang w:val="en-US" w:eastAsia="ko-KR"/>
      <w14:ligatures w14:val="none"/>
    </w:rPr>
  </w:style>
  <w:style w:type="paragraph" w:styleId="Footer">
    <w:name w:val="footer"/>
    <w:basedOn w:val="Normal"/>
    <w:link w:val="FooterChar"/>
    <w:uiPriority w:val="99"/>
    <w:rsid w:val="00DD53ED"/>
    <w:pPr>
      <w:tabs>
        <w:tab w:val="center" w:pos="4320"/>
        <w:tab w:val="right" w:pos="8640"/>
      </w:tabs>
      <w:spacing w:after="0"/>
    </w:pPr>
    <w:rPr>
      <w:sz w:val="20"/>
      <w:szCs w:val="20"/>
    </w:rPr>
  </w:style>
  <w:style w:type="character" w:customStyle="1" w:styleId="FooterChar">
    <w:name w:val="Footer Char"/>
    <w:basedOn w:val="DefaultParagraphFont"/>
    <w:link w:val="Footer"/>
    <w:uiPriority w:val="99"/>
    <w:rsid w:val="00DD53ED"/>
    <w:rPr>
      <w:rFonts w:ascii="Arial" w:eastAsia="Times New Roman" w:hAnsi="Arial" w:cs="Arial"/>
      <w:kern w:val="0"/>
      <w:sz w:val="20"/>
      <w:szCs w:val="20"/>
      <w:lang w:val="en-US" w:eastAsia="ko-KR"/>
      <w14:ligatures w14:val="none"/>
    </w:rPr>
  </w:style>
  <w:style w:type="character" w:styleId="LineNumber">
    <w:name w:val="line number"/>
    <w:basedOn w:val="DefaultParagraphFont"/>
    <w:rsid w:val="00DD53ED"/>
  </w:style>
  <w:style w:type="paragraph" w:customStyle="1" w:styleId="Reference">
    <w:name w:val="Reference"/>
    <w:basedOn w:val="Normal"/>
    <w:uiPriority w:val="99"/>
    <w:rsid w:val="00DD53ED"/>
    <w:pPr>
      <w:keepLines/>
      <w:spacing w:after="360"/>
    </w:pPr>
  </w:style>
  <w:style w:type="paragraph" w:styleId="BodyTextIndent">
    <w:name w:val="Body Text Indent"/>
    <w:basedOn w:val="Normal"/>
    <w:link w:val="BodyTextIndentChar"/>
    <w:rsid w:val="00DD53ED"/>
    <w:pPr>
      <w:spacing w:after="120"/>
      <w:ind w:left="284"/>
    </w:pPr>
  </w:style>
  <w:style w:type="character" w:customStyle="1" w:styleId="BodyTextIndentChar">
    <w:name w:val="Body Text Indent Char"/>
    <w:basedOn w:val="DefaultParagraphFont"/>
    <w:link w:val="BodyTextIndent"/>
    <w:rsid w:val="00DD53ED"/>
    <w:rPr>
      <w:rFonts w:ascii="Arial" w:eastAsia="Times New Roman" w:hAnsi="Arial" w:cs="Arial"/>
      <w:kern w:val="0"/>
      <w:lang w:val="en-US" w:eastAsia="ko-KR"/>
      <w14:ligatures w14:val="none"/>
    </w:rPr>
  </w:style>
  <w:style w:type="paragraph" w:styleId="BodyText">
    <w:name w:val="Body Text"/>
    <w:aliases w:val="Body Text Char1,Body Text Char Char,Body Text Char Char Char ,Body Text Char2 Char,Body Text Char Char1 Char,Body Text Char1 Char Char Char,Body Text Char1 Char1 Char,Body Text Char Char Char1 Char,Body Text Char2"/>
    <w:basedOn w:val="Normal"/>
    <w:link w:val="BodyTextChar"/>
    <w:rsid w:val="00DD53ED"/>
    <w:pPr>
      <w:spacing w:after="120"/>
    </w:pPr>
  </w:style>
  <w:style w:type="character" w:customStyle="1" w:styleId="BodyTextChar">
    <w:name w:val="Body Text Char"/>
    <w:aliases w:val="Body Text Char1 Char1,Body Text Char Char Char1,Body Text Char Char Char  Char1,Body Text Char2 Char Char1,Body Text Char Char1 Char Char1,Body Text Char1 Char Char Char Char1,Body Text Char1 Char1 Char Char1,Body Text Char2 Char1"/>
    <w:basedOn w:val="DefaultParagraphFont"/>
    <w:link w:val="BodyText"/>
    <w:rsid w:val="00DD53ED"/>
    <w:rPr>
      <w:rFonts w:ascii="Arial" w:eastAsia="Times New Roman" w:hAnsi="Arial" w:cs="Arial"/>
      <w:kern w:val="0"/>
      <w:lang w:val="en-US" w:eastAsia="ko-KR"/>
      <w14:ligatures w14:val="none"/>
    </w:rPr>
  </w:style>
  <w:style w:type="paragraph" w:styleId="BodyTextFirstIndent">
    <w:name w:val="Body Text First Indent"/>
    <w:basedOn w:val="BodyText"/>
    <w:link w:val="BodyTextFirstIndentChar"/>
    <w:rsid w:val="00DD53ED"/>
    <w:pPr>
      <w:ind w:firstLine="210"/>
    </w:pPr>
  </w:style>
  <w:style w:type="character" w:customStyle="1" w:styleId="BodyTextFirstIndentChar">
    <w:name w:val="Body Text First Indent Char"/>
    <w:basedOn w:val="BodyTextChar"/>
    <w:link w:val="BodyTextFirstIndent"/>
    <w:rsid w:val="00DD53ED"/>
    <w:rPr>
      <w:rFonts w:ascii="Arial" w:eastAsia="Times New Roman" w:hAnsi="Arial" w:cs="Arial"/>
      <w:kern w:val="0"/>
      <w:lang w:val="en-US" w:eastAsia="ko-KR"/>
      <w14:ligatures w14:val="none"/>
    </w:rPr>
  </w:style>
  <w:style w:type="table" w:styleId="TableGrid">
    <w:name w:val="Table Grid"/>
    <w:basedOn w:val="TableNormal"/>
    <w:uiPriority w:val="39"/>
    <w:rsid w:val="00DD53ED"/>
    <w:pPr>
      <w:widowControl w:val="0"/>
      <w:spacing w:after="24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53ED"/>
  </w:style>
  <w:style w:type="paragraph" w:styleId="TOC2">
    <w:name w:val="toc 2"/>
    <w:basedOn w:val="Normal"/>
    <w:next w:val="Normal"/>
    <w:autoRedefine/>
    <w:uiPriority w:val="39"/>
    <w:rsid w:val="00DD53ED"/>
    <w:pPr>
      <w:ind w:left="240"/>
    </w:pPr>
  </w:style>
  <w:style w:type="character" w:styleId="Hyperlink">
    <w:name w:val="Hyperlink"/>
    <w:uiPriority w:val="99"/>
    <w:rsid w:val="00DD53ED"/>
    <w:rPr>
      <w:color w:val="0000FF"/>
      <w:u w:val="single"/>
    </w:rPr>
  </w:style>
  <w:style w:type="paragraph" w:styleId="BalloonText">
    <w:name w:val="Balloon Text"/>
    <w:basedOn w:val="Normal"/>
    <w:link w:val="BalloonTextChar"/>
    <w:rsid w:val="00DD53ED"/>
    <w:pPr>
      <w:spacing w:after="0"/>
    </w:pPr>
    <w:rPr>
      <w:rFonts w:ascii="Tahoma" w:hAnsi="Tahoma" w:cs="Tahoma"/>
      <w:sz w:val="16"/>
      <w:szCs w:val="16"/>
    </w:rPr>
  </w:style>
  <w:style w:type="character" w:customStyle="1" w:styleId="BalloonTextChar">
    <w:name w:val="Balloon Text Char"/>
    <w:basedOn w:val="DefaultParagraphFont"/>
    <w:link w:val="BalloonText"/>
    <w:rsid w:val="00DD53ED"/>
    <w:rPr>
      <w:rFonts w:ascii="Tahoma" w:eastAsia="Times New Roman" w:hAnsi="Tahoma" w:cs="Tahoma"/>
      <w:kern w:val="0"/>
      <w:sz w:val="16"/>
      <w:szCs w:val="16"/>
      <w:lang w:val="en-US" w:eastAsia="ko-KR"/>
      <w14:ligatures w14:val="none"/>
    </w:rPr>
  </w:style>
  <w:style w:type="character" w:styleId="CommentReference">
    <w:name w:val="annotation reference"/>
    <w:semiHidden/>
    <w:rsid w:val="00DD53ED"/>
    <w:rPr>
      <w:sz w:val="16"/>
      <w:szCs w:val="16"/>
    </w:rPr>
  </w:style>
  <w:style w:type="paragraph" w:styleId="CommentText">
    <w:name w:val="annotation text"/>
    <w:basedOn w:val="Normal"/>
    <w:link w:val="CommentTextChar"/>
    <w:rsid w:val="00DD53ED"/>
    <w:rPr>
      <w:sz w:val="20"/>
      <w:szCs w:val="20"/>
    </w:rPr>
  </w:style>
  <w:style w:type="character" w:customStyle="1" w:styleId="CommentTextChar">
    <w:name w:val="Comment Text Char"/>
    <w:basedOn w:val="DefaultParagraphFont"/>
    <w:link w:val="CommentText"/>
    <w:rsid w:val="00DD53ED"/>
    <w:rPr>
      <w:rFonts w:ascii="Arial" w:eastAsia="Times New Roman" w:hAnsi="Arial" w:cs="Arial"/>
      <w:kern w:val="0"/>
      <w:sz w:val="20"/>
      <w:szCs w:val="20"/>
      <w:lang w:val="en-US" w:eastAsia="ko-KR"/>
      <w14:ligatures w14:val="none"/>
    </w:rPr>
  </w:style>
  <w:style w:type="paragraph" w:styleId="CommentSubject">
    <w:name w:val="annotation subject"/>
    <w:basedOn w:val="CommentText"/>
    <w:next w:val="CommentText"/>
    <w:link w:val="CommentSubjectChar"/>
    <w:rsid w:val="00DD53ED"/>
    <w:rPr>
      <w:b/>
      <w:bCs/>
    </w:rPr>
  </w:style>
  <w:style w:type="character" w:customStyle="1" w:styleId="CommentSubjectChar">
    <w:name w:val="Comment Subject Char"/>
    <w:basedOn w:val="CommentTextChar"/>
    <w:link w:val="CommentSubject"/>
    <w:rsid w:val="00DD53ED"/>
    <w:rPr>
      <w:rFonts w:ascii="Arial" w:eastAsia="Times New Roman" w:hAnsi="Arial" w:cs="Arial"/>
      <w:b/>
      <w:bCs/>
      <w:kern w:val="0"/>
      <w:sz w:val="20"/>
      <w:szCs w:val="20"/>
      <w:lang w:val="en-US" w:eastAsia="ko-KR"/>
      <w14:ligatures w14:val="none"/>
    </w:rPr>
  </w:style>
  <w:style w:type="paragraph" w:customStyle="1" w:styleId="EndNoteBibliographyTitle">
    <w:name w:val="EndNote Bibliography Title"/>
    <w:basedOn w:val="Normal"/>
    <w:link w:val="EndNoteBibliographyTitleChar"/>
    <w:rsid w:val="00DD53ED"/>
    <w:pPr>
      <w:spacing w:after="0"/>
      <w:jc w:val="center"/>
    </w:pPr>
    <w:rPr>
      <w:rFonts w:eastAsiaTheme="majorEastAsia"/>
      <w:noProof/>
      <w:color w:val="0F4761" w:themeColor="accent1" w:themeShade="BF"/>
      <w:sz w:val="40"/>
      <w:szCs w:val="40"/>
    </w:rPr>
  </w:style>
  <w:style w:type="character" w:customStyle="1" w:styleId="EndNoteBibliographyTitleChar">
    <w:name w:val="EndNote Bibliography Title Char"/>
    <w:basedOn w:val="Heading1Char"/>
    <w:link w:val="EndNoteBibliographyTitle"/>
    <w:rsid w:val="00DD53ED"/>
    <w:rPr>
      <w:rFonts w:ascii="Arial" w:eastAsiaTheme="majorEastAsia" w:hAnsi="Arial" w:cs="Arial"/>
      <w:noProof/>
      <w:color w:val="0F4761" w:themeColor="accent1" w:themeShade="BF"/>
      <w:kern w:val="0"/>
      <w:sz w:val="40"/>
      <w:szCs w:val="40"/>
      <w:lang w:val="en-US" w:eastAsia="ko-KR"/>
      <w14:ligatures w14:val="none"/>
    </w:rPr>
  </w:style>
  <w:style w:type="paragraph" w:customStyle="1" w:styleId="EndNoteBibliography">
    <w:name w:val="EndNote Bibliography"/>
    <w:basedOn w:val="Normal"/>
    <w:link w:val="EndNoteBibliographyChar"/>
    <w:rsid w:val="00DD53ED"/>
    <w:pPr>
      <w:spacing w:line="360" w:lineRule="auto"/>
    </w:pPr>
    <w:rPr>
      <w:rFonts w:eastAsiaTheme="majorEastAsia"/>
      <w:noProof/>
      <w:color w:val="0F4761" w:themeColor="accent1" w:themeShade="BF"/>
      <w:sz w:val="40"/>
      <w:szCs w:val="40"/>
    </w:rPr>
  </w:style>
  <w:style w:type="character" w:customStyle="1" w:styleId="EndNoteBibliographyChar">
    <w:name w:val="EndNote Bibliography Char"/>
    <w:basedOn w:val="Heading1Char"/>
    <w:link w:val="EndNoteBibliography"/>
    <w:rsid w:val="00DD53ED"/>
    <w:rPr>
      <w:rFonts w:ascii="Arial" w:eastAsiaTheme="majorEastAsia" w:hAnsi="Arial" w:cs="Arial"/>
      <w:noProof/>
      <w:color w:val="0F4761" w:themeColor="accent1" w:themeShade="BF"/>
      <w:kern w:val="0"/>
      <w:sz w:val="40"/>
      <w:szCs w:val="40"/>
      <w:lang w:val="en-US" w:eastAsia="ko-KR"/>
      <w14:ligatures w14:val="none"/>
    </w:rPr>
  </w:style>
  <w:style w:type="character" w:styleId="UnresolvedMention">
    <w:name w:val="Unresolved Mention"/>
    <w:basedOn w:val="DefaultParagraphFont"/>
    <w:uiPriority w:val="99"/>
    <w:semiHidden/>
    <w:unhideWhenUsed/>
    <w:rsid w:val="00DD53ED"/>
    <w:rPr>
      <w:color w:val="605E5C"/>
      <w:shd w:val="clear" w:color="auto" w:fill="E1DFDD"/>
    </w:rPr>
  </w:style>
  <w:style w:type="paragraph" w:styleId="Revision">
    <w:name w:val="Revision"/>
    <w:hidden/>
    <w:uiPriority w:val="99"/>
    <w:semiHidden/>
    <w:rsid w:val="00DD53ED"/>
    <w:pPr>
      <w:spacing w:after="0" w:line="240" w:lineRule="auto"/>
    </w:pPr>
    <w:rPr>
      <w:rFonts w:ascii="Times New Roman" w:eastAsia="Times New Roman" w:hAnsi="Times New Roman" w:cs="Times New Roman"/>
      <w:kern w:val="0"/>
      <w:sz w:val="24"/>
      <w:szCs w:val="24"/>
      <w:lang w:val="en-US" w:eastAsia="ko-KR"/>
      <w14:ligatures w14:val="none"/>
    </w:rPr>
  </w:style>
  <w:style w:type="paragraph" w:customStyle="1" w:styleId="pf0">
    <w:name w:val="pf0"/>
    <w:basedOn w:val="Normal"/>
    <w:rsid w:val="00DD53ED"/>
    <w:pPr>
      <w:widowControl/>
      <w:spacing w:before="100" w:beforeAutospacing="1" w:after="100" w:afterAutospacing="1"/>
    </w:pPr>
    <w:rPr>
      <w:lang w:val="en-NZ" w:eastAsia="en-NZ"/>
    </w:rPr>
  </w:style>
  <w:style w:type="character" w:customStyle="1" w:styleId="cf01">
    <w:name w:val="cf01"/>
    <w:basedOn w:val="DefaultParagraphFont"/>
    <w:rsid w:val="00DD53ED"/>
    <w:rPr>
      <w:rFonts w:ascii="Segoe UI" w:hAnsi="Segoe UI" w:cs="Segoe UI" w:hint="default"/>
      <w:b/>
      <w:bCs/>
      <w:sz w:val="18"/>
      <w:szCs w:val="18"/>
    </w:rPr>
  </w:style>
  <w:style w:type="character" w:customStyle="1" w:styleId="cf11">
    <w:name w:val="cf11"/>
    <w:basedOn w:val="DefaultParagraphFont"/>
    <w:rsid w:val="00DD53ED"/>
    <w:rPr>
      <w:rFonts w:ascii="Segoe UI" w:hAnsi="Segoe UI" w:cs="Segoe UI" w:hint="default"/>
      <w:sz w:val="18"/>
      <w:szCs w:val="18"/>
    </w:rPr>
  </w:style>
  <w:style w:type="paragraph" w:customStyle="1" w:styleId="RRBulletBOLD">
    <w:name w:val="RR Bullet BOLD"/>
    <w:basedOn w:val="Normal"/>
    <w:qFormat/>
    <w:rsid w:val="00DD53ED"/>
    <w:pPr>
      <w:widowControl/>
      <w:numPr>
        <w:numId w:val="1"/>
      </w:numPr>
      <w:spacing w:before="100" w:after="100" w:line="280" w:lineRule="exact"/>
      <w:ind w:left="0" w:right="34" w:firstLine="0"/>
    </w:pPr>
    <w:rPr>
      <w:rFonts w:eastAsia="MS Mincho"/>
      <w:b/>
      <w:color w:val="404040"/>
      <w:sz w:val="20"/>
      <w:szCs w:val="20"/>
      <w:lang w:eastAsia="en-US"/>
    </w:rPr>
  </w:style>
  <w:style w:type="table" w:styleId="PlainTable3">
    <w:name w:val="Plain Table 3"/>
    <w:basedOn w:val="TableNormal"/>
    <w:uiPriority w:val="43"/>
    <w:rsid w:val="00DD53ED"/>
    <w:pPr>
      <w:spacing w:after="0" w:line="240" w:lineRule="auto"/>
    </w:pPr>
    <w:rPr>
      <w:rFonts w:ascii="Times New Roman" w:eastAsia="Times New Roman" w:hAnsi="Times New Roman" w:cs="Times New Roman"/>
      <w:kern w:val="0"/>
      <w:sz w:val="20"/>
      <w:szCs w:val="20"/>
      <w:lang w:eastAsia="en-NZ"/>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D53ED"/>
    <w:pPr>
      <w:spacing w:after="0" w:line="240" w:lineRule="auto"/>
    </w:pPr>
    <w:rPr>
      <w:rFonts w:ascii="Times New Roman" w:eastAsia="Times New Roman" w:hAnsi="Times New Roman" w:cs="Times New Roman"/>
      <w:kern w:val="0"/>
      <w:sz w:val="20"/>
      <w:szCs w:val="20"/>
      <w:lang w:eastAsia="en-NZ"/>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D53ED"/>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tegory-mapper-page--option-name">
    <w:name w:val="category-mapper-page--option-name"/>
    <w:basedOn w:val="DefaultParagraphFont"/>
    <w:rsid w:val="00DD53ED"/>
  </w:style>
  <w:style w:type="character" w:styleId="FollowedHyperlink">
    <w:name w:val="FollowedHyperlink"/>
    <w:basedOn w:val="DefaultParagraphFont"/>
    <w:uiPriority w:val="99"/>
    <w:unhideWhenUsed/>
    <w:rsid w:val="00DD53ED"/>
    <w:rPr>
      <w:color w:val="96607D" w:themeColor="followedHyperlink"/>
      <w:u w:val="single"/>
    </w:rPr>
  </w:style>
  <w:style w:type="table" w:styleId="GridTable5Dark-Accent1">
    <w:name w:val="Grid Table 5 Dark Accent 1"/>
    <w:basedOn w:val="TableNormal"/>
    <w:uiPriority w:val="50"/>
    <w:rsid w:val="00DD53ED"/>
    <w:pPr>
      <w:spacing w:after="0" w:line="240" w:lineRule="auto"/>
    </w:pPr>
    <w:rPr>
      <w:rFonts w:ascii="Times New Roman" w:eastAsia="Times New Roman" w:hAnsi="Times New Roman" w:cs="Times New Roman"/>
      <w:kern w:val="0"/>
      <w:sz w:val="24"/>
      <w:szCs w:val="24"/>
      <w:lang w:val="en-SG" w:eastAsia="zh-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
    <w:name w:val="Grid Table 4"/>
    <w:basedOn w:val="TableNormal"/>
    <w:uiPriority w:val="49"/>
    <w:rsid w:val="00DD53ED"/>
    <w:pPr>
      <w:spacing w:after="0" w:line="240" w:lineRule="auto"/>
    </w:pPr>
    <w:rPr>
      <w:rFonts w:ascii="Times New Roman" w:eastAsia="Times New Roman" w:hAnsi="Times New Roman" w:cs="Times New Roman"/>
      <w:kern w:val="0"/>
      <w:sz w:val="24"/>
      <w:szCs w:val="24"/>
      <w:lang w:val="en-SG" w:eastAsia="zh-CN"/>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tegory-mapper-page--option-item">
    <w:name w:val="category-mapper-page--option-item"/>
    <w:basedOn w:val="Normal"/>
    <w:rsid w:val="00DD53ED"/>
    <w:pPr>
      <w:widowControl/>
      <w:spacing w:before="100" w:beforeAutospacing="1" w:after="100" w:afterAutospacing="1"/>
    </w:pPr>
    <w:rPr>
      <w:lang w:val="en-SG" w:eastAsia="zh-CN"/>
    </w:rPr>
  </w:style>
  <w:style w:type="paragraph" w:styleId="FootnoteText">
    <w:name w:val="footnote text"/>
    <w:aliases w:val="AG Footnote Text,Footnote Text 2"/>
    <w:basedOn w:val="Normal"/>
    <w:link w:val="FootnoteTextChar"/>
    <w:uiPriority w:val="99"/>
    <w:unhideWhenUsed/>
    <w:rsid w:val="00DD53ED"/>
    <w:pPr>
      <w:widowControl/>
      <w:spacing w:after="0"/>
    </w:pPr>
    <w:rPr>
      <w:sz w:val="20"/>
      <w:szCs w:val="20"/>
      <w:lang w:val="en-SG" w:eastAsia="zh-CN"/>
    </w:rPr>
  </w:style>
  <w:style w:type="character" w:customStyle="1" w:styleId="FootnoteTextChar">
    <w:name w:val="Footnote Text Char"/>
    <w:aliases w:val="AG Footnote Text Char,Footnote Text 2 Char"/>
    <w:basedOn w:val="DefaultParagraphFont"/>
    <w:link w:val="FootnoteText"/>
    <w:uiPriority w:val="99"/>
    <w:rsid w:val="00DD53ED"/>
    <w:rPr>
      <w:rFonts w:ascii="Arial" w:eastAsia="Times New Roman" w:hAnsi="Arial" w:cs="Arial"/>
      <w:kern w:val="0"/>
      <w:sz w:val="20"/>
      <w:szCs w:val="20"/>
      <w:lang w:val="en-SG" w:eastAsia="zh-CN"/>
      <w14:ligatures w14:val="none"/>
    </w:rPr>
  </w:style>
  <w:style w:type="character" w:styleId="FootnoteReference">
    <w:name w:val="footnote reference"/>
    <w:basedOn w:val="DefaultParagraphFont"/>
    <w:unhideWhenUsed/>
    <w:rsid w:val="00DD53ED"/>
    <w:rPr>
      <w:vertAlign w:val="superscript"/>
    </w:rPr>
  </w:style>
  <w:style w:type="paragraph" w:styleId="Caption">
    <w:name w:val="caption"/>
    <w:basedOn w:val="Normal"/>
    <w:next w:val="Normal"/>
    <w:unhideWhenUsed/>
    <w:qFormat/>
    <w:rsid w:val="00DD53ED"/>
    <w:pPr>
      <w:widowControl/>
      <w:spacing w:after="200"/>
    </w:pPr>
    <w:rPr>
      <w:i/>
      <w:iCs/>
      <w:color w:val="0E2841" w:themeColor="text2"/>
      <w:sz w:val="18"/>
      <w:szCs w:val="18"/>
      <w:lang w:val="en-SG" w:eastAsia="zh-CN"/>
    </w:rPr>
  </w:style>
  <w:style w:type="paragraph" w:customStyle="1" w:styleId="msonormal0">
    <w:name w:val="msonormal"/>
    <w:basedOn w:val="Normal"/>
    <w:rsid w:val="00DD53ED"/>
    <w:pPr>
      <w:widowControl/>
      <w:spacing w:before="100" w:beforeAutospacing="1" w:after="100" w:afterAutospacing="1"/>
    </w:pPr>
    <w:rPr>
      <w:lang w:eastAsia="en-GB"/>
    </w:rPr>
  </w:style>
  <w:style w:type="character" w:styleId="PlaceholderText">
    <w:name w:val="Placeholder Text"/>
    <w:basedOn w:val="DefaultParagraphFont"/>
    <w:uiPriority w:val="99"/>
    <w:semiHidden/>
    <w:rsid w:val="00DD53ED"/>
    <w:rPr>
      <w:color w:val="666666"/>
    </w:rPr>
  </w:style>
  <w:style w:type="paragraph" w:styleId="TOC3">
    <w:name w:val="toc 3"/>
    <w:basedOn w:val="Normal"/>
    <w:next w:val="Normal"/>
    <w:autoRedefine/>
    <w:uiPriority w:val="39"/>
    <w:unhideWhenUsed/>
    <w:rsid w:val="00DD53ED"/>
    <w:pPr>
      <w:widowControl/>
      <w:spacing w:after="100"/>
      <w:ind w:left="480"/>
    </w:pPr>
    <w:rPr>
      <w:lang w:eastAsia="en-GB"/>
    </w:rPr>
  </w:style>
  <w:style w:type="paragraph" w:customStyle="1" w:styleId="font5">
    <w:name w:val="font5"/>
    <w:basedOn w:val="Normal"/>
    <w:rsid w:val="00DD53ED"/>
    <w:pPr>
      <w:widowControl/>
      <w:spacing w:before="100" w:beforeAutospacing="1" w:after="100" w:afterAutospacing="1"/>
    </w:pPr>
    <w:rPr>
      <w:rFonts w:ascii="Tahoma" w:hAnsi="Tahoma" w:cs="Tahoma"/>
      <w:color w:val="000000"/>
      <w:sz w:val="20"/>
      <w:szCs w:val="20"/>
      <w:lang w:eastAsia="en-GB"/>
    </w:rPr>
  </w:style>
  <w:style w:type="paragraph" w:customStyle="1" w:styleId="font6">
    <w:name w:val="font6"/>
    <w:basedOn w:val="Normal"/>
    <w:rsid w:val="00DD53ED"/>
    <w:pPr>
      <w:widowControl/>
      <w:spacing w:before="100" w:beforeAutospacing="1" w:after="100" w:afterAutospacing="1"/>
    </w:pPr>
    <w:rPr>
      <w:rFonts w:ascii="Tahoma" w:hAnsi="Tahoma" w:cs="Tahoma"/>
      <w:b/>
      <w:bCs/>
      <w:color w:val="000000"/>
      <w:sz w:val="20"/>
      <w:szCs w:val="20"/>
      <w:lang w:eastAsia="en-GB"/>
    </w:rPr>
  </w:style>
  <w:style w:type="paragraph" w:customStyle="1" w:styleId="xl65">
    <w:name w:val="xl65"/>
    <w:basedOn w:val="Normal"/>
    <w:rsid w:val="00DD53ED"/>
    <w:pPr>
      <w:widowControl/>
      <w:shd w:val="clear" w:color="000000" w:fill="FFFFFF"/>
      <w:spacing w:before="100" w:beforeAutospacing="1" w:after="100" w:afterAutospacing="1"/>
    </w:pPr>
    <w:rPr>
      <w:rFonts w:ascii="Neue Einstellung Regular" w:hAnsi="Neue Einstellung Regular"/>
      <w:lang w:eastAsia="en-GB"/>
    </w:rPr>
  </w:style>
  <w:style w:type="paragraph" w:customStyle="1" w:styleId="xl66">
    <w:name w:val="xl66"/>
    <w:basedOn w:val="Normal"/>
    <w:rsid w:val="00DD53ED"/>
    <w:pPr>
      <w:widowControl/>
      <w:shd w:val="clear" w:color="000000" w:fill="FFFFFF"/>
      <w:spacing w:before="100" w:beforeAutospacing="1" w:after="100" w:afterAutospacing="1"/>
    </w:pPr>
    <w:rPr>
      <w:rFonts w:ascii="Neue Einstellung Regular" w:hAnsi="Neue Einstellung Regular"/>
      <w:lang w:eastAsia="en-GB"/>
    </w:rPr>
  </w:style>
  <w:style w:type="paragraph" w:customStyle="1" w:styleId="xl67">
    <w:name w:val="xl67"/>
    <w:basedOn w:val="Normal"/>
    <w:rsid w:val="00DD53ED"/>
    <w:pPr>
      <w:widowControl/>
      <w:pBdr>
        <w:top w:val="single" w:sz="4" w:space="0" w:color="BFBFBF"/>
        <w:left w:val="single" w:sz="4" w:space="0" w:color="BFBFBF"/>
        <w:bottom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68">
    <w:name w:val="xl68"/>
    <w:basedOn w:val="Normal"/>
    <w:rsid w:val="00DD53ED"/>
    <w:pPr>
      <w:widowControl/>
      <w:pBdr>
        <w:top w:val="single" w:sz="4" w:space="0" w:color="BFBFBF"/>
        <w:left w:val="single" w:sz="4" w:space="5" w:color="BFBFBF"/>
        <w:bottom w:val="single" w:sz="4" w:space="0" w:color="BFBFBF"/>
        <w:right w:val="single" w:sz="4" w:space="0" w:color="BFBFBF"/>
      </w:pBdr>
      <w:spacing w:before="100" w:beforeAutospacing="1" w:after="100" w:afterAutospacing="1"/>
      <w:ind w:firstLineChars="100" w:firstLine="100"/>
      <w:textAlignment w:val="center"/>
    </w:pPr>
    <w:rPr>
      <w:rFonts w:ascii="Neue Einstellung Regular" w:hAnsi="Neue Einstellung Regular"/>
      <w:b/>
      <w:bCs/>
      <w:lang w:eastAsia="en-GB"/>
    </w:rPr>
  </w:style>
  <w:style w:type="paragraph" w:customStyle="1" w:styleId="xl69">
    <w:name w:val="xl69"/>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Neue Einstellung Regular" w:hAnsi="Neue Einstellung Regular"/>
      <w:b/>
      <w:bCs/>
      <w:lang w:eastAsia="en-GB"/>
    </w:rPr>
  </w:style>
  <w:style w:type="paragraph" w:customStyle="1" w:styleId="xl70">
    <w:name w:val="xl70"/>
    <w:basedOn w:val="Normal"/>
    <w:rsid w:val="00DD53ED"/>
    <w:pPr>
      <w:widowControl/>
      <w:pBdr>
        <w:top w:val="single" w:sz="4" w:space="0" w:color="BFBFBF"/>
        <w:left w:val="single" w:sz="4" w:space="0" w:color="BFBFBF"/>
        <w:bottom w:val="single" w:sz="4" w:space="0" w:color="BFBFBF"/>
        <w:right w:val="single" w:sz="4" w:space="5" w:color="BFBFBF"/>
      </w:pBdr>
      <w:spacing w:before="100" w:beforeAutospacing="1" w:after="100" w:afterAutospacing="1"/>
      <w:ind w:firstLineChars="100" w:firstLine="100"/>
      <w:jc w:val="right"/>
      <w:textAlignment w:val="center"/>
    </w:pPr>
    <w:rPr>
      <w:rFonts w:ascii="Neue Einstellung Regular" w:hAnsi="Neue Einstellung Regular"/>
      <w:lang w:eastAsia="en-GB"/>
    </w:rPr>
  </w:style>
  <w:style w:type="paragraph" w:customStyle="1" w:styleId="xl71">
    <w:name w:val="xl71"/>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Neue Einstellung Regular" w:hAnsi="Neue Einstellung Regular"/>
      <w:lang w:eastAsia="en-GB"/>
    </w:rPr>
  </w:style>
  <w:style w:type="paragraph" w:customStyle="1" w:styleId="xl72">
    <w:name w:val="xl72"/>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Neue Einstellung Regular" w:hAnsi="Neue Einstellung Regular"/>
      <w:lang w:eastAsia="en-GB"/>
    </w:rPr>
  </w:style>
  <w:style w:type="paragraph" w:customStyle="1" w:styleId="xl73">
    <w:name w:val="xl73"/>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Neue Einstellung Regular" w:hAnsi="Neue Einstellung Regular"/>
      <w:b/>
      <w:bCs/>
      <w:lang w:eastAsia="en-GB"/>
    </w:rPr>
  </w:style>
  <w:style w:type="paragraph" w:customStyle="1" w:styleId="xl74">
    <w:name w:val="xl74"/>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Neue Einstellung Regular" w:hAnsi="Neue Einstellung Regular"/>
      <w:lang w:eastAsia="en-GB"/>
    </w:rPr>
  </w:style>
  <w:style w:type="paragraph" w:customStyle="1" w:styleId="xl75">
    <w:name w:val="xl75"/>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Neue Einstellung Regular" w:hAnsi="Neue Einstellung Regular"/>
      <w:b/>
      <w:bCs/>
      <w:lang w:eastAsia="en-GB"/>
    </w:rPr>
  </w:style>
  <w:style w:type="paragraph" w:customStyle="1" w:styleId="xl76">
    <w:name w:val="xl76"/>
    <w:basedOn w:val="Normal"/>
    <w:rsid w:val="00DD53E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Neue Einstellung Regular" w:hAnsi="Neue Einstellung Regular"/>
      <w:b/>
      <w:bCs/>
      <w:color w:val="BFBFBF"/>
      <w:lang w:eastAsia="en-GB"/>
    </w:rPr>
  </w:style>
  <w:style w:type="paragraph" w:customStyle="1" w:styleId="xl77">
    <w:name w:val="xl77"/>
    <w:basedOn w:val="Normal"/>
    <w:rsid w:val="00DD53ED"/>
    <w:pPr>
      <w:widowControl/>
      <w:pBdr>
        <w:top w:val="single" w:sz="4" w:space="0" w:color="BFBFBF"/>
        <w:left w:val="single" w:sz="4" w:space="0" w:color="BFBFBF"/>
        <w:bottom w:val="single" w:sz="4" w:space="0" w:color="BFBFBF"/>
        <w:right w:val="single" w:sz="4" w:space="5" w:color="BFBFBF"/>
      </w:pBdr>
      <w:spacing w:before="100" w:beforeAutospacing="1" w:after="100" w:afterAutospacing="1"/>
      <w:ind w:firstLineChars="100" w:firstLine="100"/>
      <w:jc w:val="right"/>
      <w:textAlignment w:val="center"/>
    </w:pPr>
    <w:rPr>
      <w:rFonts w:ascii="Neue Einstellung Regular" w:hAnsi="Neue Einstellung Regular"/>
      <w:b/>
      <w:bCs/>
      <w:lang w:eastAsia="en-GB"/>
    </w:rPr>
  </w:style>
  <w:style w:type="paragraph" w:customStyle="1" w:styleId="xl78">
    <w:name w:val="xl78"/>
    <w:basedOn w:val="Normal"/>
    <w:rsid w:val="00DD53ED"/>
    <w:pPr>
      <w:widowControl/>
      <w:pBdr>
        <w:top w:val="single" w:sz="4" w:space="0" w:color="BFBFBF"/>
        <w:left w:val="single" w:sz="4" w:space="0" w:color="BFBFBF"/>
        <w:bottom w:val="single" w:sz="4" w:space="0" w:color="BFBFBF"/>
        <w:right w:val="single" w:sz="4" w:space="5" w:color="BFBFBF"/>
      </w:pBdr>
      <w:shd w:val="clear" w:color="000000" w:fill="FBE2D5"/>
      <w:spacing w:before="100" w:beforeAutospacing="1" w:after="100" w:afterAutospacing="1"/>
      <w:ind w:firstLineChars="100" w:firstLine="100"/>
      <w:jc w:val="right"/>
      <w:textAlignment w:val="center"/>
    </w:pPr>
    <w:rPr>
      <w:rFonts w:ascii="Neue Einstellung Regular" w:hAnsi="Neue Einstellung Regular"/>
      <w:lang w:eastAsia="en-GB"/>
    </w:rPr>
  </w:style>
  <w:style w:type="paragraph" w:customStyle="1" w:styleId="xl79">
    <w:name w:val="xl79"/>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jc w:val="center"/>
      <w:textAlignment w:val="center"/>
    </w:pPr>
    <w:rPr>
      <w:rFonts w:ascii="Neue Einstellung Regular" w:hAnsi="Neue Einstellung Regular"/>
      <w:lang w:eastAsia="en-GB"/>
    </w:rPr>
  </w:style>
  <w:style w:type="paragraph" w:customStyle="1" w:styleId="xl80">
    <w:name w:val="xl80"/>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jc w:val="center"/>
      <w:textAlignment w:val="center"/>
    </w:pPr>
    <w:rPr>
      <w:rFonts w:ascii="Neue Einstellung Regular" w:hAnsi="Neue Einstellung Regular"/>
      <w:b/>
      <w:bCs/>
      <w:lang w:eastAsia="en-GB"/>
    </w:rPr>
  </w:style>
  <w:style w:type="paragraph" w:customStyle="1" w:styleId="xl81">
    <w:name w:val="xl81"/>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pPr>
    <w:rPr>
      <w:rFonts w:ascii="Neue Einstellung Regular" w:hAnsi="Neue Einstellung Regular"/>
      <w:lang w:eastAsia="en-GB"/>
    </w:rPr>
  </w:style>
  <w:style w:type="paragraph" w:customStyle="1" w:styleId="xl82">
    <w:name w:val="xl82"/>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pPr>
    <w:rPr>
      <w:rFonts w:ascii="Neue Einstellung Regular" w:hAnsi="Neue Einstellung Regular"/>
      <w:b/>
      <w:bCs/>
      <w:lang w:eastAsia="en-GB"/>
    </w:rPr>
  </w:style>
  <w:style w:type="paragraph" w:customStyle="1" w:styleId="xl83">
    <w:name w:val="xl83"/>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jc w:val="right"/>
    </w:pPr>
    <w:rPr>
      <w:rFonts w:ascii="Neue Einstellung Regular" w:hAnsi="Neue Einstellung Regular"/>
      <w:lang w:eastAsia="en-GB"/>
    </w:rPr>
  </w:style>
  <w:style w:type="paragraph" w:customStyle="1" w:styleId="xl84">
    <w:name w:val="xl84"/>
    <w:basedOn w:val="Normal"/>
    <w:rsid w:val="00DD53ED"/>
    <w:pPr>
      <w:widowControl/>
      <w:pBdr>
        <w:top w:val="single" w:sz="4" w:space="0" w:color="BFBFBF"/>
        <w:left w:val="single" w:sz="4" w:space="0" w:color="BFBFBF"/>
        <w:bottom w:val="single" w:sz="4" w:space="0" w:color="BFBFBF"/>
        <w:right w:val="single" w:sz="4" w:space="0" w:color="BFBFBF"/>
      </w:pBdr>
      <w:shd w:val="clear" w:color="000000" w:fill="FBE2D5"/>
      <w:spacing w:before="100" w:beforeAutospacing="1" w:after="100" w:afterAutospacing="1"/>
      <w:jc w:val="center"/>
      <w:textAlignment w:val="center"/>
    </w:pPr>
    <w:rPr>
      <w:rFonts w:ascii="Neue Einstellung Regular" w:hAnsi="Neue Einstellung Regular"/>
      <w:b/>
      <w:bCs/>
      <w:color w:val="00B050"/>
      <w:lang w:eastAsia="en-GB"/>
    </w:rPr>
  </w:style>
  <w:style w:type="paragraph" w:customStyle="1" w:styleId="xl85">
    <w:name w:val="xl85"/>
    <w:basedOn w:val="Normal"/>
    <w:rsid w:val="00DD53ED"/>
    <w:pPr>
      <w:widowControl/>
      <w:pBdr>
        <w:top w:val="single" w:sz="4" w:space="0" w:color="BFBFBF"/>
        <w:left w:val="single" w:sz="4" w:space="5" w:color="BFBFBF"/>
        <w:bottom w:val="single" w:sz="4" w:space="0" w:color="BFBFBF"/>
        <w:right w:val="single" w:sz="4" w:space="0" w:color="BFBFBF"/>
      </w:pBdr>
      <w:shd w:val="clear" w:color="000000" w:fill="FBE2D5"/>
      <w:spacing w:before="100" w:beforeAutospacing="1" w:after="100" w:afterAutospacing="1"/>
      <w:ind w:firstLineChars="100" w:firstLine="100"/>
      <w:textAlignment w:val="center"/>
    </w:pPr>
    <w:rPr>
      <w:rFonts w:ascii="Neue Einstellung Regular" w:hAnsi="Neue Einstellung Regular"/>
      <w:b/>
      <w:bCs/>
      <w:lang w:eastAsia="en-GB"/>
    </w:rPr>
  </w:style>
  <w:style w:type="paragraph" w:customStyle="1" w:styleId="xl86">
    <w:name w:val="xl86"/>
    <w:basedOn w:val="Normal"/>
    <w:rsid w:val="00DD53ED"/>
    <w:pPr>
      <w:widowControl/>
      <w:pBdr>
        <w:top w:val="single" w:sz="4" w:space="0" w:color="BFBFBF"/>
        <w:left w:val="single" w:sz="4" w:space="0" w:color="BFBFBF"/>
        <w:bottom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87">
    <w:name w:val="xl87"/>
    <w:basedOn w:val="Normal"/>
    <w:rsid w:val="00DD53ED"/>
    <w:pPr>
      <w:widowControl/>
      <w:pBdr>
        <w:top w:val="single" w:sz="4" w:space="0" w:color="BFBFBF"/>
        <w:left w:val="single" w:sz="4" w:space="0" w:color="BFBFBF"/>
        <w:bottom w:val="single" w:sz="4" w:space="0" w:color="BFBFBF"/>
        <w:right w:val="single" w:sz="4" w:space="0" w:color="BFBFBF"/>
      </w:pBdr>
      <w:shd w:val="clear" w:color="000000" w:fill="DAE9F8"/>
      <w:spacing w:before="100" w:beforeAutospacing="1" w:after="100" w:afterAutospacing="1"/>
      <w:jc w:val="center"/>
    </w:pPr>
    <w:rPr>
      <w:rFonts w:ascii="Neue Einstellung Regular" w:hAnsi="Neue Einstellung Regular"/>
      <w:b/>
      <w:bCs/>
      <w:lang w:eastAsia="en-GB"/>
    </w:rPr>
  </w:style>
  <w:style w:type="paragraph" w:styleId="NormalWeb">
    <w:name w:val="Normal (Web)"/>
    <w:basedOn w:val="Normal"/>
    <w:uiPriority w:val="99"/>
    <w:unhideWhenUsed/>
    <w:rsid w:val="00DD53ED"/>
    <w:pPr>
      <w:widowControl/>
      <w:spacing w:before="100" w:beforeAutospacing="1" w:after="100" w:afterAutospacing="1"/>
    </w:pPr>
    <w:rPr>
      <w:lang w:eastAsia="en-GB"/>
    </w:rPr>
  </w:style>
  <w:style w:type="paragraph" w:customStyle="1" w:styleId="xl88">
    <w:name w:val="xl88"/>
    <w:basedOn w:val="Normal"/>
    <w:rsid w:val="00DD53ED"/>
    <w:pPr>
      <w:widowControl/>
      <w:pBdr>
        <w:left w:val="single" w:sz="4" w:space="0" w:color="BFBFBF"/>
        <w:right w:val="single" w:sz="4" w:space="0" w:color="BFBFBF"/>
      </w:pBdr>
      <w:shd w:val="clear" w:color="000000" w:fill="DAF2D0"/>
      <w:spacing w:before="100" w:beforeAutospacing="1" w:after="100" w:afterAutospacing="1"/>
      <w:jc w:val="center"/>
      <w:textAlignment w:val="center"/>
    </w:pPr>
    <w:rPr>
      <w:rFonts w:ascii="Neue Einstellung Regular" w:hAnsi="Neue Einstellung Regular"/>
      <w:b/>
      <w:bCs/>
      <w:lang w:eastAsia="en-GB"/>
    </w:rPr>
  </w:style>
  <w:style w:type="paragraph" w:customStyle="1" w:styleId="xl89">
    <w:name w:val="xl89"/>
    <w:basedOn w:val="Normal"/>
    <w:rsid w:val="00DD53ED"/>
    <w:pPr>
      <w:widowControl/>
      <w:pBdr>
        <w:left w:val="single" w:sz="4" w:space="0" w:color="BFBFBF"/>
        <w:bottom w:val="single" w:sz="4" w:space="0" w:color="BFBFBF"/>
        <w:right w:val="single" w:sz="4" w:space="0" w:color="BFBFBF"/>
      </w:pBdr>
      <w:shd w:val="clear" w:color="000000" w:fill="DAF2D0"/>
      <w:spacing w:before="100" w:beforeAutospacing="1" w:after="100" w:afterAutospacing="1"/>
      <w:jc w:val="center"/>
      <w:textAlignment w:val="center"/>
    </w:pPr>
    <w:rPr>
      <w:rFonts w:ascii="Neue Einstellung Regular" w:hAnsi="Neue Einstellung Regular"/>
      <w:b/>
      <w:bCs/>
      <w:lang w:eastAsia="en-GB"/>
    </w:rPr>
  </w:style>
  <w:style w:type="paragraph" w:styleId="NoSpacing">
    <w:name w:val="No Spacing"/>
    <w:link w:val="NoSpacingChar"/>
    <w:uiPriority w:val="1"/>
    <w:qFormat/>
    <w:rsid w:val="00DD53ED"/>
    <w:pPr>
      <w:spacing w:after="120" w:line="240" w:lineRule="auto"/>
      <w:jc w:val="both"/>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DD53ED"/>
    <w:rPr>
      <w:rFonts w:eastAsiaTheme="minorEastAsia"/>
      <w:kern w:val="0"/>
      <w:lang w:val="en-US" w:eastAsia="zh-CN"/>
      <w14:ligatures w14:val="none"/>
    </w:rPr>
  </w:style>
  <w:style w:type="paragraph" w:customStyle="1" w:styleId="font7">
    <w:name w:val="font7"/>
    <w:basedOn w:val="Normal"/>
    <w:rsid w:val="00DD53ED"/>
    <w:pPr>
      <w:widowControl/>
      <w:spacing w:before="100" w:beforeAutospacing="1" w:after="100" w:afterAutospacing="1"/>
    </w:pPr>
    <w:rPr>
      <w:rFonts w:ascii="Neue Einstellung Regular" w:hAnsi="Neue Einstellung Regular"/>
      <w:b/>
      <w:bCs/>
      <w:color w:val="000000"/>
      <w:lang w:eastAsia="en-GB"/>
    </w:rPr>
  </w:style>
  <w:style w:type="paragraph" w:customStyle="1" w:styleId="font8">
    <w:name w:val="font8"/>
    <w:basedOn w:val="Normal"/>
    <w:rsid w:val="00DD53ED"/>
    <w:pPr>
      <w:widowControl/>
      <w:spacing w:before="100" w:beforeAutospacing="1" w:after="100" w:afterAutospacing="1"/>
    </w:pPr>
    <w:rPr>
      <w:rFonts w:ascii="Tahoma" w:hAnsi="Tahoma" w:cs="Tahoma"/>
      <w:color w:val="000000"/>
      <w:sz w:val="20"/>
      <w:szCs w:val="20"/>
      <w:lang w:eastAsia="en-GB"/>
    </w:rPr>
  </w:style>
  <w:style w:type="paragraph" w:customStyle="1" w:styleId="font9">
    <w:name w:val="font9"/>
    <w:basedOn w:val="Normal"/>
    <w:rsid w:val="00DD53ED"/>
    <w:pPr>
      <w:widowControl/>
      <w:spacing w:before="100" w:beforeAutospacing="1" w:after="100" w:afterAutospacing="1"/>
    </w:pPr>
    <w:rPr>
      <w:rFonts w:ascii="Tahoma" w:hAnsi="Tahoma" w:cs="Tahoma"/>
      <w:b/>
      <w:bCs/>
      <w:color w:val="000000"/>
      <w:sz w:val="20"/>
      <w:szCs w:val="20"/>
      <w:lang w:eastAsia="en-GB"/>
    </w:rPr>
  </w:style>
  <w:style w:type="paragraph" w:customStyle="1" w:styleId="font10">
    <w:name w:val="font10"/>
    <w:basedOn w:val="Normal"/>
    <w:rsid w:val="00DD53ED"/>
    <w:pPr>
      <w:widowControl/>
      <w:spacing w:before="100" w:beforeAutospacing="1" w:after="100" w:afterAutospacing="1"/>
    </w:pPr>
    <w:rPr>
      <w:rFonts w:ascii="Neue Einstellung Regular" w:hAnsi="Neue Einstellung Regular"/>
      <w:color w:val="000000"/>
      <w:u w:val="single"/>
      <w:lang w:eastAsia="en-GB"/>
    </w:rPr>
  </w:style>
  <w:style w:type="paragraph" w:customStyle="1" w:styleId="CSTextdescript">
    <w:name w:val="CS Text descript"/>
    <w:basedOn w:val="Normal"/>
    <w:qFormat/>
    <w:rsid w:val="00DD53ED"/>
    <w:pPr>
      <w:widowControl/>
      <w:spacing w:after="0"/>
    </w:pPr>
    <w:rPr>
      <w:rFonts w:eastAsiaTheme="minorEastAsia"/>
      <w:i/>
      <w:iCs/>
      <w:lang w:eastAsia="de-DE"/>
    </w:rPr>
  </w:style>
  <w:style w:type="character" w:styleId="Strong">
    <w:name w:val="Strong"/>
    <w:basedOn w:val="DefaultParagraphFont"/>
    <w:qFormat/>
    <w:rsid w:val="00DD53ED"/>
    <w:rPr>
      <w:b/>
      <w:bCs/>
    </w:rPr>
  </w:style>
  <w:style w:type="character" w:customStyle="1" w:styleId="ms-1">
    <w:name w:val="ms-1"/>
    <w:basedOn w:val="DefaultParagraphFont"/>
    <w:rsid w:val="00DD53ED"/>
  </w:style>
  <w:style w:type="character" w:customStyle="1" w:styleId="max-w-full">
    <w:name w:val="max-w-full"/>
    <w:basedOn w:val="DefaultParagraphFont"/>
    <w:rsid w:val="00DD53ED"/>
  </w:style>
  <w:style w:type="table" w:styleId="GridTable5Dark-Accent2">
    <w:name w:val="Grid Table 5 Dark Accent 2"/>
    <w:basedOn w:val="TableNormal"/>
    <w:uiPriority w:val="50"/>
    <w:rsid w:val="00DD53ED"/>
    <w:pPr>
      <w:spacing w:after="0" w:line="240" w:lineRule="auto"/>
      <w:jc w:val="both"/>
    </w:pPr>
    <w:rPr>
      <w:rFonts w:ascii="Times New Roman" w:eastAsia="SimSun" w:hAnsi="Times New Roman" w:cs="Times New Roman"/>
      <w:kern w:val="0"/>
      <w:lang w:val="e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m-8607832281787450605msolistparagraph">
    <w:name w:val="m_-8607832281787450605msolistparagraph"/>
    <w:basedOn w:val="Normal"/>
    <w:rsid w:val="00DD53ED"/>
    <w:pPr>
      <w:widowControl/>
      <w:spacing w:before="100" w:beforeAutospacing="1" w:after="100" w:afterAutospacing="1"/>
    </w:pPr>
    <w:rPr>
      <w:lang w:eastAsia="en-GB"/>
    </w:rPr>
  </w:style>
  <w:style w:type="numbering" w:customStyle="1" w:styleId="NoList1">
    <w:name w:val="No List1"/>
    <w:next w:val="NoList"/>
    <w:uiPriority w:val="99"/>
    <w:semiHidden/>
    <w:unhideWhenUsed/>
    <w:rsid w:val="00DD53ED"/>
  </w:style>
  <w:style w:type="paragraph" w:styleId="EndnoteText">
    <w:name w:val="endnote text"/>
    <w:basedOn w:val="BMSBodyText"/>
    <w:link w:val="EndnoteTextChar"/>
    <w:rsid w:val="00DD53ED"/>
    <w:pPr>
      <w:tabs>
        <w:tab w:val="left" w:pos="360"/>
      </w:tabs>
      <w:spacing w:line="240" w:lineRule="auto"/>
      <w:ind w:left="360" w:hanging="360"/>
    </w:pPr>
    <w:rPr>
      <w:lang w:val="x-none" w:eastAsia="x-none"/>
    </w:rPr>
  </w:style>
  <w:style w:type="character" w:customStyle="1" w:styleId="EndnoteTextChar">
    <w:name w:val="Endnote Text Char"/>
    <w:basedOn w:val="DefaultParagraphFont"/>
    <w:link w:val="EndnoteText"/>
    <w:rsid w:val="00DD53ED"/>
    <w:rPr>
      <w:rFonts w:ascii="Times New Roman" w:eastAsia="MS Mincho" w:hAnsi="Times New Roman" w:cs="Times New Roman"/>
      <w:color w:val="000000"/>
      <w:kern w:val="0"/>
      <w:sz w:val="24"/>
      <w:szCs w:val="20"/>
      <w:lang w:val="x-none" w:eastAsia="x-none"/>
      <w14:ligatures w14:val="none"/>
    </w:rPr>
  </w:style>
  <w:style w:type="paragraph" w:styleId="TOC4">
    <w:name w:val="toc 4"/>
    <w:basedOn w:val="TOC2"/>
    <w:next w:val="Normal"/>
    <w:uiPriority w:val="39"/>
    <w:rsid w:val="00DD53ED"/>
    <w:pPr>
      <w:widowControl/>
      <w:tabs>
        <w:tab w:val="left" w:pos="1152"/>
        <w:tab w:val="right" w:leader="dot" w:pos="9360"/>
      </w:tabs>
      <w:spacing w:after="0"/>
      <w:ind w:left="1152" w:right="720" w:hanging="1152"/>
    </w:pPr>
    <w:rPr>
      <w:rFonts w:eastAsia="MS Mincho"/>
      <w:i/>
      <w:szCs w:val="20"/>
      <w:lang w:eastAsia="en-US"/>
    </w:rPr>
  </w:style>
  <w:style w:type="paragraph" w:styleId="TOC5">
    <w:name w:val="toc 5"/>
    <w:basedOn w:val="Normal"/>
    <w:next w:val="Normal"/>
    <w:autoRedefine/>
    <w:rsid w:val="00DD53ED"/>
    <w:pPr>
      <w:widowControl/>
      <w:spacing w:after="0"/>
    </w:pPr>
    <w:rPr>
      <w:rFonts w:eastAsia="MS Mincho"/>
      <w:szCs w:val="20"/>
      <w:lang w:eastAsia="en-US"/>
    </w:rPr>
  </w:style>
  <w:style w:type="paragraph" w:styleId="TOC6">
    <w:name w:val="toc 6"/>
    <w:basedOn w:val="TOC1"/>
    <w:next w:val="Normal"/>
    <w:uiPriority w:val="39"/>
    <w:rsid w:val="00DD53ED"/>
    <w:pPr>
      <w:widowControl/>
      <w:tabs>
        <w:tab w:val="left" w:pos="2160"/>
        <w:tab w:val="right" w:leader="dot" w:pos="9360"/>
      </w:tabs>
      <w:spacing w:after="0"/>
      <w:ind w:left="2160" w:right="720" w:hanging="2160"/>
    </w:pPr>
    <w:rPr>
      <w:rFonts w:eastAsia="MS Mincho"/>
      <w:caps/>
      <w:szCs w:val="20"/>
      <w:lang w:eastAsia="en-US"/>
    </w:rPr>
  </w:style>
  <w:style w:type="paragraph" w:styleId="TOC7">
    <w:name w:val="toc 7"/>
    <w:basedOn w:val="Normal"/>
    <w:next w:val="Normal"/>
    <w:autoRedefine/>
    <w:rsid w:val="00DD53ED"/>
    <w:pPr>
      <w:widowControl/>
      <w:spacing w:after="0"/>
    </w:pPr>
    <w:rPr>
      <w:rFonts w:eastAsia="MS Mincho"/>
      <w:szCs w:val="20"/>
      <w:lang w:eastAsia="en-US"/>
    </w:rPr>
  </w:style>
  <w:style w:type="paragraph" w:styleId="TOC8">
    <w:name w:val="toc 8"/>
    <w:basedOn w:val="Normal"/>
    <w:next w:val="Normal"/>
    <w:autoRedefine/>
    <w:rsid w:val="00DD53ED"/>
    <w:pPr>
      <w:widowControl/>
      <w:spacing w:after="0"/>
    </w:pPr>
    <w:rPr>
      <w:rFonts w:eastAsia="MS Mincho"/>
      <w:szCs w:val="20"/>
      <w:lang w:eastAsia="en-US"/>
    </w:rPr>
  </w:style>
  <w:style w:type="paragraph" w:styleId="TOC9">
    <w:name w:val="toc 9"/>
    <w:basedOn w:val="TOC1"/>
    <w:next w:val="Normal"/>
    <w:autoRedefine/>
    <w:rsid w:val="00DD53ED"/>
    <w:pPr>
      <w:widowControl/>
      <w:tabs>
        <w:tab w:val="left" w:pos="1872"/>
        <w:tab w:val="right" w:leader="dot" w:pos="9360"/>
      </w:tabs>
      <w:spacing w:after="0"/>
      <w:ind w:left="1872" w:hanging="1872"/>
    </w:pPr>
    <w:rPr>
      <w:rFonts w:eastAsia="MS Mincho"/>
      <w:sz w:val="28"/>
      <w:szCs w:val="20"/>
      <w:lang w:eastAsia="en-US"/>
    </w:rPr>
  </w:style>
  <w:style w:type="paragraph" w:customStyle="1" w:styleId="BMSTableTitle">
    <w:name w:val="BMS Table Title"/>
    <w:next w:val="BMSBodyText"/>
    <w:link w:val="BMSTableTitleChar"/>
    <w:rsid w:val="00DD53ED"/>
    <w:pPr>
      <w:keepNext/>
      <w:keepLines/>
      <w:tabs>
        <w:tab w:val="left" w:pos="2160"/>
      </w:tabs>
      <w:spacing w:before="120" w:after="120" w:line="240" w:lineRule="auto"/>
      <w:ind w:left="2160" w:hanging="2160"/>
    </w:pPr>
    <w:rPr>
      <w:rFonts w:ascii="Times New Roman" w:eastAsia="MS Mincho" w:hAnsi="Times New Roman" w:cs="Times New Roman"/>
      <w:b/>
      <w:kern w:val="0"/>
      <w:sz w:val="24"/>
      <w:szCs w:val="20"/>
      <w:lang w:val="en-US"/>
      <w14:ligatures w14:val="none"/>
    </w:rPr>
  </w:style>
  <w:style w:type="paragraph" w:customStyle="1" w:styleId="BMSTableData">
    <w:name w:val="BMS Table Data"/>
    <w:rsid w:val="00DD53ED"/>
    <w:pPr>
      <w:tabs>
        <w:tab w:val="left" w:pos="360"/>
      </w:tabs>
      <w:spacing w:after="0" w:line="187" w:lineRule="auto"/>
    </w:pPr>
    <w:rPr>
      <w:rFonts w:ascii="Courier New" w:eastAsia="MS Mincho" w:hAnsi="Courier New" w:cs="Times New Roman"/>
      <w:kern w:val="0"/>
      <w:sz w:val="20"/>
      <w:szCs w:val="20"/>
      <w:lang w:val="en-US"/>
      <w14:ligatures w14:val="none"/>
    </w:rPr>
  </w:style>
  <w:style w:type="character" w:styleId="EndnoteReference">
    <w:name w:val="endnote reference"/>
    <w:semiHidden/>
    <w:qFormat/>
    <w:rsid w:val="00DD53ED"/>
    <w:rPr>
      <w:color w:val="0000FF"/>
      <w:sz w:val="28"/>
      <w:vertAlign w:val="superscript"/>
    </w:rPr>
  </w:style>
  <w:style w:type="paragraph" w:styleId="TableofFigures">
    <w:name w:val="table of figures"/>
    <w:next w:val="Normal"/>
    <w:uiPriority w:val="99"/>
    <w:rsid w:val="00DD53ED"/>
    <w:pPr>
      <w:tabs>
        <w:tab w:val="left" w:pos="2160"/>
        <w:tab w:val="right" w:leader="dot" w:pos="9360"/>
      </w:tabs>
      <w:spacing w:after="120" w:line="240" w:lineRule="auto"/>
      <w:ind w:left="2160" w:right="720" w:hanging="2160"/>
    </w:pPr>
    <w:rPr>
      <w:rFonts w:ascii="Times New Roman" w:eastAsia="MS Mincho" w:hAnsi="Times New Roman" w:cs="Times New Roman"/>
      <w:noProof/>
      <w:kern w:val="0"/>
      <w:sz w:val="24"/>
      <w:szCs w:val="20"/>
      <w:lang w:val="en-US"/>
      <w14:ligatures w14:val="none"/>
    </w:rPr>
  </w:style>
  <w:style w:type="character" w:customStyle="1" w:styleId="BMSTableNote">
    <w:name w:val="BMS Table Note"/>
    <w:rsid w:val="00DD53ED"/>
    <w:rPr>
      <w:rFonts w:ascii="Times New Roman" w:hAnsi="Times New Roman"/>
      <w:dstrike w:val="0"/>
      <w:color w:val="auto"/>
      <w:sz w:val="28"/>
      <w:vertAlign w:val="superscript"/>
    </w:rPr>
  </w:style>
  <w:style w:type="paragraph" w:customStyle="1" w:styleId="BMSTableNoteInfo">
    <w:name w:val="BMS Table Note Info"/>
    <w:basedOn w:val="BMSBodyText"/>
    <w:next w:val="BMSBodyText"/>
    <w:link w:val="BMSTableNoteInfoChar"/>
    <w:rsid w:val="00DD53ED"/>
    <w:pPr>
      <w:tabs>
        <w:tab w:val="left" w:pos="216"/>
      </w:tabs>
      <w:spacing w:before="40" w:after="0" w:line="240" w:lineRule="auto"/>
      <w:ind w:left="216" w:hanging="216"/>
    </w:pPr>
    <w:rPr>
      <w:sz w:val="20"/>
      <w:lang w:val="x-none" w:eastAsia="x-none"/>
    </w:rPr>
  </w:style>
  <w:style w:type="paragraph" w:customStyle="1" w:styleId="BMSBodyText">
    <w:name w:val="BMS Body Text"/>
    <w:link w:val="BMSBodyTextChar"/>
    <w:rsid w:val="00DD53ED"/>
    <w:pPr>
      <w:spacing w:after="120" w:line="264" w:lineRule="auto"/>
      <w:jc w:val="both"/>
    </w:pPr>
    <w:rPr>
      <w:rFonts w:ascii="Times New Roman" w:eastAsia="MS Mincho" w:hAnsi="Times New Roman" w:cs="Times New Roman"/>
      <w:color w:val="000000"/>
      <w:kern w:val="0"/>
      <w:sz w:val="24"/>
      <w:szCs w:val="20"/>
      <w:lang w:val="en-US"/>
      <w14:ligatures w14:val="none"/>
    </w:rPr>
  </w:style>
  <w:style w:type="paragraph" w:customStyle="1" w:styleId="BMSBullets">
    <w:name w:val="BMS Bullets"/>
    <w:basedOn w:val="BMSBodyText"/>
    <w:link w:val="BMSBulletsChar"/>
    <w:rsid w:val="00DD53ED"/>
    <w:pPr>
      <w:numPr>
        <w:numId w:val="35"/>
      </w:numPr>
      <w:tabs>
        <w:tab w:val="clear" w:pos="360"/>
      </w:tabs>
      <w:spacing w:after="0" w:line="240" w:lineRule="auto"/>
      <w:ind w:left="0" w:firstLine="0"/>
    </w:pPr>
    <w:rPr>
      <w:lang w:val="x-none" w:eastAsia="x-none"/>
    </w:rPr>
  </w:style>
  <w:style w:type="paragraph" w:customStyle="1" w:styleId="BMSEndnoteText">
    <w:name w:val="BMS Endnote Text"/>
    <w:basedOn w:val="BMSBodyText"/>
    <w:rsid w:val="00DD53ED"/>
    <w:pPr>
      <w:tabs>
        <w:tab w:val="num" w:pos="360"/>
      </w:tabs>
      <w:ind w:left="360" w:hanging="360"/>
    </w:pPr>
  </w:style>
  <w:style w:type="paragraph" w:customStyle="1" w:styleId="BMSTableHeader">
    <w:name w:val="BMS Table Header"/>
    <w:basedOn w:val="BMSTableText"/>
    <w:link w:val="BMSTableHeaderChar"/>
    <w:rsid w:val="00DD53ED"/>
    <w:rPr>
      <w:b/>
      <w:lang w:val="x-none" w:eastAsia="x-none"/>
    </w:rPr>
  </w:style>
  <w:style w:type="paragraph" w:customStyle="1" w:styleId="BMSTableText">
    <w:name w:val="BMS Table Text"/>
    <w:link w:val="BMSTableTextChar"/>
    <w:rsid w:val="00DD53ED"/>
    <w:pPr>
      <w:tabs>
        <w:tab w:val="left" w:pos="360"/>
      </w:tabs>
      <w:spacing w:before="60" w:after="60" w:line="240" w:lineRule="auto"/>
      <w:jc w:val="center"/>
    </w:pPr>
    <w:rPr>
      <w:rFonts w:ascii="Times New Roman" w:eastAsia="MS Mincho" w:hAnsi="Times New Roman" w:cs="Times New Roman"/>
      <w:kern w:val="0"/>
      <w:sz w:val="20"/>
      <w:szCs w:val="20"/>
      <w:lang w:val="en-US"/>
      <w14:ligatures w14:val="none"/>
    </w:rPr>
  </w:style>
  <w:style w:type="paragraph" w:customStyle="1" w:styleId="BMSFooter">
    <w:name w:val="BMS Footer"/>
    <w:rsid w:val="00DD53ED"/>
    <w:pPr>
      <w:tabs>
        <w:tab w:val="right" w:pos="9360"/>
        <w:tab w:val="right" w:pos="12960"/>
      </w:tabs>
      <w:spacing w:before="120" w:after="0" w:line="360" w:lineRule="auto"/>
      <w:jc w:val="center"/>
    </w:pPr>
    <w:rPr>
      <w:rFonts w:ascii="Times New Roman" w:eastAsia="MS Mincho" w:hAnsi="Times New Roman" w:cs="Times New Roman"/>
      <w:kern w:val="0"/>
      <w:sz w:val="20"/>
      <w:szCs w:val="20"/>
      <w:lang w:val="en-US"/>
      <w14:ligatures w14:val="none"/>
    </w:rPr>
  </w:style>
  <w:style w:type="paragraph" w:customStyle="1" w:styleId="BMSHeader">
    <w:name w:val="BMS Header"/>
    <w:next w:val="BMSBodyText"/>
    <w:rsid w:val="00DD53ED"/>
    <w:pPr>
      <w:pBdr>
        <w:bottom w:val="single" w:sz="4" w:space="1" w:color="auto"/>
      </w:pBdr>
      <w:tabs>
        <w:tab w:val="right" w:pos="9360"/>
        <w:tab w:val="right" w:pos="12960"/>
      </w:tabs>
      <w:spacing w:after="120" w:line="240" w:lineRule="auto"/>
    </w:pPr>
    <w:rPr>
      <w:rFonts w:ascii="Times New Roman" w:eastAsia="MS Mincho" w:hAnsi="Times New Roman" w:cs="Times New Roman"/>
      <w:kern w:val="0"/>
      <w:sz w:val="20"/>
      <w:szCs w:val="20"/>
      <w:lang w:val="en-US"/>
      <w14:ligatures w14:val="none"/>
    </w:rPr>
  </w:style>
  <w:style w:type="paragraph" w:customStyle="1" w:styleId="BMSHeading1">
    <w:name w:val="BMS Heading 1"/>
    <w:next w:val="BMSBodyText"/>
    <w:rsid w:val="00DD53ED"/>
    <w:pPr>
      <w:keepNext/>
      <w:keepLines/>
      <w:numPr>
        <w:numId w:val="29"/>
      </w:numPr>
      <w:tabs>
        <w:tab w:val="clear" w:pos="1152"/>
      </w:tabs>
      <w:spacing w:before="120" w:after="120" w:line="240" w:lineRule="auto"/>
      <w:ind w:left="0" w:firstLine="0"/>
      <w:outlineLvl w:val="0"/>
    </w:pPr>
    <w:rPr>
      <w:rFonts w:ascii="Arial" w:eastAsia="MS Mincho" w:hAnsi="Arial" w:cs="Times New Roman"/>
      <w:b/>
      <w:caps/>
      <w:kern w:val="0"/>
      <w:sz w:val="24"/>
      <w:szCs w:val="20"/>
      <w:lang w:val="en-US"/>
      <w14:ligatures w14:val="none"/>
    </w:rPr>
  </w:style>
  <w:style w:type="paragraph" w:customStyle="1" w:styleId="BMSHeading2">
    <w:name w:val="BMS Heading 2"/>
    <w:next w:val="BMSBodyText"/>
    <w:qFormat/>
    <w:rsid w:val="00DD53ED"/>
    <w:pPr>
      <w:keepNext/>
      <w:numPr>
        <w:ilvl w:val="1"/>
        <w:numId w:val="29"/>
      </w:numPr>
      <w:tabs>
        <w:tab w:val="clear" w:pos="1152"/>
      </w:tabs>
      <w:spacing w:before="120" w:after="120" w:line="240" w:lineRule="auto"/>
      <w:ind w:left="0" w:firstLine="0"/>
      <w:outlineLvl w:val="1"/>
    </w:pPr>
    <w:rPr>
      <w:rFonts w:ascii="Arial" w:eastAsia="MS Mincho" w:hAnsi="Arial" w:cs="Times New Roman"/>
      <w:b/>
      <w:kern w:val="0"/>
      <w:sz w:val="24"/>
      <w:szCs w:val="20"/>
      <w:lang w:val="en-US" w:eastAsia="ja-JP"/>
      <w14:ligatures w14:val="none"/>
    </w:rPr>
  </w:style>
  <w:style w:type="paragraph" w:customStyle="1" w:styleId="BMSHeading3">
    <w:name w:val="BMS Heading 3"/>
    <w:next w:val="BMSBodyText"/>
    <w:link w:val="BMSHeading3Char"/>
    <w:rsid w:val="00DD53ED"/>
    <w:pPr>
      <w:keepNext/>
      <w:keepLines/>
      <w:numPr>
        <w:ilvl w:val="2"/>
        <w:numId w:val="29"/>
      </w:numPr>
      <w:tabs>
        <w:tab w:val="clear" w:pos="1152"/>
      </w:tabs>
      <w:spacing w:before="120" w:after="120" w:line="240" w:lineRule="auto"/>
      <w:ind w:left="0" w:firstLine="0"/>
      <w:outlineLvl w:val="2"/>
    </w:pPr>
    <w:rPr>
      <w:rFonts w:ascii="Arial" w:eastAsia="MS Mincho" w:hAnsi="Arial" w:cs="Times New Roman"/>
      <w:b/>
      <w:i/>
      <w:color w:val="000000"/>
      <w:kern w:val="0"/>
      <w:sz w:val="24"/>
      <w:szCs w:val="20"/>
      <w:lang w:val="en-US"/>
      <w14:ligatures w14:val="none"/>
    </w:rPr>
  </w:style>
  <w:style w:type="paragraph" w:customStyle="1" w:styleId="BMSHeading4">
    <w:name w:val="BMS Heading 4"/>
    <w:next w:val="BMSBodyText"/>
    <w:rsid w:val="00DD53ED"/>
    <w:pPr>
      <w:keepNext/>
      <w:keepLines/>
      <w:numPr>
        <w:ilvl w:val="3"/>
        <w:numId w:val="29"/>
      </w:numPr>
      <w:tabs>
        <w:tab w:val="clear" w:pos="1152"/>
      </w:tabs>
      <w:spacing w:before="120" w:after="120" w:line="240" w:lineRule="auto"/>
      <w:ind w:left="0" w:firstLine="0"/>
      <w:outlineLvl w:val="3"/>
    </w:pPr>
    <w:rPr>
      <w:rFonts w:ascii="Arial" w:eastAsia="MS Mincho" w:hAnsi="Arial" w:cs="Arial"/>
      <w:b/>
      <w:i/>
      <w:color w:val="000000"/>
      <w:kern w:val="0"/>
      <w:sz w:val="24"/>
      <w:szCs w:val="20"/>
      <w:lang w:val="en-US"/>
      <w14:ligatures w14:val="none"/>
    </w:rPr>
  </w:style>
  <w:style w:type="paragraph" w:customStyle="1" w:styleId="BMSTitle">
    <w:name w:val="BMS Title"/>
    <w:basedOn w:val="Normal"/>
    <w:next w:val="BMSBodyText"/>
    <w:rsid w:val="00DD53ED"/>
    <w:pPr>
      <w:keepNext/>
      <w:keepLines/>
      <w:widowControl/>
      <w:tabs>
        <w:tab w:val="left" w:pos="1152"/>
      </w:tabs>
      <w:spacing w:before="120" w:after="120"/>
      <w:outlineLvl w:val="0"/>
    </w:pPr>
    <w:rPr>
      <w:rFonts w:eastAsia="MS Mincho"/>
      <w:b/>
      <w:caps/>
      <w:color w:val="000000"/>
      <w:szCs w:val="20"/>
      <w:lang w:eastAsia="en-US"/>
    </w:rPr>
  </w:style>
  <w:style w:type="paragraph" w:customStyle="1" w:styleId="BMSFigureCaption">
    <w:name w:val="BMS Figure Caption"/>
    <w:basedOn w:val="BMSTableTitle"/>
    <w:next w:val="BMSBodyText"/>
    <w:rsid w:val="00DD53ED"/>
  </w:style>
  <w:style w:type="character" w:customStyle="1" w:styleId="BMSSuperscript">
    <w:name w:val="BMS Superscript"/>
    <w:rsid w:val="00DD53ED"/>
    <w:rPr>
      <w:sz w:val="28"/>
      <w:vertAlign w:val="superscript"/>
    </w:rPr>
  </w:style>
  <w:style w:type="character" w:customStyle="1" w:styleId="BMSSubscript">
    <w:name w:val="BMS Subscript"/>
    <w:rsid w:val="00DD53ED"/>
    <w:rPr>
      <w:sz w:val="28"/>
      <w:vertAlign w:val="subscript"/>
    </w:rPr>
  </w:style>
  <w:style w:type="paragraph" w:customStyle="1" w:styleId="BMSBodyTextSmall">
    <w:name w:val="BMS Body Text Small"/>
    <w:basedOn w:val="BMSBodyText"/>
    <w:link w:val="BMSBodyTextSmallChar"/>
    <w:rsid w:val="00DD53ED"/>
    <w:pPr>
      <w:spacing w:line="240" w:lineRule="auto"/>
    </w:pPr>
    <w:rPr>
      <w:sz w:val="20"/>
      <w:lang w:val="x-none" w:eastAsia="x-none"/>
    </w:rPr>
  </w:style>
  <w:style w:type="paragraph" w:customStyle="1" w:styleId="BMSHeadingCentered">
    <w:name w:val="BMS Heading Centered"/>
    <w:next w:val="BMSBodyText"/>
    <w:link w:val="BMSHeadingCenteredChar"/>
    <w:qFormat/>
    <w:rsid w:val="00DD53ED"/>
    <w:pPr>
      <w:keepNext/>
      <w:spacing w:before="120" w:after="120" w:line="240" w:lineRule="auto"/>
      <w:jc w:val="center"/>
    </w:pPr>
    <w:rPr>
      <w:rFonts w:ascii="Arial" w:eastAsia="MS Mincho" w:hAnsi="Arial" w:cs="Arial"/>
      <w:b/>
      <w:caps/>
      <w:noProof/>
      <w:kern w:val="0"/>
      <w:sz w:val="24"/>
      <w:szCs w:val="20"/>
      <w:lang w:val="en-US" w:eastAsia="ja-JP"/>
      <w14:ligatures w14:val="none"/>
    </w:rPr>
  </w:style>
  <w:style w:type="paragraph" w:customStyle="1" w:styleId="BMSTableTextLarge">
    <w:name w:val="BMS Table Text Large"/>
    <w:basedOn w:val="BMSTableText"/>
    <w:rsid w:val="00DD53ED"/>
    <w:rPr>
      <w:sz w:val="24"/>
    </w:rPr>
  </w:style>
  <w:style w:type="character" w:customStyle="1" w:styleId="BMSInstructionText">
    <w:name w:val="BMS Instruction Text"/>
    <w:rsid w:val="00DD53ED"/>
    <w:rPr>
      <w:rFonts w:ascii="Times New Roman" w:hAnsi="Times New Roman"/>
      <w:i/>
      <w:dstrike w:val="0"/>
      <w:vanish/>
      <w:color w:val="FF0000"/>
      <w:sz w:val="24"/>
      <w:u w:val="none"/>
      <w:vertAlign w:val="baseline"/>
    </w:rPr>
  </w:style>
  <w:style w:type="paragraph" w:customStyle="1" w:styleId="BMSHeadingAppendix">
    <w:name w:val="BMS Heading Appendix"/>
    <w:rsid w:val="00DD53ED"/>
    <w:pPr>
      <w:keepNext/>
      <w:keepLines/>
      <w:numPr>
        <w:numId w:val="23"/>
      </w:numPr>
      <w:tabs>
        <w:tab w:val="clear" w:pos="2160"/>
      </w:tabs>
      <w:spacing w:before="120" w:after="120" w:line="240" w:lineRule="auto"/>
      <w:ind w:left="0" w:firstLine="0"/>
      <w:outlineLvl w:val="0"/>
    </w:pPr>
    <w:rPr>
      <w:rFonts w:ascii="Arial" w:eastAsia="MS Mincho" w:hAnsi="Arial" w:cs="Arial"/>
      <w:b/>
      <w:caps/>
      <w:kern w:val="0"/>
      <w:sz w:val="24"/>
      <w:szCs w:val="20"/>
      <w:lang w:val="en-US"/>
      <w14:ligatures w14:val="none"/>
    </w:rPr>
  </w:style>
  <w:style w:type="paragraph" w:customStyle="1" w:styleId="BMSTableHeaderLarge">
    <w:name w:val="BMS Table Header Large"/>
    <w:basedOn w:val="BMSTableHeader"/>
    <w:rsid w:val="00DD53ED"/>
    <w:rPr>
      <w:sz w:val="24"/>
    </w:rPr>
  </w:style>
  <w:style w:type="paragraph" w:customStyle="1" w:styleId="BMSOutlineNumbering">
    <w:name w:val="BMS Outline Numbering"/>
    <w:qFormat/>
    <w:rsid w:val="00DD53ED"/>
    <w:pPr>
      <w:numPr>
        <w:numId w:val="25"/>
      </w:numPr>
      <w:tabs>
        <w:tab w:val="left" w:pos="360"/>
      </w:tabs>
      <w:spacing w:after="60" w:line="240" w:lineRule="auto"/>
      <w:ind w:left="0" w:firstLine="0"/>
      <w:jc w:val="both"/>
    </w:pPr>
    <w:rPr>
      <w:rFonts w:ascii="Times New Roman" w:eastAsia="MS Mincho" w:hAnsi="Times New Roman" w:cs="Times New Roman"/>
      <w:color w:val="000000"/>
      <w:kern w:val="0"/>
      <w:sz w:val="24"/>
      <w:szCs w:val="20"/>
      <w:lang w:val="en-US"/>
      <w14:ligatures w14:val="none"/>
    </w:rPr>
  </w:style>
  <w:style w:type="paragraph" w:customStyle="1" w:styleId="BMSTableInfo">
    <w:name w:val="BMS Table Info"/>
    <w:basedOn w:val="BMSTableNoteInfo"/>
    <w:rsid w:val="00DD53ED"/>
    <w:pPr>
      <w:spacing w:before="0" w:after="60"/>
      <w:ind w:left="0" w:firstLine="0"/>
    </w:pPr>
  </w:style>
  <w:style w:type="paragraph" w:customStyle="1" w:styleId="BMSListText">
    <w:name w:val="BMS List Text"/>
    <w:basedOn w:val="BMSBodyText"/>
    <w:rsid w:val="00DD53ED"/>
    <w:pPr>
      <w:spacing w:after="0" w:line="240" w:lineRule="auto"/>
      <w:jc w:val="left"/>
    </w:pPr>
  </w:style>
  <w:style w:type="paragraph" w:customStyle="1" w:styleId="BMSTableDataCompact">
    <w:name w:val="BMS Table Data Compact"/>
    <w:basedOn w:val="BMSTableData"/>
    <w:rsid w:val="00DD53ED"/>
    <w:pPr>
      <w:tabs>
        <w:tab w:val="clear" w:pos="360"/>
      </w:tabs>
    </w:pPr>
    <w:rPr>
      <w:spacing w:val="-22"/>
    </w:rPr>
  </w:style>
  <w:style w:type="paragraph" w:customStyle="1" w:styleId="BMSTableTitleData">
    <w:name w:val="BMS Table Title Data"/>
    <w:basedOn w:val="BMSTableTitle"/>
    <w:next w:val="BMSBodyText"/>
    <w:rsid w:val="00DD53ED"/>
    <w:pPr>
      <w:tabs>
        <w:tab w:val="clear" w:pos="2160"/>
      </w:tabs>
      <w:spacing w:before="0" w:after="0" w:line="187" w:lineRule="auto"/>
      <w:ind w:left="0" w:firstLine="0"/>
    </w:pPr>
    <w:rPr>
      <w:rFonts w:ascii="Courier New" w:hAnsi="Courier New"/>
      <w:b w:val="0"/>
      <w:sz w:val="20"/>
    </w:rPr>
  </w:style>
  <w:style w:type="paragraph" w:customStyle="1" w:styleId="BMSBulletsSmall">
    <w:name w:val="BMS Bullets Small"/>
    <w:basedOn w:val="BMSBullets"/>
    <w:rsid w:val="00DD53ED"/>
    <w:pPr>
      <w:numPr>
        <w:numId w:val="24"/>
      </w:numPr>
      <w:tabs>
        <w:tab w:val="left" w:pos="360"/>
        <w:tab w:val="num" w:pos="720"/>
      </w:tabs>
      <w:ind w:left="0" w:firstLine="0"/>
    </w:pPr>
    <w:rPr>
      <w:sz w:val="20"/>
    </w:rPr>
  </w:style>
  <w:style w:type="paragraph" w:customStyle="1" w:styleId="BMSOutlineNumberingSmall">
    <w:name w:val="BMS Outline Numbering Small"/>
    <w:qFormat/>
    <w:rsid w:val="00DD53ED"/>
    <w:pPr>
      <w:numPr>
        <w:numId w:val="26"/>
      </w:numPr>
      <w:spacing w:after="60" w:line="240" w:lineRule="auto"/>
      <w:ind w:left="0" w:firstLine="0"/>
      <w:jc w:val="both"/>
    </w:pPr>
    <w:rPr>
      <w:rFonts w:ascii="Times New Roman" w:eastAsia="MS Mincho" w:hAnsi="Times New Roman" w:cs="Times New Roman"/>
      <w:color w:val="000000"/>
      <w:kern w:val="0"/>
      <w:sz w:val="20"/>
      <w:szCs w:val="20"/>
      <w:lang w:val="en-US"/>
      <w14:ligatures w14:val="none"/>
    </w:rPr>
  </w:style>
  <w:style w:type="paragraph" w:styleId="BlockText">
    <w:name w:val="Block Text"/>
    <w:basedOn w:val="Normal"/>
    <w:rsid w:val="00DD53ED"/>
    <w:pPr>
      <w:widowControl/>
      <w:spacing w:after="120"/>
      <w:ind w:left="1440" w:right="1440"/>
    </w:pPr>
    <w:rPr>
      <w:rFonts w:eastAsia="MS Mincho"/>
      <w:sz w:val="20"/>
      <w:szCs w:val="20"/>
      <w:lang w:eastAsia="en-US"/>
    </w:rPr>
  </w:style>
  <w:style w:type="paragraph" w:styleId="ListBullet">
    <w:name w:val="List Bullet"/>
    <w:basedOn w:val="Normal"/>
    <w:rsid w:val="00DD53ED"/>
    <w:pPr>
      <w:widowControl/>
      <w:tabs>
        <w:tab w:val="num" w:pos="360"/>
      </w:tabs>
      <w:spacing w:after="0"/>
      <w:ind w:left="360" w:hanging="360"/>
      <w:contextualSpacing/>
    </w:pPr>
    <w:rPr>
      <w:rFonts w:eastAsia="MS Mincho"/>
      <w:sz w:val="20"/>
      <w:szCs w:val="20"/>
      <w:lang w:eastAsia="en-US"/>
    </w:rPr>
  </w:style>
  <w:style w:type="paragraph" w:customStyle="1" w:styleId="BulletMSText">
    <w:name w:val="BulletMSText"/>
    <w:basedOn w:val="ListBullet"/>
    <w:rsid w:val="00DD53ED"/>
    <w:pPr>
      <w:suppressAutoHyphens/>
      <w:spacing w:after="160"/>
      <w:jc w:val="both"/>
    </w:pPr>
    <w:rPr>
      <w:color w:val="0000FF"/>
      <w:sz w:val="24"/>
    </w:rPr>
  </w:style>
  <w:style w:type="paragraph" w:customStyle="1" w:styleId="BMSListNumbering">
    <w:name w:val="BMS List Numbering"/>
    <w:basedOn w:val="BMSBodyText"/>
    <w:rsid w:val="00DD53ED"/>
    <w:pPr>
      <w:numPr>
        <w:numId w:val="34"/>
      </w:numPr>
      <w:tabs>
        <w:tab w:val="right" w:pos="360"/>
        <w:tab w:val="num" w:pos="720"/>
      </w:tabs>
      <w:spacing w:after="60" w:line="240" w:lineRule="auto"/>
    </w:pPr>
  </w:style>
  <w:style w:type="paragraph" w:styleId="BodyText2">
    <w:name w:val="Body Text 2"/>
    <w:basedOn w:val="Normal"/>
    <w:link w:val="BodyText2Char"/>
    <w:rsid w:val="00DD53ED"/>
    <w:pPr>
      <w:widowControl/>
      <w:suppressAutoHyphens/>
      <w:spacing w:after="0"/>
    </w:pPr>
    <w:rPr>
      <w:rFonts w:eastAsia="MS Mincho"/>
      <w:vanish/>
      <w:color w:val="FF0000"/>
      <w:szCs w:val="20"/>
      <w:lang w:eastAsia="en-US"/>
    </w:rPr>
  </w:style>
  <w:style w:type="character" w:customStyle="1" w:styleId="BodyText2Char">
    <w:name w:val="Body Text 2 Char"/>
    <w:basedOn w:val="DefaultParagraphFont"/>
    <w:link w:val="BodyText2"/>
    <w:rsid w:val="00DD53ED"/>
    <w:rPr>
      <w:rFonts w:ascii="Arial" w:eastAsia="MS Mincho" w:hAnsi="Arial" w:cs="Arial"/>
      <w:vanish/>
      <w:color w:val="FF0000"/>
      <w:kern w:val="0"/>
      <w:szCs w:val="20"/>
      <w:lang w:val="en-US"/>
      <w14:ligatures w14:val="none"/>
    </w:rPr>
  </w:style>
  <w:style w:type="paragraph" w:styleId="BodyText3">
    <w:name w:val="Body Text 3"/>
    <w:basedOn w:val="Normal"/>
    <w:link w:val="BodyText3Char"/>
    <w:rsid w:val="00DD53ED"/>
    <w:pPr>
      <w:widowControl/>
      <w:spacing w:after="120"/>
    </w:pPr>
    <w:rPr>
      <w:rFonts w:eastAsia="MS Mincho"/>
      <w:sz w:val="16"/>
      <w:szCs w:val="20"/>
      <w:lang w:eastAsia="en-US"/>
    </w:rPr>
  </w:style>
  <w:style w:type="character" w:customStyle="1" w:styleId="BodyText3Char">
    <w:name w:val="Body Text 3 Char"/>
    <w:basedOn w:val="DefaultParagraphFont"/>
    <w:link w:val="BodyText3"/>
    <w:rsid w:val="00DD53ED"/>
    <w:rPr>
      <w:rFonts w:ascii="Arial" w:eastAsia="MS Mincho" w:hAnsi="Arial" w:cs="Arial"/>
      <w:kern w:val="0"/>
      <w:sz w:val="16"/>
      <w:szCs w:val="20"/>
      <w:lang w:val="en-US"/>
      <w14:ligatures w14:val="none"/>
    </w:rPr>
  </w:style>
  <w:style w:type="paragraph" w:styleId="BodyTextFirstIndent2">
    <w:name w:val="Body Text First Indent 2"/>
    <w:basedOn w:val="BodyTextIndent"/>
    <w:link w:val="BodyTextFirstIndent2Char"/>
    <w:rsid w:val="00DD53ED"/>
    <w:pPr>
      <w:widowControl/>
      <w:spacing w:line="240" w:lineRule="auto"/>
      <w:ind w:left="360" w:firstLine="210"/>
    </w:pPr>
    <w:rPr>
      <w:rFonts w:eastAsia="MS Mincho"/>
      <w:sz w:val="20"/>
      <w:szCs w:val="20"/>
      <w:lang w:val="x-none" w:eastAsia="en-US"/>
    </w:rPr>
  </w:style>
  <w:style w:type="character" w:customStyle="1" w:styleId="BodyTextFirstIndent2Char">
    <w:name w:val="Body Text First Indent 2 Char"/>
    <w:basedOn w:val="BodyTextIndentChar"/>
    <w:link w:val="BodyTextFirstIndent2"/>
    <w:rsid w:val="00DD53ED"/>
    <w:rPr>
      <w:rFonts w:ascii="Arial" w:eastAsia="MS Mincho" w:hAnsi="Arial" w:cs="Arial"/>
      <w:kern w:val="0"/>
      <w:sz w:val="20"/>
      <w:szCs w:val="20"/>
      <w:lang w:val="x-none" w:eastAsia="ko-KR"/>
      <w14:ligatures w14:val="none"/>
    </w:rPr>
  </w:style>
  <w:style w:type="paragraph" w:styleId="BodyTextIndent2">
    <w:name w:val="Body Text Indent 2"/>
    <w:basedOn w:val="Normal"/>
    <w:link w:val="BodyTextIndent2Char"/>
    <w:rsid w:val="00DD53ED"/>
    <w:pPr>
      <w:widowControl/>
      <w:spacing w:after="120"/>
      <w:ind w:left="360"/>
    </w:pPr>
    <w:rPr>
      <w:rFonts w:eastAsia="MS Mincho"/>
      <w:sz w:val="20"/>
      <w:szCs w:val="20"/>
      <w:lang w:val="x-none" w:eastAsia="en-US"/>
    </w:rPr>
  </w:style>
  <w:style w:type="character" w:customStyle="1" w:styleId="BodyTextIndent2Char">
    <w:name w:val="Body Text Indent 2 Char"/>
    <w:basedOn w:val="DefaultParagraphFont"/>
    <w:link w:val="BodyTextIndent2"/>
    <w:rsid w:val="00DD53ED"/>
    <w:rPr>
      <w:rFonts w:ascii="Arial" w:eastAsia="MS Mincho" w:hAnsi="Arial" w:cs="Arial"/>
      <w:kern w:val="0"/>
      <w:sz w:val="20"/>
      <w:szCs w:val="20"/>
      <w:lang w:val="x-none"/>
      <w14:ligatures w14:val="none"/>
    </w:rPr>
  </w:style>
  <w:style w:type="paragraph" w:styleId="BodyTextIndent3">
    <w:name w:val="Body Text Indent 3"/>
    <w:basedOn w:val="Normal"/>
    <w:link w:val="BodyTextIndent3Char"/>
    <w:rsid w:val="00DD53ED"/>
    <w:pPr>
      <w:widowControl/>
      <w:spacing w:after="120"/>
      <w:ind w:left="360"/>
    </w:pPr>
    <w:rPr>
      <w:rFonts w:eastAsia="MS Mincho"/>
      <w:sz w:val="16"/>
      <w:szCs w:val="16"/>
      <w:lang w:val="x-none" w:eastAsia="x-none"/>
    </w:rPr>
  </w:style>
  <w:style w:type="character" w:customStyle="1" w:styleId="BodyTextIndent3Char">
    <w:name w:val="Body Text Indent 3 Char"/>
    <w:basedOn w:val="DefaultParagraphFont"/>
    <w:link w:val="BodyTextIndent3"/>
    <w:rsid w:val="00DD53ED"/>
    <w:rPr>
      <w:rFonts w:ascii="Arial" w:eastAsia="MS Mincho" w:hAnsi="Arial" w:cs="Arial"/>
      <w:kern w:val="0"/>
      <w:sz w:val="16"/>
      <w:szCs w:val="16"/>
      <w:lang w:val="x-none" w:eastAsia="x-none"/>
      <w14:ligatures w14:val="none"/>
    </w:rPr>
  </w:style>
  <w:style w:type="paragraph" w:styleId="Closing">
    <w:name w:val="Closing"/>
    <w:basedOn w:val="Normal"/>
    <w:link w:val="ClosingChar"/>
    <w:rsid w:val="00DD53ED"/>
    <w:pPr>
      <w:widowControl/>
      <w:spacing w:after="0"/>
      <w:ind w:left="4320"/>
    </w:pPr>
    <w:rPr>
      <w:rFonts w:eastAsia="MS Mincho"/>
      <w:sz w:val="20"/>
      <w:szCs w:val="20"/>
      <w:lang w:val="x-none" w:eastAsia="en-US"/>
    </w:rPr>
  </w:style>
  <w:style w:type="character" w:customStyle="1" w:styleId="ClosingChar">
    <w:name w:val="Closing Char"/>
    <w:basedOn w:val="DefaultParagraphFont"/>
    <w:link w:val="Closing"/>
    <w:rsid w:val="00DD53ED"/>
    <w:rPr>
      <w:rFonts w:ascii="Arial" w:eastAsia="MS Mincho" w:hAnsi="Arial" w:cs="Arial"/>
      <w:kern w:val="0"/>
      <w:sz w:val="20"/>
      <w:szCs w:val="20"/>
      <w:lang w:val="x-none"/>
      <w14:ligatures w14:val="none"/>
    </w:rPr>
  </w:style>
  <w:style w:type="paragraph" w:styleId="Date">
    <w:name w:val="Date"/>
    <w:basedOn w:val="Normal"/>
    <w:next w:val="Normal"/>
    <w:link w:val="DateChar"/>
    <w:rsid w:val="00DD53ED"/>
    <w:pPr>
      <w:widowControl/>
      <w:spacing w:after="0"/>
    </w:pPr>
    <w:rPr>
      <w:rFonts w:eastAsia="MS Mincho"/>
      <w:sz w:val="20"/>
      <w:szCs w:val="20"/>
      <w:lang w:val="x-none" w:eastAsia="en-US"/>
    </w:rPr>
  </w:style>
  <w:style w:type="character" w:customStyle="1" w:styleId="DateChar">
    <w:name w:val="Date Char"/>
    <w:basedOn w:val="DefaultParagraphFont"/>
    <w:link w:val="Date"/>
    <w:rsid w:val="00DD53ED"/>
    <w:rPr>
      <w:rFonts w:ascii="Arial" w:eastAsia="MS Mincho" w:hAnsi="Arial" w:cs="Arial"/>
      <w:kern w:val="0"/>
      <w:sz w:val="20"/>
      <w:szCs w:val="20"/>
      <w:lang w:val="x-none"/>
      <w14:ligatures w14:val="none"/>
    </w:rPr>
  </w:style>
  <w:style w:type="paragraph" w:styleId="DocumentMap">
    <w:name w:val="Document Map"/>
    <w:basedOn w:val="Normal"/>
    <w:link w:val="DocumentMapChar"/>
    <w:rsid w:val="00DD53ED"/>
    <w:pPr>
      <w:widowControl/>
      <w:spacing w:after="0"/>
    </w:pPr>
    <w:rPr>
      <w:rFonts w:ascii="Tahoma" w:eastAsia="MS Mincho" w:hAnsi="Tahoma"/>
      <w:sz w:val="16"/>
      <w:szCs w:val="16"/>
      <w:lang w:val="x-none" w:eastAsia="x-none"/>
    </w:rPr>
  </w:style>
  <w:style w:type="character" w:customStyle="1" w:styleId="DocumentMapChar">
    <w:name w:val="Document Map Char"/>
    <w:basedOn w:val="DefaultParagraphFont"/>
    <w:link w:val="DocumentMap"/>
    <w:rsid w:val="00DD53ED"/>
    <w:rPr>
      <w:rFonts w:ascii="Tahoma" w:eastAsia="MS Mincho" w:hAnsi="Tahoma" w:cs="Arial"/>
      <w:kern w:val="0"/>
      <w:sz w:val="16"/>
      <w:szCs w:val="16"/>
      <w:lang w:val="x-none" w:eastAsia="x-none"/>
      <w14:ligatures w14:val="none"/>
    </w:rPr>
  </w:style>
  <w:style w:type="paragraph" w:styleId="EnvelopeAddress">
    <w:name w:val="envelope address"/>
    <w:basedOn w:val="Normal"/>
    <w:rsid w:val="00DD53ED"/>
    <w:pPr>
      <w:framePr w:w="7920" w:h="1980" w:hRule="exact" w:hSpace="180" w:wrap="auto" w:hAnchor="page" w:xAlign="center" w:yAlign="bottom"/>
      <w:widowControl/>
      <w:spacing w:after="0"/>
      <w:ind w:left="2880"/>
    </w:pPr>
    <w:rPr>
      <w:rFonts w:ascii="Cambria" w:eastAsia="MS Mincho" w:hAnsi="Cambria"/>
      <w:lang w:eastAsia="en-US"/>
    </w:rPr>
  </w:style>
  <w:style w:type="paragraph" w:styleId="EnvelopeReturn">
    <w:name w:val="envelope return"/>
    <w:basedOn w:val="Normal"/>
    <w:rsid w:val="00DD53ED"/>
    <w:pPr>
      <w:widowControl/>
      <w:spacing w:after="0"/>
    </w:pPr>
    <w:rPr>
      <w:rFonts w:ascii="Cambria" w:eastAsia="MS Mincho" w:hAnsi="Cambria"/>
      <w:sz w:val="20"/>
      <w:szCs w:val="20"/>
      <w:lang w:eastAsia="en-US"/>
    </w:rPr>
  </w:style>
  <w:style w:type="paragraph" w:styleId="Index1">
    <w:name w:val="index 1"/>
    <w:basedOn w:val="Normal"/>
    <w:next w:val="Normal"/>
    <w:autoRedefine/>
    <w:rsid w:val="00DD53ED"/>
    <w:pPr>
      <w:widowControl/>
      <w:spacing w:after="0"/>
      <w:ind w:left="200" w:hanging="200"/>
    </w:pPr>
    <w:rPr>
      <w:rFonts w:eastAsia="MS Mincho"/>
      <w:sz w:val="20"/>
      <w:szCs w:val="20"/>
      <w:lang w:eastAsia="en-US"/>
    </w:rPr>
  </w:style>
  <w:style w:type="paragraph" w:styleId="Index2">
    <w:name w:val="index 2"/>
    <w:basedOn w:val="Normal"/>
    <w:next w:val="Normal"/>
    <w:autoRedefine/>
    <w:rsid w:val="00DD53ED"/>
    <w:pPr>
      <w:widowControl/>
      <w:spacing w:after="0"/>
      <w:ind w:left="400" w:hanging="200"/>
    </w:pPr>
    <w:rPr>
      <w:rFonts w:eastAsia="MS Mincho"/>
      <w:sz w:val="20"/>
      <w:szCs w:val="20"/>
      <w:lang w:eastAsia="en-US"/>
    </w:rPr>
  </w:style>
  <w:style w:type="paragraph" w:styleId="Index3">
    <w:name w:val="index 3"/>
    <w:basedOn w:val="Normal"/>
    <w:next w:val="Normal"/>
    <w:autoRedefine/>
    <w:rsid w:val="00DD53ED"/>
    <w:pPr>
      <w:widowControl/>
      <w:spacing w:after="0"/>
      <w:ind w:left="600" w:hanging="200"/>
    </w:pPr>
    <w:rPr>
      <w:rFonts w:eastAsia="MS Mincho"/>
      <w:sz w:val="20"/>
      <w:szCs w:val="20"/>
      <w:lang w:eastAsia="en-US"/>
    </w:rPr>
  </w:style>
  <w:style w:type="paragraph" w:styleId="Index4">
    <w:name w:val="index 4"/>
    <w:basedOn w:val="Normal"/>
    <w:next w:val="Normal"/>
    <w:autoRedefine/>
    <w:rsid w:val="00DD53ED"/>
    <w:pPr>
      <w:widowControl/>
      <w:spacing w:after="0"/>
      <w:ind w:left="800" w:hanging="200"/>
    </w:pPr>
    <w:rPr>
      <w:rFonts w:eastAsia="MS Mincho"/>
      <w:sz w:val="20"/>
      <w:szCs w:val="20"/>
      <w:lang w:eastAsia="en-US"/>
    </w:rPr>
  </w:style>
  <w:style w:type="paragraph" w:styleId="Index5">
    <w:name w:val="index 5"/>
    <w:basedOn w:val="Normal"/>
    <w:next w:val="Normal"/>
    <w:autoRedefine/>
    <w:rsid w:val="00DD53ED"/>
    <w:pPr>
      <w:widowControl/>
      <w:spacing w:after="0"/>
      <w:ind w:left="1000" w:hanging="200"/>
    </w:pPr>
    <w:rPr>
      <w:rFonts w:eastAsia="MS Mincho"/>
      <w:sz w:val="20"/>
      <w:szCs w:val="20"/>
      <w:lang w:eastAsia="en-US"/>
    </w:rPr>
  </w:style>
  <w:style w:type="paragraph" w:styleId="Index6">
    <w:name w:val="index 6"/>
    <w:basedOn w:val="Normal"/>
    <w:next w:val="Normal"/>
    <w:autoRedefine/>
    <w:rsid w:val="00DD53ED"/>
    <w:pPr>
      <w:widowControl/>
      <w:spacing w:after="0"/>
      <w:ind w:left="1200" w:hanging="200"/>
    </w:pPr>
    <w:rPr>
      <w:rFonts w:eastAsia="MS Mincho"/>
      <w:sz w:val="20"/>
      <w:szCs w:val="20"/>
      <w:lang w:eastAsia="en-US"/>
    </w:rPr>
  </w:style>
  <w:style w:type="paragraph" w:styleId="Index7">
    <w:name w:val="index 7"/>
    <w:basedOn w:val="Normal"/>
    <w:next w:val="Normal"/>
    <w:autoRedefine/>
    <w:rsid w:val="00DD53ED"/>
    <w:pPr>
      <w:widowControl/>
      <w:spacing w:after="0"/>
      <w:ind w:left="1400" w:hanging="200"/>
    </w:pPr>
    <w:rPr>
      <w:rFonts w:eastAsia="MS Mincho"/>
      <w:sz w:val="20"/>
      <w:szCs w:val="20"/>
      <w:lang w:eastAsia="en-US"/>
    </w:rPr>
  </w:style>
  <w:style w:type="paragraph" w:styleId="Index8">
    <w:name w:val="index 8"/>
    <w:basedOn w:val="Normal"/>
    <w:next w:val="Normal"/>
    <w:autoRedefine/>
    <w:rsid w:val="00DD53ED"/>
    <w:pPr>
      <w:widowControl/>
      <w:spacing w:after="0"/>
      <w:ind w:left="1600" w:hanging="200"/>
    </w:pPr>
    <w:rPr>
      <w:rFonts w:eastAsia="MS Mincho"/>
      <w:sz w:val="20"/>
      <w:szCs w:val="20"/>
      <w:lang w:eastAsia="en-US"/>
    </w:rPr>
  </w:style>
  <w:style w:type="paragraph" w:styleId="Index9">
    <w:name w:val="index 9"/>
    <w:basedOn w:val="Normal"/>
    <w:next w:val="Normal"/>
    <w:autoRedefine/>
    <w:rsid w:val="00DD53ED"/>
    <w:pPr>
      <w:widowControl/>
      <w:spacing w:after="0"/>
      <w:ind w:left="1800" w:hanging="200"/>
    </w:pPr>
    <w:rPr>
      <w:rFonts w:eastAsia="MS Mincho"/>
      <w:sz w:val="20"/>
      <w:szCs w:val="20"/>
      <w:lang w:eastAsia="en-US"/>
    </w:rPr>
  </w:style>
  <w:style w:type="paragraph" w:styleId="IndexHeading">
    <w:name w:val="index heading"/>
    <w:basedOn w:val="Normal"/>
    <w:next w:val="Index1"/>
    <w:rsid w:val="00DD53ED"/>
    <w:pPr>
      <w:widowControl/>
      <w:spacing w:after="0"/>
    </w:pPr>
    <w:rPr>
      <w:rFonts w:ascii="Cambria" w:eastAsia="MS Mincho" w:hAnsi="Cambria"/>
      <w:b/>
      <w:bCs/>
      <w:sz w:val="20"/>
      <w:szCs w:val="20"/>
      <w:lang w:eastAsia="en-US"/>
    </w:rPr>
  </w:style>
  <w:style w:type="paragraph" w:styleId="List">
    <w:name w:val="List"/>
    <w:basedOn w:val="Normal"/>
    <w:rsid w:val="00DD53ED"/>
    <w:pPr>
      <w:widowControl/>
      <w:spacing w:after="0"/>
      <w:ind w:left="360" w:hanging="360"/>
      <w:contextualSpacing/>
    </w:pPr>
    <w:rPr>
      <w:rFonts w:eastAsia="MS Mincho"/>
      <w:sz w:val="20"/>
      <w:szCs w:val="20"/>
      <w:lang w:eastAsia="en-US"/>
    </w:rPr>
  </w:style>
  <w:style w:type="paragraph" w:styleId="List2">
    <w:name w:val="List 2"/>
    <w:basedOn w:val="Normal"/>
    <w:rsid w:val="00DD53ED"/>
    <w:pPr>
      <w:widowControl/>
      <w:spacing w:after="0"/>
      <w:ind w:left="720" w:hanging="360"/>
      <w:contextualSpacing/>
    </w:pPr>
    <w:rPr>
      <w:rFonts w:eastAsia="MS Mincho"/>
      <w:sz w:val="20"/>
      <w:szCs w:val="20"/>
      <w:lang w:eastAsia="en-US"/>
    </w:rPr>
  </w:style>
  <w:style w:type="paragraph" w:styleId="List3">
    <w:name w:val="List 3"/>
    <w:basedOn w:val="Normal"/>
    <w:rsid w:val="00DD53ED"/>
    <w:pPr>
      <w:widowControl/>
      <w:spacing w:after="0"/>
      <w:ind w:left="1080" w:hanging="360"/>
      <w:contextualSpacing/>
    </w:pPr>
    <w:rPr>
      <w:rFonts w:eastAsia="MS Mincho"/>
      <w:sz w:val="20"/>
      <w:szCs w:val="20"/>
      <w:lang w:eastAsia="en-US"/>
    </w:rPr>
  </w:style>
  <w:style w:type="paragraph" w:styleId="List4">
    <w:name w:val="List 4"/>
    <w:basedOn w:val="Normal"/>
    <w:rsid w:val="00DD53ED"/>
    <w:pPr>
      <w:widowControl/>
      <w:spacing w:after="0"/>
      <w:ind w:left="1440" w:hanging="360"/>
      <w:contextualSpacing/>
    </w:pPr>
    <w:rPr>
      <w:rFonts w:eastAsia="MS Mincho"/>
      <w:sz w:val="20"/>
      <w:szCs w:val="20"/>
      <w:lang w:eastAsia="en-US"/>
    </w:rPr>
  </w:style>
  <w:style w:type="paragraph" w:styleId="List5">
    <w:name w:val="List 5"/>
    <w:basedOn w:val="Normal"/>
    <w:rsid w:val="00DD53ED"/>
    <w:pPr>
      <w:widowControl/>
      <w:spacing w:after="0"/>
      <w:ind w:left="1800" w:hanging="360"/>
      <w:contextualSpacing/>
    </w:pPr>
    <w:rPr>
      <w:rFonts w:eastAsia="MS Mincho"/>
      <w:sz w:val="20"/>
      <w:szCs w:val="20"/>
      <w:lang w:eastAsia="en-US"/>
    </w:rPr>
  </w:style>
  <w:style w:type="paragraph" w:styleId="ListBullet2">
    <w:name w:val="List Bullet 2"/>
    <w:basedOn w:val="Normal"/>
    <w:rsid w:val="00DD53ED"/>
    <w:pPr>
      <w:widowControl/>
      <w:tabs>
        <w:tab w:val="num" w:pos="720"/>
      </w:tabs>
      <w:spacing w:after="0"/>
      <w:ind w:left="720" w:hanging="360"/>
      <w:contextualSpacing/>
    </w:pPr>
    <w:rPr>
      <w:rFonts w:eastAsia="MS Mincho"/>
      <w:sz w:val="20"/>
      <w:szCs w:val="20"/>
      <w:lang w:eastAsia="en-US"/>
    </w:rPr>
  </w:style>
  <w:style w:type="paragraph" w:styleId="ListBullet3">
    <w:name w:val="List Bullet 3"/>
    <w:basedOn w:val="Normal"/>
    <w:rsid w:val="00DD53ED"/>
    <w:pPr>
      <w:widowControl/>
      <w:numPr>
        <w:numId w:val="4"/>
      </w:numPr>
      <w:tabs>
        <w:tab w:val="clear" w:pos="1440"/>
      </w:tabs>
      <w:spacing w:after="0"/>
      <w:ind w:left="0" w:firstLine="0"/>
      <w:contextualSpacing/>
    </w:pPr>
    <w:rPr>
      <w:rFonts w:eastAsia="MS Mincho"/>
      <w:sz w:val="20"/>
      <w:szCs w:val="20"/>
      <w:lang w:eastAsia="en-US"/>
    </w:rPr>
  </w:style>
  <w:style w:type="paragraph" w:styleId="ListBullet4">
    <w:name w:val="List Bullet 4"/>
    <w:basedOn w:val="Normal"/>
    <w:rsid w:val="00DD53ED"/>
    <w:pPr>
      <w:widowControl/>
      <w:numPr>
        <w:numId w:val="5"/>
      </w:numPr>
      <w:spacing w:after="0"/>
      <w:ind w:left="0" w:firstLine="0"/>
      <w:contextualSpacing/>
    </w:pPr>
    <w:rPr>
      <w:rFonts w:eastAsia="MS Mincho"/>
      <w:sz w:val="20"/>
      <w:szCs w:val="20"/>
      <w:lang w:eastAsia="en-US"/>
    </w:rPr>
  </w:style>
  <w:style w:type="paragraph" w:styleId="ListBullet5">
    <w:name w:val="List Bullet 5"/>
    <w:basedOn w:val="Normal"/>
    <w:rsid w:val="00DD53ED"/>
    <w:pPr>
      <w:widowControl/>
      <w:numPr>
        <w:numId w:val="6"/>
      </w:numPr>
      <w:spacing w:after="0"/>
      <w:ind w:left="0" w:firstLine="0"/>
      <w:contextualSpacing/>
    </w:pPr>
    <w:rPr>
      <w:rFonts w:eastAsia="MS Mincho"/>
      <w:sz w:val="20"/>
      <w:szCs w:val="20"/>
      <w:lang w:eastAsia="en-US"/>
    </w:rPr>
  </w:style>
  <w:style w:type="paragraph" w:styleId="ListContinue">
    <w:name w:val="List Continue"/>
    <w:basedOn w:val="Normal"/>
    <w:rsid w:val="00DD53ED"/>
    <w:pPr>
      <w:widowControl/>
      <w:spacing w:after="120"/>
      <w:ind w:left="360"/>
      <w:contextualSpacing/>
    </w:pPr>
    <w:rPr>
      <w:rFonts w:eastAsia="MS Mincho"/>
      <w:sz w:val="20"/>
      <w:szCs w:val="20"/>
      <w:lang w:eastAsia="en-US"/>
    </w:rPr>
  </w:style>
  <w:style w:type="paragraph" w:styleId="ListContinue2">
    <w:name w:val="List Continue 2"/>
    <w:basedOn w:val="Normal"/>
    <w:rsid w:val="00DD53ED"/>
    <w:pPr>
      <w:widowControl/>
      <w:spacing w:after="120"/>
      <w:ind w:left="720"/>
      <w:contextualSpacing/>
    </w:pPr>
    <w:rPr>
      <w:rFonts w:eastAsia="MS Mincho"/>
      <w:sz w:val="20"/>
      <w:szCs w:val="20"/>
      <w:lang w:eastAsia="en-US"/>
    </w:rPr>
  </w:style>
  <w:style w:type="paragraph" w:styleId="ListContinue3">
    <w:name w:val="List Continue 3"/>
    <w:basedOn w:val="Normal"/>
    <w:rsid w:val="00DD53ED"/>
    <w:pPr>
      <w:widowControl/>
      <w:spacing w:after="120"/>
      <w:ind w:left="1080"/>
      <w:contextualSpacing/>
    </w:pPr>
    <w:rPr>
      <w:rFonts w:eastAsia="MS Mincho"/>
      <w:sz w:val="20"/>
      <w:szCs w:val="20"/>
      <w:lang w:eastAsia="en-US"/>
    </w:rPr>
  </w:style>
  <w:style w:type="paragraph" w:styleId="ListContinue4">
    <w:name w:val="List Continue 4"/>
    <w:basedOn w:val="Normal"/>
    <w:rsid w:val="00DD53ED"/>
    <w:pPr>
      <w:widowControl/>
      <w:spacing w:after="120"/>
      <w:ind w:left="1440"/>
      <w:contextualSpacing/>
    </w:pPr>
    <w:rPr>
      <w:rFonts w:eastAsia="MS Mincho"/>
      <w:sz w:val="20"/>
      <w:szCs w:val="20"/>
      <w:lang w:eastAsia="en-US"/>
    </w:rPr>
  </w:style>
  <w:style w:type="paragraph" w:styleId="ListContinue5">
    <w:name w:val="List Continue 5"/>
    <w:basedOn w:val="Normal"/>
    <w:rsid w:val="00DD53ED"/>
    <w:pPr>
      <w:widowControl/>
      <w:spacing w:after="120"/>
      <w:ind w:left="1800"/>
      <w:contextualSpacing/>
    </w:pPr>
    <w:rPr>
      <w:rFonts w:eastAsia="MS Mincho"/>
      <w:sz w:val="20"/>
      <w:szCs w:val="20"/>
      <w:lang w:eastAsia="en-US"/>
    </w:rPr>
  </w:style>
  <w:style w:type="paragraph" w:styleId="ListNumber">
    <w:name w:val="List Number"/>
    <w:basedOn w:val="Normal"/>
    <w:rsid w:val="00DD53ED"/>
    <w:pPr>
      <w:widowControl/>
      <w:numPr>
        <w:numId w:val="7"/>
      </w:numPr>
      <w:spacing w:after="0"/>
      <w:ind w:left="0" w:firstLine="0"/>
      <w:contextualSpacing/>
    </w:pPr>
    <w:rPr>
      <w:rFonts w:eastAsia="MS Mincho"/>
      <w:sz w:val="20"/>
      <w:szCs w:val="20"/>
      <w:lang w:eastAsia="en-US"/>
    </w:rPr>
  </w:style>
  <w:style w:type="paragraph" w:styleId="ListNumber2">
    <w:name w:val="List Number 2"/>
    <w:basedOn w:val="Normal"/>
    <w:rsid w:val="00DD53ED"/>
    <w:pPr>
      <w:widowControl/>
      <w:numPr>
        <w:numId w:val="8"/>
      </w:numPr>
      <w:tabs>
        <w:tab w:val="clear" w:pos="4140"/>
      </w:tabs>
      <w:spacing w:after="0"/>
      <w:ind w:left="0" w:firstLine="0"/>
      <w:contextualSpacing/>
    </w:pPr>
    <w:rPr>
      <w:rFonts w:eastAsia="MS Mincho"/>
      <w:sz w:val="20"/>
      <w:szCs w:val="20"/>
      <w:lang w:eastAsia="en-US"/>
    </w:rPr>
  </w:style>
  <w:style w:type="paragraph" w:styleId="ListNumber3">
    <w:name w:val="List Number 3"/>
    <w:basedOn w:val="Normal"/>
    <w:rsid w:val="00DD53ED"/>
    <w:pPr>
      <w:widowControl/>
      <w:numPr>
        <w:numId w:val="9"/>
      </w:numPr>
      <w:spacing w:after="0"/>
      <w:ind w:left="0" w:firstLine="0"/>
      <w:contextualSpacing/>
    </w:pPr>
    <w:rPr>
      <w:rFonts w:eastAsia="MS Mincho"/>
      <w:sz w:val="20"/>
      <w:szCs w:val="20"/>
      <w:lang w:eastAsia="en-US"/>
    </w:rPr>
  </w:style>
  <w:style w:type="paragraph" w:styleId="ListNumber4">
    <w:name w:val="List Number 4"/>
    <w:basedOn w:val="Normal"/>
    <w:rsid w:val="00DD53ED"/>
    <w:pPr>
      <w:widowControl/>
      <w:numPr>
        <w:numId w:val="10"/>
      </w:numPr>
      <w:tabs>
        <w:tab w:val="clear" w:pos="1152"/>
      </w:tabs>
      <w:spacing w:after="0"/>
      <w:ind w:left="0" w:firstLine="0"/>
      <w:contextualSpacing/>
    </w:pPr>
    <w:rPr>
      <w:rFonts w:eastAsia="MS Mincho"/>
      <w:sz w:val="20"/>
      <w:szCs w:val="20"/>
      <w:lang w:eastAsia="en-US"/>
    </w:rPr>
  </w:style>
  <w:style w:type="paragraph" w:styleId="ListNumber5">
    <w:name w:val="List Number 5"/>
    <w:basedOn w:val="Normal"/>
    <w:rsid w:val="00DD53ED"/>
    <w:pPr>
      <w:widowControl/>
      <w:spacing w:after="0"/>
      <w:contextualSpacing/>
    </w:pPr>
    <w:rPr>
      <w:rFonts w:eastAsia="MS Mincho"/>
      <w:sz w:val="20"/>
      <w:szCs w:val="20"/>
      <w:lang w:eastAsia="en-US"/>
    </w:rPr>
  </w:style>
  <w:style w:type="paragraph" w:styleId="MacroText">
    <w:name w:val="macro"/>
    <w:link w:val="MacroTextChar"/>
    <w:rsid w:val="00DD53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kern w:val="0"/>
      <w:sz w:val="20"/>
      <w:szCs w:val="20"/>
      <w:lang w:val="en-US" w:eastAsia="ja-JP"/>
      <w14:ligatures w14:val="none"/>
    </w:rPr>
  </w:style>
  <w:style w:type="character" w:customStyle="1" w:styleId="MacroTextChar">
    <w:name w:val="Macro Text Char"/>
    <w:basedOn w:val="DefaultParagraphFont"/>
    <w:link w:val="MacroText"/>
    <w:rsid w:val="00DD53ED"/>
    <w:rPr>
      <w:rFonts w:ascii="Courier New" w:eastAsia="MS Mincho" w:hAnsi="Courier New" w:cs="Courier New"/>
      <w:kern w:val="0"/>
      <w:sz w:val="20"/>
      <w:szCs w:val="20"/>
      <w:lang w:val="en-US" w:eastAsia="ja-JP"/>
      <w14:ligatures w14:val="none"/>
    </w:rPr>
  </w:style>
  <w:style w:type="paragraph" w:styleId="MessageHeader">
    <w:name w:val="Message Header"/>
    <w:basedOn w:val="Normal"/>
    <w:link w:val="MessageHeaderChar"/>
    <w:rsid w:val="00DD53ED"/>
    <w:pPr>
      <w:widowControl/>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MS Mincho" w:hAnsi="Cambria"/>
      <w:lang w:val="x-none" w:eastAsia="x-none"/>
    </w:rPr>
  </w:style>
  <w:style w:type="character" w:customStyle="1" w:styleId="MessageHeaderChar">
    <w:name w:val="Message Header Char"/>
    <w:basedOn w:val="DefaultParagraphFont"/>
    <w:link w:val="MessageHeader"/>
    <w:rsid w:val="00DD53ED"/>
    <w:rPr>
      <w:rFonts w:ascii="Cambria" w:eastAsia="MS Mincho" w:hAnsi="Cambria" w:cs="Arial"/>
      <w:kern w:val="0"/>
      <w:shd w:val="pct20" w:color="auto" w:fill="auto"/>
      <w:lang w:val="x-none" w:eastAsia="x-none"/>
      <w14:ligatures w14:val="none"/>
    </w:rPr>
  </w:style>
  <w:style w:type="paragraph" w:styleId="NoteHeading">
    <w:name w:val="Note Heading"/>
    <w:basedOn w:val="Normal"/>
    <w:next w:val="Normal"/>
    <w:link w:val="NoteHeadingChar"/>
    <w:rsid w:val="00DD53ED"/>
    <w:pPr>
      <w:widowControl/>
      <w:spacing w:after="0"/>
    </w:pPr>
    <w:rPr>
      <w:rFonts w:eastAsia="MS Mincho"/>
      <w:sz w:val="20"/>
      <w:szCs w:val="20"/>
      <w:lang w:val="x-none" w:eastAsia="en-US"/>
    </w:rPr>
  </w:style>
  <w:style w:type="character" w:customStyle="1" w:styleId="NoteHeadingChar">
    <w:name w:val="Note Heading Char"/>
    <w:basedOn w:val="DefaultParagraphFont"/>
    <w:link w:val="NoteHeading"/>
    <w:rsid w:val="00DD53ED"/>
    <w:rPr>
      <w:rFonts w:ascii="Arial" w:eastAsia="MS Mincho" w:hAnsi="Arial" w:cs="Arial"/>
      <w:kern w:val="0"/>
      <w:sz w:val="20"/>
      <w:szCs w:val="20"/>
      <w:lang w:val="x-none"/>
      <w14:ligatures w14:val="none"/>
    </w:rPr>
  </w:style>
  <w:style w:type="paragraph" w:styleId="PlainText">
    <w:name w:val="Plain Text"/>
    <w:basedOn w:val="Normal"/>
    <w:link w:val="PlainTextChar"/>
    <w:uiPriority w:val="99"/>
    <w:unhideWhenUsed/>
    <w:rsid w:val="00DD53ED"/>
    <w:pPr>
      <w:widowControl/>
      <w:spacing w:after="0"/>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DD53ED"/>
    <w:rPr>
      <w:rFonts w:ascii="Consolas" w:eastAsia="Calibri" w:hAnsi="Consolas" w:cs="Arial"/>
      <w:kern w:val="0"/>
      <w:sz w:val="21"/>
      <w:szCs w:val="21"/>
      <w:lang w:val="x-none" w:eastAsia="x-none"/>
      <w14:ligatures w14:val="none"/>
    </w:rPr>
  </w:style>
  <w:style w:type="paragraph" w:styleId="Salutation">
    <w:name w:val="Salutation"/>
    <w:basedOn w:val="Normal"/>
    <w:next w:val="Normal"/>
    <w:link w:val="SalutationChar"/>
    <w:rsid w:val="00DD53ED"/>
    <w:pPr>
      <w:widowControl/>
      <w:spacing w:after="0"/>
    </w:pPr>
    <w:rPr>
      <w:rFonts w:eastAsia="MS Mincho"/>
      <w:sz w:val="20"/>
      <w:szCs w:val="20"/>
      <w:lang w:val="x-none" w:eastAsia="en-US"/>
    </w:rPr>
  </w:style>
  <w:style w:type="character" w:customStyle="1" w:styleId="SalutationChar">
    <w:name w:val="Salutation Char"/>
    <w:basedOn w:val="DefaultParagraphFont"/>
    <w:link w:val="Salutation"/>
    <w:rsid w:val="00DD53ED"/>
    <w:rPr>
      <w:rFonts w:ascii="Arial" w:eastAsia="MS Mincho" w:hAnsi="Arial" w:cs="Arial"/>
      <w:kern w:val="0"/>
      <w:sz w:val="20"/>
      <w:szCs w:val="20"/>
      <w:lang w:val="x-none"/>
      <w14:ligatures w14:val="none"/>
    </w:rPr>
  </w:style>
  <w:style w:type="paragraph" w:styleId="Signature">
    <w:name w:val="Signature"/>
    <w:basedOn w:val="Normal"/>
    <w:link w:val="SignatureChar"/>
    <w:rsid w:val="00DD53ED"/>
    <w:pPr>
      <w:widowControl/>
      <w:spacing w:after="0"/>
      <w:ind w:left="4320"/>
    </w:pPr>
    <w:rPr>
      <w:rFonts w:eastAsia="MS Mincho"/>
      <w:sz w:val="20"/>
      <w:szCs w:val="20"/>
      <w:lang w:val="x-none" w:eastAsia="en-US"/>
    </w:rPr>
  </w:style>
  <w:style w:type="character" w:customStyle="1" w:styleId="SignatureChar">
    <w:name w:val="Signature Char"/>
    <w:basedOn w:val="DefaultParagraphFont"/>
    <w:link w:val="Signature"/>
    <w:rsid w:val="00DD53ED"/>
    <w:rPr>
      <w:rFonts w:ascii="Arial" w:eastAsia="MS Mincho" w:hAnsi="Arial" w:cs="Arial"/>
      <w:kern w:val="0"/>
      <w:sz w:val="20"/>
      <w:szCs w:val="20"/>
      <w:lang w:val="x-none"/>
      <w14:ligatures w14:val="none"/>
    </w:rPr>
  </w:style>
  <w:style w:type="paragraph" w:styleId="TableofAuthorities">
    <w:name w:val="table of authorities"/>
    <w:basedOn w:val="Normal"/>
    <w:next w:val="Normal"/>
    <w:rsid w:val="00DD53ED"/>
    <w:pPr>
      <w:widowControl/>
      <w:spacing w:after="0"/>
      <w:ind w:left="200" w:hanging="200"/>
    </w:pPr>
    <w:rPr>
      <w:rFonts w:eastAsia="MS Mincho"/>
      <w:sz w:val="20"/>
      <w:szCs w:val="20"/>
      <w:lang w:eastAsia="en-US"/>
    </w:rPr>
  </w:style>
  <w:style w:type="paragraph" w:styleId="TOAHeading">
    <w:name w:val="toa heading"/>
    <w:basedOn w:val="Normal"/>
    <w:next w:val="Normal"/>
    <w:rsid w:val="00DD53ED"/>
    <w:pPr>
      <w:widowControl/>
      <w:spacing w:before="120" w:after="0"/>
    </w:pPr>
    <w:rPr>
      <w:rFonts w:ascii="Cambria" w:eastAsia="MS Mincho" w:hAnsi="Cambria"/>
      <w:b/>
      <w:bCs/>
      <w:lang w:eastAsia="en-US"/>
    </w:rPr>
  </w:style>
  <w:style w:type="character" w:customStyle="1" w:styleId="BMSBodyTextChar">
    <w:name w:val="BMS Body Text Char"/>
    <w:link w:val="BMSBodyText"/>
    <w:rsid w:val="00DD53ED"/>
    <w:rPr>
      <w:rFonts w:ascii="Times New Roman" w:eastAsia="MS Mincho" w:hAnsi="Times New Roman" w:cs="Times New Roman"/>
      <w:color w:val="000000"/>
      <w:kern w:val="0"/>
      <w:sz w:val="24"/>
      <w:szCs w:val="20"/>
      <w:lang w:val="en-US"/>
      <w14:ligatures w14:val="none"/>
    </w:rPr>
  </w:style>
  <w:style w:type="paragraph" w:customStyle="1" w:styleId="Default">
    <w:name w:val="Default"/>
    <w:rsid w:val="00DD53ED"/>
    <w:pPr>
      <w:autoSpaceDE w:val="0"/>
      <w:autoSpaceDN w:val="0"/>
      <w:adjustRightInd w:val="0"/>
      <w:spacing w:after="0" w:line="240" w:lineRule="auto"/>
    </w:pPr>
    <w:rPr>
      <w:rFonts w:ascii="Century Schoolbook" w:eastAsia="Times New Roman" w:hAnsi="Century Schoolbook" w:cs="Century Schoolbook"/>
      <w:color w:val="000000"/>
      <w:kern w:val="0"/>
      <w:sz w:val="24"/>
      <w:szCs w:val="24"/>
      <w:lang w:val="en-US"/>
      <w14:ligatures w14:val="none"/>
    </w:rPr>
  </w:style>
  <w:style w:type="character" w:customStyle="1" w:styleId="BMSBulletsChar">
    <w:name w:val="BMS Bullets Char"/>
    <w:link w:val="BMSBullets"/>
    <w:rsid w:val="00DD53ED"/>
    <w:rPr>
      <w:rFonts w:ascii="Times New Roman" w:eastAsia="MS Mincho" w:hAnsi="Times New Roman" w:cs="Times New Roman"/>
      <w:color w:val="000000"/>
      <w:kern w:val="0"/>
      <w:sz w:val="24"/>
      <w:szCs w:val="20"/>
      <w:lang w:val="x-none" w:eastAsia="x-none"/>
      <w14:ligatures w14:val="none"/>
    </w:rPr>
  </w:style>
  <w:style w:type="character" w:customStyle="1" w:styleId="BMSHeading3Char">
    <w:name w:val="BMS Heading 3 Char"/>
    <w:basedOn w:val="DefaultParagraphFont"/>
    <w:link w:val="BMSHeading3"/>
    <w:rsid w:val="00DD53ED"/>
    <w:rPr>
      <w:rFonts w:ascii="Arial" w:eastAsia="MS Mincho" w:hAnsi="Arial" w:cs="Times New Roman"/>
      <w:b/>
      <w:i/>
      <w:color w:val="000000"/>
      <w:kern w:val="0"/>
      <w:sz w:val="24"/>
      <w:szCs w:val="20"/>
      <w:lang w:val="en-US"/>
      <w14:ligatures w14:val="none"/>
    </w:rPr>
  </w:style>
  <w:style w:type="paragraph" w:customStyle="1" w:styleId="TableHeading">
    <w:name w:val="Table Heading"/>
    <w:basedOn w:val="Normal"/>
    <w:uiPriority w:val="99"/>
    <w:rsid w:val="00DD53ED"/>
    <w:pPr>
      <w:widowControl/>
      <w:suppressAutoHyphens/>
      <w:spacing w:after="0"/>
    </w:pPr>
    <w:rPr>
      <w:rFonts w:eastAsia="MS Mincho"/>
      <w:b/>
      <w:szCs w:val="20"/>
      <w:lang w:eastAsia="en-US"/>
    </w:rPr>
  </w:style>
  <w:style w:type="character" w:customStyle="1" w:styleId="StyleEndnoteReference">
    <w:name w:val="Style Endnote Reference +"/>
    <w:rsid w:val="00DD53ED"/>
  </w:style>
  <w:style w:type="paragraph" w:styleId="HTMLPreformatted">
    <w:name w:val="HTML Preformatted"/>
    <w:basedOn w:val="Normal"/>
    <w:link w:val="HTMLPreformattedChar"/>
    <w:uiPriority w:val="99"/>
    <w:unhideWhenUsed/>
    <w:rsid w:val="00DD53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egoe UI" w:eastAsia="MS Mincho" w:hAnsi="Segoe UI"/>
      <w:sz w:val="20"/>
      <w:szCs w:val="20"/>
      <w:lang w:val="x-none" w:eastAsia="x-none"/>
    </w:rPr>
  </w:style>
  <w:style w:type="character" w:customStyle="1" w:styleId="HTMLPreformattedChar">
    <w:name w:val="HTML Preformatted Char"/>
    <w:basedOn w:val="DefaultParagraphFont"/>
    <w:link w:val="HTMLPreformatted"/>
    <w:uiPriority w:val="99"/>
    <w:rsid w:val="00DD53ED"/>
    <w:rPr>
      <w:rFonts w:ascii="Segoe UI" w:eastAsia="MS Mincho" w:hAnsi="Segoe UI" w:cs="Arial"/>
      <w:kern w:val="0"/>
      <w:sz w:val="20"/>
      <w:szCs w:val="20"/>
      <w:lang w:val="x-none" w:eastAsia="x-none"/>
      <w14:ligatures w14:val="none"/>
    </w:rPr>
  </w:style>
  <w:style w:type="paragraph" w:customStyle="1" w:styleId="Style1">
    <w:name w:val="Style1"/>
    <w:basedOn w:val="BMSBullets"/>
    <w:qFormat/>
    <w:rsid w:val="00DD53ED"/>
    <w:pPr>
      <w:numPr>
        <w:numId w:val="0"/>
      </w:numPr>
      <w:spacing w:after="120"/>
    </w:pPr>
  </w:style>
  <w:style w:type="paragraph" w:customStyle="1" w:styleId="ListNumber1">
    <w:name w:val="List Number1"/>
    <w:basedOn w:val="ListBullet"/>
    <w:rsid w:val="00DD53ED"/>
    <w:pPr>
      <w:numPr>
        <w:numId w:val="3"/>
      </w:numPr>
      <w:tabs>
        <w:tab w:val="clear" w:pos="360"/>
      </w:tabs>
      <w:overflowPunct w:val="0"/>
      <w:autoSpaceDE w:val="0"/>
      <w:autoSpaceDN w:val="0"/>
      <w:adjustRightInd w:val="0"/>
      <w:spacing w:before="120" w:after="120"/>
      <w:ind w:left="0" w:firstLine="0"/>
      <w:contextualSpacing w:val="0"/>
      <w:textAlignment w:val="baseline"/>
    </w:pPr>
    <w:rPr>
      <w:sz w:val="22"/>
    </w:rPr>
  </w:style>
  <w:style w:type="paragraph" w:customStyle="1" w:styleId="Style2">
    <w:name w:val="Style2"/>
    <w:basedOn w:val="BMSBodyText"/>
    <w:qFormat/>
    <w:rsid w:val="00DD53ED"/>
    <w:rPr>
      <w:b/>
      <w:sz w:val="52"/>
    </w:rPr>
  </w:style>
  <w:style w:type="character" w:customStyle="1" w:styleId="BMSTableTextChar">
    <w:name w:val="BMS Table Text Char"/>
    <w:link w:val="BMSTableText"/>
    <w:rsid w:val="00DD53ED"/>
    <w:rPr>
      <w:rFonts w:ascii="Times New Roman" w:eastAsia="MS Mincho" w:hAnsi="Times New Roman" w:cs="Times New Roman"/>
      <w:kern w:val="0"/>
      <w:sz w:val="20"/>
      <w:szCs w:val="20"/>
      <w:lang w:val="en-US"/>
      <w14:ligatures w14:val="none"/>
    </w:rPr>
  </w:style>
  <w:style w:type="paragraph" w:customStyle="1" w:styleId="GothicStyle">
    <w:name w:val="GothicStyle"/>
    <w:basedOn w:val="BMSBodyText"/>
    <w:qFormat/>
    <w:rsid w:val="00DD53ED"/>
    <w:pPr>
      <w:ind w:left="1152" w:hanging="1152"/>
    </w:pPr>
    <w:rPr>
      <w:b/>
      <w:i/>
      <w:sz w:val="36"/>
    </w:rPr>
  </w:style>
  <w:style w:type="paragraph" w:customStyle="1" w:styleId="NewStyle1">
    <w:name w:val="NewStyle1"/>
    <w:basedOn w:val="BMSBodyText"/>
    <w:qFormat/>
    <w:rsid w:val="00DD53ED"/>
    <w:rPr>
      <w:rFonts w:ascii="Apple Chancery" w:hAnsi="Apple Chancery"/>
      <w:b/>
      <w:i/>
      <w:color w:val="C0504D"/>
      <w:sz w:val="48"/>
      <w:u w:val="single"/>
    </w:rPr>
  </w:style>
  <w:style w:type="character" w:customStyle="1" w:styleId="BodyTextChar3">
    <w:name w:val="Body Text Char3"/>
    <w:aliases w:val="Body Text Char1 Char,Body Text Char Char Char,Body Text Char Char Char  Char,Body Text Char2 Char Char,Body Text Char Char1 Char Char,Body Text Char1 Char Char Char Char,Body Text Char1 Char1 Char Char,Body Text Char Char Char1 Char Char"/>
    <w:rsid w:val="00DD53ED"/>
    <w:rPr>
      <w:rFonts w:eastAsia="MS Mincho"/>
      <w:sz w:val="22"/>
      <w:szCs w:val="20"/>
      <w:lang w:val="en-US" w:eastAsia="en-US"/>
    </w:rPr>
  </w:style>
  <w:style w:type="paragraph" w:customStyle="1" w:styleId="BodyText1">
    <w:name w:val="Body Text1"/>
    <w:basedOn w:val="Normal"/>
    <w:link w:val="bodytextChar0"/>
    <w:rsid w:val="00DD53ED"/>
    <w:pPr>
      <w:widowControl/>
      <w:spacing w:after="120"/>
      <w:ind w:left="288"/>
    </w:pPr>
    <w:rPr>
      <w:rFonts w:ascii="Tahoma" w:eastAsia="MS Mincho" w:hAnsi="Tahoma"/>
      <w:sz w:val="20"/>
      <w:lang w:eastAsia="en-US"/>
    </w:rPr>
  </w:style>
  <w:style w:type="character" w:customStyle="1" w:styleId="bodytextChar0">
    <w:name w:val="body text Char"/>
    <w:link w:val="BodyText1"/>
    <w:rsid w:val="00DD53ED"/>
    <w:rPr>
      <w:rFonts w:ascii="Tahoma" w:eastAsia="MS Mincho" w:hAnsi="Tahoma" w:cs="Arial"/>
      <w:kern w:val="0"/>
      <w:sz w:val="20"/>
      <w:lang w:val="en-US"/>
      <w14:ligatures w14:val="none"/>
    </w:rPr>
  </w:style>
  <w:style w:type="character" w:customStyle="1" w:styleId="teststylefeb2012">
    <w:name w:val="teststylefeb2012"/>
    <w:basedOn w:val="DefaultParagraphFont"/>
    <w:qFormat/>
    <w:rsid w:val="00DD53ED"/>
    <w:rPr>
      <w:sz w:val="32"/>
    </w:rPr>
  </w:style>
  <w:style w:type="paragraph" w:customStyle="1" w:styleId="GothicSTyle0">
    <w:name w:val="GothicSTyle"/>
    <w:basedOn w:val="Normal"/>
    <w:qFormat/>
    <w:rsid w:val="00DD53ED"/>
    <w:pPr>
      <w:widowControl/>
      <w:spacing w:after="0"/>
    </w:pPr>
    <w:rPr>
      <w:rFonts w:ascii="Algerian" w:eastAsia="MS Mincho" w:hAnsi="Algerian"/>
      <w:b/>
      <w:i/>
      <w:sz w:val="32"/>
      <w:szCs w:val="16"/>
      <w:lang w:eastAsia="en-US"/>
    </w:rPr>
  </w:style>
  <w:style w:type="paragraph" w:customStyle="1" w:styleId="ComputeStyle">
    <w:name w:val="ComputeStyle"/>
    <w:basedOn w:val="Normal"/>
    <w:qFormat/>
    <w:rsid w:val="00DD53ED"/>
    <w:pPr>
      <w:widowControl/>
      <w:spacing w:after="0"/>
    </w:pPr>
    <w:rPr>
      <w:rFonts w:ascii="Bradley Hand ITC" w:eastAsia="MS Mincho" w:hAnsi="Bradley Hand ITC"/>
      <w:sz w:val="40"/>
      <w:szCs w:val="16"/>
      <w:lang w:eastAsia="en-US"/>
    </w:rPr>
  </w:style>
  <w:style w:type="paragraph" w:customStyle="1" w:styleId="BulletList">
    <w:name w:val="Bullet List"/>
    <w:basedOn w:val="Normal"/>
    <w:uiPriority w:val="99"/>
    <w:rsid w:val="00DD53ED"/>
    <w:pPr>
      <w:widowControl/>
      <w:tabs>
        <w:tab w:val="num" w:pos="360"/>
      </w:tabs>
      <w:overflowPunct w:val="0"/>
      <w:autoSpaceDE w:val="0"/>
      <w:autoSpaceDN w:val="0"/>
      <w:adjustRightInd w:val="0"/>
      <w:spacing w:before="120" w:after="120"/>
      <w:ind w:left="360" w:hanging="360"/>
      <w:textAlignment w:val="baseline"/>
    </w:pPr>
    <w:rPr>
      <w:rFonts w:eastAsia="MS Mincho"/>
      <w:szCs w:val="20"/>
      <w:lang w:eastAsia="en-US"/>
    </w:rPr>
  </w:style>
  <w:style w:type="paragraph" w:customStyle="1" w:styleId="LOT">
    <w:name w:val="LOT"/>
    <w:rsid w:val="00DD53ED"/>
    <w:pPr>
      <w:spacing w:before="120" w:after="120" w:line="300" w:lineRule="auto"/>
      <w:jc w:val="both"/>
    </w:pPr>
    <w:rPr>
      <w:rFonts w:ascii="Times New Roman" w:eastAsia="MS Mincho" w:hAnsi="Times New Roman" w:cs="Times New Roman"/>
      <w:color w:val="000000"/>
      <w:kern w:val="0"/>
      <w:sz w:val="24"/>
      <w:szCs w:val="20"/>
      <w:lang w:val="en-US"/>
      <w14:ligatures w14:val="none"/>
    </w:rPr>
  </w:style>
  <w:style w:type="paragraph" w:customStyle="1" w:styleId="TableList">
    <w:name w:val="Table List"/>
    <w:basedOn w:val="Normal"/>
    <w:uiPriority w:val="99"/>
    <w:rsid w:val="00DD53ED"/>
    <w:pPr>
      <w:widowControl/>
      <w:tabs>
        <w:tab w:val="num" w:pos="576"/>
      </w:tabs>
      <w:overflowPunct w:val="0"/>
      <w:autoSpaceDE w:val="0"/>
      <w:autoSpaceDN w:val="0"/>
      <w:adjustRightInd w:val="0"/>
      <w:spacing w:before="120" w:after="120"/>
      <w:ind w:left="432" w:hanging="216"/>
      <w:textAlignment w:val="baseline"/>
    </w:pPr>
    <w:rPr>
      <w:rFonts w:eastAsia="MS Mincho"/>
      <w:szCs w:val="20"/>
      <w:lang w:eastAsia="en-US"/>
    </w:rPr>
  </w:style>
  <w:style w:type="paragraph" w:customStyle="1" w:styleId="LOT1">
    <w:name w:val="LOT1"/>
    <w:rsid w:val="00DD53ED"/>
    <w:pPr>
      <w:spacing w:before="120" w:after="120" w:line="300" w:lineRule="auto"/>
      <w:jc w:val="both"/>
    </w:pPr>
    <w:rPr>
      <w:rFonts w:ascii="Times New Roman" w:eastAsia="MS Mincho" w:hAnsi="Times New Roman" w:cs="Times New Roman"/>
      <w:color w:val="000000"/>
      <w:kern w:val="0"/>
      <w:sz w:val="24"/>
      <w:szCs w:val="20"/>
      <w:lang w:val="en-US"/>
      <w14:ligatures w14:val="none"/>
    </w:rPr>
  </w:style>
  <w:style w:type="paragraph" w:customStyle="1" w:styleId="TestStyle1">
    <w:name w:val="TestStyle1"/>
    <w:basedOn w:val="BMSBodyText"/>
    <w:qFormat/>
    <w:rsid w:val="00DD53ED"/>
    <w:rPr>
      <w:rFonts w:ascii="Bradley Hand ITC" w:hAnsi="Bradley Hand ITC"/>
      <w:color w:val="FF0000"/>
    </w:rPr>
  </w:style>
  <w:style w:type="paragraph" w:customStyle="1" w:styleId="TestStyle2">
    <w:name w:val="TestStyle2"/>
    <w:basedOn w:val="BMSBodyText"/>
    <w:qFormat/>
    <w:rsid w:val="00DD53ED"/>
    <w:rPr>
      <w:rFonts w:ascii="Algerian" w:hAnsi="Algerian"/>
      <w:b/>
      <w:i/>
    </w:rPr>
  </w:style>
  <w:style w:type="paragraph" w:customStyle="1" w:styleId="BMSSignatureStyle">
    <w:name w:val="BMS Signature Style"/>
    <w:basedOn w:val="BMSBodyText"/>
    <w:qFormat/>
    <w:rsid w:val="00DD53ED"/>
    <w:rPr>
      <w:rFonts w:ascii="Brush Script MT" w:hAnsi="Brush Script MT"/>
      <w:color w:val="1403EB"/>
      <w:sz w:val="40"/>
    </w:rPr>
  </w:style>
  <w:style w:type="paragraph" w:customStyle="1" w:styleId="BMSEquations">
    <w:name w:val="BMS Equations"/>
    <w:basedOn w:val="Normal"/>
    <w:qFormat/>
    <w:rsid w:val="00DD53ED"/>
    <w:pPr>
      <w:autoSpaceDE w:val="0"/>
      <w:autoSpaceDN w:val="0"/>
      <w:adjustRightInd w:val="0"/>
      <w:spacing w:before="120" w:after="120"/>
      <w:jc w:val="center"/>
    </w:pPr>
    <w:rPr>
      <w:rFonts w:eastAsia="MS Mincho"/>
      <w:i/>
      <w:color w:val="000000"/>
      <w:spacing w:val="-1"/>
      <w:lang w:eastAsia="en-US"/>
    </w:rPr>
  </w:style>
  <w:style w:type="character" w:customStyle="1" w:styleId="BMSTableHeaderChar">
    <w:name w:val="BMS Table Header Char"/>
    <w:link w:val="BMSTableHeader"/>
    <w:rsid w:val="00DD53ED"/>
    <w:rPr>
      <w:rFonts w:ascii="Times New Roman" w:eastAsia="MS Mincho" w:hAnsi="Times New Roman" w:cs="Times New Roman"/>
      <w:b/>
      <w:kern w:val="0"/>
      <w:sz w:val="20"/>
      <w:szCs w:val="20"/>
      <w:lang w:val="x-none" w:eastAsia="x-none"/>
      <w14:ligatures w14:val="none"/>
    </w:rPr>
  </w:style>
  <w:style w:type="character" w:customStyle="1" w:styleId="BMSTableTitleChar">
    <w:name w:val="BMS Table Title Char"/>
    <w:link w:val="BMSTableTitle"/>
    <w:rsid w:val="00DD53ED"/>
    <w:rPr>
      <w:rFonts w:ascii="Times New Roman" w:eastAsia="MS Mincho" w:hAnsi="Times New Roman" w:cs="Times New Roman"/>
      <w:b/>
      <w:kern w:val="0"/>
      <w:sz w:val="24"/>
      <w:szCs w:val="20"/>
      <w:lang w:val="en-US"/>
      <w14:ligatures w14:val="none"/>
    </w:rPr>
  </w:style>
  <w:style w:type="character" w:customStyle="1" w:styleId="TrinaSuperscript">
    <w:name w:val="Trina Superscript"/>
    <w:rsid w:val="00DD53ED"/>
  </w:style>
  <w:style w:type="character" w:customStyle="1" w:styleId="TrinaSubscript">
    <w:name w:val="Trina Subscript"/>
    <w:rsid w:val="00DD53ED"/>
  </w:style>
  <w:style w:type="paragraph" w:customStyle="1" w:styleId="ON">
    <w:name w:val="ON"/>
    <w:basedOn w:val="BMSBodyText"/>
    <w:link w:val="ONChar"/>
    <w:rsid w:val="00DD53ED"/>
    <w:pPr>
      <w:spacing w:after="60" w:line="240" w:lineRule="auto"/>
      <w:ind w:left="360" w:hanging="360"/>
    </w:pPr>
    <w:rPr>
      <w:lang w:val="x-none" w:eastAsia="x-none"/>
    </w:rPr>
  </w:style>
  <w:style w:type="character" w:customStyle="1" w:styleId="ONChar">
    <w:name w:val="ON Char"/>
    <w:link w:val="ON"/>
    <w:rsid w:val="00DD53ED"/>
    <w:rPr>
      <w:rFonts w:ascii="Times New Roman" w:eastAsia="MS Mincho" w:hAnsi="Times New Roman" w:cs="Times New Roman"/>
      <w:color w:val="000000"/>
      <w:kern w:val="0"/>
      <w:sz w:val="24"/>
      <w:szCs w:val="20"/>
      <w:lang w:val="x-none" w:eastAsia="x-none"/>
      <w14:ligatures w14:val="none"/>
    </w:rPr>
  </w:style>
  <w:style w:type="paragraph" w:customStyle="1" w:styleId="ONS">
    <w:name w:val="ONS"/>
    <w:basedOn w:val="ON"/>
    <w:rsid w:val="00DD53ED"/>
    <w:pPr>
      <w:numPr>
        <w:numId w:val="15"/>
      </w:numPr>
      <w:tabs>
        <w:tab w:val="clear" w:pos="360"/>
        <w:tab w:val="num" w:pos="720"/>
      </w:tabs>
      <w:ind w:left="0" w:firstLine="0"/>
    </w:pPr>
    <w:rPr>
      <w:sz w:val="20"/>
    </w:rPr>
  </w:style>
  <w:style w:type="paragraph" w:customStyle="1" w:styleId="BMSLabelingHeading1">
    <w:name w:val="BMS_Labeling Heading 1"/>
    <w:basedOn w:val="Normal"/>
    <w:next w:val="BMSBodyText"/>
    <w:qFormat/>
    <w:rsid w:val="00DD53ED"/>
    <w:pPr>
      <w:keepNext/>
      <w:keepLines/>
      <w:widowControl/>
      <w:numPr>
        <w:numId w:val="31"/>
      </w:numPr>
      <w:tabs>
        <w:tab w:val="left" w:pos="1152"/>
      </w:tabs>
      <w:spacing w:before="120" w:after="120"/>
      <w:outlineLvl w:val="0"/>
    </w:pPr>
    <w:rPr>
      <w:rFonts w:eastAsia="MS Mincho"/>
      <w:b/>
      <w:caps/>
      <w:szCs w:val="20"/>
      <w:lang w:eastAsia="ja-JP"/>
    </w:rPr>
  </w:style>
  <w:style w:type="paragraph" w:customStyle="1" w:styleId="tablenumlist1">
    <w:name w:val="tablenumlist1"/>
    <w:basedOn w:val="Normal"/>
    <w:rsid w:val="00DD53ED"/>
    <w:pPr>
      <w:widowControl/>
      <w:spacing w:before="60" w:after="60"/>
      <w:ind w:firstLine="360"/>
    </w:pPr>
    <w:rPr>
      <w:sz w:val="20"/>
      <w:szCs w:val="20"/>
      <w:lang w:eastAsia="en-US"/>
    </w:rPr>
  </w:style>
  <w:style w:type="paragraph" w:customStyle="1" w:styleId="ListNumber20">
    <w:name w:val="List Number2"/>
    <w:basedOn w:val="ListBullet"/>
    <w:rsid w:val="00DD53ED"/>
    <w:pPr>
      <w:tabs>
        <w:tab w:val="clear" w:pos="360"/>
      </w:tabs>
      <w:overflowPunct w:val="0"/>
      <w:autoSpaceDE w:val="0"/>
      <w:autoSpaceDN w:val="0"/>
      <w:adjustRightInd w:val="0"/>
      <w:spacing w:before="120" w:after="120"/>
      <w:ind w:left="810"/>
      <w:contextualSpacing w:val="0"/>
      <w:textAlignment w:val="baseline"/>
    </w:pPr>
    <w:rPr>
      <w:sz w:val="22"/>
    </w:rPr>
  </w:style>
  <w:style w:type="character" w:customStyle="1" w:styleId="BMSTableNoteInfoChar">
    <w:name w:val="BMS Table Note Info Char"/>
    <w:link w:val="BMSTableNoteInfo"/>
    <w:rsid w:val="00DD53ED"/>
    <w:rPr>
      <w:rFonts w:ascii="Times New Roman" w:eastAsia="MS Mincho" w:hAnsi="Times New Roman" w:cs="Times New Roman"/>
      <w:color w:val="000000"/>
      <w:kern w:val="0"/>
      <w:sz w:val="20"/>
      <w:szCs w:val="20"/>
      <w:lang w:val="x-none" w:eastAsia="x-none"/>
      <w14:ligatures w14:val="none"/>
    </w:rPr>
  </w:style>
  <w:style w:type="paragraph" w:customStyle="1" w:styleId="BMSLabelingHeading2">
    <w:name w:val="BMS_Labeling Heading 2"/>
    <w:basedOn w:val="Normal"/>
    <w:next w:val="BMSBodyText"/>
    <w:qFormat/>
    <w:rsid w:val="00DD53ED"/>
    <w:pPr>
      <w:keepNext/>
      <w:keepLines/>
      <w:widowControl/>
      <w:numPr>
        <w:ilvl w:val="1"/>
        <w:numId w:val="31"/>
      </w:numPr>
      <w:tabs>
        <w:tab w:val="left" w:pos="1152"/>
      </w:tabs>
      <w:spacing w:before="120" w:after="120"/>
      <w:outlineLvl w:val="1"/>
    </w:pPr>
    <w:rPr>
      <w:rFonts w:eastAsia="MS Mincho"/>
      <w:b/>
      <w:color w:val="000000"/>
      <w:szCs w:val="20"/>
      <w:lang w:eastAsia="ja-JP"/>
    </w:rPr>
  </w:style>
  <w:style w:type="character" w:customStyle="1" w:styleId="BMSBodyTextSmallChar">
    <w:name w:val="BMS Body Text Small Char"/>
    <w:link w:val="BMSBodyTextSmall"/>
    <w:rsid w:val="00DD53ED"/>
    <w:rPr>
      <w:rFonts w:ascii="Times New Roman" w:eastAsia="MS Mincho" w:hAnsi="Times New Roman" w:cs="Times New Roman"/>
      <w:color w:val="000000"/>
      <w:kern w:val="0"/>
      <w:sz w:val="20"/>
      <w:szCs w:val="20"/>
      <w:lang w:val="x-none" w:eastAsia="x-none"/>
      <w14:ligatures w14:val="none"/>
    </w:rPr>
  </w:style>
  <w:style w:type="paragraph" w:customStyle="1" w:styleId="BMSPatientLabelingBulletList0">
    <w:name w:val="BMS_Patient Labeling Bullet List"/>
    <w:qFormat/>
    <w:rsid w:val="00DD53ED"/>
    <w:pPr>
      <w:numPr>
        <w:numId w:val="27"/>
      </w:numPr>
      <w:tabs>
        <w:tab w:val="left" w:pos="360"/>
      </w:tabs>
      <w:spacing w:before="60" w:after="60" w:line="240" w:lineRule="auto"/>
      <w:ind w:firstLine="0"/>
      <w:jc w:val="both"/>
    </w:pPr>
    <w:rPr>
      <w:rFonts w:ascii="Verdana" w:eastAsia="MS Mincho" w:hAnsi="Verdana" w:cs="Times New Roman"/>
      <w:color w:val="000000"/>
      <w:kern w:val="0"/>
      <w:szCs w:val="20"/>
      <w:lang w:val="en-US" w:eastAsia="ja-JP"/>
      <w14:ligatures w14:val="none"/>
    </w:rPr>
  </w:style>
  <w:style w:type="numbering" w:styleId="111111">
    <w:name w:val="Outline List 2"/>
    <w:basedOn w:val="NoList"/>
    <w:rsid w:val="00DD53ED"/>
    <w:pPr>
      <w:numPr>
        <w:numId w:val="11"/>
      </w:numPr>
    </w:pPr>
  </w:style>
  <w:style w:type="numbering" w:customStyle="1" w:styleId="BMSHeadingAppendixMulti">
    <w:name w:val="BMSHeadingAppendixMulti"/>
    <w:uiPriority w:val="99"/>
    <w:rsid w:val="00DD53ED"/>
    <w:pPr>
      <w:numPr>
        <w:numId w:val="22"/>
      </w:numPr>
    </w:pPr>
  </w:style>
  <w:style w:type="numbering" w:customStyle="1" w:styleId="BMSHeadings">
    <w:name w:val="BMSHeadings"/>
    <w:uiPriority w:val="99"/>
    <w:rsid w:val="00DD53ED"/>
    <w:pPr>
      <w:numPr>
        <w:numId w:val="28"/>
      </w:numPr>
    </w:pPr>
  </w:style>
  <w:style w:type="numbering" w:customStyle="1" w:styleId="USPIHighlightsBulletList">
    <w:name w:val="USPIHighlightsBulletList"/>
    <w:uiPriority w:val="99"/>
    <w:rsid w:val="00DD53ED"/>
    <w:pPr>
      <w:numPr>
        <w:numId w:val="30"/>
      </w:numPr>
    </w:pPr>
  </w:style>
  <w:style w:type="numbering" w:customStyle="1" w:styleId="BMSLabelingHeadings">
    <w:name w:val="BMSLabelingHeadings"/>
    <w:uiPriority w:val="99"/>
    <w:rsid w:val="00DD53ED"/>
    <w:pPr>
      <w:numPr>
        <w:numId w:val="31"/>
      </w:numPr>
    </w:pPr>
  </w:style>
  <w:style w:type="numbering" w:customStyle="1" w:styleId="BMSListNumberingMulti">
    <w:name w:val="BMSListNumberingMulti"/>
    <w:uiPriority w:val="99"/>
    <w:rsid w:val="00DD53ED"/>
    <w:pPr>
      <w:numPr>
        <w:numId w:val="33"/>
      </w:numPr>
    </w:pPr>
  </w:style>
  <w:style w:type="character" w:customStyle="1" w:styleId="BMSHeadingCenteredChar">
    <w:name w:val="BMS Heading Centered Char"/>
    <w:link w:val="BMSHeadingCentered"/>
    <w:rsid w:val="00DD53ED"/>
    <w:rPr>
      <w:rFonts w:ascii="Arial" w:eastAsia="MS Mincho" w:hAnsi="Arial" w:cs="Arial"/>
      <w:b/>
      <w:caps/>
      <w:noProof/>
      <w:kern w:val="0"/>
      <w:sz w:val="24"/>
      <w:szCs w:val="20"/>
      <w:lang w:val="en-US" w:eastAsia="ja-JP"/>
      <w14:ligatures w14:val="none"/>
    </w:rPr>
  </w:style>
  <w:style w:type="paragraph" w:customStyle="1" w:styleId="BMSLabelingHeading3">
    <w:name w:val="BMS_Labeling Heading 3"/>
    <w:basedOn w:val="BMSHeading3"/>
    <w:next w:val="BMSBodyText"/>
    <w:qFormat/>
    <w:rsid w:val="00DD53ED"/>
    <w:pPr>
      <w:numPr>
        <w:ilvl w:val="0"/>
        <w:numId w:val="0"/>
      </w:numPr>
    </w:pPr>
    <w:rPr>
      <w:b w:val="0"/>
      <w:i w:val="0"/>
    </w:rPr>
  </w:style>
  <w:style w:type="paragraph" w:customStyle="1" w:styleId="BMSLabelingHeading4">
    <w:name w:val="BMS_Labeling Heading 4"/>
    <w:basedOn w:val="BMSHeading4"/>
    <w:next w:val="BMSBodyText"/>
    <w:qFormat/>
    <w:rsid w:val="00DD53ED"/>
    <w:pPr>
      <w:numPr>
        <w:ilvl w:val="0"/>
        <w:numId w:val="0"/>
      </w:numPr>
    </w:pPr>
    <w:rPr>
      <w:b w:val="0"/>
    </w:rPr>
  </w:style>
  <w:style w:type="paragraph" w:customStyle="1" w:styleId="BMSPatientLabelingHeading">
    <w:name w:val="BMS_Patient Labeling Heading"/>
    <w:basedOn w:val="Normal"/>
    <w:next w:val="BMSPatientLabelingBodyText"/>
    <w:qFormat/>
    <w:rsid w:val="00DD53ED"/>
    <w:pPr>
      <w:keepNext/>
      <w:keepLines/>
      <w:widowControl/>
      <w:spacing w:before="120" w:after="120"/>
      <w:outlineLvl w:val="0"/>
    </w:pPr>
    <w:rPr>
      <w:rFonts w:ascii="Verdana" w:eastAsia="MS Mincho" w:hAnsi="Verdana"/>
      <w:b/>
      <w:color w:val="000000"/>
      <w:szCs w:val="20"/>
      <w:lang w:eastAsia="en-US"/>
    </w:rPr>
  </w:style>
  <w:style w:type="paragraph" w:customStyle="1" w:styleId="BMSPatientLabelingBodyText">
    <w:name w:val="BMS_Patient Labeling Body Text"/>
    <w:basedOn w:val="BMSBodyText"/>
    <w:qFormat/>
    <w:rsid w:val="00DD53ED"/>
    <w:rPr>
      <w:rFonts w:ascii="Verdana" w:hAnsi="Verdana"/>
      <w:sz w:val="22"/>
    </w:rPr>
  </w:style>
  <w:style w:type="paragraph" w:customStyle="1" w:styleId="USPIHighlightsBody">
    <w:name w:val="USPI Highlights Body"/>
    <w:basedOn w:val="BMSBodyText"/>
    <w:qFormat/>
    <w:rsid w:val="00DD53ED"/>
    <w:pPr>
      <w:spacing w:after="0" w:line="240" w:lineRule="auto"/>
    </w:pPr>
    <w:rPr>
      <w:sz w:val="16"/>
    </w:rPr>
  </w:style>
  <w:style w:type="paragraph" w:customStyle="1" w:styleId="USPIHighlightsBulletedList">
    <w:name w:val="USPI Highlights Bulleted List"/>
    <w:basedOn w:val="USPIHighlightsBody"/>
    <w:qFormat/>
    <w:rsid w:val="00DD53ED"/>
    <w:pPr>
      <w:numPr>
        <w:numId w:val="32"/>
      </w:numPr>
      <w:tabs>
        <w:tab w:val="left" w:pos="187"/>
        <w:tab w:val="num" w:pos="360"/>
        <w:tab w:val="num" w:pos="720"/>
      </w:tabs>
    </w:pPr>
  </w:style>
  <w:style w:type="paragraph" w:customStyle="1" w:styleId="USPIHighlightsHeading">
    <w:name w:val="USPI Highlights Heading"/>
    <w:basedOn w:val="USPIHighlightsBulletedList"/>
    <w:next w:val="USPIHighlightsBody"/>
    <w:qFormat/>
    <w:rsid w:val="00DD53ED"/>
  </w:style>
  <w:style w:type="character" w:customStyle="1" w:styleId="USPIHighlightsInstructionText">
    <w:name w:val="USPI Highlights Instruction Text"/>
    <w:qFormat/>
    <w:rsid w:val="00DD53ED"/>
    <w:rPr>
      <w:rFonts w:ascii="Times New Roman" w:hAnsi="Times New Roman"/>
      <w:i w:val="0"/>
      <w:dstrike w:val="0"/>
      <w:vanish/>
      <w:color w:val="FF0000"/>
      <w:sz w:val="16"/>
      <w:u w:val="none"/>
      <w:vertAlign w:val="baseline"/>
    </w:rPr>
  </w:style>
  <w:style w:type="paragraph" w:customStyle="1" w:styleId="BMSLabelingFPIBoxWarn">
    <w:name w:val="BMS_Labeling FPI Box Warn"/>
    <w:basedOn w:val="BMSPatientLabelingBodyText"/>
    <w:next w:val="BMSBodyText"/>
    <w:qFormat/>
    <w:rsid w:val="00DD53ED"/>
    <w:pPr>
      <w:spacing w:after="0" w:line="240" w:lineRule="auto"/>
      <w:jc w:val="center"/>
    </w:pPr>
    <w:rPr>
      <w:rFonts w:ascii="Arial" w:hAnsi="Arial"/>
      <w:b/>
      <w:sz w:val="24"/>
    </w:rPr>
  </w:style>
  <w:style w:type="numbering" w:styleId="1ai">
    <w:name w:val="Outline List 1"/>
    <w:basedOn w:val="NoList"/>
    <w:rsid w:val="00DD53ED"/>
    <w:pPr>
      <w:numPr>
        <w:numId w:val="12"/>
      </w:numPr>
    </w:pPr>
  </w:style>
  <w:style w:type="numbering" w:styleId="ArticleSection">
    <w:name w:val="Outline List 3"/>
    <w:basedOn w:val="NoList"/>
    <w:rsid w:val="00DD53ED"/>
    <w:pPr>
      <w:numPr>
        <w:numId w:val="13"/>
      </w:numPr>
    </w:pPr>
  </w:style>
  <w:style w:type="paragraph" w:styleId="Bibliography">
    <w:name w:val="Bibliography"/>
    <w:basedOn w:val="Normal"/>
    <w:next w:val="Normal"/>
    <w:uiPriority w:val="37"/>
    <w:unhideWhenUsed/>
    <w:rsid w:val="00DD53ED"/>
    <w:pPr>
      <w:widowControl/>
      <w:spacing w:after="0"/>
    </w:pPr>
    <w:rPr>
      <w:rFonts w:eastAsia="MS Mincho"/>
      <w:sz w:val="20"/>
      <w:szCs w:val="20"/>
      <w:lang w:eastAsia="en-US"/>
    </w:rPr>
  </w:style>
  <w:style w:type="character" w:styleId="BookTitle">
    <w:name w:val="Book Title"/>
    <w:uiPriority w:val="33"/>
    <w:qFormat/>
    <w:rsid w:val="00DD53ED"/>
    <w:rPr>
      <w:b/>
      <w:bCs/>
      <w:smallCaps/>
      <w:spacing w:val="5"/>
    </w:rPr>
  </w:style>
  <w:style w:type="table" w:styleId="ColorfulGrid">
    <w:name w:val="Colorful Grid"/>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53ED"/>
    <w:pPr>
      <w:spacing w:after="0" w:line="240" w:lineRule="auto"/>
    </w:pPr>
    <w:rPr>
      <w:rFonts w:ascii="Times New Roman" w:eastAsia="MS Mincho" w:hAnsi="Times New Roman" w:cs="Times New Roman"/>
      <w:color w:val="FFFFFF"/>
      <w:kern w:val="0"/>
      <w:sz w:val="20"/>
      <w:szCs w:val="2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DD53ED"/>
    <w:pPr>
      <w:widowControl/>
      <w:spacing w:after="0"/>
    </w:pPr>
    <w:rPr>
      <w:rFonts w:eastAsia="MS Mincho"/>
      <w:sz w:val="20"/>
      <w:szCs w:val="20"/>
      <w:lang w:val="x-none" w:eastAsia="en-US"/>
    </w:rPr>
  </w:style>
  <w:style w:type="character" w:customStyle="1" w:styleId="E-mailSignatureChar">
    <w:name w:val="E-mail Signature Char"/>
    <w:basedOn w:val="DefaultParagraphFont"/>
    <w:link w:val="E-mailSignature"/>
    <w:rsid w:val="00DD53ED"/>
    <w:rPr>
      <w:rFonts w:ascii="Arial" w:eastAsia="MS Mincho" w:hAnsi="Arial" w:cs="Arial"/>
      <w:kern w:val="0"/>
      <w:sz w:val="20"/>
      <w:szCs w:val="20"/>
      <w:lang w:val="x-none"/>
      <w14:ligatures w14:val="none"/>
    </w:rPr>
  </w:style>
  <w:style w:type="character" w:styleId="Emphasis">
    <w:name w:val="Emphasis"/>
    <w:qFormat/>
    <w:rsid w:val="00DD53ED"/>
    <w:rPr>
      <w:i/>
      <w:iCs/>
    </w:rPr>
  </w:style>
  <w:style w:type="character" w:styleId="HTMLAcronym">
    <w:name w:val="HTML Acronym"/>
    <w:rsid w:val="00DD53ED"/>
  </w:style>
  <w:style w:type="paragraph" w:styleId="HTMLAddress">
    <w:name w:val="HTML Address"/>
    <w:basedOn w:val="Normal"/>
    <w:link w:val="HTMLAddressChar"/>
    <w:rsid w:val="00DD53ED"/>
    <w:pPr>
      <w:widowControl/>
      <w:spacing w:after="0"/>
    </w:pPr>
    <w:rPr>
      <w:rFonts w:eastAsia="MS Mincho"/>
      <w:i/>
      <w:iCs/>
      <w:sz w:val="20"/>
      <w:szCs w:val="20"/>
      <w:lang w:val="x-none" w:eastAsia="x-none"/>
    </w:rPr>
  </w:style>
  <w:style w:type="character" w:customStyle="1" w:styleId="HTMLAddressChar">
    <w:name w:val="HTML Address Char"/>
    <w:basedOn w:val="DefaultParagraphFont"/>
    <w:link w:val="HTMLAddress"/>
    <w:rsid w:val="00DD53ED"/>
    <w:rPr>
      <w:rFonts w:ascii="Arial" w:eastAsia="MS Mincho" w:hAnsi="Arial" w:cs="Arial"/>
      <w:i/>
      <w:iCs/>
      <w:kern w:val="0"/>
      <w:sz w:val="20"/>
      <w:szCs w:val="20"/>
      <w:lang w:val="x-none" w:eastAsia="x-none"/>
      <w14:ligatures w14:val="none"/>
    </w:rPr>
  </w:style>
  <w:style w:type="character" w:styleId="HTMLCite">
    <w:name w:val="HTML Cite"/>
    <w:rsid w:val="00DD53ED"/>
    <w:rPr>
      <w:i/>
      <w:iCs/>
    </w:rPr>
  </w:style>
  <w:style w:type="character" w:styleId="HTMLCode">
    <w:name w:val="HTML Code"/>
    <w:rsid w:val="00DD53ED"/>
    <w:rPr>
      <w:rFonts w:ascii="Courier New" w:hAnsi="Courier New" w:cs="Courier New"/>
      <w:sz w:val="20"/>
      <w:szCs w:val="20"/>
    </w:rPr>
  </w:style>
  <w:style w:type="character" w:styleId="HTMLDefinition">
    <w:name w:val="HTML Definition"/>
    <w:rsid w:val="00DD53ED"/>
    <w:rPr>
      <w:i/>
      <w:iCs/>
    </w:rPr>
  </w:style>
  <w:style w:type="character" w:styleId="HTMLKeyboard">
    <w:name w:val="HTML Keyboard"/>
    <w:rsid w:val="00DD53ED"/>
    <w:rPr>
      <w:rFonts w:ascii="Courier New" w:hAnsi="Courier New" w:cs="Courier New"/>
      <w:sz w:val="20"/>
      <w:szCs w:val="20"/>
    </w:rPr>
  </w:style>
  <w:style w:type="character" w:styleId="HTMLSample">
    <w:name w:val="HTML Sample"/>
    <w:rsid w:val="00DD53ED"/>
    <w:rPr>
      <w:rFonts w:ascii="Courier New" w:hAnsi="Courier New" w:cs="Courier New"/>
    </w:rPr>
  </w:style>
  <w:style w:type="character" w:styleId="HTMLTypewriter">
    <w:name w:val="HTML Typewriter"/>
    <w:rsid w:val="00DD53ED"/>
    <w:rPr>
      <w:rFonts w:ascii="Courier New" w:hAnsi="Courier New" w:cs="Courier New"/>
      <w:sz w:val="20"/>
      <w:szCs w:val="20"/>
    </w:rPr>
  </w:style>
  <w:style w:type="character" w:styleId="HTMLVariable">
    <w:name w:val="HTML Variable"/>
    <w:rsid w:val="00DD53ED"/>
    <w:rPr>
      <w:i/>
      <w:iCs/>
    </w:rPr>
  </w:style>
  <w:style w:type="table" w:styleId="LightGrid">
    <w:name w:val="Light Grid"/>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D53ED"/>
    <w:pPr>
      <w:spacing w:after="0" w:line="240" w:lineRule="auto"/>
    </w:pPr>
    <w:rPr>
      <w:rFonts w:ascii="Times New Roman" w:eastAsia="MS Mincho" w:hAnsi="Times New Roman"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53ED"/>
    <w:pPr>
      <w:spacing w:after="0" w:line="240" w:lineRule="auto"/>
    </w:pPr>
    <w:rPr>
      <w:rFonts w:ascii="Times New Roman" w:eastAsia="MS Mincho" w:hAnsi="Times New Roman" w:cs="Times New Roman"/>
      <w:color w:val="943634"/>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53ED"/>
    <w:pPr>
      <w:spacing w:after="0" w:line="240" w:lineRule="auto"/>
    </w:pPr>
    <w:rPr>
      <w:rFonts w:ascii="Times New Roman" w:eastAsia="MS Mincho" w:hAnsi="Times New Roman" w:cs="Times New Roman"/>
      <w:color w:val="76923C"/>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53ED"/>
    <w:pPr>
      <w:spacing w:after="0" w:line="240" w:lineRule="auto"/>
    </w:pPr>
    <w:rPr>
      <w:rFonts w:ascii="Times New Roman" w:eastAsia="MS Mincho" w:hAnsi="Times New Roman" w:cs="Times New Roman"/>
      <w:color w:val="5F497A"/>
      <w:kern w:val="0"/>
      <w:sz w:val="20"/>
      <w:szCs w:val="2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53ED"/>
    <w:pPr>
      <w:spacing w:after="0" w:line="240" w:lineRule="auto"/>
    </w:pPr>
    <w:rPr>
      <w:rFonts w:ascii="Times New Roman" w:eastAsia="MS Mincho" w:hAnsi="Times New Roman" w:cs="Times New Roman"/>
      <w:color w:val="31849B"/>
      <w:kern w:val="0"/>
      <w:sz w:val="20"/>
      <w:szCs w:val="2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53ED"/>
    <w:pPr>
      <w:spacing w:after="0" w:line="240" w:lineRule="auto"/>
    </w:pPr>
    <w:rPr>
      <w:rFonts w:ascii="Times New Roman" w:eastAsia="MS Mincho" w:hAnsi="Times New Roman" w:cs="Times New Roman"/>
      <w:color w:val="E36C0A"/>
      <w:kern w:val="0"/>
      <w:sz w:val="20"/>
      <w:szCs w:val="2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53ED"/>
    <w:pPr>
      <w:spacing w:after="0" w:line="240" w:lineRule="auto"/>
    </w:pPr>
    <w:rPr>
      <w:rFonts w:ascii="Times New Roman" w:eastAsia="MS Mincho" w:hAnsi="Times New Roman" w:cs="Times New Roman"/>
      <w:color w:val="000000"/>
      <w:kern w:val="0"/>
      <w:sz w:val="20"/>
      <w:szCs w:val="20"/>
      <w:lang w:val="en-U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53ED"/>
    <w:pPr>
      <w:spacing w:after="0" w:line="240" w:lineRule="auto"/>
    </w:pPr>
    <w:rPr>
      <w:rFonts w:ascii="Cambria" w:eastAsia="MS Mincho" w:hAnsi="Cambria" w:cs="Times New Roman"/>
      <w:color w:val="000000"/>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uiPriority w:val="19"/>
    <w:qFormat/>
    <w:rsid w:val="00DD53ED"/>
    <w:rPr>
      <w:i/>
      <w:iCs/>
      <w:color w:val="808080"/>
    </w:rPr>
  </w:style>
  <w:style w:type="character" w:styleId="SubtleReference">
    <w:name w:val="Subtle Reference"/>
    <w:uiPriority w:val="31"/>
    <w:qFormat/>
    <w:rsid w:val="00DD53ED"/>
    <w:rPr>
      <w:smallCaps/>
      <w:color w:val="C0504D"/>
      <w:u w:val="single"/>
    </w:rPr>
  </w:style>
  <w:style w:type="table" w:styleId="Table3Deffects1">
    <w:name w:val="Table 3D effects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53ED"/>
    <w:pPr>
      <w:spacing w:after="0" w:line="240" w:lineRule="auto"/>
    </w:pPr>
    <w:rPr>
      <w:rFonts w:ascii="Times New Roman" w:eastAsia="MS Mincho"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53ED"/>
    <w:pPr>
      <w:spacing w:after="0" w:line="240" w:lineRule="auto"/>
    </w:pPr>
    <w:rPr>
      <w:rFonts w:ascii="Times New Roman" w:eastAsia="MS Mincho"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53ED"/>
    <w:pPr>
      <w:spacing w:after="0" w:line="240" w:lineRule="auto"/>
    </w:pPr>
    <w:rPr>
      <w:rFonts w:ascii="Times New Roman" w:eastAsia="MS Mincho"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53ED"/>
    <w:pPr>
      <w:spacing w:after="0" w:line="240" w:lineRule="auto"/>
    </w:pPr>
    <w:rPr>
      <w:rFonts w:ascii="Times New Roman" w:eastAsia="MS Mincho" w:hAnsi="Times New Roman" w:cs="Times New Roman"/>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53ED"/>
    <w:pPr>
      <w:spacing w:after="0" w:line="240" w:lineRule="auto"/>
    </w:pPr>
    <w:rPr>
      <w:rFonts w:ascii="Times New Roman" w:eastAsia="MS Mincho"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53ED"/>
    <w:pPr>
      <w:spacing w:after="0" w:line="240" w:lineRule="auto"/>
    </w:pPr>
    <w:rPr>
      <w:rFonts w:ascii="Times New Roman" w:eastAsia="MS Mincho"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53ED"/>
    <w:pPr>
      <w:spacing w:after="0" w:line="240" w:lineRule="auto"/>
    </w:pPr>
    <w:rPr>
      <w:rFonts w:ascii="Times New Roman" w:eastAsia="MS Mincho"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DD53ED"/>
    <w:pPr>
      <w:widowControl/>
      <w:spacing w:before="240" w:after="60" w:line="240" w:lineRule="auto"/>
      <w:outlineLvl w:val="9"/>
    </w:pPr>
    <w:rPr>
      <w:rFonts w:ascii="Cambria" w:eastAsia="MS Mincho" w:hAnsi="Cambria" w:cs="Times New Roman"/>
      <w:b/>
      <w:bCs/>
      <w:color w:val="auto"/>
      <w:kern w:val="32"/>
      <w:sz w:val="32"/>
      <w:szCs w:val="32"/>
      <w:lang w:val="x-none" w:eastAsia="x-none"/>
    </w:rPr>
  </w:style>
  <w:style w:type="numbering" w:customStyle="1" w:styleId="BMSBulletMulti">
    <w:name w:val="BMS_Bullet_Multi"/>
    <w:uiPriority w:val="99"/>
    <w:rsid w:val="00DD53ED"/>
    <w:pPr>
      <w:numPr>
        <w:numId w:val="14"/>
      </w:numPr>
    </w:pPr>
  </w:style>
  <w:style w:type="numbering" w:customStyle="1" w:styleId="MSWord1">
    <w:name w:val="MS Word 1"/>
    <w:uiPriority w:val="99"/>
    <w:rsid w:val="00DD53ED"/>
    <w:pPr>
      <w:numPr>
        <w:numId w:val="15"/>
      </w:numPr>
    </w:pPr>
  </w:style>
  <w:style w:type="numbering" w:customStyle="1" w:styleId="BMSBulletSmallMulti">
    <w:name w:val="BMS_Bullet_Small_Multi"/>
    <w:uiPriority w:val="99"/>
    <w:rsid w:val="00DD53ED"/>
    <w:pPr>
      <w:numPr>
        <w:numId w:val="16"/>
      </w:numPr>
    </w:pPr>
  </w:style>
  <w:style w:type="numbering" w:customStyle="1" w:styleId="MSWord2">
    <w:name w:val="MS Word 2"/>
    <w:uiPriority w:val="99"/>
    <w:rsid w:val="00DD53ED"/>
    <w:pPr>
      <w:numPr>
        <w:numId w:val="17"/>
      </w:numPr>
    </w:pPr>
  </w:style>
  <w:style w:type="numbering" w:customStyle="1" w:styleId="BMSOutlineNumberingSmallMulti">
    <w:name w:val="BMS_Outline_Numbering_Small_Multi"/>
    <w:uiPriority w:val="99"/>
    <w:rsid w:val="00DD53ED"/>
    <w:pPr>
      <w:numPr>
        <w:numId w:val="18"/>
      </w:numPr>
    </w:pPr>
  </w:style>
  <w:style w:type="numbering" w:customStyle="1" w:styleId="BMSOutlineNumberingMulti">
    <w:name w:val="BMS_Outline_Numbering_Multi"/>
    <w:uiPriority w:val="99"/>
    <w:rsid w:val="00DD53ED"/>
    <w:pPr>
      <w:numPr>
        <w:numId w:val="19"/>
      </w:numPr>
    </w:pPr>
  </w:style>
  <w:style w:type="numbering" w:customStyle="1" w:styleId="BMSPatientLabelingBulletList">
    <w:name w:val="BMS_Patient_Labeling_Bullet_List"/>
    <w:uiPriority w:val="99"/>
    <w:rsid w:val="00DD53ED"/>
    <w:pPr>
      <w:numPr>
        <w:numId w:val="20"/>
      </w:numPr>
    </w:pPr>
  </w:style>
  <w:style w:type="paragraph" w:customStyle="1" w:styleId="BMSJpnBodyText">
    <w:name w:val="BMS Jpn Body Text"/>
    <w:basedOn w:val="BMSBodyText"/>
    <w:rsid w:val="00DD53ED"/>
    <w:rPr>
      <w:sz w:val="21"/>
    </w:rPr>
  </w:style>
  <w:style w:type="numbering" w:customStyle="1" w:styleId="BMSJapanHeadings">
    <w:name w:val="BMSJapanHeadings"/>
    <w:uiPriority w:val="99"/>
    <w:rsid w:val="00DD53ED"/>
    <w:pPr>
      <w:numPr>
        <w:numId w:val="21"/>
      </w:numPr>
    </w:pPr>
  </w:style>
  <w:style w:type="table" w:customStyle="1" w:styleId="TableGrid10">
    <w:name w:val="Table Grid1"/>
    <w:basedOn w:val="TableNormal"/>
    <w:next w:val="TableGrid"/>
    <w:uiPriority w:val="39"/>
    <w:rsid w:val="00DD53E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D53ED"/>
  </w:style>
  <w:style w:type="paragraph" w:customStyle="1" w:styleId="paragraph">
    <w:name w:val="paragraph"/>
    <w:basedOn w:val="Normal"/>
    <w:rsid w:val="00DD53ED"/>
    <w:pPr>
      <w:widowControl/>
      <w:spacing w:before="100" w:beforeAutospacing="1" w:after="100" w:afterAutospacing="1"/>
    </w:pPr>
    <w:rPr>
      <w:lang w:eastAsia="en-GB"/>
    </w:rPr>
  </w:style>
  <w:style w:type="character" w:customStyle="1" w:styleId="normaltextrun">
    <w:name w:val="normaltextrun"/>
    <w:basedOn w:val="DefaultParagraphFont"/>
    <w:rsid w:val="00DD53ED"/>
  </w:style>
  <w:style w:type="character" w:customStyle="1" w:styleId="eop">
    <w:name w:val="eop"/>
    <w:basedOn w:val="DefaultParagraphFont"/>
    <w:rsid w:val="00DD53ED"/>
  </w:style>
  <w:style w:type="paragraph" w:customStyle="1" w:styleId="xl63">
    <w:name w:val="xl63"/>
    <w:basedOn w:val="Normal"/>
    <w:rsid w:val="00DD53ED"/>
    <w:pPr>
      <w:widowControl/>
      <w:shd w:val="clear" w:color="000000" w:fill="FFFFFF"/>
      <w:spacing w:before="100" w:beforeAutospacing="1" w:after="100" w:afterAutospacing="1"/>
    </w:pPr>
    <w:rPr>
      <w:rFonts w:ascii="Neue Einstellung Regular" w:hAnsi="Neue Einstellung Regular"/>
      <w:lang w:eastAsia="en-GB"/>
    </w:rPr>
  </w:style>
  <w:style w:type="paragraph" w:customStyle="1" w:styleId="xl64">
    <w:name w:val="xl64"/>
    <w:basedOn w:val="Normal"/>
    <w:rsid w:val="00DD53ED"/>
    <w:pPr>
      <w:widowControl/>
      <w:shd w:val="clear" w:color="000000" w:fill="FFFFFF"/>
      <w:spacing w:before="100" w:beforeAutospacing="1" w:after="100" w:afterAutospacing="1"/>
    </w:pPr>
    <w:rPr>
      <w:rFonts w:ascii="Neue Einstellung Regular" w:hAnsi="Neue Einstellung Regular"/>
      <w:lang w:eastAsia="en-GB"/>
    </w:rPr>
  </w:style>
  <w:style w:type="paragraph" w:customStyle="1" w:styleId="xl90">
    <w:name w:val="xl90"/>
    <w:basedOn w:val="Normal"/>
    <w:rsid w:val="00DD53ED"/>
    <w:pPr>
      <w:widowControl/>
      <w:pBdr>
        <w:top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1">
    <w:name w:val="xl91"/>
    <w:basedOn w:val="Normal"/>
    <w:rsid w:val="00DD53ED"/>
    <w:pPr>
      <w:widowControl/>
      <w:pBdr>
        <w:top w:val="single" w:sz="4" w:space="0" w:color="BFBFBF"/>
        <w:left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2">
    <w:name w:val="xl92"/>
    <w:basedOn w:val="Normal"/>
    <w:rsid w:val="00DD53ED"/>
    <w:pPr>
      <w:widowControl/>
      <w:pBdr>
        <w:left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3">
    <w:name w:val="xl93"/>
    <w:basedOn w:val="Normal"/>
    <w:rsid w:val="00DD53ED"/>
    <w:pPr>
      <w:widowControl/>
      <w:pBdr>
        <w:left w:val="single" w:sz="4" w:space="0" w:color="BFBFBF"/>
        <w:bottom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4">
    <w:name w:val="xl94"/>
    <w:basedOn w:val="Normal"/>
    <w:rsid w:val="00DD53ED"/>
    <w:pPr>
      <w:widowControl/>
      <w:pBdr>
        <w:top w:val="single" w:sz="4" w:space="0" w:color="BFBFBF"/>
        <w:left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5">
    <w:name w:val="xl95"/>
    <w:basedOn w:val="Normal"/>
    <w:rsid w:val="00DD53ED"/>
    <w:pPr>
      <w:widowControl/>
      <w:pBdr>
        <w:left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paragraph" w:customStyle="1" w:styleId="xl96">
    <w:name w:val="xl96"/>
    <w:basedOn w:val="Normal"/>
    <w:rsid w:val="00DD53ED"/>
    <w:pPr>
      <w:widowControl/>
      <w:pBdr>
        <w:left w:val="single" w:sz="4" w:space="0" w:color="BFBFBF"/>
        <w:bottom w:val="single" w:sz="4" w:space="0" w:color="BFBFBF"/>
        <w:right w:val="single" w:sz="4" w:space="0" w:color="BFBFBF"/>
      </w:pBdr>
      <w:shd w:val="clear" w:color="000000" w:fill="DAE9F8"/>
      <w:spacing w:before="100" w:beforeAutospacing="1" w:after="100" w:afterAutospacing="1"/>
      <w:jc w:val="center"/>
      <w:textAlignment w:val="center"/>
    </w:pPr>
    <w:rPr>
      <w:rFonts w:ascii="Neue Einstellung Regular" w:hAnsi="Neue Einstellung Regular"/>
      <w:b/>
      <w:bCs/>
      <w:lang w:eastAsia="en-GB"/>
    </w:rPr>
  </w:style>
  <w:style w:type="numbering" w:customStyle="1" w:styleId="NoList11">
    <w:name w:val="No List11"/>
    <w:next w:val="NoList"/>
    <w:uiPriority w:val="99"/>
    <w:semiHidden/>
    <w:unhideWhenUsed/>
    <w:rsid w:val="00DD53ED"/>
  </w:style>
  <w:style w:type="character" w:customStyle="1" w:styleId="textrun">
    <w:name w:val="textrun"/>
    <w:basedOn w:val="DefaultParagraphFont"/>
    <w:rsid w:val="00DD53ED"/>
  </w:style>
  <w:style w:type="character" w:customStyle="1" w:styleId="spellingerror">
    <w:name w:val="spellingerror"/>
    <w:basedOn w:val="DefaultParagraphFont"/>
    <w:rsid w:val="00DD53ED"/>
  </w:style>
  <w:style w:type="character" w:customStyle="1" w:styleId="contextualspellingandgrammarerror">
    <w:name w:val="contextualspellingandgrammarerror"/>
    <w:basedOn w:val="DefaultParagraphFont"/>
    <w:rsid w:val="00DD53ED"/>
  </w:style>
  <w:style w:type="numbering" w:customStyle="1" w:styleId="NoList2">
    <w:name w:val="No List2"/>
    <w:next w:val="NoList"/>
    <w:uiPriority w:val="99"/>
    <w:semiHidden/>
    <w:unhideWhenUsed/>
    <w:rsid w:val="00DD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d10data.com/ICD10CM/Codes/G00-G99/G30-G32/G31-/G31.86"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d10data.com/ICD10CM/Codes/G00-G99/G30-G32/G31-/G31.85" TargetMode="Externa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hyperlink" Target="https://www.icd10data.com/ICD10CM/Codes/G00-G99/G30-G32/G31-/G31.84" TargetMode="External"/><Relationship Id="rId11" Type="http://schemas.openxmlformats.org/officeDocument/2006/relationships/header" Target="header2.xml"/><Relationship Id="rId5" Type="http://schemas.openxmlformats.org/officeDocument/2006/relationships/hyperlink" Target="https://www.icd10data.com/ICD10CM/Codes/G00-G99/G30-G32/G31-/G31.83" TargetMode="Externa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d10data.com/ICD10CM/Codes/G00-G99/G30-G32/G31-/G3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14129</Words>
  <Characters>80537</Characters>
  <Application>Microsoft Office Word</Application>
  <DocSecurity>0</DocSecurity>
  <Lines>671</Lines>
  <Paragraphs>188</Paragraphs>
  <ScaleCrop>false</ScaleCrop>
  <Company/>
  <LinksUpToDate>false</LinksUpToDate>
  <CharactersWithSpaces>94478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Cheeseman</dc:creator>
  <cp:keywords/>
  <dc:description/>
  <cp:lastModifiedBy>Pradeep Purushottamahanti</cp:lastModifiedBy>
  <cp:revision>4</cp:revision>
  <dcterms:created xsi:type="dcterms:W3CDTF">2026-03-09T23:23:00Z</dcterms:created>
  <dcterms:modified xsi:type="dcterms:W3CDTF">2026-06-04T10:48:00Z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2026-06-04T10:02:58Z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1ddb5a32-acba-47ac-97bd-ffda90ea696b</vt:lpwstr>
  </property>
  <property fmtid="{D5CDD505-2E9C-101B-9397-08002B2CF9AE}" pid="8" name="MSIP_Label_d56ee2b5-6f31-444f-a952-51f9d8d772b6_ContentBits">
    <vt:lpwstr>0</vt:lpwstr>
  </property>
  <property fmtid="{D5CDD505-2E9C-101B-9397-08002B2CF9AE}" pid="9" name="MSIP_Label_d56ee2b5-6f31-444f-a952-51f9d8d772b6_Tag">
    <vt:lpwstr>10, 0, 1, 1</vt:lpwstr>
  </property>
</Properties>
</file>