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43FA">
      <w:pPr>
        <w:rPr>
          <w:rFonts w:hint="default" w:ascii="Arial" w:hAnsi="Arial" w:cs="Arial" w:eastAsiaTheme="minorEastAsia"/>
          <w:b/>
          <w:bCs/>
          <w:sz w:val="24"/>
          <w:szCs w:val="24"/>
          <w:lang w:val="en-US" w:eastAsia="zh-CN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>Supplementary File 1:</w:t>
      </w:r>
    </w:p>
    <w:p w14:paraId="0E3EDC46">
      <w:pPr>
        <w:rPr>
          <w:rFonts w:hint="default" w:ascii="Arial" w:hAnsi="Arial" w:cs="Arial"/>
          <w:b/>
          <w:bCs/>
          <w:sz w:val="21"/>
          <w:szCs w:val="21"/>
        </w:rPr>
      </w:pPr>
      <w:r>
        <w:rPr>
          <w:rFonts w:hint="default" w:ascii="Arial" w:hAnsi="Arial" w:cs="Arial"/>
          <w:b/>
          <w:bCs/>
          <w:sz w:val="21"/>
          <w:szCs w:val="21"/>
        </w:rPr>
        <w:t>Web of Science database search formula</w:t>
      </w:r>
    </w:p>
    <w:p w14:paraId="797E9638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TS = (“liposome*” OR “Lipid based nano*”) AND TS=(“liver cancer” OR “hepatocellular carcinoma” OR “hepatic cancer” OR “HCC” OR “primary hepatic cancer” OR “primary liver cancer” OR “malignant hepatoma” OR “primary liver carcinoma” OR “hepatic neoplas*” OR “liver neoplas*” OR “hepatic tumor*” OR “liver tumor*”)</w:t>
      </w:r>
    </w:p>
    <w:p w14:paraId="187A01E5">
      <w:pPr>
        <w:rPr>
          <w:rFonts w:hint="default" w:ascii="Arial" w:hAnsi="Arial" w:cs="Arial"/>
          <w:b/>
          <w:bCs/>
          <w:sz w:val="21"/>
          <w:szCs w:val="21"/>
        </w:rPr>
      </w:pPr>
      <w:r>
        <w:rPr>
          <w:rFonts w:hint="default" w:ascii="Arial" w:hAnsi="Arial" w:cs="Arial"/>
          <w:b/>
          <w:bCs/>
          <w:sz w:val="21"/>
          <w:szCs w:val="21"/>
        </w:rPr>
        <w:t>PubMed database search formula</w:t>
      </w:r>
    </w:p>
    <w:p w14:paraId="0D1334CB">
      <w:pPr>
        <w:rPr>
          <w:rFonts w:hint="default" w:ascii="Arial" w:hAnsi="Arial" w:cs="Arial"/>
          <w:b w:val="0"/>
          <w:bCs w:val="0"/>
          <w:sz w:val="21"/>
          <w:szCs w:val="21"/>
        </w:rPr>
      </w:pPr>
      <w:r>
        <w:rPr>
          <w:rFonts w:hint="default" w:ascii="Arial" w:hAnsi="Arial" w:cs="Arial"/>
          <w:b w:val="0"/>
          <w:bCs w:val="0"/>
          <w:sz w:val="21"/>
          <w:szCs w:val="21"/>
        </w:rPr>
        <w:t>("liposome*"[Title/Abstract] OR "Lipid based nano*"[Title/Abstract]) AND ("liver cancer"[Title/Abstract] OR "hepatocellular carcinoma"[Title/Abstract] OR "hepatic cancer"[Title/Abstract] OR "HCC"[Title/Abstract] OR "primary hepatic cancer"[Title/Abstract] OR "primary liver cancer"[Title/Abstract] OR "malignant hepatoma"[Title/Abstract] OR "primary liver carcinoma"[Title/Abstract] OR "hepatic neoplas*"[Title/Abstract] OR "liver neoplas*"[Title/Abstract] OR "hepatic tumor*"[Title/Abstract] OR "liver tumor*"[Title/Abstract])</w:t>
      </w:r>
    </w:p>
    <w:p w14:paraId="335BFB3D">
      <w:pPr>
        <w:rPr>
          <w:rFonts w:hint="default" w:ascii="Arial" w:hAnsi="Arial" w:cs="Arial"/>
          <w:b w:val="0"/>
          <w:bCs w:val="0"/>
          <w:sz w:val="21"/>
          <w:szCs w:val="21"/>
        </w:rPr>
      </w:pPr>
    </w:p>
    <w:p w14:paraId="5A348E29">
      <w:pPr>
        <w:rPr>
          <w:rFonts w:hint="default" w:ascii="Arial" w:hAnsi="Arial" w:cs="Arial"/>
          <w:b w:val="0"/>
          <w:bCs w:val="0"/>
          <w:sz w:val="21"/>
          <w:szCs w:val="21"/>
        </w:rPr>
      </w:pPr>
    </w:p>
    <w:p w14:paraId="1B21E116">
      <w:pPr>
        <w:rPr>
          <w:rFonts w:hint="default" w:ascii="Arial" w:hAnsi="Arial" w:cs="Arial"/>
          <w:b w:val="0"/>
          <w:bCs w:val="0"/>
          <w:sz w:val="21"/>
          <w:szCs w:val="21"/>
        </w:rPr>
      </w:pPr>
    </w:p>
    <w:p w14:paraId="4B21CF74">
      <w:pPr>
        <w:rPr>
          <w:rFonts w:hint="default" w:ascii="Arial" w:hAnsi="Arial" w:cs="Arial"/>
          <w:b w:val="0"/>
          <w:bCs w:val="0"/>
          <w:sz w:val="21"/>
          <w:szCs w:val="21"/>
        </w:rPr>
      </w:pPr>
    </w:p>
    <w:p w14:paraId="555729B1">
      <w:pPr>
        <w:rPr>
          <w:rFonts w:hint="default" w:ascii="Arial" w:hAnsi="Arial" w:cs="Arial"/>
          <w:b w:val="0"/>
          <w:bCs w:val="0"/>
          <w:sz w:val="21"/>
          <w:szCs w:val="21"/>
        </w:rPr>
      </w:pPr>
    </w:p>
    <w:p w14:paraId="49E01EEE">
      <w:pPr>
        <w:rPr>
          <w:rFonts w:hint="default" w:ascii="Arial" w:hAnsi="Arial" w:cs="Arial"/>
          <w:b w:val="0"/>
          <w:bCs w:val="0"/>
          <w:sz w:val="21"/>
          <w:szCs w:val="21"/>
        </w:rPr>
      </w:pPr>
    </w:p>
    <w:p w14:paraId="2CA63096">
      <w:pPr>
        <w:rPr>
          <w:rFonts w:hint="default" w:ascii="Arial" w:hAnsi="Arial" w:cs="Arial"/>
          <w:b w:val="0"/>
          <w:bCs w:val="0"/>
          <w:sz w:val="21"/>
          <w:szCs w:val="21"/>
        </w:rPr>
      </w:pPr>
    </w:p>
    <w:p w14:paraId="3F04FF1E">
      <w:pPr>
        <w:rPr>
          <w:rFonts w:hint="default" w:ascii="Arial" w:hAnsi="Arial" w:cs="Arial"/>
          <w:b w:val="0"/>
          <w:bCs w:val="0"/>
          <w:sz w:val="21"/>
          <w:szCs w:val="21"/>
        </w:rPr>
      </w:pPr>
    </w:p>
    <w:p w14:paraId="3B5CE386">
      <w:pPr>
        <w:rPr>
          <w:rFonts w:hint="default" w:ascii="Arial" w:hAnsi="Arial" w:cs="Arial"/>
          <w:b w:val="0"/>
          <w:bCs w:val="0"/>
          <w:sz w:val="21"/>
          <w:szCs w:val="21"/>
        </w:rPr>
      </w:pPr>
    </w:p>
    <w:p w14:paraId="7FE5E498">
      <w:pPr>
        <w:rPr>
          <w:rFonts w:hint="default" w:ascii="Arial" w:hAnsi="Arial" w:cs="Arial"/>
          <w:b w:val="0"/>
          <w:bCs w:val="0"/>
          <w:sz w:val="21"/>
          <w:szCs w:val="21"/>
        </w:rPr>
      </w:pPr>
    </w:p>
    <w:p w14:paraId="60D6A6D7">
      <w:pPr>
        <w:rPr>
          <w:rFonts w:hint="default" w:ascii="Arial" w:hAnsi="Arial" w:cs="Arial"/>
          <w:b w:val="0"/>
          <w:bCs w:val="0"/>
          <w:sz w:val="21"/>
          <w:szCs w:val="21"/>
        </w:rPr>
      </w:pPr>
    </w:p>
    <w:p w14:paraId="27C40470">
      <w:pPr>
        <w:rPr>
          <w:rFonts w:hint="default" w:ascii="Arial" w:hAnsi="Arial" w:cs="Arial"/>
          <w:b w:val="0"/>
          <w:bCs w:val="0"/>
          <w:sz w:val="21"/>
          <w:szCs w:val="21"/>
        </w:rPr>
      </w:pPr>
    </w:p>
    <w:p w14:paraId="46CF9C9F">
      <w:pPr>
        <w:rPr>
          <w:rFonts w:hint="default" w:ascii="Arial" w:hAnsi="Arial" w:cs="Arial"/>
          <w:b w:val="0"/>
          <w:bCs w:val="0"/>
          <w:sz w:val="21"/>
          <w:szCs w:val="21"/>
        </w:rPr>
      </w:pPr>
    </w:p>
    <w:p w14:paraId="53193DEB">
      <w:pPr>
        <w:rPr>
          <w:rFonts w:hint="default" w:ascii="Arial" w:hAnsi="Arial" w:cs="Arial"/>
          <w:b w:val="0"/>
          <w:bCs w:val="0"/>
          <w:sz w:val="21"/>
          <w:szCs w:val="21"/>
        </w:rPr>
      </w:pPr>
    </w:p>
    <w:p w14:paraId="2F9D2CBF">
      <w:pPr>
        <w:rPr>
          <w:rFonts w:hint="default" w:ascii="Arial" w:hAnsi="Arial" w:cs="Arial"/>
          <w:b w:val="0"/>
          <w:bCs w:val="0"/>
          <w:sz w:val="21"/>
          <w:szCs w:val="21"/>
        </w:rPr>
      </w:pPr>
    </w:p>
    <w:p w14:paraId="56D53BE8">
      <w:pPr>
        <w:rPr>
          <w:rFonts w:hint="default" w:ascii="Arial" w:hAnsi="Arial" w:cs="Arial"/>
          <w:b w:val="0"/>
          <w:bCs w:val="0"/>
          <w:sz w:val="21"/>
          <w:szCs w:val="21"/>
        </w:rPr>
      </w:pPr>
    </w:p>
    <w:p w14:paraId="356812DE">
      <w:pPr>
        <w:rPr>
          <w:rFonts w:hint="default" w:ascii="Arial" w:hAnsi="Arial" w:cs="Arial"/>
          <w:b w:val="0"/>
          <w:bCs w:val="0"/>
          <w:sz w:val="21"/>
          <w:szCs w:val="21"/>
        </w:rPr>
      </w:pPr>
    </w:p>
    <w:p w14:paraId="3C100DD2">
      <w:pPr>
        <w:rPr>
          <w:rFonts w:hint="default" w:ascii="Arial" w:hAnsi="Arial" w:cs="Arial"/>
          <w:b w:val="0"/>
          <w:bCs w:val="0"/>
          <w:sz w:val="21"/>
          <w:szCs w:val="21"/>
        </w:rPr>
      </w:pPr>
    </w:p>
    <w:p w14:paraId="3E013F3E">
      <w:pPr>
        <w:rPr>
          <w:rFonts w:hint="default" w:ascii="Arial" w:hAnsi="Arial" w:cs="Arial"/>
          <w:b w:val="0"/>
          <w:bCs w:val="0"/>
          <w:sz w:val="21"/>
          <w:szCs w:val="21"/>
        </w:rPr>
      </w:pPr>
    </w:p>
    <w:p w14:paraId="71053A04">
      <w:pPr>
        <w:rPr>
          <w:rFonts w:hint="default" w:ascii="Arial" w:hAnsi="Arial" w:cs="Arial"/>
          <w:b w:val="0"/>
          <w:bCs w:val="0"/>
          <w:sz w:val="21"/>
          <w:szCs w:val="21"/>
        </w:rPr>
      </w:pPr>
    </w:p>
    <w:p w14:paraId="77269634">
      <w:pPr>
        <w:rPr>
          <w:rFonts w:hint="default" w:ascii="Arial" w:hAnsi="Arial" w:cs="Arial"/>
          <w:b w:val="0"/>
          <w:bCs w:val="0"/>
          <w:sz w:val="21"/>
          <w:szCs w:val="21"/>
        </w:rPr>
      </w:pPr>
    </w:p>
    <w:p w14:paraId="7465E3E4">
      <w:pPr>
        <w:rPr>
          <w:rFonts w:hint="default" w:ascii="Arial" w:hAnsi="Arial" w:cs="Arial"/>
          <w:b w:val="0"/>
          <w:bCs w:val="0"/>
          <w:sz w:val="21"/>
          <w:szCs w:val="21"/>
        </w:rPr>
      </w:pPr>
    </w:p>
    <w:p w14:paraId="62BB66AB">
      <w:pPr>
        <w:rPr>
          <w:rFonts w:hint="default" w:ascii="Arial" w:hAnsi="Arial" w:cs="Arial"/>
          <w:b w:val="0"/>
          <w:bCs w:val="0"/>
          <w:sz w:val="21"/>
          <w:szCs w:val="21"/>
        </w:rPr>
      </w:pPr>
    </w:p>
    <w:p w14:paraId="625C76D4">
      <w:pPr>
        <w:rPr>
          <w:rFonts w:hint="default" w:ascii="Arial" w:hAnsi="Arial" w:cs="Arial"/>
          <w:b w:val="0"/>
          <w:bCs w:val="0"/>
          <w:sz w:val="21"/>
          <w:szCs w:val="21"/>
        </w:rPr>
      </w:pPr>
    </w:p>
    <w:p w14:paraId="3929DB13">
      <w:pPr>
        <w:rPr>
          <w:rFonts w:hint="default" w:ascii="Arial" w:hAnsi="Arial" w:cs="Arial"/>
          <w:b w:val="0"/>
          <w:bCs w:val="0"/>
          <w:sz w:val="21"/>
          <w:szCs w:val="21"/>
        </w:rPr>
      </w:pPr>
    </w:p>
    <w:p w14:paraId="310F9885">
      <w:pPr>
        <w:rPr>
          <w:rFonts w:hint="default" w:ascii="Arial" w:hAnsi="Arial" w:cs="Arial"/>
          <w:b w:val="0"/>
          <w:bCs w:val="0"/>
          <w:sz w:val="21"/>
          <w:szCs w:val="21"/>
        </w:rPr>
      </w:pPr>
    </w:p>
    <w:p w14:paraId="5D3298F4">
      <w:pPr>
        <w:rPr>
          <w:rFonts w:hint="default" w:ascii="Arial" w:hAnsi="Arial" w:cs="Arial"/>
          <w:b w:val="0"/>
          <w:bCs w:val="0"/>
          <w:sz w:val="21"/>
          <w:szCs w:val="21"/>
        </w:rPr>
      </w:pPr>
    </w:p>
    <w:p w14:paraId="24A2529A">
      <w:pPr>
        <w:rPr>
          <w:rFonts w:hint="default" w:ascii="Arial" w:hAnsi="Arial" w:cs="Arial"/>
          <w:b w:val="0"/>
          <w:bCs w:val="0"/>
          <w:sz w:val="21"/>
          <w:szCs w:val="21"/>
        </w:rPr>
      </w:pPr>
    </w:p>
    <w:p w14:paraId="3501A2BE">
      <w:pPr>
        <w:rPr>
          <w:rFonts w:hint="default" w:ascii="Arial" w:hAnsi="Arial" w:cs="Arial"/>
          <w:b w:val="0"/>
          <w:bCs w:val="0"/>
          <w:sz w:val="21"/>
          <w:szCs w:val="21"/>
        </w:rPr>
      </w:pPr>
    </w:p>
    <w:p w14:paraId="66DF1F34">
      <w:pPr>
        <w:rPr>
          <w:rFonts w:hint="default" w:ascii="Arial" w:hAnsi="Arial" w:cs="Arial"/>
          <w:b w:val="0"/>
          <w:bCs w:val="0"/>
          <w:sz w:val="21"/>
          <w:szCs w:val="21"/>
        </w:rPr>
      </w:pPr>
    </w:p>
    <w:p w14:paraId="4D17955D">
      <w:pPr>
        <w:spacing w:beforeLines="0" w:afterLines="0"/>
        <w:rPr>
          <w:rFonts w:hint="eastAsia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Supplementary File </w:t>
      </w:r>
      <w:r>
        <w:rPr>
          <w:rFonts w:hint="eastAsia" w:ascii="Arial" w:hAnsi="Arial" w:cs="Arial"/>
          <w:b/>
          <w:bCs/>
          <w:sz w:val="24"/>
          <w:szCs w:val="24"/>
        </w:rPr>
        <w:t xml:space="preserve">2: </w:t>
      </w:r>
      <w:r>
        <w:rPr>
          <w:rFonts w:hint="default" w:ascii="Arial" w:hAnsi="Arial" w:cs="Arial"/>
          <w:b/>
          <w:bCs/>
          <w:sz w:val="24"/>
          <w:szCs w:val="24"/>
        </w:rPr>
        <w:t xml:space="preserve">The top </w:t>
      </w:r>
      <w:r>
        <w:rPr>
          <w:rFonts w:hint="eastAsia" w:ascii="Arial" w:hAnsi="Arial" w:cs="Arial"/>
          <w:b/>
          <w:bCs/>
          <w:sz w:val="24"/>
          <w:szCs w:val="24"/>
        </w:rPr>
        <w:t>10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most co-cited references.</w:t>
      </w:r>
      <w:r>
        <w:rPr>
          <w:rFonts w:hint="eastAsia"/>
          <w:b/>
          <w:bCs/>
          <w:sz w:val="24"/>
          <w:szCs w:val="24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7E7E7E" w:sz="12" w:space="0"/>
          <w:left w:val="none" w:color="auto" w:sz="0" w:space="0"/>
          <w:bottom w:val="single" w:color="7E7E7E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385"/>
        <w:gridCol w:w="684"/>
        <w:gridCol w:w="1664"/>
        <w:gridCol w:w="1594"/>
        <w:gridCol w:w="1115"/>
        <w:gridCol w:w="1350"/>
      </w:tblGrid>
      <w:tr w14:paraId="47CCD4DD">
        <w:tblPrEx>
          <w:tblBorders>
            <w:top w:val="single" w:color="7E7E7E" w:sz="12" w:space="0"/>
            <w:left w:val="none" w:color="auto" w:sz="0" w:space="0"/>
            <w:bottom w:val="single" w:color="7E7E7E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tcBorders>
              <w:top w:val="single" w:color="808080" w:sz="12" w:space="0"/>
              <w:left w:val="nil"/>
              <w:bottom w:val="single" w:color="808080" w:sz="8" w:space="0"/>
              <w:right w:val="nil"/>
              <w:tl2br w:val="nil"/>
              <w:tr2bl w:val="nil"/>
            </w:tcBorders>
            <w:noWrap w:val="0"/>
            <w:vAlign w:val="top"/>
          </w:tcPr>
          <w:p w14:paraId="06E91D84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default" w:ascii="Arial" w:hAnsi="Arial" w:cs="Arial"/>
                <w:b/>
                <w:sz w:val="21"/>
                <w:szCs w:val="22"/>
              </w:rPr>
              <w:t>Rank</w:t>
            </w:r>
          </w:p>
        </w:tc>
        <w:tc>
          <w:tcPr>
            <w:tcW w:w="1727" w:type="dxa"/>
            <w:tcBorders>
              <w:top w:val="single" w:color="808080" w:sz="12" w:space="0"/>
              <w:left w:val="nil"/>
              <w:bottom w:val="single" w:color="808080" w:sz="8" w:space="0"/>
              <w:right w:val="nil"/>
              <w:tl2br w:val="nil"/>
              <w:tr2bl w:val="nil"/>
            </w:tcBorders>
            <w:noWrap w:val="0"/>
            <w:vAlign w:val="top"/>
          </w:tcPr>
          <w:p w14:paraId="49F2592D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default" w:ascii="Arial" w:hAnsi="Arial" w:cs="Arial"/>
                <w:b/>
                <w:sz w:val="21"/>
                <w:szCs w:val="22"/>
              </w:rPr>
              <w:t>First author</w:t>
            </w:r>
          </w:p>
        </w:tc>
        <w:tc>
          <w:tcPr>
            <w:tcW w:w="612" w:type="dxa"/>
            <w:tcBorders>
              <w:top w:val="single" w:color="808080" w:sz="12" w:space="0"/>
              <w:left w:val="nil"/>
              <w:bottom w:val="single" w:color="808080" w:sz="8" w:space="0"/>
              <w:right w:val="nil"/>
              <w:tl2br w:val="nil"/>
              <w:tr2bl w:val="nil"/>
            </w:tcBorders>
            <w:noWrap w:val="0"/>
            <w:vAlign w:val="top"/>
          </w:tcPr>
          <w:p w14:paraId="60D38A6B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default" w:ascii="Arial" w:hAnsi="Arial" w:cs="Arial"/>
                <w:b/>
                <w:sz w:val="21"/>
                <w:szCs w:val="22"/>
              </w:rPr>
              <w:t>Year</w:t>
            </w:r>
          </w:p>
        </w:tc>
        <w:tc>
          <w:tcPr>
            <w:tcW w:w="1666" w:type="dxa"/>
            <w:tcBorders>
              <w:top w:val="single" w:color="808080" w:sz="12" w:space="0"/>
              <w:left w:val="nil"/>
              <w:bottom w:val="single" w:color="808080" w:sz="8" w:space="0"/>
              <w:right w:val="nil"/>
              <w:tl2br w:val="nil"/>
              <w:tr2bl w:val="nil"/>
            </w:tcBorders>
            <w:noWrap w:val="0"/>
            <w:vAlign w:val="top"/>
          </w:tcPr>
          <w:p w14:paraId="516B4BFB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default" w:ascii="Arial" w:hAnsi="Arial" w:cs="Arial"/>
                <w:b/>
                <w:sz w:val="21"/>
                <w:szCs w:val="22"/>
              </w:rPr>
              <w:t>Journal</w:t>
            </w:r>
          </w:p>
        </w:tc>
        <w:tc>
          <w:tcPr>
            <w:tcW w:w="1895" w:type="dxa"/>
            <w:tcBorders>
              <w:top w:val="single" w:color="808080" w:sz="12" w:space="0"/>
              <w:left w:val="nil"/>
              <w:bottom w:val="single" w:color="808080" w:sz="8" w:space="0"/>
              <w:right w:val="nil"/>
              <w:tl2br w:val="nil"/>
              <w:tr2bl w:val="nil"/>
            </w:tcBorders>
            <w:noWrap w:val="0"/>
            <w:vAlign w:val="top"/>
          </w:tcPr>
          <w:p w14:paraId="2FBA380C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default" w:ascii="Arial" w:hAnsi="Arial" w:cs="Arial"/>
                <w:b/>
                <w:sz w:val="21"/>
                <w:szCs w:val="22"/>
              </w:rPr>
              <w:t>Title</w:t>
            </w:r>
          </w:p>
        </w:tc>
        <w:tc>
          <w:tcPr>
            <w:tcW w:w="986" w:type="dxa"/>
            <w:tcBorders>
              <w:top w:val="single" w:color="808080" w:sz="12" w:space="0"/>
              <w:left w:val="nil"/>
              <w:bottom w:val="single" w:color="808080" w:sz="8" w:space="0"/>
              <w:right w:val="nil"/>
              <w:tl2br w:val="nil"/>
              <w:tr2bl w:val="nil"/>
            </w:tcBorders>
            <w:noWrap w:val="0"/>
            <w:vAlign w:val="top"/>
          </w:tcPr>
          <w:p w14:paraId="4445CFD8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default" w:ascii="Arial" w:hAnsi="Arial" w:cs="Arial"/>
                <w:b/>
                <w:sz w:val="21"/>
                <w:szCs w:val="22"/>
              </w:rPr>
              <w:t>Citations</w:t>
            </w:r>
          </w:p>
        </w:tc>
        <w:tc>
          <w:tcPr>
            <w:tcW w:w="986" w:type="dxa"/>
            <w:tcBorders>
              <w:top w:val="single" w:color="808080" w:sz="12" w:space="0"/>
              <w:left w:val="nil"/>
              <w:bottom w:val="single" w:color="808080" w:sz="8" w:space="0"/>
              <w:right w:val="nil"/>
              <w:tl2br w:val="nil"/>
              <w:tr2bl w:val="nil"/>
            </w:tcBorders>
            <w:noWrap w:val="0"/>
            <w:vAlign w:val="top"/>
          </w:tcPr>
          <w:p w14:paraId="78D1F12D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default" w:ascii="Arial" w:hAnsi="Arial" w:cs="Arial" w:eastAsiaTheme="minorEastAsia"/>
                <w:b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sz w:val="21"/>
                <w:szCs w:val="22"/>
                <w:lang w:val="en-US" w:eastAsia="zh-CN"/>
              </w:rPr>
              <w:t>References</w:t>
            </w:r>
          </w:p>
        </w:tc>
      </w:tr>
      <w:tr w14:paraId="7B938384">
        <w:tblPrEx>
          <w:tblBorders>
            <w:top w:val="single" w:color="7E7E7E" w:sz="12" w:space="0"/>
            <w:left w:val="none" w:color="auto" w:sz="0" w:space="0"/>
            <w:bottom w:val="single" w:color="7E7E7E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tcBorders>
              <w:top w:val="single" w:color="808080" w:sz="8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B26CF6D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default" w:ascii="Arial" w:hAnsi="Arial" w:cs="Arial"/>
                <w:sz w:val="21"/>
                <w:szCs w:val="22"/>
              </w:rPr>
              <w:t>1</w:t>
            </w:r>
          </w:p>
        </w:tc>
        <w:tc>
          <w:tcPr>
            <w:tcW w:w="1727" w:type="dxa"/>
            <w:tcBorders>
              <w:top w:val="single" w:color="808080" w:sz="8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067DCB8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Hui Ling</w:t>
            </w:r>
          </w:p>
        </w:tc>
        <w:tc>
          <w:tcPr>
            <w:tcW w:w="612" w:type="dxa"/>
            <w:tcBorders>
              <w:top w:val="single" w:color="808080" w:sz="8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749DF75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2013</w:t>
            </w:r>
          </w:p>
        </w:tc>
        <w:tc>
          <w:tcPr>
            <w:tcW w:w="1666" w:type="dxa"/>
            <w:tcBorders>
              <w:top w:val="single" w:color="808080" w:sz="8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4C94728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eastAsia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Nature Reviews Drug Discovery</w:t>
            </w:r>
          </w:p>
        </w:tc>
        <w:tc>
          <w:tcPr>
            <w:tcW w:w="1895" w:type="dxa"/>
            <w:tcBorders>
              <w:top w:val="single" w:color="808080" w:sz="8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977A228">
            <w:pPr>
              <w:pStyle w:val="2"/>
              <w:shd w:val="clear" w:color="auto" w:fill="FFFFFF"/>
              <w:spacing w:beforeLines="0" w:afterLines="0"/>
              <w:rPr>
                <w:rFonts w:hint="eastAsia" w:ascii="Arial" w:hAnsi="Arial" w:eastAsia="等线" w:cs="Arial"/>
                <w:b w:val="0"/>
                <w:kern w:val="2"/>
                <w:sz w:val="15"/>
                <w:szCs w:val="15"/>
              </w:rPr>
            </w:pPr>
            <w:r>
              <w:rPr>
                <w:rFonts w:hint="eastAsia" w:ascii="Arial" w:hAnsi="Arial" w:eastAsia="等线" w:cs="Arial"/>
                <w:b w:val="0"/>
                <w:kern w:val="2"/>
                <w:sz w:val="15"/>
                <w:szCs w:val="15"/>
              </w:rPr>
              <w:t>MicroRNAs and other non-coding RNAs as targets for anticancer drug development</w:t>
            </w:r>
          </w:p>
        </w:tc>
        <w:tc>
          <w:tcPr>
            <w:tcW w:w="986" w:type="dxa"/>
            <w:tcBorders>
              <w:top w:val="single" w:color="808080" w:sz="8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0F47DD4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1235</w:t>
            </w:r>
          </w:p>
        </w:tc>
        <w:tc>
          <w:tcPr>
            <w:tcW w:w="986" w:type="dxa"/>
            <w:tcBorders>
              <w:top w:val="single" w:color="808080" w:sz="8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9815C6D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eastAsia" w:ascii="Arial" w:hAnsi="Arial" w:cs="Arial"/>
                <w:sz w:val="21"/>
                <w:szCs w:val="22"/>
              </w:rPr>
            </w:pPr>
          </w:p>
        </w:tc>
      </w:tr>
      <w:tr w14:paraId="67F2CC49">
        <w:tblPrEx>
          <w:tblBorders>
            <w:top w:val="single" w:color="7E7E7E" w:sz="12" w:space="0"/>
            <w:left w:val="none" w:color="auto" w:sz="0" w:space="0"/>
            <w:bottom w:val="single" w:color="7E7E7E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E30C12B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default" w:ascii="Arial" w:hAnsi="Arial" w:cs="Arial"/>
                <w:sz w:val="21"/>
                <w:szCs w:val="22"/>
              </w:rPr>
              <w:t>2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2F3EE43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Carlee E. Ashley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BF1A1E2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default" w:ascii="Arial" w:hAnsi="Arial" w:cs="Arial"/>
                <w:sz w:val="21"/>
                <w:szCs w:val="22"/>
              </w:rPr>
              <w:t>20</w:t>
            </w:r>
            <w:r>
              <w:rPr>
                <w:rFonts w:hint="eastAsia" w:ascii="Arial" w:hAnsi="Arial" w:cs="Arial"/>
                <w:sz w:val="21"/>
                <w:szCs w:val="22"/>
              </w:rPr>
              <w:t>11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2FF7B15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eastAsia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Nature Materials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9892100">
            <w:pPr>
              <w:pStyle w:val="2"/>
              <w:shd w:val="clear" w:color="auto" w:fill="FFFFFF"/>
              <w:spacing w:beforeLines="0" w:afterLines="0"/>
              <w:rPr>
                <w:rFonts w:hint="eastAsia" w:ascii="Arial" w:hAnsi="Arial" w:eastAsia="等线" w:cs="Arial"/>
                <w:b w:val="0"/>
                <w:kern w:val="2"/>
                <w:sz w:val="15"/>
                <w:szCs w:val="15"/>
              </w:rPr>
            </w:pPr>
            <w:r>
              <w:rPr>
                <w:rFonts w:hint="eastAsia" w:ascii="Arial" w:hAnsi="Arial" w:eastAsia="等线" w:cs="Arial"/>
                <w:b w:val="0"/>
                <w:kern w:val="2"/>
                <w:sz w:val="15"/>
                <w:szCs w:val="15"/>
              </w:rPr>
              <w:t>The targeted delivery of multicomponent cargos to cancer cells by nanoporous particle-supported lipid bilayers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815B53F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894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2EF2CB9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eastAsia" w:ascii="Arial" w:hAnsi="Arial" w:cs="Arial"/>
                <w:sz w:val="21"/>
                <w:szCs w:val="22"/>
              </w:rPr>
            </w:pPr>
          </w:p>
        </w:tc>
      </w:tr>
      <w:tr w14:paraId="258CCF55">
        <w:tblPrEx>
          <w:tblBorders>
            <w:top w:val="single" w:color="7E7E7E" w:sz="12" w:space="0"/>
            <w:left w:val="none" w:color="auto" w:sz="0" w:space="0"/>
            <w:bottom w:val="single" w:color="7E7E7E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2E9BC38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default" w:ascii="Arial" w:hAnsi="Arial" w:cs="Arial"/>
                <w:b/>
                <w:sz w:val="21"/>
                <w:szCs w:val="22"/>
              </w:rPr>
            </w:pPr>
            <w:r>
              <w:rPr>
                <w:rFonts w:hint="default" w:ascii="Arial" w:hAnsi="Arial" w:cs="Arial"/>
                <w:sz w:val="21"/>
                <w:szCs w:val="22"/>
              </w:rPr>
              <w:t>3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2A5CE31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eastAsia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Rolf F. Barth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9F38FE4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2005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27FA2C7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Clin Cancer Res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2F16983">
            <w:pPr>
              <w:pStyle w:val="2"/>
              <w:shd w:val="clear" w:color="auto" w:fill="FFFFFF"/>
              <w:spacing w:beforeLines="0" w:afterLines="0"/>
              <w:rPr>
                <w:rFonts w:hint="default" w:ascii="Arial" w:hAnsi="Arial" w:eastAsia="等线" w:cs="Arial"/>
                <w:b w:val="0"/>
                <w:kern w:val="2"/>
                <w:sz w:val="15"/>
                <w:szCs w:val="15"/>
              </w:rPr>
            </w:pPr>
            <w:r>
              <w:rPr>
                <w:rFonts w:hint="eastAsia" w:ascii="Arial" w:hAnsi="Arial" w:eastAsia="等线" w:cs="Arial"/>
                <w:b w:val="0"/>
                <w:kern w:val="2"/>
                <w:sz w:val="15"/>
                <w:szCs w:val="15"/>
              </w:rPr>
              <w:t>Boron Neutron Capture Therapy of Cancer: Current Status and Future Prospects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D1A4783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894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6243A19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eastAsia" w:ascii="Arial" w:hAnsi="Arial" w:cs="Arial"/>
                <w:sz w:val="21"/>
                <w:szCs w:val="22"/>
              </w:rPr>
            </w:pPr>
          </w:p>
        </w:tc>
      </w:tr>
      <w:tr w14:paraId="493888DA">
        <w:tblPrEx>
          <w:tblBorders>
            <w:top w:val="single" w:color="7E7E7E" w:sz="12" w:space="0"/>
            <w:left w:val="none" w:color="auto" w:sz="0" w:space="0"/>
            <w:bottom w:val="single" w:color="7E7E7E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74A181B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default" w:ascii="Arial" w:hAnsi="Arial" w:cs="Arial"/>
                <w:b/>
                <w:sz w:val="21"/>
                <w:szCs w:val="22"/>
              </w:rPr>
            </w:pPr>
            <w:r>
              <w:rPr>
                <w:rFonts w:hint="default" w:ascii="Arial" w:hAnsi="Arial" w:cs="Arial"/>
                <w:sz w:val="21"/>
                <w:szCs w:val="22"/>
              </w:rPr>
              <w:t>4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4502551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eastAsia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Tatsuhiro Ishida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B643CDA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2008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0734A3E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eastAsia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International Journal of Pharmaceutics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DB64755">
            <w:pPr>
              <w:pStyle w:val="2"/>
              <w:shd w:val="clear" w:color="auto" w:fill="FFFFFF"/>
              <w:spacing w:beforeLines="0" w:afterLines="0"/>
              <w:rPr>
                <w:rFonts w:hint="default" w:ascii="Arial" w:hAnsi="Arial" w:eastAsia="等线" w:cs="Arial"/>
                <w:b w:val="0"/>
                <w:kern w:val="2"/>
                <w:sz w:val="15"/>
                <w:szCs w:val="15"/>
              </w:rPr>
            </w:pPr>
            <w:r>
              <w:rPr>
                <w:rFonts w:hint="eastAsia" w:ascii="Arial" w:hAnsi="Arial" w:eastAsia="等线" w:cs="Arial"/>
                <w:b w:val="0"/>
                <w:kern w:val="2"/>
                <w:sz w:val="15"/>
                <w:szCs w:val="15"/>
              </w:rPr>
              <w:t>Accelerated blood clearance (ABC) phenomenon upon repeated injection of PEGylated liposomes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B904008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391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4C5476A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eastAsia" w:ascii="Arial" w:hAnsi="Arial" w:cs="Arial"/>
                <w:sz w:val="21"/>
                <w:szCs w:val="22"/>
              </w:rPr>
            </w:pPr>
          </w:p>
        </w:tc>
      </w:tr>
      <w:tr w14:paraId="28D4F0DE">
        <w:tblPrEx>
          <w:tblBorders>
            <w:top w:val="single" w:color="7E7E7E" w:sz="12" w:space="0"/>
            <w:left w:val="none" w:color="auto" w:sz="0" w:space="0"/>
            <w:bottom w:val="single" w:color="7E7E7E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314A069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default" w:ascii="Arial" w:hAnsi="Arial" w:cs="Arial"/>
                <w:sz w:val="21"/>
                <w:szCs w:val="22"/>
              </w:rPr>
              <w:t>5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466F0BC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eastAsia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Prajna Mishra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4B29420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default" w:ascii="Arial" w:hAnsi="Arial" w:cs="Arial"/>
                <w:sz w:val="21"/>
                <w:szCs w:val="22"/>
              </w:rPr>
              <w:t>20</w:t>
            </w:r>
            <w:r>
              <w:rPr>
                <w:rFonts w:hint="eastAsia" w:ascii="Arial" w:hAnsi="Arial" w:cs="Arial"/>
                <w:sz w:val="21"/>
                <w:szCs w:val="22"/>
              </w:rPr>
              <w:t>16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B5D91DF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eastAsia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Asian Journal of Pharmaceutical Sciences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A1E079E">
            <w:pPr>
              <w:pStyle w:val="2"/>
              <w:shd w:val="clear" w:color="auto" w:fill="FFFFFF"/>
              <w:spacing w:beforeLines="0" w:afterLines="0"/>
              <w:rPr>
                <w:rFonts w:hint="default" w:ascii="Arial" w:hAnsi="Arial" w:eastAsia="等线" w:cs="Arial"/>
                <w:b w:val="0"/>
                <w:kern w:val="2"/>
                <w:sz w:val="15"/>
                <w:szCs w:val="15"/>
              </w:rPr>
            </w:pPr>
            <w:r>
              <w:rPr>
                <w:rFonts w:hint="eastAsia" w:ascii="Arial" w:hAnsi="Arial" w:eastAsia="等线" w:cs="Arial"/>
                <w:b w:val="0"/>
                <w:kern w:val="2"/>
                <w:sz w:val="15"/>
                <w:szCs w:val="15"/>
              </w:rPr>
              <w:t>PEGylation in anti-cancer therapy: An overview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ACDF309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329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26A94ED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eastAsia" w:ascii="Arial" w:hAnsi="Arial" w:cs="Arial"/>
                <w:sz w:val="21"/>
                <w:szCs w:val="22"/>
              </w:rPr>
            </w:pPr>
          </w:p>
        </w:tc>
      </w:tr>
      <w:tr w14:paraId="6BBD5C1A">
        <w:tblPrEx>
          <w:tblBorders>
            <w:top w:val="single" w:color="7E7E7E" w:sz="12" w:space="0"/>
            <w:left w:val="none" w:color="auto" w:sz="0" w:space="0"/>
            <w:bottom w:val="single" w:color="7E7E7E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79F6E18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default" w:ascii="Arial" w:hAnsi="Arial" w:cs="Arial"/>
                <w:sz w:val="21"/>
                <w:szCs w:val="22"/>
              </w:rPr>
              <w:t>6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DC6E4A2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eastAsia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Tianyue Jiang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031617A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2012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9859799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eastAsia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Biomaterials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795A4F6">
            <w:pPr>
              <w:pStyle w:val="2"/>
              <w:shd w:val="clear" w:color="auto" w:fill="FFFFFF"/>
              <w:spacing w:beforeLines="0" w:afterLines="0"/>
              <w:rPr>
                <w:rFonts w:hint="eastAsia" w:ascii="Arial" w:hAnsi="Arial" w:eastAsia="等线" w:cs="Arial"/>
                <w:b w:val="0"/>
                <w:kern w:val="2"/>
                <w:sz w:val="15"/>
                <w:szCs w:val="15"/>
              </w:rPr>
            </w:pPr>
            <w:r>
              <w:rPr>
                <w:rFonts w:hint="eastAsia" w:ascii="Arial" w:hAnsi="Arial" w:eastAsia="等线" w:cs="Arial"/>
                <w:b w:val="0"/>
                <w:kern w:val="2"/>
                <w:sz w:val="15"/>
                <w:szCs w:val="15"/>
              </w:rPr>
              <w:t>Dual-functional liposomes based on pH-responsive cell-penetrating peptide and hyaluronic acid for tumor-targeted anticancer drug delivery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19ECE9F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319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A1570D3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eastAsia" w:ascii="Arial" w:hAnsi="Arial" w:cs="Arial"/>
                <w:sz w:val="21"/>
                <w:szCs w:val="22"/>
              </w:rPr>
            </w:pPr>
          </w:p>
        </w:tc>
      </w:tr>
      <w:tr w14:paraId="0B1092AA">
        <w:tblPrEx>
          <w:tblBorders>
            <w:top w:val="single" w:color="7E7E7E" w:sz="12" w:space="0"/>
            <w:left w:val="none" w:color="auto" w:sz="0" w:space="0"/>
            <w:bottom w:val="single" w:color="7E7E7E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A28437A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default" w:ascii="Arial" w:hAnsi="Arial" w:cs="Arial"/>
                <w:sz w:val="21"/>
                <w:szCs w:val="22"/>
              </w:rPr>
              <w:t>7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9FAC6F4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Feng T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956AD89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default" w:ascii="Arial" w:hAnsi="Arial" w:cs="Arial"/>
                <w:sz w:val="21"/>
                <w:szCs w:val="22"/>
              </w:rPr>
              <w:t>20</w:t>
            </w:r>
            <w:r>
              <w:rPr>
                <w:rFonts w:hint="eastAsia" w:ascii="Arial" w:hAnsi="Arial" w:cs="Arial"/>
                <w:sz w:val="21"/>
                <w:szCs w:val="22"/>
              </w:rPr>
              <w:t>17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BE18532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eastAsia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International Journal of Nanomedicine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5B4BDF6">
            <w:pPr>
              <w:pStyle w:val="2"/>
              <w:shd w:val="clear" w:color="auto" w:fill="FFFFFF"/>
              <w:spacing w:beforeLines="0" w:afterLines="0"/>
              <w:rPr>
                <w:rFonts w:hint="eastAsia" w:ascii="Arial" w:hAnsi="Arial" w:eastAsia="等线" w:cs="Arial"/>
                <w:b w:val="0"/>
                <w:kern w:val="2"/>
                <w:sz w:val="15"/>
                <w:szCs w:val="15"/>
              </w:rPr>
            </w:pPr>
            <w:r>
              <w:rPr>
                <w:rFonts w:hint="eastAsia" w:ascii="Arial" w:hAnsi="Arial" w:eastAsia="等线" w:cs="Arial"/>
                <w:b w:val="0"/>
                <w:kern w:val="2"/>
                <w:sz w:val="15"/>
                <w:szCs w:val="15"/>
              </w:rPr>
              <w:t>Liposomal curcumin and its application in cancer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C011606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302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E4C1082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eastAsia" w:ascii="Arial" w:hAnsi="Arial" w:cs="Arial"/>
                <w:sz w:val="21"/>
                <w:szCs w:val="22"/>
              </w:rPr>
            </w:pPr>
          </w:p>
        </w:tc>
      </w:tr>
      <w:tr w14:paraId="211586A1">
        <w:tblPrEx>
          <w:tblBorders>
            <w:top w:val="single" w:color="7E7E7E" w:sz="12" w:space="0"/>
            <w:left w:val="none" w:color="auto" w:sz="0" w:space="0"/>
            <w:bottom w:val="single" w:color="7E7E7E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E4BE143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default" w:ascii="Arial" w:hAnsi="Arial" w:cs="Arial"/>
                <w:sz w:val="21"/>
                <w:szCs w:val="22"/>
              </w:rPr>
              <w:t>8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33E7FF8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Jin Hee Maeng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699757D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default" w:ascii="Arial" w:hAnsi="Arial" w:cs="Arial"/>
                <w:sz w:val="21"/>
                <w:szCs w:val="22"/>
              </w:rPr>
              <w:t>20</w:t>
            </w:r>
            <w:r>
              <w:rPr>
                <w:rFonts w:hint="eastAsia" w:ascii="Arial" w:hAnsi="Arial" w:cs="Arial"/>
                <w:sz w:val="21"/>
                <w:szCs w:val="22"/>
              </w:rPr>
              <w:t>10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47CF0BF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Biomaterials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582C2C2">
            <w:pPr>
              <w:pStyle w:val="2"/>
              <w:shd w:val="clear" w:color="auto" w:fill="FFFFFF"/>
              <w:spacing w:beforeLines="0" w:afterLines="0"/>
              <w:rPr>
                <w:rFonts w:hint="eastAsia" w:ascii="Arial" w:hAnsi="Arial" w:eastAsia="等线" w:cs="Arial"/>
                <w:b w:val="0"/>
                <w:kern w:val="2"/>
                <w:sz w:val="15"/>
                <w:szCs w:val="15"/>
              </w:rPr>
            </w:pPr>
            <w:r>
              <w:rPr>
                <w:rFonts w:hint="eastAsia" w:ascii="Arial" w:hAnsi="Arial" w:eastAsia="等线" w:cs="Arial"/>
                <w:b w:val="0"/>
                <w:kern w:val="2"/>
                <w:sz w:val="15"/>
                <w:szCs w:val="15"/>
              </w:rPr>
              <w:t>Multifunctional doxorubicin loaded superparamagnetic iron oxide nanoparticles for chemotherapy and magnetic resonance imaging in liver cancer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DC60D14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279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ABB33F7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eastAsia" w:ascii="Arial" w:hAnsi="Arial" w:cs="Arial"/>
                <w:sz w:val="21"/>
                <w:szCs w:val="22"/>
              </w:rPr>
            </w:pPr>
          </w:p>
        </w:tc>
      </w:tr>
      <w:tr w14:paraId="1CD42CD1">
        <w:tblPrEx>
          <w:tblBorders>
            <w:top w:val="single" w:color="7E7E7E" w:sz="12" w:space="0"/>
            <w:left w:val="none" w:color="auto" w:sz="0" w:space="0"/>
            <w:bottom w:val="single" w:color="7E7E7E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5EBE01E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default" w:ascii="Arial" w:hAnsi="Arial" w:cs="Arial"/>
                <w:sz w:val="21"/>
                <w:szCs w:val="22"/>
              </w:rPr>
              <w:t>9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3C94C0F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eastAsia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Zhenghong Xu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BDF28FD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default" w:ascii="Arial" w:hAnsi="Arial" w:cs="Arial"/>
                <w:sz w:val="21"/>
                <w:szCs w:val="22"/>
              </w:rPr>
              <w:t>20</w:t>
            </w:r>
            <w:r>
              <w:rPr>
                <w:rFonts w:hint="eastAsia" w:ascii="Arial" w:hAnsi="Arial" w:cs="Arial"/>
                <w:sz w:val="21"/>
                <w:szCs w:val="22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0960DFA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eastAsia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Biomaterials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EDC789E">
            <w:pPr>
              <w:pStyle w:val="2"/>
              <w:shd w:val="clear" w:color="auto" w:fill="FFFFFF"/>
              <w:spacing w:beforeLines="0" w:afterLines="0"/>
              <w:rPr>
                <w:rFonts w:hint="default" w:ascii="Arial" w:hAnsi="Arial" w:eastAsia="等线" w:cs="Arial"/>
                <w:b w:val="0"/>
                <w:kern w:val="2"/>
                <w:sz w:val="15"/>
                <w:szCs w:val="15"/>
              </w:rPr>
            </w:pPr>
            <w:r>
              <w:rPr>
                <w:rFonts w:hint="eastAsia" w:ascii="Arial" w:hAnsi="Arial" w:eastAsia="等线" w:cs="Arial"/>
                <w:b w:val="0"/>
                <w:kern w:val="2"/>
                <w:sz w:val="15"/>
                <w:szCs w:val="15"/>
              </w:rPr>
              <w:t>The performance of docetaxel-loaded solid lipid nanoparticles targeted to hepatocellular carcinoma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97D5680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270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B5AEA3C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eastAsia" w:ascii="Arial" w:hAnsi="Arial" w:cs="Arial"/>
                <w:sz w:val="21"/>
                <w:szCs w:val="22"/>
              </w:rPr>
            </w:pPr>
          </w:p>
        </w:tc>
      </w:tr>
      <w:tr w14:paraId="443BCFBB">
        <w:tblPrEx>
          <w:tblBorders>
            <w:top w:val="single" w:color="7E7E7E" w:sz="12" w:space="0"/>
            <w:left w:val="none" w:color="auto" w:sz="0" w:space="0"/>
            <w:bottom w:val="single" w:color="7E7E7E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tcBorders>
              <w:top w:val="nil"/>
              <w:left w:val="nil"/>
              <w:bottom w:val="single" w:color="7E7E7E" w:sz="12" w:space="0"/>
              <w:right w:val="nil"/>
              <w:tl2br w:val="nil"/>
              <w:tr2bl w:val="nil"/>
            </w:tcBorders>
            <w:noWrap w:val="0"/>
            <w:vAlign w:val="top"/>
          </w:tcPr>
          <w:p w14:paraId="177054B6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default" w:ascii="Arial" w:hAnsi="Arial" w:cs="Arial"/>
                <w:sz w:val="21"/>
                <w:szCs w:val="22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7E7E7E" w:sz="12" w:space="0"/>
              <w:right w:val="nil"/>
              <w:tl2br w:val="nil"/>
              <w:tr2bl w:val="nil"/>
            </w:tcBorders>
            <w:noWrap w:val="0"/>
            <w:vAlign w:val="top"/>
          </w:tcPr>
          <w:p w14:paraId="79BC83D5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eastAsia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Sebastien Taurin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7E7E7E" w:sz="12" w:space="0"/>
              <w:right w:val="nil"/>
              <w:tl2br w:val="nil"/>
              <w:tr2bl w:val="nil"/>
            </w:tcBorders>
            <w:noWrap w:val="0"/>
            <w:vAlign w:val="top"/>
          </w:tcPr>
          <w:p w14:paraId="76682459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eastAsia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2012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7E7E7E" w:sz="12" w:space="0"/>
              <w:right w:val="nil"/>
              <w:tl2br w:val="nil"/>
              <w:tr2bl w:val="nil"/>
            </w:tcBorders>
            <w:noWrap w:val="0"/>
            <w:vAlign w:val="top"/>
          </w:tcPr>
          <w:p w14:paraId="5AA149E6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eastAsia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Journal of Controlled Release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7E7E7E" w:sz="12" w:space="0"/>
              <w:right w:val="nil"/>
              <w:tl2br w:val="nil"/>
              <w:tr2bl w:val="nil"/>
            </w:tcBorders>
            <w:noWrap w:val="0"/>
            <w:vAlign w:val="top"/>
          </w:tcPr>
          <w:p w14:paraId="08C6A708">
            <w:pPr>
              <w:pStyle w:val="2"/>
              <w:shd w:val="clear" w:color="auto" w:fill="FFFFFF"/>
              <w:spacing w:beforeLines="0" w:afterLines="0"/>
              <w:rPr>
                <w:rFonts w:hint="eastAsia" w:ascii="Arial" w:hAnsi="Arial" w:eastAsia="等线" w:cs="Arial"/>
                <w:b w:val="0"/>
                <w:kern w:val="2"/>
                <w:sz w:val="15"/>
                <w:szCs w:val="15"/>
              </w:rPr>
            </w:pPr>
            <w:r>
              <w:rPr>
                <w:rFonts w:hint="eastAsia" w:ascii="Arial" w:hAnsi="Arial" w:eastAsia="等线" w:cs="Arial"/>
                <w:b w:val="0"/>
                <w:kern w:val="2"/>
                <w:sz w:val="15"/>
                <w:szCs w:val="15"/>
              </w:rPr>
              <w:t>Anticancer nanomedicine and tumor vascular permeability; Where is the missing link?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7E7E7E" w:sz="12" w:space="0"/>
              <w:right w:val="nil"/>
              <w:tl2br w:val="nil"/>
              <w:tr2bl w:val="nil"/>
            </w:tcBorders>
            <w:noWrap w:val="0"/>
            <w:vAlign w:val="top"/>
          </w:tcPr>
          <w:p w14:paraId="5CAC3AEB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270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7E7E7E" w:sz="12" w:space="0"/>
              <w:right w:val="nil"/>
              <w:tl2br w:val="nil"/>
              <w:tr2bl w:val="nil"/>
            </w:tcBorders>
            <w:noWrap w:val="0"/>
            <w:vAlign w:val="top"/>
          </w:tcPr>
          <w:p w14:paraId="2CF81395">
            <w:pPr>
              <w:widowControl/>
              <w:spacing w:before="100" w:beforeLines="0" w:beforeAutospacing="1" w:after="100" w:afterLines="0" w:afterAutospacing="1"/>
              <w:jc w:val="left"/>
              <w:rPr>
                <w:rFonts w:hint="eastAsia" w:ascii="Arial" w:hAnsi="Arial" w:cs="Arial"/>
                <w:sz w:val="21"/>
                <w:szCs w:val="22"/>
              </w:rPr>
            </w:pPr>
          </w:p>
        </w:tc>
      </w:tr>
    </w:tbl>
    <w:p w14:paraId="792C36F2">
      <w:pPr>
        <w:spacing w:beforeLines="0" w:afterLines="0"/>
        <w:rPr>
          <w:rFonts w:hint="default" w:ascii="Arial" w:hAnsi="Arial" w:cs="Arial"/>
          <w:b/>
          <w:bCs/>
          <w:sz w:val="24"/>
          <w:szCs w:val="24"/>
        </w:rPr>
      </w:pPr>
    </w:p>
    <w:p w14:paraId="46268B0C">
      <w:pPr>
        <w:spacing w:beforeLines="0" w:afterLines="0"/>
        <w:rPr>
          <w:rFonts w:hint="default" w:ascii="Arial" w:hAnsi="Arial" w:cs="Arial"/>
          <w:b/>
          <w:bCs/>
          <w:sz w:val="24"/>
          <w:szCs w:val="24"/>
        </w:rPr>
      </w:pPr>
    </w:p>
    <w:p w14:paraId="75835FDA">
      <w:pPr>
        <w:spacing w:beforeLines="0" w:afterLines="0"/>
        <w:rPr>
          <w:rFonts w:hint="default" w:ascii="Arial" w:hAnsi="Arial" w:cs="Arial"/>
          <w:b/>
          <w:bCs/>
          <w:sz w:val="24"/>
          <w:szCs w:val="24"/>
        </w:rPr>
      </w:pPr>
    </w:p>
    <w:p w14:paraId="3A190E72">
      <w:pPr>
        <w:spacing w:beforeLines="0" w:afterLines="0"/>
        <w:rPr>
          <w:rFonts w:hint="default" w:ascii="Arial" w:hAnsi="Arial" w:cs="Arial"/>
          <w:b/>
          <w:bCs/>
          <w:sz w:val="24"/>
          <w:szCs w:val="24"/>
        </w:rPr>
      </w:pPr>
    </w:p>
    <w:p w14:paraId="51DB1BC8">
      <w:pPr>
        <w:spacing w:beforeLines="0" w:afterLines="0"/>
        <w:rPr>
          <w:rFonts w:hint="default" w:ascii="Arial" w:hAnsi="Arial" w:cs="Arial"/>
          <w:b/>
          <w:bCs/>
          <w:sz w:val="24"/>
          <w:szCs w:val="24"/>
        </w:rPr>
      </w:pPr>
    </w:p>
    <w:p w14:paraId="24B27F8C">
      <w:pPr>
        <w:spacing w:beforeLines="0" w:afterLines="0"/>
        <w:rPr>
          <w:rFonts w:hint="default" w:ascii="Arial" w:hAnsi="Arial" w:cs="Arial"/>
          <w:b/>
          <w:bCs/>
          <w:sz w:val="24"/>
          <w:szCs w:val="24"/>
        </w:rPr>
      </w:pPr>
    </w:p>
    <w:p w14:paraId="58C1AC09">
      <w:pPr>
        <w:spacing w:beforeLines="0" w:afterLines="0"/>
        <w:rPr>
          <w:rFonts w:hint="default" w:ascii="Arial" w:hAnsi="Arial" w:cs="Arial"/>
          <w:b/>
          <w:bCs/>
          <w:sz w:val="24"/>
          <w:szCs w:val="24"/>
        </w:rPr>
      </w:pPr>
    </w:p>
    <w:p w14:paraId="4512454E">
      <w:pPr>
        <w:spacing w:beforeLines="0" w:afterLines="0"/>
        <w:rPr>
          <w:rFonts w:hint="default" w:ascii="Arial" w:hAnsi="Arial" w:cs="Arial"/>
          <w:b/>
          <w:bCs/>
          <w:sz w:val="24"/>
          <w:szCs w:val="24"/>
        </w:rPr>
      </w:pPr>
    </w:p>
    <w:p w14:paraId="2DD400C3">
      <w:pPr>
        <w:spacing w:beforeLines="0" w:afterLines="0"/>
        <w:rPr>
          <w:rFonts w:hint="default" w:ascii="Arial" w:hAnsi="Arial" w:cs="Arial"/>
          <w:b/>
          <w:bCs/>
          <w:sz w:val="24"/>
          <w:szCs w:val="24"/>
        </w:rPr>
      </w:pPr>
    </w:p>
    <w:p w14:paraId="511CAEB9">
      <w:pPr>
        <w:spacing w:beforeLines="0" w:afterLines="0"/>
        <w:rPr>
          <w:rFonts w:hint="default" w:ascii="Arial" w:hAnsi="Arial" w:cs="Arial"/>
          <w:b/>
          <w:bCs/>
          <w:sz w:val="24"/>
          <w:szCs w:val="24"/>
        </w:rPr>
      </w:pPr>
    </w:p>
    <w:p w14:paraId="4F3B834F">
      <w:pPr>
        <w:spacing w:beforeLines="0" w:afterLines="0"/>
        <w:rPr>
          <w:rFonts w:hint="default" w:ascii="Arial" w:hAnsi="Arial" w:cs="Arial"/>
          <w:b/>
          <w:bCs/>
          <w:sz w:val="24"/>
          <w:szCs w:val="24"/>
        </w:rPr>
      </w:pPr>
    </w:p>
    <w:p w14:paraId="645102A7">
      <w:pPr>
        <w:spacing w:beforeLines="0" w:afterLines="0"/>
        <w:rPr>
          <w:rFonts w:hint="default" w:ascii="Arial" w:hAnsi="Arial" w:cs="Arial"/>
          <w:b/>
          <w:bCs/>
          <w:sz w:val="24"/>
          <w:szCs w:val="24"/>
        </w:rPr>
      </w:pPr>
    </w:p>
    <w:p w14:paraId="3FE8E926">
      <w:pPr>
        <w:spacing w:beforeLines="0" w:afterLines="0"/>
        <w:rPr>
          <w:rFonts w:hint="default" w:ascii="Arial" w:hAnsi="Arial" w:cs="Arial"/>
          <w:b/>
          <w:bCs/>
          <w:sz w:val="24"/>
          <w:szCs w:val="24"/>
        </w:rPr>
      </w:pPr>
    </w:p>
    <w:p w14:paraId="5556E840">
      <w:pPr>
        <w:spacing w:beforeLines="0" w:afterLines="0"/>
        <w:rPr>
          <w:rFonts w:hint="default" w:ascii="Arial" w:hAnsi="Arial" w:cs="Arial"/>
          <w:b/>
          <w:bCs/>
          <w:sz w:val="24"/>
          <w:szCs w:val="24"/>
        </w:rPr>
      </w:pPr>
    </w:p>
    <w:p w14:paraId="41FF4467">
      <w:pPr>
        <w:spacing w:beforeLines="0" w:afterLines="0"/>
        <w:rPr>
          <w:rFonts w:hint="default" w:ascii="Arial" w:hAnsi="Arial" w:cs="Arial"/>
          <w:b/>
          <w:bCs/>
          <w:sz w:val="24"/>
          <w:szCs w:val="24"/>
        </w:rPr>
      </w:pPr>
    </w:p>
    <w:p w14:paraId="38D085D0">
      <w:pPr>
        <w:spacing w:beforeLines="0" w:afterLines="0"/>
        <w:rPr>
          <w:rFonts w:hint="default" w:ascii="Arial" w:hAnsi="Arial" w:cs="Arial"/>
          <w:b/>
          <w:bCs/>
          <w:sz w:val="24"/>
          <w:szCs w:val="24"/>
        </w:rPr>
      </w:pPr>
    </w:p>
    <w:p w14:paraId="08934CC9">
      <w:pPr>
        <w:spacing w:beforeLines="0" w:afterLines="0"/>
        <w:rPr>
          <w:rFonts w:hint="default" w:ascii="Arial" w:hAnsi="Arial" w:cs="Arial"/>
          <w:b/>
          <w:bCs/>
          <w:sz w:val="24"/>
          <w:szCs w:val="24"/>
        </w:rPr>
      </w:pPr>
    </w:p>
    <w:p w14:paraId="5441FC45">
      <w:pPr>
        <w:spacing w:beforeLines="0" w:afterLines="0"/>
        <w:rPr>
          <w:rFonts w:hint="default" w:ascii="Arial" w:hAnsi="Arial" w:cs="Arial"/>
          <w:b/>
          <w:bCs/>
          <w:sz w:val="24"/>
          <w:szCs w:val="24"/>
        </w:rPr>
      </w:pPr>
    </w:p>
    <w:p w14:paraId="19B9E4C3">
      <w:pPr>
        <w:spacing w:beforeLines="0" w:afterLines="0"/>
        <w:rPr>
          <w:rFonts w:hint="default" w:ascii="Arial" w:hAnsi="Arial" w:cs="Arial"/>
          <w:b/>
          <w:bCs/>
          <w:sz w:val="24"/>
          <w:szCs w:val="24"/>
        </w:rPr>
      </w:pPr>
    </w:p>
    <w:p w14:paraId="79F31E02">
      <w:pPr>
        <w:spacing w:beforeLines="0" w:afterLines="0"/>
        <w:rPr>
          <w:rFonts w:hint="default" w:ascii="Arial" w:hAnsi="Arial" w:cs="Arial"/>
          <w:b/>
          <w:bCs/>
          <w:sz w:val="24"/>
          <w:szCs w:val="24"/>
        </w:rPr>
      </w:pPr>
    </w:p>
    <w:p w14:paraId="501F7160">
      <w:pPr>
        <w:spacing w:beforeLines="0" w:afterLines="0"/>
        <w:rPr>
          <w:rFonts w:hint="default" w:ascii="Arial" w:hAnsi="Arial" w:cs="Arial"/>
          <w:b/>
          <w:bCs/>
          <w:sz w:val="24"/>
          <w:szCs w:val="24"/>
        </w:rPr>
      </w:pPr>
    </w:p>
    <w:p w14:paraId="4765ACAD">
      <w:pPr>
        <w:spacing w:beforeLines="0" w:afterLines="0"/>
        <w:rPr>
          <w:rFonts w:hint="default" w:ascii="Arial" w:hAnsi="Arial" w:cs="Arial"/>
          <w:b/>
          <w:bCs/>
          <w:sz w:val="24"/>
          <w:szCs w:val="24"/>
        </w:rPr>
      </w:pPr>
    </w:p>
    <w:p w14:paraId="57032C23">
      <w:pPr>
        <w:spacing w:beforeLines="0" w:afterLines="0"/>
        <w:rPr>
          <w:rFonts w:hint="default" w:ascii="Arial" w:hAnsi="Arial" w:cs="Arial"/>
          <w:b/>
          <w:bCs/>
          <w:sz w:val="24"/>
          <w:szCs w:val="24"/>
        </w:rPr>
      </w:pPr>
    </w:p>
    <w:p w14:paraId="3BA7CCC0">
      <w:pPr>
        <w:spacing w:beforeLines="0" w:afterLines="0"/>
        <w:rPr>
          <w:rFonts w:hint="default" w:ascii="Arial" w:hAnsi="Arial" w:cs="Arial"/>
          <w:b/>
          <w:bCs/>
          <w:sz w:val="24"/>
          <w:szCs w:val="24"/>
        </w:rPr>
      </w:pPr>
    </w:p>
    <w:p w14:paraId="5F53D9CB">
      <w:pPr>
        <w:spacing w:beforeLines="0" w:afterLines="0"/>
        <w:rPr>
          <w:rFonts w:hint="default" w:ascii="Arial" w:hAnsi="Arial" w:cs="Arial"/>
          <w:b/>
          <w:bCs/>
          <w:sz w:val="24"/>
          <w:szCs w:val="24"/>
        </w:rPr>
      </w:pPr>
    </w:p>
    <w:p w14:paraId="0F292A01">
      <w:pPr>
        <w:spacing w:beforeLines="0" w:afterLines="0"/>
        <w:rPr>
          <w:rFonts w:hint="default" w:ascii="Arial" w:hAnsi="Arial" w:cs="Arial"/>
          <w:b/>
          <w:bCs/>
          <w:sz w:val="24"/>
          <w:szCs w:val="24"/>
        </w:rPr>
      </w:pPr>
    </w:p>
    <w:p w14:paraId="04756EB8">
      <w:pPr>
        <w:spacing w:beforeLines="0" w:afterLines="0"/>
        <w:rPr>
          <w:rFonts w:hint="default" w:ascii="Arial" w:hAnsi="Arial" w:cs="Arial"/>
          <w:b/>
          <w:bCs/>
          <w:sz w:val="24"/>
          <w:szCs w:val="24"/>
        </w:rPr>
      </w:pPr>
    </w:p>
    <w:p w14:paraId="70E80B1A">
      <w:pPr>
        <w:spacing w:beforeLines="0" w:afterLines="0"/>
        <w:rPr>
          <w:rFonts w:hint="eastAsia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Supplementary File </w:t>
      </w:r>
      <w:r>
        <w:rPr>
          <w:rFonts w:hint="eastAsia" w:ascii="Arial" w:hAnsi="Arial" w:cs="Arial"/>
          <w:b/>
          <w:bCs/>
          <w:sz w:val="24"/>
          <w:szCs w:val="24"/>
        </w:rPr>
        <w:t>3: Clinical Trials on liposome-based therapy for hepatocellular carcinoma</w:t>
      </w:r>
      <w:r>
        <w:rPr>
          <w:rFonts w:hint="default" w:ascii="Arial" w:hAnsi="Arial" w:cs="Arial"/>
          <w:b/>
          <w:bCs/>
          <w:sz w:val="24"/>
          <w:szCs w:val="24"/>
        </w:rPr>
        <w:t>.</w:t>
      </w:r>
      <w:r>
        <w:rPr>
          <w:rFonts w:hint="eastAsia"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808080" w:sz="12" w:space="0"/>
          <w:left w:val="none" w:color="auto" w:sz="0" w:space="0"/>
          <w:bottom w:val="single" w:color="80808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169"/>
        <w:gridCol w:w="709"/>
        <w:gridCol w:w="1342"/>
        <w:gridCol w:w="2308"/>
        <w:gridCol w:w="2264"/>
      </w:tblGrid>
      <w:tr w14:paraId="2058FEA6">
        <w:tblPrEx>
          <w:tblBorders>
            <w:top w:val="single" w:color="808080" w:sz="12" w:space="0"/>
            <w:left w:val="none" w:color="auto" w:sz="0" w:space="0"/>
            <w:bottom w:val="single" w:color="80808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tcBorders>
              <w:top w:val="single" w:color="808080" w:sz="12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54D4A01">
            <w:pPr>
              <w:widowControl/>
              <w:spacing w:before="100" w:beforeAutospacing="1" w:after="10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default" w:ascii="Arial" w:hAnsi="Arial" w:cs="Arial"/>
                <w:b/>
                <w:sz w:val="21"/>
                <w:szCs w:val="22"/>
              </w:rPr>
              <w:t>Rank</w:t>
            </w:r>
          </w:p>
        </w:tc>
        <w:tc>
          <w:tcPr>
            <w:tcW w:w="1170" w:type="dxa"/>
            <w:tcBorders>
              <w:top w:val="single" w:color="808080" w:sz="12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2E0B4C6">
            <w:pPr>
              <w:widowControl/>
              <w:spacing w:before="100" w:beforeAutospacing="1" w:after="10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default" w:ascii="Arial" w:hAnsi="Arial" w:cs="Arial"/>
                <w:b/>
                <w:sz w:val="21"/>
                <w:szCs w:val="22"/>
              </w:rPr>
              <w:t>First author</w:t>
            </w:r>
          </w:p>
        </w:tc>
        <w:tc>
          <w:tcPr>
            <w:tcW w:w="585" w:type="dxa"/>
            <w:tcBorders>
              <w:top w:val="single" w:color="808080" w:sz="12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FF72DC3">
            <w:pPr>
              <w:widowControl/>
              <w:spacing w:before="100" w:beforeAutospacing="1" w:after="10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default" w:ascii="Arial" w:hAnsi="Arial" w:cs="Arial"/>
                <w:b/>
                <w:sz w:val="21"/>
                <w:szCs w:val="22"/>
              </w:rPr>
              <w:t>Year</w:t>
            </w:r>
          </w:p>
        </w:tc>
        <w:tc>
          <w:tcPr>
            <w:tcW w:w="1350" w:type="dxa"/>
            <w:tcBorders>
              <w:top w:val="single" w:color="808080" w:sz="12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6258A36">
            <w:pPr>
              <w:widowControl/>
              <w:spacing w:before="100" w:beforeAutospacing="1" w:after="10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default" w:ascii="Arial" w:hAnsi="Arial" w:cs="Arial"/>
                <w:b/>
                <w:sz w:val="21"/>
                <w:szCs w:val="22"/>
              </w:rPr>
              <w:t>Journal</w:t>
            </w:r>
          </w:p>
        </w:tc>
        <w:tc>
          <w:tcPr>
            <w:tcW w:w="2406" w:type="dxa"/>
            <w:tcBorders>
              <w:top w:val="single" w:color="808080" w:sz="12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53A4E67">
            <w:pPr>
              <w:widowControl/>
              <w:spacing w:before="100" w:beforeAutospacing="1" w:after="10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default" w:ascii="Arial" w:hAnsi="Arial" w:cs="Arial"/>
                <w:b/>
                <w:sz w:val="21"/>
                <w:szCs w:val="22"/>
              </w:rPr>
              <w:t>Title</w:t>
            </w:r>
          </w:p>
        </w:tc>
        <w:tc>
          <w:tcPr>
            <w:tcW w:w="2406" w:type="dxa"/>
            <w:tcBorders>
              <w:top w:val="single" w:color="808080" w:sz="12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A15879E">
            <w:pPr>
              <w:widowControl/>
              <w:spacing w:before="100" w:beforeAutospacing="1" w:after="100" w:afterAutospacing="1"/>
              <w:jc w:val="left"/>
              <w:rPr>
                <w:rFonts w:hint="default" w:ascii="Arial" w:hAnsi="Arial" w:cs="Arial" w:eastAsiaTheme="minorEastAsia"/>
                <w:b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sz w:val="21"/>
                <w:szCs w:val="22"/>
                <w:lang w:val="en-US" w:eastAsia="zh-CN"/>
              </w:rPr>
              <w:t>References</w:t>
            </w:r>
          </w:p>
        </w:tc>
      </w:tr>
      <w:tr w14:paraId="362C4A1D">
        <w:tblPrEx>
          <w:tblBorders>
            <w:top w:val="single" w:color="808080" w:sz="12" w:space="0"/>
            <w:left w:val="none" w:color="auto" w:sz="0" w:space="0"/>
            <w:bottom w:val="single" w:color="80808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8E6D0DE">
            <w:pPr>
              <w:widowControl/>
              <w:spacing w:before="100" w:beforeAutospacing="1" w:after="10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b/>
                <w:sz w:val="21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D02202B">
            <w:pPr>
              <w:widowControl/>
              <w:spacing w:before="100" w:beforeAutospacing="1" w:after="100" w:afterAutospacing="1"/>
              <w:jc w:val="left"/>
              <w:rPr>
                <w:rFonts w:hint="eastAsia" w:ascii="微软雅黑" w:hAnsi="微软雅黑" w:eastAsia="微软雅黑" w:cs="微软雅黑"/>
                <w:sz w:val="21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2"/>
              </w:rPr>
              <w:t>S Nahum Goldberg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9543627">
            <w:pPr>
              <w:widowControl/>
              <w:spacing w:before="100" w:beforeAutospacing="1" w:after="100" w:afterAutospacing="1"/>
              <w:jc w:val="left"/>
              <w:rPr>
                <w:rFonts w:hint="eastAsia" w:ascii="微软雅黑" w:hAnsi="微软雅黑" w:eastAsia="微软雅黑" w:cs="微软雅黑"/>
                <w:sz w:val="21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2"/>
              </w:rPr>
              <w:t>2002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EEC05F3">
            <w:pPr>
              <w:widowControl/>
              <w:spacing w:before="100" w:beforeAutospacing="1" w:after="10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AJR Am J Roentgenol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17A9187">
            <w:pPr>
              <w:pStyle w:val="2"/>
              <w:shd w:val="clear" w:color="auto" w:fill="FFFFFF"/>
              <w:rPr>
                <w:rFonts w:hint="default" w:ascii="Arial" w:hAnsi="Arial" w:eastAsia="等线" w:cs="Arial"/>
                <w:b w:val="0"/>
                <w:kern w:val="2"/>
                <w:sz w:val="15"/>
                <w:szCs w:val="15"/>
              </w:rPr>
            </w:pPr>
            <w:r>
              <w:rPr>
                <w:rFonts w:hint="default" w:ascii="Arial" w:hAnsi="Arial" w:eastAsia="等线" w:cs="Arial"/>
                <w:b w:val="0"/>
                <w:kern w:val="2"/>
                <w:sz w:val="15"/>
                <w:szCs w:val="15"/>
              </w:rPr>
              <w:t>Radiofrequency ablation of hepatic tumors: increased tumor destruction with adjuvant liposomal doxorubicin therapy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9445AA3">
            <w:pPr>
              <w:pStyle w:val="2"/>
              <w:shd w:val="clear" w:color="auto" w:fill="FFFFFF"/>
              <w:rPr>
                <w:rFonts w:hint="default" w:ascii="Arial" w:hAnsi="Arial" w:eastAsia="等线" w:cs="Arial"/>
                <w:b w:val="0"/>
                <w:kern w:val="2"/>
                <w:sz w:val="15"/>
                <w:szCs w:val="15"/>
              </w:rPr>
            </w:pPr>
            <w:bookmarkStart w:id="0" w:name="_GoBack"/>
            <w:bookmarkEnd w:id="0"/>
          </w:p>
        </w:tc>
      </w:tr>
      <w:tr w14:paraId="6790BAD0">
        <w:tblPrEx>
          <w:tblBorders>
            <w:top w:val="single" w:color="808080" w:sz="12" w:space="0"/>
            <w:left w:val="none" w:color="auto" w:sz="0" w:space="0"/>
            <w:bottom w:val="single" w:color="80808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0760084">
            <w:pPr>
              <w:widowControl/>
              <w:spacing w:before="100" w:beforeAutospacing="1" w:after="10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b/>
                <w:sz w:val="21"/>
                <w:szCs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318FD97">
            <w:pPr>
              <w:widowControl/>
              <w:spacing w:before="100" w:beforeAutospacing="1" w:after="10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2"/>
              </w:rPr>
              <w:t>Huali Wu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A95CA89">
            <w:pPr>
              <w:widowControl/>
              <w:spacing w:before="100" w:beforeAutospacing="1" w:after="100" w:afterAutospacing="1"/>
              <w:jc w:val="left"/>
              <w:rPr>
                <w:rFonts w:hint="eastAsia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2012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8EB0E8D">
            <w:pPr>
              <w:widowControl/>
              <w:spacing w:before="100" w:beforeAutospacing="1" w:after="10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J Clin Pharmacol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E0D30BF">
            <w:pPr>
              <w:pStyle w:val="2"/>
              <w:shd w:val="clear" w:color="auto" w:fill="FFFFFF"/>
              <w:rPr>
                <w:rFonts w:hint="default" w:ascii="Arial" w:hAnsi="Arial" w:eastAsia="等线" w:cs="Arial"/>
                <w:b w:val="0"/>
                <w:kern w:val="2"/>
                <w:sz w:val="15"/>
                <w:szCs w:val="15"/>
              </w:rPr>
            </w:pPr>
            <w:r>
              <w:rPr>
                <w:rFonts w:hint="eastAsia" w:ascii="Arial" w:hAnsi="Arial" w:eastAsia="等线" w:cs="Arial"/>
                <w:b w:val="0"/>
                <w:kern w:val="2"/>
                <w:sz w:val="15"/>
                <w:szCs w:val="15"/>
              </w:rPr>
              <w:t>Population pharmacokinetics of pegylated liposomal CKD-602 (S-CKD602) in patients with advanced malignancies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75415BB">
            <w:pPr>
              <w:pStyle w:val="2"/>
              <w:shd w:val="clear" w:color="auto" w:fill="FFFFFF"/>
              <w:rPr>
                <w:rFonts w:hint="eastAsia" w:ascii="Arial" w:hAnsi="Arial" w:eastAsia="等线" w:cs="Arial"/>
                <w:b w:val="0"/>
                <w:kern w:val="2"/>
                <w:sz w:val="15"/>
                <w:szCs w:val="15"/>
              </w:rPr>
            </w:pPr>
          </w:p>
        </w:tc>
      </w:tr>
      <w:tr w14:paraId="111B8E8A">
        <w:tblPrEx>
          <w:tblBorders>
            <w:top w:val="single" w:color="808080" w:sz="12" w:space="0"/>
            <w:left w:val="none" w:color="auto" w:sz="0" w:space="0"/>
            <w:bottom w:val="single" w:color="80808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7D88272">
            <w:pPr>
              <w:widowControl/>
              <w:spacing w:before="100" w:beforeAutospacing="1" w:after="10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b/>
                <w:sz w:val="21"/>
                <w:szCs w:val="22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A994BB8">
            <w:pPr>
              <w:widowControl/>
              <w:spacing w:before="100" w:beforeAutospacing="1" w:after="10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Won Young Tak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C0CC5FB">
            <w:pPr>
              <w:widowControl/>
              <w:spacing w:before="100" w:beforeAutospacing="1" w:after="100" w:afterAutospacing="1"/>
              <w:jc w:val="left"/>
              <w:rPr>
                <w:rFonts w:hint="eastAsia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2018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7B1A1DA">
            <w:pPr>
              <w:widowControl/>
              <w:spacing w:before="100" w:beforeAutospacing="1" w:after="100" w:afterAutospacing="1"/>
              <w:jc w:val="left"/>
              <w:rPr>
                <w:rFonts w:hint="eastAsia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Clin Cancer Res</w:t>
            </w:r>
          </w:p>
          <w:p w14:paraId="0FED7404">
            <w:pPr>
              <w:widowControl/>
              <w:spacing w:before="100" w:beforeAutospacing="1" w:after="10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52AE3E2">
            <w:pPr>
              <w:pStyle w:val="2"/>
              <w:shd w:val="clear" w:color="auto" w:fill="FFFFFF"/>
              <w:rPr>
                <w:rFonts w:hint="default" w:ascii="Arial" w:hAnsi="Arial" w:eastAsia="等线" w:cs="Arial"/>
                <w:b w:val="0"/>
                <w:kern w:val="2"/>
                <w:sz w:val="15"/>
                <w:szCs w:val="15"/>
              </w:rPr>
            </w:pPr>
            <w:r>
              <w:rPr>
                <w:rFonts w:hint="eastAsia" w:ascii="Arial" w:hAnsi="Arial" w:eastAsia="等线" w:cs="Arial"/>
                <w:b w:val="0"/>
                <w:kern w:val="2"/>
                <w:sz w:val="15"/>
                <w:szCs w:val="15"/>
              </w:rPr>
              <w:t>Phase III HEAT Study Adding Lyso-Thermosensitive Liposomal Doxorubicin to Radiofrequency Ablation in Patients with Unresectable Hepatocellular Carcinoma Lesions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1221E84">
            <w:pPr>
              <w:pStyle w:val="2"/>
              <w:shd w:val="clear" w:color="auto" w:fill="FFFFFF"/>
              <w:rPr>
                <w:rFonts w:hint="eastAsia" w:ascii="Arial" w:hAnsi="Arial" w:eastAsia="等线" w:cs="Arial"/>
                <w:b w:val="0"/>
                <w:kern w:val="2"/>
                <w:sz w:val="15"/>
                <w:szCs w:val="15"/>
              </w:rPr>
            </w:pPr>
          </w:p>
        </w:tc>
      </w:tr>
      <w:tr w14:paraId="4A510102">
        <w:tblPrEx>
          <w:tblBorders>
            <w:top w:val="single" w:color="808080" w:sz="12" w:space="0"/>
            <w:left w:val="none" w:color="auto" w:sz="0" w:space="0"/>
            <w:bottom w:val="single" w:color="80808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10FDF72">
            <w:pPr>
              <w:widowControl/>
              <w:spacing w:before="100" w:beforeAutospacing="1" w:after="100" w:afterAutospacing="1"/>
              <w:jc w:val="left"/>
              <w:rPr>
                <w:rFonts w:hint="eastAsia" w:ascii="Arial" w:hAnsi="Arial" w:cs="Arial"/>
                <w:b/>
                <w:sz w:val="21"/>
                <w:szCs w:val="22"/>
              </w:rPr>
            </w:pPr>
            <w:r>
              <w:rPr>
                <w:rFonts w:hint="eastAsia" w:ascii="Arial" w:hAnsi="Arial" w:cs="Arial"/>
                <w:b/>
                <w:sz w:val="21"/>
                <w:szCs w:val="22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5EBD4A7">
            <w:pPr>
              <w:widowControl/>
              <w:spacing w:before="100" w:beforeAutospacing="1" w:after="100" w:afterAutospacing="1"/>
              <w:jc w:val="left"/>
              <w:rPr>
                <w:rFonts w:hint="eastAsia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Michael D Gray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49FFA1D">
            <w:pPr>
              <w:widowControl/>
              <w:spacing w:before="100" w:beforeAutospacing="1" w:after="10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2019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E4A0C50">
            <w:pPr>
              <w:widowControl/>
              <w:spacing w:before="100" w:beforeAutospacing="1" w:after="10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default" w:ascii="Arial" w:hAnsi="Arial" w:cs="Arial"/>
                <w:sz w:val="21"/>
                <w:szCs w:val="22"/>
              </w:rPr>
              <w:t>Radiology</w:t>
            </w:r>
          </w:p>
          <w:p w14:paraId="1ECAE1A3">
            <w:pPr>
              <w:widowControl/>
              <w:spacing w:before="100" w:beforeAutospacing="1" w:after="10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44DE3E1">
            <w:pPr>
              <w:pStyle w:val="2"/>
              <w:shd w:val="clear" w:color="auto" w:fill="FFFFFF"/>
              <w:rPr>
                <w:rFonts w:hint="eastAsia" w:ascii="Arial" w:hAnsi="Arial" w:eastAsia="等线" w:cs="Arial"/>
                <w:b w:val="0"/>
                <w:kern w:val="2"/>
                <w:sz w:val="15"/>
                <w:szCs w:val="15"/>
              </w:rPr>
            </w:pPr>
            <w:r>
              <w:rPr>
                <w:rFonts w:hint="eastAsia" w:ascii="Arial" w:hAnsi="Arial" w:eastAsia="等线" w:cs="Arial"/>
                <w:b w:val="0"/>
                <w:kern w:val="2"/>
                <w:sz w:val="15"/>
                <w:szCs w:val="15"/>
              </w:rPr>
              <w:t>Focused Ultrasound Hyperthermia for Targeted Drug Release from Thermosensitive Liposomes: Results from a Phase I Trial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B7F23F4">
            <w:pPr>
              <w:pStyle w:val="2"/>
              <w:shd w:val="clear" w:color="auto" w:fill="FFFFFF"/>
              <w:rPr>
                <w:rFonts w:hint="eastAsia" w:ascii="Arial" w:hAnsi="Arial" w:eastAsia="等线" w:cs="Arial"/>
                <w:b w:val="0"/>
                <w:kern w:val="2"/>
                <w:sz w:val="15"/>
                <w:szCs w:val="15"/>
              </w:rPr>
            </w:pPr>
          </w:p>
        </w:tc>
      </w:tr>
      <w:tr w14:paraId="7851DFB1">
        <w:tblPrEx>
          <w:tblBorders>
            <w:top w:val="single" w:color="808080" w:sz="12" w:space="0"/>
            <w:left w:val="none" w:color="auto" w:sz="0" w:space="0"/>
            <w:bottom w:val="single" w:color="80808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02" w:type="dxa"/>
            <w:tcBorders>
              <w:top w:val="nil"/>
              <w:left w:val="nil"/>
              <w:bottom w:val="single" w:color="808080" w:sz="12" w:space="0"/>
              <w:right w:val="nil"/>
              <w:tl2br w:val="nil"/>
              <w:tr2bl w:val="nil"/>
            </w:tcBorders>
            <w:noWrap w:val="0"/>
            <w:vAlign w:val="top"/>
          </w:tcPr>
          <w:p w14:paraId="2BD00C70">
            <w:pPr>
              <w:widowControl/>
              <w:spacing w:before="100" w:beforeAutospacing="1" w:after="100" w:afterAutospacing="1"/>
              <w:jc w:val="left"/>
              <w:rPr>
                <w:rFonts w:hint="eastAsia" w:ascii="Arial" w:hAnsi="Arial" w:cs="Arial"/>
                <w:b/>
                <w:sz w:val="21"/>
                <w:szCs w:val="22"/>
              </w:rPr>
            </w:pPr>
            <w:r>
              <w:rPr>
                <w:rFonts w:hint="eastAsia" w:ascii="Arial" w:hAnsi="Arial" w:cs="Arial"/>
                <w:b/>
                <w:sz w:val="21"/>
                <w:szCs w:val="22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808080" w:sz="12" w:space="0"/>
              <w:right w:val="nil"/>
              <w:tl2br w:val="nil"/>
              <w:tr2bl w:val="nil"/>
            </w:tcBorders>
            <w:noWrap w:val="0"/>
            <w:vAlign w:val="top"/>
          </w:tcPr>
          <w:p w14:paraId="28BFD124">
            <w:pPr>
              <w:widowControl/>
              <w:spacing w:before="100" w:beforeAutospacing="1" w:after="100" w:afterAutospacing="1"/>
              <w:jc w:val="left"/>
              <w:rPr>
                <w:rFonts w:hint="eastAsia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fldChar w:fldCharType="begin"/>
            </w:r>
            <w:r>
              <w:rPr>
                <w:rFonts w:hint="eastAsia" w:ascii="Arial" w:hAnsi="Arial" w:cs="Arial"/>
                <w:sz w:val="21"/>
                <w:szCs w:val="22"/>
              </w:rPr>
              <w:instrText xml:space="preserve"> HYPERLINK "https://pubmed.ncbi.nlm.nih.gov/?sort=date&amp;term=Yang+W&amp;cauthor_id=31436231" </w:instrText>
            </w:r>
            <w:r>
              <w:rPr>
                <w:rFonts w:hint="eastAsia" w:ascii="Arial" w:hAnsi="Arial" w:cs="Arial"/>
                <w:sz w:val="21"/>
                <w:szCs w:val="22"/>
              </w:rPr>
              <w:fldChar w:fldCharType="separate"/>
            </w:r>
            <w:r>
              <w:rPr>
                <w:rFonts w:hint="default" w:ascii="Arial" w:hAnsi="Arial" w:cs="Arial"/>
                <w:sz w:val="21"/>
                <w:szCs w:val="22"/>
              </w:rPr>
              <w:t>Wei Yang</w:t>
            </w:r>
            <w:r>
              <w:rPr>
                <w:rFonts w:hint="default" w:ascii="Arial" w:hAnsi="Arial" w:cs="Arial"/>
                <w:sz w:val="21"/>
                <w:szCs w:val="22"/>
              </w:rPr>
              <w:fldChar w:fldCharType="end"/>
            </w:r>
          </w:p>
        </w:tc>
        <w:tc>
          <w:tcPr>
            <w:tcW w:w="585" w:type="dxa"/>
            <w:tcBorders>
              <w:top w:val="nil"/>
              <w:left w:val="nil"/>
              <w:bottom w:val="single" w:color="808080" w:sz="12" w:space="0"/>
              <w:right w:val="nil"/>
              <w:tl2br w:val="nil"/>
              <w:tr2bl w:val="nil"/>
            </w:tcBorders>
            <w:noWrap w:val="0"/>
            <w:vAlign w:val="top"/>
          </w:tcPr>
          <w:p w14:paraId="6BC690E5">
            <w:pPr>
              <w:widowControl/>
              <w:spacing w:before="100" w:beforeAutospacing="1" w:after="10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eastAsia" w:ascii="Arial" w:hAnsi="Arial" w:cs="Arial"/>
                <w:sz w:val="21"/>
                <w:szCs w:val="22"/>
              </w:rPr>
              <w:t>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808080" w:sz="12" w:space="0"/>
              <w:right w:val="nil"/>
              <w:tl2br w:val="nil"/>
              <w:tr2bl w:val="nil"/>
            </w:tcBorders>
            <w:noWrap w:val="0"/>
            <w:vAlign w:val="top"/>
          </w:tcPr>
          <w:p w14:paraId="0A0C9C72">
            <w:pPr>
              <w:widowControl/>
              <w:spacing w:before="100" w:beforeAutospacing="1" w:after="100" w:afterAutospacing="1"/>
              <w:jc w:val="left"/>
              <w:rPr>
                <w:rFonts w:hint="default" w:ascii="Arial" w:hAnsi="Arial" w:cs="Arial"/>
                <w:sz w:val="21"/>
                <w:szCs w:val="22"/>
              </w:rPr>
            </w:pPr>
            <w:r>
              <w:rPr>
                <w:rFonts w:hint="default" w:ascii="Arial" w:hAnsi="Arial" w:cs="Arial"/>
                <w:sz w:val="21"/>
                <w:szCs w:val="22"/>
              </w:rPr>
              <w:t>J Cancer Res Ther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808080" w:sz="12" w:space="0"/>
              <w:right w:val="nil"/>
              <w:tl2br w:val="nil"/>
              <w:tr2bl w:val="nil"/>
            </w:tcBorders>
            <w:noWrap w:val="0"/>
            <w:vAlign w:val="top"/>
          </w:tcPr>
          <w:p w14:paraId="025881C6">
            <w:pPr>
              <w:pStyle w:val="2"/>
              <w:shd w:val="clear" w:color="auto" w:fill="FFFFFF"/>
              <w:rPr>
                <w:rFonts w:hint="eastAsia" w:ascii="Arial" w:hAnsi="Arial" w:eastAsia="等线" w:cs="Arial"/>
                <w:b w:val="0"/>
                <w:kern w:val="2"/>
                <w:sz w:val="15"/>
                <w:szCs w:val="15"/>
              </w:rPr>
            </w:pPr>
            <w:r>
              <w:rPr>
                <w:rFonts w:hint="eastAsia" w:ascii="Arial" w:hAnsi="Arial" w:eastAsia="等线" w:cs="Arial"/>
                <w:b w:val="0"/>
                <w:kern w:val="2"/>
                <w:sz w:val="15"/>
                <w:szCs w:val="15"/>
              </w:rPr>
              <w:t>Thermosensitive liposomal doxorubicin plus radiofrequency ablation increased tumor destruction and improved survival in patients with medium and large hepatocellular carcinoma: A randomized, double-blinded, dummy-controlled clinical trial in a single center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808080" w:sz="12" w:space="0"/>
              <w:right w:val="nil"/>
              <w:tl2br w:val="nil"/>
              <w:tr2bl w:val="nil"/>
            </w:tcBorders>
            <w:noWrap w:val="0"/>
            <w:vAlign w:val="top"/>
          </w:tcPr>
          <w:p w14:paraId="5180D33F">
            <w:pPr>
              <w:pStyle w:val="2"/>
              <w:shd w:val="clear" w:color="auto" w:fill="FFFFFF"/>
              <w:rPr>
                <w:rFonts w:hint="eastAsia" w:ascii="Arial" w:hAnsi="Arial" w:eastAsia="等线" w:cs="Arial"/>
                <w:b w:val="0"/>
                <w:kern w:val="2"/>
                <w:sz w:val="15"/>
                <w:szCs w:val="15"/>
              </w:rPr>
            </w:pPr>
          </w:p>
        </w:tc>
      </w:tr>
    </w:tbl>
    <w:p w14:paraId="22C3BF93">
      <w:pPr>
        <w:rPr>
          <w:rFonts w:hint="eastAsia"/>
          <w:sz w:val="21"/>
          <w:szCs w:val="22"/>
        </w:rPr>
      </w:pPr>
    </w:p>
    <w:p w14:paraId="17A4D93B">
      <w:pPr>
        <w:rPr>
          <w:rFonts w:hint="eastAsia"/>
          <w:sz w:val="21"/>
          <w:szCs w:val="22"/>
        </w:rPr>
      </w:pPr>
    </w:p>
    <w:p w14:paraId="689496F9">
      <w:pPr>
        <w:pStyle w:val="2"/>
        <w:shd w:val="clear" w:color="auto" w:fill="FFFFFF"/>
        <w:spacing w:beforeLines="0" w:afterLines="0"/>
        <w:rPr>
          <w:rFonts w:hint="default" w:ascii="Arial" w:hAnsi="Arial" w:eastAsia="等线" w:cs="Arial"/>
          <w:b w:val="0"/>
          <w:kern w:val="2"/>
          <w:sz w:val="15"/>
          <w:szCs w:val="15"/>
        </w:rPr>
      </w:pPr>
    </w:p>
    <w:p w14:paraId="3342464D">
      <w:pPr>
        <w:rPr>
          <w:rFonts w:hint="default" w:ascii="Arial" w:hAnsi="Arial" w:cs="Arial"/>
          <w:b w:val="0"/>
          <w:bCs w:val="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EC4E0C4-2D7B-4D3D-92CA-5E7D0D23189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5DED76E-95F0-4D43-8F16-6C7D5BF0995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FD943B87-C138-430C-9625-D8061837980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B71B8AAD-B0AE-4AB6-BC62-6CEC0D06F0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9480D17"/>
    <w:rsid w:val="4C0314F0"/>
    <w:rsid w:val="5A0E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unhideWhenUsed/>
    <w:qFormat/>
    <w:uiPriority w:val="9"/>
    <w:pPr>
      <w:widowControl/>
      <w:spacing w:before="100" w:beforeLines="0" w:beforeAutospacing="1" w:after="100" w:afterLines="0" w:afterAutospacing="1"/>
      <w:jc w:val="left"/>
      <w:outlineLvl w:val="0"/>
    </w:pPr>
    <w:rPr>
      <w:rFonts w:hint="eastAsia" w:ascii="宋体" w:hAnsi="宋体" w:eastAsia="宋体" w:cs="宋体"/>
      <w:b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456</Words>
  <Characters>3071</Characters>
  <Lines>0</Lines>
  <Paragraphs>0</Paragraphs>
  <TotalTime>3</TotalTime>
  <ScaleCrop>false</ScaleCrop>
  <LinksUpToDate>false</LinksUpToDate>
  <CharactersWithSpaces>3426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2026-02-20T14:21:00Z</dcterms:created>
  <dc:creator>wangw</dc:creator>
  <cp:lastModifiedBy>转身向右</cp:lastModifiedBy>
  <dcterms:modified xsi:type="dcterms:W3CDTF">2026-05-23T16:04:22Z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eyJoZGlkIjoiZjFmZWIzNDg2MmIzZjExOTIzMmViNTBmYTMwYTk0ZWYiLCJ1c2VySWQiOiIyOTcxNzc2NjIifQ==</vt:lpwstr>
  </property>
  <property fmtid="{D5CDD505-2E9C-101B-9397-08002B2CF9AE}" pid="4" name="ICV">
    <vt:lpwstr>662603A7F9874ADF878B34F26DEDCBAF_12</vt:lpwstr>
  </property>
</Properties>
</file>