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A1773" w14:textId="77777777" w:rsidR="00DC54C3" w:rsidRDefault="00E37D67">
      <w:pPr>
        <w:jc w:val="center"/>
        <w:rPr>
          <w:rFonts w:ascii="Times New Roman" w:eastAsia="宋体" w:hAnsi="Times New Roman" w:cs="Times New Roman"/>
          <w:b/>
          <w:bCs/>
          <w:sz w:val="40"/>
          <w:szCs w:val="40"/>
        </w:rPr>
      </w:pPr>
      <w:r>
        <w:rPr>
          <w:rFonts w:ascii="Times New Roman" w:eastAsia="宋体" w:hAnsi="Times New Roman" w:cs="Times New Roman"/>
          <w:b/>
          <w:bCs/>
          <w:sz w:val="40"/>
          <w:szCs w:val="40"/>
        </w:rPr>
        <w:t>Supplementary Materials</w:t>
      </w:r>
    </w:p>
    <w:p w14:paraId="0A8D9261" w14:textId="77777777" w:rsidR="00DC54C3" w:rsidRDefault="00E37D67" w:rsidP="00EB1788">
      <w:pPr>
        <w:spacing w:line="480" w:lineRule="auto"/>
        <w:rPr>
          <w:rFonts w:ascii="Times New Roman" w:eastAsia="微软雅黑" w:hAnsi="Times New Roman" w:cs="Times New Roman"/>
          <w:b/>
          <w:bCs/>
          <w:sz w:val="24"/>
          <w:lang w:bidi="ar"/>
        </w:rPr>
      </w:pPr>
      <w:r>
        <w:rPr>
          <w:rFonts w:ascii="Times New Roman" w:eastAsia="微软雅黑" w:hAnsi="Times New Roman" w:cs="Times New Roman" w:hint="eastAsia"/>
          <w:b/>
          <w:bCs/>
          <w:sz w:val="24"/>
          <w:lang w:bidi="ar"/>
        </w:rPr>
        <w:t>Supplementary Table 1. Comparison of cortical thickness between two groups</w:t>
      </w:r>
    </w:p>
    <w:tbl>
      <w:tblPr>
        <w:tblW w:w="4998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0"/>
        <w:gridCol w:w="1531"/>
        <w:gridCol w:w="1304"/>
        <w:gridCol w:w="992"/>
        <w:gridCol w:w="803"/>
        <w:gridCol w:w="1142"/>
      </w:tblGrid>
      <w:tr w:rsidR="00DC54C3" w14:paraId="26110AA9" w14:textId="77777777">
        <w:trPr>
          <w:trHeight w:val="270"/>
          <w:tblHeader/>
        </w:trPr>
        <w:tc>
          <w:tcPr>
            <w:tcW w:w="2240" w:type="pct"/>
            <w:vMerge w:val="restart"/>
            <w:tcBorders>
              <w:top w:val="single" w:sz="12" w:space="0" w:color="000000"/>
              <w:bottom w:val="nil"/>
              <w:tl2br w:val="nil"/>
            </w:tcBorders>
            <w:shd w:val="clear" w:color="auto" w:fill="FFFFFF"/>
            <w:vAlign w:val="center"/>
          </w:tcPr>
          <w:p w14:paraId="74353FF8" w14:textId="77777777" w:rsidR="00DC54C3" w:rsidRDefault="00DC54C3">
            <w:pPr>
              <w:jc w:val="center"/>
              <w:rPr>
                <w:rFonts w:ascii="Times New Roman" w:eastAsia="Helvetica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pct"/>
            <w:gridSpan w:val="2"/>
            <w:tcBorders>
              <w:top w:val="single" w:sz="1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E3F7CB" w14:textId="77777777" w:rsidR="00DC54C3" w:rsidRDefault="00E37D67">
            <w:pPr>
              <w:widowControl/>
              <w:spacing w:line="300" w:lineRule="atLeast"/>
              <w:jc w:val="center"/>
              <w:rPr>
                <w:rFonts w:ascii="Times New Roman" w:eastAsia="Helvetica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Group (mean ± </w:t>
            </w:r>
            <w:proofErr w:type="spellStart"/>
            <w:r>
              <w:rPr>
                <w:rFonts w:ascii="Times New Roman" w:eastAsia="Helvetica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sd</w:t>
            </w:r>
            <w:proofErr w:type="spellEnd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474" w:type="pct"/>
            <w:vMerge w:val="restart"/>
            <w:tcBorders>
              <w:top w:val="single" w:sz="1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9A5F365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Cohen's</w:t>
            </w:r>
            <w:r>
              <w:rPr>
                <w:rFonts w:ascii="Times New Roman" w:eastAsia="Helvetica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d</w:t>
            </w:r>
          </w:p>
        </w:tc>
        <w:tc>
          <w:tcPr>
            <w:tcW w:w="384" w:type="pct"/>
            <w:vMerge w:val="restart"/>
            <w:tcBorders>
              <w:top w:val="single" w:sz="1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E7762EC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</w:t>
            </w:r>
          </w:p>
        </w:tc>
        <w:tc>
          <w:tcPr>
            <w:tcW w:w="546" w:type="pct"/>
            <w:vMerge w:val="restart"/>
            <w:tcBorders>
              <w:top w:val="single" w:sz="1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1AF40A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Adjusted </w:t>
            </w:r>
            <w:r>
              <w:rPr>
                <w:rFonts w:ascii="Times New Roman" w:eastAsia="Helvetica" w:hAnsi="Times New Roman" w:cs="Times New Roman" w:hint="eastAsia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p</w:t>
            </w:r>
          </w:p>
        </w:tc>
      </w:tr>
      <w:tr w:rsidR="00DC54C3" w14:paraId="782AA0B0" w14:textId="77777777">
        <w:trPr>
          <w:trHeight w:val="270"/>
          <w:tblHeader/>
        </w:trPr>
        <w:tc>
          <w:tcPr>
            <w:tcW w:w="2240" w:type="pct"/>
            <w:vMerge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76D2C5F0" w14:textId="77777777" w:rsidR="00DC54C3" w:rsidRDefault="00DC54C3">
            <w:pPr>
              <w:jc w:val="center"/>
              <w:rPr>
                <w:rFonts w:ascii="Times New Roman" w:eastAsia="Helvetica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1" w:type="pct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F009282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PDM</w:t>
            </w: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(n=45)</w:t>
            </w:r>
          </w:p>
        </w:tc>
        <w:tc>
          <w:tcPr>
            <w:tcW w:w="623" w:type="pct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40144B1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HC</w:t>
            </w: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(n=44)</w:t>
            </w:r>
          </w:p>
        </w:tc>
        <w:tc>
          <w:tcPr>
            <w:tcW w:w="474" w:type="pct"/>
            <w:vMerge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5FB50E5E" w14:textId="77777777" w:rsidR="00DC54C3" w:rsidRDefault="00DC54C3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84" w:type="pct"/>
            <w:vMerge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FF524B5" w14:textId="77777777" w:rsidR="00DC54C3" w:rsidRDefault="00DC54C3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46" w:type="pct"/>
            <w:vMerge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A8E178F" w14:textId="77777777" w:rsidR="00DC54C3" w:rsidRDefault="00DC54C3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DC54C3" w14:paraId="5FD6C336" w14:textId="77777777">
        <w:trPr>
          <w:trHeight w:val="90"/>
        </w:trPr>
        <w:tc>
          <w:tcPr>
            <w:tcW w:w="22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6374AE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rh banks </w:t>
            </w: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sts</w:t>
            </w:r>
            <w:proofErr w:type="spellEnd"/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7FEAB1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2.51±0.16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5B339C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2.55±0.15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D7C110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-0.3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165C80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-2.355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E7849A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  <w:r>
              <w:rPr>
                <w:rFonts w:ascii="Times New Roman" w:eastAsia="Helvetica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</w:tr>
      <w:tr w:rsidR="00DC54C3" w14:paraId="7AC22144" w14:textId="77777777">
        <w:trPr>
          <w:trHeight w:val="90"/>
        </w:trPr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0BE275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rh caudal anterior cingulate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FB754C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2.57±0.21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CFD9CC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2.49±0.16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E3443F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0.424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BDF643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1.066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9D25DA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0.286</w:t>
            </w:r>
          </w:p>
        </w:tc>
      </w:tr>
      <w:tr w:rsidR="00DC54C3" w14:paraId="47F85641" w14:textId="77777777">
        <w:trPr>
          <w:trHeight w:val="270"/>
        </w:trPr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833567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rh caudal middle frontal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A46219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2.50±0.12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541CF8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2.52±0.13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E81F4C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-0.15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059235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-1.569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C6CECC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0.117</w:t>
            </w:r>
          </w:p>
        </w:tc>
      </w:tr>
      <w:tr w:rsidR="00DC54C3" w14:paraId="144C756F" w14:textId="77777777">
        <w:trPr>
          <w:trHeight w:val="270"/>
        </w:trPr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11D5E8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rh cuneus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7D409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1.89±0.14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9E444B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1.86±0.14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AEE815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0.217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0A4AC3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0.853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E31294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0.394</w:t>
            </w:r>
          </w:p>
        </w:tc>
      </w:tr>
      <w:tr w:rsidR="00DC54C3" w14:paraId="74E762EC" w14:textId="77777777">
        <w:trPr>
          <w:trHeight w:val="270"/>
        </w:trPr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41E99B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rh entorhinal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ABC7AE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2.81±0.38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185F62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2.77±0.37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10387F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0.112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5450C1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1.762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AAD62D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0.078</w:t>
            </w:r>
          </w:p>
        </w:tc>
      </w:tr>
      <w:tr w:rsidR="00DC54C3" w14:paraId="7B8CBBA3" w14:textId="77777777">
        <w:trPr>
          <w:trHeight w:val="90"/>
        </w:trPr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CAEB1F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rh fusiform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AAF9F9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2.56±0.14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44AD15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2.55±0.14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B0E07C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0.061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A0D76E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0.336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755D65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0.737</w:t>
            </w:r>
          </w:p>
        </w:tc>
      </w:tr>
      <w:tr w:rsidR="00DC54C3" w14:paraId="5CC155EE" w14:textId="77777777">
        <w:trPr>
          <w:trHeight w:val="270"/>
        </w:trPr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075526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rh inferior parietal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5A733C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2.41±0.11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03BC3C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2.43±0.09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5911F4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-0.187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129469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-2.401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D440A9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  <w:r>
              <w:rPr>
                <w:rFonts w:ascii="Times New Roman" w:eastAsia="Helvetica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</w:tr>
      <w:tr w:rsidR="00DC54C3" w14:paraId="08B99926" w14:textId="77777777">
        <w:trPr>
          <w:trHeight w:val="270"/>
        </w:trPr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0A70B1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rh inferior temporal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91F8FD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2.58±0.13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09CEB7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2.58±0.13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4C0A91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0.001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3E061C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-1.103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7D4B2B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0.27</w:t>
            </w:r>
            <w:r>
              <w:rPr>
                <w:rFonts w:ascii="Times New Roman" w:eastAsia="Helvetica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DC54C3" w14:paraId="6BE35803" w14:textId="77777777">
        <w:trPr>
          <w:trHeight w:val="270"/>
        </w:trPr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350931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rh isthmus cingulate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AE7418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2.35±0.15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A887A6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2.28±0.14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68B75C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0.503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4F05E9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2.598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A28C0A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0.009</w:t>
            </w:r>
          </w:p>
        </w:tc>
      </w:tr>
      <w:tr w:rsidR="00DC54C3" w14:paraId="62348FC9" w14:textId="77777777">
        <w:trPr>
          <w:trHeight w:val="270"/>
        </w:trPr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B45903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rh lateral occipital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C78D8D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2.17±0.10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8E1C50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2.14±0.11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E0E47B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0.296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AA1E19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2.817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516FA3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  <w:r>
              <w:rPr>
                <w:rFonts w:ascii="Times New Roman" w:eastAsia="Helvetica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DC54C3" w14:paraId="40B3E85E" w14:textId="77777777">
        <w:trPr>
          <w:trHeight w:val="90"/>
        </w:trPr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7D0E7A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rh lateral orbitofrontal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A12CD8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2.40±0.13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424218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2.38±0.14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EE74A7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0.144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FDEDA7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0.722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930858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0.471</w:t>
            </w:r>
          </w:p>
        </w:tc>
      </w:tr>
      <w:tr w:rsidR="00DC54C3" w14:paraId="4D1AC813" w14:textId="77777777">
        <w:trPr>
          <w:trHeight w:val="270"/>
        </w:trPr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E6342A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rh lingual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6C1D2E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1.78±0.12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A83319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1.74±0.13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BD0134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0.319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E3E76E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0.841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324200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</w:t>
            </w:r>
            <w:r>
              <w:rPr>
                <w:rFonts w:ascii="Times New Roman" w:eastAsia="Helvetica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00</w:t>
            </w:r>
          </w:p>
        </w:tc>
      </w:tr>
      <w:tr w:rsidR="00DC54C3" w14:paraId="22F2ADE6" w14:textId="77777777">
        <w:trPr>
          <w:trHeight w:val="270"/>
        </w:trPr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7A6516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rh medial orbitofrontal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84AAD9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2.40±0.13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9B26F6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2.38±0.09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32AD4B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2EEEE3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1.745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8F4FBB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0.081</w:t>
            </w:r>
          </w:p>
        </w:tc>
      </w:tr>
      <w:tr w:rsidR="00DC54C3" w14:paraId="3E952193" w14:textId="77777777">
        <w:trPr>
          <w:trHeight w:val="270"/>
        </w:trPr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0618C9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rh middle temporal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F1B4C2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2.73±0.14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B032DE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2.75±0.15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9C57EC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-0.159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E5DA84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-1.021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FCD571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0.307</w:t>
            </w:r>
          </w:p>
        </w:tc>
      </w:tr>
      <w:tr w:rsidR="00DC54C3" w14:paraId="7EDBFD95" w14:textId="77777777">
        <w:trPr>
          <w:trHeight w:val="90"/>
        </w:trPr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35CFDA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rh </w:t>
            </w: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parahippocampal</w:t>
            </w:r>
            <w:proofErr w:type="spellEnd"/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73DB06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2.54±0.18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A666B2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2.52±0.21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BE9BB2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0.055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67DE1F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1.631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C118AB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0.103</w:t>
            </w:r>
          </w:p>
        </w:tc>
      </w:tr>
      <w:tr w:rsidR="00DC54C3" w14:paraId="719CEAA5" w14:textId="77777777">
        <w:trPr>
          <w:trHeight w:val="270"/>
        </w:trPr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9C3670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rh paracentral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E14385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2.51±0.15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E8478C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2.47±0.12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0D6DA5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0.299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343E17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0.998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3EC874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0.318</w:t>
            </w:r>
          </w:p>
        </w:tc>
      </w:tr>
      <w:tr w:rsidR="00DC54C3" w14:paraId="15C920F4" w14:textId="77777777">
        <w:trPr>
          <w:trHeight w:val="270"/>
        </w:trPr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E2BA59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rh pars </w:t>
            </w: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opercularis</w:t>
            </w:r>
            <w:proofErr w:type="spellEnd"/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13AC4B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2.46±0.13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C5896B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2.45±0.11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35B559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0.043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7AEB54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0.436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A2C0BF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0.663</w:t>
            </w:r>
          </w:p>
        </w:tc>
      </w:tr>
      <w:tr w:rsidR="00DC54C3" w14:paraId="2343EA15" w14:textId="77777777">
        <w:trPr>
          <w:trHeight w:val="270"/>
        </w:trPr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01E1A4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rh pars orbitalis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3A48D7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2.56±0.20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09280A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2.56±0.23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51C97F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0.001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ABDA03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1.325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D78CDD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0.185</w:t>
            </w:r>
          </w:p>
        </w:tc>
      </w:tr>
      <w:tr w:rsidR="00DC54C3" w14:paraId="53290D3D" w14:textId="77777777">
        <w:trPr>
          <w:trHeight w:val="270"/>
        </w:trPr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77DB67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rh pars triangularis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28EBF7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2.41±0.10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F12BCA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2.39±0.12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299BAE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0.196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463DFF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1.167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C54D08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0.243</w:t>
            </w:r>
          </w:p>
        </w:tc>
      </w:tr>
      <w:tr w:rsidR="00DC54C3" w14:paraId="5C241FD1" w14:textId="77777777">
        <w:trPr>
          <w:trHeight w:val="270"/>
        </w:trPr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EDB520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rh pericalcarine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4A6FE9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1.47±0.21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B3E49B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1.39±0.14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55F989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0.423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52C47A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1.05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484FA3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0.294</w:t>
            </w:r>
          </w:p>
        </w:tc>
      </w:tr>
      <w:tr w:rsidR="00DC54C3" w14:paraId="158E2B0A" w14:textId="77777777">
        <w:trPr>
          <w:trHeight w:val="270"/>
        </w:trPr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E57B93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rh postcentral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C2B0C3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2.09±0.10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03F424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2.03±0.09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B9F7F8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6ADEB5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2.16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EE71BD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0.031</w:t>
            </w:r>
          </w:p>
        </w:tc>
      </w:tr>
      <w:tr w:rsidR="00DC54C3" w14:paraId="2B8806C0" w14:textId="77777777">
        <w:trPr>
          <w:trHeight w:val="270"/>
        </w:trPr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15EE23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rh posterior cingulate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5D5D7B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2.54±0.12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D7E3F7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2.48±0.11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5161FB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0.533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28BF90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0.384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49C7EF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0.701</w:t>
            </w:r>
          </w:p>
        </w:tc>
      </w:tr>
      <w:tr w:rsidR="00DC54C3" w14:paraId="49DCCCD2" w14:textId="77777777">
        <w:trPr>
          <w:trHeight w:val="270"/>
        </w:trPr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77AEF2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rh precentral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7F406C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2.51±0.12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D74627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2.51±0.10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AB149E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0.057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42D20F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1.476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814911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</w:t>
            </w:r>
            <w:r>
              <w:rPr>
                <w:rFonts w:ascii="Times New Roman" w:eastAsia="Helvetica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DC54C3" w14:paraId="11E878BA" w14:textId="77777777">
        <w:trPr>
          <w:trHeight w:val="90"/>
        </w:trPr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AA5E3F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rh precuneus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EE5514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2.41±0.11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42B0F7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2.39±0.08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8BBF43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0.157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35246A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0.343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C2BD63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0.732</w:t>
            </w:r>
          </w:p>
        </w:tc>
      </w:tr>
      <w:tr w:rsidR="00DC54C3" w14:paraId="527CC98C" w14:textId="77777777">
        <w:trPr>
          <w:trHeight w:val="270"/>
        </w:trPr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6C316B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rh rostral anterior cingulate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B0920A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2.70±0.20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DF5E01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2.66±0.17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261413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0.205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DCC9DC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0.179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38D629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0.858</w:t>
            </w:r>
          </w:p>
        </w:tc>
      </w:tr>
      <w:tr w:rsidR="00DC54C3" w14:paraId="166F0276" w14:textId="77777777">
        <w:trPr>
          <w:trHeight w:val="270"/>
        </w:trPr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4CD3DB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rh rostral middle frontal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6843C9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2.30±0.10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FD5DF1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2.26±0.08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09E448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0.43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877034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2.775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E850C3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</w:t>
            </w:r>
            <w:r>
              <w:rPr>
                <w:rFonts w:ascii="Times New Roman" w:eastAsia="Helvetica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005</w:t>
            </w:r>
          </w:p>
        </w:tc>
      </w:tr>
      <w:tr w:rsidR="00DC54C3" w14:paraId="1D6D59C0" w14:textId="77777777">
        <w:trPr>
          <w:trHeight w:val="270"/>
        </w:trPr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BE367E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rh superior frontal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3D6082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2.64±0.11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AC21CF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2.64±0.11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99E017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0.021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367652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0.975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6608D4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0.33</w:t>
            </w:r>
            <w:r>
              <w:rPr>
                <w:rFonts w:ascii="Times New Roman" w:eastAsia="Helvetica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</w:tr>
      <w:tr w:rsidR="00DC54C3" w14:paraId="0E2D2EAA" w14:textId="77777777">
        <w:trPr>
          <w:trHeight w:val="270"/>
        </w:trPr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18DF17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rh superior parietal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331BA4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2.22±0.10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B85BD0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2.20±0.07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A7105A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0.287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2B4C14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1.587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1246A7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0.113</w:t>
            </w:r>
          </w:p>
        </w:tc>
      </w:tr>
      <w:tr w:rsidR="00DC54C3" w14:paraId="7827F807" w14:textId="77777777">
        <w:trPr>
          <w:trHeight w:val="270"/>
        </w:trPr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63F9DC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rh superior temporal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755F69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2.66±0.16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DA2DF6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2.66±0.13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222915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0.064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8EE7FD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0.068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66BB30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0.945</w:t>
            </w:r>
          </w:p>
        </w:tc>
      </w:tr>
      <w:tr w:rsidR="00DC54C3" w14:paraId="421D5A8A" w14:textId="77777777">
        <w:trPr>
          <w:trHeight w:val="270"/>
        </w:trPr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630B59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rh supramarginal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B710E6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2.40±0.09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1030E8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2.39±0.12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30F698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0.125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70F58B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0.693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88A48C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0.489</w:t>
            </w:r>
          </w:p>
        </w:tc>
      </w:tr>
      <w:tr w:rsidR="00DC54C3" w14:paraId="7396569F" w14:textId="77777777">
        <w:trPr>
          <w:trHeight w:val="270"/>
        </w:trPr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272523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rh frontal pole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C8BB15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2.64±0.27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BDE8C6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2.63±0.27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97CD18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0.064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A3F167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0.334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70D489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0.738</w:t>
            </w:r>
          </w:p>
        </w:tc>
      </w:tr>
      <w:tr w:rsidR="00DC54C3" w14:paraId="752F1478" w14:textId="77777777">
        <w:trPr>
          <w:trHeight w:val="270"/>
        </w:trPr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85FD35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rh temporal pole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4FC660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3.24±0.41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7A2ED7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3.22±0.37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63990A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0.037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F2F18A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1.075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294454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0.282</w:t>
            </w:r>
          </w:p>
        </w:tc>
      </w:tr>
      <w:tr w:rsidR="00DC54C3" w14:paraId="199DF9E1" w14:textId="77777777">
        <w:trPr>
          <w:trHeight w:val="270"/>
        </w:trPr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312426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rh transverse temporal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4496A7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2.29±0.19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545E21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2.20±0.20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AC138B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0.448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76A990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2.019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53F2FE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  <w:r>
              <w:rPr>
                <w:rFonts w:ascii="Times New Roman" w:eastAsia="Helvetica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DC54C3" w14:paraId="1DC8B830" w14:textId="77777777">
        <w:trPr>
          <w:trHeight w:val="270"/>
        </w:trPr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87ED1A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rh insula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9FD968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2.80±0.12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645840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2.76±0.14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9A778C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0.291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E93012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1.147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E5DFD4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0.251</w:t>
            </w:r>
          </w:p>
        </w:tc>
      </w:tr>
      <w:tr w:rsidR="00DC54C3" w14:paraId="16175475" w14:textId="77777777">
        <w:trPr>
          <w:trHeight w:val="270"/>
        </w:trPr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4EB9B1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lh</w:t>
            </w:r>
            <w:proofErr w:type="spellEnd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banks </w:t>
            </w: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sts</w:t>
            </w:r>
            <w:proofErr w:type="spellEnd"/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36943E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2.50±0.15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E1D94E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2.49±0.13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5A4374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0.048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DA82DF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1.741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DB74A8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0.082</w:t>
            </w:r>
          </w:p>
        </w:tc>
      </w:tr>
      <w:tr w:rsidR="00DC54C3" w14:paraId="27B6E755" w14:textId="77777777">
        <w:trPr>
          <w:trHeight w:val="270"/>
        </w:trPr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0FD70F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lh</w:t>
            </w:r>
            <w:proofErr w:type="spellEnd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caudal anterior cingulate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BA2A06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2.61±0.22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EAFE46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2.54±0.22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2991F5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D12545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1.854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8F8390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0.064</w:t>
            </w:r>
          </w:p>
        </w:tc>
      </w:tr>
      <w:tr w:rsidR="00DC54C3" w14:paraId="36ABCB36" w14:textId="77777777">
        <w:trPr>
          <w:trHeight w:val="270"/>
        </w:trPr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D56E50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lh</w:t>
            </w:r>
            <w:proofErr w:type="spellEnd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caudal middle frontal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F5C303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2.48±0.12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471CAA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2.48±0.11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235FAD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0.003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1A5958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1.613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E27B95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0.107</w:t>
            </w:r>
          </w:p>
        </w:tc>
      </w:tr>
      <w:tr w:rsidR="00DC54C3" w14:paraId="15B6BEFA" w14:textId="77777777">
        <w:trPr>
          <w:trHeight w:val="270"/>
        </w:trPr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9FA66A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lh</w:t>
            </w:r>
            <w:proofErr w:type="spellEnd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cuneus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C01B81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1.91±0.14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EC0C63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1.85±0.12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A41AB8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0.43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A1B5C5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0.589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C737DC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0.556</w:t>
            </w:r>
          </w:p>
        </w:tc>
      </w:tr>
      <w:tr w:rsidR="00DC54C3" w14:paraId="345ADC8D" w14:textId="77777777">
        <w:trPr>
          <w:trHeight w:val="270"/>
        </w:trPr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C93E4F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lh</w:t>
            </w:r>
            <w:proofErr w:type="spellEnd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entorhinal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682D19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2.66±0.29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96EE1A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2.69±0.32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392300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-0.088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00A2BF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-1.762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705ADF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0.078</w:t>
            </w:r>
          </w:p>
        </w:tc>
      </w:tr>
      <w:tr w:rsidR="00DC54C3" w14:paraId="24159B48" w14:textId="77777777">
        <w:trPr>
          <w:trHeight w:val="270"/>
        </w:trPr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CBE843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lh</w:t>
            </w:r>
            <w:proofErr w:type="spellEnd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fusiform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9A206A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2.63±0.13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DA66B1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2.62±0.14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A24229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0.095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D0D8AB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1.397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14CD51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0.162</w:t>
            </w:r>
          </w:p>
        </w:tc>
      </w:tr>
      <w:tr w:rsidR="00DC54C3" w14:paraId="5CD864A1" w14:textId="77777777">
        <w:trPr>
          <w:trHeight w:val="270"/>
        </w:trPr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F2EBF3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lh</w:t>
            </w:r>
            <w:proofErr w:type="spellEnd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inferior parietal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52BE77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2.49±0.10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61B85E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2.47±0.09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EABF85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0.209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C23532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2.095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7F9DE1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  <w:r>
              <w:rPr>
                <w:rFonts w:ascii="Times New Roman" w:eastAsia="Helvetica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</w:tr>
      <w:tr w:rsidR="00DC54C3" w14:paraId="37F5E627" w14:textId="77777777">
        <w:trPr>
          <w:trHeight w:val="270"/>
        </w:trPr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994E8D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lh</w:t>
            </w:r>
            <w:proofErr w:type="spellEnd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inferior temporal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675DCD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2.64±0.14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864E92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2.65±0.16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8133B8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0.039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A9FD46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0.098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6641C4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0.922</w:t>
            </w:r>
          </w:p>
        </w:tc>
      </w:tr>
      <w:tr w:rsidR="00DC54C3" w14:paraId="20D25BC7" w14:textId="77777777">
        <w:trPr>
          <w:trHeight w:val="270"/>
        </w:trPr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8B39DC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lh</w:t>
            </w:r>
            <w:proofErr w:type="spellEnd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isthmus cingulate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37A901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2.36±0.14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5B5D69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2.31±0.16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1B5B04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0.34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7F6213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0.827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E24087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0.408</w:t>
            </w:r>
          </w:p>
        </w:tc>
      </w:tr>
      <w:tr w:rsidR="00DC54C3" w14:paraId="100506E0" w14:textId="77777777">
        <w:trPr>
          <w:trHeight w:val="270"/>
        </w:trPr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17A7E0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lh</w:t>
            </w:r>
            <w:proofErr w:type="spellEnd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lateral occipital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901A43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2.09±0.10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4C46AC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2.06±0.11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3FEF28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0.266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C68DA0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1.493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340087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0.136</w:t>
            </w:r>
          </w:p>
        </w:tc>
      </w:tr>
      <w:tr w:rsidR="00DC54C3" w14:paraId="0A595154" w14:textId="77777777">
        <w:trPr>
          <w:trHeight w:val="270"/>
        </w:trPr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E56BF5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lh</w:t>
            </w:r>
            <w:proofErr w:type="spellEnd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lateral orbitofrontal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6B72C5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2.43±0.10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1E9E1A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2.42±0.12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A3F735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4F62BB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1.583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8B556E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0.113</w:t>
            </w:r>
          </w:p>
        </w:tc>
      </w:tr>
      <w:tr w:rsidR="00DC54C3" w14:paraId="42580E00" w14:textId="77777777">
        <w:trPr>
          <w:trHeight w:val="270"/>
        </w:trPr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91BA5E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lh</w:t>
            </w:r>
            <w:proofErr w:type="spellEnd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lingual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A75A20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1.81±0.12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395D63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1.79±0.11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C057B0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0.175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F0C1AB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1.19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42A8F2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0.234</w:t>
            </w:r>
          </w:p>
        </w:tc>
      </w:tr>
      <w:tr w:rsidR="00DC54C3" w14:paraId="55E8B49D" w14:textId="77777777">
        <w:trPr>
          <w:trHeight w:val="270"/>
        </w:trPr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1DF7C8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lh</w:t>
            </w:r>
            <w:proofErr w:type="spellEnd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medial orbitofrontal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B78F11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2.37±0.13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F87019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2.35±0.10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F1184B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0.175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3DCB58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1.826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AE9721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0.068</w:t>
            </w:r>
          </w:p>
        </w:tc>
      </w:tr>
      <w:tr w:rsidR="00DC54C3" w14:paraId="02C592A7" w14:textId="77777777">
        <w:trPr>
          <w:trHeight w:val="270"/>
        </w:trPr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65CCE4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lh</w:t>
            </w:r>
            <w:proofErr w:type="spellEnd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middle temporal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722935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2.76±0.12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A3C30D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2.77±0.14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7E99AC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0.082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DA2E0F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1.911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25AF5F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0.056</w:t>
            </w:r>
          </w:p>
        </w:tc>
      </w:tr>
      <w:tr w:rsidR="00DC54C3" w14:paraId="3C2DB592" w14:textId="77777777">
        <w:trPr>
          <w:trHeight w:val="270"/>
        </w:trPr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97D18E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lh</w:t>
            </w:r>
            <w:proofErr w:type="spellEnd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parahippocampal</w:t>
            </w:r>
            <w:proofErr w:type="spellEnd"/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4F19F8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2.65±0.25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A4005A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2.56±0.25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AE84EA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0.352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2DE78B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1.611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186D80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0.107</w:t>
            </w:r>
          </w:p>
        </w:tc>
      </w:tr>
      <w:tr w:rsidR="00DC54C3" w14:paraId="2380A3C8" w14:textId="77777777">
        <w:trPr>
          <w:trHeight w:val="270"/>
        </w:trPr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9B755C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lh</w:t>
            </w:r>
            <w:proofErr w:type="spellEnd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paracentral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F223AA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2.48±0.18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4EF10C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2.46±0.11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822D5B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0.146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12C74A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1.259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742373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0.208</w:t>
            </w:r>
          </w:p>
        </w:tc>
      </w:tr>
      <w:tr w:rsidR="00DC54C3" w14:paraId="53469546" w14:textId="77777777">
        <w:trPr>
          <w:trHeight w:val="270"/>
        </w:trPr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18018E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lh</w:t>
            </w:r>
            <w:proofErr w:type="spellEnd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pars </w:t>
            </w: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opercularis</w:t>
            </w:r>
            <w:proofErr w:type="spellEnd"/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006C84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2.41±0.10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4FEC2E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2.40±0.12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246D97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0.092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8CFB44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0.996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904F7E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0.319</w:t>
            </w:r>
          </w:p>
        </w:tc>
      </w:tr>
      <w:tr w:rsidR="00DC54C3" w14:paraId="2506FFC3" w14:textId="77777777">
        <w:trPr>
          <w:trHeight w:val="270"/>
        </w:trPr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D98C0C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lh</w:t>
            </w:r>
            <w:proofErr w:type="spellEnd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pars orbitalis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DE9E99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2.54±0.17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771F30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2.59±0.15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F4327B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0.303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415B72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1.974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5DF82E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  <w:r>
              <w:rPr>
                <w:rFonts w:ascii="Times New Roman" w:eastAsia="Helvetica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</w:tr>
      <w:tr w:rsidR="00DC54C3" w14:paraId="19F78DD6" w14:textId="77777777">
        <w:trPr>
          <w:trHeight w:val="270"/>
        </w:trPr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8EA9D8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lh</w:t>
            </w:r>
            <w:proofErr w:type="spellEnd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pars triangularis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167A51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2.33±0.10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5F4DC4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2.28±0.11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3737F7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0.491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6AB773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2.101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0CA3DF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  <w:r>
              <w:rPr>
                <w:rFonts w:ascii="Times New Roman" w:eastAsia="Helvetica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</w:tr>
      <w:tr w:rsidR="00DC54C3" w14:paraId="102D7994" w14:textId="77777777">
        <w:trPr>
          <w:trHeight w:val="270"/>
        </w:trPr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090CD4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lh</w:t>
            </w:r>
            <w:proofErr w:type="spellEnd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pericalcarine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3E02CB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1.57±0.15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FE2786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1.52±0.14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3F0A3B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0.303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786F60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0.837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5565C1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0.402</w:t>
            </w:r>
          </w:p>
        </w:tc>
      </w:tr>
      <w:tr w:rsidR="00DC54C3" w14:paraId="0684DFBC" w14:textId="77777777">
        <w:trPr>
          <w:trHeight w:val="90"/>
        </w:trPr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9DDBC9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lh</w:t>
            </w:r>
            <w:proofErr w:type="spellEnd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postcentral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0590A0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2.10±0.10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8A2577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2.06±0.09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CC09D1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0.436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A16A9E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0.731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842B7B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0.465</w:t>
            </w:r>
          </w:p>
        </w:tc>
      </w:tr>
      <w:tr w:rsidR="00DC54C3" w14:paraId="20F10537" w14:textId="77777777">
        <w:trPr>
          <w:trHeight w:val="270"/>
        </w:trPr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87DECD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lh</w:t>
            </w:r>
            <w:proofErr w:type="spellEnd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posterior cingulate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7B3E75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2.56±0.15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17DC22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2.50±0.13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64BEB8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0.446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F585C9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0.951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1A746B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0.341</w:t>
            </w:r>
          </w:p>
        </w:tc>
      </w:tr>
      <w:tr w:rsidR="00DC54C3" w14:paraId="128E61F4" w14:textId="77777777">
        <w:trPr>
          <w:trHeight w:val="270"/>
        </w:trPr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61C860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lh</w:t>
            </w:r>
            <w:proofErr w:type="spellEnd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precentral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50E9F6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2.52±0.15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2C491A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2.53±0.08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FD2FE8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-0.093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23995D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-1.497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BF8CEF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0.134</w:t>
            </w:r>
          </w:p>
        </w:tc>
      </w:tr>
      <w:tr w:rsidR="00DC54C3" w14:paraId="44CF8A66" w14:textId="77777777">
        <w:trPr>
          <w:trHeight w:val="270"/>
        </w:trPr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5078CC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lh</w:t>
            </w:r>
            <w:proofErr w:type="spellEnd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precuneus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371BED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2.36±0.12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3729A4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2.34±0.10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454A8E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0.219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49D21F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1.635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0ED35E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0.102</w:t>
            </w:r>
          </w:p>
        </w:tc>
      </w:tr>
      <w:tr w:rsidR="00DC54C3" w14:paraId="517F6443" w14:textId="77777777">
        <w:trPr>
          <w:trHeight w:val="270"/>
        </w:trPr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FD4F4E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lh</w:t>
            </w:r>
            <w:proofErr w:type="spellEnd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rostral anterior cingulate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D864E3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2.66±0.22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A3347B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2.65±0.18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210843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0.002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46A0F2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1.382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994881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0.167</w:t>
            </w:r>
          </w:p>
        </w:tc>
      </w:tr>
      <w:tr w:rsidR="00DC54C3" w14:paraId="53AA15B0" w14:textId="77777777">
        <w:trPr>
          <w:trHeight w:val="270"/>
        </w:trPr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3651A8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lh</w:t>
            </w:r>
            <w:proofErr w:type="spellEnd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rostral middle frontal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E7626B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2.25±0.08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B741D2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2.23±0.08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64C972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0.226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90CEB7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1.629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571414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0.103</w:t>
            </w:r>
          </w:p>
        </w:tc>
      </w:tr>
      <w:tr w:rsidR="00DC54C3" w14:paraId="0F50063D" w14:textId="77777777">
        <w:trPr>
          <w:trHeight w:val="270"/>
        </w:trPr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0ED349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lh</w:t>
            </w:r>
            <w:proofErr w:type="spellEnd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superior frontal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CC62E6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2.64±0.12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FAE10D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2.62±0.12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98A537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0.177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06DB43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1.557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168098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</w:t>
            </w:r>
            <w:r>
              <w:rPr>
                <w:rFonts w:ascii="Times New Roman" w:eastAsia="Helvetica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</w:tr>
      <w:tr w:rsidR="00DC54C3" w14:paraId="4C4AB23D" w14:textId="77777777">
        <w:trPr>
          <w:trHeight w:val="270"/>
        </w:trPr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0BFC6C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lh</w:t>
            </w:r>
            <w:proofErr w:type="spellEnd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superior parietal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DF7FCB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2.21±0.10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36704E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2.20±0.09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7F26D8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0.068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020362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0.305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48BB6A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0.76</w:t>
            </w:r>
            <w:r>
              <w:rPr>
                <w:rFonts w:ascii="Times New Roman" w:eastAsia="Helvetica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</w:tr>
      <w:tr w:rsidR="00DC54C3" w14:paraId="0E12D7A3" w14:textId="77777777">
        <w:trPr>
          <w:trHeight w:val="270"/>
        </w:trPr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A4BB1B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lh</w:t>
            </w:r>
            <w:proofErr w:type="spellEnd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superior temporal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AAD8B2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2.62±0.13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47EEFE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2.63±0.13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A8674E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-0.105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8FFDCA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1.249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082225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0.212</w:t>
            </w:r>
          </w:p>
        </w:tc>
      </w:tr>
      <w:tr w:rsidR="00DC54C3" w14:paraId="41679E52" w14:textId="77777777">
        <w:trPr>
          <w:trHeight w:val="270"/>
        </w:trPr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E734CD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lh</w:t>
            </w:r>
            <w:proofErr w:type="spellEnd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supramarginal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E152DF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2.45±0.10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3509E7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2.46±0.11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C9DB67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0.148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F2DB41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1.145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D2287A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0.252</w:t>
            </w:r>
          </w:p>
        </w:tc>
      </w:tr>
      <w:tr w:rsidR="00DC54C3" w14:paraId="0D5FB067" w14:textId="77777777">
        <w:trPr>
          <w:trHeight w:val="352"/>
        </w:trPr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318D00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lh</w:t>
            </w:r>
            <w:proofErr w:type="spellEnd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frontal pole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FB1157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2.62±0.28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D5165D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2.56±0.27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C7CD05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0.236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110D7C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1.694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3F31A0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</w:t>
            </w:r>
            <w:r>
              <w:rPr>
                <w:rFonts w:ascii="Times New Roman" w:eastAsia="Helvetica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</w:tr>
      <w:tr w:rsidR="00DC54C3" w14:paraId="6691C0D3" w14:textId="77777777">
        <w:trPr>
          <w:trHeight w:val="270"/>
        </w:trPr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FF1AC3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lh</w:t>
            </w:r>
            <w:proofErr w:type="spellEnd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temporal pole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B27F49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3.18±0.42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C9E232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3.16±0.39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F7675E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0.054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453466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0.975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F81030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0.329</w:t>
            </w:r>
          </w:p>
        </w:tc>
      </w:tr>
      <w:tr w:rsidR="00DC54C3" w14:paraId="47A930CE" w14:textId="77777777">
        <w:trPr>
          <w:trHeight w:val="270"/>
        </w:trPr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9F521F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lh</w:t>
            </w:r>
            <w:proofErr w:type="spellEnd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transverse temporal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1E1F36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2.19±0.19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A06469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2.17±0.18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38F706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0.082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6963B8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0.716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2348B5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0.474</w:t>
            </w:r>
          </w:p>
        </w:tc>
      </w:tr>
      <w:tr w:rsidR="00DC54C3" w14:paraId="18E84678" w14:textId="77777777">
        <w:trPr>
          <w:trHeight w:val="270"/>
        </w:trPr>
        <w:tc>
          <w:tcPr>
            <w:tcW w:w="2240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40C21BA3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lh</w:t>
            </w:r>
            <w:proofErr w:type="spellEnd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insula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71AB1D05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2.78±0.12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4C853CBB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2.76±0.13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2E77ABC6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40059C9A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1.97</w:t>
            </w:r>
          </w:p>
        </w:tc>
        <w:tc>
          <w:tcPr>
            <w:tcW w:w="546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32559956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  <w:r>
              <w:rPr>
                <w:rFonts w:ascii="Times New Roman" w:eastAsia="Helvetica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</w:tr>
    </w:tbl>
    <w:p w14:paraId="21E43559" w14:textId="77777777" w:rsidR="00DC54C3" w:rsidRDefault="00E37D67">
      <w:pPr>
        <w:jc w:val="left"/>
        <w:rPr>
          <w:rFonts w:ascii="Times New Roman" w:hAnsi="Times New Roman" w:cs="Times New Roman"/>
          <w:sz w:val="18"/>
          <w:szCs w:val="21"/>
        </w:rPr>
      </w:pPr>
      <w:r>
        <w:rPr>
          <w:rFonts w:ascii="Times New Roman" w:hAnsi="Times New Roman" w:cs="Times New Roman" w:hint="eastAsia"/>
          <w:sz w:val="18"/>
          <w:szCs w:val="21"/>
        </w:rPr>
        <w:t xml:space="preserve">Values represent mean </w:t>
      </w:r>
      <w:r>
        <w:rPr>
          <w:rFonts w:ascii="Times New Roman" w:hAnsi="Times New Roman" w:cs="Times New Roman"/>
          <w:sz w:val="18"/>
          <w:szCs w:val="21"/>
        </w:rPr>
        <w:t xml:space="preserve">± </w:t>
      </w:r>
      <w:r>
        <w:rPr>
          <w:rFonts w:ascii="Times New Roman" w:hAnsi="Times New Roman" w:cs="Times New Roman" w:hint="eastAsia"/>
          <w:sz w:val="18"/>
          <w:szCs w:val="21"/>
        </w:rPr>
        <w:t xml:space="preserve">standard deviation (mm). General linear models and </w:t>
      </w:r>
      <w:r>
        <w:rPr>
          <w:rFonts w:ascii="Times New Roman" w:eastAsia="Helvetica" w:hAnsi="Times New Roman" w:cs="Times New Roman"/>
          <w:color w:val="000000"/>
          <w:sz w:val="18"/>
          <w:szCs w:val="18"/>
        </w:rPr>
        <w:t>Cohen's</w:t>
      </w:r>
      <w:r>
        <w:rPr>
          <w:rFonts w:ascii="Times New Roman" w:eastAsia="宋体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Helvetica" w:hAnsi="Times New Roman" w:cs="Times New Roman"/>
          <w:i/>
          <w:iCs/>
          <w:color w:val="000000"/>
          <w:sz w:val="18"/>
          <w:szCs w:val="18"/>
        </w:rPr>
        <w:t>d</w:t>
      </w:r>
      <w:r>
        <w:rPr>
          <w:rFonts w:ascii="Times New Roman" w:eastAsia="宋体" w:hAnsi="Times New Roman" w:cs="Times New Roman" w:hint="eastAsia"/>
          <w:i/>
          <w:iCs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 w:hint="eastAsia"/>
          <w:sz w:val="18"/>
          <w:szCs w:val="21"/>
        </w:rPr>
        <w:t xml:space="preserve">adjusted for age, intracranial </w:t>
      </w:r>
      <w:proofErr w:type="gramStart"/>
      <w:r>
        <w:rPr>
          <w:rFonts w:ascii="Times New Roman" w:hAnsi="Times New Roman" w:cs="Times New Roman" w:hint="eastAsia"/>
          <w:sz w:val="18"/>
          <w:szCs w:val="21"/>
        </w:rPr>
        <w:t>volume ,</w:t>
      </w:r>
      <w:proofErr w:type="gramEnd"/>
      <w:r>
        <w:rPr>
          <w:rFonts w:ascii="Times New Roman" w:hAnsi="Times New Roman" w:cs="Times New Roman" w:hint="eastAsia"/>
          <w:sz w:val="18"/>
          <w:szCs w:val="21"/>
        </w:rPr>
        <w:t xml:space="preserve"> SAS, and SDS with Monte Carlo permutation testing (5000 iterations) followed by FDR correction. HC, Healthy Controls; </w:t>
      </w:r>
      <w:proofErr w:type="spellStart"/>
      <w:r>
        <w:rPr>
          <w:rFonts w:ascii="Times New Roman" w:hAnsi="Times New Roman" w:cs="Times New Roman" w:hint="eastAsia"/>
          <w:sz w:val="18"/>
          <w:szCs w:val="21"/>
        </w:rPr>
        <w:t>lh</w:t>
      </w:r>
      <w:proofErr w:type="spellEnd"/>
      <w:r>
        <w:rPr>
          <w:rFonts w:ascii="Times New Roman" w:hAnsi="Times New Roman" w:cs="Times New Roman" w:hint="eastAsia"/>
          <w:sz w:val="18"/>
          <w:szCs w:val="21"/>
        </w:rPr>
        <w:t xml:space="preserve">, Left; PDM, Primary Dysmenorrhea; rh, </w:t>
      </w:r>
      <w:proofErr w:type="gramStart"/>
      <w:r>
        <w:rPr>
          <w:rFonts w:ascii="Times New Roman" w:hAnsi="Times New Roman" w:cs="Times New Roman" w:hint="eastAsia"/>
          <w:sz w:val="18"/>
          <w:szCs w:val="21"/>
        </w:rPr>
        <w:t>Right</w:t>
      </w:r>
      <w:proofErr w:type="gramEnd"/>
      <w:r>
        <w:rPr>
          <w:rFonts w:ascii="Times New Roman" w:hAnsi="Times New Roman" w:cs="Times New Roman" w:hint="eastAsia"/>
          <w:sz w:val="18"/>
          <w:szCs w:val="21"/>
        </w:rPr>
        <w:t>; SAS, Self-Rating Anxiety Scale; SDS, Self-Rating Depression Scale.</w:t>
      </w:r>
    </w:p>
    <w:p w14:paraId="4ADF634F" w14:textId="77777777" w:rsidR="00DC54C3" w:rsidRDefault="00E37D67">
      <w:pPr>
        <w:rPr>
          <w:rFonts w:ascii="Times New Roman" w:hAnsi="Times New Roman" w:cs="Times New Roman"/>
          <w:sz w:val="18"/>
          <w:szCs w:val="21"/>
        </w:rPr>
      </w:pPr>
      <w:r>
        <w:rPr>
          <w:rFonts w:ascii="Times New Roman" w:hAnsi="Times New Roman" w:cs="Times New Roman" w:hint="eastAsia"/>
          <w:sz w:val="18"/>
          <w:szCs w:val="21"/>
        </w:rPr>
        <w:br w:type="page"/>
      </w:r>
    </w:p>
    <w:p w14:paraId="76F1AE94" w14:textId="77777777" w:rsidR="00DC54C3" w:rsidRDefault="00DC54C3">
      <w:pPr>
        <w:rPr>
          <w:rFonts w:ascii="Times New Roman" w:hAnsi="Times New Roman" w:cs="Times New Roman"/>
          <w:sz w:val="18"/>
          <w:szCs w:val="21"/>
        </w:rPr>
      </w:pPr>
    </w:p>
    <w:p w14:paraId="30C35EA6" w14:textId="77777777" w:rsidR="00DC54C3" w:rsidRDefault="00E37D67" w:rsidP="00EB1788">
      <w:pPr>
        <w:spacing w:line="480" w:lineRule="auto"/>
        <w:rPr>
          <w:rFonts w:ascii="Times New Roman" w:hAnsi="Times New Roman"/>
          <w:b/>
          <w:color w:val="000000"/>
        </w:rPr>
      </w:pPr>
      <w:r>
        <w:rPr>
          <w:rFonts w:ascii="Times New Roman" w:eastAsia="微软雅黑" w:hAnsi="Times New Roman" w:cs="Times New Roman" w:hint="eastAsia"/>
          <w:b/>
          <w:bCs/>
          <w:sz w:val="24"/>
          <w:lang w:bidi="ar"/>
        </w:rPr>
        <w:t>Supplementary Table 2</w:t>
      </w:r>
      <w:r>
        <w:rPr>
          <w:rFonts w:ascii="Times New Roman" w:hAnsi="Times New Roman"/>
          <w:b/>
          <w:color w:val="000000"/>
        </w:rPr>
        <w:t xml:space="preserve">. </w:t>
      </w:r>
      <w:r>
        <w:rPr>
          <w:rFonts w:ascii="Times New Roman" w:eastAsia="微软雅黑" w:hAnsi="Times New Roman" w:cs="Times New Roman" w:hint="eastAsia"/>
          <w:b/>
          <w:bCs/>
          <w:sz w:val="24"/>
          <w:lang w:bidi="ar"/>
        </w:rPr>
        <w:t>Comparison of cortical volume between two groups</w:t>
      </w:r>
    </w:p>
    <w:p w14:paraId="5212DBF2" w14:textId="77777777" w:rsidR="00DC54C3" w:rsidRDefault="00DC54C3">
      <w:pPr>
        <w:jc w:val="center"/>
        <w:rPr>
          <w:rFonts w:ascii="Times New Roman" w:hAnsi="Times New Roman" w:cs="Times New Roman"/>
          <w:sz w:val="18"/>
          <w:szCs w:val="21"/>
        </w:rPr>
      </w:pPr>
    </w:p>
    <w:tbl>
      <w:tblPr>
        <w:tblW w:w="4998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7"/>
        <w:gridCol w:w="2039"/>
        <w:gridCol w:w="2049"/>
        <w:gridCol w:w="858"/>
        <w:gridCol w:w="686"/>
        <w:gridCol w:w="983"/>
      </w:tblGrid>
      <w:tr w:rsidR="00DC54C3" w14:paraId="087AD315" w14:textId="77777777">
        <w:trPr>
          <w:trHeight w:val="632"/>
          <w:tblHeader/>
        </w:trPr>
        <w:tc>
          <w:tcPr>
            <w:tcW w:w="1837" w:type="pct"/>
            <w:vMerge w:val="restart"/>
            <w:tcBorders>
              <w:top w:val="single" w:sz="12" w:space="0" w:color="000000"/>
              <w:bottom w:val="single" w:sz="4" w:space="0" w:color="000000"/>
              <w:tl2br w:val="nil"/>
            </w:tcBorders>
            <w:shd w:val="clear" w:color="auto" w:fill="FFFFFF"/>
            <w:vAlign w:val="center"/>
          </w:tcPr>
          <w:p w14:paraId="388CC45B" w14:textId="77777777" w:rsidR="00DC54C3" w:rsidRDefault="00DC54C3">
            <w:pPr>
              <w:jc w:val="center"/>
              <w:rPr>
                <w:rFonts w:ascii="Times New Roman" w:eastAsia="Helvetica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53" w:type="pct"/>
            <w:gridSpan w:val="2"/>
            <w:tcBorders>
              <w:top w:val="single" w:sz="1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55B10D" w14:textId="77777777" w:rsidR="00DC54C3" w:rsidRDefault="00E37D67">
            <w:pPr>
              <w:widowControl/>
              <w:spacing w:line="300" w:lineRule="atLeast"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Group (mean ± </w:t>
            </w:r>
            <w:proofErr w:type="spellStart"/>
            <w:r>
              <w:rPr>
                <w:rFonts w:ascii="Times New Roman" w:eastAsia="Helvetica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sd</w:t>
            </w:r>
            <w:proofErr w:type="spellEnd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410" w:type="pct"/>
            <w:vMerge w:val="restart"/>
            <w:tcBorders>
              <w:top w:val="single" w:sz="1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175F8F7" w14:textId="77777777" w:rsidR="00DC54C3" w:rsidRDefault="00E37D67">
            <w:pPr>
              <w:jc w:val="center"/>
              <w:rPr>
                <w:rFonts w:ascii="Times New Roman" w:eastAsia="Helvetica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Helvetica" w:hAnsi="Times New Roman" w:cs="Times New Roman"/>
                <w:color w:val="000000"/>
                <w:sz w:val="18"/>
                <w:szCs w:val="18"/>
              </w:rPr>
              <w:t>Cohen's</w:t>
            </w: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Helvetica" w:hAnsi="Times New Roman" w:cs="Times New Roman"/>
                <w:color w:val="000000"/>
                <w:sz w:val="18"/>
                <w:szCs w:val="18"/>
              </w:rPr>
              <w:t>d</w:t>
            </w:r>
          </w:p>
        </w:tc>
        <w:tc>
          <w:tcPr>
            <w:tcW w:w="328" w:type="pct"/>
            <w:vMerge w:val="restart"/>
            <w:tcBorders>
              <w:top w:val="single" w:sz="1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5DD133D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</w:t>
            </w:r>
          </w:p>
        </w:tc>
        <w:tc>
          <w:tcPr>
            <w:tcW w:w="470" w:type="pct"/>
            <w:vMerge w:val="restart"/>
            <w:tcBorders>
              <w:top w:val="single" w:sz="1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380093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Helvetica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Adjusted P</w:t>
            </w:r>
          </w:p>
        </w:tc>
      </w:tr>
      <w:tr w:rsidR="00DC54C3" w14:paraId="19F41F07" w14:textId="77777777">
        <w:trPr>
          <w:trHeight w:val="270"/>
          <w:tblHeader/>
        </w:trPr>
        <w:tc>
          <w:tcPr>
            <w:tcW w:w="1837" w:type="pct"/>
            <w:vMerge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6B0091A3" w14:textId="77777777" w:rsidR="00DC54C3" w:rsidRDefault="00DC54C3">
            <w:pPr>
              <w:jc w:val="center"/>
              <w:rPr>
                <w:rFonts w:ascii="Times New Roman" w:eastAsia="Helvetica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4" w:type="pct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FDFFF39" w14:textId="77777777" w:rsidR="00DC54C3" w:rsidRDefault="00E37D67">
            <w:pPr>
              <w:widowControl/>
              <w:spacing w:line="300" w:lineRule="atLeast"/>
              <w:jc w:val="center"/>
              <w:rPr>
                <w:rFonts w:ascii="Times New Roman" w:eastAsia="Helvetica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Helvetica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PD</w:t>
            </w: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Times New Roman" w:eastAsia="Helvetica" w:hAnsi="Times New Roman" w:cs="Times New Roman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n</w:t>
            </w: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=45)</w:t>
            </w:r>
          </w:p>
        </w:tc>
        <w:tc>
          <w:tcPr>
            <w:tcW w:w="978" w:type="pct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F4EDB7E" w14:textId="77777777" w:rsidR="00DC54C3" w:rsidRDefault="00E37D67">
            <w:pPr>
              <w:widowControl/>
              <w:spacing w:line="300" w:lineRule="atLeast"/>
              <w:jc w:val="center"/>
              <w:rPr>
                <w:rFonts w:ascii="Times New Roman" w:eastAsia="Helvetica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Helvetica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HC</w:t>
            </w: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Times New Roman" w:eastAsia="Helvetica" w:hAnsi="Times New Roman" w:cs="Times New Roman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n</w:t>
            </w: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=44)</w:t>
            </w:r>
          </w:p>
        </w:tc>
        <w:tc>
          <w:tcPr>
            <w:tcW w:w="410" w:type="pct"/>
            <w:vMerge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F472393" w14:textId="77777777" w:rsidR="00DC54C3" w:rsidRDefault="00DC54C3">
            <w:pPr>
              <w:jc w:val="center"/>
              <w:rPr>
                <w:rFonts w:ascii="Times New Roman" w:eastAsia="Helvetica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572C9E16" w14:textId="77777777" w:rsidR="00DC54C3" w:rsidRDefault="00DC54C3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65B98A1B" w14:textId="77777777" w:rsidR="00DC54C3" w:rsidRDefault="00DC54C3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54C3" w14:paraId="2D7187C6" w14:textId="77777777">
        <w:trPr>
          <w:trHeight w:val="270"/>
        </w:trPr>
        <w:tc>
          <w:tcPr>
            <w:tcW w:w="18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5714A0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rh banks </w:t>
            </w: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sts</w:t>
            </w:r>
            <w:proofErr w:type="spellEnd"/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BF2A19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2126.87±355.50</w:t>
            </w:r>
          </w:p>
        </w:tc>
        <w:tc>
          <w:tcPr>
            <w:tcW w:w="9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BED11C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2022.39±283.26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68D258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0.325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5A7C7F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1.26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66D7CC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0.208</w:t>
            </w:r>
          </w:p>
        </w:tc>
      </w:tr>
      <w:tr w:rsidR="00DC54C3" w14:paraId="3E5DFAB2" w14:textId="77777777">
        <w:trPr>
          <w:trHeight w:val="270"/>
        </w:trPr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728886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rh caudal anterior cingulate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EC7576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1875.98±453.02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632894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1907.09±356.35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188138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0.076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2217CF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0.584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F85191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0.559</w:t>
            </w:r>
          </w:p>
        </w:tc>
      </w:tr>
      <w:tr w:rsidR="00DC54C3" w14:paraId="318B9162" w14:textId="77777777">
        <w:trPr>
          <w:trHeight w:val="270"/>
        </w:trPr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676265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rh caudal middle frontal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368D77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6370.69±1007.53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DDE0BA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6078.18±1023.87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0318E2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0.288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DE83B8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2.127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702014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  <w:r>
              <w:rPr>
                <w:rFonts w:ascii="Times New Roman" w:eastAsia="Helvetica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DC54C3" w14:paraId="55174CC8" w14:textId="77777777">
        <w:trPr>
          <w:trHeight w:val="270"/>
        </w:trPr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552894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rh cuneus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0296A6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3191.11±566.94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5A32D4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3168.34±573.47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5C9E4B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3194AF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1.653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21FDEE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0.098</w:t>
            </w:r>
          </w:p>
        </w:tc>
      </w:tr>
      <w:tr w:rsidR="00DC54C3" w14:paraId="51249677" w14:textId="77777777">
        <w:trPr>
          <w:trHeight w:val="270"/>
        </w:trPr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E96CC5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rh entorhinal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FEB2C9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1404.78±340.49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1D8E2D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1542.45±392.26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E44749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0.375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8FADC9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</w:t>
            </w:r>
            <w:r>
              <w:rPr>
                <w:rFonts w:ascii="Times New Roman" w:eastAsia="Helvetica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1.90</w:t>
            </w: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0AD1F0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  <w:r>
              <w:rPr>
                <w:rFonts w:ascii="Times New Roman" w:eastAsia="Helvetica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</w:tr>
      <w:tr w:rsidR="00DC54C3" w14:paraId="7D6581DB" w14:textId="77777777">
        <w:trPr>
          <w:trHeight w:val="270"/>
        </w:trPr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AD2881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rh fusiform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F79C1B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8365.64±1013.29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2C76F9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8399.43±1011.87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DD0D05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493523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0.102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883BA8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0.918</w:t>
            </w:r>
          </w:p>
        </w:tc>
      </w:tr>
      <w:tr w:rsidR="00DC54C3" w14:paraId="1A53E3B1" w14:textId="77777777">
        <w:trPr>
          <w:trHeight w:val="270"/>
        </w:trPr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33A8FE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rh inferior parietal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E6EA9E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15205.91±1949.12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C3A124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14663.61±1852.52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09B1BA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0.285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F409A1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0.392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225642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0.695</w:t>
            </w:r>
          </w:p>
        </w:tc>
      </w:tr>
      <w:tr w:rsidR="00DC54C3" w14:paraId="6551D34F" w14:textId="77777777">
        <w:trPr>
          <w:trHeight w:val="270"/>
        </w:trPr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52BC3E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rh inferior temporal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0C602E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10322.04±1230.45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D28D65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10287.75±1480.93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871683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77699F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0.43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1BBDED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0.667</w:t>
            </w:r>
          </w:p>
        </w:tc>
      </w:tr>
      <w:tr w:rsidR="00DC54C3" w14:paraId="392B3ADB" w14:textId="77777777">
        <w:trPr>
          <w:trHeight w:val="270"/>
        </w:trPr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246FF8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rh isthmus cingulate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E830A6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2394.02±351.43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9F0294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2304.32±252.41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32E365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0.293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4A8ECE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1.257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554B01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0.209</w:t>
            </w:r>
          </w:p>
        </w:tc>
      </w:tr>
      <w:tr w:rsidR="00DC54C3" w14:paraId="4F703B21" w14:textId="77777777">
        <w:trPr>
          <w:trHeight w:val="270"/>
        </w:trPr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7DC710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rh lateral occipital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4A930B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11560.31±1429.60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F7EBDC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11511.82±1744.94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2008C1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FC7F92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0.713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B6EB5D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0.476</w:t>
            </w:r>
          </w:p>
        </w:tc>
      </w:tr>
      <w:tr w:rsidR="00DC54C3" w14:paraId="56CCBA89" w14:textId="77777777">
        <w:trPr>
          <w:trHeight w:val="270"/>
        </w:trPr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9953DB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rh lateral orbitofrontal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32BD7E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7496.47±834.43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9C68CF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7239.77±772.06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6DA576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0.319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719F05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3.145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EE6605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0.002</w:t>
            </w:r>
          </w:p>
        </w:tc>
      </w:tr>
      <w:tr w:rsidR="00DC54C3" w14:paraId="3E460F3E" w14:textId="77777777">
        <w:trPr>
          <w:trHeight w:val="270"/>
        </w:trPr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1D0931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rh lingual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F65418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5840.78±825.63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051EDF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5652.61±819.87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7E181E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0.229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701F32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0.901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69BB5F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0.368</w:t>
            </w:r>
          </w:p>
        </w:tc>
      </w:tr>
      <w:tr w:rsidR="00DC54C3" w14:paraId="5C6A8DA3" w14:textId="77777777">
        <w:trPr>
          <w:trHeight w:val="270"/>
        </w:trPr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C38E4C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rh medial orbitofrontal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36CC1C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5755.64±436.40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410120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5790.14±678.44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D4EFE1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0.061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0380FA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</w:t>
            </w:r>
            <w:r>
              <w:rPr>
                <w:rFonts w:ascii="Times New Roman" w:eastAsia="Helvetica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1.95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77C26D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  <w:r>
              <w:rPr>
                <w:rFonts w:ascii="Times New Roman" w:eastAsia="Helvetica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</w:tr>
      <w:tr w:rsidR="00DC54C3" w14:paraId="49D00810" w14:textId="77777777">
        <w:trPr>
          <w:trHeight w:val="270"/>
        </w:trPr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C88F56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rh middle temporal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2FD05F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12260.93±1165.87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59CFB7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11903.41±1338.67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82550E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0.285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05CF0E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0.245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E5252D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0.807</w:t>
            </w:r>
          </w:p>
        </w:tc>
      </w:tr>
      <w:tr w:rsidR="00DC54C3" w14:paraId="7CEE7C5D" w14:textId="77777777">
        <w:trPr>
          <w:trHeight w:val="270"/>
        </w:trPr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D22A0C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rh </w:t>
            </w: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parahippocampal</w:t>
            </w:r>
            <w:proofErr w:type="spellEnd"/>
          </w:p>
        </w:tc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A3FF34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1822.22±251.43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82367E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1824.48±203.98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718059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55CAD9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0.182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53ABB1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0.856</w:t>
            </w:r>
          </w:p>
        </w:tc>
      </w:tr>
      <w:tr w:rsidR="00DC54C3" w14:paraId="77DEFC1C" w14:textId="77777777">
        <w:trPr>
          <w:trHeight w:val="270"/>
        </w:trPr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25FE88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rh paracentral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A2A643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3725.93±503.27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D11FAD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3953.57±447.98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B8E053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0.477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82BDFF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-1.88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BFC46B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0.06</w:t>
            </w:r>
            <w:r>
              <w:rPr>
                <w:rFonts w:ascii="Times New Roman" w:eastAsia="Helvetica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</w:tr>
      <w:tr w:rsidR="00DC54C3" w14:paraId="39E8AB9E" w14:textId="77777777">
        <w:trPr>
          <w:trHeight w:val="270"/>
        </w:trPr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7AA3B3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rh pars </w:t>
            </w: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opercularis</w:t>
            </w:r>
            <w:proofErr w:type="spellEnd"/>
          </w:p>
        </w:tc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E6E8AA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3858.69±520.72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78850C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3789.82±767.47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94D52E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C32BE9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1.433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78808E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0.152</w:t>
            </w:r>
          </w:p>
        </w:tc>
      </w:tr>
      <w:tr w:rsidR="00DC54C3" w14:paraId="6FA9EBE3" w14:textId="77777777">
        <w:trPr>
          <w:trHeight w:val="270"/>
        </w:trPr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0C92AF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rh pars orbitalis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640596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2725.51±426.51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37264F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2754.66±372.79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C55DDF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AEFE31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-1.811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5A70E5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</w:t>
            </w:r>
            <w:r>
              <w:rPr>
                <w:rFonts w:ascii="Times New Roman" w:eastAsia="Helvetica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</w:tr>
      <w:tr w:rsidR="00DC54C3" w14:paraId="7AA3DBAA" w14:textId="77777777">
        <w:trPr>
          <w:trHeight w:val="270"/>
        </w:trPr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CB567A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rh pars triangularis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C17FA1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4451.44±664.85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4A2041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4469.18±778.37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C40C26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12B991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-1.839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65A625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0.066</w:t>
            </w:r>
          </w:p>
        </w:tc>
      </w:tr>
      <w:tr w:rsidR="00DC54C3" w14:paraId="68E2CA72" w14:textId="77777777">
        <w:trPr>
          <w:trHeight w:val="270"/>
        </w:trPr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2EFD45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rh pericalcarine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B72B4A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1997.62±366.04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048D07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1982.77±491.94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A30289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0.034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A51611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1.682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4C4AE9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0.093</w:t>
            </w:r>
          </w:p>
        </w:tc>
      </w:tr>
      <w:tr w:rsidR="00DC54C3" w14:paraId="3BAD6506" w14:textId="77777777">
        <w:trPr>
          <w:trHeight w:val="270"/>
        </w:trPr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7D76B7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rh postcentral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403B9F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8983.60±1043.92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3C273E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9388.41±1037.80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BA3F55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0.389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1C5022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-1.639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3B014A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0.101</w:t>
            </w:r>
          </w:p>
        </w:tc>
      </w:tr>
      <w:tr w:rsidR="00DC54C3" w14:paraId="67AEB7AA" w14:textId="77777777">
        <w:trPr>
          <w:trHeight w:val="270"/>
        </w:trPr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097BAA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rh posterior cingulate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D9CC20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3311.67±436.70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78B747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3275.23±337.64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1BD57E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DA0D2E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1.829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385F5A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0.067</w:t>
            </w:r>
          </w:p>
        </w:tc>
      </w:tr>
      <w:tr w:rsidR="00DC54C3" w14:paraId="7E3BFB66" w14:textId="77777777">
        <w:trPr>
          <w:trHeight w:val="270"/>
        </w:trPr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C8E8E6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rh precentral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9B87DD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12971.64±1324.60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B7E7A0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13178.32±1322.06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3DC3C3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0.156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8BD321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-1.899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2F50CF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0.058</w:t>
            </w:r>
          </w:p>
        </w:tc>
      </w:tr>
      <w:tr w:rsidR="00DC54C3" w14:paraId="7C1F9684" w14:textId="77777777">
        <w:trPr>
          <w:trHeight w:val="270"/>
        </w:trPr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286EF7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rh precuneus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35DDC2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9935.16±1018.33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894820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9784.57±978.63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A0B5A3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650907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0.642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183114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0.521</w:t>
            </w:r>
          </w:p>
        </w:tc>
      </w:tr>
      <w:tr w:rsidR="00DC54C3" w14:paraId="2FA19252" w14:textId="77777777">
        <w:trPr>
          <w:trHeight w:val="270"/>
        </w:trPr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DE4661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rh rostral anterior cingulate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3EDDF8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1767.53±415.86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D627B1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1752.05±310.45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BD9EC6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80D3F0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1.858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4F9F5D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0.063</w:t>
            </w:r>
          </w:p>
        </w:tc>
      </w:tr>
      <w:tr w:rsidR="00DC54C3" w14:paraId="553D6CB0" w14:textId="77777777">
        <w:trPr>
          <w:trHeight w:val="270"/>
        </w:trPr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771DF7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rh rostral middle frontal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C58630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16127.09±1931.77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B9CA22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15761.98±1997.47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8C6D5D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0.186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4C8205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0.26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24CF9C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0.795</w:t>
            </w:r>
          </w:p>
        </w:tc>
      </w:tr>
      <w:tr w:rsidR="00DC54C3" w14:paraId="4F992826" w14:textId="77777777">
        <w:trPr>
          <w:trHeight w:val="270"/>
        </w:trPr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7F6DAF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rh superior frontal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9FB2EF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21197.38±2648.82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A044EE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21092.84±2246.01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812A96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4BAB4F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1.64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F7E856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0.101</w:t>
            </w:r>
          </w:p>
        </w:tc>
      </w:tr>
      <w:tr w:rsidR="00DC54C3" w14:paraId="3A3CF2E2" w14:textId="77777777">
        <w:trPr>
          <w:trHeight w:val="653"/>
        </w:trPr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A60BC7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rh superior parietal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1EA032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13135.87±1559.91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F45BE8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12747.84±1761.61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76A088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0.233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F965AA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1.417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BDDFBC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0.157</w:t>
            </w:r>
          </w:p>
        </w:tc>
      </w:tr>
      <w:tr w:rsidR="00DC54C3" w14:paraId="0FCD5844" w14:textId="77777777">
        <w:trPr>
          <w:trHeight w:val="270"/>
        </w:trPr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3E9BCC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rh superior temporal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EBB6D4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6370.69±1007.53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D1B511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6078.18±1023.87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1BFCAF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0.288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B97F32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2.127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517A4A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0.033</w:t>
            </w:r>
          </w:p>
        </w:tc>
      </w:tr>
      <w:tr w:rsidR="00DC54C3" w14:paraId="4482D10D" w14:textId="77777777">
        <w:trPr>
          <w:trHeight w:val="270"/>
        </w:trPr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BFEFBC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rh supramarginal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5CE0A2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9597.96±1163.52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225874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9421.89±1151.42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A83D6B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49258F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1.533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32CA2B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0.125</w:t>
            </w:r>
          </w:p>
        </w:tc>
      </w:tr>
      <w:tr w:rsidR="00DC54C3" w14:paraId="2CBB7D13" w14:textId="77777777">
        <w:trPr>
          <w:trHeight w:val="270"/>
        </w:trPr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9ABC42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rh frontal pole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351653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1275.33±174.49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A67300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1308.55±217.54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96A2C9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0.169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EFE66B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1.271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6751D8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0.204</w:t>
            </w:r>
          </w:p>
        </w:tc>
      </w:tr>
      <w:tr w:rsidR="00DC54C3" w14:paraId="4C0ACED5" w14:textId="77777777">
        <w:trPr>
          <w:trHeight w:val="270"/>
        </w:trPr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BA0A52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rh temporal pole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2AC7C4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2580.00±346.12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3E6F79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2537.09±486.17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475F2B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1ACD90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1.478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4CD818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</w:t>
            </w:r>
            <w:r>
              <w:rPr>
                <w:rFonts w:ascii="Times New Roman" w:eastAsia="Helvetica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</w:tr>
      <w:tr w:rsidR="00DC54C3" w14:paraId="270F9E97" w14:textId="77777777">
        <w:trPr>
          <w:trHeight w:val="270"/>
        </w:trPr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ADB178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rh transverse temporal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7E3E9C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816.29±122.32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349D5F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874.20±151.05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860FEB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0.422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1D6C02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</w:t>
            </w:r>
            <w:r>
              <w:rPr>
                <w:rFonts w:ascii="Times New Roman" w:eastAsia="Helvetica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1.91</w:t>
            </w: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C5670F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  <w:r>
              <w:rPr>
                <w:rFonts w:ascii="Times New Roman" w:eastAsia="Helvetica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</w:tr>
      <w:tr w:rsidR="00DC54C3" w14:paraId="4189D55B" w14:textId="77777777">
        <w:trPr>
          <w:trHeight w:val="270"/>
        </w:trPr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43CF2A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rh insula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6F3C99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6328.07±471.11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749838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6508.18±590.61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005FA0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0.338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6181AC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-0.605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B889C4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0.545</w:t>
            </w:r>
          </w:p>
        </w:tc>
      </w:tr>
      <w:tr w:rsidR="00DC54C3" w14:paraId="61E7A010" w14:textId="77777777">
        <w:trPr>
          <w:trHeight w:val="270"/>
        </w:trPr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CAE3E4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lh</w:t>
            </w:r>
            <w:proofErr w:type="spellEnd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banks </w:t>
            </w: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sts</w:t>
            </w:r>
            <w:proofErr w:type="spellEnd"/>
          </w:p>
        </w:tc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9587E2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2275.36±307.92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8AABB6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2303.27±338.69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EA5150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0.086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3E4EFE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-0.454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693373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0.650</w:t>
            </w:r>
          </w:p>
        </w:tc>
      </w:tr>
      <w:tr w:rsidR="00DC54C3" w14:paraId="7BAE7B3B" w14:textId="77777777">
        <w:trPr>
          <w:trHeight w:val="270"/>
        </w:trPr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F46520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lh</w:t>
            </w:r>
            <w:proofErr w:type="spellEnd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caudal anterior cingulate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D831E5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1663.13±465.48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FF2403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1698.50±395.89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1570D1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95C0B8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-1.601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0F0E90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0.109</w:t>
            </w:r>
          </w:p>
        </w:tc>
      </w:tr>
      <w:tr w:rsidR="00DC54C3" w14:paraId="1749A5E8" w14:textId="77777777">
        <w:trPr>
          <w:trHeight w:val="270"/>
        </w:trPr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BA8D3A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lh</w:t>
            </w:r>
            <w:proofErr w:type="spellEnd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caudal middle frontal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C8E194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6322.00±985.68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82E02D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6277.27±1012.64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DF1063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849157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0.879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C87553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0.379</w:t>
            </w:r>
          </w:p>
        </w:tc>
      </w:tr>
      <w:tr w:rsidR="00DC54C3" w14:paraId="1F94880C" w14:textId="77777777">
        <w:trPr>
          <w:trHeight w:val="270"/>
        </w:trPr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6E63F5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lh</w:t>
            </w:r>
            <w:proofErr w:type="spellEnd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cuneus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FDB46D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2980.38±499.07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FF8E57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2975.70±563.86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048A28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0.009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34DF3E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0.735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654F00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0.462</w:t>
            </w:r>
          </w:p>
        </w:tc>
      </w:tr>
      <w:tr w:rsidR="00DC54C3" w14:paraId="1D9BD566" w14:textId="77777777">
        <w:trPr>
          <w:trHeight w:val="270"/>
        </w:trPr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33EE0E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lh</w:t>
            </w:r>
            <w:proofErr w:type="spellEnd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entorhinal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4063AF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1537.07±337.21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3CE6D2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1611.80±341.79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6FF39D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E19909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0.976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B8E7A8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0.329</w:t>
            </w:r>
          </w:p>
        </w:tc>
      </w:tr>
      <w:tr w:rsidR="00DC54C3" w14:paraId="293AFE4A" w14:textId="77777777">
        <w:trPr>
          <w:trHeight w:val="270"/>
        </w:trPr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567AD3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lh</w:t>
            </w:r>
            <w:proofErr w:type="spellEnd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fusiform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B2E983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8961.38±1179.73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B51FFB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8974.02±965.69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98AE69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67BDE6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0.714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ECEC87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0.475</w:t>
            </w:r>
          </w:p>
        </w:tc>
      </w:tr>
      <w:tr w:rsidR="00DC54C3" w14:paraId="32B575C7" w14:textId="77777777">
        <w:trPr>
          <w:trHeight w:val="270"/>
        </w:trPr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3A317A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lh</w:t>
            </w:r>
            <w:proofErr w:type="spellEnd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inferior parietal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88F1EE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13240.47±1760.75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B624C9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12869.30±1610.45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ADE718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8766C5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1.551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7E98B7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0.121</w:t>
            </w:r>
          </w:p>
        </w:tc>
      </w:tr>
      <w:tr w:rsidR="00DC54C3" w14:paraId="6974AE44" w14:textId="77777777">
        <w:trPr>
          <w:trHeight w:val="270"/>
        </w:trPr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743033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lh</w:t>
            </w:r>
            <w:proofErr w:type="spellEnd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inferior temporal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6A1DB8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11038.73±1498.65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030C2A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11158.95±1723.72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F66573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0.074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9EBD79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-1.772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D7BCD9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0.076</w:t>
            </w:r>
          </w:p>
        </w:tc>
      </w:tr>
      <w:tr w:rsidR="00DC54C3" w14:paraId="761DADE5" w14:textId="77777777">
        <w:trPr>
          <w:trHeight w:val="270"/>
        </w:trPr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4E53F3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lh</w:t>
            </w:r>
            <w:proofErr w:type="spellEnd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isthmus cingulate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F764AD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2616.69±315.76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DDFAB1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2419.64±224.40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E73AD5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0.718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C8D1BF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1.680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237A76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0.093</w:t>
            </w:r>
          </w:p>
        </w:tc>
      </w:tr>
      <w:tr w:rsidR="00DC54C3" w14:paraId="4BD658E7" w14:textId="77777777">
        <w:trPr>
          <w:trHeight w:val="270"/>
        </w:trPr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A530C3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lh</w:t>
            </w:r>
            <w:proofErr w:type="spellEnd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lateral occipital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4C8B5F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11285.18±1435.22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8B8FF6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11497.52±1684.30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1E78AE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0.136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087A6A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0.557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4CFEC3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0.577</w:t>
            </w:r>
          </w:p>
        </w:tc>
      </w:tr>
      <w:tr w:rsidR="00DC54C3" w14:paraId="515E7CA7" w14:textId="77777777">
        <w:trPr>
          <w:trHeight w:val="270"/>
        </w:trPr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1D7C7E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lh</w:t>
            </w:r>
            <w:proofErr w:type="spellEnd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lateral orbitofrontal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3DE129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7378.42±601.00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F3D79C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7293.68±632.91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A33CF0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0.137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657EAE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1.685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B9BB97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0.092</w:t>
            </w:r>
          </w:p>
        </w:tc>
      </w:tr>
      <w:tr w:rsidR="00DC54C3" w14:paraId="32CAAC8E" w14:textId="77777777">
        <w:trPr>
          <w:trHeight w:val="270"/>
        </w:trPr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E0E29E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lh</w:t>
            </w:r>
            <w:proofErr w:type="spellEnd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lingual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6299F8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5641.76±662.44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B99F60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5417.80±853.11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240F5F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0.294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6EA620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1.413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E7E1B5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0.158</w:t>
            </w:r>
          </w:p>
        </w:tc>
      </w:tr>
      <w:tr w:rsidR="00DC54C3" w14:paraId="6CB58C2D" w14:textId="77777777">
        <w:trPr>
          <w:trHeight w:val="270"/>
        </w:trPr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4A8839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lh</w:t>
            </w:r>
            <w:proofErr w:type="spellEnd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medial orbitofrontal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58B4DE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5414.44±522.25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1F9167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5349.36±651.78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19CD59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E79A43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15C864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0.928</w:t>
            </w:r>
          </w:p>
        </w:tc>
      </w:tr>
      <w:tr w:rsidR="00DC54C3" w14:paraId="5C1C5F75" w14:textId="77777777">
        <w:trPr>
          <w:trHeight w:val="270"/>
        </w:trPr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CF911D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lh</w:t>
            </w:r>
            <w:proofErr w:type="spellEnd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middle temporal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FEB544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11143.62±993.66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7CC03B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10779.18±1385.85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E758B3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0.303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428685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0.399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2F7EB2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0.690</w:t>
            </w:r>
          </w:p>
        </w:tc>
      </w:tr>
      <w:tr w:rsidR="00DC54C3" w14:paraId="3BDC2889" w14:textId="77777777">
        <w:trPr>
          <w:trHeight w:val="270"/>
        </w:trPr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8701D1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lh</w:t>
            </w:r>
            <w:proofErr w:type="spellEnd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parahippocampal</w:t>
            </w:r>
            <w:proofErr w:type="spellEnd"/>
          </w:p>
        </w:tc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5D8180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2012.73±280.82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3DC56C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2025.48±282.67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CB835F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</w:t>
            </w:r>
            <w:r>
              <w:rPr>
                <w:rFonts w:ascii="Times New Roman" w:eastAsia="Helvetica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346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7BA3C3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-2.144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4637EB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  <w:r>
              <w:rPr>
                <w:rFonts w:ascii="Times New Roman" w:eastAsia="Helvetica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85</w:t>
            </w:r>
          </w:p>
        </w:tc>
      </w:tr>
      <w:tr w:rsidR="00DC54C3" w14:paraId="40E743C6" w14:textId="77777777">
        <w:trPr>
          <w:trHeight w:val="270"/>
        </w:trPr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0BD468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lh</w:t>
            </w:r>
            <w:proofErr w:type="spellEnd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paracentral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E05BF1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3514.53±418.79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34154C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3620.41±535.82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220245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BDB5A2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1.603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EDD3E7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0.109</w:t>
            </w:r>
          </w:p>
        </w:tc>
      </w:tr>
      <w:tr w:rsidR="00DC54C3" w14:paraId="3A3C2FBD" w14:textId="77777777">
        <w:trPr>
          <w:trHeight w:val="270"/>
        </w:trPr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1FCA57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lh</w:t>
            </w:r>
            <w:proofErr w:type="spellEnd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pars </w:t>
            </w: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opercularis</w:t>
            </w:r>
            <w:proofErr w:type="spellEnd"/>
          </w:p>
        </w:tc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A2230D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4421.91±540.27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279372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4400.91±708.23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507892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2E520F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0.867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0EB4D5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0.386</w:t>
            </w:r>
          </w:p>
        </w:tc>
      </w:tr>
      <w:tr w:rsidR="00DC54C3" w14:paraId="47EB9B4F" w14:textId="77777777">
        <w:trPr>
          <w:trHeight w:val="270"/>
        </w:trPr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002FC4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lh</w:t>
            </w:r>
            <w:proofErr w:type="spellEnd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pars orbitalis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353E54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2335.42±301.43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A50B56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2309.48±309.25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B0AE85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23FAB5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1.699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55DC28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0.089</w:t>
            </w:r>
          </w:p>
        </w:tc>
      </w:tr>
      <w:tr w:rsidR="00DC54C3" w14:paraId="3AD27057" w14:textId="77777777">
        <w:trPr>
          <w:trHeight w:val="270"/>
        </w:trPr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B2090E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lh</w:t>
            </w:r>
            <w:proofErr w:type="spellEnd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pars triangularis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123262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3613.71±530.69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239A57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3508.09±506.41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E4D30C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0.204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814C3A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1.941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5610E2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0.051</w:t>
            </w:r>
          </w:p>
        </w:tc>
      </w:tr>
      <w:tr w:rsidR="00DC54C3" w14:paraId="2D013650" w14:textId="77777777">
        <w:trPr>
          <w:trHeight w:val="270"/>
        </w:trPr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2C82F7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lh</w:t>
            </w:r>
            <w:proofErr w:type="spellEnd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pericalcarine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A9018A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1957.44±380.20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ACF3BC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1912.80±454.59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0F3CA8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0.107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96A5D6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0.711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64F469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0.477</w:t>
            </w:r>
          </w:p>
        </w:tc>
      </w:tr>
      <w:tr w:rsidR="00DC54C3" w14:paraId="67F179CA" w14:textId="77777777">
        <w:trPr>
          <w:trHeight w:val="270"/>
        </w:trPr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8D708F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lh</w:t>
            </w:r>
            <w:proofErr w:type="spellEnd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postcentral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23DB18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9373.27±1050.56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98E397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9458.34±1119.99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5FD059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0.38</w:t>
            </w:r>
            <w:r>
              <w:rPr>
                <w:rFonts w:ascii="Times New Roman" w:eastAsia="Helvetica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C8E4E2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-2.034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01AA5C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0.042</w:t>
            </w:r>
          </w:p>
        </w:tc>
      </w:tr>
      <w:tr w:rsidR="00DC54C3" w14:paraId="0D58FDFD" w14:textId="77777777">
        <w:trPr>
          <w:trHeight w:val="270"/>
        </w:trPr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DA29A7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lh</w:t>
            </w:r>
            <w:proofErr w:type="spellEnd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posterior cingulate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7CBB65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012.73±280.82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2DCF5C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025.48±282.67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78C2B4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-0.346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D25BC4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-2.144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174903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0.032</w:t>
            </w:r>
          </w:p>
        </w:tc>
      </w:tr>
      <w:tr w:rsidR="00DC54C3" w14:paraId="56641712" w14:textId="77777777">
        <w:trPr>
          <w:trHeight w:val="270"/>
        </w:trPr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149D2A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lh</w:t>
            </w:r>
            <w:proofErr w:type="spellEnd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precentral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DE2E52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13205.58±1216.22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A3E65E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13339.41±1571.53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C97141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0A7A91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0.542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0CF01B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0.588</w:t>
            </w:r>
          </w:p>
        </w:tc>
      </w:tr>
      <w:tr w:rsidR="00DC54C3" w14:paraId="4DFE1A90" w14:textId="77777777">
        <w:trPr>
          <w:trHeight w:val="270"/>
        </w:trPr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D5F085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lh</w:t>
            </w:r>
            <w:proofErr w:type="spellEnd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precuneus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78F622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9521.80±969.66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874BB3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9276.57±972.42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6FC13C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0.253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54DEE9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1.342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F84865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0.180</w:t>
            </w:r>
          </w:p>
        </w:tc>
      </w:tr>
      <w:tr w:rsidR="00DC54C3" w14:paraId="39EA4DCA" w14:textId="77777777">
        <w:trPr>
          <w:trHeight w:val="270"/>
        </w:trPr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4DF848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lh</w:t>
            </w:r>
            <w:proofErr w:type="spellEnd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rostral anterior cingulate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3AA032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2554.44±422.41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20874A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2384.73±463.37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F2F5A7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0.383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C6E45A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0.835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3344FC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0.404</w:t>
            </w:r>
          </w:p>
        </w:tc>
      </w:tr>
      <w:tr w:rsidR="00DC54C3" w14:paraId="6976D296" w14:textId="77777777">
        <w:trPr>
          <w:trHeight w:val="270"/>
        </w:trPr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B71AD8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lh</w:t>
            </w:r>
            <w:proofErr w:type="spellEnd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rostral middle frontal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8DAFDA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15465.42±1883.37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A020E1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15128.50±1637.77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1A13AF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71E009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0.403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ACB3B4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0.687</w:t>
            </w:r>
          </w:p>
        </w:tc>
      </w:tr>
      <w:tr w:rsidR="00DC54C3" w14:paraId="5CE2037E" w14:textId="77777777">
        <w:trPr>
          <w:trHeight w:val="270"/>
        </w:trPr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79A84D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lh</w:t>
            </w:r>
            <w:proofErr w:type="spellEnd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superior frontal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3A4359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22195.80±2665.30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36A213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22201.34±2242.69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F46661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0868E9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-0.161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AD8C09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0.872</w:t>
            </w:r>
          </w:p>
        </w:tc>
      </w:tr>
      <w:tr w:rsidR="00DC54C3" w14:paraId="52AA3B7E" w14:textId="77777777">
        <w:trPr>
          <w:trHeight w:val="270"/>
        </w:trPr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ACEAE3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lh</w:t>
            </w:r>
            <w:proofErr w:type="spellEnd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superior parietal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BBF8CE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13468.07±1647.91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44D7B9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13076.14±2022.71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14825C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D9FF6D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1.958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28EA1E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0.062</w:t>
            </w:r>
          </w:p>
        </w:tc>
      </w:tr>
      <w:tr w:rsidR="00DC54C3" w14:paraId="12E144FB" w14:textId="77777777">
        <w:trPr>
          <w:trHeight w:val="270"/>
        </w:trPr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B92C42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lh</w:t>
            </w:r>
            <w:proofErr w:type="spellEnd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superior temporal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E3D7DD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11543.31±1265.25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DD04BD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11579.32±1251.52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0B9D21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0.029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97C5FE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1.253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93744B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0.210</w:t>
            </w:r>
          </w:p>
        </w:tc>
      </w:tr>
      <w:tr w:rsidR="00DC54C3" w14:paraId="27CFBA37" w14:textId="77777777">
        <w:trPr>
          <w:trHeight w:val="270"/>
        </w:trPr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1FFBAA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lh</w:t>
            </w:r>
            <w:proofErr w:type="spellEnd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supramarginal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06A896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10914.78±1647.82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7E57B0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10741.61±1769.07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F6C292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932764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2.433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5B04AF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0.054</w:t>
            </w:r>
          </w:p>
        </w:tc>
      </w:tr>
      <w:tr w:rsidR="00DC54C3" w14:paraId="0FEB7337" w14:textId="77777777">
        <w:trPr>
          <w:trHeight w:val="270"/>
        </w:trPr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27A792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lh</w:t>
            </w:r>
            <w:proofErr w:type="spellEnd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frontal pole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5472D6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1015.40±143.03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C68409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1107.91±189.16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C436B2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0.553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731405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-0.725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D3D6FD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0.468</w:t>
            </w:r>
          </w:p>
        </w:tc>
      </w:tr>
      <w:tr w:rsidR="00DC54C3" w14:paraId="136B0714" w14:textId="77777777">
        <w:trPr>
          <w:trHeight w:val="270"/>
        </w:trPr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AFCD83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lh</w:t>
            </w:r>
            <w:proofErr w:type="spellEnd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temporal pole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6BEDD6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2667.09±606.20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8FFD04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2582.07±512.03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EA46DC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AD5FE8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451608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0.873</w:t>
            </w:r>
          </w:p>
        </w:tc>
      </w:tr>
      <w:tr w:rsidR="00DC54C3" w14:paraId="1288E6D8" w14:textId="77777777">
        <w:trPr>
          <w:trHeight w:val="270"/>
        </w:trPr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FB3966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lh</w:t>
            </w:r>
            <w:proofErr w:type="spellEnd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transverse temporal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D5BB32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1042.60±196.90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7B4F66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1153.98±222.21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A1B48C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0.531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985D69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-1.752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447D54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0.080</w:t>
            </w:r>
          </w:p>
        </w:tc>
      </w:tr>
      <w:tr w:rsidR="00DC54C3" w14:paraId="21C2AD08" w14:textId="77777777">
        <w:trPr>
          <w:trHeight w:val="270"/>
        </w:trPr>
        <w:tc>
          <w:tcPr>
            <w:tcW w:w="1837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290CB274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lh</w:t>
            </w:r>
            <w:proofErr w:type="spellEnd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insula</w:t>
            </w:r>
          </w:p>
        </w:tc>
        <w:tc>
          <w:tcPr>
            <w:tcW w:w="974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6726D8A4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6541.51±559.31</w:t>
            </w:r>
          </w:p>
        </w:tc>
        <w:tc>
          <w:tcPr>
            <w:tcW w:w="978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5851F6E0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6621.82±545.59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5B78CD69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446D0D69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-1.497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26A84DF0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0.134</w:t>
            </w:r>
          </w:p>
        </w:tc>
      </w:tr>
    </w:tbl>
    <w:p w14:paraId="4474D244" w14:textId="77777777" w:rsidR="00DC54C3" w:rsidRDefault="00E37D67">
      <w:pPr>
        <w:jc w:val="left"/>
        <w:rPr>
          <w:rFonts w:ascii="Times New Roman" w:hAnsi="Times New Roman" w:cs="Times New Roman"/>
          <w:sz w:val="18"/>
          <w:szCs w:val="21"/>
        </w:rPr>
      </w:pPr>
      <w:r>
        <w:rPr>
          <w:rFonts w:ascii="Times New Roman" w:hAnsi="Times New Roman" w:cs="Times New Roman" w:hint="eastAsia"/>
          <w:sz w:val="18"/>
          <w:szCs w:val="21"/>
        </w:rPr>
        <w:t xml:space="preserve">Values represent mean </w:t>
      </w:r>
      <w:r>
        <w:rPr>
          <w:rFonts w:ascii="Times New Roman" w:hAnsi="Times New Roman" w:cs="Times New Roman"/>
          <w:sz w:val="18"/>
          <w:szCs w:val="21"/>
        </w:rPr>
        <w:t xml:space="preserve">± </w:t>
      </w:r>
      <w:r>
        <w:rPr>
          <w:rFonts w:ascii="Times New Roman" w:hAnsi="Times New Roman" w:cs="Times New Roman" w:hint="eastAsia"/>
          <w:sz w:val="18"/>
          <w:szCs w:val="21"/>
        </w:rPr>
        <w:t>standard deviation (mm</w:t>
      </w:r>
      <w:r>
        <w:rPr>
          <w:rFonts w:ascii="Times New Roman" w:hAnsi="Times New Roman" w:cs="Times New Roman" w:hint="eastAsia"/>
          <w:sz w:val="18"/>
          <w:szCs w:val="21"/>
          <w:vertAlign w:val="superscript"/>
        </w:rPr>
        <w:t>3</w:t>
      </w:r>
      <w:r>
        <w:rPr>
          <w:rFonts w:ascii="Times New Roman" w:hAnsi="Times New Roman" w:cs="Times New Roman" w:hint="eastAsia"/>
          <w:sz w:val="18"/>
          <w:szCs w:val="21"/>
        </w:rPr>
        <w:t xml:space="preserve">). General linear models and </w:t>
      </w:r>
      <w:r>
        <w:rPr>
          <w:rFonts w:ascii="Times New Roman" w:eastAsia="Helvetica" w:hAnsi="Times New Roman" w:cs="Times New Roman"/>
          <w:color w:val="000000"/>
          <w:sz w:val="18"/>
          <w:szCs w:val="18"/>
        </w:rPr>
        <w:t>Cohen's</w:t>
      </w:r>
      <w:r>
        <w:rPr>
          <w:rFonts w:ascii="Times New Roman" w:eastAsia="宋体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Helvetica" w:hAnsi="Times New Roman" w:cs="Times New Roman"/>
          <w:i/>
          <w:iCs/>
          <w:color w:val="000000"/>
          <w:sz w:val="18"/>
          <w:szCs w:val="18"/>
        </w:rPr>
        <w:t>d</w:t>
      </w:r>
      <w:r>
        <w:rPr>
          <w:rFonts w:ascii="Times New Roman" w:hAnsi="Times New Roman" w:cs="Times New Roman" w:hint="eastAsia"/>
          <w:sz w:val="18"/>
          <w:szCs w:val="21"/>
        </w:rPr>
        <w:t xml:space="preserve"> adjusted for age, intracranial </w:t>
      </w:r>
      <w:proofErr w:type="gramStart"/>
      <w:r>
        <w:rPr>
          <w:rFonts w:ascii="Times New Roman" w:hAnsi="Times New Roman" w:cs="Times New Roman" w:hint="eastAsia"/>
          <w:sz w:val="18"/>
          <w:szCs w:val="21"/>
        </w:rPr>
        <w:t>volume ,</w:t>
      </w:r>
      <w:proofErr w:type="gramEnd"/>
      <w:r>
        <w:rPr>
          <w:rFonts w:ascii="Times New Roman" w:hAnsi="Times New Roman" w:cs="Times New Roman" w:hint="eastAsia"/>
          <w:sz w:val="18"/>
          <w:szCs w:val="21"/>
        </w:rPr>
        <w:t xml:space="preserve"> SAS, and SDS with Monte Carlo permutation testing (5000 iterations) followed by FDR correction. HC, Healthy Controls; </w:t>
      </w:r>
      <w:proofErr w:type="spellStart"/>
      <w:r>
        <w:rPr>
          <w:rFonts w:ascii="Times New Roman" w:hAnsi="Times New Roman" w:cs="Times New Roman" w:hint="eastAsia"/>
          <w:sz w:val="18"/>
          <w:szCs w:val="21"/>
        </w:rPr>
        <w:t>lh</w:t>
      </w:r>
      <w:proofErr w:type="spellEnd"/>
      <w:r>
        <w:rPr>
          <w:rFonts w:ascii="Times New Roman" w:hAnsi="Times New Roman" w:cs="Times New Roman" w:hint="eastAsia"/>
          <w:sz w:val="18"/>
          <w:szCs w:val="21"/>
        </w:rPr>
        <w:t xml:space="preserve">, Left; PDM, Primary Dysmenorrhea; rh, </w:t>
      </w:r>
      <w:proofErr w:type="gramStart"/>
      <w:r>
        <w:rPr>
          <w:rFonts w:ascii="Times New Roman" w:hAnsi="Times New Roman" w:cs="Times New Roman" w:hint="eastAsia"/>
          <w:sz w:val="18"/>
          <w:szCs w:val="21"/>
        </w:rPr>
        <w:t>Right</w:t>
      </w:r>
      <w:proofErr w:type="gramEnd"/>
      <w:r>
        <w:rPr>
          <w:rFonts w:ascii="Times New Roman" w:hAnsi="Times New Roman" w:cs="Times New Roman" w:hint="eastAsia"/>
          <w:sz w:val="18"/>
          <w:szCs w:val="21"/>
        </w:rPr>
        <w:t>; SAS, Self-Rating Anxiety Scale; SDS, Self-Rating Depression Scale.</w:t>
      </w:r>
    </w:p>
    <w:p w14:paraId="50B343AF" w14:textId="77777777" w:rsidR="00DC54C3" w:rsidRDefault="00DC54C3">
      <w:pPr>
        <w:rPr>
          <w:rFonts w:ascii="Times New Roman" w:hAnsi="Times New Roman" w:cs="Times New Roman"/>
          <w:sz w:val="18"/>
          <w:szCs w:val="21"/>
        </w:rPr>
      </w:pPr>
    </w:p>
    <w:p w14:paraId="08386745" w14:textId="77777777" w:rsidR="00DC54C3" w:rsidRDefault="00E37D67">
      <w:pPr>
        <w:rPr>
          <w:rFonts w:ascii="Times New Roman" w:hAnsi="Times New Roman" w:cs="Times New Roman"/>
          <w:sz w:val="18"/>
          <w:szCs w:val="21"/>
        </w:rPr>
      </w:pPr>
      <w:r>
        <w:rPr>
          <w:rFonts w:ascii="Times New Roman" w:hAnsi="Times New Roman" w:cs="Times New Roman"/>
          <w:sz w:val="18"/>
          <w:szCs w:val="21"/>
        </w:rPr>
        <w:br w:type="page"/>
      </w:r>
    </w:p>
    <w:p w14:paraId="76DE7B9C" w14:textId="77777777" w:rsidR="00DC54C3" w:rsidRDefault="00E37D67" w:rsidP="00EB1788">
      <w:pPr>
        <w:spacing w:line="480" w:lineRule="auto"/>
        <w:rPr>
          <w:rFonts w:ascii="Times New Roman" w:eastAsia="微软雅黑" w:hAnsi="Times New Roman" w:cs="Times New Roman"/>
          <w:b/>
          <w:bCs/>
          <w:sz w:val="24"/>
          <w:lang w:bidi="ar"/>
        </w:rPr>
      </w:pPr>
      <w:r>
        <w:rPr>
          <w:rFonts w:ascii="Times New Roman" w:eastAsia="微软雅黑" w:hAnsi="Times New Roman" w:cs="Times New Roman" w:hint="eastAsia"/>
          <w:b/>
          <w:bCs/>
          <w:sz w:val="24"/>
          <w:lang w:bidi="ar"/>
        </w:rPr>
        <w:lastRenderedPageBreak/>
        <w:t>Supplementary Table 3. Comparison of cortical folding between two groups</w:t>
      </w:r>
    </w:p>
    <w:tbl>
      <w:tblPr>
        <w:tblW w:w="4998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0"/>
        <w:gridCol w:w="2038"/>
        <w:gridCol w:w="2053"/>
        <w:gridCol w:w="860"/>
        <w:gridCol w:w="688"/>
        <w:gridCol w:w="983"/>
      </w:tblGrid>
      <w:tr w:rsidR="00DC54C3" w14:paraId="547616B3" w14:textId="77777777">
        <w:trPr>
          <w:trHeight w:val="632"/>
          <w:tblHeader/>
        </w:trPr>
        <w:tc>
          <w:tcPr>
            <w:tcW w:w="1834" w:type="pct"/>
            <w:vMerge w:val="restart"/>
            <w:tcBorders>
              <w:top w:val="single" w:sz="12" w:space="0" w:color="000000"/>
              <w:bottom w:val="single" w:sz="4" w:space="0" w:color="000000"/>
              <w:tl2br w:val="nil"/>
            </w:tcBorders>
            <w:shd w:val="clear" w:color="auto" w:fill="FFFFFF"/>
            <w:vAlign w:val="center"/>
          </w:tcPr>
          <w:p w14:paraId="5038FCB1" w14:textId="77777777" w:rsidR="00DC54C3" w:rsidRDefault="00DC54C3">
            <w:pPr>
              <w:jc w:val="center"/>
              <w:rPr>
                <w:rFonts w:ascii="Times New Roman" w:eastAsia="Helvetica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53" w:type="pct"/>
            <w:gridSpan w:val="2"/>
            <w:tcBorders>
              <w:top w:val="single" w:sz="1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42F73B" w14:textId="77777777" w:rsidR="00DC54C3" w:rsidRDefault="00E37D67">
            <w:pPr>
              <w:widowControl/>
              <w:spacing w:line="300" w:lineRule="atLeast"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Group (mean ± </w:t>
            </w:r>
            <w:proofErr w:type="spellStart"/>
            <w:r>
              <w:rPr>
                <w:rFonts w:ascii="Times New Roman" w:eastAsia="Helvetica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sd</w:t>
            </w:r>
            <w:proofErr w:type="spellEnd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411" w:type="pct"/>
            <w:vMerge w:val="restart"/>
            <w:tcBorders>
              <w:top w:val="single" w:sz="1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135F9C" w14:textId="77777777" w:rsidR="00DC54C3" w:rsidRDefault="00E37D67">
            <w:pPr>
              <w:jc w:val="center"/>
              <w:rPr>
                <w:rFonts w:ascii="Times New Roman" w:eastAsia="Helvetica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Helvetica" w:hAnsi="Times New Roman" w:cs="Times New Roman"/>
                <w:color w:val="000000"/>
                <w:sz w:val="18"/>
                <w:szCs w:val="18"/>
              </w:rPr>
              <w:t>Cohen's</w:t>
            </w: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Helvetica" w:hAnsi="Times New Roman" w:cs="Times New Roman"/>
                <w:color w:val="000000"/>
                <w:sz w:val="18"/>
                <w:szCs w:val="18"/>
              </w:rPr>
              <w:t>d</w:t>
            </w:r>
          </w:p>
        </w:tc>
        <w:tc>
          <w:tcPr>
            <w:tcW w:w="329" w:type="pct"/>
            <w:vMerge w:val="restart"/>
            <w:tcBorders>
              <w:top w:val="single" w:sz="1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47C0F5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z</w:t>
            </w:r>
          </w:p>
        </w:tc>
        <w:tc>
          <w:tcPr>
            <w:tcW w:w="470" w:type="pct"/>
            <w:vMerge w:val="restart"/>
            <w:tcBorders>
              <w:top w:val="single" w:sz="1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C25650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Helvetica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Adjusted P</w:t>
            </w:r>
          </w:p>
        </w:tc>
      </w:tr>
      <w:tr w:rsidR="00DC54C3" w14:paraId="34112354" w14:textId="77777777">
        <w:trPr>
          <w:trHeight w:val="270"/>
          <w:tblHeader/>
        </w:trPr>
        <w:tc>
          <w:tcPr>
            <w:tcW w:w="1834" w:type="pct"/>
            <w:vMerge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5151B07C" w14:textId="77777777" w:rsidR="00DC54C3" w:rsidRDefault="00DC54C3">
            <w:pPr>
              <w:jc w:val="center"/>
              <w:rPr>
                <w:rFonts w:ascii="Times New Roman" w:eastAsia="Helvetica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3" w:type="pct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45EC6E9F" w14:textId="77777777" w:rsidR="00DC54C3" w:rsidRDefault="00E37D67">
            <w:pPr>
              <w:widowControl/>
              <w:spacing w:line="300" w:lineRule="atLeast"/>
              <w:jc w:val="center"/>
              <w:rPr>
                <w:rFonts w:ascii="Times New Roman" w:eastAsia="Helvetica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Helvetica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PD</w:t>
            </w: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Times New Roman" w:eastAsia="Helvetica" w:hAnsi="Times New Roman" w:cs="Times New Roman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n</w:t>
            </w: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=45)</w:t>
            </w:r>
          </w:p>
        </w:tc>
        <w:tc>
          <w:tcPr>
            <w:tcW w:w="979" w:type="pct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A5CA0FB" w14:textId="77777777" w:rsidR="00DC54C3" w:rsidRDefault="00E37D67">
            <w:pPr>
              <w:widowControl/>
              <w:spacing w:line="300" w:lineRule="atLeast"/>
              <w:jc w:val="center"/>
              <w:rPr>
                <w:rFonts w:ascii="Times New Roman" w:eastAsia="Helvetica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Helvetica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HC</w:t>
            </w: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Times New Roman" w:eastAsia="Helvetica" w:hAnsi="Times New Roman" w:cs="Times New Roman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n</w:t>
            </w: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=44)</w:t>
            </w:r>
          </w:p>
        </w:tc>
        <w:tc>
          <w:tcPr>
            <w:tcW w:w="411" w:type="pct"/>
            <w:vMerge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6E988124" w14:textId="77777777" w:rsidR="00DC54C3" w:rsidRDefault="00DC54C3">
            <w:pPr>
              <w:jc w:val="center"/>
              <w:rPr>
                <w:rFonts w:ascii="Times New Roman" w:eastAsia="Helvetica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9" w:type="pct"/>
            <w:vMerge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6B9F389D" w14:textId="77777777" w:rsidR="00DC54C3" w:rsidRDefault="00DC54C3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564BC6A9" w14:textId="77777777" w:rsidR="00DC54C3" w:rsidRDefault="00DC54C3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54C3" w14:paraId="4B61A0D7" w14:textId="77777777">
        <w:trPr>
          <w:trHeight w:val="270"/>
        </w:trPr>
        <w:tc>
          <w:tcPr>
            <w:tcW w:w="183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851081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rh banks </w:t>
            </w: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sts</w:t>
            </w:r>
            <w:proofErr w:type="spellEnd"/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D6E72C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7.80±2.04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6F79AB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9.11±3.34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9B8A88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-0.476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1E7572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-1.260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8C81F1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0.208</w:t>
            </w:r>
          </w:p>
        </w:tc>
      </w:tr>
      <w:tr w:rsidR="00DC54C3" w14:paraId="3C0191E2" w14:textId="77777777">
        <w:trPr>
          <w:trHeight w:val="270"/>
        </w:trPr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642AF9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rh caudal anterior cingulate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D18E9D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11.42±2.95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58F621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9.50±3.05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E70257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0.641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519FD8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6DEBF3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0.136</w:t>
            </w:r>
          </w:p>
        </w:tc>
      </w:tr>
      <w:tr w:rsidR="00DC54C3" w14:paraId="3453748E" w14:textId="77777777">
        <w:trPr>
          <w:trHeight w:val="270"/>
        </w:trPr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466551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rh caudal middle frontal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A9A293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28.31±5.89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CECC8D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27.75±5.03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8A0D53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2DE34D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0.250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75B2A6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0.803</w:t>
            </w:r>
          </w:p>
        </w:tc>
      </w:tr>
      <w:tr w:rsidR="00DC54C3" w14:paraId="73A396D2" w14:textId="77777777">
        <w:trPr>
          <w:trHeight w:val="270"/>
        </w:trPr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AB34F2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rh cuneus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1AD4B9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31.13±7.04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5F8882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28.91±5.61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04DD96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0.349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B58ECD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33F0A4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0.317</w:t>
            </w:r>
          </w:p>
        </w:tc>
      </w:tr>
      <w:tr w:rsidR="00DC54C3" w14:paraId="25202F62" w14:textId="77777777">
        <w:trPr>
          <w:trHeight w:val="270"/>
        </w:trPr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DDFA63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rh entorhinal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DB8ACC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8.04±3.46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687DFC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9.98±5.91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B6307E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-0.400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6F4D08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-1.125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EAFE06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0.262</w:t>
            </w:r>
          </w:p>
        </w:tc>
      </w:tr>
      <w:tr w:rsidR="00DC54C3" w14:paraId="6F1A24B9" w14:textId="77777777">
        <w:trPr>
          <w:trHeight w:val="270"/>
        </w:trPr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C6782C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rh fusiform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FD2B50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51.20±7.31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739B84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53.39±7.91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21EFBE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-0.287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F72F3B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-0.909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DBB0CC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0.364</w:t>
            </w:r>
          </w:p>
        </w:tc>
      </w:tr>
      <w:tr w:rsidR="00DC54C3" w14:paraId="2E3F23EC" w14:textId="77777777">
        <w:trPr>
          <w:trHeight w:val="270"/>
        </w:trPr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FFCA43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rh inferior parietal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FF4C52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90.42±13.52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1FD9C7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76.73±12.26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F28807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1.061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593B20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1.250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3E1884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0.214</w:t>
            </w:r>
          </w:p>
        </w:tc>
      </w:tr>
      <w:tr w:rsidR="00DC54C3" w14:paraId="4951847F" w14:textId="77777777">
        <w:trPr>
          <w:trHeight w:val="270"/>
        </w:trPr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51CF67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rh inferior temporal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8E84E0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65.80±11.24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8C52C6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69.09±10.46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50681E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-0.303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B74034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-1.100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270E03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0.272</w:t>
            </w:r>
          </w:p>
        </w:tc>
      </w:tr>
      <w:tr w:rsidR="00DC54C3" w14:paraId="6B991A38" w14:textId="77777777">
        <w:trPr>
          <w:trHeight w:val="270"/>
        </w:trPr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54DC32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rh isthmus cingulate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903EC1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17.67±3.44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C47516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16.43±2.48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CCBA4F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0.411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14696D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1D56D5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0.232</w:t>
            </w:r>
          </w:p>
        </w:tc>
      </w:tr>
      <w:tr w:rsidR="00DC54C3" w14:paraId="4C4F32AB" w14:textId="77777777">
        <w:trPr>
          <w:trHeight w:val="270"/>
        </w:trPr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8FC54F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rh lateral occipital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91685B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99.20±15.71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5D19E4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106.14±16.16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B70776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-0.435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A60639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-1.091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496FB4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0.276</w:t>
            </w:r>
          </w:p>
        </w:tc>
      </w:tr>
      <w:tr w:rsidR="00DC54C3" w14:paraId="446BB0F2" w14:textId="77777777">
        <w:trPr>
          <w:trHeight w:val="270"/>
        </w:trPr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57A1B7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rh lateral orbitofrontal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E3A9EB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57.80±9.87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FA7E4E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47.61±7.30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CC3953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1.172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BFE778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66</w:t>
            </w: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1FA78D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&lt;0.001</w:t>
            </w:r>
          </w:p>
        </w:tc>
      </w:tr>
      <w:tr w:rsidR="00DC54C3" w14:paraId="25872101" w14:textId="77777777">
        <w:trPr>
          <w:trHeight w:val="270"/>
        </w:trPr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700AAE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rh lingual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569C16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61.36±9.76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AEE0F7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51.05±7.81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F94FED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1.165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7C1C07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1.111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4C05CB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0.268</w:t>
            </w:r>
          </w:p>
        </w:tc>
      </w:tr>
      <w:tr w:rsidR="00DC54C3" w14:paraId="30803606" w14:textId="77777777">
        <w:trPr>
          <w:trHeight w:val="270"/>
        </w:trPr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09D830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rh medial orbitofrontal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B78573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43.96±7.46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8768B8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41.77±11.27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C90972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7C59DF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0.375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90725D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0.708</w:t>
            </w:r>
          </w:p>
        </w:tc>
      </w:tr>
      <w:tr w:rsidR="00DC54C3" w14:paraId="36586712" w14:textId="77777777">
        <w:trPr>
          <w:trHeight w:val="270"/>
        </w:trPr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A54EA9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rh middle temporal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C771FF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61.67±8.95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6D4436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55.48±8.97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DEC021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0.691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7D9D23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1.125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0217D0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0.262</w:t>
            </w:r>
          </w:p>
        </w:tc>
      </w:tr>
      <w:tr w:rsidR="00DC54C3" w14:paraId="6D24ABBF" w14:textId="77777777">
        <w:trPr>
          <w:trHeight w:val="270"/>
        </w:trPr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76F594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rh </w:t>
            </w: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parahippocampal</w:t>
            </w:r>
            <w:proofErr w:type="spellEnd"/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B81905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8.04±2.30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A477CE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8.02±2.25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95135F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0.010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14EED0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1A9075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1.000</w:t>
            </w:r>
          </w:p>
        </w:tc>
      </w:tr>
      <w:tr w:rsidR="00DC54C3" w14:paraId="2EFDAB9C" w14:textId="77777777">
        <w:trPr>
          <w:trHeight w:val="270"/>
        </w:trPr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DDB706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rh paracentral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C325BC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15.78±3.04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8BA538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15.48±3.82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4E1C00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9510DB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0.250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B467C5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0.803</w:t>
            </w:r>
          </w:p>
        </w:tc>
      </w:tr>
      <w:tr w:rsidR="00DC54C3" w14:paraId="600D40B1" w14:textId="77777777">
        <w:trPr>
          <w:trHeight w:val="270"/>
        </w:trPr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AD5E9B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rh pars </w:t>
            </w: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opercularis</w:t>
            </w:r>
            <w:proofErr w:type="spellEnd"/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133F78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20.64±4.19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76AC4B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23.48±5.50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BCA0F3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-0.581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774CBC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-1.143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C7CCEB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0.255</w:t>
            </w:r>
          </w:p>
        </w:tc>
      </w:tr>
      <w:tr w:rsidR="00DC54C3" w14:paraId="4F850436" w14:textId="77777777">
        <w:trPr>
          <w:trHeight w:val="270"/>
        </w:trPr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77A0A9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rh pars orbitalis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5B75D8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18.27±3.40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C4C273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14.84±2.79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648D97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1.099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98D590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2.400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45CAE1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  <w:r>
              <w:rPr>
                <w:rFonts w:ascii="Times New Roman" w:eastAsia="Helvetica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</w:tr>
      <w:tr w:rsidR="00DC54C3" w14:paraId="7C9AC979" w14:textId="77777777">
        <w:trPr>
          <w:trHeight w:val="270"/>
        </w:trPr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FF69BA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rh pars triangularis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87E3CE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25.16±5.90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3B2A81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19.61±4.26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DA7A71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1.075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982A41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99B3FD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  <w:r>
              <w:rPr>
                <w:rFonts w:ascii="Times New Roman" w:eastAsia="Helvetica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</w:tr>
      <w:tr w:rsidR="00DC54C3" w14:paraId="438FD65F" w14:textId="77777777">
        <w:trPr>
          <w:trHeight w:val="270"/>
        </w:trPr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301B9F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rh pericalcarine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A0758F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28.87±6.63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CABDC7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22.18±5.09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DF3210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1.130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90878D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1.625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ACE9BD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0.106</w:t>
            </w:r>
          </w:p>
        </w:tc>
      </w:tr>
      <w:tr w:rsidR="00DC54C3" w14:paraId="0E99EBD8" w14:textId="77777777">
        <w:trPr>
          <w:trHeight w:val="270"/>
        </w:trPr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1FC4C5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rh postcentral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CC6D44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55.49±8.76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88B049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57.66±7.59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DF9592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-0.265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79CC98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-0.375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AAB2CA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0.708</w:t>
            </w:r>
          </w:p>
        </w:tc>
      </w:tr>
      <w:tr w:rsidR="00DC54C3" w14:paraId="3085242D" w14:textId="77777777">
        <w:trPr>
          <w:trHeight w:val="270"/>
        </w:trPr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F965B5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rh posterior cingulate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BF98FD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21.47±4.15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5CD949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20.25±3.82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0881EA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0.305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6CB0EB" w14:textId="77777777" w:rsidR="00DC54C3" w:rsidRDefault="00E37D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857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CC0914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0.003</w:t>
            </w:r>
          </w:p>
        </w:tc>
      </w:tr>
      <w:tr w:rsidR="00DC54C3" w14:paraId="16DD6022" w14:textId="77777777">
        <w:trPr>
          <w:trHeight w:val="270"/>
        </w:trPr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C99900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rh precentral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FFA038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51.49±6.25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B24AB3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55.05±9.06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E8A45F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-0.458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F6A735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-0.857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7955CD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0.393</w:t>
            </w:r>
          </w:p>
        </w:tc>
      </w:tr>
      <w:tr w:rsidR="00DC54C3" w14:paraId="790366BA" w14:textId="77777777">
        <w:trPr>
          <w:trHeight w:val="270"/>
        </w:trPr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BDB6D7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rh precuneus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1C42AE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61.09±8.52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36C841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56.61±6.66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AD448C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0.585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2B8E04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1.143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F42384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0.255</w:t>
            </w:r>
          </w:p>
        </w:tc>
      </w:tr>
      <w:tr w:rsidR="00DC54C3" w14:paraId="4180BEC1" w14:textId="77777777">
        <w:trPr>
          <w:trHeight w:val="270"/>
        </w:trPr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88DD5E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rh rostral anterior cingulate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A112ED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9.60±3.68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5FD547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14.36±4.96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85F410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-1.093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F0D989" w14:textId="77777777" w:rsidR="00DC54C3" w:rsidRDefault="00E37D6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000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D640CD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&lt;0.001</w:t>
            </w:r>
          </w:p>
        </w:tc>
      </w:tr>
      <w:tr w:rsidR="00DC54C3" w14:paraId="4E37692E" w14:textId="77777777">
        <w:trPr>
          <w:trHeight w:val="270"/>
        </w:trPr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22DA7E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rh rostral middle frontal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24C839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112.96±17.90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22123D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107.86±13.18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22B5B5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0.323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A1AADC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0.333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24860E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0.740</w:t>
            </w:r>
          </w:p>
        </w:tc>
      </w:tr>
      <w:tr w:rsidR="00DC54C3" w14:paraId="644A051D" w14:textId="77777777">
        <w:trPr>
          <w:trHeight w:val="270"/>
        </w:trPr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CAD5FE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rh superior frontal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80384F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95.84±14.06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FCE9AA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100.09±11.12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9D1D17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-0.334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71B86C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-0.500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BCE27F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0.618</w:t>
            </w:r>
          </w:p>
        </w:tc>
      </w:tr>
      <w:tr w:rsidR="00DC54C3" w14:paraId="353C6789" w14:textId="77777777">
        <w:trPr>
          <w:trHeight w:val="653"/>
        </w:trPr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B327B8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rh superior parietal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076CD3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86.71±11.25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E6B039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87.36±16.12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033ED1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-0.047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8DB609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-0.091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8D5681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0.928</w:t>
            </w:r>
          </w:p>
        </w:tc>
      </w:tr>
      <w:tr w:rsidR="00DC54C3" w14:paraId="5039E859" w14:textId="77777777">
        <w:trPr>
          <w:trHeight w:val="270"/>
        </w:trPr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5CAFFC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rh superior temporal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D83FC0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50.44±8.43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125D20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53.30±8.68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8B6D30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-0.333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E8BF1B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-0.556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F81B3E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0.579</w:t>
            </w:r>
          </w:p>
        </w:tc>
      </w:tr>
      <w:tr w:rsidR="00DC54C3" w14:paraId="4A4D6B35" w14:textId="77777777">
        <w:trPr>
          <w:trHeight w:val="270"/>
        </w:trPr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937B77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rh supramarginal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F47BF8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56.53±8.18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44969C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63.61±10.49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52BD61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-0.754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3822DC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-1.000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9E05B2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0.317</w:t>
            </w:r>
          </w:p>
        </w:tc>
      </w:tr>
      <w:tr w:rsidR="00DC54C3" w14:paraId="4D0D5113" w14:textId="77777777">
        <w:trPr>
          <w:trHeight w:val="270"/>
        </w:trPr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16BFAD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rh frontal pole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C40725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10.27±2.24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52F23B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8.61±2.13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238878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0.757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371E91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2.667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9C5248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  <w:r>
              <w:rPr>
                <w:rFonts w:ascii="Times New Roman" w:eastAsia="Helvetica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</w:tr>
      <w:tr w:rsidR="00DC54C3" w14:paraId="681F91E5" w14:textId="77777777">
        <w:trPr>
          <w:trHeight w:val="270"/>
        </w:trPr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EC133B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rh temporal pole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AA834C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12.09±4.06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7BAB4F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11.52±2.58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67F874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B32C44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0.400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B61A66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0.690</w:t>
            </w:r>
          </w:p>
        </w:tc>
      </w:tr>
      <w:tr w:rsidR="00DC54C3" w14:paraId="76CD744E" w14:textId="77777777">
        <w:trPr>
          <w:trHeight w:val="270"/>
        </w:trPr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2CEC0A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rh transverse temporal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67FA0C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6.36±1.69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F083F5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8.23±2.29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0359E5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-0.930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9C84D3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-2.500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A07C4E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  <w:r>
              <w:rPr>
                <w:rFonts w:ascii="Times New Roman" w:eastAsia="Helvetica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DC54C3" w14:paraId="5EC496AA" w14:textId="77777777">
        <w:trPr>
          <w:trHeight w:val="270"/>
        </w:trPr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F3C87A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rh insula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5EB8C7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37.33±10.22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E37692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39.39±7.18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48956F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-0.232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99875D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-0.333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EAAB90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0.740</w:t>
            </w:r>
          </w:p>
        </w:tc>
      </w:tr>
      <w:tr w:rsidR="00DC54C3" w14:paraId="4D0F1426" w14:textId="77777777">
        <w:trPr>
          <w:trHeight w:val="270"/>
        </w:trPr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D4F291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lh</w:t>
            </w:r>
            <w:proofErr w:type="spellEnd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banks </w:t>
            </w: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sts</w:t>
            </w:r>
            <w:proofErr w:type="spellEnd"/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6A735A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8.13±2.50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D812E4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9.11±3.34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59B4CE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-0.333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7A25F7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-1.0</w:t>
            </w:r>
            <w:r>
              <w:rPr>
                <w:rFonts w:ascii="Times New Roman" w:eastAsia="Helvetica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0F5A7C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0.317</w:t>
            </w:r>
          </w:p>
        </w:tc>
      </w:tr>
      <w:tr w:rsidR="00DC54C3" w14:paraId="4B6B1819" w14:textId="77777777">
        <w:trPr>
          <w:trHeight w:val="270"/>
        </w:trPr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84CC1F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lh</w:t>
            </w:r>
            <w:proofErr w:type="spellEnd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caudal anterior cingulate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97A4B1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9.18±2.53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95F590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9.50±3.05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FA784C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-0.115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E5AD10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-0.400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2D1428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0.690</w:t>
            </w:r>
          </w:p>
        </w:tc>
      </w:tr>
      <w:tr w:rsidR="00DC54C3" w14:paraId="47803174" w14:textId="77777777">
        <w:trPr>
          <w:trHeight w:val="270"/>
        </w:trPr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88618E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lh</w:t>
            </w:r>
            <w:proofErr w:type="spellEnd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caudal middle frontal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1362B3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27.53±5.26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BE25E7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27.75±5.03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C0BD39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-0.042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28174A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-0.143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1234CC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0.887</w:t>
            </w:r>
          </w:p>
        </w:tc>
      </w:tr>
      <w:tr w:rsidR="00DC54C3" w14:paraId="5EB6CDA3" w14:textId="77777777">
        <w:trPr>
          <w:trHeight w:val="270"/>
        </w:trPr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F60396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lh</w:t>
            </w:r>
            <w:proofErr w:type="spellEnd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cuneus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F4602B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31.36±6.49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1A20D3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28.91±5.61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69F1E7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0.403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720E0C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1.111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91C81C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0.268</w:t>
            </w:r>
          </w:p>
        </w:tc>
      </w:tr>
      <w:tr w:rsidR="00DC54C3" w14:paraId="43EAE25A" w14:textId="77777777">
        <w:trPr>
          <w:trHeight w:val="270"/>
        </w:trPr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FBBC89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lh</w:t>
            </w:r>
            <w:proofErr w:type="spellEnd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entorhinal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7C90D6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9.09±4.51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CD3D01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9.98±5.91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AA3259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-0.169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5A31CA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-0.250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34C15D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0.803</w:t>
            </w:r>
          </w:p>
        </w:tc>
      </w:tr>
      <w:tr w:rsidR="00DC54C3" w14:paraId="22E2F7EB" w14:textId="77777777">
        <w:trPr>
          <w:trHeight w:val="270"/>
        </w:trPr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FA812C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lh</w:t>
            </w:r>
            <w:proofErr w:type="spellEnd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fusiform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3A2CBB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52.44±6.68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D2E12C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53.39±7.91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15034A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-0.129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2C1177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-0.222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A6C512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0.825</w:t>
            </w:r>
          </w:p>
        </w:tc>
      </w:tr>
      <w:tr w:rsidR="00DC54C3" w14:paraId="42674293" w14:textId="77777777">
        <w:trPr>
          <w:trHeight w:val="270"/>
        </w:trPr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4DB012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lh</w:t>
            </w:r>
            <w:proofErr w:type="spellEnd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inferior parietal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68A5DA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78.67±13.26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AF6F70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76.73±12.26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531453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3F7890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0.182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00FFEE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0.856</w:t>
            </w:r>
          </w:p>
        </w:tc>
      </w:tr>
      <w:tr w:rsidR="00DC54C3" w14:paraId="5265C9E3" w14:textId="77777777">
        <w:trPr>
          <w:trHeight w:val="270"/>
        </w:trPr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71D7A6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lh</w:t>
            </w:r>
            <w:proofErr w:type="spellEnd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inferior temporal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6AB167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66.31±9.84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249BCD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69.09±10.46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79EA15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-0.274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15DC9A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-0.444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BCE9E6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0.658</w:t>
            </w:r>
          </w:p>
        </w:tc>
      </w:tr>
      <w:tr w:rsidR="00DC54C3" w14:paraId="48775DDE" w14:textId="77777777">
        <w:trPr>
          <w:trHeight w:val="270"/>
        </w:trPr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FEDF2F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lh</w:t>
            </w:r>
            <w:proofErr w:type="spellEnd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isthmus cingulate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C4E01F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18.36±3.22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D6DB21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16.43±2.48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A160FA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0.668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11FE16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4D4C5C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0.075</w:t>
            </w:r>
          </w:p>
        </w:tc>
      </w:tr>
      <w:tr w:rsidR="00DC54C3" w14:paraId="155B8DB9" w14:textId="77777777">
        <w:trPr>
          <w:trHeight w:val="270"/>
        </w:trPr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58FA39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lh</w:t>
            </w:r>
            <w:proofErr w:type="spellEnd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lateral occipital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8417C0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107.91±18.03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8FFFAF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106.14±16.16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50BBBB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3EE927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0.077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832627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0.939</w:t>
            </w:r>
          </w:p>
        </w:tc>
      </w:tr>
      <w:tr w:rsidR="00DC54C3" w14:paraId="5592178B" w14:textId="77777777">
        <w:trPr>
          <w:trHeight w:val="270"/>
        </w:trPr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58A6E1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lh</w:t>
            </w:r>
            <w:proofErr w:type="spellEnd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lateral orbitofrontal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06FA2E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46.20±5.90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B874AE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47.61±7.30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60F301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-0.213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574542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-0.375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08AAED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0.708</w:t>
            </w:r>
          </w:p>
        </w:tc>
      </w:tr>
      <w:tr w:rsidR="00DC54C3" w14:paraId="07EC34B6" w14:textId="77777777">
        <w:trPr>
          <w:trHeight w:val="270"/>
        </w:trPr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9E1A58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lh</w:t>
            </w:r>
            <w:proofErr w:type="spellEnd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lingual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657C8F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54.02±7.24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684494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51.05±7.81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1BB84F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0.395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7A80AB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0.625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A71562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0.534</w:t>
            </w:r>
          </w:p>
        </w:tc>
      </w:tr>
      <w:tr w:rsidR="00DC54C3" w14:paraId="5E4C1224" w14:textId="77777777">
        <w:trPr>
          <w:trHeight w:val="270"/>
        </w:trPr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AED102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lh</w:t>
            </w:r>
            <w:proofErr w:type="spellEnd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medial orbitofrontal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94F79E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45.40±13.04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EC4397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41.77±11.27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E9AD81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0.297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B209CC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0.333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2ED271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0.740</w:t>
            </w:r>
          </w:p>
        </w:tc>
      </w:tr>
      <w:tr w:rsidR="00DC54C3" w14:paraId="176554F5" w14:textId="77777777">
        <w:trPr>
          <w:trHeight w:val="270"/>
        </w:trPr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60C7CC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lh</w:t>
            </w:r>
            <w:proofErr w:type="spellEnd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middle temporal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DD92FC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58.44±7.52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5C9807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55.48±8.97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410D27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0.359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A24504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0.625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3E9EF7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0.534</w:t>
            </w:r>
          </w:p>
        </w:tc>
      </w:tr>
      <w:tr w:rsidR="00DC54C3" w14:paraId="2493E696" w14:textId="77777777">
        <w:trPr>
          <w:trHeight w:val="270"/>
        </w:trPr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78EBB6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lh</w:t>
            </w:r>
            <w:proofErr w:type="spellEnd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parahippocampal</w:t>
            </w:r>
            <w:proofErr w:type="spellEnd"/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F75B24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8.07±2.52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704C7E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8.02±2.25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336480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A35D89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484535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1.000</w:t>
            </w:r>
          </w:p>
        </w:tc>
      </w:tr>
      <w:tr w:rsidR="00DC54C3" w14:paraId="6B8F349B" w14:textId="77777777">
        <w:trPr>
          <w:trHeight w:val="270"/>
        </w:trPr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01C449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lh</w:t>
            </w:r>
            <w:proofErr w:type="spellEnd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paracentral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D3FC69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14.42±2.74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872474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15.48±3.82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8E6DF3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-0.318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1CEE21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-1.000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E81C37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0.317</w:t>
            </w:r>
          </w:p>
        </w:tc>
      </w:tr>
      <w:tr w:rsidR="00DC54C3" w14:paraId="13C45A4D" w14:textId="77777777">
        <w:trPr>
          <w:trHeight w:val="270"/>
        </w:trPr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E21B36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lh</w:t>
            </w:r>
            <w:proofErr w:type="spellEnd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pars </w:t>
            </w: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opercularis</w:t>
            </w:r>
            <w:proofErr w:type="spellEnd"/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3ADF07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23.60±4.06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8AE57B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23.48±5.50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92ACFF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03A2A8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83CFB7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1.000</w:t>
            </w:r>
          </w:p>
        </w:tc>
      </w:tr>
      <w:tr w:rsidR="00DC54C3" w14:paraId="08C5A057" w14:textId="77777777">
        <w:trPr>
          <w:trHeight w:val="270"/>
        </w:trPr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C90600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lh</w:t>
            </w:r>
            <w:proofErr w:type="spellEnd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pars orbitalis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F81986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15.13±3.40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F7F655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14.84±2.79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B1EDC1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FAB48C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ED1184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0.842</w:t>
            </w:r>
          </w:p>
        </w:tc>
      </w:tr>
      <w:tr w:rsidR="00DC54C3" w14:paraId="3B83FCBC" w14:textId="77777777">
        <w:trPr>
          <w:trHeight w:val="270"/>
        </w:trPr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A4E39A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lh</w:t>
            </w:r>
            <w:proofErr w:type="spellEnd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pars triangularis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BC550C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20.33±4.31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179FDB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19.61±4.26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5C36A7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A970F3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0.286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5ECA4E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0.775</w:t>
            </w:r>
          </w:p>
        </w:tc>
      </w:tr>
      <w:tr w:rsidR="00DC54C3" w14:paraId="19138FBD" w14:textId="77777777">
        <w:trPr>
          <w:trHeight w:val="270"/>
        </w:trPr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839AE7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lh</w:t>
            </w:r>
            <w:proofErr w:type="spellEnd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pericalcarine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DA6B41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24.24±5.91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518691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22.18±5.09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A41602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0.374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ED2072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0.625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028776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0.534</w:t>
            </w:r>
          </w:p>
        </w:tc>
      </w:tr>
      <w:tr w:rsidR="00DC54C3" w14:paraId="40615954" w14:textId="77777777">
        <w:trPr>
          <w:trHeight w:val="270"/>
        </w:trPr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7DFF48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lh</w:t>
            </w:r>
            <w:proofErr w:type="spellEnd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postcentral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B73AC8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59.84±8.26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56EB64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57.66±7.59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9121E9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0.275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CEC587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0.500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7CBCBD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0.618</w:t>
            </w:r>
          </w:p>
        </w:tc>
      </w:tr>
      <w:tr w:rsidR="00DC54C3" w14:paraId="03494723" w14:textId="77777777">
        <w:trPr>
          <w:trHeight w:val="270"/>
        </w:trPr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ACCDF8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lh</w:t>
            </w:r>
            <w:proofErr w:type="spellEnd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posterior cingulate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6696DD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21.07±4.45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B641D3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20.25±3.82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081590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303451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0.429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53DCC5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0.669</w:t>
            </w:r>
          </w:p>
        </w:tc>
      </w:tr>
      <w:tr w:rsidR="00DC54C3" w14:paraId="43E3A47E" w14:textId="77777777">
        <w:trPr>
          <w:trHeight w:val="270"/>
        </w:trPr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3ACDD3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lh</w:t>
            </w:r>
            <w:proofErr w:type="spellEnd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precentral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F6F5C4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52.67±6.49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3F3013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55.05±9.06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243ADF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-0.302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F33B22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-0.571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302AB8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0.569</w:t>
            </w:r>
          </w:p>
        </w:tc>
      </w:tr>
      <w:tr w:rsidR="00DC54C3" w14:paraId="1AF80F1D" w14:textId="77777777">
        <w:trPr>
          <w:trHeight w:val="270"/>
        </w:trPr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2A52D6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lh</w:t>
            </w:r>
            <w:proofErr w:type="spellEnd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precuneus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B8A625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58.58±7.94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CAC170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56.61±6.66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6BEA63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0.268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0BA5D1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0.571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E51234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0.569</w:t>
            </w:r>
          </w:p>
        </w:tc>
      </w:tr>
      <w:tr w:rsidR="00DC54C3" w14:paraId="41F94AAD" w14:textId="77777777">
        <w:trPr>
          <w:trHeight w:val="270"/>
        </w:trPr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68842F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lh</w:t>
            </w:r>
            <w:proofErr w:type="spellEnd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rostral anterior cingulate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A3BED6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15.13±3.73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DD07B0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14.36±4.96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7CACCD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FE0158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0.333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869B1C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0.740</w:t>
            </w:r>
          </w:p>
        </w:tc>
      </w:tr>
      <w:tr w:rsidR="00DC54C3" w14:paraId="47A1506A" w14:textId="77777777">
        <w:trPr>
          <w:trHeight w:val="270"/>
        </w:trPr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B2AFF5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lh</w:t>
            </w:r>
            <w:proofErr w:type="spellEnd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rostral middle frontal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150D11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109.09±13.56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A30E75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107.86±13.18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6E6AB4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00712E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0.083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02B9DF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0.934</w:t>
            </w:r>
          </w:p>
        </w:tc>
      </w:tr>
      <w:tr w:rsidR="00DC54C3" w14:paraId="40ECE7D0" w14:textId="77777777">
        <w:trPr>
          <w:trHeight w:val="270"/>
        </w:trPr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96D963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lh</w:t>
            </w:r>
            <w:proofErr w:type="spellEnd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superior frontal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1E6D80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99.87±15.47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5BACBA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100.09±11.12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FE449E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-0.017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9B5491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07F920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1.000</w:t>
            </w:r>
          </w:p>
        </w:tc>
      </w:tr>
      <w:tr w:rsidR="00DC54C3" w14:paraId="6DA97226" w14:textId="77777777">
        <w:trPr>
          <w:trHeight w:val="270"/>
        </w:trPr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85F053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lh</w:t>
            </w:r>
            <w:proofErr w:type="spellEnd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superior parietal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619138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90.58±15.73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0CEEDC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87.36±16.12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341569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262C6C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0.231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82E574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0.818</w:t>
            </w:r>
          </w:p>
        </w:tc>
      </w:tr>
      <w:tr w:rsidR="00DC54C3" w14:paraId="5C301200" w14:textId="77777777">
        <w:trPr>
          <w:trHeight w:val="270"/>
        </w:trPr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8D01EF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lh</w:t>
            </w:r>
            <w:proofErr w:type="spellEnd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superior temporal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8FF77A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51.87±8.93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15F25D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53.30±8.68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FFBB1E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BA45DE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0.222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171291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0.825</w:t>
            </w:r>
          </w:p>
        </w:tc>
      </w:tr>
      <w:tr w:rsidR="00DC54C3" w14:paraId="32139C14" w14:textId="77777777">
        <w:trPr>
          <w:trHeight w:val="270"/>
        </w:trPr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2F7539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lh</w:t>
            </w:r>
            <w:proofErr w:type="spellEnd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supramarginal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B0E2C7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63.33±11.26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F8A250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63.61±10.49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77D5D7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-0.026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537FD6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5BE959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1.000</w:t>
            </w:r>
          </w:p>
        </w:tc>
      </w:tr>
      <w:tr w:rsidR="00DC54C3" w14:paraId="50492704" w14:textId="77777777">
        <w:trPr>
          <w:trHeight w:val="270"/>
        </w:trPr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576D34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lh</w:t>
            </w:r>
            <w:proofErr w:type="spellEnd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frontal pole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0537BB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7.82±2.20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380AF4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8.61±2.13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08FC99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-0.366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CF37C5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-1.333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9B77A0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0.185</w:t>
            </w:r>
          </w:p>
        </w:tc>
      </w:tr>
      <w:tr w:rsidR="00DC54C3" w14:paraId="24B474FD" w14:textId="77777777">
        <w:trPr>
          <w:trHeight w:val="270"/>
        </w:trPr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6AA1E4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lh</w:t>
            </w:r>
            <w:proofErr w:type="spellEnd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temporal pole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D16EB7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11.87±3.27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910F84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11.52±2.58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0CF4CC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0.117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1818A5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761FF2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0.842</w:t>
            </w:r>
          </w:p>
        </w:tc>
      </w:tr>
      <w:tr w:rsidR="00DC54C3" w14:paraId="14827CE6" w14:textId="77777777">
        <w:trPr>
          <w:trHeight w:val="270"/>
        </w:trPr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F8D1DF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lh</w:t>
            </w:r>
            <w:proofErr w:type="spellEnd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transverse temporal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982830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8.02±1.74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4A7A8C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8.23±2.29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4C4725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-0.101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521AB3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-0.250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D73114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0.803</w:t>
            </w:r>
          </w:p>
        </w:tc>
      </w:tr>
      <w:tr w:rsidR="00DC54C3" w14:paraId="59ECDA21" w14:textId="77777777">
        <w:trPr>
          <w:trHeight w:val="270"/>
        </w:trPr>
        <w:tc>
          <w:tcPr>
            <w:tcW w:w="1834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6CFE329C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lh</w:t>
            </w:r>
            <w:proofErr w:type="spellEnd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insula</w:t>
            </w:r>
          </w:p>
        </w:tc>
        <w:tc>
          <w:tcPr>
            <w:tcW w:w="973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6EE87E35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39.62±8.90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683EBB0D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39.39±7.18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499ACF0B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5305B35C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1CBEAC83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1.000</w:t>
            </w:r>
          </w:p>
        </w:tc>
      </w:tr>
    </w:tbl>
    <w:p w14:paraId="6E791B32" w14:textId="2C0B024A" w:rsidR="00DC54C3" w:rsidRDefault="00E37D67">
      <w:pPr>
        <w:jc w:val="left"/>
        <w:rPr>
          <w:rFonts w:ascii="Times New Roman" w:hAnsi="Times New Roman" w:cs="Times New Roman"/>
          <w:sz w:val="18"/>
          <w:szCs w:val="21"/>
        </w:rPr>
      </w:pPr>
      <w:r>
        <w:rPr>
          <w:rFonts w:ascii="Times New Roman" w:hAnsi="Times New Roman" w:cs="Times New Roman" w:hint="eastAsia"/>
          <w:sz w:val="18"/>
          <w:szCs w:val="21"/>
        </w:rPr>
        <w:t xml:space="preserve">Values represent mean </w:t>
      </w:r>
      <w:r>
        <w:rPr>
          <w:rFonts w:ascii="Times New Roman" w:hAnsi="Times New Roman" w:cs="Times New Roman"/>
          <w:sz w:val="18"/>
          <w:szCs w:val="21"/>
        </w:rPr>
        <w:t xml:space="preserve">± </w:t>
      </w:r>
      <w:r>
        <w:rPr>
          <w:rFonts w:ascii="Times New Roman" w:hAnsi="Times New Roman" w:cs="Times New Roman" w:hint="eastAsia"/>
          <w:sz w:val="18"/>
          <w:szCs w:val="21"/>
        </w:rPr>
        <w:t xml:space="preserve">standard deviation. General linear models and </w:t>
      </w:r>
      <w:r>
        <w:rPr>
          <w:rFonts w:ascii="Times New Roman" w:eastAsia="Helvetica" w:hAnsi="Times New Roman" w:cs="Times New Roman"/>
          <w:color w:val="000000"/>
          <w:sz w:val="18"/>
          <w:szCs w:val="18"/>
        </w:rPr>
        <w:t>Cohen's</w:t>
      </w:r>
      <w:r>
        <w:rPr>
          <w:rFonts w:ascii="Times New Roman" w:eastAsia="宋体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Helvetica" w:hAnsi="Times New Roman" w:cs="Times New Roman"/>
          <w:i/>
          <w:iCs/>
          <w:color w:val="000000"/>
          <w:sz w:val="18"/>
          <w:szCs w:val="18"/>
        </w:rPr>
        <w:t>d</w:t>
      </w:r>
      <w:r>
        <w:rPr>
          <w:rFonts w:ascii="Times New Roman" w:hAnsi="Times New Roman" w:cs="Times New Roman" w:hint="eastAsia"/>
          <w:sz w:val="18"/>
          <w:szCs w:val="21"/>
        </w:rPr>
        <w:t xml:space="preserve"> adjusted for age, intracranial </w:t>
      </w:r>
      <w:proofErr w:type="gramStart"/>
      <w:r>
        <w:rPr>
          <w:rFonts w:ascii="Times New Roman" w:hAnsi="Times New Roman" w:cs="Times New Roman" w:hint="eastAsia"/>
          <w:sz w:val="18"/>
          <w:szCs w:val="21"/>
        </w:rPr>
        <w:t>volume ,</w:t>
      </w:r>
      <w:proofErr w:type="gramEnd"/>
      <w:r>
        <w:rPr>
          <w:rFonts w:ascii="Times New Roman" w:hAnsi="Times New Roman" w:cs="Times New Roman" w:hint="eastAsia"/>
          <w:sz w:val="18"/>
          <w:szCs w:val="21"/>
        </w:rPr>
        <w:t xml:space="preserve"> SAS, and SDS with Monte Carlo permutation testing (5000 iterations) followed by FDR correction. HC, Healthy Controls; </w:t>
      </w:r>
      <w:proofErr w:type="spellStart"/>
      <w:r>
        <w:rPr>
          <w:rFonts w:ascii="Times New Roman" w:hAnsi="Times New Roman" w:cs="Times New Roman" w:hint="eastAsia"/>
          <w:sz w:val="18"/>
          <w:szCs w:val="21"/>
        </w:rPr>
        <w:t>lh</w:t>
      </w:r>
      <w:proofErr w:type="spellEnd"/>
      <w:r>
        <w:rPr>
          <w:rFonts w:ascii="Times New Roman" w:hAnsi="Times New Roman" w:cs="Times New Roman" w:hint="eastAsia"/>
          <w:sz w:val="18"/>
          <w:szCs w:val="21"/>
        </w:rPr>
        <w:t xml:space="preserve">, Left; PDM, Primary Dysmenorrhea; rh, </w:t>
      </w:r>
      <w:proofErr w:type="gramStart"/>
      <w:r>
        <w:rPr>
          <w:rFonts w:ascii="Times New Roman" w:hAnsi="Times New Roman" w:cs="Times New Roman" w:hint="eastAsia"/>
          <w:sz w:val="18"/>
          <w:szCs w:val="21"/>
        </w:rPr>
        <w:t>Right</w:t>
      </w:r>
      <w:proofErr w:type="gramEnd"/>
      <w:r>
        <w:rPr>
          <w:rFonts w:ascii="Times New Roman" w:hAnsi="Times New Roman" w:cs="Times New Roman" w:hint="eastAsia"/>
          <w:sz w:val="18"/>
          <w:szCs w:val="21"/>
        </w:rPr>
        <w:t>; SAS, Self-Rating Anxiety Scale; SDS, Self-Rating Depression Scale.</w:t>
      </w:r>
    </w:p>
    <w:p w14:paraId="37154CFE" w14:textId="77777777" w:rsidR="00DC54C3" w:rsidRDefault="00E37D67">
      <w:pPr>
        <w:rPr>
          <w:rFonts w:ascii="Times New Roman" w:hAnsi="Times New Roman" w:cs="Times New Roman"/>
          <w:sz w:val="18"/>
          <w:szCs w:val="21"/>
        </w:rPr>
      </w:pPr>
      <w:r>
        <w:rPr>
          <w:rFonts w:ascii="Times New Roman" w:hAnsi="Times New Roman" w:cs="Times New Roman"/>
          <w:sz w:val="18"/>
          <w:szCs w:val="21"/>
        </w:rPr>
        <w:br w:type="page"/>
      </w:r>
    </w:p>
    <w:p w14:paraId="4737819E" w14:textId="77777777" w:rsidR="00DC54C3" w:rsidRDefault="00DC54C3">
      <w:pPr>
        <w:rPr>
          <w:rFonts w:ascii="Times New Roman" w:hAnsi="Times New Roman" w:cs="Times New Roman"/>
          <w:sz w:val="18"/>
          <w:szCs w:val="21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783"/>
        <w:gridCol w:w="1225"/>
        <w:gridCol w:w="1333"/>
        <w:gridCol w:w="1101"/>
        <w:gridCol w:w="952"/>
        <w:gridCol w:w="907"/>
        <w:gridCol w:w="827"/>
        <w:gridCol w:w="1779"/>
      </w:tblGrid>
      <w:tr w:rsidR="00DC54C3" w:rsidRPr="003B0A71" w14:paraId="06927135" w14:textId="77777777">
        <w:trPr>
          <w:trHeight w:val="270"/>
          <w:tblHeader/>
        </w:trPr>
        <w:tc>
          <w:tcPr>
            <w:tcW w:w="5000" w:type="pct"/>
            <w:gridSpan w:val="9"/>
            <w:tcBorders>
              <w:bottom w:val="single" w:sz="8" w:space="0" w:color="auto"/>
            </w:tcBorders>
            <w:shd w:val="clear" w:color="auto" w:fill="FFFFFF"/>
            <w:vAlign w:val="center"/>
          </w:tcPr>
          <w:p w14:paraId="37745FF8" w14:textId="067AB1FE" w:rsidR="00DC54C3" w:rsidRPr="003B0A71" w:rsidRDefault="00E37D67">
            <w:pPr>
              <w:widowControl/>
              <w:spacing w:line="300" w:lineRule="atLeast"/>
              <w:jc w:val="center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bookmarkStart w:id="0" w:name="_Hlk231461713"/>
            <w:r w:rsidRPr="003B0A71">
              <w:rPr>
                <w:rFonts w:ascii="Times New Roman" w:eastAsia="微软雅黑" w:hAnsi="Times New Roman" w:cs="Times New Roman" w:hint="eastAsia"/>
                <w:b/>
                <w:bCs/>
                <w:sz w:val="22"/>
                <w:szCs w:val="22"/>
                <w:lang w:bidi="ar"/>
              </w:rPr>
              <w:t>Supplementary Table 4</w:t>
            </w:r>
            <w:r w:rsidRPr="003B0A71">
              <w:rPr>
                <w:rFonts w:ascii="Times New Roman" w:eastAsia="微软雅黑" w:hAnsi="Times New Roman" w:cs="Times New Roman" w:hint="eastAsia"/>
                <w:b/>
                <w:bCs/>
                <w:sz w:val="22"/>
                <w:szCs w:val="22"/>
              </w:rPr>
              <w:t>:</w:t>
            </w:r>
            <w:r w:rsidR="00EB1788" w:rsidRPr="003B0A71">
              <w:rPr>
                <w:rFonts w:ascii="Times New Roman" w:eastAsia="微软雅黑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3B0A71">
              <w:rPr>
                <w:rFonts w:ascii="Times New Roman" w:eastAsia="微软雅黑" w:hAnsi="Times New Roman" w:cs="Times New Roman"/>
                <w:b/>
                <w:bCs/>
                <w:sz w:val="22"/>
                <w:szCs w:val="22"/>
              </w:rPr>
              <w:t>The correlation between estradiol and pain scales</w:t>
            </w:r>
            <w:r w:rsidRPr="003B0A71">
              <w:rPr>
                <w:rFonts w:ascii="Times New Roman" w:eastAsia="微软雅黑" w:hAnsi="Times New Roman" w:cs="Times New Roman" w:hint="eastAsia"/>
                <w:b/>
                <w:bCs/>
                <w:sz w:val="22"/>
                <w:szCs w:val="22"/>
              </w:rPr>
              <w:t xml:space="preserve"> in patients with PDM</w:t>
            </w:r>
            <w:bookmarkEnd w:id="0"/>
            <w:r w:rsidRPr="003B0A71">
              <w:rPr>
                <w:rFonts w:ascii="Times New Roman" w:eastAsia="Helvetica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 </w:t>
            </w:r>
          </w:p>
        </w:tc>
      </w:tr>
      <w:tr w:rsidR="00DC54C3" w14:paraId="25216654" w14:textId="77777777" w:rsidTr="003B0A71">
        <w:trPr>
          <w:trHeight w:val="270"/>
          <w:tblHeader/>
        </w:trPr>
        <w:tc>
          <w:tcPr>
            <w:tcW w:w="74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B0DB600" w14:textId="77777777" w:rsidR="00DC54C3" w:rsidRDefault="00DC54C3">
            <w:pPr>
              <w:jc w:val="center"/>
              <w:rPr>
                <w:rFonts w:ascii="Helvetica" w:eastAsia="Helvetica" w:hAnsi="Helvetica" w:cs="Helvetica"/>
                <w:color w:val="000000"/>
                <w:sz w:val="14"/>
                <w:szCs w:val="14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80BFD3D" w14:textId="77777777" w:rsidR="00DC54C3" w:rsidRDefault="00E37D67">
            <w:pPr>
              <w:widowControl/>
              <w:spacing w:line="300" w:lineRule="atLeast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Helvetica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Estradiol</w:t>
            </w:r>
          </w:p>
        </w:tc>
        <w:tc>
          <w:tcPr>
            <w:tcW w:w="58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FEBB78" w14:textId="563BAD10" w:rsidR="00DC54C3" w:rsidRDefault="00E37D67">
            <w:pPr>
              <w:widowControl/>
              <w:spacing w:line="300" w:lineRule="atLeast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Mcgill</w:t>
            </w:r>
            <w:proofErr w:type="spellEnd"/>
            <w:r w:rsidR="003B0A71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:</w:t>
            </w:r>
            <w:r w:rsidR="003B0A71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  <w:r>
              <w:rPr>
                <w:rFonts w:ascii="Times New Roman" w:eastAsia="Helvetica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Sensory item</w:t>
            </w:r>
          </w:p>
        </w:tc>
        <w:tc>
          <w:tcPr>
            <w:tcW w:w="63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D6AA7D0" w14:textId="4567AA12" w:rsidR="00DC54C3" w:rsidRDefault="00E37D67">
            <w:pPr>
              <w:widowControl/>
              <w:spacing w:line="300" w:lineRule="atLeast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Mcgill</w:t>
            </w:r>
            <w:proofErr w:type="spellEnd"/>
            <w:r w:rsidR="003B0A71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:</w:t>
            </w:r>
            <w:r w:rsidR="003B0A71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  <w:r>
              <w:rPr>
                <w:rFonts w:ascii="Times New Roman" w:eastAsia="Helvetica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Emotional item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FB49965" w14:textId="31A5BB1C" w:rsidR="00DC54C3" w:rsidRDefault="00E37D67">
            <w:pPr>
              <w:widowControl/>
              <w:spacing w:line="300" w:lineRule="atLeast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Mcgill</w:t>
            </w:r>
            <w:proofErr w:type="spellEnd"/>
            <w:r w:rsidR="003B0A71">
              <w:rPr>
                <w:rFonts w:ascii="Times New Roman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:</w:t>
            </w:r>
            <w:r w:rsidR="003B0A71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  <w:r>
              <w:rPr>
                <w:rFonts w:ascii="Times New Roman" w:eastAsia="Helvetica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Total score</w:t>
            </w: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6DB8CA" w14:textId="77777777" w:rsidR="00DC54C3" w:rsidRDefault="00E37D67">
            <w:pPr>
              <w:widowControl/>
              <w:spacing w:line="300" w:lineRule="atLeast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Contemplation</w:t>
            </w:r>
          </w:p>
        </w:tc>
        <w:tc>
          <w:tcPr>
            <w:tcW w:w="43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2571C63" w14:textId="77777777" w:rsidR="00DC54C3" w:rsidRDefault="00E37D67">
            <w:pPr>
              <w:widowControl/>
              <w:spacing w:line="300" w:lineRule="atLeast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Magnification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2E8D74E" w14:textId="77777777" w:rsidR="00DC54C3" w:rsidRDefault="00E37D67">
            <w:pPr>
              <w:widowControl/>
              <w:spacing w:line="300" w:lineRule="atLeast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Helplessness</w:t>
            </w:r>
          </w:p>
        </w:tc>
        <w:tc>
          <w:tcPr>
            <w:tcW w:w="85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998C744" w14:textId="77777777" w:rsidR="00DC54C3" w:rsidRDefault="00E37D67">
            <w:pPr>
              <w:widowControl/>
              <w:spacing w:line="300" w:lineRule="atLeast"/>
              <w:jc w:val="center"/>
              <w:rPr>
                <w:rFonts w:ascii="Times New Roman" w:eastAsia="Helvetica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Catastrophization</w:t>
            </w:r>
            <w:proofErr w:type="spellEnd"/>
            <w:r>
              <w:rPr>
                <w:rFonts w:ascii="Times New Roman" w:eastAsia="Helvetica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: Total score</w:t>
            </w:r>
          </w:p>
        </w:tc>
      </w:tr>
      <w:tr w:rsidR="00DC54C3" w14:paraId="0AEFC2C8" w14:textId="77777777" w:rsidTr="003B0A71">
        <w:trPr>
          <w:trHeight w:val="270"/>
        </w:trPr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5F6A34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Estradiol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79FD85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FFACBD" w14:textId="77777777" w:rsidR="00DC54C3" w:rsidRDefault="00DC54C3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9284D6" w14:textId="77777777" w:rsidR="00DC54C3" w:rsidRDefault="00DC54C3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FEC5BD" w14:textId="77777777" w:rsidR="00DC54C3" w:rsidRDefault="00DC54C3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F48C6C" w14:textId="77777777" w:rsidR="00DC54C3" w:rsidRDefault="00DC54C3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BBDDE1" w14:textId="77777777" w:rsidR="00DC54C3" w:rsidRDefault="00DC54C3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3BF375" w14:textId="77777777" w:rsidR="00DC54C3" w:rsidRDefault="00DC54C3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F78681" w14:textId="77777777" w:rsidR="00DC54C3" w:rsidRDefault="00DC54C3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DC54C3" w14:paraId="464F707C" w14:textId="77777777" w:rsidTr="003B0A71">
        <w:trPr>
          <w:trHeight w:val="270"/>
        </w:trPr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1023D0" w14:textId="2D274CD0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Mcgill</w:t>
            </w:r>
            <w:proofErr w:type="spellEnd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：</w:t>
            </w: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Sensory item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3A9C09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-0.150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80C4F5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10D3FA" w14:textId="77777777" w:rsidR="00DC54C3" w:rsidRDefault="00DC54C3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A10A03" w14:textId="77777777" w:rsidR="00DC54C3" w:rsidRDefault="00DC54C3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0A2061" w14:textId="77777777" w:rsidR="00DC54C3" w:rsidRDefault="00DC54C3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891CD9" w14:textId="77777777" w:rsidR="00DC54C3" w:rsidRDefault="00DC54C3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24BB73" w14:textId="77777777" w:rsidR="00DC54C3" w:rsidRDefault="00DC54C3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38061D" w14:textId="77777777" w:rsidR="00DC54C3" w:rsidRDefault="00DC54C3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DC54C3" w14:paraId="2EA3A555" w14:textId="77777777" w:rsidTr="003B0A71">
        <w:trPr>
          <w:trHeight w:val="270"/>
        </w:trPr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9B18E4" w14:textId="57BA8FB8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Mcgill</w:t>
            </w:r>
            <w:proofErr w:type="spellEnd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：</w:t>
            </w: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Emotional item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16C67D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0.032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C94D00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</w:t>
            </w:r>
            <w:r>
              <w:rPr>
                <w:rFonts w:ascii="Times New Roman" w:eastAsia="Helvetica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08**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9BDD8E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8F6148" w14:textId="77777777" w:rsidR="00DC54C3" w:rsidRDefault="00DC54C3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93F90D" w14:textId="77777777" w:rsidR="00DC54C3" w:rsidRDefault="00DC54C3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C61ECC" w14:textId="77777777" w:rsidR="00DC54C3" w:rsidRDefault="00DC54C3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983EFD" w14:textId="77777777" w:rsidR="00DC54C3" w:rsidRDefault="00DC54C3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B569AB" w14:textId="77777777" w:rsidR="00DC54C3" w:rsidRDefault="00DC54C3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DC54C3" w14:paraId="0DBF8D56" w14:textId="77777777" w:rsidTr="003B0A71">
        <w:trPr>
          <w:trHeight w:val="270"/>
        </w:trPr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0A6A0C" w14:textId="2B285C9D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Mcgill</w:t>
            </w:r>
            <w:proofErr w:type="spellEnd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：</w:t>
            </w: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Total score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9322BB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0.151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A827A4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</w:t>
            </w:r>
            <w:r>
              <w:rPr>
                <w:rFonts w:ascii="Times New Roman" w:eastAsia="Helvetica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820</w:t>
            </w: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**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0591E6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</w:t>
            </w:r>
            <w:r>
              <w:rPr>
                <w:rFonts w:ascii="Times New Roman" w:eastAsia="Helvetica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850</w:t>
            </w: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**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BAFDCB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A73B66" w14:textId="77777777" w:rsidR="00DC54C3" w:rsidRDefault="00DC54C3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9E8C0C" w14:textId="77777777" w:rsidR="00DC54C3" w:rsidRDefault="00DC54C3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6F99F3" w14:textId="77777777" w:rsidR="00DC54C3" w:rsidRDefault="00DC54C3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71E734" w14:textId="77777777" w:rsidR="00DC54C3" w:rsidRDefault="00DC54C3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DC54C3" w14:paraId="5D0F21DB" w14:textId="77777777" w:rsidTr="003B0A71">
        <w:trPr>
          <w:trHeight w:val="270"/>
        </w:trPr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9DCEBF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Contemplation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113933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0.199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CC1BC4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0.007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51F78E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0.294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92FC1E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0.315*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DEFCB6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91CEF4" w14:textId="77777777" w:rsidR="00DC54C3" w:rsidRDefault="00DC54C3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BD0B6F" w14:textId="77777777" w:rsidR="00DC54C3" w:rsidRDefault="00DC54C3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6C5BEB" w14:textId="77777777" w:rsidR="00DC54C3" w:rsidRDefault="00DC54C3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DC54C3" w14:paraId="7F30B952" w14:textId="77777777" w:rsidTr="003B0A71">
        <w:trPr>
          <w:trHeight w:val="270"/>
        </w:trPr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92C672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Magnification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D3CEDE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</w:t>
            </w:r>
            <w:r>
              <w:rPr>
                <w:rFonts w:ascii="Times New Roman" w:eastAsia="Helvetica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42</w:t>
            </w: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*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B3F11D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0.212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35D6E6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0.280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822EF0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0.285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4F90EA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0.633**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775838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8035D0" w14:textId="77777777" w:rsidR="00DC54C3" w:rsidRDefault="00DC54C3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9D1B65" w14:textId="77777777" w:rsidR="00DC54C3" w:rsidRDefault="00DC54C3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DC54C3" w14:paraId="149E89D5" w14:textId="77777777" w:rsidTr="003B0A71">
        <w:trPr>
          <w:trHeight w:val="270"/>
        </w:trPr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427182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Helplessness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093F4D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0.010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CE33DA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0.099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A82BF4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0.189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AB0FED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0.168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8EBA3D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0.212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8B600B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</w:t>
            </w:r>
            <w:r>
              <w:rPr>
                <w:rFonts w:ascii="Times New Roman" w:eastAsia="Helvetica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43**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F07471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AFE2DA" w14:textId="77777777" w:rsidR="00DC54C3" w:rsidRDefault="00DC54C3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DC54C3" w14:paraId="693CABCA" w14:textId="77777777" w:rsidTr="003B0A71">
        <w:trPr>
          <w:trHeight w:val="270"/>
        </w:trPr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1A728B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Catastrophization</w:t>
            </w:r>
            <w:proofErr w:type="spellEnd"/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: Total score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A900E3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0.269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93B566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0.244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A2AE9F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</w:t>
            </w:r>
            <w:r>
              <w:rPr>
                <w:rFonts w:ascii="Times New Roman" w:eastAsia="Helvetica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12**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11D5D0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</w:t>
            </w:r>
            <w:r>
              <w:rPr>
                <w:rFonts w:ascii="Times New Roman" w:eastAsia="Helvetica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22**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44746A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</w:t>
            </w:r>
            <w:r>
              <w:rPr>
                <w:rFonts w:ascii="Times New Roman" w:eastAsia="Helvetica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95**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32D6E7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</w:t>
            </w:r>
            <w:r>
              <w:rPr>
                <w:rFonts w:ascii="Times New Roman" w:eastAsia="Helvetica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91**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6B584D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0.728**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274987" w14:textId="77777777" w:rsidR="00DC54C3" w:rsidRDefault="00E37D67">
            <w:pPr>
              <w:widowControl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DC54C3" w14:paraId="61601530" w14:textId="77777777">
        <w:trPr>
          <w:trHeight w:val="270"/>
        </w:trPr>
        <w:tc>
          <w:tcPr>
            <w:tcW w:w="5000" w:type="pct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9745DD" w14:textId="39955815" w:rsidR="00DC54C3" w:rsidRDefault="00E37D67">
            <w:pPr>
              <w:pStyle w:val="a9"/>
              <w:widowControl/>
              <w:wordWrap w:val="0"/>
              <w:spacing w:beforeAutospacing="0" w:afterAutospacing="0"/>
              <w:rPr>
                <w:rFonts w:ascii="Times New Roman" w:eastAsia="Helvetica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21"/>
              </w:rPr>
              <w:t>*</w:t>
            </w:r>
            <w:r>
              <w:rPr>
                <w:rFonts w:ascii="Times New Roman" w:hAnsi="Times New Roman"/>
                <w:i/>
                <w:iCs/>
                <w:kern w:val="2"/>
                <w:sz w:val="18"/>
                <w:szCs w:val="21"/>
              </w:rPr>
              <w:t>p</w:t>
            </w:r>
            <w:r>
              <w:rPr>
                <w:rFonts w:ascii="Times New Roman" w:hAnsi="Times New Roman"/>
                <w:kern w:val="2"/>
                <w:sz w:val="18"/>
                <w:szCs w:val="21"/>
              </w:rPr>
              <w:t xml:space="preserve"> &lt; </w:t>
            </w:r>
            <w:r>
              <w:rPr>
                <w:rFonts w:ascii="Times New Roman" w:hAnsi="Times New Roman" w:hint="eastAsia"/>
                <w:kern w:val="2"/>
                <w:sz w:val="18"/>
                <w:szCs w:val="21"/>
              </w:rPr>
              <w:t>0</w:t>
            </w:r>
            <w:r>
              <w:rPr>
                <w:rFonts w:ascii="Times New Roman" w:hAnsi="Times New Roman"/>
                <w:kern w:val="2"/>
                <w:sz w:val="18"/>
                <w:szCs w:val="21"/>
              </w:rPr>
              <w:t>.05, **</w:t>
            </w:r>
            <w:r>
              <w:rPr>
                <w:rFonts w:ascii="Times New Roman" w:hAnsi="Times New Roman"/>
                <w:i/>
                <w:iCs/>
                <w:kern w:val="2"/>
                <w:sz w:val="18"/>
                <w:szCs w:val="21"/>
              </w:rPr>
              <w:t>p</w:t>
            </w:r>
            <w:r>
              <w:rPr>
                <w:rFonts w:ascii="Times New Roman" w:hAnsi="Times New Roman"/>
                <w:kern w:val="2"/>
                <w:sz w:val="18"/>
                <w:szCs w:val="21"/>
              </w:rPr>
              <w:t xml:space="preserve"> &lt; </w:t>
            </w:r>
            <w:r>
              <w:rPr>
                <w:rFonts w:ascii="Times New Roman" w:hAnsi="Times New Roman" w:hint="eastAsia"/>
                <w:kern w:val="2"/>
                <w:sz w:val="18"/>
                <w:szCs w:val="21"/>
              </w:rPr>
              <w:t>0</w:t>
            </w:r>
            <w:r>
              <w:rPr>
                <w:rFonts w:ascii="Times New Roman" w:hAnsi="Times New Roman"/>
                <w:kern w:val="2"/>
                <w:sz w:val="18"/>
                <w:szCs w:val="21"/>
              </w:rPr>
              <w:t>.01</w:t>
            </w:r>
            <w:r w:rsidR="0023128C">
              <w:rPr>
                <w:rFonts w:ascii="Times New Roman" w:hAnsi="Times New Roman"/>
                <w:kern w:val="2"/>
                <w:sz w:val="18"/>
                <w:szCs w:val="21"/>
              </w:rPr>
              <w:t xml:space="preserve">, </w:t>
            </w:r>
            <w:r w:rsidR="0023128C" w:rsidRPr="0023128C">
              <w:rPr>
                <w:rFonts w:ascii="Times New Roman" w:hAnsi="Times New Roman"/>
                <w:kern w:val="2"/>
                <w:sz w:val="18"/>
                <w:szCs w:val="21"/>
              </w:rPr>
              <w:t>Bonferroni-corrected</w:t>
            </w:r>
            <w:r>
              <w:rPr>
                <w:rFonts w:ascii="Times New Roman" w:hAnsi="Times New Roman"/>
                <w:kern w:val="2"/>
                <w:sz w:val="18"/>
                <w:szCs w:val="21"/>
              </w:rPr>
              <w:t>. PCS</w:t>
            </w:r>
            <w:r>
              <w:rPr>
                <w:rFonts w:ascii="Times New Roman" w:hAnsi="Times New Roman" w:hint="eastAsia"/>
                <w:kern w:val="2"/>
                <w:sz w:val="18"/>
                <w:szCs w:val="21"/>
              </w:rPr>
              <w:t>,</w:t>
            </w:r>
            <w:r>
              <w:rPr>
                <w:rFonts w:ascii="Times New Roman" w:hAnsi="Times New Roman"/>
                <w:kern w:val="2"/>
                <w:sz w:val="18"/>
                <w:szCs w:val="21"/>
              </w:rPr>
              <w:t xml:space="preserve"> Pain Catastrophizing Scale.</w:t>
            </w:r>
            <w:r w:rsidR="00284533">
              <w:rPr>
                <w:rFonts w:ascii="Times New Roman" w:hAnsi="Times New Roman"/>
                <w:kern w:val="2"/>
                <w:sz w:val="18"/>
                <w:szCs w:val="21"/>
              </w:rPr>
              <w:t xml:space="preserve"> </w:t>
            </w:r>
            <w:r w:rsidR="00284533" w:rsidRPr="00284533">
              <w:rPr>
                <w:rFonts w:ascii="Times New Roman" w:hAnsi="Times New Roman"/>
                <w:kern w:val="2"/>
                <w:sz w:val="18"/>
                <w:szCs w:val="21"/>
              </w:rPr>
              <w:t>PDM, Primary Dysmenorrhea</w:t>
            </w:r>
            <w:r w:rsidR="00284533">
              <w:rPr>
                <w:rFonts w:ascii="Times New Roman" w:hAnsi="Times New Roman"/>
                <w:kern w:val="2"/>
                <w:sz w:val="18"/>
                <w:szCs w:val="21"/>
              </w:rPr>
              <w:t>.</w:t>
            </w:r>
          </w:p>
        </w:tc>
      </w:tr>
    </w:tbl>
    <w:p w14:paraId="3E19AD7A" w14:textId="77777777" w:rsidR="00DC54C3" w:rsidRDefault="00DC54C3">
      <w:pPr>
        <w:rPr>
          <w:rFonts w:ascii="Times New Roman" w:hAnsi="Times New Roman" w:cs="Times New Roman"/>
          <w:sz w:val="18"/>
          <w:szCs w:val="21"/>
        </w:rPr>
      </w:pPr>
    </w:p>
    <w:p w14:paraId="7A20EF64" w14:textId="77777777" w:rsidR="00DC54C3" w:rsidRDefault="00DC54C3">
      <w:pPr>
        <w:rPr>
          <w:rFonts w:ascii="Times New Roman" w:hAnsi="Times New Roman" w:cs="Times New Roman"/>
          <w:sz w:val="18"/>
          <w:szCs w:val="21"/>
        </w:rPr>
      </w:pPr>
    </w:p>
    <w:p w14:paraId="5C8CD9DE" w14:textId="77777777" w:rsidR="00DC54C3" w:rsidRDefault="00DC54C3">
      <w:pPr>
        <w:rPr>
          <w:rFonts w:ascii="Times New Roman" w:hAnsi="Times New Roman" w:cs="Times New Roman"/>
          <w:sz w:val="18"/>
          <w:szCs w:val="21"/>
        </w:rPr>
      </w:pPr>
    </w:p>
    <w:p w14:paraId="228F144F" w14:textId="77777777" w:rsidR="00DC54C3" w:rsidRDefault="00E37D67">
      <w:pPr>
        <w:rPr>
          <w:rFonts w:ascii="Times New Roman" w:hAnsi="Times New Roman" w:cs="Times New Roman"/>
          <w:sz w:val="18"/>
          <w:szCs w:val="21"/>
        </w:rPr>
      </w:pPr>
      <w:r>
        <w:rPr>
          <w:rFonts w:ascii="Times New Roman" w:hAnsi="Times New Roman" w:cs="Times New Roman"/>
          <w:sz w:val="18"/>
          <w:szCs w:val="21"/>
        </w:rPr>
        <w:br w:type="page"/>
      </w:r>
    </w:p>
    <w:p w14:paraId="660ADB6F" w14:textId="655B9BF3" w:rsidR="00DC54C3" w:rsidRPr="003B0A71" w:rsidRDefault="00E37D67">
      <w:pPr>
        <w:pStyle w:val="a9"/>
        <w:widowControl/>
        <w:shd w:val="clear" w:color="auto" w:fill="FFFFFF"/>
        <w:spacing w:before="160" w:beforeAutospacing="0" w:after="160" w:afterAutospacing="0"/>
        <w:rPr>
          <w:rFonts w:ascii="Segoe UI" w:eastAsia="Segoe UI" w:hAnsi="Segoe UI" w:cs="Segoe UI"/>
          <w:color w:val="0F1115"/>
          <w:sz w:val="22"/>
          <w:szCs w:val="22"/>
        </w:rPr>
      </w:pPr>
      <w:bookmarkStart w:id="1" w:name="_Hlk230254620"/>
      <w:r w:rsidRPr="003B0A71">
        <w:rPr>
          <w:rFonts w:ascii="Times New Roman" w:eastAsia="微软雅黑" w:hAnsi="Times New Roman"/>
          <w:b/>
          <w:bCs/>
          <w:kern w:val="2"/>
          <w:sz w:val="22"/>
          <w:szCs w:val="22"/>
          <w:lang w:bidi="ar"/>
        </w:rPr>
        <w:lastRenderedPageBreak/>
        <w:t xml:space="preserve">Supplementary Table </w:t>
      </w:r>
      <w:r w:rsidRPr="003B0A71">
        <w:rPr>
          <w:rFonts w:ascii="Times New Roman" w:eastAsia="微软雅黑" w:hAnsi="Times New Roman" w:hint="eastAsia"/>
          <w:b/>
          <w:bCs/>
          <w:kern w:val="2"/>
          <w:sz w:val="22"/>
          <w:szCs w:val="22"/>
          <w:lang w:bidi="ar"/>
        </w:rPr>
        <w:t>5</w:t>
      </w:r>
      <w:r w:rsidRPr="003B0A71">
        <w:rPr>
          <w:rFonts w:ascii="Times New Roman" w:eastAsia="微软雅黑" w:hAnsi="Times New Roman"/>
          <w:b/>
          <w:bCs/>
          <w:kern w:val="2"/>
          <w:sz w:val="22"/>
          <w:szCs w:val="22"/>
          <w:lang w:bidi="ar"/>
        </w:rPr>
        <w:t>. Correlations between Key Variables in the Healthy Control Group</w:t>
      </w:r>
    </w:p>
    <w:tbl>
      <w:tblPr>
        <w:tblW w:w="4999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6"/>
        <w:gridCol w:w="2279"/>
        <w:gridCol w:w="2279"/>
        <w:gridCol w:w="1340"/>
      </w:tblGrid>
      <w:tr w:rsidR="00DC54C3" w14:paraId="6310231A" w14:textId="77777777">
        <w:trPr>
          <w:tblHeader/>
        </w:trPr>
        <w:tc>
          <w:tcPr>
            <w:tcW w:w="2263" w:type="pct"/>
            <w:tcBorders>
              <w:top w:val="single" w:sz="12" w:space="0" w:color="000000"/>
              <w:bottom w:val="single" w:sz="4" w:space="0" w:color="000000"/>
              <w:tl2br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9912F21" w14:textId="77777777" w:rsidR="00DC54C3" w:rsidRDefault="00E37D67">
            <w:pPr>
              <w:widowControl/>
              <w:spacing w:line="300" w:lineRule="atLeast"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Variable</w:t>
            </w:r>
          </w:p>
        </w:tc>
        <w:tc>
          <w:tcPr>
            <w:tcW w:w="1171" w:type="pct"/>
            <w:tcBorders>
              <w:top w:val="single" w:sz="12" w:space="0" w:color="000000"/>
              <w:bottom w:val="single" w:sz="4" w:space="0" w:color="00000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1C9DDDA" w14:textId="77777777" w:rsidR="00DC54C3" w:rsidRDefault="00E37D67">
            <w:pPr>
              <w:widowControl/>
              <w:spacing w:line="300" w:lineRule="atLeast"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Estradio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  <w:lang w:bidi="ar"/>
              </w:rPr>
              <w:t>l</w:t>
            </w:r>
          </w:p>
        </w:tc>
        <w:tc>
          <w:tcPr>
            <w:tcW w:w="1171" w:type="pct"/>
            <w:tcBorders>
              <w:top w:val="single" w:sz="12" w:space="0" w:color="000000"/>
              <w:bottom w:val="single" w:sz="4" w:space="0" w:color="00000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850DE5F" w14:textId="77777777" w:rsidR="00DC54C3" w:rsidRDefault="00E37D67">
            <w:pPr>
              <w:widowControl/>
              <w:spacing w:line="300" w:lineRule="atLeast"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R. Postcentral Gyrus Thickness</w:t>
            </w:r>
          </w:p>
        </w:tc>
        <w:tc>
          <w:tcPr>
            <w:tcW w:w="393" w:type="pct"/>
            <w:tcBorders>
              <w:top w:val="single" w:sz="12" w:space="0" w:color="000000"/>
              <w:bottom w:val="single" w:sz="4" w:space="0" w:color="00000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16FA4BF" w14:textId="77777777" w:rsidR="00DC54C3" w:rsidRDefault="00E37D67">
            <w:pPr>
              <w:widowControl/>
              <w:spacing w:line="300" w:lineRule="atLeast"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PCS-Magnification Score</w:t>
            </w:r>
          </w:p>
        </w:tc>
      </w:tr>
      <w:tr w:rsidR="00DC54C3" w14:paraId="0C2CC789" w14:textId="77777777">
        <w:tc>
          <w:tcPr>
            <w:tcW w:w="2263" w:type="pct"/>
            <w:tcBorders>
              <w:top w:val="single" w:sz="4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D1F960D" w14:textId="77777777" w:rsidR="00DC54C3" w:rsidRDefault="00E37D67">
            <w:pPr>
              <w:widowControl/>
              <w:spacing w:line="300" w:lineRule="atLeast"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Estradiol</w:t>
            </w:r>
          </w:p>
        </w:tc>
        <w:tc>
          <w:tcPr>
            <w:tcW w:w="1171" w:type="pct"/>
            <w:tcBorders>
              <w:top w:val="single" w:sz="4" w:space="0" w:color="00000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FCC695C" w14:textId="77777777" w:rsidR="00DC54C3" w:rsidRDefault="00E37D67">
            <w:pPr>
              <w:widowControl/>
              <w:spacing w:line="300" w:lineRule="atLeast"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1171" w:type="pct"/>
            <w:tcBorders>
              <w:top w:val="single" w:sz="4" w:space="0" w:color="00000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FF2B2FC" w14:textId="77777777" w:rsidR="00DC54C3" w:rsidRDefault="00DC54C3">
            <w:pPr>
              <w:widowControl/>
              <w:spacing w:line="300" w:lineRule="atLeast"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93" w:type="pct"/>
            <w:tcBorders>
              <w:top w:val="single" w:sz="4" w:space="0" w:color="00000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CC928BE" w14:textId="77777777" w:rsidR="00DC54C3" w:rsidRDefault="00DC54C3">
            <w:pPr>
              <w:widowControl/>
              <w:spacing w:line="300" w:lineRule="atLeast"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DC54C3" w14:paraId="7BC9317B" w14:textId="77777777">
        <w:tc>
          <w:tcPr>
            <w:tcW w:w="2263" w:type="pct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CEF8353" w14:textId="77777777" w:rsidR="00DC54C3" w:rsidRDefault="00E37D67">
            <w:pPr>
              <w:widowControl/>
              <w:spacing w:line="300" w:lineRule="atLeast"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R. Postcentral Gyrus Thickness</w:t>
            </w:r>
          </w:p>
        </w:tc>
        <w:tc>
          <w:tcPr>
            <w:tcW w:w="1171" w:type="pct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B8DD599" w14:textId="77777777" w:rsidR="00DC54C3" w:rsidRDefault="00E37D67">
            <w:pPr>
              <w:widowControl/>
              <w:spacing w:line="300" w:lineRule="atLeast"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.18 (</w:t>
            </w:r>
            <w:r w:rsidRPr="008B3F6B">
              <w:rPr>
                <w:rFonts w:ascii="Times New Roman" w:eastAsia="Helvetica" w:hAnsi="Times New Roman" w:cs="Times New Roman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p</w:t>
            </w: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= </w:t>
            </w:r>
            <w:r>
              <w:rPr>
                <w:rFonts w:ascii="Times New Roman" w:eastAsia="Helvetica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.112)</w:t>
            </w:r>
          </w:p>
        </w:tc>
        <w:tc>
          <w:tcPr>
            <w:tcW w:w="1171" w:type="pct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B48559B" w14:textId="77777777" w:rsidR="00DC54C3" w:rsidRDefault="00E37D67">
            <w:pPr>
              <w:widowControl/>
              <w:spacing w:line="300" w:lineRule="atLeast"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393" w:type="pct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108DB12" w14:textId="77777777" w:rsidR="00DC54C3" w:rsidRDefault="00DC54C3">
            <w:pPr>
              <w:widowControl/>
              <w:spacing w:line="300" w:lineRule="atLeast"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DC54C3" w14:paraId="503F0C09" w14:textId="77777777">
        <w:tc>
          <w:tcPr>
            <w:tcW w:w="2263" w:type="pct"/>
            <w:tcBorders>
              <w:bottom w:val="single" w:sz="12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07C23E8" w14:textId="77777777" w:rsidR="00DC54C3" w:rsidRDefault="00E37D67">
            <w:pPr>
              <w:widowControl/>
              <w:spacing w:line="300" w:lineRule="atLeast"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PCS-Magnification Score</w:t>
            </w:r>
          </w:p>
        </w:tc>
        <w:tc>
          <w:tcPr>
            <w:tcW w:w="1171" w:type="pct"/>
            <w:tcBorders>
              <w:bottom w:val="single" w:sz="12" w:space="0" w:color="00000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57A6E98" w14:textId="77777777" w:rsidR="00DC54C3" w:rsidRDefault="00E37D67">
            <w:pPr>
              <w:widowControl/>
              <w:spacing w:line="300" w:lineRule="atLeast"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.09 (</w:t>
            </w:r>
            <w:r w:rsidRPr="008B3F6B">
              <w:rPr>
                <w:rFonts w:ascii="Times New Roman" w:eastAsia="Helvetica" w:hAnsi="Times New Roman" w:cs="Times New Roman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p</w:t>
            </w: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= </w:t>
            </w:r>
            <w:r>
              <w:rPr>
                <w:rFonts w:ascii="Times New Roman" w:eastAsia="Helvetica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.285)</w:t>
            </w:r>
          </w:p>
        </w:tc>
        <w:tc>
          <w:tcPr>
            <w:tcW w:w="1171" w:type="pct"/>
            <w:tcBorders>
              <w:bottom w:val="single" w:sz="12" w:space="0" w:color="00000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4F1AC0A" w14:textId="77777777" w:rsidR="00DC54C3" w:rsidRDefault="00E37D67">
            <w:pPr>
              <w:widowControl/>
              <w:spacing w:line="300" w:lineRule="atLeast"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.12 (</w:t>
            </w:r>
            <w:r w:rsidRPr="008B3F6B">
              <w:rPr>
                <w:rFonts w:ascii="Times New Roman" w:eastAsia="Helvetica" w:hAnsi="Times New Roman" w:cs="Times New Roman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p</w:t>
            </w: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= </w:t>
            </w:r>
            <w:r>
              <w:rPr>
                <w:rFonts w:ascii="Times New Roman" w:eastAsia="Helvetica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.216)</w:t>
            </w:r>
          </w:p>
        </w:tc>
        <w:tc>
          <w:tcPr>
            <w:tcW w:w="393" w:type="pct"/>
            <w:tcBorders>
              <w:bottom w:val="single" w:sz="12" w:space="0" w:color="00000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661C7E8" w14:textId="77777777" w:rsidR="00DC54C3" w:rsidRDefault="00E37D67">
            <w:pPr>
              <w:widowControl/>
              <w:spacing w:line="300" w:lineRule="atLeast"/>
              <w:jc w:val="center"/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Helvetica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—</w:t>
            </w:r>
          </w:p>
        </w:tc>
      </w:tr>
    </w:tbl>
    <w:p w14:paraId="1DBD9FAC" w14:textId="3D63A062" w:rsidR="00DC54C3" w:rsidRDefault="00E37D67">
      <w:pPr>
        <w:pStyle w:val="a9"/>
        <w:widowControl/>
        <w:wordWrap w:val="0"/>
        <w:spacing w:beforeAutospacing="0" w:afterAutospacing="0"/>
        <w:rPr>
          <w:rFonts w:ascii="Times New Roman" w:hAnsi="Times New Roman"/>
          <w:kern w:val="2"/>
          <w:sz w:val="18"/>
          <w:szCs w:val="21"/>
        </w:rPr>
      </w:pPr>
      <w:r>
        <w:rPr>
          <w:rFonts w:ascii="Times New Roman" w:hAnsi="Times New Roman" w:hint="eastAsia"/>
          <w:kern w:val="2"/>
          <w:sz w:val="18"/>
          <w:szCs w:val="21"/>
        </w:rPr>
        <w:t>C</w:t>
      </w:r>
      <w:r>
        <w:rPr>
          <w:rFonts w:ascii="Times New Roman" w:hAnsi="Times New Roman"/>
          <w:kern w:val="2"/>
          <w:sz w:val="18"/>
          <w:szCs w:val="21"/>
        </w:rPr>
        <w:t xml:space="preserve">orrelation coefficients (r) and their corresponding p-values within the Healthy Control group (n=44). No correlations reached statistical significance (all </w:t>
      </w:r>
      <w:r w:rsidRPr="00325425">
        <w:rPr>
          <w:rFonts w:ascii="Times New Roman" w:hAnsi="Times New Roman"/>
          <w:i/>
          <w:iCs/>
          <w:kern w:val="2"/>
          <w:sz w:val="18"/>
          <w:szCs w:val="21"/>
        </w:rPr>
        <w:t>p</w:t>
      </w:r>
      <w:r>
        <w:rPr>
          <w:rFonts w:ascii="Times New Roman" w:hAnsi="Times New Roman"/>
          <w:kern w:val="2"/>
          <w:sz w:val="18"/>
          <w:szCs w:val="21"/>
        </w:rPr>
        <w:t xml:space="preserve"> &gt; </w:t>
      </w:r>
      <w:r>
        <w:rPr>
          <w:rFonts w:ascii="Times New Roman" w:hAnsi="Times New Roman" w:hint="eastAsia"/>
          <w:kern w:val="2"/>
          <w:sz w:val="18"/>
          <w:szCs w:val="21"/>
        </w:rPr>
        <w:t>0</w:t>
      </w:r>
      <w:r>
        <w:rPr>
          <w:rFonts w:ascii="Times New Roman" w:hAnsi="Times New Roman"/>
          <w:kern w:val="2"/>
          <w:sz w:val="18"/>
          <w:szCs w:val="21"/>
        </w:rPr>
        <w:t>.05).</w:t>
      </w:r>
      <w:r w:rsidR="00EB1788">
        <w:rPr>
          <w:rFonts w:ascii="Times New Roman" w:hAnsi="Times New Roman"/>
          <w:kern w:val="2"/>
          <w:sz w:val="18"/>
          <w:szCs w:val="21"/>
        </w:rPr>
        <w:t xml:space="preserve"> </w:t>
      </w:r>
      <w:r>
        <w:rPr>
          <w:rFonts w:ascii="Times New Roman" w:hAnsi="Times New Roman"/>
          <w:kern w:val="2"/>
          <w:sz w:val="18"/>
          <w:szCs w:val="21"/>
        </w:rPr>
        <w:t>PCS</w:t>
      </w:r>
      <w:r>
        <w:rPr>
          <w:rFonts w:ascii="Times New Roman" w:hAnsi="Times New Roman" w:hint="eastAsia"/>
          <w:kern w:val="2"/>
          <w:sz w:val="18"/>
          <w:szCs w:val="21"/>
        </w:rPr>
        <w:t>,</w:t>
      </w:r>
      <w:r>
        <w:rPr>
          <w:rFonts w:ascii="Times New Roman" w:hAnsi="Times New Roman"/>
          <w:kern w:val="2"/>
          <w:sz w:val="18"/>
          <w:szCs w:val="21"/>
        </w:rPr>
        <w:t xml:space="preserve"> Pain Catastrophizing Scale.</w:t>
      </w:r>
    </w:p>
    <w:bookmarkEnd w:id="1"/>
    <w:p w14:paraId="0EA33A44" w14:textId="77777777" w:rsidR="00DC54C3" w:rsidRDefault="00E37D67">
      <w:pPr>
        <w:rPr>
          <w:rFonts w:ascii="Times New Roman" w:hAnsi="Times New Roman" w:cs="Times New Roman"/>
          <w:sz w:val="18"/>
          <w:szCs w:val="21"/>
        </w:rPr>
      </w:pPr>
      <w:r>
        <w:rPr>
          <w:rFonts w:ascii="Times New Roman" w:hAnsi="Times New Roman" w:cs="Times New Roman"/>
          <w:sz w:val="18"/>
          <w:szCs w:val="21"/>
        </w:rPr>
        <w:br w:type="page"/>
      </w:r>
    </w:p>
    <w:p w14:paraId="26FEFFB2" w14:textId="6042509F" w:rsidR="00DC54C3" w:rsidRPr="003B0A71" w:rsidRDefault="00E37D67">
      <w:pPr>
        <w:pStyle w:val="a9"/>
        <w:widowControl/>
        <w:shd w:val="clear" w:color="auto" w:fill="FFFFFF"/>
        <w:spacing w:before="160" w:beforeAutospacing="0" w:after="160" w:afterAutospacing="0"/>
        <w:rPr>
          <w:rFonts w:ascii="Times New Roman" w:eastAsia="微软雅黑" w:hAnsi="Times New Roman"/>
          <w:b/>
          <w:bCs/>
          <w:kern w:val="2"/>
          <w:sz w:val="22"/>
          <w:szCs w:val="22"/>
          <w:lang w:bidi="ar"/>
        </w:rPr>
      </w:pPr>
      <w:r w:rsidRPr="003B0A71">
        <w:rPr>
          <w:rFonts w:ascii="Times New Roman" w:eastAsia="微软雅黑" w:hAnsi="Times New Roman" w:hint="eastAsia"/>
          <w:b/>
          <w:bCs/>
          <w:kern w:val="2"/>
          <w:sz w:val="22"/>
          <w:szCs w:val="22"/>
          <w:lang w:bidi="ar"/>
        </w:rPr>
        <w:lastRenderedPageBreak/>
        <w:t xml:space="preserve">Supplementary Table 6. Correlation between E2 levels and brain metrics with significant group differences in patients with PDM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0"/>
        <w:gridCol w:w="2542"/>
        <w:gridCol w:w="1554"/>
      </w:tblGrid>
      <w:tr w:rsidR="00DC54C3" w:rsidRPr="00EB1788" w14:paraId="0212A432" w14:textId="77777777">
        <w:trPr>
          <w:tblHeader/>
        </w:trPr>
        <w:tc>
          <w:tcPr>
            <w:tcW w:w="0" w:type="auto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A423F6" w14:textId="77777777" w:rsidR="00DC54C3" w:rsidRPr="00EB1788" w:rsidRDefault="00E37D67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B1788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  <w:lang w:bidi="ar"/>
              </w:rPr>
              <w:t>Brain Structural Metric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04551A" w14:textId="77777777" w:rsidR="00DC54C3" w:rsidRPr="00EB1788" w:rsidRDefault="00E37D67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B1788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  <w:lang w:bidi="ar"/>
              </w:rPr>
              <w:t>Spearman’s ρ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41C43F" w14:textId="272E6497" w:rsidR="00DC54C3" w:rsidRPr="00EB1788" w:rsidRDefault="008B3F6B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p</w:t>
            </w:r>
            <w:r w:rsidR="00E37D67" w:rsidRPr="00EB1788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  <w:lang w:bidi="ar"/>
              </w:rPr>
              <w:t>-value</w:t>
            </w:r>
          </w:p>
        </w:tc>
      </w:tr>
      <w:tr w:rsidR="00DC54C3" w:rsidRPr="00EB1788" w14:paraId="5F8E078C" w14:textId="77777777"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31B6A8" w14:textId="77777777" w:rsidR="00DC54C3" w:rsidRPr="00EB1788" w:rsidRDefault="00E37D67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178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Cortical Thickness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39101E" w14:textId="77777777" w:rsidR="00DC54C3" w:rsidRPr="00EB1788" w:rsidRDefault="00DC54C3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2C2B82" w14:textId="77777777" w:rsidR="00DC54C3" w:rsidRPr="00EB1788" w:rsidRDefault="00DC54C3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54C3" w:rsidRPr="00EB1788" w14:paraId="1E662385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C46039" w14:textId="77777777" w:rsidR="00DC54C3" w:rsidRPr="00EB1788" w:rsidRDefault="00E37D67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178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Right isthmus cingulate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AC46CC" w14:textId="77777777" w:rsidR="00DC54C3" w:rsidRPr="00EB1788" w:rsidRDefault="00E37D67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178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24BCA6" w14:textId="77777777" w:rsidR="00DC54C3" w:rsidRPr="00EB1788" w:rsidRDefault="00E37D67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178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0.909</w:t>
            </w:r>
          </w:p>
        </w:tc>
      </w:tr>
      <w:tr w:rsidR="00DC54C3" w:rsidRPr="00EB1788" w14:paraId="7381FE8C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6D586B" w14:textId="77777777" w:rsidR="00DC54C3" w:rsidRPr="00EB1788" w:rsidRDefault="00E37D67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178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Right postcentral gyrus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E5D611" w14:textId="77777777" w:rsidR="00DC54C3" w:rsidRPr="00EB1788" w:rsidRDefault="00E37D67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178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5211CE" w14:textId="77777777" w:rsidR="00DC54C3" w:rsidRPr="00EB1788" w:rsidRDefault="00E37D67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178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&lt;0.001</w:t>
            </w:r>
          </w:p>
        </w:tc>
      </w:tr>
      <w:tr w:rsidR="00DC54C3" w:rsidRPr="00EB1788" w14:paraId="7F137488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0F44A8" w14:textId="77777777" w:rsidR="00DC54C3" w:rsidRPr="00EB1788" w:rsidRDefault="00E37D67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178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Right rostral middle frontal gyrus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C9CE5A" w14:textId="77777777" w:rsidR="00DC54C3" w:rsidRPr="00EB1788" w:rsidRDefault="00E37D67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178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FE2D0F" w14:textId="77777777" w:rsidR="00DC54C3" w:rsidRPr="00EB1788" w:rsidRDefault="00E37D67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178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0.532</w:t>
            </w:r>
          </w:p>
        </w:tc>
      </w:tr>
      <w:tr w:rsidR="00DC54C3" w:rsidRPr="00EB1788" w14:paraId="5749A02E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6A8EAD" w14:textId="77777777" w:rsidR="00DC54C3" w:rsidRPr="00EB1788" w:rsidRDefault="00E37D67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178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Brain Volume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F053B3" w14:textId="77777777" w:rsidR="00DC54C3" w:rsidRPr="00EB1788" w:rsidRDefault="00DC54C3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C7AD22" w14:textId="77777777" w:rsidR="00DC54C3" w:rsidRPr="00EB1788" w:rsidRDefault="00DC54C3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54C3" w:rsidRPr="00EB1788" w14:paraId="4E5102E6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92F2B5" w14:textId="77777777" w:rsidR="00DC54C3" w:rsidRPr="00EB1788" w:rsidRDefault="00E37D67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178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Right lateral orbitofrontal cortex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75D61C" w14:textId="77777777" w:rsidR="00DC54C3" w:rsidRPr="00EB1788" w:rsidRDefault="00E37D67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178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A3A72C" w14:textId="77777777" w:rsidR="00DC54C3" w:rsidRPr="00EB1788" w:rsidRDefault="00E37D67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178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0.885</w:t>
            </w:r>
          </w:p>
        </w:tc>
      </w:tr>
      <w:tr w:rsidR="00DC54C3" w:rsidRPr="00EB1788" w14:paraId="09A2A64A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E90913" w14:textId="77777777" w:rsidR="00DC54C3" w:rsidRPr="00EB1788" w:rsidRDefault="00E37D67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178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Right superior temporal gyrus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0DD75F" w14:textId="77777777" w:rsidR="00DC54C3" w:rsidRPr="00EB1788" w:rsidRDefault="00E37D67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178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0C3D90" w14:textId="77777777" w:rsidR="00DC54C3" w:rsidRPr="00EB1788" w:rsidRDefault="00E37D67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178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0.082</w:t>
            </w:r>
          </w:p>
        </w:tc>
      </w:tr>
      <w:tr w:rsidR="00DC54C3" w:rsidRPr="00EB1788" w14:paraId="4778A75A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D22ACB" w14:textId="77777777" w:rsidR="00DC54C3" w:rsidRPr="00EB1788" w:rsidRDefault="00E37D67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178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Left posterior cingulate cortex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C07347" w14:textId="77777777" w:rsidR="00DC54C3" w:rsidRPr="00EB1788" w:rsidRDefault="00E37D67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178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135A35" w14:textId="77777777" w:rsidR="00DC54C3" w:rsidRPr="00EB1788" w:rsidRDefault="00E37D67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178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0.658</w:t>
            </w:r>
          </w:p>
        </w:tc>
      </w:tr>
      <w:tr w:rsidR="00DC54C3" w:rsidRPr="00EB1788" w14:paraId="00B3A35A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B90A86" w14:textId="77777777" w:rsidR="00DC54C3" w:rsidRPr="00EB1788" w:rsidRDefault="00E37D67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178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Left postcentral gyrus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D5A6ED" w14:textId="77777777" w:rsidR="00DC54C3" w:rsidRPr="00EB1788" w:rsidRDefault="00E37D67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178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718978" w14:textId="77777777" w:rsidR="00DC54C3" w:rsidRPr="00EB1788" w:rsidRDefault="00E37D67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178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0.786</w:t>
            </w:r>
          </w:p>
        </w:tc>
      </w:tr>
      <w:tr w:rsidR="00DC54C3" w:rsidRPr="00EB1788" w14:paraId="79F5375E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8E769C" w14:textId="77777777" w:rsidR="00DC54C3" w:rsidRPr="00EB1788" w:rsidRDefault="00E37D67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178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Local Folding Index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68FA05" w14:textId="77777777" w:rsidR="00DC54C3" w:rsidRPr="00EB1788" w:rsidRDefault="00DC54C3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4C4B65" w14:textId="77777777" w:rsidR="00DC54C3" w:rsidRPr="00EB1788" w:rsidRDefault="00DC54C3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54C3" w:rsidRPr="00EB1788" w14:paraId="07088E97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5A1941" w14:textId="77777777" w:rsidR="00DC54C3" w:rsidRPr="00EB1788" w:rsidRDefault="00E37D67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178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Right lateral orbitofrontal cortex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87BDD6" w14:textId="77777777" w:rsidR="00DC54C3" w:rsidRPr="00EB1788" w:rsidRDefault="00E37D67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178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8A91CF" w14:textId="77777777" w:rsidR="00DC54C3" w:rsidRPr="00EB1788" w:rsidRDefault="00E37D67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178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0.425</w:t>
            </w:r>
          </w:p>
        </w:tc>
      </w:tr>
      <w:tr w:rsidR="00DC54C3" w:rsidRPr="00EB1788" w14:paraId="2646235B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52E8E8" w14:textId="77777777" w:rsidR="00DC54C3" w:rsidRPr="00EB1788" w:rsidRDefault="00E37D67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178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Right posterior cingulate cortex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BDF301" w14:textId="77777777" w:rsidR="00DC54C3" w:rsidRPr="00EB1788" w:rsidRDefault="00E37D67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178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206EC3" w14:textId="77777777" w:rsidR="00DC54C3" w:rsidRPr="00EB1788" w:rsidRDefault="00E37D67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178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0.168</w:t>
            </w:r>
          </w:p>
        </w:tc>
      </w:tr>
      <w:tr w:rsidR="00DC54C3" w:rsidRPr="00EB1788" w14:paraId="04BCF610" w14:textId="77777777"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C71EEA" w14:textId="77777777" w:rsidR="00DC54C3" w:rsidRPr="00EB1788" w:rsidRDefault="00E37D67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178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Right rostral anterior cingulate cortex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F9F470" w14:textId="77777777" w:rsidR="00DC54C3" w:rsidRPr="00EB1788" w:rsidRDefault="00E37D67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178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23493A" w14:textId="77777777" w:rsidR="00DC54C3" w:rsidRPr="00EB1788" w:rsidRDefault="00E37D67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178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0.520</w:t>
            </w:r>
          </w:p>
        </w:tc>
      </w:tr>
    </w:tbl>
    <w:p w14:paraId="60387BEF" w14:textId="2AC79020" w:rsidR="00DC54C3" w:rsidRDefault="00E37D67">
      <w:pPr>
        <w:pStyle w:val="a9"/>
        <w:widowControl/>
        <w:wordWrap w:val="0"/>
        <w:spacing w:beforeAutospacing="0" w:afterAutospacing="0"/>
        <w:rPr>
          <w:rFonts w:ascii="Times New Roman" w:hAnsi="Times New Roman"/>
          <w:kern w:val="2"/>
          <w:sz w:val="18"/>
          <w:szCs w:val="21"/>
        </w:rPr>
      </w:pPr>
      <w:r>
        <w:rPr>
          <w:rFonts w:ascii="Times New Roman" w:hAnsi="Times New Roman" w:hint="eastAsia"/>
          <w:kern w:val="2"/>
          <w:sz w:val="18"/>
          <w:szCs w:val="21"/>
        </w:rPr>
        <w:t xml:space="preserve">PDM, primary dysmenorrhea; E2, estradiol; </w:t>
      </w:r>
      <w:r>
        <w:rPr>
          <w:rFonts w:ascii="Times New Roman" w:eastAsia="宋体" w:hAnsi="Times New Roman"/>
          <w:bCs/>
          <w:color w:val="000000"/>
          <w:lang w:bidi="ar"/>
        </w:rPr>
        <w:t>ρ</w:t>
      </w:r>
      <w:r>
        <w:rPr>
          <w:rFonts w:ascii="Times New Roman" w:hAnsi="Times New Roman" w:hint="eastAsia"/>
          <w:kern w:val="2"/>
          <w:sz w:val="18"/>
          <w:szCs w:val="21"/>
        </w:rPr>
        <w:t>, Spearman</w:t>
      </w:r>
      <w:r w:rsidR="00EB1788">
        <w:rPr>
          <w:rFonts w:ascii="Times New Roman" w:hAnsi="Times New Roman"/>
          <w:kern w:val="2"/>
          <w:sz w:val="18"/>
          <w:szCs w:val="21"/>
        </w:rPr>
        <w:t>’</w:t>
      </w:r>
      <w:r>
        <w:rPr>
          <w:rFonts w:ascii="Times New Roman" w:hAnsi="Times New Roman" w:hint="eastAsia"/>
          <w:kern w:val="2"/>
          <w:sz w:val="18"/>
          <w:szCs w:val="21"/>
        </w:rPr>
        <w:t>s rank correlation coefficient.</w:t>
      </w:r>
    </w:p>
    <w:p w14:paraId="71F75B89" w14:textId="77777777" w:rsidR="00DC54C3" w:rsidRDefault="00E37D67">
      <w:pPr>
        <w:rPr>
          <w:rFonts w:ascii="Times New Roman" w:eastAsia="微软雅黑" w:hAnsi="Times New Roman"/>
          <w:b/>
          <w:bCs/>
          <w:lang w:bidi="ar"/>
        </w:rPr>
      </w:pPr>
      <w:r>
        <w:rPr>
          <w:rFonts w:ascii="Times New Roman" w:eastAsia="微软雅黑" w:hAnsi="Times New Roman" w:hint="eastAsia"/>
          <w:b/>
          <w:bCs/>
          <w:lang w:bidi="ar"/>
        </w:rPr>
        <w:br w:type="page"/>
      </w:r>
    </w:p>
    <w:p w14:paraId="397F7D32" w14:textId="77777777" w:rsidR="00DC54C3" w:rsidRDefault="00E37D67">
      <w:pPr>
        <w:jc w:val="center"/>
        <w:rPr>
          <w:rFonts w:ascii="Times New Roman" w:hAnsi="Times New Roman" w:cs="Times New Roman"/>
          <w:sz w:val="18"/>
          <w:szCs w:val="21"/>
        </w:rPr>
      </w:pPr>
      <w:r>
        <w:rPr>
          <w:rFonts w:ascii="Times New Roman" w:hAnsi="Times New Roman" w:cs="Times New Roman"/>
          <w:noProof/>
          <w:sz w:val="18"/>
          <w:szCs w:val="21"/>
        </w:rPr>
        <w:lastRenderedPageBreak/>
        <w:drawing>
          <wp:inline distT="0" distB="0" distL="114300" distR="114300" wp14:anchorId="3E935AC1" wp14:editId="360D6812">
            <wp:extent cx="6632575" cy="1955800"/>
            <wp:effectExtent l="0" t="0" r="9525" b="0"/>
            <wp:docPr id="1" name="图片 1" descr="sFig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Fig.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32575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2CCB1" w14:textId="21FCB84D" w:rsidR="00DC54C3" w:rsidRPr="003B0A71" w:rsidRDefault="00E37D67">
      <w:pPr>
        <w:spacing w:line="480" w:lineRule="auto"/>
        <w:rPr>
          <w:rFonts w:ascii="Times New Roman" w:hAnsi="Times New Roman" w:cs="Times New Roman"/>
          <w:sz w:val="22"/>
          <w:szCs w:val="22"/>
        </w:rPr>
      </w:pPr>
      <w:bookmarkStart w:id="2" w:name="_Hlk231461731"/>
      <w:r w:rsidRPr="003B0A71">
        <w:rPr>
          <w:rFonts w:ascii="Times New Roman" w:eastAsia="微软雅黑" w:hAnsi="Times New Roman" w:cs="Times New Roman"/>
          <w:b/>
          <w:bCs/>
          <w:sz w:val="22"/>
          <w:szCs w:val="22"/>
          <w:lang w:bidi="ar"/>
        </w:rPr>
        <w:t xml:space="preserve">Figure </w:t>
      </w:r>
      <w:r w:rsidRPr="003B0A71">
        <w:rPr>
          <w:rFonts w:ascii="Times New Roman" w:eastAsia="微软雅黑" w:hAnsi="Times New Roman" w:cs="Times New Roman" w:hint="eastAsia"/>
          <w:b/>
          <w:bCs/>
          <w:sz w:val="22"/>
          <w:szCs w:val="22"/>
          <w:lang w:bidi="ar"/>
        </w:rPr>
        <w:t>S1</w:t>
      </w:r>
      <w:r w:rsidRPr="003B0A71">
        <w:rPr>
          <w:rFonts w:ascii="Times New Roman" w:eastAsia="微软雅黑" w:hAnsi="Times New Roman" w:cs="Times New Roman"/>
          <w:b/>
          <w:bCs/>
          <w:sz w:val="22"/>
          <w:szCs w:val="22"/>
          <w:lang w:bidi="ar"/>
        </w:rPr>
        <w:t xml:space="preserve">. Association between right postcentral gyrus cortical thickness, estradiol levels, and </w:t>
      </w:r>
      <w:r w:rsidRPr="003B0A71">
        <w:rPr>
          <w:rFonts w:ascii="Times New Roman" w:eastAsia="微软雅黑" w:hAnsi="Times New Roman" w:cs="Times New Roman" w:hint="eastAsia"/>
          <w:b/>
          <w:bCs/>
          <w:sz w:val="22"/>
          <w:szCs w:val="22"/>
          <w:lang w:bidi="ar"/>
        </w:rPr>
        <w:t>PCS-</w:t>
      </w:r>
      <w:r w:rsidRPr="003B0A71">
        <w:rPr>
          <w:rFonts w:ascii="Times New Roman" w:eastAsia="微软雅黑" w:hAnsi="Times New Roman" w:cs="Times New Roman"/>
          <w:b/>
          <w:bCs/>
          <w:sz w:val="22"/>
          <w:szCs w:val="22"/>
          <w:lang w:bidi="ar"/>
        </w:rPr>
        <w:t>magnification</w:t>
      </w:r>
      <w:r w:rsidRPr="003B0A71">
        <w:rPr>
          <w:rFonts w:ascii="Times New Roman" w:eastAsia="微软雅黑" w:hAnsi="Times New Roman" w:cs="Times New Roman" w:hint="eastAsia"/>
          <w:b/>
          <w:bCs/>
          <w:sz w:val="22"/>
          <w:szCs w:val="22"/>
          <w:lang w:bidi="ar"/>
        </w:rPr>
        <w:t xml:space="preserve"> in patients with PDM</w:t>
      </w:r>
      <w:r w:rsidR="005C6F08" w:rsidRPr="003B0A71">
        <w:rPr>
          <w:rFonts w:ascii="Times New Roman" w:eastAsia="微软雅黑" w:hAnsi="Times New Roman" w:cs="Times New Roman"/>
          <w:sz w:val="22"/>
          <w:szCs w:val="22"/>
        </w:rPr>
        <w:t>.</w:t>
      </w:r>
      <w:r w:rsidRPr="003B0A71">
        <w:rPr>
          <w:rFonts w:ascii="Times New Roman" w:eastAsia="微软雅黑" w:hAnsi="Times New Roman" w:cs="Times New Roman"/>
          <w:sz w:val="22"/>
          <w:szCs w:val="22"/>
        </w:rPr>
        <w:t xml:space="preserve"> </w:t>
      </w:r>
      <w:bookmarkEnd w:id="2"/>
      <w:r w:rsidRPr="003B0A71">
        <w:rPr>
          <w:rFonts w:ascii="Times New Roman" w:eastAsia="微软雅黑" w:hAnsi="Times New Roman" w:cs="Times New Roman"/>
          <w:sz w:val="22"/>
          <w:szCs w:val="22"/>
        </w:rPr>
        <w:t>(</w:t>
      </w:r>
      <w:r w:rsidRPr="003B0A71">
        <w:rPr>
          <w:rFonts w:ascii="Times New Roman" w:eastAsia="微软雅黑" w:hAnsi="Times New Roman" w:cs="Times New Roman" w:hint="eastAsia"/>
          <w:sz w:val="22"/>
          <w:szCs w:val="22"/>
        </w:rPr>
        <w:t>A</w:t>
      </w:r>
      <w:r w:rsidRPr="003B0A71">
        <w:rPr>
          <w:rFonts w:ascii="Times New Roman" w:eastAsia="微软雅黑" w:hAnsi="Times New Roman" w:cs="Times New Roman"/>
          <w:sz w:val="22"/>
          <w:szCs w:val="22"/>
        </w:rPr>
        <w:t>) Scatter plot of the association between right postcentral gyrus cortical thickness and estradiol levels; (</w:t>
      </w:r>
      <w:r w:rsidRPr="003B0A71">
        <w:rPr>
          <w:rFonts w:ascii="Times New Roman" w:eastAsia="微软雅黑" w:hAnsi="Times New Roman" w:cs="Times New Roman" w:hint="eastAsia"/>
          <w:sz w:val="22"/>
          <w:szCs w:val="22"/>
        </w:rPr>
        <w:t>B</w:t>
      </w:r>
      <w:r w:rsidRPr="003B0A71">
        <w:rPr>
          <w:rFonts w:ascii="Times New Roman" w:eastAsia="微软雅黑" w:hAnsi="Times New Roman" w:cs="Times New Roman"/>
          <w:sz w:val="22"/>
          <w:szCs w:val="22"/>
        </w:rPr>
        <w:t>) Scatter plot of the association between right postcentral gyrus cortical thickness and magnification scores; (</w:t>
      </w:r>
      <w:r w:rsidRPr="003B0A71">
        <w:rPr>
          <w:rFonts w:ascii="Times New Roman" w:eastAsia="微软雅黑" w:hAnsi="Times New Roman" w:cs="Times New Roman" w:hint="eastAsia"/>
          <w:sz w:val="22"/>
          <w:szCs w:val="22"/>
        </w:rPr>
        <w:t>C</w:t>
      </w:r>
      <w:r w:rsidRPr="003B0A71">
        <w:rPr>
          <w:rFonts w:ascii="Times New Roman" w:eastAsia="微软雅黑" w:hAnsi="Times New Roman" w:cs="Times New Roman"/>
          <w:sz w:val="22"/>
          <w:szCs w:val="22"/>
        </w:rPr>
        <w:t>) Scatter plot of the association between estradiol levels and magnification scores (</w:t>
      </w:r>
      <w:r w:rsidRPr="003B0A71">
        <w:rPr>
          <w:rFonts w:ascii="Times New Roman" w:eastAsia="微软雅黑" w:hAnsi="Times New Roman" w:cs="Times New Roman"/>
          <w:i/>
          <w:iCs/>
          <w:sz w:val="22"/>
          <w:szCs w:val="22"/>
        </w:rPr>
        <w:t>p</w:t>
      </w:r>
      <w:r w:rsidRPr="003B0A71">
        <w:rPr>
          <w:rFonts w:ascii="Times New Roman" w:eastAsia="微软雅黑" w:hAnsi="Times New Roman" w:cs="Times New Roman"/>
          <w:sz w:val="22"/>
          <w:szCs w:val="22"/>
        </w:rPr>
        <w:t xml:space="preserve"> &lt; 0.05, </w:t>
      </w:r>
      <w:r w:rsidR="0023128C" w:rsidRPr="0023128C">
        <w:rPr>
          <w:rFonts w:ascii="Times New Roman" w:eastAsia="微软雅黑" w:hAnsi="Times New Roman" w:cs="Times New Roman"/>
          <w:sz w:val="22"/>
          <w:szCs w:val="22"/>
        </w:rPr>
        <w:t>Bonferroni-corrected</w:t>
      </w:r>
      <w:r w:rsidRPr="003B0A71">
        <w:rPr>
          <w:rFonts w:ascii="Times New Roman" w:eastAsia="微软雅黑" w:hAnsi="Times New Roman" w:cs="Times New Roman"/>
          <w:sz w:val="22"/>
          <w:szCs w:val="22"/>
        </w:rPr>
        <w:t xml:space="preserve">). </w:t>
      </w:r>
      <w:r w:rsidRPr="003B0A71">
        <w:rPr>
          <w:rFonts w:ascii="Times New Roman" w:hAnsi="Times New Roman" w:cs="Times New Roman"/>
          <w:sz w:val="22"/>
          <w:szCs w:val="22"/>
        </w:rPr>
        <w:t>HC, healthy controls; PDM, Primary Dysmenorrhea</w:t>
      </w:r>
      <w:r w:rsidRPr="003B0A71">
        <w:rPr>
          <w:rFonts w:ascii="Times New Roman" w:hAnsi="Times New Roman" w:cs="Times New Roman" w:hint="eastAsia"/>
          <w:sz w:val="22"/>
          <w:szCs w:val="22"/>
        </w:rPr>
        <w:t>;</w:t>
      </w:r>
      <w:r w:rsidRPr="003B0A71">
        <w:rPr>
          <w:rFonts w:ascii="Times New Roman" w:hAnsi="Times New Roman" w:cs="Times New Roman"/>
          <w:sz w:val="22"/>
          <w:szCs w:val="22"/>
        </w:rPr>
        <w:t xml:space="preserve"> </w:t>
      </w:r>
      <w:r w:rsidRPr="003B0A71">
        <w:rPr>
          <w:rFonts w:ascii="Times New Roman" w:hAnsi="Times New Roman" w:cs="Times New Roman" w:hint="eastAsia"/>
          <w:sz w:val="22"/>
          <w:szCs w:val="22"/>
        </w:rPr>
        <w:t>PCS,</w:t>
      </w:r>
      <w:r w:rsidRPr="003B0A71">
        <w:rPr>
          <w:rFonts w:ascii="Times New Roman" w:eastAsia="宋体" w:hAnsi="Times New Roman" w:cs="Times New Roman"/>
          <w:sz w:val="22"/>
          <w:szCs w:val="22"/>
          <w:lang w:bidi="ar"/>
        </w:rPr>
        <w:t xml:space="preserve"> Pain Catastrophizing Scale</w:t>
      </w:r>
      <w:r w:rsidRPr="003B0A71">
        <w:rPr>
          <w:rFonts w:ascii="Times New Roman" w:hAnsi="Times New Roman" w:cs="Times New Roman"/>
          <w:sz w:val="22"/>
          <w:szCs w:val="22"/>
        </w:rPr>
        <w:t>.</w:t>
      </w:r>
    </w:p>
    <w:p w14:paraId="7FA380DB" w14:textId="77777777" w:rsidR="00DC54C3" w:rsidRDefault="00DC54C3">
      <w:pPr>
        <w:jc w:val="center"/>
        <w:rPr>
          <w:rFonts w:ascii="Times New Roman" w:hAnsi="Times New Roman" w:cs="Times New Roman"/>
          <w:sz w:val="18"/>
          <w:szCs w:val="21"/>
        </w:rPr>
      </w:pPr>
    </w:p>
    <w:sectPr w:rsidR="00DC54C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112BD" w14:textId="77777777" w:rsidR="0001727C" w:rsidRDefault="0001727C" w:rsidP="005C6F08">
      <w:r>
        <w:separator/>
      </w:r>
    </w:p>
  </w:endnote>
  <w:endnote w:type="continuationSeparator" w:id="0">
    <w:p w14:paraId="0B1D109D" w14:textId="77777777" w:rsidR="0001727C" w:rsidRDefault="0001727C" w:rsidP="005C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EDBE8" w14:textId="77777777" w:rsidR="0001727C" w:rsidRDefault="0001727C" w:rsidP="005C6F08">
      <w:r>
        <w:separator/>
      </w:r>
    </w:p>
  </w:footnote>
  <w:footnote w:type="continuationSeparator" w:id="0">
    <w:p w14:paraId="1F4225EC" w14:textId="77777777" w:rsidR="0001727C" w:rsidRDefault="0001727C" w:rsidP="005C6F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FmZWIzNDg2MmIzZjExOTIzMmViNTBmYTMwYTk0ZWYifQ=="/>
  </w:docVars>
  <w:rsids>
    <w:rsidRoot w:val="28F73B96"/>
    <w:rsid w:val="0001727C"/>
    <w:rsid w:val="00166B64"/>
    <w:rsid w:val="0023128C"/>
    <w:rsid w:val="00284533"/>
    <w:rsid w:val="00325425"/>
    <w:rsid w:val="003B0A71"/>
    <w:rsid w:val="005540B0"/>
    <w:rsid w:val="005C6F08"/>
    <w:rsid w:val="008B3F6B"/>
    <w:rsid w:val="00991F0A"/>
    <w:rsid w:val="009A7956"/>
    <w:rsid w:val="00A43877"/>
    <w:rsid w:val="00A859A8"/>
    <w:rsid w:val="00D764CA"/>
    <w:rsid w:val="00DC54C3"/>
    <w:rsid w:val="00E37D67"/>
    <w:rsid w:val="00E8539A"/>
    <w:rsid w:val="00EB1788"/>
    <w:rsid w:val="00F918FC"/>
    <w:rsid w:val="01095CF3"/>
    <w:rsid w:val="02CB596C"/>
    <w:rsid w:val="05C1256C"/>
    <w:rsid w:val="06A30E81"/>
    <w:rsid w:val="08E91129"/>
    <w:rsid w:val="08EF66E6"/>
    <w:rsid w:val="0A031B7E"/>
    <w:rsid w:val="0A6353FA"/>
    <w:rsid w:val="0CA10882"/>
    <w:rsid w:val="0DC64126"/>
    <w:rsid w:val="0FF37BD5"/>
    <w:rsid w:val="10400244"/>
    <w:rsid w:val="1585244F"/>
    <w:rsid w:val="19A846E9"/>
    <w:rsid w:val="28F73B96"/>
    <w:rsid w:val="2CF577ED"/>
    <w:rsid w:val="2E694E99"/>
    <w:rsid w:val="2EE72D23"/>
    <w:rsid w:val="31083F93"/>
    <w:rsid w:val="358D0068"/>
    <w:rsid w:val="366C6D72"/>
    <w:rsid w:val="37661070"/>
    <w:rsid w:val="38861400"/>
    <w:rsid w:val="394E5C2C"/>
    <w:rsid w:val="3B0E6769"/>
    <w:rsid w:val="3B8D4394"/>
    <w:rsid w:val="41277537"/>
    <w:rsid w:val="49D547D7"/>
    <w:rsid w:val="4A5879ED"/>
    <w:rsid w:val="4AE65456"/>
    <w:rsid w:val="4D3637DE"/>
    <w:rsid w:val="532D23B1"/>
    <w:rsid w:val="566118CC"/>
    <w:rsid w:val="5B96653E"/>
    <w:rsid w:val="5E5C267F"/>
    <w:rsid w:val="694F606D"/>
    <w:rsid w:val="6BE51391"/>
    <w:rsid w:val="6DDF15E9"/>
    <w:rsid w:val="6FDC389E"/>
    <w:rsid w:val="72471870"/>
    <w:rsid w:val="78472BD4"/>
    <w:rsid w:val="78C4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3D5F38"/>
  <w15:docId w15:val="{BF8E10F5-78D6-4AB7-80FC-A6AC4866E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  <w:rPr>
      <w:rFonts w:ascii="Calibri" w:eastAsia="宋体" w:hAnsi="Calibri" w:cs="Times New Roman"/>
      <w:szCs w:val="22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a">
    <w:name w:val="Strong"/>
    <w:basedOn w:val="a0"/>
    <w:qFormat/>
    <w:rPr>
      <w:b/>
    </w:rPr>
  </w:style>
  <w:style w:type="character" w:styleId="ab">
    <w:name w:val="Hyperlink"/>
    <w:basedOn w:val="a0"/>
    <w:qFormat/>
    <w:rPr>
      <w:color w:val="0000FF"/>
      <w:u w:val="single"/>
    </w:rPr>
  </w:style>
  <w:style w:type="character" w:styleId="ac">
    <w:name w:val="annotation reference"/>
    <w:basedOn w:val="a0"/>
    <w:qFormat/>
    <w:rPr>
      <w:sz w:val="21"/>
      <w:szCs w:val="21"/>
    </w:rPr>
  </w:style>
  <w:style w:type="character" w:customStyle="1" w:styleId="a4">
    <w:name w:val="批注文字 字符"/>
    <w:basedOn w:val="a0"/>
    <w:link w:val="a3"/>
    <w:qFormat/>
    <w:rPr>
      <w:rFonts w:ascii="Calibri" w:eastAsia="宋体" w:hAnsi="Calibri" w:cs="Times New Roman" w:hint="default"/>
      <w:kern w:val="2"/>
      <w:sz w:val="21"/>
      <w:szCs w:val="22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2185</Words>
  <Characters>14732</Characters>
  <Application>Microsoft Office Word</Application>
  <DocSecurity>0</DocSecurity>
  <Lines>1636</Lines>
  <Paragraphs>1537</Paragraphs>
  <ScaleCrop>false</ScaleCrop>
  <Company/>
  <LinksUpToDate>false</LinksUpToDate>
  <CharactersWithSpaces>15380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徐芯语</dc:creator>
  <cp:lastModifiedBy>liu huiping</cp:lastModifiedBy>
  <cp:revision>2</cp:revision>
  <dcterms:created xsi:type="dcterms:W3CDTF">2026-06-04T09:42:00Z</dcterms:created>
  <dcterms:modified xsi:type="dcterms:W3CDTF">2026-06-04T09:42:00Z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9D175644C3B34850B46B11909D0148BB_13</vt:lpwstr>
  </property>
  <property fmtid="{D5CDD505-2E9C-101B-9397-08002B2CF9AE}" pid="4" name="KSOTemplateDocerSaveRecord">
    <vt:lpwstr>eyJoZGlkIjoiZjFmZWIzNDg2MmIzZjExOTIzMmViNTBmYTMwYTk0ZWYiLCJ1c2VySWQiOiIzOTU4ODU5MjEifQ==</vt:lpwstr>
  </property>
  <property fmtid="{D5CDD505-2E9C-101B-9397-08002B2CF9AE}" pid="5" name="GrammarlyDocumentId">
    <vt:lpwstr>4d9bd5a2-ae35-408c-b9fe-a2a5e179ca6e</vt:lpwstr>
  </property>
</Properties>
</file>