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A315D" w14:textId="686E3013" w:rsidR="009864C1" w:rsidRPr="00A423A5" w:rsidRDefault="009864C1">
      <w:pPr>
        <w:rPr>
          <w:rFonts w:ascii="Arial" w:hAnsi="Arial" w:cs="Arial"/>
          <w:b/>
          <w:bCs/>
          <w:sz w:val="24"/>
          <w:szCs w:val="28"/>
        </w:rPr>
      </w:pPr>
      <w:r w:rsidRPr="00A423A5">
        <w:rPr>
          <w:rFonts w:ascii="Arial" w:hAnsi="Arial" w:cs="Arial"/>
          <w:b/>
          <w:bCs/>
          <w:sz w:val="24"/>
          <w:szCs w:val="28"/>
        </w:rPr>
        <w:t>Supplement material 1</w:t>
      </w:r>
    </w:p>
    <w:p w14:paraId="08491E6C" w14:textId="77777777" w:rsidR="009864C1" w:rsidRPr="00A423A5" w:rsidRDefault="009864C1">
      <w:pPr>
        <w:rPr>
          <w:rFonts w:ascii="Arial" w:hAnsi="Arial" w:cs="Arial"/>
        </w:rPr>
      </w:pPr>
    </w:p>
    <w:p w14:paraId="17419AA1" w14:textId="77777777" w:rsidR="00162A38" w:rsidRPr="00162A38" w:rsidRDefault="009864C1">
      <w:pPr>
        <w:rPr>
          <w:rFonts w:ascii="Arial" w:hAnsi="Arial" w:cs="Arial"/>
          <w:b/>
          <w:bCs/>
        </w:rPr>
      </w:pPr>
      <w:r w:rsidRPr="00162A38">
        <w:rPr>
          <w:rFonts w:ascii="Arial" w:eastAsia="Arial Unicode MS" w:hAnsi="Arial" w:cs="Arial"/>
          <w:b/>
          <w:bCs/>
        </w:rPr>
        <w:t xml:space="preserve">Search strategy: </w:t>
      </w:r>
    </w:p>
    <w:p w14:paraId="3FD46F24" w14:textId="1D6DC595" w:rsidR="00D92ACA" w:rsidRPr="00162A38" w:rsidRDefault="009864C1">
      <w:pPr>
        <w:rPr>
          <w:rFonts w:ascii="Arial" w:hAnsi="Arial" w:cs="Arial"/>
          <w:b/>
          <w:bCs/>
        </w:rPr>
      </w:pPr>
      <w:r w:rsidRPr="00162A38">
        <w:rPr>
          <w:rFonts w:ascii="Arial" w:eastAsia="Arial Unicode MS" w:hAnsi="Arial" w:cs="Arial"/>
          <w:b/>
          <w:bCs/>
        </w:rPr>
        <w:t>MEDLINE</w:t>
      </w:r>
      <w:r w:rsidRPr="00162A38">
        <w:rPr>
          <w:rFonts w:ascii="Arial" w:hAnsi="Arial" w:cs="Arial"/>
          <w:b/>
          <w:bCs/>
        </w:rPr>
        <w:t xml:space="preserve"> </w:t>
      </w:r>
      <w:r w:rsidR="00E92168" w:rsidRPr="00162A38">
        <w:rPr>
          <w:rFonts w:ascii="Arial" w:eastAsia="Arial Unicode MS" w:hAnsi="Arial" w:cs="Arial"/>
          <w:b/>
          <w:bCs/>
        </w:rPr>
        <w:t xml:space="preserve">2026.01.03 </w:t>
      </w:r>
    </w:p>
    <w:p w14:paraId="4FB128AC" w14:textId="77777777" w:rsidR="00BF123B" w:rsidRPr="00A423A5" w:rsidRDefault="00BF123B" w:rsidP="00BF123B">
      <w:pPr>
        <w:rPr>
          <w:rFonts w:ascii="Arial" w:eastAsia="Arial Unicode MS" w:hAnsi="Arial" w:cs="Arial"/>
        </w:rPr>
      </w:pPr>
      <w:r w:rsidRPr="00A423A5">
        <w:rPr>
          <w:rFonts w:ascii="Arial" w:eastAsia="Arial Unicode MS" w:hAnsi="Arial" w:cs="Arial"/>
        </w:rPr>
        <w:t>(Pharmacists[</w:t>
      </w:r>
      <w:proofErr w:type="spellStart"/>
      <w:r w:rsidRPr="00A423A5">
        <w:rPr>
          <w:rFonts w:ascii="Arial" w:eastAsia="Arial Unicode MS" w:hAnsi="Arial" w:cs="Arial"/>
        </w:rPr>
        <w:t>MeSH</w:t>
      </w:r>
      <w:proofErr w:type="spellEnd"/>
      <w:r w:rsidRPr="00A423A5">
        <w:rPr>
          <w:rFonts w:ascii="Arial" w:eastAsia="Arial Unicode MS" w:hAnsi="Arial" w:cs="Arial"/>
        </w:rPr>
        <w:t>] OR Pharmacies[</w:t>
      </w:r>
      <w:proofErr w:type="spellStart"/>
      <w:r w:rsidRPr="00A423A5">
        <w:rPr>
          <w:rFonts w:ascii="Arial" w:eastAsia="Arial Unicode MS" w:hAnsi="Arial" w:cs="Arial"/>
        </w:rPr>
        <w:t>MeSH</w:t>
      </w:r>
      <w:proofErr w:type="spellEnd"/>
      <w:r w:rsidRPr="00A423A5">
        <w:rPr>
          <w:rFonts w:ascii="Arial" w:eastAsia="Arial Unicode MS" w:hAnsi="Arial" w:cs="Arial"/>
        </w:rPr>
        <w:t>] OR "Community Pharmacy Services"[</w:t>
      </w:r>
      <w:proofErr w:type="spellStart"/>
      <w:r w:rsidRPr="00A423A5">
        <w:rPr>
          <w:rFonts w:ascii="Arial" w:eastAsia="Arial Unicode MS" w:hAnsi="Arial" w:cs="Arial"/>
        </w:rPr>
        <w:t>MeSH</w:t>
      </w:r>
      <w:proofErr w:type="spellEnd"/>
      <w:r w:rsidRPr="00A423A5">
        <w:rPr>
          <w:rFonts w:ascii="Arial" w:eastAsia="Arial Unicode MS" w:hAnsi="Arial" w:cs="Arial"/>
        </w:rPr>
        <w:t>] OR "Pharmacy Service, Hospital"[</w:t>
      </w:r>
      <w:proofErr w:type="spellStart"/>
      <w:r w:rsidRPr="00A423A5">
        <w:rPr>
          <w:rFonts w:ascii="Arial" w:eastAsia="Arial Unicode MS" w:hAnsi="Arial" w:cs="Arial"/>
        </w:rPr>
        <w:t>MeSH</w:t>
      </w:r>
      <w:proofErr w:type="spellEnd"/>
      <w:r w:rsidRPr="00A423A5">
        <w:rPr>
          <w:rFonts w:ascii="Arial" w:eastAsia="Arial Unicode MS" w:hAnsi="Arial" w:cs="Arial"/>
        </w:rPr>
        <w:t>] OR pharmacist*[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pharmacy[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"clinical pharmacist"[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"clinical pharmacy"[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])  </w:t>
      </w:r>
    </w:p>
    <w:p w14:paraId="1B34667E" w14:textId="77777777" w:rsidR="00162A38" w:rsidRPr="00A423A5" w:rsidRDefault="00162A38" w:rsidP="00162A38">
      <w:pPr>
        <w:rPr>
          <w:rFonts w:ascii="Arial" w:hAnsi="Arial" w:cs="Arial"/>
        </w:rPr>
      </w:pPr>
      <w:r w:rsidRPr="00A423A5">
        <w:rPr>
          <w:rFonts w:ascii="Arial" w:hAnsi="Arial" w:cs="Arial"/>
        </w:rPr>
        <w:t>AND</w:t>
      </w:r>
    </w:p>
    <w:p w14:paraId="0669CDE8" w14:textId="77777777" w:rsidR="00BF123B" w:rsidRPr="00A423A5" w:rsidRDefault="00BF123B" w:rsidP="00BF123B">
      <w:pPr>
        <w:rPr>
          <w:rFonts w:ascii="Arial" w:eastAsia="Arial Unicode MS" w:hAnsi="Arial" w:cs="Arial"/>
        </w:rPr>
      </w:pPr>
      <w:r w:rsidRPr="00A423A5">
        <w:rPr>
          <w:rFonts w:ascii="Arial" w:eastAsia="Arial Unicode MS" w:hAnsi="Arial" w:cs="Arial"/>
        </w:rPr>
        <w:t>("Patient Education as Topic"[</w:t>
      </w:r>
      <w:proofErr w:type="spellStart"/>
      <w:r w:rsidRPr="00A423A5">
        <w:rPr>
          <w:rFonts w:ascii="Arial" w:eastAsia="Arial Unicode MS" w:hAnsi="Arial" w:cs="Arial"/>
        </w:rPr>
        <w:t>MeSH</w:t>
      </w:r>
      <w:proofErr w:type="spellEnd"/>
      <w:r w:rsidRPr="00A423A5">
        <w:rPr>
          <w:rFonts w:ascii="Arial" w:eastAsia="Arial Unicode MS" w:hAnsi="Arial" w:cs="Arial"/>
        </w:rPr>
        <w:t>] OR Counseling[</w:t>
      </w:r>
      <w:proofErr w:type="spellStart"/>
      <w:r w:rsidRPr="00A423A5">
        <w:rPr>
          <w:rFonts w:ascii="Arial" w:eastAsia="Arial Unicode MS" w:hAnsi="Arial" w:cs="Arial"/>
        </w:rPr>
        <w:t>MeSH</w:t>
      </w:r>
      <w:proofErr w:type="spellEnd"/>
      <w:r w:rsidRPr="00A423A5">
        <w:rPr>
          <w:rFonts w:ascii="Arial" w:eastAsia="Arial Unicode MS" w:hAnsi="Arial" w:cs="Arial"/>
        </w:rPr>
        <w:t>] OR "Drug Information Services"[</w:t>
      </w:r>
      <w:proofErr w:type="spellStart"/>
      <w:r w:rsidRPr="00A423A5">
        <w:rPr>
          <w:rFonts w:ascii="Arial" w:eastAsia="Arial Unicode MS" w:hAnsi="Arial" w:cs="Arial"/>
        </w:rPr>
        <w:t>MeSH</w:t>
      </w:r>
      <w:proofErr w:type="spellEnd"/>
      <w:r w:rsidRPr="00A423A5">
        <w:rPr>
          <w:rFonts w:ascii="Arial" w:eastAsia="Arial Unicode MS" w:hAnsi="Arial" w:cs="Arial"/>
        </w:rPr>
        <w:t>] OR counsel*[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"patient counseling"[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"medication counseling"[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"medicine counseling"[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"drug counseling"[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"patient education"[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"medication education"[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"patient instruction"[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"medication instruction"[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"drug information"[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"medication guidance"[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])  </w:t>
      </w:r>
    </w:p>
    <w:p w14:paraId="00B62B1A" w14:textId="77777777" w:rsidR="00162A38" w:rsidRPr="00A423A5" w:rsidRDefault="00162A38" w:rsidP="00162A38">
      <w:pPr>
        <w:rPr>
          <w:rFonts w:ascii="Arial" w:hAnsi="Arial" w:cs="Arial"/>
        </w:rPr>
      </w:pPr>
      <w:r w:rsidRPr="00A423A5">
        <w:rPr>
          <w:rFonts w:ascii="Arial" w:hAnsi="Arial" w:cs="Arial"/>
        </w:rPr>
        <w:t>AND</w:t>
      </w:r>
    </w:p>
    <w:p w14:paraId="7CC793AE" w14:textId="77777777" w:rsidR="00BF123B" w:rsidRPr="00A423A5" w:rsidRDefault="00BF123B" w:rsidP="00BF123B">
      <w:pPr>
        <w:rPr>
          <w:rFonts w:ascii="Arial" w:eastAsia="Arial Unicode MS" w:hAnsi="Arial" w:cs="Arial"/>
        </w:rPr>
      </w:pPr>
      <w:r w:rsidRPr="00A423A5">
        <w:rPr>
          <w:rFonts w:ascii="Arial" w:eastAsia="Arial Unicode MS" w:hAnsi="Arial" w:cs="Arial"/>
        </w:rPr>
        <w:t>("Practice Guidelines as Topic"[</w:t>
      </w:r>
      <w:proofErr w:type="spellStart"/>
      <w:r w:rsidRPr="00A423A5">
        <w:rPr>
          <w:rFonts w:ascii="Arial" w:eastAsia="Arial Unicode MS" w:hAnsi="Arial" w:cs="Arial"/>
        </w:rPr>
        <w:t>MeSH</w:t>
      </w:r>
      <w:proofErr w:type="spellEnd"/>
      <w:r w:rsidRPr="00A423A5">
        <w:rPr>
          <w:rFonts w:ascii="Arial" w:eastAsia="Arial Unicode MS" w:hAnsi="Arial" w:cs="Arial"/>
        </w:rPr>
        <w:t>] OR Guideline[</w:t>
      </w:r>
      <w:proofErr w:type="spellStart"/>
      <w:r w:rsidRPr="00A423A5">
        <w:rPr>
          <w:rFonts w:ascii="Arial" w:eastAsia="Arial Unicode MS" w:hAnsi="Arial" w:cs="Arial"/>
        </w:rPr>
        <w:t>pt</w:t>
      </w:r>
      <w:proofErr w:type="spellEnd"/>
      <w:r w:rsidRPr="00A423A5">
        <w:rPr>
          <w:rFonts w:ascii="Arial" w:eastAsia="Arial Unicode MS" w:hAnsi="Arial" w:cs="Arial"/>
        </w:rPr>
        <w:t>] OR Consensus[</w:t>
      </w:r>
      <w:proofErr w:type="spellStart"/>
      <w:r w:rsidRPr="00A423A5">
        <w:rPr>
          <w:rFonts w:ascii="Arial" w:eastAsia="Arial Unicode MS" w:hAnsi="Arial" w:cs="Arial"/>
        </w:rPr>
        <w:t>MeSH</w:t>
      </w:r>
      <w:proofErr w:type="spellEnd"/>
      <w:r w:rsidRPr="00A423A5">
        <w:rPr>
          <w:rFonts w:ascii="Arial" w:eastAsia="Arial Unicode MS" w:hAnsi="Arial" w:cs="Arial"/>
        </w:rPr>
        <w:t>] OR "Consensus Development Conference"[</w:t>
      </w:r>
      <w:proofErr w:type="spellStart"/>
      <w:r w:rsidRPr="00A423A5">
        <w:rPr>
          <w:rFonts w:ascii="Arial" w:eastAsia="Arial Unicode MS" w:hAnsi="Arial" w:cs="Arial"/>
        </w:rPr>
        <w:t>pt</w:t>
      </w:r>
      <w:proofErr w:type="spellEnd"/>
      <w:r w:rsidRPr="00A423A5">
        <w:rPr>
          <w:rFonts w:ascii="Arial" w:eastAsia="Arial Unicode MS" w:hAnsi="Arial" w:cs="Arial"/>
        </w:rPr>
        <w:t>] OR guideline*[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"practice guideline"[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"clinical guideline"[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recommendation*[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"best practice"[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guidance[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standard*[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"professional standard"[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protocol*[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procedure*[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workflow*[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"work flow"[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"working process"[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"work process"[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algorithm*[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flowchart*[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"flow chart"[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framework*[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pathway*[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checklist*[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"consensus statement"[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 OR "position statement"[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])  </w:t>
      </w:r>
    </w:p>
    <w:p w14:paraId="543193C4" w14:textId="77777777" w:rsidR="00162A38" w:rsidRPr="00A423A5" w:rsidRDefault="00162A38" w:rsidP="00162A38">
      <w:pPr>
        <w:rPr>
          <w:rFonts w:ascii="Arial" w:hAnsi="Arial" w:cs="Arial"/>
        </w:rPr>
      </w:pPr>
      <w:r w:rsidRPr="00A423A5">
        <w:rPr>
          <w:rFonts w:ascii="Arial" w:hAnsi="Arial" w:cs="Arial"/>
        </w:rPr>
        <w:t>AND</w:t>
      </w:r>
    </w:p>
    <w:p w14:paraId="18CE8857" w14:textId="77777777" w:rsidR="00BF123B" w:rsidRPr="00A423A5" w:rsidRDefault="00BF123B" w:rsidP="00BF123B">
      <w:pPr>
        <w:rPr>
          <w:rFonts w:ascii="Arial" w:eastAsia="Arial Unicode MS" w:hAnsi="Arial" w:cs="Arial"/>
        </w:rPr>
      </w:pPr>
      <w:r w:rsidRPr="00A423A5">
        <w:rPr>
          <w:rFonts w:ascii="Arial" w:eastAsia="Arial Unicode MS" w:hAnsi="Arial" w:cs="Arial"/>
        </w:rPr>
        <w:t>(</w:t>
      </w:r>
      <w:proofErr w:type="spellStart"/>
      <w:r w:rsidRPr="00A423A5">
        <w:rPr>
          <w:rFonts w:ascii="Arial" w:eastAsia="Arial Unicode MS" w:hAnsi="Arial" w:cs="Arial"/>
        </w:rPr>
        <w:t>dispens</w:t>
      </w:r>
      <w:proofErr w:type="spellEnd"/>
      <w:r w:rsidRPr="00A423A5">
        <w:rPr>
          <w:rFonts w:ascii="Arial" w:eastAsia="Arial Unicode MS" w:hAnsi="Arial" w:cs="Arial"/>
        </w:rPr>
        <w:t>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 OR "Prescription Drugs"[</w:t>
      </w:r>
      <w:proofErr w:type="spellStart"/>
      <w:r w:rsidRPr="00A423A5">
        <w:rPr>
          <w:rFonts w:ascii="Arial" w:eastAsia="Arial Unicode MS" w:hAnsi="Arial" w:cs="Arial"/>
        </w:rPr>
        <w:t>MeSH</w:t>
      </w:r>
      <w:proofErr w:type="spellEnd"/>
      <w:r w:rsidRPr="00A423A5">
        <w:rPr>
          <w:rFonts w:ascii="Arial" w:eastAsia="Arial Unicode MS" w:hAnsi="Arial" w:cs="Arial"/>
        </w:rPr>
        <w:t>] OR "Drug Prescriptions"[</w:t>
      </w:r>
      <w:proofErr w:type="spellStart"/>
      <w:r w:rsidRPr="00A423A5">
        <w:rPr>
          <w:rFonts w:ascii="Arial" w:eastAsia="Arial Unicode MS" w:hAnsi="Arial" w:cs="Arial"/>
        </w:rPr>
        <w:t>MeSH</w:t>
      </w:r>
      <w:proofErr w:type="spellEnd"/>
      <w:r w:rsidRPr="00A423A5">
        <w:rPr>
          <w:rFonts w:ascii="Arial" w:eastAsia="Arial Unicode MS" w:hAnsi="Arial" w:cs="Arial"/>
        </w:rPr>
        <w:t>] </w:t>
      </w:r>
    </w:p>
    <w:p w14:paraId="46512CB9" w14:textId="77777777" w:rsidR="00BF123B" w:rsidRPr="00A423A5" w:rsidRDefault="00BF123B" w:rsidP="00BF123B">
      <w:pPr>
        <w:rPr>
          <w:rFonts w:ascii="Arial" w:eastAsia="Arial Unicode MS" w:hAnsi="Arial" w:cs="Arial"/>
        </w:rPr>
      </w:pPr>
      <w:r w:rsidRPr="00A423A5">
        <w:rPr>
          <w:rFonts w:ascii="Arial" w:eastAsia="Arial Unicode MS" w:hAnsi="Arial" w:cs="Arial"/>
        </w:rPr>
        <w:t>OR prescription drug*[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 OR prescription medicine*[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 OR prescribed drug*[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 OR prescribed medicine*[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 OR "prescribed medication*”[</w:t>
      </w:r>
      <w:proofErr w:type="spellStart"/>
      <w:r w:rsidRPr="00A423A5">
        <w:rPr>
          <w:rFonts w:ascii="Arial" w:eastAsia="Arial Unicode MS" w:hAnsi="Arial" w:cs="Arial"/>
        </w:rPr>
        <w:t>tiab</w:t>
      </w:r>
      <w:proofErr w:type="spellEnd"/>
      <w:r w:rsidRPr="00A423A5">
        <w:rPr>
          <w:rFonts w:ascii="Arial" w:eastAsia="Arial Unicode MS" w:hAnsi="Arial" w:cs="Arial"/>
        </w:rPr>
        <w:t>]) </w:t>
      </w:r>
    </w:p>
    <w:p w14:paraId="1511EF5D" w14:textId="77777777" w:rsidR="00BF123B" w:rsidRPr="00A423A5" w:rsidRDefault="00BF123B">
      <w:pPr>
        <w:rPr>
          <w:rFonts w:ascii="Arial" w:eastAsia="Arial Unicode MS" w:hAnsi="Arial" w:cs="Arial"/>
        </w:rPr>
      </w:pPr>
    </w:p>
    <w:p w14:paraId="49E4A427" w14:textId="380E7C56" w:rsidR="009864C1" w:rsidRPr="00162A38" w:rsidRDefault="002F3A14">
      <w:pPr>
        <w:rPr>
          <w:rFonts w:ascii="Arial" w:hAnsi="Arial" w:cs="Arial"/>
        </w:rPr>
      </w:pPr>
      <w:r w:rsidRPr="00A423A5">
        <w:rPr>
          <w:rFonts w:ascii="Arial" w:eastAsia="Arial Unicode MS" w:hAnsi="Arial" w:cs="Arial"/>
        </w:rPr>
        <w:t>Filters applied: in the last 10 years.</w:t>
      </w:r>
    </w:p>
    <w:p w14:paraId="51C2776B" w14:textId="6F1E6C20" w:rsidR="002F3A14" w:rsidRPr="00A423A5" w:rsidRDefault="00146E91">
      <w:pPr>
        <w:rPr>
          <w:rFonts w:ascii="Arial" w:eastAsia="Arial Unicode MS" w:hAnsi="Arial" w:cs="Arial"/>
          <w:b/>
          <w:bCs/>
        </w:rPr>
      </w:pPr>
      <w:r w:rsidRPr="00A423A5">
        <w:rPr>
          <w:rFonts w:ascii="Arial" w:eastAsia="Arial Unicode MS" w:hAnsi="Arial" w:cs="Arial"/>
          <w:b/>
          <w:bCs/>
        </w:rPr>
        <w:t>369</w:t>
      </w:r>
    </w:p>
    <w:p w14:paraId="22760813" w14:textId="77777777" w:rsidR="00BF123B" w:rsidRPr="00CD08D9" w:rsidRDefault="00BF123B">
      <w:pPr>
        <w:rPr>
          <w:rFonts w:ascii="Arial" w:hAnsi="Arial" w:cs="Arial"/>
        </w:rPr>
      </w:pPr>
    </w:p>
    <w:p w14:paraId="65C9131A" w14:textId="400D86A1" w:rsidR="00B875DD" w:rsidRPr="00A423A5" w:rsidRDefault="00B875DD" w:rsidP="00B875DD">
      <w:pPr>
        <w:rPr>
          <w:rFonts w:ascii="Arial" w:hAnsi="Arial" w:cs="Arial"/>
          <w:b/>
          <w:bCs/>
        </w:rPr>
      </w:pPr>
      <w:r w:rsidRPr="00A423A5">
        <w:rPr>
          <w:rFonts w:ascii="Arial" w:hAnsi="Arial" w:cs="Arial"/>
          <w:b/>
          <w:bCs/>
        </w:rPr>
        <w:t>Embase</w:t>
      </w:r>
      <w:r w:rsidR="00162A38">
        <w:rPr>
          <w:rFonts w:ascii="Arial" w:hAnsi="Arial" w:cs="Arial" w:hint="eastAsia"/>
          <w:b/>
          <w:bCs/>
        </w:rPr>
        <w:t xml:space="preserve"> </w:t>
      </w:r>
      <w:r w:rsidR="00162A38" w:rsidRPr="00162A38">
        <w:rPr>
          <w:rFonts w:ascii="Arial" w:eastAsia="Arial Unicode MS" w:hAnsi="Arial" w:cs="Arial"/>
          <w:b/>
          <w:bCs/>
        </w:rPr>
        <w:t>2026.01.03</w:t>
      </w:r>
    </w:p>
    <w:p w14:paraId="6DEEB2F2" w14:textId="77777777" w:rsidR="00B875DD" w:rsidRPr="00A423A5" w:rsidRDefault="00B875DD" w:rsidP="00B875DD">
      <w:pPr>
        <w:rPr>
          <w:rFonts w:ascii="Arial" w:hAnsi="Arial" w:cs="Arial"/>
        </w:rPr>
      </w:pPr>
      <w:r w:rsidRPr="00A423A5">
        <w:rPr>
          <w:rFonts w:ascii="Arial" w:hAnsi="Arial" w:cs="Arial"/>
        </w:rPr>
        <w:t>('pharmacist'/exp OR 'pharmacy'/exp OR 'community pharmacy service'/exp OR 'hospital pharmacy service'/exp OR pharmacist*: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</w:t>
      </w:r>
      <w:proofErr w:type="spellStart"/>
      <w:r w:rsidRPr="00A423A5">
        <w:rPr>
          <w:rFonts w:ascii="Arial" w:hAnsi="Arial" w:cs="Arial"/>
        </w:rPr>
        <w:t>pharmacy:ti,ab</w:t>
      </w:r>
      <w:proofErr w:type="spellEnd"/>
      <w:r w:rsidRPr="00A423A5">
        <w:rPr>
          <w:rFonts w:ascii="Arial" w:hAnsi="Arial" w:cs="Arial"/>
        </w:rPr>
        <w:t xml:space="preserve"> OR 'clinical pharmacist':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'clinical pharmacy':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>)</w:t>
      </w:r>
    </w:p>
    <w:p w14:paraId="7953DA55" w14:textId="77777777" w:rsidR="00B875DD" w:rsidRPr="00A423A5" w:rsidRDefault="00B875DD" w:rsidP="00B875DD">
      <w:pPr>
        <w:rPr>
          <w:rFonts w:ascii="Arial" w:hAnsi="Arial" w:cs="Arial"/>
        </w:rPr>
      </w:pPr>
      <w:r w:rsidRPr="00A423A5">
        <w:rPr>
          <w:rFonts w:ascii="Arial" w:hAnsi="Arial" w:cs="Arial"/>
        </w:rPr>
        <w:t>AND</w:t>
      </w:r>
    </w:p>
    <w:p w14:paraId="20EBE8CA" w14:textId="77777777" w:rsidR="00B875DD" w:rsidRPr="00A423A5" w:rsidRDefault="00B875DD" w:rsidP="00B875DD">
      <w:pPr>
        <w:rPr>
          <w:rFonts w:ascii="Arial" w:hAnsi="Arial" w:cs="Arial"/>
        </w:rPr>
      </w:pPr>
      <w:r w:rsidRPr="00A423A5">
        <w:rPr>
          <w:rFonts w:ascii="Arial" w:hAnsi="Arial" w:cs="Arial"/>
        </w:rPr>
        <w:t>('patient education'/exp OR 'counseling'/exp OR 'drug information service'/exp OR counsel*: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'patient counseling':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'medication counseling':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'medicine counseling':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'drug counseling':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'patient education':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'medication education':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'patient instruction':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'medication instruction':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'drug information':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'medication guidance':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>)</w:t>
      </w:r>
    </w:p>
    <w:p w14:paraId="154E553E" w14:textId="77777777" w:rsidR="00B875DD" w:rsidRPr="00A423A5" w:rsidRDefault="00B875DD" w:rsidP="00B875DD">
      <w:pPr>
        <w:rPr>
          <w:rFonts w:ascii="Arial" w:hAnsi="Arial" w:cs="Arial"/>
        </w:rPr>
      </w:pPr>
      <w:r w:rsidRPr="00A423A5">
        <w:rPr>
          <w:rFonts w:ascii="Arial" w:hAnsi="Arial" w:cs="Arial"/>
        </w:rPr>
        <w:t>AND</w:t>
      </w:r>
    </w:p>
    <w:p w14:paraId="7928E66A" w14:textId="77777777" w:rsidR="00B875DD" w:rsidRPr="00A423A5" w:rsidRDefault="00B875DD" w:rsidP="00B875DD">
      <w:pPr>
        <w:rPr>
          <w:rFonts w:ascii="Arial" w:hAnsi="Arial" w:cs="Arial"/>
        </w:rPr>
      </w:pPr>
      <w:r w:rsidRPr="00A423A5">
        <w:rPr>
          <w:rFonts w:ascii="Arial" w:hAnsi="Arial" w:cs="Arial"/>
        </w:rPr>
        <w:t xml:space="preserve">('practice guideline'/exp OR </w:t>
      </w:r>
      <w:proofErr w:type="spellStart"/>
      <w:r w:rsidRPr="00A423A5">
        <w:rPr>
          <w:rFonts w:ascii="Arial" w:hAnsi="Arial" w:cs="Arial"/>
        </w:rPr>
        <w:t>guideline:it</w:t>
      </w:r>
      <w:proofErr w:type="spellEnd"/>
      <w:r w:rsidRPr="00A423A5">
        <w:rPr>
          <w:rFonts w:ascii="Arial" w:hAnsi="Arial" w:cs="Arial"/>
        </w:rPr>
        <w:t xml:space="preserve"> OR 'consensus'/exp OR 'consensus development conference'/it OR guideline*: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'practice guideline':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'clinical guideline':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recommendation*: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'best practice':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</w:t>
      </w:r>
      <w:proofErr w:type="spellStart"/>
      <w:r w:rsidRPr="00A423A5">
        <w:rPr>
          <w:rFonts w:ascii="Arial" w:hAnsi="Arial" w:cs="Arial"/>
        </w:rPr>
        <w:t>guidance:ti,ab</w:t>
      </w:r>
      <w:proofErr w:type="spellEnd"/>
      <w:r w:rsidRPr="00A423A5">
        <w:rPr>
          <w:rFonts w:ascii="Arial" w:hAnsi="Arial" w:cs="Arial"/>
        </w:rPr>
        <w:t xml:space="preserve"> OR standard*: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'professional standard':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protocol*: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procedure*: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workflow*: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'work flow':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'working process':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'work process':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algorithm*: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flowchart*: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'flow chart':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framework*: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pathway*: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checklist*: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'consensus statement':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'position statement':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>)</w:t>
      </w:r>
    </w:p>
    <w:p w14:paraId="311C67DF" w14:textId="77777777" w:rsidR="00B875DD" w:rsidRPr="00A423A5" w:rsidRDefault="00B875DD" w:rsidP="00B875DD">
      <w:pPr>
        <w:rPr>
          <w:rFonts w:ascii="Arial" w:hAnsi="Arial" w:cs="Arial"/>
        </w:rPr>
      </w:pPr>
      <w:r w:rsidRPr="00A423A5">
        <w:rPr>
          <w:rFonts w:ascii="Arial" w:hAnsi="Arial" w:cs="Arial"/>
        </w:rPr>
        <w:t>AND</w:t>
      </w:r>
    </w:p>
    <w:p w14:paraId="29C99720" w14:textId="77777777" w:rsidR="00B875DD" w:rsidRPr="00A423A5" w:rsidRDefault="00B875DD" w:rsidP="00B875DD">
      <w:pPr>
        <w:rPr>
          <w:rFonts w:ascii="Arial" w:hAnsi="Arial" w:cs="Arial"/>
        </w:rPr>
      </w:pPr>
      <w:r w:rsidRPr="00A423A5">
        <w:rPr>
          <w:rFonts w:ascii="Arial" w:hAnsi="Arial" w:cs="Arial"/>
        </w:rPr>
        <w:t xml:space="preserve">('drug dispensing'/exp OR </w:t>
      </w:r>
      <w:proofErr w:type="spellStart"/>
      <w:r w:rsidRPr="00A423A5">
        <w:rPr>
          <w:rFonts w:ascii="Arial" w:hAnsi="Arial" w:cs="Arial"/>
        </w:rPr>
        <w:t>dispens</w:t>
      </w:r>
      <w:proofErr w:type="spellEnd"/>
      <w:r w:rsidRPr="00A423A5">
        <w:rPr>
          <w:rFonts w:ascii="Arial" w:hAnsi="Arial" w:cs="Arial"/>
        </w:rPr>
        <w:t>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'prescription drug'/exp OR 'drug prescription'/exp OR prescription drug*: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prescription medicine*: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prescribed drug*: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prescribed medicine*: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 xml:space="preserve"> OR 'prescribed medication*':</w:t>
      </w:r>
      <w:proofErr w:type="spellStart"/>
      <w:r w:rsidRPr="00A423A5">
        <w:rPr>
          <w:rFonts w:ascii="Arial" w:hAnsi="Arial" w:cs="Arial"/>
        </w:rPr>
        <w:t>ti,ab</w:t>
      </w:r>
      <w:proofErr w:type="spellEnd"/>
      <w:r w:rsidRPr="00A423A5">
        <w:rPr>
          <w:rFonts w:ascii="Arial" w:hAnsi="Arial" w:cs="Arial"/>
        </w:rPr>
        <w:t>)</w:t>
      </w:r>
    </w:p>
    <w:p w14:paraId="35B77A8C" w14:textId="18A8C3D7" w:rsidR="00B875DD" w:rsidRPr="00A423A5" w:rsidRDefault="00162A38" w:rsidP="00B875DD">
      <w:pPr>
        <w:rPr>
          <w:rFonts w:ascii="Arial" w:hAnsi="Arial" w:cs="Arial"/>
        </w:rPr>
      </w:pPr>
      <w:r w:rsidRPr="00A423A5">
        <w:rPr>
          <w:rFonts w:ascii="Arial" w:eastAsia="Arial Unicode MS" w:hAnsi="Arial" w:cs="Arial"/>
        </w:rPr>
        <w:t>Filters applied: in the last 10 years.</w:t>
      </w:r>
      <w:r w:rsidR="00B875DD" w:rsidRPr="00A423A5">
        <w:rPr>
          <w:rFonts w:ascii="Arial" w:hAnsi="Arial" w:cs="Arial"/>
        </w:rPr>
        <w:br/>
      </w:r>
      <w:r w:rsidR="00B875DD" w:rsidRPr="00162A38">
        <w:rPr>
          <w:rFonts w:ascii="Arial" w:hAnsi="Arial" w:cs="Arial"/>
          <w:b/>
          <w:bCs/>
        </w:rPr>
        <w:t>382</w:t>
      </w:r>
    </w:p>
    <w:p w14:paraId="5AE5111E" w14:textId="77777777" w:rsidR="00B875DD" w:rsidRPr="00A423A5" w:rsidRDefault="00B875DD" w:rsidP="00B875DD">
      <w:pPr>
        <w:rPr>
          <w:rFonts w:ascii="Arial" w:hAnsi="Arial" w:cs="Arial"/>
        </w:rPr>
      </w:pPr>
    </w:p>
    <w:p w14:paraId="20CE97F2" w14:textId="11122457" w:rsidR="00B875DD" w:rsidRPr="00A423A5" w:rsidRDefault="00B875DD" w:rsidP="00B875DD">
      <w:pPr>
        <w:rPr>
          <w:rFonts w:ascii="Arial" w:hAnsi="Arial" w:cs="Arial"/>
          <w:b/>
          <w:bCs/>
        </w:rPr>
      </w:pPr>
      <w:r w:rsidRPr="00A423A5">
        <w:rPr>
          <w:rFonts w:ascii="Arial" w:hAnsi="Arial" w:cs="Arial"/>
          <w:b/>
          <w:bCs/>
        </w:rPr>
        <w:t>Cochrane Library</w:t>
      </w:r>
      <w:r w:rsidR="00162A38">
        <w:rPr>
          <w:rFonts w:ascii="Arial" w:hAnsi="Arial" w:cs="Arial" w:hint="eastAsia"/>
          <w:b/>
          <w:bCs/>
        </w:rPr>
        <w:t xml:space="preserve"> </w:t>
      </w:r>
      <w:r w:rsidR="00162A38" w:rsidRPr="00162A38">
        <w:rPr>
          <w:rFonts w:ascii="Arial" w:eastAsia="Arial Unicode MS" w:hAnsi="Arial" w:cs="Arial"/>
          <w:b/>
          <w:bCs/>
        </w:rPr>
        <w:t>2026.01.03</w:t>
      </w:r>
    </w:p>
    <w:p w14:paraId="30A7F5E8" w14:textId="341DE42A" w:rsidR="00B875DD" w:rsidRPr="00A423A5" w:rsidRDefault="00B875DD" w:rsidP="00B875DD">
      <w:pPr>
        <w:rPr>
          <w:rFonts w:ascii="Arial" w:hAnsi="Arial" w:cs="Arial"/>
        </w:rPr>
      </w:pPr>
      <w:r w:rsidRPr="00A423A5">
        <w:rPr>
          <w:rFonts w:ascii="Arial" w:hAnsi="Arial" w:cs="Arial"/>
        </w:rPr>
        <w:t>([</w:t>
      </w:r>
      <w:proofErr w:type="spellStart"/>
      <w:r w:rsidRPr="00A423A5">
        <w:rPr>
          <w:rFonts w:ascii="Arial" w:hAnsi="Arial" w:cs="Arial"/>
        </w:rPr>
        <w:t>mh</w:t>
      </w:r>
      <w:proofErr w:type="spellEnd"/>
      <w:r w:rsidRPr="00A423A5">
        <w:rPr>
          <w:rFonts w:ascii="Arial" w:hAnsi="Arial" w:cs="Arial"/>
        </w:rPr>
        <w:t xml:space="preserve"> "Pharmacists"]</w:t>
      </w:r>
      <w:r w:rsidRPr="00A423A5">
        <w:rPr>
          <w:rFonts w:ascii="Arial" w:hAnsi="Arial" w:cs="Arial"/>
        </w:rPr>
        <w:br/>
        <w:t>OR [</w:t>
      </w:r>
      <w:proofErr w:type="spellStart"/>
      <w:r w:rsidRPr="00A423A5">
        <w:rPr>
          <w:rFonts w:ascii="Arial" w:hAnsi="Arial" w:cs="Arial"/>
        </w:rPr>
        <w:t>mh</w:t>
      </w:r>
      <w:proofErr w:type="spellEnd"/>
      <w:r w:rsidRPr="00A423A5">
        <w:rPr>
          <w:rFonts w:ascii="Arial" w:hAnsi="Arial" w:cs="Arial"/>
        </w:rPr>
        <w:t xml:space="preserve"> "Pharmacies"]</w:t>
      </w:r>
      <w:r w:rsidRPr="00A423A5">
        <w:rPr>
          <w:rFonts w:ascii="Arial" w:hAnsi="Arial" w:cs="Arial"/>
        </w:rPr>
        <w:br/>
        <w:t>OR [</w:t>
      </w:r>
      <w:proofErr w:type="spellStart"/>
      <w:r w:rsidRPr="00A423A5">
        <w:rPr>
          <w:rFonts w:ascii="Arial" w:hAnsi="Arial" w:cs="Arial"/>
        </w:rPr>
        <w:t>mh</w:t>
      </w:r>
      <w:proofErr w:type="spellEnd"/>
      <w:r w:rsidRPr="00A423A5">
        <w:rPr>
          <w:rFonts w:ascii="Arial" w:hAnsi="Arial" w:cs="Arial"/>
        </w:rPr>
        <w:t xml:space="preserve"> "Community Pharmacy Services"]</w:t>
      </w:r>
      <w:r w:rsidRPr="00A423A5">
        <w:rPr>
          <w:rFonts w:ascii="Arial" w:hAnsi="Arial" w:cs="Arial"/>
        </w:rPr>
        <w:br/>
        <w:t>OR [</w:t>
      </w:r>
      <w:proofErr w:type="spellStart"/>
      <w:r w:rsidRPr="00A423A5">
        <w:rPr>
          <w:rFonts w:ascii="Arial" w:hAnsi="Arial" w:cs="Arial"/>
        </w:rPr>
        <w:t>mh</w:t>
      </w:r>
      <w:proofErr w:type="spellEnd"/>
      <w:r w:rsidRPr="00A423A5">
        <w:rPr>
          <w:rFonts w:ascii="Arial" w:hAnsi="Arial" w:cs="Arial"/>
        </w:rPr>
        <w:t xml:space="preserve"> "Pharmacy Service, Hospital"]</w:t>
      </w:r>
      <w:r w:rsidRPr="00A423A5">
        <w:rPr>
          <w:rFonts w:ascii="Arial" w:hAnsi="Arial" w:cs="Arial"/>
        </w:rPr>
        <w:br/>
        <w:t>OR pharmacist*: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 xml:space="preserve">OR </w:t>
      </w:r>
      <w:proofErr w:type="spellStart"/>
      <w:r w:rsidRPr="00A423A5">
        <w:rPr>
          <w:rFonts w:ascii="Arial" w:hAnsi="Arial" w:cs="Arial"/>
        </w:rPr>
        <w:t>pharmacy:ti,ab,kw</w:t>
      </w:r>
      <w:proofErr w:type="spellEnd"/>
      <w:r w:rsidRPr="00A423A5">
        <w:rPr>
          <w:rFonts w:ascii="Arial" w:hAnsi="Arial" w:cs="Arial"/>
        </w:rPr>
        <w:br/>
        <w:t>OR "clinical pharmacy":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"clinical pharmacist":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t>)</w:t>
      </w:r>
    </w:p>
    <w:p w14:paraId="36919AB3" w14:textId="77777777" w:rsidR="00B875DD" w:rsidRPr="00A423A5" w:rsidRDefault="00B875DD" w:rsidP="00B875DD">
      <w:pPr>
        <w:rPr>
          <w:rFonts w:ascii="Arial" w:hAnsi="Arial" w:cs="Arial"/>
        </w:rPr>
      </w:pPr>
      <w:r w:rsidRPr="00A423A5">
        <w:rPr>
          <w:rFonts w:ascii="Arial" w:hAnsi="Arial" w:cs="Arial"/>
        </w:rPr>
        <w:t>AND</w:t>
      </w:r>
    </w:p>
    <w:p w14:paraId="0AE8A191" w14:textId="5D7AD1DA" w:rsidR="00B875DD" w:rsidRPr="00A423A5" w:rsidRDefault="00B875DD" w:rsidP="00B875DD">
      <w:pPr>
        <w:rPr>
          <w:rFonts w:ascii="Arial" w:hAnsi="Arial" w:cs="Arial"/>
        </w:rPr>
      </w:pPr>
      <w:r w:rsidRPr="00A423A5">
        <w:rPr>
          <w:rFonts w:ascii="Arial" w:hAnsi="Arial" w:cs="Arial"/>
        </w:rPr>
        <w:t>([</w:t>
      </w:r>
      <w:proofErr w:type="spellStart"/>
      <w:r w:rsidRPr="00A423A5">
        <w:rPr>
          <w:rFonts w:ascii="Arial" w:hAnsi="Arial" w:cs="Arial"/>
        </w:rPr>
        <w:t>mh</w:t>
      </w:r>
      <w:proofErr w:type="spellEnd"/>
      <w:r w:rsidRPr="00A423A5">
        <w:rPr>
          <w:rFonts w:ascii="Arial" w:hAnsi="Arial" w:cs="Arial"/>
        </w:rPr>
        <w:t xml:space="preserve"> "Patient Education as Topic"]</w:t>
      </w:r>
      <w:r w:rsidRPr="00A423A5">
        <w:rPr>
          <w:rFonts w:ascii="Arial" w:hAnsi="Arial" w:cs="Arial"/>
        </w:rPr>
        <w:br/>
        <w:t>OR [</w:t>
      </w:r>
      <w:proofErr w:type="spellStart"/>
      <w:r w:rsidRPr="00A423A5">
        <w:rPr>
          <w:rFonts w:ascii="Arial" w:hAnsi="Arial" w:cs="Arial"/>
        </w:rPr>
        <w:t>mh</w:t>
      </w:r>
      <w:proofErr w:type="spellEnd"/>
      <w:r w:rsidRPr="00A423A5">
        <w:rPr>
          <w:rFonts w:ascii="Arial" w:hAnsi="Arial" w:cs="Arial"/>
        </w:rPr>
        <w:t xml:space="preserve"> "Counseling"]</w:t>
      </w:r>
      <w:r w:rsidRPr="00A423A5">
        <w:rPr>
          <w:rFonts w:ascii="Arial" w:hAnsi="Arial" w:cs="Arial"/>
        </w:rPr>
        <w:br/>
        <w:t>OR [</w:t>
      </w:r>
      <w:proofErr w:type="spellStart"/>
      <w:r w:rsidRPr="00A423A5">
        <w:rPr>
          <w:rFonts w:ascii="Arial" w:hAnsi="Arial" w:cs="Arial"/>
        </w:rPr>
        <w:t>mh</w:t>
      </w:r>
      <w:proofErr w:type="spellEnd"/>
      <w:r w:rsidRPr="00A423A5">
        <w:rPr>
          <w:rFonts w:ascii="Arial" w:hAnsi="Arial" w:cs="Arial"/>
        </w:rPr>
        <w:t xml:space="preserve"> "Drug Information Services"]</w:t>
      </w:r>
      <w:r w:rsidRPr="00A423A5">
        <w:rPr>
          <w:rFonts w:ascii="Arial" w:hAnsi="Arial" w:cs="Arial"/>
        </w:rPr>
        <w:br/>
        <w:t>OR counsel*: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 xml:space="preserve">OR patient NEXT </w:t>
      </w:r>
      <w:proofErr w:type="spellStart"/>
      <w:r w:rsidRPr="00A423A5">
        <w:rPr>
          <w:rFonts w:ascii="Arial" w:hAnsi="Arial" w:cs="Arial"/>
        </w:rPr>
        <w:t>counseling:ti,ab,kw</w:t>
      </w:r>
      <w:proofErr w:type="spellEnd"/>
      <w:r w:rsidRPr="00A423A5">
        <w:rPr>
          <w:rFonts w:ascii="Arial" w:hAnsi="Arial" w:cs="Arial"/>
        </w:rPr>
        <w:br/>
        <w:t xml:space="preserve">OR medication NEXT </w:t>
      </w:r>
      <w:proofErr w:type="spellStart"/>
      <w:r w:rsidRPr="00A423A5">
        <w:rPr>
          <w:rFonts w:ascii="Arial" w:hAnsi="Arial" w:cs="Arial"/>
        </w:rPr>
        <w:t>counseling:ti,ab,kw</w:t>
      </w:r>
      <w:proofErr w:type="spellEnd"/>
      <w:r w:rsidRPr="00A423A5">
        <w:rPr>
          <w:rFonts w:ascii="Arial" w:hAnsi="Arial" w:cs="Arial"/>
        </w:rPr>
        <w:br/>
        <w:t xml:space="preserve">OR medicine NEXT </w:t>
      </w:r>
      <w:proofErr w:type="spellStart"/>
      <w:r w:rsidRPr="00A423A5">
        <w:rPr>
          <w:rFonts w:ascii="Arial" w:hAnsi="Arial" w:cs="Arial"/>
        </w:rPr>
        <w:t>counseling:ti,ab,kw</w:t>
      </w:r>
      <w:proofErr w:type="spellEnd"/>
      <w:r w:rsidRPr="00A423A5">
        <w:rPr>
          <w:rFonts w:ascii="Arial" w:hAnsi="Arial" w:cs="Arial"/>
        </w:rPr>
        <w:br/>
        <w:t xml:space="preserve">OR drug NEXT </w:t>
      </w:r>
      <w:proofErr w:type="spellStart"/>
      <w:r w:rsidRPr="00A423A5">
        <w:rPr>
          <w:rFonts w:ascii="Arial" w:hAnsi="Arial" w:cs="Arial"/>
        </w:rPr>
        <w:t>counseling:ti,ab,kw</w:t>
      </w:r>
      <w:proofErr w:type="spellEnd"/>
      <w:r w:rsidRPr="00A423A5">
        <w:rPr>
          <w:rFonts w:ascii="Arial" w:hAnsi="Arial" w:cs="Arial"/>
        </w:rPr>
        <w:br/>
      </w:r>
      <w:r w:rsidRPr="00A423A5">
        <w:rPr>
          <w:rFonts w:ascii="Arial" w:hAnsi="Arial" w:cs="Arial"/>
        </w:rPr>
        <w:lastRenderedPageBreak/>
        <w:t xml:space="preserve">OR patient NEXT </w:t>
      </w:r>
      <w:proofErr w:type="spellStart"/>
      <w:r w:rsidRPr="00A423A5">
        <w:rPr>
          <w:rFonts w:ascii="Arial" w:hAnsi="Arial" w:cs="Arial"/>
        </w:rPr>
        <w:t>education:ti,ab,kw</w:t>
      </w:r>
      <w:proofErr w:type="spellEnd"/>
      <w:r w:rsidRPr="00A423A5">
        <w:rPr>
          <w:rFonts w:ascii="Arial" w:hAnsi="Arial" w:cs="Arial"/>
        </w:rPr>
        <w:br/>
        <w:t xml:space="preserve">OR medication NEXT </w:t>
      </w:r>
      <w:proofErr w:type="spellStart"/>
      <w:r w:rsidRPr="00A423A5">
        <w:rPr>
          <w:rFonts w:ascii="Arial" w:hAnsi="Arial" w:cs="Arial"/>
        </w:rPr>
        <w:t>education:ti,ab,kw</w:t>
      </w:r>
      <w:proofErr w:type="spellEnd"/>
      <w:r w:rsidRPr="00A423A5">
        <w:rPr>
          <w:rFonts w:ascii="Arial" w:hAnsi="Arial" w:cs="Arial"/>
        </w:rPr>
        <w:br/>
        <w:t xml:space="preserve">OR patient NEXT </w:t>
      </w:r>
      <w:proofErr w:type="spellStart"/>
      <w:r w:rsidRPr="00A423A5">
        <w:rPr>
          <w:rFonts w:ascii="Arial" w:hAnsi="Arial" w:cs="Arial"/>
        </w:rPr>
        <w:t>instruction:ti,ab,kw</w:t>
      </w:r>
      <w:proofErr w:type="spellEnd"/>
      <w:r w:rsidRPr="00A423A5">
        <w:rPr>
          <w:rFonts w:ascii="Arial" w:hAnsi="Arial" w:cs="Arial"/>
        </w:rPr>
        <w:br/>
        <w:t xml:space="preserve">OR medication NEXT </w:t>
      </w:r>
      <w:proofErr w:type="spellStart"/>
      <w:r w:rsidRPr="00A423A5">
        <w:rPr>
          <w:rFonts w:ascii="Arial" w:hAnsi="Arial" w:cs="Arial"/>
        </w:rPr>
        <w:t>instruction:ti,ab,kw</w:t>
      </w:r>
      <w:proofErr w:type="spellEnd"/>
      <w:r w:rsidRPr="00A423A5">
        <w:rPr>
          <w:rFonts w:ascii="Arial" w:hAnsi="Arial" w:cs="Arial"/>
        </w:rPr>
        <w:br/>
        <w:t xml:space="preserve">OR drug NEXT </w:t>
      </w:r>
      <w:proofErr w:type="spellStart"/>
      <w:r w:rsidRPr="00A423A5">
        <w:rPr>
          <w:rFonts w:ascii="Arial" w:hAnsi="Arial" w:cs="Arial"/>
        </w:rPr>
        <w:t>information:ti,ab,kw</w:t>
      </w:r>
      <w:proofErr w:type="spellEnd"/>
      <w:r w:rsidRPr="00A423A5">
        <w:rPr>
          <w:rFonts w:ascii="Arial" w:hAnsi="Arial" w:cs="Arial"/>
        </w:rPr>
        <w:br/>
        <w:t xml:space="preserve">OR medication NEXT </w:t>
      </w:r>
      <w:proofErr w:type="spellStart"/>
      <w:r w:rsidRPr="00A423A5">
        <w:rPr>
          <w:rFonts w:ascii="Arial" w:hAnsi="Arial" w:cs="Arial"/>
        </w:rPr>
        <w:t>guidance:ti,ab,kw</w:t>
      </w:r>
      <w:proofErr w:type="spellEnd"/>
      <w:r w:rsidRPr="00A423A5">
        <w:rPr>
          <w:rFonts w:ascii="Arial" w:hAnsi="Arial" w:cs="Arial"/>
        </w:rPr>
        <w:t>)</w:t>
      </w:r>
    </w:p>
    <w:p w14:paraId="198AF7AB" w14:textId="77777777" w:rsidR="00B875DD" w:rsidRPr="00A423A5" w:rsidRDefault="00B875DD" w:rsidP="00B875DD">
      <w:pPr>
        <w:rPr>
          <w:rFonts w:ascii="Arial" w:hAnsi="Arial" w:cs="Arial"/>
        </w:rPr>
      </w:pPr>
      <w:r w:rsidRPr="00A423A5">
        <w:rPr>
          <w:rFonts w:ascii="Arial" w:hAnsi="Arial" w:cs="Arial"/>
        </w:rPr>
        <w:t>AND</w:t>
      </w:r>
    </w:p>
    <w:p w14:paraId="034C133F" w14:textId="40A2ABD1" w:rsidR="00B875DD" w:rsidRPr="00A423A5" w:rsidRDefault="00B875DD" w:rsidP="00B875DD">
      <w:pPr>
        <w:rPr>
          <w:rFonts w:ascii="Arial" w:hAnsi="Arial" w:cs="Arial"/>
        </w:rPr>
      </w:pPr>
      <w:r w:rsidRPr="00A423A5">
        <w:rPr>
          <w:rFonts w:ascii="Arial" w:hAnsi="Arial" w:cs="Arial"/>
        </w:rPr>
        <w:t>([</w:t>
      </w:r>
      <w:proofErr w:type="spellStart"/>
      <w:r w:rsidRPr="00A423A5">
        <w:rPr>
          <w:rFonts w:ascii="Arial" w:hAnsi="Arial" w:cs="Arial"/>
        </w:rPr>
        <w:t>mh</w:t>
      </w:r>
      <w:proofErr w:type="spellEnd"/>
      <w:r w:rsidRPr="00A423A5">
        <w:rPr>
          <w:rFonts w:ascii="Arial" w:hAnsi="Arial" w:cs="Arial"/>
        </w:rPr>
        <w:t xml:space="preserve"> "Practice Guidelines as Topic"]</w:t>
      </w:r>
      <w:r w:rsidRPr="00A423A5">
        <w:rPr>
          <w:rFonts w:ascii="Arial" w:hAnsi="Arial" w:cs="Arial"/>
        </w:rPr>
        <w:br/>
        <w:t>OR [</w:t>
      </w:r>
      <w:proofErr w:type="spellStart"/>
      <w:r w:rsidRPr="00A423A5">
        <w:rPr>
          <w:rFonts w:ascii="Arial" w:hAnsi="Arial" w:cs="Arial"/>
        </w:rPr>
        <w:t>mh</w:t>
      </w:r>
      <w:proofErr w:type="spellEnd"/>
      <w:r w:rsidRPr="00A423A5">
        <w:rPr>
          <w:rFonts w:ascii="Arial" w:hAnsi="Arial" w:cs="Arial"/>
        </w:rPr>
        <w:t xml:space="preserve"> "Consensus"]</w:t>
      </w:r>
      <w:r w:rsidRPr="00A423A5">
        <w:rPr>
          <w:rFonts w:ascii="Arial" w:hAnsi="Arial" w:cs="Arial"/>
        </w:rPr>
        <w:br/>
        <w:t>OR guideline*: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practice NEXT guideline*: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clinical NEXT guideline*: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recommendation*: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 xml:space="preserve">OR best NEXT </w:t>
      </w:r>
      <w:proofErr w:type="spellStart"/>
      <w:r w:rsidRPr="00A423A5">
        <w:rPr>
          <w:rFonts w:ascii="Arial" w:hAnsi="Arial" w:cs="Arial"/>
        </w:rPr>
        <w:t>practice:ti,ab,kw</w:t>
      </w:r>
      <w:proofErr w:type="spellEnd"/>
      <w:r w:rsidRPr="00A423A5">
        <w:rPr>
          <w:rFonts w:ascii="Arial" w:hAnsi="Arial" w:cs="Arial"/>
        </w:rPr>
        <w:br/>
        <w:t xml:space="preserve">OR </w:t>
      </w:r>
      <w:proofErr w:type="spellStart"/>
      <w:r w:rsidRPr="00A423A5">
        <w:rPr>
          <w:rFonts w:ascii="Arial" w:hAnsi="Arial" w:cs="Arial"/>
        </w:rPr>
        <w:t>guidance:ti,ab,kw</w:t>
      </w:r>
      <w:proofErr w:type="spellEnd"/>
      <w:r w:rsidRPr="00A423A5">
        <w:rPr>
          <w:rFonts w:ascii="Arial" w:hAnsi="Arial" w:cs="Arial"/>
        </w:rPr>
        <w:br/>
        <w:t>OR standard*: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professional NEXT standard*: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protocol*: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procedure*: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workflow*: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 xml:space="preserve">OR work NEXT </w:t>
      </w:r>
      <w:proofErr w:type="spellStart"/>
      <w:r w:rsidRPr="00A423A5">
        <w:rPr>
          <w:rFonts w:ascii="Arial" w:hAnsi="Arial" w:cs="Arial"/>
        </w:rPr>
        <w:t>flow:ti,ab,kw</w:t>
      </w:r>
      <w:proofErr w:type="spellEnd"/>
      <w:r w:rsidRPr="00A423A5">
        <w:rPr>
          <w:rFonts w:ascii="Arial" w:hAnsi="Arial" w:cs="Arial"/>
        </w:rPr>
        <w:br/>
        <w:t xml:space="preserve">OR working NEXT </w:t>
      </w:r>
      <w:proofErr w:type="spellStart"/>
      <w:r w:rsidRPr="00A423A5">
        <w:rPr>
          <w:rFonts w:ascii="Arial" w:hAnsi="Arial" w:cs="Arial"/>
        </w:rPr>
        <w:t>process:ti,ab,kw</w:t>
      </w:r>
      <w:proofErr w:type="spellEnd"/>
      <w:r w:rsidRPr="00A423A5">
        <w:rPr>
          <w:rFonts w:ascii="Arial" w:hAnsi="Arial" w:cs="Arial"/>
        </w:rPr>
        <w:br/>
        <w:t xml:space="preserve">OR work NEXT </w:t>
      </w:r>
      <w:proofErr w:type="spellStart"/>
      <w:r w:rsidRPr="00A423A5">
        <w:rPr>
          <w:rFonts w:ascii="Arial" w:hAnsi="Arial" w:cs="Arial"/>
        </w:rPr>
        <w:t>process:ti,ab,kw</w:t>
      </w:r>
      <w:proofErr w:type="spellEnd"/>
      <w:r w:rsidRPr="00A423A5">
        <w:rPr>
          <w:rFonts w:ascii="Arial" w:hAnsi="Arial" w:cs="Arial"/>
        </w:rPr>
        <w:br/>
        <w:t>OR algorithm*: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flow NEXT chart*: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framework*: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pathway*: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checklist*: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 xml:space="preserve">OR consensus NEXT </w:t>
      </w:r>
      <w:proofErr w:type="spellStart"/>
      <w:r w:rsidRPr="00A423A5">
        <w:rPr>
          <w:rFonts w:ascii="Arial" w:hAnsi="Arial" w:cs="Arial"/>
        </w:rPr>
        <w:t>statement:ti,ab,kw</w:t>
      </w:r>
      <w:proofErr w:type="spellEnd"/>
      <w:r w:rsidRPr="00A423A5">
        <w:rPr>
          <w:rFonts w:ascii="Arial" w:hAnsi="Arial" w:cs="Arial"/>
        </w:rPr>
        <w:br/>
        <w:t xml:space="preserve">OR position NEXT </w:t>
      </w:r>
      <w:proofErr w:type="spellStart"/>
      <w:r w:rsidRPr="00A423A5">
        <w:rPr>
          <w:rFonts w:ascii="Arial" w:hAnsi="Arial" w:cs="Arial"/>
        </w:rPr>
        <w:t>statement:ti,ab,kw</w:t>
      </w:r>
      <w:proofErr w:type="spellEnd"/>
      <w:r w:rsidRPr="00A423A5">
        <w:rPr>
          <w:rFonts w:ascii="Arial" w:hAnsi="Arial" w:cs="Arial"/>
        </w:rPr>
        <w:t>)</w:t>
      </w:r>
    </w:p>
    <w:p w14:paraId="188B0D3D" w14:textId="77777777" w:rsidR="00B875DD" w:rsidRPr="00A423A5" w:rsidRDefault="00B875DD" w:rsidP="00B875DD">
      <w:pPr>
        <w:rPr>
          <w:rFonts w:ascii="Arial" w:hAnsi="Arial" w:cs="Arial"/>
        </w:rPr>
      </w:pPr>
      <w:r w:rsidRPr="00A423A5">
        <w:rPr>
          <w:rFonts w:ascii="Arial" w:hAnsi="Arial" w:cs="Arial"/>
        </w:rPr>
        <w:t>AND</w:t>
      </w:r>
    </w:p>
    <w:p w14:paraId="29879D3A" w14:textId="74921E41" w:rsidR="00B875DD" w:rsidRPr="00A423A5" w:rsidRDefault="00B875DD" w:rsidP="00B875DD">
      <w:pPr>
        <w:rPr>
          <w:rFonts w:ascii="Arial" w:hAnsi="Arial" w:cs="Arial"/>
        </w:rPr>
      </w:pPr>
      <w:r w:rsidRPr="00A423A5">
        <w:rPr>
          <w:rFonts w:ascii="Arial" w:hAnsi="Arial" w:cs="Arial"/>
        </w:rPr>
        <w:t>(</w:t>
      </w:r>
      <w:proofErr w:type="spellStart"/>
      <w:r w:rsidRPr="00A423A5">
        <w:rPr>
          <w:rFonts w:ascii="Arial" w:hAnsi="Arial" w:cs="Arial"/>
        </w:rPr>
        <w:t>dispens</w:t>
      </w:r>
      <w:proofErr w:type="spellEnd"/>
      <w:r w:rsidRPr="00A423A5">
        <w:rPr>
          <w:rFonts w:ascii="Arial" w:hAnsi="Arial" w:cs="Arial"/>
        </w:rPr>
        <w:t>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[</w:t>
      </w:r>
      <w:proofErr w:type="spellStart"/>
      <w:r w:rsidRPr="00A423A5">
        <w:rPr>
          <w:rFonts w:ascii="Arial" w:hAnsi="Arial" w:cs="Arial"/>
        </w:rPr>
        <w:t>mh</w:t>
      </w:r>
      <w:proofErr w:type="spellEnd"/>
      <w:r w:rsidRPr="00A423A5">
        <w:rPr>
          <w:rFonts w:ascii="Arial" w:hAnsi="Arial" w:cs="Arial"/>
        </w:rPr>
        <w:t xml:space="preserve"> "Prescription Drugs"]</w:t>
      </w:r>
      <w:r w:rsidRPr="00A423A5">
        <w:rPr>
          <w:rFonts w:ascii="Arial" w:hAnsi="Arial" w:cs="Arial"/>
        </w:rPr>
        <w:br/>
        <w:t>OR [</w:t>
      </w:r>
      <w:proofErr w:type="spellStart"/>
      <w:r w:rsidRPr="00A423A5">
        <w:rPr>
          <w:rFonts w:ascii="Arial" w:hAnsi="Arial" w:cs="Arial"/>
        </w:rPr>
        <w:t>mh</w:t>
      </w:r>
      <w:proofErr w:type="spellEnd"/>
      <w:r w:rsidRPr="00A423A5">
        <w:rPr>
          <w:rFonts w:ascii="Arial" w:hAnsi="Arial" w:cs="Arial"/>
        </w:rPr>
        <w:t xml:space="preserve"> "Drug Prescriptions"]</w:t>
      </w:r>
      <w:r w:rsidRPr="00A423A5">
        <w:rPr>
          <w:rFonts w:ascii="Arial" w:hAnsi="Arial" w:cs="Arial"/>
        </w:rPr>
        <w:br/>
        <w:t>OR prescription NEXT drug*: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prescription NEXT medicine*: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prescribed NEXT drug*: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prescribed NEXT medicine*: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br/>
        <w:t>OR prescribed NEXT medication*:</w:t>
      </w:r>
      <w:proofErr w:type="spellStart"/>
      <w:r w:rsidRPr="00A423A5">
        <w:rPr>
          <w:rFonts w:ascii="Arial" w:hAnsi="Arial" w:cs="Arial"/>
        </w:rPr>
        <w:t>ti,ab,kw</w:t>
      </w:r>
      <w:proofErr w:type="spellEnd"/>
      <w:r w:rsidRPr="00A423A5">
        <w:rPr>
          <w:rFonts w:ascii="Arial" w:hAnsi="Arial" w:cs="Arial"/>
        </w:rPr>
        <w:t>)</w:t>
      </w:r>
    </w:p>
    <w:p w14:paraId="6AFD0CEB" w14:textId="79512F44" w:rsidR="00F9661C" w:rsidRPr="00A423A5" w:rsidRDefault="00162A38" w:rsidP="00F9661C">
      <w:pPr>
        <w:rPr>
          <w:rFonts w:ascii="Arial" w:hAnsi="Arial" w:cs="Arial"/>
        </w:rPr>
      </w:pPr>
      <w:r w:rsidRPr="00A423A5">
        <w:rPr>
          <w:rFonts w:ascii="Arial" w:eastAsia="Arial Unicode MS" w:hAnsi="Arial" w:cs="Arial"/>
        </w:rPr>
        <w:t>Filters applied: in the last 10 years.</w:t>
      </w:r>
      <w:r w:rsidR="00F9661C" w:rsidRPr="00A423A5">
        <w:rPr>
          <w:rFonts w:ascii="Arial" w:hAnsi="Arial" w:cs="Arial"/>
        </w:rPr>
        <w:br/>
      </w:r>
      <w:r w:rsidR="00F9661C" w:rsidRPr="00162A38">
        <w:rPr>
          <w:rFonts w:ascii="Arial" w:hAnsi="Arial" w:cs="Arial"/>
          <w:b/>
          <w:bCs/>
        </w:rPr>
        <w:t>3</w:t>
      </w:r>
      <w:r w:rsidR="00A423A5" w:rsidRPr="00162A38">
        <w:rPr>
          <w:rFonts w:ascii="Arial" w:hAnsi="Arial" w:cs="Arial"/>
          <w:b/>
          <w:bCs/>
        </w:rPr>
        <w:t>4</w:t>
      </w:r>
    </w:p>
    <w:p w14:paraId="2FC87310" w14:textId="77777777" w:rsidR="00BF123B" w:rsidRPr="00A423A5" w:rsidRDefault="00BF123B">
      <w:pPr>
        <w:rPr>
          <w:rFonts w:ascii="Arial" w:eastAsia="Arial Unicode MS" w:hAnsi="Arial" w:cs="Arial"/>
        </w:rPr>
      </w:pPr>
    </w:p>
    <w:p w14:paraId="7688AD21" w14:textId="641989E5" w:rsidR="00943C72" w:rsidRPr="00736EEA" w:rsidRDefault="00943C72" w:rsidP="00943C72">
      <w:pPr>
        <w:rPr>
          <w:rFonts w:ascii="Arial" w:hAnsi="Arial" w:cs="Arial"/>
          <w:b/>
          <w:bCs/>
        </w:rPr>
      </w:pPr>
      <w:r w:rsidRPr="00943C72">
        <w:rPr>
          <w:rFonts w:ascii="Arial Unicode MS" w:eastAsia="Arial Unicode MS" w:hAnsi="Arial Unicode MS" w:cs="Arial Unicode MS"/>
          <w:b/>
          <w:bCs/>
        </w:rPr>
        <w:t>Google Scholar</w:t>
      </w:r>
      <w:r w:rsidR="007220CC">
        <w:rPr>
          <w:rFonts w:ascii="Arial Unicode MS" w:hAnsi="Arial Unicode MS" w:cs="Arial Unicode MS" w:hint="eastAsia"/>
          <w:b/>
          <w:bCs/>
        </w:rPr>
        <w:t xml:space="preserve">/ </w:t>
      </w:r>
      <w:r w:rsidR="007220CC" w:rsidRPr="00943C72">
        <w:rPr>
          <w:rFonts w:ascii="Arial Unicode MS" w:eastAsia="Arial Unicode MS" w:hAnsi="Arial Unicode MS" w:cs="Arial Unicode MS"/>
          <w:b/>
          <w:bCs/>
        </w:rPr>
        <w:t>Google</w:t>
      </w:r>
      <w:r w:rsidR="00736EEA">
        <w:rPr>
          <w:rFonts w:ascii="Arial Unicode MS" w:hAnsi="Arial Unicode MS" w:cs="Arial Unicode MS" w:hint="eastAsia"/>
          <w:b/>
          <w:bCs/>
        </w:rPr>
        <w:t xml:space="preserve"> </w:t>
      </w:r>
      <w:r w:rsidR="00736EEA" w:rsidRPr="00162A38">
        <w:rPr>
          <w:rFonts w:ascii="Arial" w:eastAsia="Arial Unicode MS" w:hAnsi="Arial" w:cs="Arial"/>
          <w:b/>
          <w:bCs/>
        </w:rPr>
        <w:t>2026.01.03</w:t>
      </w:r>
    </w:p>
    <w:p w14:paraId="0078902C" w14:textId="243243B5" w:rsidR="00BF123B" w:rsidRPr="00943C72" w:rsidRDefault="00943C72" w:rsidP="00943C72">
      <w:pPr>
        <w:rPr>
          <w:rFonts w:ascii="Arial Unicode MS" w:eastAsia="Arial Unicode MS" w:hAnsi="Arial Unicode MS" w:cs="Arial Unicode MS"/>
        </w:rPr>
      </w:pPr>
      <w:r w:rsidRPr="00943C72">
        <w:rPr>
          <w:rFonts w:ascii="Arial Unicode MS" w:eastAsia="Arial Unicode MS" w:hAnsi="Arial Unicode MS" w:cs="Arial Unicode MS"/>
        </w:rPr>
        <w:t>Keywords related to pharmacist, medication counselling, guideline, and prescription were used.</w:t>
      </w:r>
    </w:p>
    <w:p w14:paraId="2B4ADFB8" w14:textId="2053797D" w:rsidR="00E75707" w:rsidRPr="00724C62" w:rsidRDefault="00724C62">
      <w:pPr>
        <w:rPr>
          <w:rFonts w:ascii="Arial Unicode MS" w:hAnsi="Arial Unicode MS" w:cs="Arial Unicode MS"/>
        </w:rPr>
      </w:pPr>
      <w:r w:rsidRPr="00724C62">
        <w:rPr>
          <w:rFonts w:ascii="Arial Unicode MS" w:hAnsi="Arial Unicode MS" w:cs="Arial Unicode MS"/>
        </w:rPr>
        <w:t>First 200 results sorted by relevance were screened</w:t>
      </w:r>
    </w:p>
    <w:p w14:paraId="2BC7BB85" w14:textId="77777777" w:rsidR="00C150AD" w:rsidRDefault="00C150AD">
      <w:pPr>
        <w:rPr>
          <w:rFonts w:ascii="Arial Unicode MS" w:hAnsi="Arial Unicode MS" w:cs="Arial Unicode MS"/>
        </w:rPr>
      </w:pPr>
    </w:p>
    <w:p w14:paraId="2CC8D400" w14:textId="77777777" w:rsidR="00C150AD" w:rsidRPr="00724C62" w:rsidRDefault="00C150AD">
      <w:pPr>
        <w:rPr>
          <w:rFonts w:ascii="Arial Unicode MS" w:hAnsi="Arial Unicode MS" w:cs="Arial Unicode MS"/>
        </w:rPr>
      </w:pPr>
    </w:p>
    <w:p w14:paraId="1957E095" w14:textId="77777777" w:rsidR="0021719B" w:rsidRDefault="0021719B">
      <w:pPr>
        <w:rPr>
          <w:rFonts w:ascii="Arial Unicode MS" w:hAnsi="Arial Unicode MS" w:cs="Arial Unicode MS"/>
        </w:rPr>
      </w:pPr>
    </w:p>
    <w:p w14:paraId="12713E06" w14:textId="77777777" w:rsidR="0021719B" w:rsidRDefault="0021719B">
      <w:pPr>
        <w:rPr>
          <w:rFonts w:ascii="Arial Unicode MS" w:hAnsi="Arial Unicode MS" w:cs="Arial Unicode MS"/>
        </w:rPr>
      </w:pPr>
    </w:p>
    <w:p w14:paraId="4CF4D0C3" w14:textId="77777777" w:rsidR="0021719B" w:rsidRDefault="0021719B">
      <w:pPr>
        <w:rPr>
          <w:rFonts w:ascii="Arial Unicode MS" w:hAnsi="Arial Unicode MS" w:cs="Arial Unicode MS"/>
        </w:rPr>
      </w:pPr>
    </w:p>
    <w:p w14:paraId="11672472" w14:textId="77777777" w:rsidR="0021719B" w:rsidRDefault="0021719B">
      <w:pPr>
        <w:rPr>
          <w:rFonts w:ascii="Arial Unicode MS" w:hAnsi="Arial Unicode MS" w:cs="Arial Unicode MS"/>
        </w:rPr>
      </w:pPr>
    </w:p>
    <w:p w14:paraId="0FBDE048" w14:textId="77777777" w:rsidR="0021719B" w:rsidRDefault="0021719B">
      <w:pPr>
        <w:rPr>
          <w:rFonts w:ascii="Arial Unicode MS" w:hAnsi="Arial Unicode MS" w:cs="Arial Unicode MS"/>
        </w:rPr>
      </w:pPr>
    </w:p>
    <w:p w14:paraId="1D061B1E" w14:textId="77777777" w:rsidR="0021719B" w:rsidRDefault="0021719B">
      <w:pPr>
        <w:rPr>
          <w:rFonts w:ascii="Arial Unicode MS" w:hAnsi="Arial Unicode MS" w:cs="Arial Unicode MS"/>
        </w:rPr>
      </w:pPr>
    </w:p>
    <w:p w14:paraId="6EFC42FC" w14:textId="77777777" w:rsidR="0021719B" w:rsidRDefault="0021719B">
      <w:pPr>
        <w:rPr>
          <w:rFonts w:ascii="Arial Unicode MS" w:hAnsi="Arial Unicode MS" w:cs="Arial Unicode MS"/>
        </w:rPr>
      </w:pPr>
    </w:p>
    <w:p w14:paraId="2519B7B4" w14:textId="77777777" w:rsidR="0021719B" w:rsidRDefault="0021719B">
      <w:pPr>
        <w:rPr>
          <w:rFonts w:ascii="Arial Unicode MS" w:hAnsi="Arial Unicode MS" w:cs="Arial Unicode MS"/>
        </w:rPr>
      </w:pPr>
    </w:p>
    <w:p w14:paraId="0764A808" w14:textId="77777777" w:rsidR="0021719B" w:rsidRDefault="0021719B">
      <w:pPr>
        <w:rPr>
          <w:rFonts w:ascii="Arial Unicode MS" w:hAnsi="Arial Unicode MS" w:cs="Arial Unicode MS"/>
        </w:rPr>
      </w:pPr>
    </w:p>
    <w:p w14:paraId="77A93CC2" w14:textId="77777777" w:rsidR="0021719B" w:rsidRDefault="0021719B">
      <w:pPr>
        <w:rPr>
          <w:rFonts w:ascii="Arial Unicode MS" w:hAnsi="Arial Unicode MS" w:cs="Arial Unicode MS"/>
        </w:rPr>
      </w:pPr>
    </w:p>
    <w:p w14:paraId="6116AD3B" w14:textId="77777777" w:rsidR="0021719B" w:rsidRDefault="0021719B">
      <w:pPr>
        <w:rPr>
          <w:rFonts w:ascii="Arial Unicode MS" w:hAnsi="Arial Unicode MS" w:cs="Arial Unicode MS"/>
        </w:rPr>
      </w:pPr>
    </w:p>
    <w:p w14:paraId="36CB0555" w14:textId="77777777" w:rsidR="0021719B" w:rsidRDefault="0021719B">
      <w:pPr>
        <w:rPr>
          <w:rFonts w:ascii="Arial Unicode MS" w:hAnsi="Arial Unicode MS" w:cs="Arial Unicode MS"/>
        </w:rPr>
      </w:pPr>
    </w:p>
    <w:p w14:paraId="6409216B" w14:textId="77777777" w:rsidR="0021719B" w:rsidRDefault="0021719B">
      <w:pPr>
        <w:rPr>
          <w:rFonts w:ascii="Arial Unicode MS" w:hAnsi="Arial Unicode MS" w:cs="Arial Unicode MS"/>
        </w:rPr>
      </w:pPr>
    </w:p>
    <w:p w14:paraId="2755284C" w14:textId="77777777" w:rsidR="0021719B" w:rsidRDefault="0021719B">
      <w:pPr>
        <w:rPr>
          <w:rFonts w:ascii="Arial Unicode MS" w:hAnsi="Arial Unicode MS" w:cs="Arial Unicode MS"/>
        </w:rPr>
      </w:pPr>
    </w:p>
    <w:p w14:paraId="22399727" w14:textId="77777777" w:rsidR="0021719B" w:rsidRDefault="0021719B">
      <w:pPr>
        <w:rPr>
          <w:rFonts w:ascii="Arial Unicode MS" w:hAnsi="Arial Unicode MS" w:cs="Arial Unicode MS"/>
        </w:rPr>
      </w:pPr>
    </w:p>
    <w:p w14:paraId="411F181E" w14:textId="77777777" w:rsidR="0021719B" w:rsidRDefault="0021719B">
      <w:pPr>
        <w:rPr>
          <w:rFonts w:ascii="Arial Unicode MS" w:hAnsi="Arial Unicode MS" w:cs="Arial Unicode MS"/>
        </w:rPr>
      </w:pPr>
    </w:p>
    <w:p w14:paraId="029C4958" w14:textId="77777777" w:rsidR="0021719B" w:rsidRDefault="0021719B">
      <w:pPr>
        <w:rPr>
          <w:rFonts w:ascii="Arial Unicode MS" w:hAnsi="Arial Unicode MS" w:cs="Arial Unicode MS"/>
        </w:rPr>
      </w:pPr>
    </w:p>
    <w:p w14:paraId="2FFFD888" w14:textId="77777777" w:rsidR="0021719B" w:rsidRDefault="0021719B">
      <w:pPr>
        <w:rPr>
          <w:rFonts w:ascii="Arial Unicode MS" w:hAnsi="Arial Unicode MS" w:cs="Arial Unicode MS"/>
        </w:rPr>
      </w:pPr>
    </w:p>
    <w:p w14:paraId="1BFBEF53" w14:textId="77777777" w:rsidR="0021719B" w:rsidRDefault="0021719B">
      <w:pPr>
        <w:rPr>
          <w:rFonts w:ascii="Arial Unicode MS" w:hAnsi="Arial Unicode MS" w:cs="Arial Unicode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5"/>
        <w:gridCol w:w="1723"/>
        <w:gridCol w:w="1367"/>
        <w:gridCol w:w="2824"/>
        <w:gridCol w:w="2817"/>
      </w:tblGrid>
      <w:tr w:rsidR="00C150AD" w:rsidRPr="0021719B" w14:paraId="3B2A1F79" w14:textId="77777777" w:rsidTr="0021719B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22B943" w14:textId="77777777" w:rsidR="00C150AD" w:rsidRPr="0021719B" w:rsidRDefault="00C150AD" w:rsidP="00B839F2">
            <w:pPr>
              <w:pStyle w:val="ae"/>
              <w:rPr>
                <w:sz w:val="20"/>
                <w:szCs w:val="20"/>
              </w:rPr>
            </w:pPr>
            <w:r w:rsidRPr="0021719B">
              <w:rPr>
                <w:b/>
                <w:bCs/>
                <w:sz w:val="20"/>
                <w:szCs w:val="20"/>
              </w:rPr>
              <w:lastRenderedPageBreak/>
              <w:t>Supplementary Material 2.</w:t>
            </w:r>
            <w:r w:rsidRPr="0021719B">
              <w:rPr>
                <w:sz w:val="20"/>
                <w:szCs w:val="20"/>
              </w:rPr>
              <w:t xml:space="preserve"> Extracted intervention components of prescription medication counselling across included sources (</w:t>
            </w:r>
            <w:proofErr w:type="spellStart"/>
            <w:r w:rsidRPr="0021719B">
              <w:rPr>
                <w:sz w:val="20"/>
                <w:szCs w:val="20"/>
              </w:rPr>
              <w:t>TIDieR</w:t>
            </w:r>
            <w:proofErr w:type="spellEnd"/>
            <w:r w:rsidRPr="0021719B">
              <w:rPr>
                <w:sz w:val="20"/>
                <w:szCs w:val="20"/>
              </w:rPr>
              <w:t>-informed framework)</w:t>
            </w:r>
          </w:p>
        </w:tc>
      </w:tr>
      <w:tr w:rsidR="00C150AD" w:rsidRPr="0021719B" w14:paraId="4719EAB6" w14:textId="77777777" w:rsidTr="00A7343A">
        <w:trPr>
          <w:trHeight w:val="20"/>
        </w:trPr>
        <w:tc>
          <w:tcPr>
            <w:tcW w:w="829" w:type="pct"/>
            <w:tcBorders>
              <w:top w:val="single" w:sz="4" w:space="0" w:color="auto"/>
            </w:tcBorders>
            <w:vAlign w:val="center"/>
            <w:hideMark/>
          </w:tcPr>
          <w:p w14:paraId="5A064085" w14:textId="77777777" w:rsidR="00C150AD" w:rsidRPr="0021719B" w:rsidRDefault="00C150AD" w:rsidP="00B839F2">
            <w:pPr>
              <w:pStyle w:val="ae"/>
              <w:rPr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b/>
                <w:bCs/>
                <w:sz w:val="20"/>
                <w:szCs w:val="20"/>
              </w:rPr>
              <w:t>Study ( year)</w:t>
            </w:r>
          </w:p>
        </w:tc>
        <w:tc>
          <w:tcPr>
            <w:tcW w:w="823" w:type="pct"/>
            <w:tcBorders>
              <w:top w:val="single" w:sz="4" w:space="0" w:color="auto"/>
            </w:tcBorders>
            <w:vAlign w:val="center"/>
            <w:hideMark/>
          </w:tcPr>
          <w:p w14:paraId="3CE606CF" w14:textId="77777777" w:rsidR="00C150AD" w:rsidRPr="0021719B" w:rsidRDefault="00C150AD" w:rsidP="00B839F2">
            <w:pPr>
              <w:pStyle w:val="ae"/>
              <w:rPr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b/>
                <w:bCs/>
                <w:sz w:val="20"/>
                <w:szCs w:val="20"/>
              </w:rPr>
              <w:t>Rationale / Goal</w:t>
            </w:r>
          </w:p>
        </w:tc>
        <w:tc>
          <w:tcPr>
            <w:tcW w:w="653" w:type="pct"/>
            <w:tcBorders>
              <w:top w:val="single" w:sz="4" w:space="0" w:color="auto"/>
            </w:tcBorders>
            <w:vAlign w:val="center"/>
            <w:hideMark/>
          </w:tcPr>
          <w:p w14:paraId="5F9FFA88" w14:textId="77777777" w:rsidR="00C150AD" w:rsidRPr="0021719B" w:rsidRDefault="00C150AD" w:rsidP="00B839F2">
            <w:pPr>
              <w:pStyle w:val="ae"/>
              <w:rPr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b/>
                <w:bCs/>
                <w:sz w:val="20"/>
                <w:szCs w:val="20"/>
              </w:rPr>
              <w:t>Intervention materials</w:t>
            </w:r>
          </w:p>
        </w:tc>
        <w:tc>
          <w:tcPr>
            <w:tcW w:w="1349" w:type="pct"/>
            <w:tcBorders>
              <w:top w:val="single" w:sz="4" w:space="0" w:color="auto"/>
            </w:tcBorders>
            <w:vAlign w:val="center"/>
            <w:hideMark/>
          </w:tcPr>
          <w:p w14:paraId="175B0A40" w14:textId="77777777" w:rsidR="00C150AD" w:rsidRPr="0021719B" w:rsidRDefault="00C150AD" w:rsidP="00B839F2">
            <w:pPr>
              <w:pStyle w:val="ae"/>
              <w:rPr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b/>
                <w:bCs/>
                <w:sz w:val="20"/>
                <w:szCs w:val="20"/>
              </w:rPr>
              <w:t>Core intervention procedures</w:t>
            </w:r>
          </w:p>
        </w:tc>
        <w:tc>
          <w:tcPr>
            <w:tcW w:w="1346" w:type="pct"/>
            <w:tcBorders>
              <w:top w:val="single" w:sz="4" w:space="0" w:color="auto"/>
            </w:tcBorders>
            <w:vAlign w:val="center"/>
            <w:hideMark/>
          </w:tcPr>
          <w:p w14:paraId="1AA500BC" w14:textId="77777777" w:rsidR="00C150AD" w:rsidRPr="0021719B" w:rsidRDefault="00C150AD" w:rsidP="00B839F2">
            <w:pPr>
              <w:pStyle w:val="ae"/>
              <w:rPr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b/>
                <w:bCs/>
                <w:sz w:val="20"/>
                <w:szCs w:val="20"/>
              </w:rPr>
              <w:t>Tailoring criteria</w:t>
            </w:r>
          </w:p>
        </w:tc>
      </w:tr>
      <w:tr w:rsidR="00A7343A" w:rsidRPr="0021719B" w14:paraId="5A1104A6" w14:textId="77777777" w:rsidTr="00A7343A">
        <w:trPr>
          <w:trHeight w:val="20"/>
        </w:trPr>
        <w:tc>
          <w:tcPr>
            <w:tcW w:w="829" w:type="pct"/>
            <w:vAlign w:val="center"/>
            <w:hideMark/>
          </w:tcPr>
          <w:p w14:paraId="3115F0BF" w14:textId="77777777" w:rsidR="00A7343A" w:rsidRPr="0021719B" w:rsidRDefault="00A7343A" w:rsidP="00CD3E34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Community pharmacist counselling</w:t>
            </w:r>
            <w:r w:rsidRPr="0021719B">
              <w:rPr>
                <w:rFonts w:hint="eastAsia"/>
                <w:sz w:val="20"/>
                <w:szCs w:val="20"/>
              </w:rPr>
              <w:br/>
              <w:t xml:space="preserve">practices in the </w:t>
            </w:r>
            <w:proofErr w:type="spellStart"/>
            <w:r w:rsidRPr="0021719B">
              <w:rPr>
                <w:rFonts w:hint="eastAsia"/>
                <w:sz w:val="20"/>
                <w:szCs w:val="20"/>
              </w:rPr>
              <w:t>Bisha</w:t>
            </w:r>
            <w:proofErr w:type="spellEnd"/>
            <w:r w:rsidRPr="0021719B">
              <w:rPr>
                <w:rFonts w:hint="eastAsia"/>
                <w:sz w:val="20"/>
                <w:szCs w:val="20"/>
              </w:rPr>
              <w:t xml:space="preserve"> health directorate,</w:t>
            </w:r>
            <w:r w:rsidRPr="0021719B">
              <w:rPr>
                <w:rFonts w:hint="eastAsia"/>
                <w:sz w:val="20"/>
                <w:szCs w:val="20"/>
              </w:rPr>
              <w:br/>
              <w:t>Saudi Arabia–simulated patient visits (</w:t>
            </w:r>
            <w:r w:rsidRPr="0021719B">
              <w:rPr>
                <w:sz w:val="20"/>
                <w:szCs w:val="20"/>
              </w:rPr>
              <w:t>20</w:t>
            </w:r>
            <w:r w:rsidRPr="0021719B">
              <w:rPr>
                <w:rFonts w:hint="eastAsia"/>
                <w:sz w:val="20"/>
                <w:szCs w:val="20"/>
              </w:rPr>
              <w:t>20)</w:t>
            </w:r>
            <w:r>
              <w:t>³</w:t>
            </w:r>
          </w:p>
        </w:tc>
        <w:tc>
          <w:tcPr>
            <w:tcW w:w="823" w:type="pct"/>
            <w:vAlign w:val="center"/>
            <w:hideMark/>
          </w:tcPr>
          <w:p w14:paraId="31C19093" w14:textId="77777777" w:rsidR="00A7343A" w:rsidRPr="0021719B" w:rsidRDefault="00A7343A" w:rsidP="00CD3E34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Describe counselling elements delivered during prescription dispensing</w:t>
            </w:r>
          </w:p>
        </w:tc>
        <w:tc>
          <w:tcPr>
            <w:tcW w:w="653" w:type="pct"/>
            <w:vAlign w:val="center"/>
            <w:hideMark/>
          </w:tcPr>
          <w:p w14:paraId="69D4324A" w14:textId="77777777" w:rsidR="00A7343A" w:rsidRPr="0021719B" w:rsidRDefault="00A7343A" w:rsidP="00CD3E34">
            <w:pPr>
              <w:pStyle w:val="ae"/>
              <w:rPr>
                <w:sz w:val="20"/>
                <w:szCs w:val="20"/>
              </w:rPr>
            </w:pPr>
            <w:proofErr w:type="spellStart"/>
            <w:r w:rsidRPr="0021719B">
              <w:rPr>
                <w:rFonts w:hint="eastAsia"/>
                <w:sz w:val="20"/>
                <w:szCs w:val="20"/>
              </w:rPr>
              <w:t>Standardised</w:t>
            </w:r>
            <w:proofErr w:type="spellEnd"/>
            <w:r w:rsidRPr="0021719B">
              <w:rPr>
                <w:rFonts w:hint="eastAsia"/>
                <w:sz w:val="20"/>
                <w:szCs w:val="20"/>
              </w:rPr>
              <w:t xml:space="preserve"> simulated scenarios; verbal counselling checklist</w:t>
            </w:r>
          </w:p>
        </w:tc>
        <w:tc>
          <w:tcPr>
            <w:tcW w:w="1349" w:type="pct"/>
            <w:vAlign w:val="center"/>
            <w:hideMark/>
          </w:tcPr>
          <w:p w14:paraId="0C9A2763" w14:textId="77777777" w:rsidR="00A7343A" w:rsidRPr="0021719B" w:rsidRDefault="00A7343A" w:rsidP="00CD3E34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-Identify medicine recipient</w:t>
            </w:r>
            <w:r w:rsidRPr="0021719B">
              <w:rPr>
                <w:rFonts w:hint="eastAsia"/>
                <w:sz w:val="20"/>
                <w:szCs w:val="20"/>
              </w:rPr>
              <w:br/>
              <w:t>-Check prior medicine use</w:t>
            </w:r>
            <w:r w:rsidRPr="0021719B">
              <w:rPr>
                <w:rFonts w:hint="eastAsia"/>
                <w:sz w:val="20"/>
                <w:szCs w:val="20"/>
              </w:rPr>
              <w:br/>
              <w:t>-Review current medicines</w:t>
            </w:r>
            <w:r w:rsidRPr="0021719B">
              <w:rPr>
                <w:rFonts w:hint="eastAsia"/>
                <w:sz w:val="20"/>
                <w:szCs w:val="20"/>
              </w:rPr>
              <w:br/>
              <w:t>-Check allergy history</w:t>
            </w:r>
            <w:r w:rsidRPr="0021719B">
              <w:rPr>
                <w:rFonts w:hint="eastAsia"/>
                <w:sz w:val="20"/>
                <w:szCs w:val="20"/>
              </w:rPr>
              <w:br/>
              <w:t>-State medicine name and dose</w:t>
            </w:r>
            <w:r w:rsidRPr="0021719B">
              <w:rPr>
                <w:rFonts w:hint="eastAsia"/>
                <w:sz w:val="20"/>
                <w:szCs w:val="20"/>
              </w:rPr>
              <w:br/>
              <w:t>-Explain administration and treatment duration</w:t>
            </w:r>
            <w:r w:rsidRPr="0021719B">
              <w:rPr>
                <w:rFonts w:hint="eastAsia"/>
                <w:sz w:val="20"/>
                <w:szCs w:val="20"/>
              </w:rPr>
              <w:br/>
              <w:t>-Explain precautions and adverse reactions</w:t>
            </w:r>
            <w:r w:rsidRPr="0021719B">
              <w:rPr>
                <w:rFonts w:hint="eastAsia"/>
                <w:sz w:val="20"/>
                <w:szCs w:val="20"/>
              </w:rPr>
              <w:br/>
              <w:t>-Assess prescription scenario for allergy or interaction risk</w:t>
            </w:r>
            <w:r w:rsidRPr="0021719B">
              <w:rPr>
                <w:rFonts w:hint="eastAsia"/>
                <w:sz w:val="20"/>
                <w:szCs w:val="20"/>
              </w:rPr>
              <w:br/>
              <w:t>-Determine need for referral or alternative action</w:t>
            </w:r>
          </w:p>
        </w:tc>
        <w:tc>
          <w:tcPr>
            <w:tcW w:w="1346" w:type="pct"/>
            <w:vAlign w:val="center"/>
            <w:hideMark/>
          </w:tcPr>
          <w:p w14:paraId="10E5C707" w14:textId="77777777" w:rsidR="00A7343A" w:rsidRPr="0021719B" w:rsidRDefault="00A7343A" w:rsidP="00CD3E34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No tailoring rules described</w:t>
            </w:r>
          </w:p>
        </w:tc>
      </w:tr>
      <w:tr w:rsidR="00A7343A" w:rsidRPr="0021719B" w14:paraId="4C242DA9" w14:textId="77777777" w:rsidTr="00A7343A">
        <w:trPr>
          <w:trHeight w:val="20"/>
        </w:trPr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14:paraId="5A7511BB" w14:textId="2DEEF608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Development and content validation of an instrument to support pharmaceutical counselling for dispensing of prescribed medicines (</w:t>
            </w:r>
            <w:r w:rsidRPr="0021719B">
              <w:rPr>
                <w:sz w:val="20"/>
                <w:szCs w:val="20"/>
              </w:rPr>
              <w:t>20</w:t>
            </w:r>
            <w:r w:rsidRPr="0021719B">
              <w:rPr>
                <w:rFonts w:hint="eastAsia"/>
                <w:sz w:val="20"/>
                <w:szCs w:val="20"/>
              </w:rPr>
              <w:t>20)</w:t>
            </w:r>
            <w:r>
              <w:t>¹</w:t>
            </w:r>
            <w:r>
              <w:rPr>
                <w:rFonts w:ascii="MS Gothic" w:eastAsia="MS Gothic" w:hAnsi="MS Gothic" w:cs="MS Gothic" w:hint="eastAsia"/>
              </w:rPr>
              <w:t>⁷</w:t>
            </w:r>
          </w:p>
        </w:tc>
        <w:tc>
          <w:tcPr>
            <w:tcW w:w="823" w:type="pct"/>
            <w:tcBorders>
              <w:top w:val="single" w:sz="4" w:space="0" w:color="auto"/>
            </w:tcBorders>
            <w:vAlign w:val="center"/>
          </w:tcPr>
          <w:p w14:paraId="58360DD2" w14:textId="4361588A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Develop and validate a structured counselling instrument</w:t>
            </w:r>
          </w:p>
        </w:tc>
        <w:tc>
          <w:tcPr>
            <w:tcW w:w="653" w:type="pct"/>
            <w:tcBorders>
              <w:top w:val="single" w:sz="4" w:space="0" w:color="auto"/>
            </w:tcBorders>
            <w:vAlign w:val="center"/>
          </w:tcPr>
          <w:p w14:paraId="2CBD17CB" w14:textId="088E727D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Structured counselling instrument (validated); expert consensus rounds</w:t>
            </w:r>
          </w:p>
        </w:tc>
        <w:tc>
          <w:tcPr>
            <w:tcW w:w="1349" w:type="pct"/>
            <w:tcBorders>
              <w:top w:val="single" w:sz="4" w:space="0" w:color="auto"/>
            </w:tcBorders>
            <w:vAlign w:val="center"/>
          </w:tcPr>
          <w:p w14:paraId="6D468CCD" w14:textId="5BCADC68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-Identify patient and confirm intended medicine recipient</w:t>
            </w:r>
            <w:r w:rsidRPr="0021719B">
              <w:rPr>
                <w:rFonts w:hint="eastAsia"/>
                <w:sz w:val="20"/>
                <w:szCs w:val="20"/>
              </w:rPr>
              <w:br/>
              <w:t>-Assess whether medicine is new or ongoing and review prescription completeness</w:t>
            </w:r>
            <w:r w:rsidRPr="0021719B">
              <w:rPr>
                <w:rFonts w:hint="eastAsia"/>
                <w:sz w:val="20"/>
                <w:szCs w:val="20"/>
              </w:rPr>
              <w:br/>
              <w:t>-Assess indication appropriateness, dose and regimen, contraindications, precautions, drug–drug and drug–disease interactions, allergy history, and potential medication-related problems</w:t>
            </w:r>
            <w:r w:rsidRPr="0021719B">
              <w:rPr>
                <w:rFonts w:hint="eastAsia"/>
                <w:sz w:val="20"/>
                <w:szCs w:val="20"/>
              </w:rPr>
              <w:br/>
              <w:t>-Explain medicine name, dose and schedule, administration instructions, treatment duration, storage conditions, key precautions, adverse effects, and actions in case of problems</w:t>
            </w:r>
            <w:r w:rsidRPr="0021719B">
              <w:rPr>
                <w:rFonts w:hint="eastAsia"/>
                <w:sz w:val="20"/>
                <w:szCs w:val="20"/>
              </w:rPr>
              <w:br/>
              <w:t xml:space="preserve">-Verify patient understanding, invite questions, provide final advice, and close </w:t>
            </w:r>
            <w:r w:rsidRPr="0021719B">
              <w:rPr>
                <w:rFonts w:hint="eastAsia"/>
                <w:sz w:val="20"/>
                <w:szCs w:val="20"/>
              </w:rPr>
              <w:lastRenderedPageBreak/>
              <w:t>counselling encounter</w:t>
            </w:r>
          </w:p>
        </w:tc>
        <w:tc>
          <w:tcPr>
            <w:tcW w:w="1346" w:type="pct"/>
            <w:tcBorders>
              <w:top w:val="single" w:sz="4" w:space="0" w:color="auto"/>
            </w:tcBorders>
            <w:vAlign w:val="center"/>
          </w:tcPr>
          <w:p w14:paraId="46948E4E" w14:textId="10766810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lastRenderedPageBreak/>
              <w:t>-Adjust initial questioning according to new or ongoing therapy status</w:t>
            </w:r>
            <w:r w:rsidRPr="0021719B">
              <w:rPr>
                <w:rFonts w:hint="eastAsia"/>
                <w:sz w:val="20"/>
                <w:szCs w:val="20"/>
              </w:rPr>
              <w:br/>
              <w:t>-</w:t>
            </w:r>
            <w:r w:rsidRPr="0021719B">
              <w:rPr>
                <w:sz w:val="20"/>
                <w:szCs w:val="20"/>
              </w:rPr>
              <w:t>Prioritize</w:t>
            </w:r>
            <w:r w:rsidRPr="0021719B">
              <w:rPr>
                <w:rFonts w:hint="eastAsia"/>
                <w:sz w:val="20"/>
                <w:szCs w:val="20"/>
              </w:rPr>
              <w:t xml:space="preserve"> safety checks based on patient characteristics and prescription risk profile</w:t>
            </w:r>
            <w:r w:rsidRPr="0021719B">
              <w:rPr>
                <w:rFonts w:hint="eastAsia"/>
                <w:sz w:val="20"/>
                <w:szCs w:val="20"/>
              </w:rPr>
              <w:br/>
              <w:t>-Adjust depth of information according to patient understanding and medicine complexity</w:t>
            </w:r>
            <w:r w:rsidRPr="0021719B">
              <w:rPr>
                <w:rFonts w:hint="eastAsia"/>
                <w:sz w:val="20"/>
                <w:szCs w:val="20"/>
              </w:rPr>
              <w:br/>
              <w:t>-</w:t>
            </w:r>
            <w:r w:rsidRPr="0021719B">
              <w:rPr>
                <w:sz w:val="20"/>
                <w:szCs w:val="20"/>
              </w:rPr>
              <w:t>Emphasize</w:t>
            </w:r>
            <w:r w:rsidRPr="0021719B">
              <w:rPr>
                <w:rFonts w:hint="eastAsia"/>
                <w:sz w:val="20"/>
                <w:szCs w:val="20"/>
              </w:rPr>
              <w:t xml:space="preserve"> understanding verification when risk or complexity is high</w:t>
            </w:r>
          </w:p>
        </w:tc>
      </w:tr>
      <w:tr w:rsidR="00A7343A" w:rsidRPr="0021719B" w14:paraId="013CEE1F" w14:textId="77777777" w:rsidTr="00A7343A">
        <w:trPr>
          <w:trHeight w:val="20"/>
        </w:trPr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14:paraId="1379B851" w14:textId="14C37A48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Dispensing Practice Guidelines (</w:t>
            </w:r>
            <w:r w:rsidRPr="0021719B">
              <w:rPr>
                <w:sz w:val="20"/>
                <w:szCs w:val="20"/>
              </w:rPr>
              <w:t>2019</w:t>
            </w:r>
            <w:r w:rsidRPr="0021719B">
              <w:rPr>
                <w:rFonts w:hint="eastAsia"/>
                <w:sz w:val="20"/>
                <w:szCs w:val="20"/>
              </w:rPr>
              <w:t>)</w:t>
            </w:r>
            <w:r>
              <w:t>¹</w:t>
            </w:r>
            <w:r>
              <w:rPr>
                <w:rFonts w:ascii="MS Gothic" w:eastAsia="MS Gothic" w:hAnsi="MS Gothic" w:cs="MS Gothic" w:hint="eastAsia"/>
              </w:rPr>
              <w:t>⁸</w:t>
            </w:r>
          </w:p>
        </w:tc>
        <w:tc>
          <w:tcPr>
            <w:tcW w:w="823" w:type="pct"/>
            <w:tcBorders>
              <w:top w:val="single" w:sz="4" w:space="0" w:color="auto"/>
            </w:tcBorders>
            <w:vAlign w:val="center"/>
          </w:tcPr>
          <w:p w14:paraId="3FA0B426" w14:textId="2A36E7E9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Elicit key information, identify/resolve MRPs, and ensure safe/effective medicine use</w:t>
            </w:r>
          </w:p>
        </w:tc>
        <w:tc>
          <w:tcPr>
            <w:tcW w:w="653" w:type="pct"/>
            <w:tcBorders>
              <w:top w:val="single" w:sz="4" w:space="0" w:color="auto"/>
            </w:tcBorders>
            <w:vAlign w:val="center"/>
          </w:tcPr>
          <w:p w14:paraId="132BDC8A" w14:textId="176BA1A0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CMI leaflets; CALs; PSA Self Care Fact Cards; delivery aids/therapeutic devices/dose administration aids</w:t>
            </w:r>
          </w:p>
        </w:tc>
        <w:tc>
          <w:tcPr>
            <w:tcW w:w="1349" w:type="pct"/>
            <w:tcBorders>
              <w:top w:val="single" w:sz="4" w:space="0" w:color="auto"/>
            </w:tcBorders>
            <w:vAlign w:val="center"/>
          </w:tcPr>
          <w:p w14:paraId="14B85F98" w14:textId="172431A6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-Confirm identity using three or more identifiers</w:t>
            </w:r>
            <w:r w:rsidRPr="0021719B">
              <w:rPr>
                <w:rFonts w:hint="eastAsia"/>
                <w:sz w:val="20"/>
                <w:szCs w:val="20"/>
              </w:rPr>
              <w:br/>
              <w:t>-Perform final accuracy check to ensure correct medicine and correct patient</w:t>
            </w:r>
            <w:r w:rsidRPr="0021719B">
              <w:rPr>
                <w:rFonts w:hint="eastAsia"/>
                <w:sz w:val="20"/>
                <w:szCs w:val="20"/>
              </w:rPr>
              <w:br/>
              <w:t>-Provide key medicine information including indication, directions, expected outcomes, adverse reactions and management, and storage</w:t>
            </w:r>
            <w:r w:rsidRPr="0021719B">
              <w:rPr>
                <w:rFonts w:hint="eastAsia"/>
                <w:sz w:val="20"/>
                <w:szCs w:val="20"/>
              </w:rPr>
              <w:br/>
              <w:t>-Verify patient understanding</w:t>
            </w:r>
            <w:r w:rsidRPr="0021719B">
              <w:rPr>
                <w:rFonts w:hint="eastAsia"/>
                <w:sz w:val="20"/>
                <w:szCs w:val="20"/>
              </w:rPr>
              <w:br/>
              <w:t>-Demonstrate correct use of delivery devices or administration aids when relevant</w:t>
            </w:r>
            <w:r w:rsidRPr="0021719B">
              <w:rPr>
                <w:rFonts w:hint="eastAsia"/>
                <w:sz w:val="20"/>
                <w:szCs w:val="20"/>
              </w:rPr>
              <w:br/>
              <w:t>-Document professional accountability in dispensing records</w:t>
            </w:r>
          </w:p>
        </w:tc>
        <w:tc>
          <w:tcPr>
            <w:tcW w:w="1346" w:type="pct"/>
            <w:tcBorders>
              <w:top w:val="single" w:sz="4" w:space="0" w:color="auto"/>
            </w:tcBorders>
            <w:vAlign w:val="center"/>
          </w:tcPr>
          <w:p w14:paraId="00380C4F" w14:textId="62915B75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-New medicine</w:t>
            </w:r>
            <w:r w:rsidRPr="0021719B">
              <w:rPr>
                <w:rFonts w:hint="eastAsia"/>
                <w:sz w:val="20"/>
                <w:szCs w:val="20"/>
              </w:rPr>
              <w:br/>
              <w:t>Change in strength or regimen</w:t>
            </w:r>
            <w:r w:rsidRPr="0021719B">
              <w:rPr>
                <w:rFonts w:hint="eastAsia"/>
                <w:sz w:val="20"/>
                <w:szCs w:val="20"/>
              </w:rPr>
              <w:br/>
              <w:t>-Children</w:t>
            </w:r>
            <w:r w:rsidRPr="0021719B">
              <w:rPr>
                <w:rFonts w:hint="eastAsia"/>
                <w:sz w:val="20"/>
                <w:szCs w:val="20"/>
              </w:rPr>
              <w:br/>
              <w:t>-Older adults</w:t>
            </w:r>
            <w:r w:rsidRPr="0021719B">
              <w:rPr>
                <w:rFonts w:hint="eastAsia"/>
                <w:sz w:val="20"/>
                <w:szCs w:val="20"/>
              </w:rPr>
              <w:br/>
              <w:t>-Polypharmacy</w:t>
            </w:r>
            <w:r w:rsidRPr="0021719B">
              <w:rPr>
                <w:rFonts w:hint="eastAsia"/>
                <w:sz w:val="20"/>
                <w:szCs w:val="20"/>
              </w:rPr>
              <w:br/>
              <w:t>-Patients with visual, auditory, cognitive, or cultural needs</w:t>
            </w:r>
            <w:r w:rsidRPr="0021719B">
              <w:rPr>
                <w:rFonts w:hint="eastAsia"/>
                <w:sz w:val="20"/>
                <w:szCs w:val="20"/>
              </w:rPr>
              <w:br/>
              <w:t>-Medicines with narrow therapeutic index</w:t>
            </w:r>
            <w:r w:rsidRPr="0021719B">
              <w:rPr>
                <w:rFonts w:hint="eastAsia"/>
                <w:sz w:val="20"/>
                <w:szCs w:val="20"/>
              </w:rPr>
              <w:br/>
              <w:t>-Controlled medicines</w:t>
            </w:r>
            <w:r w:rsidRPr="0021719B">
              <w:rPr>
                <w:rFonts w:hint="eastAsia"/>
                <w:sz w:val="20"/>
                <w:szCs w:val="20"/>
              </w:rPr>
              <w:br/>
              <w:t>-Presence of actual or potential medication-related problems</w:t>
            </w:r>
          </w:p>
        </w:tc>
      </w:tr>
      <w:tr w:rsidR="00A7343A" w:rsidRPr="0021719B" w14:paraId="0DFCF271" w14:textId="77777777" w:rsidTr="00A7343A">
        <w:trPr>
          <w:trHeight w:val="20"/>
        </w:trPr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14:paraId="6FD9A5AC" w14:textId="37BE718C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Effectiveness of a protocolized dispensing service in community pharmacy for improving patient medication knowledge (</w:t>
            </w:r>
            <w:r w:rsidRPr="0021719B">
              <w:rPr>
                <w:sz w:val="20"/>
                <w:szCs w:val="20"/>
              </w:rPr>
              <w:t>20</w:t>
            </w:r>
            <w:r w:rsidRPr="0021719B">
              <w:rPr>
                <w:rFonts w:hint="eastAsia"/>
                <w:sz w:val="20"/>
                <w:szCs w:val="20"/>
              </w:rPr>
              <w:t>16)</w:t>
            </w:r>
            <w:r>
              <w:t>¹</w:t>
            </w:r>
            <w:r>
              <w:rPr>
                <w:rFonts w:ascii="MS Gothic" w:eastAsia="MS Gothic" w:hAnsi="MS Gothic" w:cs="MS Gothic" w:hint="eastAsia"/>
              </w:rPr>
              <w:t>⁹</w:t>
            </w:r>
          </w:p>
        </w:tc>
        <w:tc>
          <w:tcPr>
            <w:tcW w:w="823" w:type="pct"/>
            <w:tcBorders>
              <w:top w:val="single" w:sz="4" w:space="0" w:color="auto"/>
            </w:tcBorders>
            <w:vAlign w:val="center"/>
          </w:tcPr>
          <w:p w14:paraId="0BB59D77" w14:textId="2016DBEE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 xml:space="preserve">Improve patient medication knowledge via </w:t>
            </w:r>
            <w:r w:rsidRPr="0021719B">
              <w:rPr>
                <w:sz w:val="20"/>
                <w:szCs w:val="20"/>
              </w:rPr>
              <w:t>protocolized</w:t>
            </w:r>
            <w:r w:rsidRPr="0021719B">
              <w:rPr>
                <w:rFonts w:hint="eastAsia"/>
                <w:sz w:val="20"/>
                <w:szCs w:val="20"/>
              </w:rPr>
              <w:t xml:space="preserve"> dispensing service</w:t>
            </w:r>
          </w:p>
        </w:tc>
        <w:tc>
          <w:tcPr>
            <w:tcW w:w="653" w:type="pct"/>
            <w:tcBorders>
              <w:top w:val="single" w:sz="4" w:space="0" w:color="auto"/>
            </w:tcBorders>
            <w:vAlign w:val="center"/>
          </w:tcPr>
          <w:p w14:paraId="516699F3" w14:textId="28000BA9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sz w:val="20"/>
                <w:szCs w:val="20"/>
              </w:rPr>
              <w:t>Protocolized</w:t>
            </w:r>
            <w:r w:rsidRPr="0021719B">
              <w:rPr>
                <w:rFonts w:hint="eastAsia"/>
                <w:sz w:val="20"/>
                <w:szCs w:val="20"/>
              </w:rPr>
              <w:t xml:space="preserve"> counselling protocol; verbal counselling content</w:t>
            </w:r>
          </w:p>
        </w:tc>
        <w:tc>
          <w:tcPr>
            <w:tcW w:w="1349" w:type="pct"/>
            <w:tcBorders>
              <w:top w:val="single" w:sz="4" w:space="0" w:color="auto"/>
            </w:tcBorders>
            <w:vAlign w:val="center"/>
          </w:tcPr>
          <w:p w14:paraId="682CD033" w14:textId="24CC0FD6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-Identify patient or caregiver</w:t>
            </w:r>
            <w:r w:rsidRPr="0021719B">
              <w:rPr>
                <w:rFonts w:hint="eastAsia"/>
                <w:sz w:val="20"/>
                <w:szCs w:val="20"/>
              </w:rPr>
              <w:br/>
              <w:t>-Confirm intended medicine recipient</w:t>
            </w:r>
            <w:r w:rsidRPr="0021719B">
              <w:rPr>
                <w:rFonts w:hint="eastAsia"/>
                <w:sz w:val="20"/>
                <w:szCs w:val="20"/>
              </w:rPr>
              <w:br/>
              <w:t>-Determine whether medicine is new or ongoing</w:t>
            </w:r>
            <w:r w:rsidRPr="0021719B">
              <w:rPr>
                <w:rFonts w:hint="eastAsia"/>
                <w:sz w:val="20"/>
                <w:szCs w:val="20"/>
              </w:rPr>
              <w:br/>
              <w:t>-Provide information on therapeutic objective, dose, schedule, administration, duration, and storage</w:t>
            </w:r>
            <w:r w:rsidRPr="0021719B">
              <w:rPr>
                <w:rFonts w:hint="eastAsia"/>
                <w:sz w:val="20"/>
                <w:szCs w:val="20"/>
              </w:rPr>
              <w:br/>
              <w:t>-Explain adverse reactions, precautions, contraindications, and interactions</w:t>
            </w:r>
            <w:r w:rsidRPr="0021719B">
              <w:rPr>
                <w:rFonts w:hint="eastAsia"/>
                <w:sz w:val="20"/>
                <w:szCs w:val="20"/>
              </w:rPr>
              <w:br/>
              <w:t>-Explain actions in case of problems</w:t>
            </w:r>
            <w:r w:rsidRPr="0021719B">
              <w:rPr>
                <w:rFonts w:hint="eastAsia"/>
                <w:sz w:val="20"/>
                <w:szCs w:val="20"/>
              </w:rPr>
              <w:br/>
              <w:t>-Verify patient understanding</w:t>
            </w:r>
            <w:r w:rsidRPr="0021719B">
              <w:rPr>
                <w:rFonts w:hint="eastAsia"/>
                <w:sz w:val="20"/>
                <w:szCs w:val="20"/>
              </w:rPr>
              <w:br/>
              <w:t>-Invite patient questions</w:t>
            </w:r>
          </w:p>
        </w:tc>
        <w:tc>
          <w:tcPr>
            <w:tcW w:w="1346" w:type="pct"/>
            <w:tcBorders>
              <w:top w:val="single" w:sz="4" w:space="0" w:color="auto"/>
            </w:tcBorders>
            <w:vAlign w:val="center"/>
          </w:tcPr>
          <w:p w14:paraId="1A3C14F6" w14:textId="43885C7C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-Adapt initial questioning according to new or ongoing therapy status</w:t>
            </w:r>
            <w:r w:rsidRPr="0021719B">
              <w:rPr>
                <w:rFonts w:hint="eastAsia"/>
                <w:sz w:val="20"/>
                <w:szCs w:val="20"/>
              </w:rPr>
              <w:br/>
              <w:t>-</w:t>
            </w:r>
            <w:r w:rsidRPr="0021719B">
              <w:rPr>
                <w:sz w:val="20"/>
                <w:szCs w:val="20"/>
              </w:rPr>
              <w:t>Emphasize</w:t>
            </w:r>
            <w:r w:rsidRPr="0021719B">
              <w:rPr>
                <w:rFonts w:hint="eastAsia"/>
                <w:sz w:val="20"/>
                <w:szCs w:val="20"/>
              </w:rPr>
              <w:t xml:space="preserve"> information elements based on identified knowledge gaps</w:t>
            </w:r>
            <w:r w:rsidRPr="0021719B">
              <w:rPr>
                <w:rFonts w:hint="eastAsia"/>
                <w:sz w:val="20"/>
                <w:szCs w:val="20"/>
              </w:rPr>
              <w:br/>
              <w:t>-Adjust safety emphasis according to medicine risk profile</w:t>
            </w:r>
            <w:r w:rsidRPr="0021719B">
              <w:rPr>
                <w:rFonts w:hint="eastAsia"/>
                <w:sz w:val="20"/>
                <w:szCs w:val="20"/>
              </w:rPr>
              <w:br/>
              <w:t>-Reinforce understanding verification when baseline knowledge is low</w:t>
            </w:r>
          </w:p>
        </w:tc>
      </w:tr>
      <w:tr w:rsidR="00A7343A" w:rsidRPr="0021719B" w14:paraId="539356E4" w14:textId="77777777" w:rsidTr="00A7343A">
        <w:trPr>
          <w:trHeight w:val="20"/>
        </w:trPr>
        <w:tc>
          <w:tcPr>
            <w:tcW w:w="829" w:type="pct"/>
            <w:tcBorders>
              <w:top w:val="single" w:sz="4" w:space="0" w:color="auto"/>
            </w:tcBorders>
            <w:vAlign w:val="center"/>
          </w:tcPr>
          <w:p w14:paraId="13AFCE5A" w14:textId="59C9E05E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 xml:space="preserve">Guide to undertaking person- </w:t>
            </w:r>
            <w:proofErr w:type="spellStart"/>
            <w:r w:rsidRPr="0021719B">
              <w:rPr>
                <w:rFonts w:hint="eastAsia"/>
                <w:sz w:val="20"/>
                <w:szCs w:val="20"/>
              </w:rPr>
              <w:t>centred</w:t>
            </w:r>
            <w:proofErr w:type="spellEnd"/>
            <w:r w:rsidRPr="0021719B">
              <w:rPr>
                <w:rFonts w:hint="eastAsia"/>
                <w:sz w:val="20"/>
                <w:szCs w:val="20"/>
              </w:rPr>
              <w:t xml:space="preserve"> inpatient (ward) </w:t>
            </w:r>
            <w:r w:rsidRPr="0021719B">
              <w:rPr>
                <w:rFonts w:hint="eastAsia"/>
                <w:sz w:val="20"/>
                <w:szCs w:val="20"/>
              </w:rPr>
              <w:br/>
            </w:r>
            <w:r w:rsidRPr="0021719B">
              <w:rPr>
                <w:rFonts w:hint="eastAsia"/>
                <w:sz w:val="20"/>
                <w:szCs w:val="20"/>
              </w:rPr>
              <w:lastRenderedPageBreak/>
              <w:t xml:space="preserve">outpatient (clinic) and dispensary- based </w:t>
            </w:r>
            <w:r w:rsidRPr="0021719B">
              <w:rPr>
                <w:rFonts w:hint="eastAsia"/>
                <w:sz w:val="20"/>
                <w:szCs w:val="20"/>
              </w:rPr>
              <w:br/>
              <w:t>pharmacy consultations (</w:t>
            </w:r>
            <w:r w:rsidRPr="0021719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21719B">
              <w:rPr>
                <w:rFonts w:hint="eastAsia"/>
                <w:sz w:val="20"/>
                <w:szCs w:val="20"/>
              </w:rPr>
              <w:t>)</w:t>
            </w:r>
            <w:r>
              <w:t>²</w:t>
            </w:r>
            <w:r>
              <w:rPr>
                <w:rFonts w:ascii="MS Gothic" w:eastAsia="MS Gothic" w:hAnsi="MS Gothic" w:cs="MS Gothic" w:hint="eastAsia"/>
              </w:rPr>
              <w:t>⁰</w:t>
            </w:r>
          </w:p>
        </w:tc>
        <w:tc>
          <w:tcPr>
            <w:tcW w:w="823" w:type="pct"/>
            <w:tcBorders>
              <w:top w:val="single" w:sz="4" w:space="0" w:color="auto"/>
            </w:tcBorders>
            <w:vAlign w:val="center"/>
          </w:tcPr>
          <w:p w14:paraId="5A8C1BC0" w14:textId="30B14FFD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lastRenderedPageBreak/>
              <w:t xml:space="preserve">Ensure understanding of discharge medicines </w:t>
            </w:r>
            <w:r w:rsidRPr="0021719B">
              <w:rPr>
                <w:rFonts w:hint="eastAsia"/>
                <w:sz w:val="20"/>
                <w:szCs w:val="20"/>
              </w:rPr>
              <w:lastRenderedPageBreak/>
              <w:t>(changes/additions/discontinuations)</w:t>
            </w:r>
          </w:p>
        </w:tc>
        <w:tc>
          <w:tcPr>
            <w:tcW w:w="653" w:type="pct"/>
            <w:tcBorders>
              <w:top w:val="single" w:sz="4" w:space="0" w:color="auto"/>
            </w:tcBorders>
            <w:vAlign w:val="center"/>
          </w:tcPr>
          <w:p w14:paraId="4C117269" w14:textId="1D566E96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lastRenderedPageBreak/>
              <w:t xml:space="preserve">Discharge consultation guide; patient </w:t>
            </w:r>
            <w:r w:rsidRPr="0021719B">
              <w:rPr>
                <w:rFonts w:hint="eastAsia"/>
                <w:sz w:val="20"/>
                <w:szCs w:val="20"/>
              </w:rPr>
              <w:lastRenderedPageBreak/>
              <w:t>leaflets; medicine labels</w:t>
            </w:r>
          </w:p>
        </w:tc>
        <w:tc>
          <w:tcPr>
            <w:tcW w:w="1349" w:type="pct"/>
            <w:tcBorders>
              <w:top w:val="single" w:sz="4" w:space="0" w:color="auto"/>
            </w:tcBorders>
            <w:vAlign w:val="center"/>
          </w:tcPr>
          <w:p w14:paraId="545F01EE" w14:textId="17DD2385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lastRenderedPageBreak/>
              <w:t>-Explain purpose of discharge medicines discussion</w:t>
            </w:r>
            <w:r w:rsidRPr="0021719B">
              <w:rPr>
                <w:rFonts w:hint="eastAsia"/>
                <w:sz w:val="20"/>
                <w:szCs w:val="20"/>
              </w:rPr>
              <w:br/>
              <w:t xml:space="preserve">-Invite patient questions </w:t>
            </w:r>
            <w:r w:rsidRPr="0021719B">
              <w:rPr>
                <w:rFonts w:hint="eastAsia"/>
                <w:sz w:val="20"/>
                <w:szCs w:val="20"/>
              </w:rPr>
              <w:lastRenderedPageBreak/>
              <w:t>before providing information</w:t>
            </w:r>
            <w:r w:rsidRPr="0021719B">
              <w:rPr>
                <w:rFonts w:hint="eastAsia"/>
                <w:sz w:val="20"/>
                <w:szCs w:val="20"/>
              </w:rPr>
              <w:br/>
              <w:t>-Assess knowledge of existing and newly prescribed medicines</w:t>
            </w:r>
            <w:r w:rsidRPr="0021719B">
              <w:rPr>
                <w:rFonts w:hint="eastAsia"/>
                <w:sz w:val="20"/>
                <w:szCs w:val="20"/>
              </w:rPr>
              <w:br/>
              <w:t>-Discuss medicines according to patient-selected priorities</w:t>
            </w:r>
            <w:r w:rsidRPr="0021719B">
              <w:rPr>
                <w:rFonts w:hint="eastAsia"/>
                <w:sz w:val="20"/>
                <w:szCs w:val="20"/>
              </w:rPr>
              <w:br/>
              <w:t>-Reinforce key instructions, safety information, and support contacts</w:t>
            </w:r>
          </w:p>
        </w:tc>
        <w:tc>
          <w:tcPr>
            <w:tcW w:w="1346" w:type="pct"/>
            <w:tcBorders>
              <w:top w:val="single" w:sz="4" w:space="0" w:color="auto"/>
            </w:tcBorders>
            <w:vAlign w:val="center"/>
          </w:tcPr>
          <w:p w14:paraId="5BD9F4DB" w14:textId="19A8738B" w:rsidR="00A7343A" w:rsidRPr="0021719B" w:rsidRDefault="00A7343A" w:rsidP="00A7343A">
            <w:pPr>
              <w:pStyle w:val="ae"/>
              <w:rPr>
                <w:rFonts w:hint="eastAsia"/>
                <w:b/>
                <w:bCs/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lastRenderedPageBreak/>
              <w:t>-Adapt content and timing according to patient readiness and willingness to engage</w:t>
            </w:r>
            <w:r w:rsidRPr="0021719B">
              <w:rPr>
                <w:rFonts w:hint="eastAsia"/>
                <w:sz w:val="20"/>
                <w:szCs w:val="20"/>
              </w:rPr>
              <w:br/>
            </w:r>
            <w:r w:rsidRPr="0021719B">
              <w:rPr>
                <w:rFonts w:hint="eastAsia"/>
                <w:sz w:val="20"/>
                <w:szCs w:val="20"/>
              </w:rPr>
              <w:lastRenderedPageBreak/>
              <w:t>-If patient declines discussion, provide written information and contact details</w:t>
            </w:r>
          </w:p>
        </w:tc>
      </w:tr>
      <w:tr w:rsidR="00A7343A" w:rsidRPr="0021719B" w14:paraId="3B6B2CEA" w14:textId="77777777" w:rsidTr="00A7343A">
        <w:trPr>
          <w:trHeight w:val="20"/>
        </w:trPr>
        <w:tc>
          <w:tcPr>
            <w:tcW w:w="829" w:type="pct"/>
            <w:noWrap/>
            <w:vAlign w:val="center"/>
          </w:tcPr>
          <w:p w14:paraId="484E2DB8" w14:textId="4AD43127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lastRenderedPageBreak/>
              <w:t xml:space="preserve">Medicines adherence: </w:t>
            </w:r>
            <w:r w:rsidRPr="0021719B">
              <w:rPr>
                <w:rFonts w:hint="eastAsia"/>
                <w:sz w:val="20"/>
                <w:szCs w:val="20"/>
              </w:rPr>
              <w:br/>
              <w:t xml:space="preserve">involving patients in </w:t>
            </w:r>
            <w:r w:rsidRPr="0021719B">
              <w:rPr>
                <w:rFonts w:hint="eastAsia"/>
                <w:sz w:val="20"/>
                <w:szCs w:val="20"/>
              </w:rPr>
              <w:br/>
              <w:t xml:space="preserve">decisions about prescribed </w:t>
            </w:r>
            <w:r w:rsidRPr="0021719B">
              <w:rPr>
                <w:rFonts w:hint="eastAsia"/>
                <w:sz w:val="20"/>
                <w:szCs w:val="20"/>
              </w:rPr>
              <w:br/>
              <w:t xml:space="preserve">medicines and supporting </w:t>
            </w:r>
            <w:r w:rsidRPr="0021719B">
              <w:rPr>
                <w:rFonts w:hint="eastAsia"/>
                <w:sz w:val="20"/>
                <w:szCs w:val="20"/>
              </w:rPr>
              <w:br/>
              <w:t>adherence (</w:t>
            </w:r>
            <w:r w:rsidRPr="0021719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09</w:t>
            </w:r>
            <w:r w:rsidRPr="0021719B">
              <w:rPr>
                <w:rFonts w:hint="eastAsia"/>
                <w:sz w:val="20"/>
                <w:szCs w:val="20"/>
              </w:rPr>
              <w:t>)</w:t>
            </w:r>
            <w:r>
              <w:t>²¹</w:t>
            </w:r>
          </w:p>
        </w:tc>
        <w:tc>
          <w:tcPr>
            <w:tcW w:w="823" w:type="pct"/>
            <w:vAlign w:val="center"/>
          </w:tcPr>
          <w:p w14:paraId="7A3CD15E" w14:textId="496E94A9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Support informed choice and reduce non-adherence</w:t>
            </w:r>
          </w:p>
        </w:tc>
        <w:tc>
          <w:tcPr>
            <w:tcW w:w="653" w:type="pct"/>
            <w:vAlign w:val="center"/>
          </w:tcPr>
          <w:p w14:paraId="0A390813" w14:textId="3249FC06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Verbal counselling; written information; lists; adherence questions</w:t>
            </w:r>
          </w:p>
        </w:tc>
        <w:tc>
          <w:tcPr>
            <w:tcW w:w="1349" w:type="pct"/>
            <w:vAlign w:val="center"/>
          </w:tcPr>
          <w:p w14:paraId="48F77D5F" w14:textId="5B5649D8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-Ask patients what they know and understand about prescribed medicines</w:t>
            </w:r>
            <w:r w:rsidRPr="0021719B">
              <w:rPr>
                <w:rFonts w:hint="eastAsia"/>
                <w:sz w:val="20"/>
                <w:szCs w:val="20"/>
              </w:rPr>
              <w:br/>
              <w:t>-Clarify misconceptions before and after prescribing</w:t>
            </w:r>
            <w:r w:rsidRPr="0021719B">
              <w:rPr>
                <w:rFonts w:hint="eastAsia"/>
                <w:sz w:val="20"/>
                <w:szCs w:val="20"/>
              </w:rPr>
              <w:br/>
              <w:t>-Provide clear information on indication, benefits, risks, adverse effects, administration, missed doses, and future supply</w:t>
            </w:r>
            <w:r w:rsidRPr="0021719B">
              <w:rPr>
                <w:rFonts w:hint="eastAsia"/>
                <w:sz w:val="20"/>
                <w:szCs w:val="20"/>
              </w:rPr>
              <w:br/>
              <w:t>-Check patient understanding and address remaining concerns</w:t>
            </w:r>
            <w:r w:rsidRPr="0021719B">
              <w:rPr>
                <w:rFonts w:hint="eastAsia"/>
                <w:sz w:val="20"/>
                <w:szCs w:val="20"/>
              </w:rPr>
              <w:br/>
              <w:t xml:space="preserve">-Assess adherence in a </w:t>
            </w:r>
            <w:proofErr w:type="spellStart"/>
            <w:r w:rsidRPr="0021719B">
              <w:rPr>
                <w:rFonts w:hint="eastAsia"/>
                <w:sz w:val="20"/>
                <w:szCs w:val="20"/>
              </w:rPr>
              <w:t>non-judgemental</w:t>
            </w:r>
            <w:proofErr w:type="spellEnd"/>
            <w:r w:rsidRPr="0021719B">
              <w:rPr>
                <w:rFonts w:hint="eastAsia"/>
                <w:sz w:val="20"/>
                <w:szCs w:val="20"/>
              </w:rPr>
              <w:t xml:space="preserve"> manner</w:t>
            </w:r>
            <w:r w:rsidRPr="0021719B">
              <w:rPr>
                <w:rFonts w:hint="eastAsia"/>
                <w:sz w:val="20"/>
                <w:szCs w:val="20"/>
              </w:rPr>
              <w:br/>
              <w:t>-Explore reasons for missed doses or altered use</w:t>
            </w:r>
          </w:p>
        </w:tc>
        <w:tc>
          <w:tcPr>
            <w:tcW w:w="1346" w:type="pct"/>
            <w:vAlign w:val="center"/>
          </w:tcPr>
          <w:p w14:paraId="59916F64" w14:textId="185BD13E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-Adapt communication style and information format according to literacy, language, sensory, or cognitive status</w:t>
            </w:r>
            <w:r w:rsidRPr="0021719B">
              <w:rPr>
                <w:rFonts w:hint="eastAsia"/>
                <w:sz w:val="20"/>
                <w:szCs w:val="20"/>
              </w:rPr>
              <w:br/>
              <w:t>-Individualize information to patient preferences, condition, and circumstances</w:t>
            </w:r>
            <w:r w:rsidRPr="0021719B">
              <w:rPr>
                <w:rFonts w:hint="eastAsia"/>
                <w:sz w:val="20"/>
                <w:szCs w:val="20"/>
              </w:rPr>
              <w:br/>
              <w:t>-Repeat or reinforce information for long-term conditions or polypharmacy</w:t>
            </w:r>
            <w:r w:rsidRPr="0021719B">
              <w:rPr>
                <w:rFonts w:hint="eastAsia"/>
                <w:sz w:val="20"/>
                <w:szCs w:val="20"/>
              </w:rPr>
              <w:br/>
              <w:t>-Tailor adherence interventions to perceptual or practical barriers</w:t>
            </w:r>
          </w:p>
        </w:tc>
      </w:tr>
      <w:tr w:rsidR="00A7343A" w:rsidRPr="0021719B" w14:paraId="16E01A2B" w14:textId="77777777" w:rsidTr="00A7343A">
        <w:trPr>
          <w:trHeight w:val="20"/>
        </w:trPr>
        <w:tc>
          <w:tcPr>
            <w:tcW w:w="829" w:type="pct"/>
            <w:vAlign w:val="center"/>
          </w:tcPr>
          <w:p w14:paraId="29C37207" w14:textId="726B267E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Patient medication counselling in community pharmacy: evaluation of the quality and content (</w:t>
            </w:r>
            <w:r w:rsidRPr="0021719B">
              <w:rPr>
                <w:sz w:val="20"/>
                <w:szCs w:val="20"/>
              </w:rPr>
              <w:t>20</w:t>
            </w:r>
            <w:r w:rsidRPr="0021719B">
              <w:rPr>
                <w:rFonts w:hint="eastAsia"/>
                <w:sz w:val="20"/>
                <w:szCs w:val="20"/>
              </w:rPr>
              <w:t>22)</w:t>
            </w:r>
            <w:r>
              <w:t xml:space="preserve"> ²²</w:t>
            </w:r>
          </w:p>
        </w:tc>
        <w:tc>
          <w:tcPr>
            <w:tcW w:w="823" w:type="pct"/>
            <w:vAlign w:val="center"/>
          </w:tcPr>
          <w:p w14:paraId="49FA333C" w14:textId="13B0A830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Assess perceived content and quality of medication counselling</w:t>
            </w:r>
          </w:p>
        </w:tc>
        <w:tc>
          <w:tcPr>
            <w:tcW w:w="653" w:type="pct"/>
            <w:vAlign w:val="center"/>
          </w:tcPr>
          <w:p w14:paraId="1E8C6395" w14:textId="7B30E904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USP-MCBG questionnaire (35 items)</w:t>
            </w:r>
          </w:p>
        </w:tc>
        <w:tc>
          <w:tcPr>
            <w:tcW w:w="1349" w:type="pct"/>
            <w:vAlign w:val="center"/>
          </w:tcPr>
          <w:p w14:paraId="0AD51C5B" w14:textId="1E682568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-Assess allergies, current medicines, and age</w:t>
            </w:r>
            <w:r w:rsidRPr="0021719B">
              <w:rPr>
                <w:rFonts w:hint="eastAsia"/>
                <w:sz w:val="20"/>
                <w:szCs w:val="20"/>
              </w:rPr>
              <w:br/>
              <w:t>-Respond with empathy</w:t>
            </w:r>
            <w:r w:rsidRPr="0021719B">
              <w:rPr>
                <w:rFonts w:hint="eastAsia"/>
                <w:sz w:val="20"/>
                <w:szCs w:val="20"/>
              </w:rPr>
              <w:br/>
              <w:t>-Obtain medical, family, and social history</w:t>
            </w:r>
            <w:r w:rsidRPr="0021719B">
              <w:rPr>
                <w:rFonts w:hint="eastAsia"/>
                <w:sz w:val="20"/>
                <w:szCs w:val="20"/>
              </w:rPr>
              <w:br/>
              <w:t>-Assess baseline understanding</w:t>
            </w:r>
            <w:r w:rsidRPr="0021719B">
              <w:rPr>
                <w:rFonts w:hint="eastAsia"/>
                <w:sz w:val="20"/>
                <w:szCs w:val="20"/>
              </w:rPr>
              <w:br/>
              <w:t>-Discuss adverse effects and drug interactions</w:t>
            </w:r>
            <w:r w:rsidRPr="0021719B">
              <w:rPr>
                <w:rFonts w:hint="eastAsia"/>
                <w:sz w:val="20"/>
                <w:szCs w:val="20"/>
              </w:rPr>
              <w:br/>
              <w:t>-Explain missed-dose management</w:t>
            </w:r>
            <w:r w:rsidRPr="0021719B">
              <w:rPr>
                <w:rFonts w:hint="eastAsia"/>
                <w:sz w:val="20"/>
                <w:szCs w:val="20"/>
              </w:rPr>
              <w:br/>
              <w:t>-Discuss storage requirements and onset of action</w:t>
            </w:r>
            <w:r w:rsidRPr="0021719B">
              <w:rPr>
                <w:rFonts w:hint="eastAsia"/>
                <w:sz w:val="20"/>
                <w:szCs w:val="20"/>
              </w:rPr>
              <w:br/>
              <w:t>-Verify patient understanding</w:t>
            </w:r>
            <w:r w:rsidRPr="0021719B">
              <w:rPr>
                <w:rFonts w:hint="eastAsia"/>
                <w:sz w:val="20"/>
                <w:szCs w:val="20"/>
              </w:rPr>
              <w:br/>
            </w:r>
            <w:r w:rsidRPr="0021719B">
              <w:rPr>
                <w:rFonts w:hint="eastAsia"/>
                <w:sz w:val="20"/>
                <w:szCs w:val="20"/>
              </w:rPr>
              <w:lastRenderedPageBreak/>
              <w:t>-Probe for additional information</w:t>
            </w:r>
            <w:r w:rsidRPr="0021719B">
              <w:rPr>
                <w:rFonts w:hint="eastAsia"/>
                <w:sz w:val="20"/>
                <w:szCs w:val="20"/>
              </w:rPr>
              <w:br/>
              <w:t xml:space="preserve">-Communicate clearly and demonstrate appropriate nonverbal </w:t>
            </w:r>
            <w:r w:rsidRPr="0021719B">
              <w:rPr>
                <w:sz w:val="20"/>
                <w:szCs w:val="20"/>
              </w:rPr>
              <w:t>behavior</w:t>
            </w:r>
          </w:p>
        </w:tc>
        <w:tc>
          <w:tcPr>
            <w:tcW w:w="1346" w:type="pct"/>
            <w:vAlign w:val="center"/>
          </w:tcPr>
          <w:p w14:paraId="2CAD7EA4" w14:textId="1C6FD070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lastRenderedPageBreak/>
              <w:t>-</w:t>
            </w:r>
            <w:r w:rsidRPr="0021719B">
              <w:rPr>
                <w:sz w:val="20"/>
                <w:szCs w:val="20"/>
              </w:rPr>
              <w:t>Emphasize</w:t>
            </w:r>
            <w:r w:rsidRPr="0021719B">
              <w:rPr>
                <w:rFonts w:hint="eastAsia"/>
                <w:sz w:val="20"/>
                <w:szCs w:val="20"/>
              </w:rPr>
              <w:t xml:space="preserve"> high-risk groups including children, older adults, polypharmacy, and special needs</w:t>
            </w:r>
            <w:r w:rsidRPr="0021719B">
              <w:rPr>
                <w:rFonts w:hint="eastAsia"/>
                <w:sz w:val="20"/>
                <w:szCs w:val="20"/>
              </w:rPr>
              <w:br/>
              <w:t>-Differentiate counselling for new versus refill prescriptions</w:t>
            </w:r>
          </w:p>
        </w:tc>
      </w:tr>
      <w:tr w:rsidR="00A7343A" w:rsidRPr="0021719B" w14:paraId="1BF26190" w14:textId="77777777" w:rsidTr="00A7343A">
        <w:trPr>
          <w:trHeight w:val="20"/>
        </w:trPr>
        <w:tc>
          <w:tcPr>
            <w:tcW w:w="829" w:type="pct"/>
            <w:vAlign w:val="center"/>
            <w:hideMark/>
          </w:tcPr>
          <w:p w14:paraId="4826C7FF" w14:textId="18990A13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bookmarkStart w:id="0" w:name="_GoBack"/>
            <w:bookmarkEnd w:id="0"/>
            <w:r w:rsidRPr="0021719B">
              <w:rPr>
                <w:rFonts w:hint="eastAsia"/>
                <w:sz w:val="20"/>
                <w:szCs w:val="20"/>
              </w:rPr>
              <w:t>Patient-</w:t>
            </w:r>
            <w:proofErr w:type="spellStart"/>
            <w:r w:rsidRPr="0021719B">
              <w:rPr>
                <w:rFonts w:hint="eastAsia"/>
                <w:sz w:val="20"/>
                <w:szCs w:val="20"/>
              </w:rPr>
              <w:t>centred</w:t>
            </w:r>
            <w:proofErr w:type="spellEnd"/>
            <w:r w:rsidRPr="0021719B">
              <w:rPr>
                <w:rFonts w:hint="eastAsia"/>
                <w:sz w:val="20"/>
                <w:szCs w:val="20"/>
              </w:rPr>
              <w:t xml:space="preserve"> consultations in a dispensary setting: a learning journey (</w:t>
            </w:r>
            <w:r w:rsidRPr="0021719B">
              <w:rPr>
                <w:sz w:val="20"/>
                <w:szCs w:val="20"/>
              </w:rPr>
              <w:t>20</w:t>
            </w:r>
            <w:r w:rsidRPr="0021719B">
              <w:rPr>
                <w:rFonts w:hint="eastAsia"/>
                <w:sz w:val="20"/>
                <w:szCs w:val="20"/>
              </w:rPr>
              <w:t>17)</w:t>
            </w:r>
            <w:r>
              <w:t>²³</w:t>
            </w:r>
          </w:p>
        </w:tc>
        <w:tc>
          <w:tcPr>
            <w:tcW w:w="823" w:type="pct"/>
            <w:vAlign w:val="center"/>
            <w:hideMark/>
          </w:tcPr>
          <w:p w14:paraId="12D36FA2" w14:textId="77777777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Tailor counselling to patient readiness; improve engagement and safety</w:t>
            </w:r>
          </w:p>
        </w:tc>
        <w:tc>
          <w:tcPr>
            <w:tcW w:w="653" w:type="pct"/>
            <w:vAlign w:val="center"/>
            <w:hideMark/>
          </w:tcPr>
          <w:p w14:paraId="546E6634" w14:textId="77777777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Counselling flow chart; safety checklist; coaching framework (4Es); leaflets/helpline info</w:t>
            </w:r>
          </w:p>
        </w:tc>
        <w:tc>
          <w:tcPr>
            <w:tcW w:w="1349" w:type="pct"/>
            <w:vAlign w:val="center"/>
            <w:hideMark/>
          </w:tcPr>
          <w:p w14:paraId="2A53B641" w14:textId="77777777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-Assess patient willingness to discuss medicines</w:t>
            </w:r>
            <w:r w:rsidRPr="0021719B">
              <w:rPr>
                <w:rFonts w:hint="eastAsia"/>
                <w:sz w:val="20"/>
                <w:szCs w:val="20"/>
              </w:rPr>
              <w:br/>
              <w:t>-Classify consultation level</w:t>
            </w:r>
            <w:r w:rsidRPr="0021719B">
              <w:rPr>
                <w:rFonts w:hint="eastAsia"/>
                <w:sz w:val="20"/>
                <w:szCs w:val="20"/>
              </w:rPr>
              <w:br/>
              <w:t>-Confirm medicine recipient and allergy status</w:t>
            </w:r>
            <w:r w:rsidRPr="0021719B">
              <w:rPr>
                <w:rFonts w:hint="eastAsia"/>
                <w:sz w:val="20"/>
                <w:szCs w:val="20"/>
              </w:rPr>
              <w:br/>
              <w:t>-Provide key safety messages</w:t>
            </w:r>
            <w:r w:rsidRPr="0021719B">
              <w:rPr>
                <w:rFonts w:hint="eastAsia"/>
                <w:sz w:val="20"/>
                <w:szCs w:val="20"/>
              </w:rPr>
              <w:br/>
              <w:t>-Direct patient to written information and helpline contact</w:t>
            </w:r>
            <w:r w:rsidRPr="0021719B">
              <w:rPr>
                <w:rFonts w:hint="eastAsia"/>
                <w:sz w:val="20"/>
                <w:szCs w:val="20"/>
              </w:rPr>
              <w:br/>
              <w:t>-Invite questions and explore concerns</w:t>
            </w:r>
            <w:r w:rsidRPr="0021719B">
              <w:rPr>
                <w:rFonts w:hint="eastAsia"/>
                <w:sz w:val="20"/>
                <w:szCs w:val="20"/>
              </w:rPr>
              <w:br/>
              <w:t>-Provide tailored medicine education</w:t>
            </w:r>
            <w:r w:rsidRPr="0021719B">
              <w:rPr>
                <w:rFonts w:hint="eastAsia"/>
                <w:sz w:val="20"/>
                <w:szCs w:val="20"/>
              </w:rPr>
              <w:br/>
              <w:t>-Support patient participation in decisions</w:t>
            </w:r>
            <w:r w:rsidRPr="0021719B">
              <w:rPr>
                <w:rFonts w:hint="eastAsia"/>
                <w:sz w:val="20"/>
                <w:szCs w:val="20"/>
              </w:rPr>
              <w:br/>
              <w:t>-Enable agreed self-management actions</w:t>
            </w:r>
          </w:p>
        </w:tc>
        <w:tc>
          <w:tcPr>
            <w:tcW w:w="1346" w:type="pct"/>
            <w:vAlign w:val="center"/>
            <w:hideMark/>
          </w:tcPr>
          <w:p w14:paraId="68839B86" w14:textId="77777777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-Adjust counselling depth according to patient category and willingness to engage</w:t>
            </w:r>
            <w:r w:rsidRPr="0021719B">
              <w:rPr>
                <w:rFonts w:hint="eastAsia"/>
                <w:sz w:val="20"/>
                <w:szCs w:val="20"/>
              </w:rPr>
              <w:br/>
              <w:t>-Limit counselling to safety essentials when full discussion is declined</w:t>
            </w:r>
            <w:r w:rsidRPr="0021719B">
              <w:rPr>
                <w:rFonts w:hint="eastAsia"/>
                <w:sz w:val="20"/>
                <w:szCs w:val="20"/>
              </w:rPr>
              <w:br/>
              <w:t>-Adapt content based on patient questions and concerns using a structured coaching framework</w:t>
            </w:r>
            <w:r w:rsidRPr="0021719B">
              <w:rPr>
                <w:rFonts w:hint="eastAsia"/>
                <w:sz w:val="20"/>
                <w:szCs w:val="20"/>
              </w:rPr>
              <w:br/>
              <w:t>-Relocate consultation when privacy is required</w:t>
            </w:r>
          </w:p>
        </w:tc>
      </w:tr>
      <w:tr w:rsidR="00A7343A" w:rsidRPr="0021719B" w14:paraId="6C8D2486" w14:textId="77777777" w:rsidTr="00A7343A">
        <w:trPr>
          <w:trHeight w:val="20"/>
        </w:trPr>
        <w:tc>
          <w:tcPr>
            <w:tcW w:w="829" w:type="pct"/>
            <w:vAlign w:val="center"/>
            <w:hideMark/>
          </w:tcPr>
          <w:p w14:paraId="3C958AC8" w14:textId="1CA97BA7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 xml:space="preserve">Patient–provider communication about medication use at the community pharmacy </w:t>
            </w:r>
            <w:proofErr w:type="spellStart"/>
            <w:r w:rsidRPr="0021719B">
              <w:rPr>
                <w:rFonts w:hint="eastAsia"/>
                <w:sz w:val="20"/>
                <w:szCs w:val="20"/>
              </w:rPr>
              <w:t>counte</w:t>
            </w:r>
            <w:proofErr w:type="spellEnd"/>
            <w:r w:rsidRPr="0021719B">
              <w:rPr>
                <w:rFonts w:hint="eastAsia"/>
                <w:sz w:val="20"/>
                <w:szCs w:val="20"/>
              </w:rPr>
              <w:t xml:space="preserve"> (</w:t>
            </w:r>
            <w:r w:rsidRPr="0021719B">
              <w:rPr>
                <w:sz w:val="20"/>
                <w:szCs w:val="20"/>
              </w:rPr>
              <w:t>20</w:t>
            </w:r>
            <w:r w:rsidRPr="0021719B"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21719B">
              <w:rPr>
                <w:rFonts w:hint="eastAsia"/>
                <w:sz w:val="20"/>
                <w:szCs w:val="20"/>
              </w:rPr>
              <w:t>)</w:t>
            </w:r>
            <w:r>
              <w:t>²⁴</w:t>
            </w:r>
          </w:p>
        </w:tc>
        <w:tc>
          <w:tcPr>
            <w:tcW w:w="823" w:type="pct"/>
            <w:vAlign w:val="center"/>
            <w:hideMark/>
          </w:tcPr>
          <w:p w14:paraId="4FFA00B5" w14:textId="77777777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Evaluate whether recommended counselling elements are delivered</w:t>
            </w:r>
          </w:p>
        </w:tc>
        <w:tc>
          <w:tcPr>
            <w:tcW w:w="653" w:type="pct"/>
            <w:vAlign w:val="center"/>
            <w:hideMark/>
          </w:tcPr>
          <w:p w14:paraId="44FA08BA" w14:textId="77777777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Video-recorded encounters; verbal counselling</w:t>
            </w:r>
          </w:p>
        </w:tc>
        <w:tc>
          <w:tcPr>
            <w:tcW w:w="1349" w:type="pct"/>
            <w:vAlign w:val="center"/>
            <w:hideMark/>
          </w:tcPr>
          <w:p w14:paraId="472DB3C4" w14:textId="77777777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-Explain dosage instructions and duration of treatment</w:t>
            </w:r>
            <w:r w:rsidRPr="0021719B">
              <w:rPr>
                <w:rFonts w:hint="eastAsia"/>
                <w:sz w:val="20"/>
                <w:szCs w:val="20"/>
              </w:rPr>
              <w:br/>
              <w:t>-Explain conditions for use</w:t>
            </w:r>
            <w:r w:rsidRPr="0021719B">
              <w:rPr>
                <w:rFonts w:hint="eastAsia"/>
                <w:sz w:val="20"/>
                <w:szCs w:val="20"/>
              </w:rPr>
              <w:br/>
              <w:t>-Provide cost or reimbursement information when relevant</w:t>
            </w:r>
            <w:r w:rsidRPr="0021719B">
              <w:rPr>
                <w:rFonts w:hint="eastAsia"/>
                <w:sz w:val="20"/>
                <w:szCs w:val="20"/>
              </w:rPr>
              <w:br/>
              <w:t>-State medicine name and basic dosage for repeat prescriptions</w:t>
            </w:r>
            <w:r w:rsidRPr="0021719B">
              <w:rPr>
                <w:rFonts w:hint="eastAsia"/>
                <w:sz w:val="20"/>
                <w:szCs w:val="20"/>
              </w:rPr>
              <w:br/>
              <w:t>-Check whether prior explanation was received</w:t>
            </w:r>
            <w:r w:rsidRPr="0021719B">
              <w:rPr>
                <w:rFonts w:hint="eastAsia"/>
                <w:sz w:val="20"/>
                <w:szCs w:val="20"/>
              </w:rPr>
              <w:br/>
              <w:t>-Assess patient understanding</w:t>
            </w:r>
            <w:r w:rsidRPr="0021719B">
              <w:rPr>
                <w:rFonts w:hint="eastAsia"/>
                <w:sz w:val="20"/>
                <w:szCs w:val="20"/>
              </w:rPr>
              <w:br/>
              <w:t>-Invite patient questions</w:t>
            </w:r>
            <w:r w:rsidRPr="0021719B">
              <w:rPr>
                <w:rFonts w:hint="eastAsia"/>
                <w:sz w:val="20"/>
                <w:szCs w:val="20"/>
              </w:rPr>
              <w:br/>
              <w:t>-Distinguish first versus repeat prescriptions</w:t>
            </w:r>
          </w:p>
        </w:tc>
        <w:tc>
          <w:tcPr>
            <w:tcW w:w="1346" w:type="pct"/>
            <w:vAlign w:val="center"/>
            <w:hideMark/>
          </w:tcPr>
          <w:p w14:paraId="3F564B22" w14:textId="77777777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-Provide more extensive information for first prescriptions</w:t>
            </w:r>
            <w:r w:rsidRPr="0021719B">
              <w:rPr>
                <w:rFonts w:hint="eastAsia"/>
                <w:sz w:val="20"/>
                <w:szCs w:val="20"/>
              </w:rPr>
              <w:br/>
              <w:t>-Limit counselling to basic elements for repeat prescriptions</w:t>
            </w:r>
            <w:r w:rsidRPr="0021719B">
              <w:rPr>
                <w:rFonts w:hint="eastAsia"/>
                <w:sz w:val="20"/>
                <w:szCs w:val="20"/>
              </w:rPr>
              <w:br/>
              <w:t>-Adjust counselling content based on prescription status at the start of the encounter</w:t>
            </w:r>
            <w:r w:rsidRPr="0021719B">
              <w:rPr>
                <w:rFonts w:hint="eastAsia"/>
                <w:sz w:val="20"/>
                <w:szCs w:val="20"/>
              </w:rPr>
              <w:br/>
              <w:t>-Engagement predominantly reactive rather than proactive</w:t>
            </w:r>
            <w:r w:rsidRPr="0021719B">
              <w:rPr>
                <w:rFonts w:hint="eastAsia"/>
                <w:sz w:val="20"/>
                <w:szCs w:val="20"/>
              </w:rPr>
              <w:br/>
              <w:t>-Understanding checks inconsistently performed</w:t>
            </w:r>
          </w:p>
        </w:tc>
      </w:tr>
      <w:tr w:rsidR="00A7343A" w:rsidRPr="0021719B" w14:paraId="6143F393" w14:textId="77777777" w:rsidTr="00A7343A">
        <w:trPr>
          <w:trHeight w:val="20"/>
        </w:trPr>
        <w:tc>
          <w:tcPr>
            <w:tcW w:w="829" w:type="pct"/>
            <w:vAlign w:val="center"/>
            <w:hideMark/>
          </w:tcPr>
          <w:p w14:paraId="22473586" w14:textId="77777777" w:rsidR="00A7343A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 xml:space="preserve">Patients’ knowledge of new medicines after discharge from hospital: </w:t>
            </w:r>
            <w:r w:rsidRPr="0021719B">
              <w:rPr>
                <w:rFonts w:hint="eastAsia"/>
                <w:sz w:val="20"/>
                <w:szCs w:val="20"/>
              </w:rPr>
              <w:lastRenderedPageBreak/>
              <w:t xml:space="preserve">What are the effects of hospital-based discharge counseling and community-based medicines use reviews (MURs)? </w:t>
            </w:r>
          </w:p>
          <w:p w14:paraId="7DBF2C53" w14:textId="0E42586E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(</w:t>
            </w:r>
            <w:r w:rsidRPr="0021719B">
              <w:rPr>
                <w:sz w:val="20"/>
                <w:szCs w:val="20"/>
              </w:rPr>
              <w:t>20</w:t>
            </w:r>
            <w:r w:rsidRPr="0021719B"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21719B">
              <w:rPr>
                <w:rFonts w:hint="eastAsia"/>
                <w:sz w:val="20"/>
                <w:szCs w:val="20"/>
              </w:rPr>
              <w:t>)</w:t>
            </w:r>
            <w:r>
              <w:t>²</w:t>
            </w:r>
            <w:r>
              <w:rPr>
                <w:rFonts w:ascii="MS Gothic" w:eastAsia="MS Gothic" w:hAnsi="MS Gothic" w:cs="MS Gothic" w:hint="eastAsia"/>
              </w:rPr>
              <w:t>⁵</w:t>
            </w:r>
          </w:p>
        </w:tc>
        <w:tc>
          <w:tcPr>
            <w:tcW w:w="823" w:type="pct"/>
            <w:vAlign w:val="center"/>
            <w:hideMark/>
          </w:tcPr>
          <w:p w14:paraId="2A1471E7" w14:textId="77777777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lastRenderedPageBreak/>
              <w:t xml:space="preserve">Improve knowledge of newly prescribed discharge </w:t>
            </w:r>
            <w:r w:rsidRPr="0021719B">
              <w:rPr>
                <w:rFonts w:hint="eastAsia"/>
                <w:sz w:val="20"/>
                <w:szCs w:val="20"/>
              </w:rPr>
              <w:lastRenderedPageBreak/>
              <w:t>medicines</w:t>
            </w:r>
          </w:p>
        </w:tc>
        <w:tc>
          <w:tcPr>
            <w:tcW w:w="653" w:type="pct"/>
            <w:vAlign w:val="center"/>
            <w:hideMark/>
          </w:tcPr>
          <w:p w14:paraId="6D62673C" w14:textId="77777777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lastRenderedPageBreak/>
              <w:t>Verbal discharge counselling; discharge letter/new-</w:t>
            </w:r>
            <w:r w:rsidRPr="0021719B">
              <w:rPr>
                <w:rFonts w:hint="eastAsia"/>
                <w:sz w:val="20"/>
                <w:szCs w:val="20"/>
              </w:rPr>
              <w:lastRenderedPageBreak/>
              <w:t>medicine identification</w:t>
            </w:r>
          </w:p>
        </w:tc>
        <w:tc>
          <w:tcPr>
            <w:tcW w:w="1349" w:type="pct"/>
            <w:vAlign w:val="center"/>
            <w:hideMark/>
          </w:tcPr>
          <w:p w14:paraId="731F4B1A" w14:textId="77777777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lastRenderedPageBreak/>
              <w:t>-Identify newly started medicines during admission</w:t>
            </w:r>
            <w:r w:rsidRPr="0021719B">
              <w:rPr>
                <w:rFonts w:hint="eastAsia"/>
                <w:sz w:val="20"/>
                <w:szCs w:val="20"/>
              </w:rPr>
              <w:br/>
              <w:t>-Distinguish new medicines from continued therapy</w:t>
            </w:r>
            <w:r w:rsidRPr="0021719B">
              <w:rPr>
                <w:rFonts w:hint="eastAsia"/>
                <w:sz w:val="20"/>
                <w:szCs w:val="20"/>
              </w:rPr>
              <w:br/>
              <w:t xml:space="preserve">-Focus counselling on newly </w:t>
            </w:r>
            <w:r w:rsidRPr="0021719B">
              <w:rPr>
                <w:rFonts w:hint="eastAsia"/>
                <w:sz w:val="20"/>
                <w:szCs w:val="20"/>
              </w:rPr>
              <w:lastRenderedPageBreak/>
              <w:t>prescribed medicines at discharge</w:t>
            </w:r>
            <w:r w:rsidRPr="0021719B">
              <w:rPr>
                <w:rFonts w:hint="eastAsia"/>
                <w:sz w:val="20"/>
                <w:szCs w:val="20"/>
              </w:rPr>
              <w:br/>
              <w:t>-Explain purpose, administration, dosing schedule, and duration</w:t>
            </w:r>
            <w:r w:rsidRPr="0021719B">
              <w:rPr>
                <w:rFonts w:hint="eastAsia"/>
                <w:sz w:val="20"/>
                <w:szCs w:val="20"/>
              </w:rPr>
              <w:br/>
              <w:t>-Explain monitoring requirements</w:t>
            </w:r>
            <w:r w:rsidRPr="0021719B">
              <w:rPr>
                <w:rFonts w:hint="eastAsia"/>
                <w:sz w:val="20"/>
                <w:szCs w:val="20"/>
              </w:rPr>
              <w:br/>
              <w:t>-Explain adverse effects, missed-dose management, and interactions</w:t>
            </w:r>
            <w:r w:rsidRPr="0021719B">
              <w:rPr>
                <w:rFonts w:hint="eastAsia"/>
                <w:sz w:val="20"/>
                <w:szCs w:val="20"/>
              </w:rPr>
              <w:br/>
              <w:t>-Verify patient understanding</w:t>
            </w:r>
            <w:r w:rsidRPr="0021719B">
              <w:rPr>
                <w:rFonts w:hint="eastAsia"/>
                <w:sz w:val="20"/>
                <w:szCs w:val="20"/>
              </w:rPr>
              <w:br/>
              <w:t>-Assess knowledge through follow-up questioning</w:t>
            </w:r>
          </w:p>
        </w:tc>
        <w:tc>
          <w:tcPr>
            <w:tcW w:w="1346" w:type="pct"/>
            <w:vAlign w:val="center"/>
            <w:hideMark/>
          </w:tcPr>
          <w:p w14:paraId="12910A47" w14:textId="0EA0135D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lastRenderedPageBreak/>
              <w:t>-</w:t>
            </w:r>
            <w:r w:rsidRPr="0021719B">
              <w:rPr>
                <w:sz w:val="20"/>
                <w:szCs w:val="20"/>
              </w:rPr>
              <w:t>Prioritize</w:t>
            </w:r>
            <w:r w:rsidRPr="0021719B">
              <w:rPr>
                <w:rFonts w:hint="eastAsia"/>
                <w:sz w:val="20"/>
                <w:szCs w:val="20"/>
              </w:rPr>
              <w:t xml:space="preserve"> counselling for newly prescribed medicines</w:t>
            </w:r>
            <w:r w:rsidRPr="0021719B">
              <w:rPr>
                <w:rFonts w:hint="eastAsia"/>
                <w:sz w:val="20"/>
                <w:szCs w:val="20"/>
              </w:rPr>
              <w:br/>
              <w:t>-Provide structured explanation for each new medicine</w:t>
            </w:r>
            <w:r w:rsidRPr="0021719B">
              <w:rPr>
                <w:rFonts w:hint="eastAsia"/>
                <w:sz w:val="20"/>
                <w:szCs w:val="20"/>
              </w:rPr>
              <w:br/>
            </w:r>
            <w:r w:rsidRPr="0021719B">
              <w:rPr>
                <w:rFonts w:hint="eastAsia"/>
                <w:sz w:val="20"/>
                <w:szCs w:val="20"/>
              </w:rPr>
              <w:lastRenderedPageBreak/>
              <w:t>-</w:t>
            </w:r>
            <w:r w:rsidRPr="0021719B">
              <w:rPr>
                <w:sz w:val="20"/>
                <w:szCs w:val="20"/>
              </w:rPr>
              <w:t>Emphasize</w:t>
            </w:r>
            <w:r w:rsidRPr="0021719B">
              <w:rPr>
                <w:rFonts w:hint="eastAsia"/>
                <w:sz w:val="20"/>
                <w:szCs w:val="20"/>
              </w:rPr>
              <w:t xml:space="preserve"> duration and monitoring for medicines requiring follow-up</w:t>
            </w:r>
            <w:r w:rsidRPr="0021719B">
              <w:rPr>
                <w:rFonts w:hint="eastAsia"/>
                <w:sz w:val="20"/>
                <w:szCs w:val="20"/>
              </w:rPr>
              <w:br/>
              <w:t>-</w:t>
            </w:r>
            <w:r w:rsidRPr="0021719B">
              <w:rPr>
                <w:sz w:val="20"/>
                <w:szCs w:val="20"/>
              </w:rPr>
              <w:t>Prioritize</w:t>
            </w:r>
            <w:r w:rsidRPr="0021719B">
              <w:rPr>
                <w:rFonts w:hint="eastAsia"/>
                <w:sz w:val="20"/>
                <w:szCs w:val="20"/>
              </w:rPr>
              <w:t xml:space="preserve"> safety information for high-risk medicines</w:t>
            </w:r>
            <w:r w:rsidRPr="0021719B">
              <w:rPr>
                <w:rFonts w:hint="eastAsia"/>
                <w:sz w:val="20"/>
                <w:szCs w:val="20"/>
              </w:rPr>
              <w:br/>
              <w:t>-Reinforce verification when multiple new medicines are prescribed</w:t>
            </w:r>
          </w:p>
        </w:tc>
      </w:tr>
      <w:tr w:rsidR="00A7343A" w:rsidRPr="0021719B" w14:paraId="58AE643E" w14:textId="77777777" w:rsidTr="00A7343A">
        <w:trPr>
          <w:trHeight w:val="20"/>
        </w:trPr>
        <w:tc>
          <w:tcPr>
            <w:tcW w:w="829" w:type="pct"/>
            <w:vAlign w:val="center"/>
          </w:tcPr>
          <w:p w14:paraId="06E42792" w14:textId="2C34B80E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lastRenderedPageBreak/>
              <w:t xml:space="preserve">Policy and Procedure of Preparation and </w:t>
            </w:r>
            <w:r w:rsidRPr="0021719B">
              <w:rPr>
                <w:rFonts w:hint="eastAsia"/>
                <w:sz w:val="20"/>
                <w:szCs w:val="20"/>
              </w:rPr>
              <w:br/>
              <w:t>Dispensing of Medications (</w:t>
            </w:r>
            <w:r w:rsidRPr="0021719B">
              <w:rPr>
                <w:sz w:val="20"/>
                <w:szCs w:val="20"/>
              </w:rPr>
              <w:t>20</w:t>
            </w:r>
            <w:r w:rsidRPr="0021719B">
              <w:rPr>
                <w:rFonts w:hint="eastAsia"/>
                <w:sz w:val="20"/>
                <w:szCs w:val="20"/>
              </w:rPr>
              <w:t>25)</w:t>
            </w:r>
            <w:r>
              <w:t>²</w:t>
            </w:r>
            <w:r>
              <w:rPr>
                <w:rFonts w:ascii="MS Gothic" w:eastAsia="MS Gothic" w:hAnsi="MS Gothic" w:cs="MS Gothic" w:hint="eastAsia"/>
              </w:rPr>
              <w:t>⁶</w:t>
            </w:r>
          </w:p>
        </w:tc>
        <w:tc>
          <w:tcPr>
            <w:tcW w:w="823" w:type="pct"/>
            <w:vAlign w:val="center"/>
          </w:tcPr>
          <w:p w14:paraId="79CEC55B" w14:textId="7D85CE12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Ensure correct use, compliance, and safety</w:t>
            </w:r>
          </w:p>
        </w:tc>
        <w:tc>
          <w:tcPr>
            <w:tcW w:w="653" w:type="pct"/>
            <w:vAlign w:val="center"/>
          </w:tcPr>
          <w:p w14:paraId="0C76328B" w14:textId="113F7257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Verbal counselling; label instructions; referral pathway</w:t>
            </w:r>
          </w:p>
        </w:tc>
        <w:tc>
          <w:tcPr>
            <w:tcW w:w="1349" w:type="pct"/>
            <w:vAlign w:val="center"/>
          </w:tcPr>
          <w:p w14:paraId="2D7DA2FD" w14:textId="4A12395D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-Provide clear instructions and advice at dispensing</w:t>
            </w:r>
            <w:r w:rsidRPr="0021719B">
              <w:rPr>
                <w:rFonts w:hint="eastAsia"/>
                <w:sz w:val="20"/>
                <w:szCs w:val="20"/>
              </w:rPr>
              <w:br/>
              <w:t>-Verify patient understanding of instructions and advice</w:t>
            </w:r>
            <w:r w:rsidRPr="0021719B">
              <w:rPr>
                <w:rFonts w:hint="eastAsia"/>
                <w:sz w:val="20"/>
                <w:szCs w:val="20"/>
              </w:rPr>
              <w:br/>
              <w:t>-Inform patients about storage, transportation, and specific usage requirements</w:t>
            </w:r>
            <w:r w:rsidRPr="0021719B">
              <w:rPr>
                <w:rFonts w:hint="eastAsia"/>
                <w:sz w:val="20"/>
                <w:szCs w:val="20"/>
              </w:rPr>
              <w:br/>
              <w:t>-Advise patients to report adverse drug reactions</w:t>
            </w:r>
            <w:r w:rsidRPr="0021719B">
              <w:rPr>
                <w:rFonts w:hint="eastAsia"/>
                <w:sz w:val="20"/>
                <w:szCs w:val="20"/>
              </w:rPr>
              <w:br/>
              <w:t>-Inform patients about potential drug–food interactions</w:t>
            </w:r>
            <w:r w:rsidRPr="0021719B">
              <w:rPr>
                <w:rFonts w:hint="eastAsia"/>
                <w:sz w:val="20"/>
                <w:szCs w:val="20"/>
              </w:rPr>
              <w:br/>
              <w:t>-Refer complex cases to a specialist pharmacist when required</w:t>
            </w:r>
          </w:p>
        </w:tc>
        <w:tc>
          <w:tcPr>
            <w:tcW w:w="1346" w:type="pct"/>
            <w:vAlign w:val="center"/>
          </w:tcPr>
          <w:p w14:paraId="47E288FE" w14:textId="382F82BF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-Provide counselling when necessary based on patient needs and medicine characteristics</w:t>
            </w:r>
            <w:r w:rsidRPr="0021719B">
              <w:rPr>
                <w:rFonts w:hint="eastAsia"/>
                <w:sz w:val="20"/>
                <w:szCs w:val="20"/>
              </w:rPr>
              <w:br/>
              <w:t>-Adapt verification according to patient communication ability and language familiarity</w:t>
            </w:r>
            <w:r w:rsidRPr="0021719B">
              <w:rPr>
                <w:rFonts w:hint="eastAsia"/>
                <w:sz w:val="20"/>
                <w:szCs w:val="20"/>
              </w:rPr>
              <w:br/>
              <w:t>-Emphasize counselling for medicines requiring special storage or handling</w:t>
            </w:r>
            <w:r w:rsidRPr="0021719B">
              <w:rPr>
                <w:rFonts w:hint="eastAsia"/>
                <w:sz w:val="20"/>
                <w:szCs w:val="20"/>
              </w:rPr>
              <w:br/>
              <w:t>-Emphasize safety information for medicines with known adverse reaction or interaction risks</w:t>
            </w:r>
            <w:r w:rsidRPr="0021719B">
              <w:rPr>
                <w:rFonts w:hint="eastAsia"/>
                <w:sz w:val="20"/>
                <w:szCs w:val="20"/>
              </w:rPr>
              <w:br/>
              <w:t>-Refer cases based on medication complexity or patient-specific needs</w:t>
            </w:r>
          </w:p>
        </w:tc>
      </w:tr>
      <w:tr w:rsidR="00A7343A" w:rsidRPr="0021719B" w14:paraId="31E77275" w14:textId="77777777" w:rsidTr="00CD3E34">
        <w:trPr>
          <w:trHeight w:val="20"/>
        </w:trPr>
        <w:tc>
          <w:tcPr>
            <w:tcW w:w="829" w:type="pct"/>
            <w:vAlign w:val="center"/>
            <w:hideMark/>
          </w:tcPr>
          <w:p w14:paraId="22E2F435" w14:textId="77777777" w:rsidR="00A7343A" w:rsidRPr="0021719B" w:rsidRDefault="00A7343A" w:rsidP="00CD3E34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 xml:space="preserve">PSI Guidelines to support Medicines </w:t>
            </w:r>
            <w:r w:rsidRPr="0021719B">
              <w:rPr>
                <w:rFonts w:hint="eastAsia"/>
                <w:sz w:val="20"/>
                <w:szCs w:val="20"/>
              </w:rPr>
              <w:br/>
              <w:t xml:space="preserve">Therapy Review, Counselling, </w:t>
            </w:r>
            <w:r w:rsidRPr="0021719B">
              <w:rPr>
                <w:rFonts w:hint="eastAsia"/>
                <w:sz w:val="20"/>
                <w:szCs w:val="20"/>
              </w:rPr>
              <w:br/>
              <w:t>and Prescription Extension (</w:t>
            </w:r>
            <w:r w:rsidRPr="0021719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  <w:r w:rsidRPr="0021719B">
              <w:rPr>
                <w:rFonts w:hint="eastAsia"/>
                <w:sz w:val="20"/>
                <w:szCs w:val="20"/>
              </w:rPr>
              <w:t>)</w:t>
            </w:r>
            <w:r>
              <w:t>²</w:t>
            </w:r>
            <w:r>
              <w:rPr>
                <w:rFonts w:ascii="MS Gothic" w:eastAsia="MS Gothic" w:hAnsi="MS Gothic" w:cs="MS Gothic" w:hint="eastAsia"/>
              </w:rPr>
              <w:t>⁷</w:t>
            </w:r>
          </w:p>
        </w:tc>
        <w:tc>
          <w:tcPr>
            <w:tcW w:w="823" w:type="pct"/>
            <w:vAlign w:val="center"/>
            <w:hideMark/>
          </w:tcPr>
          <w:p w14:paraId="77BF5132" w14:textId="77777777" w:rsidR="00A7343A" w:rsidRPr="0021719B" w:rsidRDefault="00A7343A" w:rsidP="00CD3E34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Enable safe use, informed decisions, and active participation in care</w:t>
            </w:r>
          </w:p>
        </w:tc>
        <w:tc>
          <w:tcPr>
            <w:tcW w:w="653" w:type="pct"/>
            <w:vAlign w:val="center"/>
            <w:hideMark/>
          </w:tcPr>
          <w:p w14:paraId="019AD0FF" w14:textId="77777777" w:rsidR="00A7343A" w:rsidRPr="0021719B" w:rsidRDefault="00A7343A" w:rsidP="00CD3E34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Leaflets/labels; visual aids; digital tools when appropriate</w:t>
            </w:r>
          </w:p>
        </w:tc>
        <w:tc>
          <w:tcPr>
            <w:tcW w:w="1349" w:type="pct"/>
            <w:vAlign w:val="center"/>
            <w:hideMark/>
          </w:tcPr>
          <w:p w14:paraId="2B50746B" w14:textId="77777777" w:rsidR="00A7343A" w:rsidRPr="0021719B" w:rsidRDefault="00A7343A" w:rsidP="00CD3E34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-Offer counselling at each dispensing episode</w:t>
            </w:r>
            <w:r w:rsidRPr="0021719B">
              <w:rPr>
                <w:rFonts w:hint="eastAsia"/>
                <w:sz w:val="20"/>
                <w:szCs w:val="20"/>
              </w:rPr>
              <w:br/>
              <w:t>-Explain medicine purpose, benefits, risks, and precautions</w:t>
            </w:r>
            <w:r w:rsidRPr="0021719B">
              <w:rPr>
                <w:rFonts w:hint="eastAsia"/>
                <w:sz w:val="20"/>
                <w:szCs w:val="20"/>
              </w:rPr>
              <w:br/>
              <w:t>-Address adherence, missed doses, and device use</w:t>
            </w:r>
            <w:r w:rsidRPr="0021719B">
              <w:rPr>
                <w:rFonts w:hint="eastAsia"/>
                <w:sz w:val="20"/>
                <w:szCs w:val="20"/>
              </w:rPr>
              <w:br/>
              <w:t>-Provide information on monitoring, storage, and disposal</w:t>
            </w:r>
            <w:r w:rsidRPr="0021719B">
              <w:rPr>
                <w:rFonts w:hint="eastAsia"/>
                <w:sz w:val="20"/>
                <w:szCs w:val="20"/>
              </w:rPr>
              <w:br/>
              <w:t xml:space="preserve">-Record professional advice and counselling </w:t>
            </w:r>
            <w:r w:rsidRPr="0021719B">
              <w:rPr>
                <w:rFonts w:hint="eastAsia"/>
                <w:sz w:val="20"/>
                <w:szCs w:val="20"/>
              </w:rPr>
              <w:lastRenderedPageBreak/>
              <w:t>interventions</w:t>
            </w:r>
            <w:r w:rsidRPr="0021719B">
              <w:rPr>
                <w:rFonts w:hint="eastAsia"/>
                <w:sz w:val="20"/>
                <w:szCs w:val="20"/>
              </w:rPr>
              <w:br/>
              <w:t>-Document prescription extension decisions and rationale</w:t>
            </w:r>
          </w:p>
        </w:tc>
        <w:tc>
          <w:tcPr>
            <w:tcW w:w="1346" w:type="pct"/>
            <w:vAlign w:val="center"/>
            <w:hideMark/>
          </w:tcPr>
          <w:p w14:paraId="488F0609" w14:textId="77777777" w:rsidR="00A7343A" w:rsidRPr="0021719B" w:rsidRDefault="00A7343A" w:rsidP="00CD3E34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lastRenderedPageBreak/>
              <w:t>-Adapt communication using plain language, large print, symbols, different languages, or digital tools according to individual needs</w:t>
            </w:r>
            <w:r w:rsidRPr="0021719B">
              <w:rPr>
                <w:rFonts w:hint="eastAsia"/>
                <w:sz w:val="20"/>
                <w:szCs w:val="20"/>
              </w:rPr>
              <w:br/>
              <w:t>-Adjust documentation detail according to type of service and clinical decision</w:t>
            </w:r>
          </w:p>
        </w:tc>
      </w:tr>
      <w:tr w:rsidR="00A7343A" w:rsidRPr="0021719B" w14:paraId="2BE6CA60" w14:textId="77777777" w:rsidTr="00A7343A">
        <w:trPr>
          <w:trHeight w:val="20"/>
        </w:trPr>
        <w:tc>
          <w:tcPr>
            <w:tcW w:w="829" w:type="pct"/>
            <w:vAlign w:val="center"/>
          </w:tcPr>
          <w:p w14:paraId="19CED228" w14:textId="090B5ABD" w:rsidR="00A7343A" w:rsidRPr="00A7343A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lastRenderedPageBreak/>
              <w:t>Standards of Practice: General Pharmacy Practice (</w:t>
            </w:r>
            <w:r w:rsidRPr="0021719B">
              <w:rPr>
                <w:sz w:val="20"/>
                <w:szCs w:val="20"/>
              </w:rPr>
              <w:t>20</w:t>
            </w:r>
            <w:r w:rsidRPr="0021719B">
              <w:rPr>
                <w:rFonts w:hint="eastAsia"/>
                <w:sz w:val="20"/>
                <w:szCs w:val="20"/>
              </w:rPr>
              <w:t>25)</w:t>
            </w:r>
            <w:r>
              <w:t>²</w:t>
            </w:r>
            <w:r>
              <w:rPr>
                <w:rFonts w:ascii="MS Gothic" w:eastAsia="MS Gothic" w:hAnsi="MS Gothic" w:cs="MS Gothic" w:hint="eastAsia"/>
              </w:rPr>
              <w:t>⁸</w:t>
            </w:r>
          </w:p>
        </w:tc>
        <w:tc>
          <w:tcPr>
            <w:tcW w:w="823" w:type="pct"/>
            <w:vAlign w:val="center"/>
          </w:tcPr>
          <w:p w14:paraId="2E6101B4" w14:textId="13A4B4B1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Ensure safe/effective use and optimal outcomes</w:t>
            </w:r>
          </w:p>
        </w:tc>
        <w:tc>
          <w:tcPr>
            <w:tcW w:w="653" w:type="pct"/>
            <w:vAlign w:val="center"/>
          </w:tcPr>
          <w:p w14:paraId="5A8B2091" w14:textId="30B4AE56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Verbal counselling; supplemental written info; device education</w:t>
            </w:r>
          </w:p>
        </w:tc>
        <w:tc>
          <w:tcPr>
            <w:tcW w:w="1349" w:type="pct"/>
            <w:vAlign w:val="center"/>
          </w:tcPr>
          <w:p w14:paraId="266D5423" w14:textId="1E90F063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-Counsel on all new or changed medicines</w:t>
            </w:r>
            <w:r w:rsidRPr="0021719B">
              <w:rPr>
                <w:rFonts w:hint="eastAsia"/>
                <w:sz w:val="20"/>
                <w:szCs w:val="20"/>
              </w:rPr>
              <w:br/>
              <w:t>-Provide structured information including medicine name, purpose, directions, interactions, expected response, adverse effects, monitoring, refill information, storage, safety, expiry, and disposal</w:t>
            </w:r>
            <w:r w:rsidRPr="0021719B">
              <w:rPr>
                <w:rFonts w:hint="eastAsia"/>
                <w:sz w:val="20"/>
                <w:szCs w:val="20"/>
              </w:rPr>
              <w:br/>
              <w:t>-Confirm understanding of the care plan</w:t>
            </w:r>
            <w:r w:rsidRPr="0021719B">
              <w:rPr>
                <w:rFonts w:hint="eastAsia"/>
                <w:sz w:val="20"/>
                <w:szCs w:val="20"/>
              </w:rPr>
              <w:br/>
              <w:t>-Discuss adherence tools and options when appropriate</w:t>
            </w:r>
            <w:r w:rsidRPr="0021719B">
              <w:rPr>
                <w:rFonts w:hint="eastAsia"/>
                <w:sz w:val="20"/>
                <w:szCs w:val="20"/>
              </w:rPr>
              <w:br/>
              <w:t>-Monitor adherence, therapeutic response, and adverse effects</w:t>
            </w:r>
          </w:p>
        </w:tc>
        <w:tc>
          <w:tcPr>
            <w:tcW w:w="1346" w:type="pct"/>
            <w:vAlign w:val="center"/>
          </w:tcPr>
          <w:p w14:paraId="4B41870D" w14:textId="3962C2F5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-Adapt counselling to patient level of understanding, preferences, and communication needs</w:t>
            </w:r>
            <w:r w:rsidRPr="0021719B">
              <w:rPr>
                <w:rFonts w:hint="eastAsia"/>
                <w:sz w:val="20"/>
                <w:szCs w:val="20"/>
              </w:rPr>
              <w:br/>
              <w:t>-Tailor information depth according to patient needs, medication risk, and complexity</w:t>
            </w:r>
            <w:r w:rsidRPr="0021719B">
              <w:rPr>
                <w:rFonts w:hint="eastAsia"/>
                <w:sz w:val="20"/>
                <w:szCs w:val="20"/>
              </w:rPr>
              <w:br/>
              <w:t>-Adapt confirmation according to communication ability and decision-making capacity</w:t>
            </w:r>
            <w:r w:rsidRPr="0021719B">
              <w:rPr>
                <w:rFonts w:hint="eastAsia"/>
                <w:sz w:val="20"/>
                <w:szCs w:val="20"/>
              </w:rPr>
              <w:br/>
              <w:t>-Tailor adherence support based on patient-specific barriers and preferences</w:t>
            </w:r>
            <w:r w:rsidRPr="0021719B">
              <w:rPr>
                <w:rFonts w:hint="eastAsia"/>
                <w:sz w:val="20"/>
                <w:szCs w:val="20"/>
              </w:rPr>
              <w:br/>
              <w:t>-Adjust monitoring intensity according to patient risk and therapy complexity</w:t>
            </w:r>
          </w:p>
        </w:tc>
      </w:tr>
      <w:tr w:rsidR="00A7343A" w:rsidRPr="0021719B" w14:paraId="677DC5D9" w14:textId="77777777" w:rsidTr="00A7343A">
        <w:trPr>
          <w:trHeight w:val="20"/>
        </w:trPr>
        <w:tc>
          <w:tcPr>
            <w:tcW w:w="829" w:type="pct"/>
            <w:vAlign w:val="center"/>
          </w:tcPr>
          <w:p w14:paraId="3F552931" w14:textId="11D04428" w:rsidR="00A7343A" w:rsidRPr="00A7343A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 xml:space="preserve">The Patient Care Process for Delivering </w:t>
            </w:r>
            <w:r w:rsidRPr="0021719B">
              <w:rPr>
                <w:rFonts w:hint="eastAsia"/>
                <w:sz w:val="20"/>
                <w:szCs w:val="20"/>
              </w:rPr>
              <w:br/>
              <w:t>Comprehensive Medication Management (</w:t>
            </w:r>
            <w:r w:rsidRPr="0021719B">
              <w:rPr>
                <w:sz w:val="20"/>
                <w:szCs w:val="20"/>
              </w:rPr>
              <w:t>201</w:t>
            </w:r>
            <w:r w:rsidRPr="0021719B">
              <w:rPr>
                <w:rFonts w:hint="eastAsia"/>
                <w:sz w:val="20"/>
                <w:szCs w:val="20"/>
              </w:rPr>
              <w:t>8)</w:t>
            </w:r>
            <w:r>
              <w:t>²</w:t>
            </w:r>
            <w:r>
              <w:rPr>
                <w:rFonts w:ascii="MS Gothic" w:eastAsia="MS Gothic" w:hAnsi="MS Gothic" w:cs="MS Gothic" w:hint="eastAsia"/>
              </w:rPr>
              <w:t>⁹</w:t>
            </w:r>
          </w:p>
        </w:tc>
        <w:tc>
          <w:tcPr>
            <w:tcW w:w="823" w:type="pct"/>
            <w:vAlign w:val="center"/>
          </w:tcPr>
          <w:p w14:paraId="411A087B" w14:textId="7DD35FEF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proofErr w:type="spellStart"/>
            <w:r w:rsidRPr="0021719B">
              <w:rPr>
                <w:rFonts w:hint="eastAsia"/>
                <w:sz w:val="20"/>
                <w:szCs w:val="20"/>
              </w:rPr>
              <w:t>Standardise</w:t>
            </w:r>
            <w:proofErr w:type="spellEnd"/>
            <w:r w:rsidRPr="0021719B">
              <w:rPr>
                <w:rFonts w:hint="eastAsia"/>
                <w:sz w:val="20"/>
                <w:szCs w:val="20"/>
              </w:rPr>
              <w:t xml:space="preserve"> medication counselling by verifying appropriateness/safety/effectiveness/feasibility</w:t>
            </w:r>
          </w:p>
        </w:tc>
        <w:tc>
          <w:tcPr>
            <w:tcW w:w="653" w:type="pct"/>
            <w:vAlign w:val="center"/>
          </w:tcPr>
          <w:p w14:paraId="1EC41BB2" w14:textId="311456E0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Structured interview; medication list; EHR; checklists</w:t>
            </w:r>
          </w:p>
        </w:tc>
        <w:tc>
          <w:tcPr>
            <w:tcW w:w="1349" w:type="pct"/>
            <w:vAlign w:val="center"/>
          </w:tcPr>
          <w:p w14:paraId="64673A4D" w14:textId="74559D5F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-Review all prescribed, nonprescription, and supplementary medicines</w:t>
            </w:r>
            <w:r w:rsidRPr="0021719B">
              <w:rPr>
                <w:rFonts w:hint="eastAsia"/>
                <w:sz w:val="20"/>
                <w:szCs w:val="20"/>
              </w:rPr>
              <w:br/>
              <w:t>-Confirm dose, frequency, and duration with the patient</w:t>
            </w:r>
            <w:r w:rsidRPr="0021719B">
              <w:rPr>
                <w:rFonts w:hint="eastAsia"/>
                <w:sz w:val="20"/>
                <w:szCs w:val="20"/>
              </w:rPr>
              <w:br/>
              <w:t>-Assess patient understanding of indication, expected effects, and adverse effects</w:t>
            </w:r>
            <w:r w:rsidRPr="0021719B">
              <w:rPr>
                <w:rFonts w:hint="eastAsia"/>
                <w:sz w:val="20"/>
                <w:szCs w:val="20"/>
              </w:rPr>
              <w:br/>
              <w:t>-Explore patient medication experience</w:t>
            </w:r>
            <w:r w:rsidRPr="0021719B">
              <w:rPr>
                <w:rFonts w:hint="eastAsia"/>
                <w:sz w:val="20"/>
                <w:szCs w:val="20"/>
              </w:rPr>
              <w:br/>
              <w:t>-Provide individualized education on administration, timing, and precautions</w:t>
            </w:r>
            <w:r w:rsidRPr="0021719B">
              <w:rPr>
                <w:rFonts w:hint="eastAsia"/>
                <w:sz w:val="20"/>
                <w:szCs w:val="20"/>
              </w:rPr>
              <w:br/>
              <w:t>-Ask patient to restate instructions to verify understanding</w:t>
            </w:r>
          </w:p>
        </w:tc>
        <w:tc>
          <w:tcPr>
            <w:tcW w:w="1346" w:type="pct"/>
            <w:vAlign w:val="center"/>
          </w:tcPr>
          <w:p w14:paraId="6734967A" w14:textId="13834917" w:rsidR="00A7343A" w:rsidRPr="0021719B" w:rsidRDefault="00A7343A" w:rsidP="00A7343A">
            <w:pPr>
              <w:pStyle w:val="ae"/>
              <w:rPr>
                <w:sz w:val="20"/>
                <w:szCs w:val="20"/>
              </w:rPr>
            </w:pPr>
            <w:r w:rsidRPr="0021719B">
              <w:rPr>
                <w:rFonts w:hint="eastAsia"/>
                <w:sz w:val="20"/>
                <w:szCs w:val="20"/>
              </w:rPr>
              <w:t>-Review medications one by one and assess adherence aids for patients with polypharmacy</w:t>
            </w:r>
            <w:r w:rsidRPr="0021719B">
              <w:rPr>
                <w:rFonts w:hint="eastAsia"/>
                <w:sz w:val="20"/>
                <w:szCs w:val="20"/>
              </w:rPr>
              <w:br/>
              <w:t>-Use simplified language and repeated confirmation for older adults or patients with low health literacy</w:t>
            </w:r>
            <w:r w:rsidRPr="0021719B">
              <w:rPr>
                <w:rFonts w:hint="eastAsia"/>
                <w:sz w:val="20"/>
                <w:szCs w:val="20"/>
              </w:rPr>
              <w:br/>
              <w:t>-Align counselling with the patient’s daily routine when schedules are complex</w:t>
            </w:r>
            <w:r w:rsidRPr="0021719B">
              <w:rPr>
                <w:rFonts w:hint="eastAsia"/>
                <w:sz w:val="20"/>
                <w:szCs w:val="20"/>
              </w:rPr>
              <w:br/>
              <w:t>-Perform confirmation with caregiver involvement for patients with cognitive impairment</w:t>
            </w:r>
          </w:p>
        </w:tc>
      </w:tr>
    </w:tbl>
    <w:p w14:paraId="6D2FC197" w14:textId="77777777" w:rsidR="00C150AD" w:rsidRPr="00C150AD" w:rsidRDefault="00C150AD">
      <w:pPr>
        <w:rPr>
          <w:rFonts w:ascii="Arial Unicode MS" w:hAnsi="Arial Unicode MS" w:cs="Arial Unicode MS"/>
        </w:rPr>
      </w:pPr>
    </w:p>
    <w:sectPr w:rsidR="00C150AD" w:rsidRPr="00C150AD" w:rsidSect="0021719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CECF6" w14:textId="77777777" w:rsidR="00990B5D" w:rsidRDefault="00990B5D" w:rsidP="001623EA">
      <w:r>
        <w:separator/>
      </w:r>
    </w:p>
  </w:endnote>
  <w:endnote w:type="continuationSeparator" w:id="0">
    <w:p w14:paraId="371A2575" w14:textId="77777777" w:rsidR="00990B5D" w:rsidRDefault="00990B5D" w:rsidP="0016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F0461" w14:textId="77777777" w:rsidR="00990B5D" w:rsidRDefault="00990B5D" w:rsidP="001623EA">
      <w:r>
        <w:separator/>
      </w:r>
    </w:p>
  </w:footnote>
  <w:footnote w:type="continuationSeparator" w:id="0">
    <w:p w14:paraId="05A62D3C" w14:textId="77777777" w:rsidR="00990B5D" w:rsidRDefault="00990B5D" w:rsidP="0016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295E"/>
    <w:multiLevelType w:val="multilevel"/>
    <w:tmpl w:val="8606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Tab Delimited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tww9wwzts2psee9d5exesvkzppfxsr5dxwf&quot;&gt;My EndNote Library_Couseling_v1_0104&lt;record-ids&gt;&lt;item&gt;3983&lt;/item&gt;&lt;/record-ids&gt;&lt;/item&gt;&lt;/Libraries&gt;"/>
  </w:docVars>
  <w:rsids>
    <w:rsidRoot w:val="00E75707"/>
    <w:rsid w:val="00016827"/>
    <w:rsid w:val="000331A3"/>
    <w:rsid w:val="000641EF"/>
    <w:rsid w:val="000764B1"/>
    <w:rsid w:val="000827FC"/>
    <w:rsid w:val="00095FD0"/>
    <w:rsid w:val="000A6FC1"/>
    <w:rsid w:val="000D1FF8"/>
    <w:rsid w:val="000E0A7F"/>
    <w:rsid w:val="001206EE"/>
    <w:rsid w:val="00146E91"/>
    <w:rsid w:val="001623EA"/>
    <w:rsid w:val="00162A38"/>
    <w:rsid w:val="0017291C"/>
    <w:rsid w:val="001D0910"/>
    <w:rsid w:val="001D0CB7"/>
    <w:rsid w:val="001E3392"/>
    <w:rsid w:val="001E52AA"/>
    <w:rsid w:val="001F052D"/>
    <w:rsid w:val="0021719B"/>
    <w:rsid w:val="00252BFB"/>
    <w:rsid w:val="00262CE7"/>
    <w:rsid w:val="0028582B"/>
    <w:rsid w:val="002A1ADB"/>
    <w:rsid w:val="002B245C"/>
    <w:rsid w:val="002D4931"/>
    <w:rsid w:val="002E2ACE"/>
    <w:rsid w:val="002F3A14"/>
    <w:rsid w:val="00363D2D"/>
    <w:rsid w:val="0036793D"/>
    <w:rsid w:val="003D58FF"/>
    <w:rsid w:val="003D7CF7"/>
    <w:rsid w:val="003E503E"/>
    <w:rsid w:val="003F4AB3"/>
    <w:rsid w:val="00410DCA"/>
    <w:rsid w:val="004129B1"/>
    <w:rsid w:val="0044173A"/>
    <w:rsid w:val="0048373E"/>
    <w:rsid w:val="00494437"/>
    <w:rsid w:val="004C481F"/>
    <w:rsid w:val="004F3872"/>
    <w:rsid w:val="0051042C"/>
    <w:rsid w:val="00575ECD"/>
    <w:rsid w:val="00594CE3"/>
    <w:rsid w:val="00595754"/>
    <w:rsid w:val="005D703F"/>
    <w:rsid w:val="006416CE"/>
    <w:rsid w:val="006A40C4"/>
    <w:rsid w:val="006D368B"/>
    <w:rsid w:val="00711F1C"/>
    <w:rsid w:val="007220CC"/>
    <w:rsid w:val="00724C62"/>
    <w:rsid w:val="00736EEA"/>
    <w:rsid w:val="00743039"/>
    <w:rsid w:val="0074553B"/>
    <w:rsid w:val="007839DE"/>
    <w:rsid w:val="0083472F"/>
    <w:rsid w:val="00856B26"/>
    <w:rsid w:val="00885BAA"/>
    <w:rsid w:val="00887EE9"/>
    <w:rsid w:val="008A67F7"/>
    <w:rsid w:val="008D5AB0"/>
    <w:rsid w:val="008D6FAD"/>
    <w:rsid w:val="00934584"/>
    <w:rsid w:val="00936157"/>
    <w:rsid w:val="009405F1"/>
    <w:rsid w:val="00943C72"/>
    <w:rsid w:val="00955706"/>
    <w:rsid w:val="009864C1"/>
    <w:rsid w:val="00990B5D"/>
    <w:rsid w:val="009A3140"/>
    <w:rsid w:val="009C4A98"/>
    <w:rsid w:val="00A21310"/>
    <w:rsid w:val="00A2220A"/>
    <w:rsid w:val="00A423A5"/>
    <w:rsid w:val="00A7343A"/>
    <w:rsid w:val="00A74AB7"/>
    <w:rsid w:val="00AC0C67"/>
    <w:rsid w:val="00AE787D"/>
    <w:rsid w:val="00B235A5"/>
    <w:rsid w:val="00B2601E"/>
    <w:rsid w:val="00B805A3"/>
    <w:rsid w:val="00B81349"/>
    <w:rsid w:val="00B875DD"/>
    <w:rsid w:val="00BE31B5"/>
    <w:rsid w:val="00BF123B"/>
    <w:rsid w:val="00BF5080"/>
    <w:rsid w:val="00C150AD"/>
    <w:rsid w:val="00C50EF3"/>
    <w:rsid w:val="00C657CD"/>
    <w:rsid w:val="00CC4924"/>
    <w:rsid w:val="00CD08D9"/>
    <w:rsid w:val="00D258B7"/>
    <w:rsid w:val="00D92ACA"/>
    <w:rsid w:val="00DB5958"/>
    <w:rsid w:val="00DD7743"/>
    <w:rsid w:val="00E0702E"/>
    <w:rsid w:val="00E1750E"/>
    <w:rsid w:val="00E431A0"/>
    <w:rsid w:val="00E75707"/>
    <w:rsid w:val="00E92168"/>
    <w:rsid w:val="00E96909"/>
    <w:rsid w:val="00EC7903"/>
    <w:rsid w:val="00F25CB1"/>
    <w:rsid w:val="00F43B6B"/>
    <w:rsid w:val="00F45B33"/>
    <w:rsid w:val="00F6284B"/>
    <w:rsid w:val="00F9661C"/>
    <w:rsid w:val="00FC2175"/>
    <w:rsid w:val="00FC4299"/>
    <w:rsid w:val="00FF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D3C59"/>
  <w15:chartTrackingRefBased/>
  <w15:docId w15:val="{5A39C4AD-0544-4363-A74A-87B09901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EEA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757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5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5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57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57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57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57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57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57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757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757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757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E75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75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75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75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757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757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757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75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57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75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57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757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57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75707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57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75707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E75707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623E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623EA"/>
  </w:style>
  <w:style w:type="paragraph" w:styleId="ab">
    <w:name w:val="footer"/>
    <w:basedOn w:val="a"/>
    <w:link w:val="Char4"/>
    <w:uiPriority w:val="99"/>
    <w:unhideWhenUsed/>
    <w:rsid w:val="001623E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623EA"/>
  </w:style>
  <w:style w:type="character" w:styleId="ac">
    <w:name w:val="Hyperlink"/>
    <w:basedOn w:val="a0"/>
    <w:uiPriority w:val="99"/>
    <w:unhideWhenUsed/>
    <w:rsid w:val="00AE787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787D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Char"/>
    <w:rsid w:val="00C657CD"/>
    <w:pPr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C657CD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C657CD"/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C657CD"/>
    <w:rPr>
      <w:rFonts w:ascii="맑은 고딕" w:eastAsia="맑은 고딕" w:hAnsi="맑은 고딕"/>
      <w:noProof/>
    </w:rPr>
  </w:style>
  <w:style w:type="paragraph" w:styleId="ae">
    <w:name w:val="No Spacing"/>
    <w:uiPriority w:val="1"/>
    <w:qFormat/>
    <w:rsid w:val="00C150AD"/>
    <w:pPr>
      <w:widowControl w:val="0"/>
      <w:wordWrap w:val="0"/>
      <w:autoSpaceDE w:val="0"/>
      <w:autoSpaceDN w:val="0"/>
    </w:pPr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3720</TotalTime>
  <Pages>8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stephani</dc:creator>
  <cp:keywords/>
  <dc:description/>
  <cp:lastModifiedBy>Administrator</cp:lastModifiedBy>
  <cp:revision>39</cp:revision>
  <dcterms:created xsi:type="dcterms:W3CDTF">2026-01-02T17:39:00Z</dcterms:created>
  <dcterms:modified xsi:type="dcterms:W3CDTF">2026-04-20T03:02:00Z</dcterms:modified>
</cp:coreProperties>
</file>