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B2FCF" w14:textId="01D29992" w:rsidR="004E127E" w:rsidRDefault="004E127E" w:rsidP="00B469AB">
      <w:pPr>
        <w:spacing w:line="240" w:lineRule="auto"/>
        <w:jc w:val="center"/>
        <w:rPr>
          <w:rFonts w:asciiTheme="majorBidi" w:hAnsiTheme="majorBidi" w:cstheme="majorBidi"/>
          <w:b/>
          <w:bCs/>
          <w:color w:val="000000"/>
        </w:rPr>
      </w:pPr>
      <w:r>
        <w:rPr>
          <w:rFonts w:asciiTheme="majorBidi" w:hAnsiTheme="majorBidi" w:cstheme="majorBidi"/>
          <w:b/>
          <w:bCs/>
          <w:color w:val="000000"/>
        </w:rPr>
        <w:t xml:space="preserve">  </w:t>
      </w:r>
    </w:p>
    <w:p w14:paraId="569099A2" w14:textId="257CB9A8" w:rsidR="00B469AB" w:rsidRPr="00B469AB" w:rsidRDefault="00B469AB" w:rsidP="00B469AB">
      <w:pPr>
        <w:spacing w:line="240" w:lineRule="auto"/>
        <w:jc w:val="center"/>
        <w:rPr>
          <w:rFonts w:asciiTheme="majorBidi" w:hAnsiTheme="majorBidi" w:cstheme="majorBidi"/>
          <w:b/>
          <w:bCs/>
          <w:color w:val="000000"/>
        </w:rPr>
      </w:pPr>
      <w:r w:rsidRPr="00B469AB">
        <w:rPr>
          <w:rFonts w:asciiTheme="majorBidi" w:hAnsiTheme="majorBidi" w:cstheme="majorBidi"/>
          <w:b/>
          <w:bCs/>
          <w:color w:val="000000"/>
        </w:rPr>
        <w:t>Supplementary Table S1: Search strategies for bibliographic databases</w:t>
      </w:r>
    </w:p>
    <w:p w14:paraId="5CACD8C5" w14:textId="77777777" w:rsidR="00B469AB" w:rsidRPr="00B469AB" w:rsidRDefault="00B469AB" w:rsidP="00B469AB">
      <w:pPr>
        <w:spacing w:line="240" w:lineRule="auto"/>
        <w:rPr>
          <w:rFonts w:asciiTheme="majorBidi" w:hAnsiTheme="majorBidi" w:cstheme="majorBidi"/>
          <w:color w:val="000000"/>
        </w:rPr>
      </w:pPr>
    </w:p>
    <w:tbl>
      <w:tblPr>
        <w:tblW w:w="0" w:type="auto"/>
        <w:tblLook w:val="04A0" w:firstRow="1" w:lastRow="0" w:firstColumn="1" w:lastColumn="0" w:noHBand="0" w:noVBand="1"/>
      </w:tblPr>
      <w:tblGrid>
        <w:gridCol w:w="1596"/>
        <w:gridCol w:w="1596"/>
        <w:gridCol w:w="1596"/>
        <w:gridCol w:w="2216"/>
        <w:gridCol w:w="1596"/>
      </w:tblGrid>
      <w:tr w:rsidR="00B469AB" w:rsidRPr="00B469AB" w14:paraId="632635FB" w14:textId="77777777" w:rsidTr="00B469AB">
        <w:tc>
          <w:tcPr>
            <w:tcW w:w="1596" w:type="dxa"/>
            <w:shd w:val="clear" w:color="auto" w:fill="EEECE1" w:themeFill="background2"/>
            <w:vAlign w:val="center"/>
          </w:tcPr>
          <w:p w14:paraId="6E04E09E" w14:textId="77777777" w:rsidR="00B469AB" w:rsidRPr="00B469AB" w:rsidRDefault="00B469AB" w:rsidP="00B469AB">
            <w:pPr>
              <w:rPr>
                <w:rFonts w:asciiTheme="majorBidi" w:eastAsia="Times New Roman" w:hAnsiTheme="majorBidi" w:cstheme="majorBidi"/>
                <w:b/>
                <w:bCs/>
                <w:color w:val="000000"/>
              </w:rPr>
            </w:pPr>
            <w:r w:rsidRPr="00B469AB">
              <w:rPr>
                <w:rFonts w:asciiTheme="majorBidi" w:eastAsia="Times New Roman" w:hAnsiTheme="majorBidi" w:cstheme="majorBidi"/>
                <w:b/>
                <w:bCs/>
                <w:color w:val="000000"/>
              </w:rPr>
              <w:t>Database</w:t>
            </w:r>
          </w:p>
        </w:tc>
        <w:tc>
          <w:tcPr>
            <w:tcW w:w="1596" w:type="dxa"/>
            <w:shd w:val="clear" w:color="auto" w:fill="EEECE1" w:themeFill="background2"/>
            <w:vAlign w:val="center"/>
          </w:tcPr>
          <w:p w14:paraId="4C2A128C" w14:textId="77777777" w:rsidR="00B469AB" w:rsidRPr="00B469AB" w:rsidRDefault="00B469AB" w:rsidP="00B469AB">
            <w:pPr>
              <w:rPr>
                <w:rFonts w:asciiTheme="majorBidi" w:eastAsia="Times New Roman" w:hAnsiTheme="majorBidi" w:cstheme="majorBidi"/>
                <w:b/>
                <w:bCs/>
                <w:color w:val="000000"/>
              </w:rPr>
            </w:pPr>
            <w:r w:rsidRPr="00B469AB">
              <w:rPr>
                <w:rFonts w:asciiTheme="majorBidi" w:eastAsia="Times New Roman" w:hAnsiTheme="majorBidi" w:cstheme="majorBidi"/>
                <w:b/>
                <w:bCs/>
                <w:color w:val="000000"/>
              </w:rPr>
              <w:t>Platform</w:t>
            </w:r>
          </w:p>
        </w:tc>
        <w:tc>
          <w:tcPr>
            <w:tcW w:w="1596" w:type="dxa"/>
            <w:shd w:val="clear" w:color="auto" w:fill="EEECE1" w:themeFill="background2"/>
            <w:vAlign w:val="center"/>
          </w:tcPr>
          <w:p w14:paraId="05165629" w14:textId="77777777" w:rsidR="00B469AB" w:rsidRPr="00B469AB" w:rsidRDefault="00B469AB" w:rsidP="00B469AB">
            <w:pPr>
              <w:rPr>
                <w:rFonts w:asciiTheme="majorBidi" w:eastAsia="Times New Roman" w:hAnsiTheme="majorBidi" w:cstheme="majorBidi"/>
                <w:b/>
                <w:bCs/>
                <w:color w:val="000000"/>
              </w:rPr>
            </w:pPr>
            <w:r w:rsidRPr="00B469AB">
              <w:rPr>
                <w:rFonts w:asciiTheme="majorBidi" w:eastAsia="Times New Roman" w:hAnsiTheme="majorBidi" w:cstheme="majorBidi"/>
                <w:b/>
                <w:bCs/>
                <w:color w:val="000000"/>
              </w:rPr>
              <w:t>Search Date</w:t>
            </w:r>
          </w:p>
        </w:tc>
        <w:tc>
          <w:tcPr>
            <w:tcW w:w="2216" w:type="dxa"/>
            <w:shd w:val="clear" w:color="auto" w:fill="EEECE1" w:themeFill="background2"/>
            <w:vAlign w:val="center"/>
          </w:tcPr>
          <w:p w14:paraId="44F41971" w14:textId="77777777" w:rsidR="00B469AB" w:rsidRPr="00B469AB" w:rsidRDefault="00B469AB" w:rsidP="00B469AB">
            <w:pPr>
              <w:rPr>
                <w:rFonts w:asciiTheme="majorBidi" w:eastAsia="Times New Roman" w:hAnsiTheme="majorBidi" w:cstheme="majorBidi"/>
                <w:b/>
                <w:bCs/>
                <w:color w:val="000000"/>
              </w:rPr>
            </w:pPr>
            <w:r w:rsidRPr="00B469AB">
              <w:rPr>
                <w:rFonts w:asciiTheme="majorBidi" w:eastAsia="Times New Roman" w:hAnsiTheme="majorBidi" w:cstheme="majorBidi"/>
                <w:b/>
                <w:bCs/>
                <w:color w:val="000000"/>
              </w:rPr>
              <w:t>Final Search Strategy Summary</w:t>
            </w:r>
          </w:p>
        </w:tc>
        <w:tc>
          <w:tcPr>
            <w:tcW w:w="1596" w:type="dxa"/>
            <w:shd w:val="clear" w:color="auto" w:fill="EEECE1" w:themeFill="background2"/>
            <w:vAlign w:val="center"/>
          </w:tcPr>
          <w:p w14:paraId="6380E6E1" w14:textId="77777777" w:rsidR="00B469AB" w:rsidRPr="00B469AB" w:rsidRDefault="00B469AB" w:rsidP="00B469AB">
            <w:pPr>
              <w:rPr>
                <w:rFonts w:asciiTheme="majorBidi" w:eastAsia="Times New Roman" w:hAnsiTheme="majorBidi" w:cstheme="majorBidi"/>
                <w:b/>
                <w:bCs/>
                <w:color w:val="000000"/>
              </w:rPr>
            </w:pPr>
            <w:r w:rsidRPr="00B469AB">
              <w:rPr>
                <w:rFonts w:asciiTheme="majorBidi" w:eastAsia="Times New Roman" w:hAnsiTheme="majorBidi" w:cstheme="majorBidi"/>
                <w:b/>
                <w:bCs/>
                <w:color w:val="000000"/>
              </w:rPr>
              <w:t>Records Retrieved</w:t>
            </w:r>
          </w:p>
        </w:tc>
      </w:tr>
      <w:tr w:rsidR="00B469AB" w:rsidRPr="00B469AB" w14:paraId="6D54CBE1" w14:textId="77777777" w:rsidTr="00B469AB">
        <w:tc>
          <w:tcPr>
            <w:tcW w:w="1596" w:type="dxa"/>
            <w:vAlign w:val="center"/>
          </w:tcPr>
          <w:p w14:paraId="4BF1BBC5" w14:textId="77777777" w:rsidR="00B469AB" w:rsidRPr="00B469AB" w:rsidRDefault="00B469AB" w:rsidP="00B469AB">
            <w:pPr>
              <w:rPr>
                <w:rFonts w:asciiTheme="majorBidi" w:eastAsia="Times New Roman" w:hAnsiTheme="majorBidi" w:cstheme="majorBidi"/>
                <w:b/>
                <w:bCs/>
                <w:color w:val="000000"/>
              </w:rPr>
            </w:pPr>
            <w:r w:rsidRPr="00B469AB">
              <w:rPr>
                <w:rFonts w:asciiTheme="majorBidi" w:eastAsia="Times New Roman" w:hAnsiTheme="majorBidi" w:cstheme="majorBidi"/>
                <w:b/>
                <w:bCs/>
                <w:color w:val="000000"/>
              </w:rPr>
              <w:t>PubMed</w:t>
            </w:r>
          </w:p>
        </w:tc>
        <w:tc>
          <w:tcPr>
            <w:tcW w:w="1596" w:type="dxa"/>
            <w:vAlign w:val="center"/>
          </w:tcPr>
          <w:p w14:paraId="13BD4963"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NCBI</w:t>
            </w:r>
          </w:p>
        </w:tc>
        <w:tc>
          <w:tcPr>
            <w:tcW w:w="1596" w:type="dxa"/>
            <w:vAlign w:val="center"/>
          </w:tcPr>
          <w:p w14:paraId="5FB5261E"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Nov 4, 2025</w:t>
            </w:r>
          </w:p>
        </w:tc>
        <w:tc>
          <w:tcPr>
            <w:tcW w:w="2216" w:type="dxa"/>
            <w:vAlign w:val="center"/>
          </w:tcPr>
          <w:p w14:paraId="43842DDB"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 xml:space="preserve">((“Multiple Sclerosis”[Mesh] OR “multiple sclerosis”[tiab] OR “MS”[tiab]) AND (“Pregnancy”[Mesh] OR “pregnant women”[tiab] OR “pregnancy”[tiab]) AND ((“Labor, Obstetric”[Mesh] OR “Delivery, Obstetric”[Mesh] OR “labor”[tiab] OR “labour”[tiab] OR “childbirth”[tiab] OR “delivery”[tiab] OR “intrapartum”[tiab]) OR (“Anesthesia, Obstetrical”[Mesh] OR “epidural”[tiab] OR “spinal”[tiab] OR “neuraxial”[tiab]) OR (“Cesarean Section”[Mesh] OR “cesarean”[tiab] OR “vaginal delivery”[tiab]))) AND (2020/01/01–2025/01/31[PDAT]) </w:t>
            </w:r>
            <w:r w:rsidRPr="00B469AB">
              <w:rPr>
                <w:rFonts w:asciiTheme="majorBidi" w:eastAsia="Times New Roman" w:hAnsiTheme="majorBidi" w:cstheme="majorBidi"/>
                <w:color w:val="000000"/>
              </w:rPr>
              <w:lastRenderedPageBreak/>
              <w:t>AND English[lang] NOT (Animals[Mesh] NOT Humans[Mesh])</w:t>
            </w:r>
          </w:p>
        </w:tc>
        <w:tc>
          <w:tcPr>
            <w:tcW w:w="1596" w:type="dxa"/>
            <w:vAlign w:val="center"/>
          </w:tcPr>
          <w:p w14:paraId="40E0060C"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lastRenderedPageBreak/>
              <w:t>119</w:t>
            </w:r>
          </w:p>
        </w:tc>
      </w:tr>
      <w:tr w:rsidR="00B469AB" w:rsidRPr="00B469AB" w14:paraId="50A5B773" w14:textId="77777777" w:rsidTr="00B469AB">
        <w:tc>
          <w:tcPr>
            <w:tcW w:w="1596" w:type="dxa"/>
            <w:vAlign w:val="center"/>
          </w:tcPr>
          <w:p w14:paraId="691E688D"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MEDLINE (Ovid)</w:t>
            </w:r>
          </w:p>
        </w:tc>
        <w:tc>
          <w:tcPr>
            <w:tcW w:w="1596" w:type="dxa"/>
            <w:vAlign w:val="center"/>
          </w:tcPr>
          <w:p w14:paraId="4E9DE621"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OvidSP</w:t>
            </w:r>
          </w:p>
        </w:tc>
        <w:tc>
          <w:tcPr>
            <w:tcW w:w="1596" w:type="dxa"/>
            <w:vAlign w:val="center"/>
          </w:tcPr>
          <w:p w14:paraId="1A9251F6"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Nov 12, 2025</w:t>
            </w:r>
          </w:p>
        </w:tc>
        <w:tc>
          <w:tcPr>
            <w:tcW w:w="2216" w:type="dxa"/>
            <w:vAlign w:val="center"/>
          </w:tcPr>
          <w:p w14:paraId="7A5F1943"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exp Multiple Sclerosis/ OR (multiple sclerosis or MS).mp. AND (exp Pregnancy/ OR exp Pregnant Women/ OR (pregnan* or gestation*).mp.) AND (exp Labor, Obstetric/ OR exp Delivery, Obstetric/ OR (labor or labour or childbirth or delivery or intrapartum).mp. OR exp Anesthesia, Obstetrical/ OR (epidural or spinal or neuraxial).mp. OR exp Cesarean Section/ OR (cesarean or vaginal delivery).mp.) Limits: 2020–2025, English, humans</w:t>
            </w:r>
          </w:p>
        </w:tc>
        <w:tc>
          <w:tcPr>
            <w:tcW w:w="1596" w:type="dxa"/>
            <w:vAlign w:val="center"/>
          </w:tcPr>
          <w:p w14:paraId="2D5929CF"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5,381</w:t>
            </w:r>
          </w:p>
        </w:tc>
      </w:tr>
      <w:tr w:rsidR="00B469AB" w:rsidRPr="00B469AB" w14:paraId="6619216C" w14:textId="77777777" w:rsidTr="00B469AB">
        <w:tc>
          <w:tcPr>
            <w:tcW w:w="1596" w:type="dxa"/>
            <w:vAlign w:val="center"/>
          </w:tcPr>
          <w:p w14:paraId="007B9B09"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CINAHL</w:t>
            </w:r>
          </w:p>
        </w:tc>
        <w:tc>
          <w:tcPr>
            <w:tcW w:w="1596" w:type="dxa"/>
            <w:vAlign w:val="center"/>
          </w:tcPr>
          <w:p w14:paraId="20F75D19"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EBSCOhost</w:t>
            </w:r>
          </w:p>
        </w:tc>
        <w:tc>
          <w:tcPr>
            <w:tcW w:w="1596" w:type="dxa"/>
            <w:vAlign w:val="center"/>
          </w:tcPr>
          <w:p w14:paraId="4CBB3DBB"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Nov 19, 2025</w:t>
            </w:r>
          </w:p>
        </w:tc>
        <w:tc>
          <w:tcPr>
            <w:tcW w:w="2216" w:type="dxa"/>
            <w:vAlign w:val="center"/>
          </w:tcPr>
          <w:p w14:paraId="463C165F"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 xml:space="preserve">(MH “Multiple Sclerosis+”) OR TI (multiple sclerosis OR MS) OR AB (multiple sclerosis OR MS) AND (MH “Pregnancy+” OR MH “Expectant </w:t>
            </w:r>
            <w:r w:rsidRPr="00B469AB">
              <w:rPr>
                <w:rFonts w:asciiTheme="majorBidi" w:eastAsia="Times New Roman" w:hAnsiTheme="majorBidi" w:cstheme="majorBidi"/>
                <w:color w:val="000000"/>
              </w:rPr>
              <w:lastRenderedPageBreak/>
              <w:t>Mothers” OR TI (pregnan* OR gestation</w:t>
            </w:r>
            <w:r w:rsidRPr="00B469AB">
              <w:rPr>
                <w:rFonts w:asciiTheme="majorBidi" w:eastAsia="Times New Roman" w:hAnsiTheme="majorBidi" w:cstheme="majorBidi"/>
                <w:i/>
                <w:iCs/>
                <w:color w:val="000000"/>
              </w:rPr>
              <w:t>) OR AB (pregnan</w:t>
            </w:r>
            <w:r w:rsidRPr="00B469AB">
              <w:rPr>
                <w:rFonts w:asciiTheme="majorBidi" w:eastAsia="Times New Roman" w:hAnsiTheme="majorBidi" w:cstheme="majorBidi"/>
                <w:color w:val="000000"/>
              </w:rPr>
              <w:t> OR gestation*)) AND ((MH “Labor+” OR MH “Delivery+” OR MH “Childbirth” OR TI (labor OR labour OR delivery OR intrapartum) OR AB (labor OR labour OR delivery OR intrapartum)) OR (MH “Anesthesia, Obstetrical” OR MH “Analgesia, Obstetrical” OR TI (epidural OR spinal) OR AB (epidural OR spinal)) OR (MH “Cesarean Section+” OR TI (cesarean OR vaginal delivery) OR AB (cesarean OR vaginal delivery))) Limiters: 2020–2025, English, Exclude MEDLINE records</w:t>
            </w:r>
          </w:p>
        </w:tc>
        <w:tc>
          <w:tcPr>
            <w:tcW w:w="1596" w:type="dxa"/>
            <w:vAlign w:val="center"/>
          </w:tcPr>
          <w:p w14:paraId="0A331E2C"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lastRenderedPageBreak/>
              <w:t>168</w:t>
            </w:r>
          </w:p>
        </w:tc>
      </w:tr>
      <w:tr w:rsidR="00B469AB" w:rsidRPr="00B469AB" w14:paraId="76BA6BEA" w14:textId="77777777" w:rsidTr="00B469AB">
        <w:tc>
          <w:tcPr>
            <w:tcW w:w="1596" w:type="dxa"/>
            <w:vAlign w:val="center"/>
          </w:tcPr>
          <w:p w14:paraId="6D242936"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Scopus</w:t>
            </w:r>
          </w:p>
        </w:tc>
        <w:tc>
          <w:tcPr>
            <w:tcW w:w="1596" w:type="dxa"/>
            <w:vAlign w:val="center"/>
          </w:tcPr>
          <w:p w14:paraId="1F4DFBEC"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Elsevier</w:t>
            </w:r>
          </w:p>
        </w:tc>
        <w:tc>
          <w:tcPr>
            <w:tcW w:w="1596" w:type="dxa"/>
            <w:vAlign w:val="center"/>
          </w:tcPr>
          <w:p w14:paraId="0DC65797"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Oct 3, 2025</w:t>
            </w:r>
          </w:p>
        </w:tc>
        <w:tc>
          <w:tcPr>
            <w:tcW w:w="2216" w:type="dxa"/>
            <w:vAlign w:val="center"/>
          </w:tcPr>
          <w:p w14:paraId="0D1B00F1"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TITLE-ABS-KEY(“multiple sclerosis” OR ms) AND TITLE-ABS-KEY(pregnan* OR gestation* OR maternal) AND TITLE-ABS-</w:t>
            </w:r>
            <w:r w:rsidRPr="00B469AB">
              <w:rPr>
                <w:rFonts w:asciiTheme="majorBidi" w:eastAsia="Times New Roman" w:hAnsiTheme="majorBidi" w:cstheme="majorBidi"/>
                <w:color w:val="000000"/>
              </w:rPr>
              <w:lastRenderedPageBreak/>
              <w:t>KEY(labor OR labour OR delivery OR childbirth OR intrapartum OR epidural OR spinal OR cesarean OR “vaginal delivery” OR outcome*) AND PUBYEAR &gt; 2018 AND PUBYEAR &lt; 2026 AND (LIMIT-TO(LANGUAGE, “English”)) AND (LIMIT-TO(DOCTYPE, “ar”) OR LIMIT-TO(DOCTYPE, “re”) OR LIMIT-TO(DOCTYPE, “cp”) OR LIMIT-TO(DOCTYPE, “ch”))</w:t>
            </w:r>
          </w:p>
        </w:tc>
        <w:tc>
          <w:tcPr>
            <w:tcW w:w="1596" w:type="dxa"/>
            <w:vAlign w:val="center"/>
          </w:tcPr>
          <w:p w14:paraId="5FFFE328"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lastRenderedPageBreak/>
              <w:t>184</w:t>
            </w:r>
          </w:p>
        </w:tc>
      </w:tr>
    </w:tbl>
    <w:p w14:paraId="68CAEFE9" w14:textId="77777777" w:rsidR="00B469AB" w:rsidRPr="00B469AB" w:rsidRDefault="00B469AB" w:rsidP="00B469AB">
      <w:pPr>
        <w:spacing w:line="240" w:lineRule="auto"/>
        <w:rPr>
          <w:rFonts w:asciiTheme="majorBidi" w:hAnsiTheme="majorBidi" w:cstheme="majorBidi"/>
          <w:color w:val="000000"/>
        </w:rPr>
      </w:pPr>
    </w:p>
    <w:p w14:paraId="4C6299E1" w14:textId="6CC3BEB2" w:rsidR="00B469AB" w:rsidRPr="000F2C32" w:rsidRDefault="000F2C32" w:rsidP="000F2C32">
      <w:pPr>
        <w:spacing w:line="240" w:lineRule="auto"/>
        <w:rPr>
          <w:rFonts w:asciiTheme="majorBidi" w:hAnsiTheme="majorBidi" w:cstheme="majorBidi"/>
          <w:color w:val="000000"/>
        </w:rPr>
      </w:pPr>
      <w:r w:rsidRPr="00B469AB">
        <w:rPr>
          <w:rStyle w:val="Strong"/>
          <w:rFonts w:asciiTheme="majorBidi" w:hAnsiTheme="majorBidi" w:cstheme="majorBidi"/>
          <w:color w:val="000000"/>
        </w:rPr>
        <w:t>Search period:</w:t>
      </w:r>
      <w:r w:rsidRPr="00B469AB">
        <w:rPr>
          <w:rFonts w:asciiTheme="majorBidi" w:hAnsiTheme="majorBidi" w:cstheme="majorBidi"/>
          <w:color w:val="000000"/>
        </w:rPr>
        <w:t> January 2020 – January 2025 | </w:t>
      </w:r>
      <w:r w:rsidRPr="00B469AB">
        <w:rPr>
          <w:rStyle w:val="Strong"/>
          <w:rFonts w:asciiTheme="majorBidi" w:hAnsiTheme="majorBidi" w:cstheme="majorBidi"/>
          <w:color w:val="000000"/>
        </w:rPr>
        <w:t>Language:</w:t>
      </w:r>
      <w:r w:rsidRPr="00B469AB">
        <w:rPr>
          <w:rFonts w:asciiTheme="majorBidi" w:hAnsiTheme="majorBidi" w:cstheme="majorBidi"/>
          <w:color w:val="000000"/>
        </w:rPr>
        <w:t> English | </w:t>
      </w:r>
      <w:r w:rsidRPr="00B469AB">
        <w:rPr>
          <w:rStyle w:val="Strong"/>
          <w:rFonts w:asciiTheme="majorBidi" w:hAnsiTheme="majorBidi" w:cstheme="majorBidi"/>
          <w:color w:val="000000"/>
        </w:rPr>
        <w:t>Species:</w:t>
      </w:r>
      <w:r w:rsidRPr="00B469AB">
        <w:rPr>
          <w:rFonts w:asciiTheme="majorBidi" w:hAnsiTheme="majorBidi" w:cstheme="majorBidi"/>
          <w:color w:val="000000"/>
        </w:rPr>
        <w:t> Human</w:t>
      </w:r>
      <w:r>
        <w:rPr>
          <w:rFonts w:asciiTheme="majorBidi" w:eastAsia="Times New Roman" w:hAnsiTheme="majorBidi" w:cstheme="majorBidi"/>
          <w:b/>
          <w:bCs/>
          <w:color w:val="000000"/>
        </w:rPr>
        <w:br/>
      </w:r>
      <w:r w:rsidR="00B469AB" w:rsidRPr="00B469AB">
        <w:rPr>
          <w:rFonts w:asciiTheme="majorBidi" w:eastAsia="Times New Roman" w:hAnsiTheme="majorBidi" w:cstheme="majorBidi"/>
          <w:b/>
          <w:bCs/>
          <w:color w:val="000000"/>
        </w:rPr>
        <w:t>Footnotes:</w:t>
      </w:r>
      <w:r w:rsidR="00B469AB" w:rsidRPr="00B469AB">
        <w:rPr>
          <w:rFonts w:asciiTheme="majorBidi" w:eastAsia="Times New Roman" w:hAnsiTheme="majorBidi" w:cstheme="majorBidi"/>
          <w:color w:val="000000"/>
        </w:rPr>
        <w:t> MeSH, Medical Subject Headings; tiab, title/abstract; mp, multiple purpose (title, abstract, heading word, drug trade name, etc.); MH, CINAHL heading.</w:t>
      </w:r>
    </w:p>
    <w:p w14:paraId="7DB63D94" w14:textId="77777777" w:rsidR="00B469AB" w:rsidRPr="00B469AB" w:rsidRDefault="00B469AB" w:rsidP="00B469AB">
      <w:pPr>
        <w:spacing w:after="0" w:line="240" w:lineRule="auto"/>
        <w:rPr>
          <w:rFonts w:asciiTheme="majorBidi" w:eastAsia="Times New Roman" w:hAnsiTheme="majorBidi" w:cstheme="majorBidi"/>
          <w:color w:val="000000"/>
        </w:rPr>
      </w:pPr>
      <w:r w:rsidRPr="00B469AB">
        <w:rPr>
          <w:rFonts w:asciiTheme="majorBidi" w:eastAsia="Times New Roman" w:hAnsiTheme="majorBidi" w:cstheme="majorBidi"/>
          <w:i/>
          <w:iCs/>
          <w:color w:val="000000"/>
        </w:rPr>
        <w:t>An asterisk (</w:t>
      </w:r>
      <w:r w:rsidRPr="00B469AB">
        <w:rPr>
          <w:rFonts w:asciiTheme="majorBidi" w:eastAsia="Times New Roman" w:hAnsiTheme="majorBidi" w:cstheme="majorBidi"/>
          <w:color w:val="000000"/>
        </w:rPr>
        <w:t>) indicates keywords used in the electronic database search strategy.*</w:t>
      </w:r>
    </w:p>
    <w:p w14:paraId="536545BC" w14:textId="77777777" w:rsidR="00B469AB" w:rsidRPr="00B469AB" w:rsidRDefault="00B469AB" w:rsidP="00B469AB">
      <w:pPr>
        <w:shd w:val="clear" w:color="auto" w:fill="FFFFFF"/>
        <w:spacing w:before="240" w:after="240" w:line="240" w:lineRule="auto"/>
        <w:rPr>
          <w:rFonts w:asciiTheme="majorBidi" w:eastAsia="Times New Roman" w:hAnsiTheme="majorBidi" w:cstheme="majorBidi"/>
          <w:color w:val="000000"/>
        </w:rPr>
      </w:pPr>
    </w:p>
    <w:p w14:paraId="6F311795" w14:textId="77777777" w:rsidR="00B469AB" w:rsidRDefault="00B469AB" w:rsidP="00B469AB">
      <w:pPr>
        <w:shd w:val="clear" w:color="auto" w:fill="FFFFFF"/>
        <w:spacing w:before="240" w:after="240" w:line="240" w:lineRule="auto"/>
        <w:rPr>
          <w:rFonts w:asciiTheme="majorBidi" w:eastAsia="Times New Roman" w:hAnsiTheme="majorBidi" w:cstheme="majorBidi"/>
          <w:color w:val="000000"/>
        </w:rPr>
      </w:pPr>
    </w:p>
    <w:p w14:paraId="4962AA9C" w14:textId="77777777" w:rsidR="00B469AB" w:rsidRDefault="00B469AB" w:rsidP="00B469AB">
      <w:pPr>
        <w:shd w:val="clear" w:color="auto" w:fill="FFFFFF"/>
        <w:spacing w:before="240" w:after="240" w:line="240" w:lineRule="auto"/>
        <w:rPr>
          <w:rFonts w:asciiTheme="majorBidi" w:eastAsia="Times New Roman" w:hAnsiTheme="majorBidi" w:cstheme="majorBidi"/>
          <w:color w:val="000000"/>
        </w:rPr>
      </w:pPr>
    </w:p>
    <w:p w14:paraId="693809B2" w14:textId="77777777" w:rsidR="00B469AB" w:rsidRPr="00B469AB" w:rsidRDefault="00B469AB" w:rsidP="00B469AB">
      <w:pPr>
        <w:shd w:val="clear" w:color="auto" w:fill="FFFFFF"/>
        <w:spacing w:before="240" w:after="240" w:line="240" w:lineRule="auto"/>
        <w:rPr>
          <w:rFonts w:asciiTheme="majorBidi" w:eastAsia="Times New Roman" w:hAnsiTheme="majorBidi" w:cstheme="majorBidi"/>
          <w:color w:val="000000"/>
        </w:rPr>
      </w:pPr>
    </w:p>
    <w:p w14:paraId="25D8E881" w14:textId="77777777" w:rsidR="00B469AB" w:rsidRDefault="00B469AB" w:rsidP="00B469AB">
      <w:pPr>
        <w:shd w:val="clear" w:color="auto" w:fill="FFFFFF"/>
        <w:spacing w:before="240" w:after="240" w:line="240" w:lineRule="auto"/>
        <w:rPr>
          <w:rFonts w:asciiTheme="majorBidi" w:eastAsia="Times New Roman" w:hAnsiTheme="majorBidi" w:cstheme="majorBidi"/>
          <w:color w:val="000000"/>
        </w:rPr>
      </w:pPr>
    </w:p>
    <w:p w14:paraId="0B934E40" w14:textId="77777777" w:rsidR="007E41A9" w:rsidRDefault="007E41A9" w:rsidP="00B469AB">
      <w:pPr>
        <w:shd w:val="clear" w:color="auto" w:fill="FFFFFF"/>
        <w:spacing w:before="240" w:after="240" w:line="240" w:lineRule="auto"/>
        <w:rPr>
          <w:rFonts w:asciiTheme="majorBidi" w:eastAsia="Times New Roman" w:hAnsiTheme="majorBidi" w:cstheme="majorBidi"/>
          <w:color w:val="000000"/>
        </w:rPr>
      </w:pPr>
    </w:p>
    <w:p w14:paraId="0407E393" w14:textId="77777777" w:rsidR="000F2C32" w:rsidRPr="00B469AB" w:rsidRDefault="000F2C32" w:rsidP="00B469AB">
      <w:pPr>
        <w:shd w:val="clear" w:color="auto" w:fill="FFFFFF"/>
        <w:spacing w:before="240" w:after="240" w:line="240" w:lineRule="auto"/>
        <w:rPr>
          <w:rFonts w:asciiTheme="majorBidi" w:eastAsia="Times New Roman" w:hAnsiTheme="majorBidi" w:cstheme="majorBidi"/>
          <w:color w:val="000000"/>
        </w:rPr>
      </w:pPr>
    </w:p>
    <w:p w14:paraId="0D5C537D" w14:textId="77777777" w:rsidR="00B469AB" w:rsidRPr="00B469AB" w:rsidRDefault="00B469AB" w:rsidP="00B469AB">
      <w:pPr>
        <w:shd w:val="clear" w:color="auto" w:fill="FFFFFF"/>
        <w:spacing w:before="240" w:after="240" w:line="240" w:lineRule="auto"/>
        <w:rPr>
          <w:rFonts w:asciiTheme="majorBidi" w:eastAsia="Times New Roman" w:hAnsiTheme="majorBidi" w:cstheme="majorBidi"/>
          <w:color w:val="000000"/>
        </w:rPr>
      </w:pPr>
    </w:p>
    <w:p w14:paraId="29FBA5D9" w14:textId="77777777" w:rsidR="00B469AB" w:rsidRPr="00B469AB" w:rsidRDefault="00B469AB" w:rsidP="00B469AB">
      <w:pPr>
        <w:shd w:val="clear" w:color="auto" w:fill="FFFFFF"/>
        <w:spacing w:before="480" w:after="240" w:line="240" w:lineRule="auto"/>
        <w:outlineLvl w:val="0"/>
        <w:rPr>
          <w:rFonts w:asciiTheme="majorBidi" w:eastAsia="Times New Roman" w:hAnsiTheme="majorBidi" w:cstheme="majorBidi"/>
          <w:b/>
          <w:bCs/>
          <w:color w:val="000000"/>
          <w:kern w:val="36"/>
        </w:rPr>
      </w:pPr>
      <w:r w:rsidRPr="00B469AB">
        <w:rPr>
          <w:rFonts w:asciiTheme="majorBidi" w:eastAsia="Times New Roman" w:hAnsiTheme="majorBidi" w:cstheme="majorBidi"/>
          <w:b/>
          <w:bCs/>
          <w:color w:val="000000"/>
          <w:kern w:val="36"/>
        </w:rPr>
        <w:t>Supplementary Table S2: Summary of search results and screening flow</w:t>
      </w:r>
    </w:p>
    <w:p w14:paraId="36163B97" w14:textId="74A687DC" w:rsidR="00B469AB" w:rsidRPr="00B469AB" w:rsidRDefault="00B469AB" w:rsidP="00B469AB">
      <w:pPr>
        <w:shd w:val="clear" w:color="auto" w:fill="FFFFFF"/>
        <w:spacing w:before="240" w:after="240" w:line="240" w:lineRule="auto"/>
        <w:rPr>
          <w:rFonts w:asciiTheme="majorBidi" w:eastAsia="Times New Roman" w:hAnsiTheme="majorBidi" w:cstheme="majorBidi"/>
          <w:color w:val="000000"/>
        </w:rPr>
      </w:pPr>
    </w:p>
    <w:tbl>
      <w:tblPr>
        <w:tblW w:w="0" w:type="auto"/>
        <w:tblLook w:val="04A0" w:firstRow="1" w:lastRow="0" w:firstColumn="1" w:lastColumn="0" w:noHBand="0" w:noVBand="1"/>
      </w:tblPr>
      <w:tblGrid>
        <w:gridCol w:w="3227"/>
        <w:gridCol w:w="6349"/>
      </w:tblGrid>
      <w:tr w:rsidR="00B469AB" w:rsidRPr="00B469AB" w14:paraId="19BB339F" w14:textId="77777777" w:rsidTr="00B469AB">
        <w:tc>
          <w:tcPr>
            <w:tcW w:w="3227" w:type="dxa"/>
            <w:shd w:val="clear" w:color="auto" w:fill="EEECE1" w:themeFill="background2"/>
            <w:vAlign w:val="center"/>
          </w:tcPr>
          <w:p w14:paraId="0DF8EDD2" w14:textId="77777777" w:rsidR="00B469AB" w:rsidRPr="00B469AB" w:rsidRDefault="00B469AB" w:rsidP="00B469AB">
            <w:pPr>
              <w:rPr>
                <w:rFonts w:asciiTheme="majorBidi" w:eastAsia="Times New Roman" w:hAnsiTheme="majorBidi" w:cstheme="majorBidi"/>
                <w:b/>
                <w:bCs/>
                <w:color w:val="000000"/>
              </w:rPr>
            </w:pPr>
            <w:r w:rsidRPr="00B469AB">
              <w:rPr>
                <w:rFonts w:asciiTheme="majorBidi" w:eastAsia="Times New Roman" w:hAnsiTheme="majorBidi" w:cstheme="majorBidi"/>
                <w:b/>
                <w:bCs/>
                <w:color w:val="000000"/>
              </w:rPr>
              <w:t>Stage</w:t>
            </w:r>
          </w:p>
        </w:tc>
        <w:tc>
          <w:tcPr>
            <w:tcW w:w="6349" w:type="dxa"/>
            <w:shd w:val="clear" w:color="auto" w:fill="EEECE1" w:themeFill="background2"/>
            <w:vAlign w:val="center"/>
          </w:tcPr>
          <w:p w14:paraId="21C83C3A" w14:textId="77777777" w:rsidR="00B469AB" w:rsidRPr="00B469AB" w:rsidRDefault="00B469AB" w:rsidP="00B469AB">
            <w:pPr>
              <w:rPr>
                <w:rFonts w:asciiTheme="majorBidi" w:eastAsia="Times New Roman" w:hAnsiTheme="majorBidi" w:cstheme="majorBidi"/>
                <w:b/>
                <w:bCs/>
                <w:color w:val="000000"/>
              </w:rPr>
            </w:pPr>
            <w:r w:rsidRPr="00B469AB">
              <w:rPr>
                <w:rFonts w:asciiTheme="majorBidi" w:eastAsia="Times New Roman" w:hAnsiTheme="majorBidi" w:cstheme="majorBidi"/>
                <w:b/>
                <w:bCs/>
                <w:color w:val="000000"/>
              </w:rPr>
              <w:t>Number of records</w:t>
            </w:r>
          </w:p>
        </w:tc>
      </w:tr>
      <w:tr w:rsidR="00B469AB" w:rsidRPr="00B469AB" w14:paraId="2F5F66A6" w14:textId="77777777" w:rsidTr="00B469AB">
        <w:tc>
          <w:tcPr>
            <w:tcW w:w="3227" w:type="dxa"/>
            <w:vAlign w:val="center"/>
          </w:tcPr>
          <w:p w14:paraId="3DB8173B"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b/>
                <w:bCs/>
                <w:color w:val="000000"/>
              </w:rPr>
              <w:t>Bibliographic databases</w:t>
            </w:r>
          </w:p>
        </w:tc>
        <w:tc>
          <w:tcPr>
            <w:tcW w:w="6349" w:type="dxa"/>
            <w:vAlign w:val="center"/>
          </w:tcPr>
          <w:p w14:paraId="5A5FFC50" w14:textId="77777777" w:rsidR="00B469AB" w:rsidRPr="00B469AB" w:rsidRDefault="00B469AB" w:rsidP="00B469AB">
            <w:pPr>
              <w:rPr>
                <w:rFonts w:asciiTheme="majorBidi" w:eastAsia="Times New Roman" w:hAnsiTheme="majorBidi" w:cstheme="majorBidi"/>
                <w:color w:val="000000"/>
              </w:rPr>
            </w:pPr>
          </w:p>
        </w:tc>
      </w:tr>
      <w:tr w:rsidR="00B469AB" w:rsidRPr="00B469AB" w14:paraId="459B4C53" w14:textId="77777777" w:rsidTr="00B469AB">
        <w:tc>
          <w:tcPr>
            <w:tcW w:w="3227" w:type="dxa"/>
            <w:vAlign w:val="center"/>
          </w:tcPr>
          <w:p w14:paraId="79F1C31F"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PubMed</w:t>
            </w:r>
          </w:p>
        </w:tc>
        <w:tc>
          <w:tcPr>
            <w:tcW w:w="6349" w:type="dxa"/>
            <w:vAlign w:val="center"/>
          </w:tcPr>
          <w:p w14:paraId="4AD76DC7"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119</w:t>
            </w:r>
          </w:p>
        </w:tc>
      </w:tr>
      <w:tr w:rsidR="00B469AB" w:rsidRPr="00B469AB" w14:paraId="4FDC38CE" w14:textId="77777777" w:rsidTr="00B469AB">
        <w:tc>
          <w:tcPr>
            <w:tcW w:w="3227" w:type="dxa"/>
            <w:vAlign w:val="center"/>
          </w:tcPr>
          <w:p w14:paraId="71CBEE9B"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MEDLINE (Ovid)</w:t>
            </w:r>
          </w:p>
        </w:tc>
        <w:tc>
          <w:tcPr>
            <w:tcW w:w="6349" w:type="dxa"/>
            <w:vAlign w:val="center"/>
          </w:tcPr>
          <w:p w14:paraId="378DA413" w14:textId="1A694DCE" w:rsidR="00B469AB" w:rsidRPr="00B469AB" w:rsidRDefault="00954363" w:rsidP="00B469AB">
            <w:pPr>
              <w:rPr>
                <w:rFonts w:asciiTheme="majorBidi" w:eastAsia="Times New Roman" w:hAnsiTheme="majorBidi" w:cstheme="majorBidi"/>
                <w:color w:val="000000"/>
              </w:rPr>
            </w:pPr>
            <w:r>
              <w:rPr>
                <w:rFonts w:asciiTheme="majorBidi" w:eastAsia="Times New Roman" w:hAnsiTheme="majorBidi" w:cstheme="majorBidi"/>
                <w:color w:val="000000"/>
              </w:rPr>
              <w:t>5</w:t>
            </w:r>
            <w:r w:rsidR="00B469AB" w:rsidRPr="00B469AB">
              <w:rPr>
                <w:rFonts w:asciiTheme="majorBidi" w:eastAsia="Times New Roman" w:hAnsiTheme="majorBidi" w:cstheme="majorBidi"/>
                <w:color w:val="000000"/>
              </w:rPr>
              <w:t>381</w:t>
            </w:r>
          </w:p>
        </w:tc>
      </w:tr>
      <w:tr w:rsidR="00B469AB" w:rsidRPr="00B469AB" w14:paraId="4DE6C799" w14:textId="77777777" w:rsidTr="00B469AB">
        <w:tc>
          <w:tcPr>
            <w:tcW w:w="3227" w:type="dxa"/>
            <w:vAlign w:val="center"/>
          </w:tcPr>
          <w:p w14:paraId="4E7C10C0"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CINAHL</w:t>
            </w:r>
          </w:p>
        </w:tc>
        <w:tc>
          <w:tcPr>
            <w:tcW w:w="6349" w:type="dxa"/>
            <w:vAlign w:val="center"/>
          </w:tcPr>
          <w:p w14:paraId="089B6E65"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168</w:t>
            </w:r>
          </w:p>
        </w:tc>
      </w:tr>
      <w:tr w:rsidR="00B469AB" w:rsidRPr="00B469AB" w14:paraId="2D72B413" w14:textId="77777777" w:rsidTr="00B469AB">
        <w:tc>
          <w:tcPr>
            <w:tcW w:w="3227" w:type="dxa"/>
            <w:vAlign w:val="center"/>
          </w:tcPr>
          <w:p w14:paraId="2984072F"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Scopus</w:t>
            </w:r>
          </w:p>
        </w:tc>
        <w:tc>
          <w:tcPr>
            <w:tcW w:w="6349" w:type="dxa"/>
            <w:vAlign w:val="center"/>
          </w:tcPr>
          <w:p w14:paraId="49145E4E"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184</w:t>
            </w:r>
          </w:p>
        </w:tc>
      </w:tr>
      <w:tr w:rsidR="00B469AB" w:rsidRPr="00B469AB" w14:paraId="4FA51F06" w14:textId="77777777" w:rsidTr="00B469AB">
        <w:tc>
          <w:tcPr>
            <w:tcW w:w="3227" w:type="dxa"/>
            <w:vAlign w:val="center"/>
          </w:tcPr>
          <w:p w14:paraId="2472F94C"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Subtotal (bibliographic databases)</w:t>
            </w:r>
          </w:p>
        </w:tc>
        <w:tc>
          <w:tcPr>
            <w:tcW w:w="6349" w:type="dxa"/>
            <w:vAlign w:val="center"/>
          </w:tcPr>
          <w:p w14:paraId="69D29B85" w14:textId="0D48A03D" w:rsidR="00B469AB" w:rsidRPr="00B469AB" w:rsidRDefault="00954363" w:rsidP="00B469AB">
            <w:pPr>
              <w:rPr>
                <w:rFonts w:asciiTheme="majorBidi" w:eastAsia="Times New Roman" w:hAnsiTheme="majorBidi" w:cstheme="majorBidi"/>
                <w:color w:val="000000"/>
              </w:rPr>
            </w:pPr>
            <w:r>
              <w:rPr>
                <w:rFonts w:asciiTheme="majorBidi" w:eastAsia="Times New Roman" w:hAnsiTheme="majorBidi" w:cstheme="majorBidi"/>
                <w:color w:val="000000"/>
              </w:rPr>
              <w:t>5</w:t>
            </w:r>
            <w:r w:rsidR="00B469AB" w:rsidRPr="00B469AB">
              <w:rPr>
                <w:rFonts w:asciiTheme="majorBidi" w:eastAsia="Times New Roman" w:hAnsiTheme="majorBidi" w:cstheme="majorBidi"/>
                <w:color w:val="000000"/>
              </w:rPr>
              <w:t>852</w:t>
            </w:r>
          </w:p>
        </w:tc>
      </w:tr>
      <w:tr w:rsidR="00B469AB" w:rsidRPr="00B469AB" w14:paraId="2EC2D4AC" w14:textId="77777777" w:rsidTr="00B469AB">
        <w:tc>
          <w:tcPr>
            <w:tcW w:w="3227" w:type="dxa"/>
            <w:vAlign w:val="center"/>
          </w:tcPr>
          <w:p w14:paraId="0CA3FDA1"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b/>
                <w:bCs/>
                <w:color w:val="000000"/>
              </w:rPr>
              <w:t>Grey literature sources</w:t>
            </w:r>
          </w:p>
        </w:tc>
        <w:tc>
          <w:tcPr>
            <w:tcW w:w="6349" w:type="dxa"/>
            <w:vAlign w:val="center"/>
          </w:tcPr>
          <w:p w14:paraId="0A45B1CE"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329</w:t>
            </w:r>
          </w:p>
        </w:tc>
      </w:tr>
      <w:tr w:rsidR="00B469AB" w:rsidRPr="00B469AB" w14:paraId="790D9B5E" w14:textId="77777777" w:rsidTr="00B469AB">
        <w:tc>
          <w:tcPr>
            <w:tcW w:w="3227" w:type="dxa"/>
            <w:vAlign w:val="center"/>
          </w:tcPr>
          <w:p w14:paraId="0365A41A"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b/>
                <w:bCs/>
                <w:color w:val="000000"/>
              </w:rPr>
              <w:t>Total before deduplication</w:t>
            </w:r>
          </w:p>
        </w:tc>
        <w:tc>
          <w:tcPr>
            <w:tcW w:w="6349" w:type="dxa"/>
            <w:vAlign w:val="center"/>
          </w:tcPr>
          <w:p w14:paraId="6D553636" w14:textId="4B7183F2" w:rsidR="00B469AB" w:rsidRPr="00B469AB" w:rsidRDefault="00954363" w:rsidP="00B469AB">
            <w:pPr>
              <w:rPr>
                <w:rFonts w:asciiTheme="majorBidi" w:eastAsia="Times New Roman" w:hAnsiTheme="majorBidi" w:cstheme="majorBidi"/>
                <w:color w:val="000000"/>
              </w:rPr>
            </w:pPr>
            <w:r>
              <w:rPr>
                <w:rFonts w:asciiTheme="majorBidi" w:eastAsia="Times New Roman" w:hAnsiTheme="majorBidi" w:cstheme="majorBidi"/>
                <w:color w:val="000000"/>
              </w:rPr>
              <w:t>6</w:t>
            </w:r>
            <w:r w:rsidR="00B469AB" w:rsidRPr="00B469AB">
              <w:rPr>
                <w:rFonts w:asciiTheme="majorBidi" w:eastAsia="Times New Roman" w:hAnsiTheme="majorBidi" w:cstheme="majorBidi"/>
                <w:color w:val="000000"/>
              </w:rPr>
              <w:t>181</w:t>
            </w:r>
          </w:p>
        </w:tc>
      </w:tr>
      <w:tr w:rsidR="00B469AB" w:rsidRPr="00B469AB" w14:paraId="6DE8F4C6" w14:textId="77777777" w:rsidTr="00B469AB">
        <w:tc>
          <w:tcPr>
            <w:tcW w:w="3227" w:type="dxa"/>
            <w:vAlign w:val="center"/>
          </w:tcPr>
          <w:p w14:paraId="1A0E58C4" w14:textId="77777777" w:rsidR="00B469AB" w:rsidRPr="00B469AB" w:rsidRDefault="00B469AB" w:rsidP="00B469AB">
            <w:pPr>
              <w:rPr>
                <w:rFonts w:asciiTheme="majorBidi" w:eastAsia="Times New Roman" w:hAnsiTheme="majorBidi" w:cstheme="majorBidi"/>
                <w:color w:val="000000"/>
              </w:rPr>
            </w:pPr>
          </w:p>
        </w:tc>
        <w:tc>
          <w:tcPr>
            <w:tcW w:w="6349" w:type="dxa"/>
            <w:vAlign w:val="center"/>
          </w:tcPr>
          <w:p w14:paraId="3370152B" w14:textId="77777777" w:rsidR="00B469AB" w:rsidRPr="00B469AB" w:rsidRDefault="00B469AB" w:rsidP="00B469AB">
            <w:pPr>
              <w:rPr>
                <w:rFonts w:asciiTheme="majorBidi" w:eastAsia="Times New Roman" w:hAnsiTheme="majorBidi" w:cstheme="majorBidi"/>
                <w:color w:val="000000"/>
              </w:rPr>
            </w:pPr>
          </w:p>
        </w:tc>
      </w:tr>
      <w:tr w:rsidR="00B469AB" w:rsidRPr="00B469AB" w14:paraId="4FD1B048" w14:textId="77777777" w:rsidTr="00B469AB">
        <w:tc>
          <w:tcPr>
            <w:tcW w:w="3227" w:type="dxa"/>
            <w:vAlign w:val="center"/>
          </w:tcPr>
          <w:p w14:paraId="1D034E30"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b/>
                <w:bCs/>
                <w:color w:val="000000"/>
              </w:rPr>
              <w:t>After deduplication (EndNote + manual)</w:t>
            </w:r>
          </w:p>
        </w:tc>
        <w:tc>
          <w:tcPr>
            <w:tcW w:w="6349" w:type="dxa"/>
            <w:vAlign w:val="center"/>
          </w:tcPr>
          <w:p w14:paraId="22DB3D77" w14:textId="49BAA7A3" w:rsidR="00B469AB" w:rsidRPr="00B469AB" w:rsidRDefault="00954363" w:rsidP="00B469AB">
            <w:pPr>
              <w:rPr>
                <w:rFonts w:asciiTheme="majorBidi" w:eastAsia="Times New Roman" w:hAnsiTheme="majorBidi" w:cstheme="majorBidi"/>
                <w:color w:val="000000"/>
              </w:rPr>
            </w:pPr>
            <w:r>
              <w:rPr>
                <w:rFonts w:asciiTheme="majorBidi" w:eastAsia="Times New Roman" w:hAnsiTheme="majorBidi" w:cstheme="majorBidi"/>
                <w:color w:val="000000"/>
              </w:rPr>
              <w:t>2</w:t>
            </w:r>
            <w:r w:rsidR="00B469AB" w:rsidRPr="00B469AB">
              <w:rPr>
                <w:rFonts w:asciiTheme="majorBidi" w:eastAsia="Times New Roman" w:hAnsiTheme="majorBidi" w:cstheme="majorBidi"/>
                <w:color w:val="000000"/>
              </w:rPr>
              <w:t>429</w:t>
            </w:r>
          </w:p>
        </w:tc>
      </w:tr>
      <w:tr w:rsidR="00B469AB" w:rsidRPr="00B469AB" w14:paraId="6DA02848" w14:textId="77777777" w:rsidTr="00B469AB">
        <w:tc>
          <w:tcPr>
            <w:tcW w:w="3227" w:type="dxa"/>
            <w:vAlign w:val="center"/>
          </w:tcPr>
          <w:p w14:paraId="3A64A0E2"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Records screened (title/abstract)</w:t>
            </w:r>
          </w:p>
        </w:tc>
        <w:tc>
          <w:tcPr>
            <w:tcW w:w="6349" w:type="dxa"/>
            <w:vAlign w:val="center"/>
          </w:tcPr>
          <w:p w14:paraId="417CD911" w14:textId="43AD5956" w:rsidR="00B469AB" w:rsidRPr="00B469AB" w:rsidRDefault="00B469AB" w:rsidP="00954363">
            <w:pPr>
              <w:rPr>
                <w:rFonts w:asciiTheme="majorBidi" w:eastAsia="Times New Roman" w:hAnsiTheme="majorBidi" w:cstheme="majorBidi"/>
                <w:color w:val="000000"/>
              </w:rPr>
            </w:pPr>
            <w:r w:rsidRPr="00B469AB">
              <w:rPr>
                <w:rFonts w:asciiTheme="majorBidi" w:eastAsia="Times New Roman" w:hAnsiTheme="majorBidi" w:cstheme="majorBidi"/>
                <w:color w:val="000000"/>
              </w:rPr>
              <w:t>1</w:t>
            </w:r>
            <w:r w:rsidR="00954363">
              <w:rPr>
                <w:rFonts w:asciiTheme="majorBidi" w:eastAsia="Times New Roman" w:hAnsiTheme="majorBidi" w:cstheme="majorBidi"/>
                <w:color w:val="000000"/>
              </w:rPr>
              <w:t>03</w:t>
            </w:r>
          </w:p>
        </w:tc>
      </w:tr>
      <w:tr w:rsidR="00B469AB" w:rsidRPr="00B469AB" w14:paraId="373C6506" w14:textId="77777777" w:rsidTr="00B469AB">
        <w:tc>
          <w:tcPr>
            <w:tcW w:w="3227" w:type="dxa"/>
            <w:vAlign w:val="center"/>
          </w:tcPr>
          <w:p w14:paraId="6150C6B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Full-text articles assessed for eligibility</w:t>
            </w:r>
          </w:p>
        </w:tc>
        <w:tc>
          <w:tcPr>
            <w:tcW w:w="6349" w:type="dxa"/>
            <w:vAlign w:val="center"/>
          </w:tcPr>
          <w:p w14:paraId="72E4311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69</w:t>
            </w:r>
          </w:p>
        </w:tc>
      </w:tr>
      <w:tr w:rsidR="00B469AB" w:rsidRPr="00B469AB" w14:paraId="0CE7B026" w14:textId="77777777" w:rsidTr="00B469AB">
        <w:tc>
          <w:tcPr>
            <w:tcW w:w="3227" w:type="dxa"/>
            <w:vAlign w:val="center"/>
          </w:tcPr>
          <w:p w14:paraId="22FC6209"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Full-text articles excluded (with reasons)</w:t>
            </w:r>
          </w:p>
          <w:p w14:paraId="4749B85A" w14:textId="77777777" w:rsidR="00B469AB" w:rsidRPr="00B469AB" w:rsidRDefault="00B469AB" w:rsidP="00B469AB">
            <w:pPr>
              <w:rPr>
                <w:rFonts w:asciiTheme="majorBidi" w:hAnsiTheme="majorBidi" w:cstheme="majorBidi"/>
                <w:color w:val="000000"/>
              </w:rPr>
            </w:pPr>
          </w:p>
        </w:tc>
        <w:tc>
          <w:tcPr>
            <w:tcW w:w="6349" w:type="dxa"/>
            <w:vAlign w:val="center"/>
          </w:tcPr>
          <w:p w14:paraId="723240A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58</w:t>
            </w:r>
          </w:p>
        </w:tc>
      </w:tr>
      <w:tr w:rsidR="00B469AB" w:rsidRPr="00B469AB" w14:paraId="3DB102D8" w14:textId="77777777" w:rsidTr="00B469AB">
        <w:tc>
          <w:tcPr>
            <w:tcW w:w="3227" w:type="dxa"/>
            <w:vAlign w:val="center"/>
          </w:tcPr>
          <w:p w14:paraId="2F5D54FB" w14:textId="77777777" w:rsidR="00B469AB" w:rsidRPr="00B469AB" w:rsidRDefault="00B469AB" w:rsidP="00B469AB">
            <w:pPr>
              <w:rPr>
                <w:rFonts w:asciiTheme="majorBidi" w:hAnsiTheme="majorBidi" w:cstheme="majorBidi"/>
                <w:color w:val="000000"/>
              </w:rPr>
            </w:pPr>
            <w:r w:rsidRPr="00B469AB">
              <w:rPr>
                <w:rStyle w:val="Strong"/>
                <w:rFonts w:asciiTheme="majorBidi" w:hAnsiTheme="majorBidi" w:cstheme="majorBidi"/>
                <w:color w:val="000000"/>
              </w:rPr>
              <w:t>Studies included in review</w:t>
            </w:r>
          </w:p>
        </w:tc>
        <w:tc>
          <w:tcPr>
            <w:tcW w:w="6349" w:type="dxa"/>
            <w:vAlign w:val="center"/>
          </w:tcPr>
          <w:p w14:paraId="2A91FD59" w14:textId="77777777" w:rsidR="00B469AB" w:rsidRPr="00B469AB" w:rsidRDefault="00B469AB" w:rsidP="00B469AB">
            <w:pPr>
              <w:rPr>
                <w:rFonts w:asciiTheme="majorBidi" w:hAnsiTheme="majorBidi" w:cstheme="majorBidi"/>
                <w:color w:val="000000"/>
              </w:rPr>
            </w:pPr>
            <w:r w:rsidRPr="00B469AB">
              <w:rPr>
                <w:rStyle w:val="Strong"/>
                <w:rFonts w:asciiTheme="majorBidi" w:hAnsiTheme="majorBidi" w:cstheme="majorBidi"/>
                <w:color w:val="000000"/>
              </w:rPr>
              <w:t>11</w:t>
            </w:r>
          </w:p>
        </w:tc>
      </w:tr>
    </w:tbl>
    <w:p w14:paraId="3045D313" w14:textId="77777777" w:rsidR="000F2C32" w:rsidRDefault="000F2C32" w:rsidP="00B469AB">
      <w:pPr>
        <w:shd w:val="clear" w:color="auto" w:fill="FFFFFF"/>
        <w:spacing w:before="240" w:after="240" w:line="240" w:lineRule="auto"/>
        <w:rPr>
          <w:rFonts w:asciiTheme="majorBidi" w:eastAsia="Times New Roman" w:hAnsiTheme="majorBidi" w:cstheme="majorBidi"/>
          <w:color w:val="000000"/>
        </w:rPr>
      </w:pPr>
      <w:r w:rsidRPr="00B469AB">
        <w:rPr>
          <w:rFonts w:asciiTheme="majorBidi" w:eastAsia="Times New Roman" w:hAnsiTheme="majorBidi" w:cstheme="majorBidi"/>
          <w:b/>
          <w:bCs/>
          <w:color w:val="000000"/>
        </w:rPr>
        <w:t>Search sources:</w:t>
      </w:r>
      <w:r w:rsidRPr="00B469AB">
        <w:rPr>
          <w:rFonts w:asciiTheme="majorBidi" w:eastAsia="Times New Roman" w:hAnsiTheme="majorBidi" w:cstheme="majorBidi"/>
          <w:color w:val="000000"/>
        </w:rPr>
        <w:t> 4 bibliographic databases + grey literature (Google Scholar, ProQuest Dissertations, ResearchGate, conference proceedings, guidelines, trial registries)</w:t>
      </w:r>
    </w:p>
    <w:p w14:paraId="4AC6E532" w14:textId="0D592750" w:rsidR="00B469AB" w:rsidRPr="00B469AB" w:rsidRDefault="00B469AB" w:rsidP="00B469AB">
      <w:pPr>
        <w:shd w:val="clear" w:color="auto" w:fill="FFFFFF"/>
        <w:spacing w:before="240" w:after="240" w:line="240" w:lineRule="auto"/>
        <w:rPr>
          <w:rFonts w:asciiTheme="majorBidi" w:eastAsia="Times New Roman" w:hAnsiTheme="majorBidi" w:cstheme="majorBidi"/>
          <w:color w:val="000000"/>
        </w:rPr>
      </w:pPr>
      <w:r w:rsidRPr="00B469AB">
        <w:rPr>
          <w:rFonts w:asciiTheme="majorBidi" w:eastAsia="Times New Roman" w:hAnsiTheme="majorBidi" w:cstheme="majorBidi"/>
          <w:b/>
          <w:bCs/>
          <w:color w:val="000000"/>
        </w:rPr>
        <w:t>Search validation:</w:t>
      </w:r>
      <w:r w:rsidRPr="00B469AB">
        <w:rPr>
          <w:rFonts w:asciiTheme="majorBidi" w:eastAsia="Times New Roman" w:hAnsiTheme="majorBidi" w:cstheme="majorBidi"/>
          <w:color w:val="000000"/>
        </w:rPr>
        <w:t> Known-item check (5 pre-identified articles) = 100% retrieval. Search strategy peer-reviewed by a university professor.</w:t>
      </w:r>
    </w:p>
    <w:p w14:paraId="4B538901" w14:textId="77777777" w:rsidR="00B469AB" w:rsidRPr="00B469AB" w:rsidRDefault="00B469AB" w:rsidP="00B469AB">
      <w:pPr>
        <w:shd w:val="clear" w:color="auto" w:fill="FFFFFF"/>
        <w:spacing w:before="240" w:after="240" w:line="240" w:lineRule="auto"/>
        <w:rPr>
          <w:rFonts w:asciiTheme="majorBidi" w:eastAsia="Times New Roman" w:hAnsiTheme="majorBidi" w:cstheme="majorBidi"/>
          <w:color w:val="000000"/>
        </w:rPr>
      </w:pPr>
      <w:r w:rsidRPr="00B469AB">
        <w:rPr>
          <w:rFonts w:asciiTheme="majorBidi" w:eastAsia="Times New Roman" w:hAnsiTheme="majorBidi" w:cstheme="majorBidi"/>
          <w:b/>
          <w:bCs/>
          <w:color w:val="000000"/>
        </w:rPr>
        <w:lastRenderedPageBreak/>
        <w:t>Footnote:</w:t>
      </w:r>
      <w:r w:rsidRPr="00B469AB">
        <w:rPr>
          <w:rFonts w:asciiTheme="majorBidi" w:eastAsia="Times New Roman" w:hAnsiTheme="majorBidi" w:cstheme="majorBidi"/>
          <w:color w:val="000000"/>
        </w:rPr>
        <w:t> Grey literature sources included Google Scholar (first 200 results), ProQuest Dissertations, ResearchGate, ECTRIMS/ACTRIMS/AAN/ACOG conference proceedings, NMSS/MSIF/ACOG/NICE guidelines, and </w:t>
      </w:r>
      <w:hyperlink r:id="rId8" w:tgtFrame="_blank" w:history="1">
        <w:r w:rsidRPr="00B469AB">
          <w:rPr>
            <w:rFonts w:asciiTheme="majorBidi" w:eastAsia="Times New Roman" w:hAnsiTheme="majorBidi" w:cstheme="majorBidi"/>
            <w:color w:val="000000"/>
            <w:bdr w:val="single" w:sz="12" w:space="0" w:color="auto" w:frame="1"/>
          </w:rPr>
          <w:t>ClinicalTrials.gov/WHO</w:t>
        </w:r>
      </w:hyperlink>
      <w:r w:rsidRPr="00B469AB">
        <w:rPr>
          <w:rFonts w:asciiTheme="majorBidi" w:eastAsia="Times New Roman" w:hAnsiTheme="majorBidi" w:cstheme="majorBidi"/>
          <w:color w:val="000000"/>
        </w:rPr>
        <w:t> ICTRP trial registries.</w:t>
      </w:r>
    </w:p>
    <w:p w14:paraId="5EBBBD09" w14:textId="77777777" w:rsidR="00B469AB" w:rsidRPr="00B469AB" w:rsidRDefault="00B469AB" w:rsidP="00B469AB">
      <w:pPr>
        <w:spacing w:line="240" w:lineRule="auto"/>
        <w:rPr>
          <w:rFonts w:asciiTheme="majorBidi" w:hAnsiTheme="majorBidi" w:cstheme="majorBidi"/>
          <w:color w:val="000000"/>
        </w:rPr>
      </w:pPr>
    </w:p>
    <w:p w14:paraId="634FDBA8" w14:textId="77777777" w:rsidR="00B469AB" w:rsidRPr="00B469AB" w:rsidRDefault="00B469AB" w:rsidP="00B469AB">
      <w:pPr>
        <w:spacing w:line="240" w:lineRule="auto"/>
        <w:rPr>
          <w:rFonts w:asciiTheme="majorBidi" w:hAnsiTheme="majorBidi" w:cstheme="majorBidi"/>
          <w:color w:val="000000"/>
        </w:rPr>
      </w:pPr>
    </w:p>
    <w:p w14:paraId="09AAB0A0" w14:textId="77777777" w:rsidR="00B469AB" w:rsidRPr="00B469AB" w:rsidRDefault="00B469AB" w:rsidP="00B469AB">
      <w:pPr>
        <w:spacing w:line="240" w:lineRule="auto"/>
        <w:rPr>
          <w:rFonts w:asciiTheme="majorBidi" w:hAnsiTheme="majorBidi" w:cstheme="majorBidi"/>
          <w:color w:val="000000"/>
        </w:rPr>
      </w:pPr>
    </w:p>
    <w:p w14:paraId="74468F83" w14:textId="77777777" w:rsidR="00B469AB" w:rsidRPr="00B469AB" w:rsidRDefault="00B469AB" w:rsidP="00B469AB">
      <w:pPr>
        <w:spacing w:line="240" w:lineRule="auto"/>
        <w:rPr>
          <w:rFonts w:asciiTheme="majorBidi" w:hAnsiTheme="majorBidi" w:cstheme="majorBidi"/>
          <w:color w:val="000000"/>
        </w:rPr>
      </w:pPr>
    </w:p>
    <w:p w14:paraId="51FC86EE" w14:textId="77777777" w:rsidR="00B469AB" w:rsidRPr="00B469AB" w:rsidRDefault="00B469AB" w:rsidP="00B469AB">
      <w:pPr>
        <w:spacing w:line="240" w:lineRule="auto"/>
        <w:rPr>
          <w:rFonts w:asciiTheme="majorBidi" w:hAnsiTheme="majorBidi" w:cstheme="majorBidi"/>
          <w:color w:val="000000"/>
        </w:rPr>
      </w:pPr>
    </w:p>
    <w:p w14:paraId="5FD1397E" w14:textId="77777777" w:rsidR="00B469AB" w:rsidRPr="00B469AB" w:rsidRDefault="00B469AB" w:rsidP="00B469AB">
      <w:pPr>
        <w:spacing w:line="240" w:lineRule="auto"/>
        <w:rPr>
          <w:rFonts w:asciiTheme="majorBidi" w:hAnsiTheme="majorBidi" w:cstheme="majorBidi"/>
          <w:color w:val="000000"/>
        </w:rPr>
      </w:pPr>
    </w:p>
    <w:p w14:paraId="7897793A" w14:textId="77777777" w:rsidR="00B469AB" w:rsidRPr="00B469AB" w:rsidRDefault="00B469AB" w:rsidP="00B469AB">
      <w:pPr>
        <w:spacing w:line="240" w:lineRule="auto"/>
        <w:rPr>
          <w:rFonts w:asciiTheme="majorBidi" w:hAnsiTheme="majorBidi" w:cstheme="majorBidi"/>
          <w:color w:val="000000"/>
        </w:rPr>
      </w:pPr>
    </w:p>
    <w:p w14:paraId="661299D5" w14:textId="77777777" w:rsidR="00B469AB" w:rsidRPr="00B469AB" w:rsidRDefault="00B469AB" w:rsidP="00B469AB">
      <w:pPr>
        <w:spacing w:line="240" w:lineRule="auto"/>
        <w:rPr>
          <w:rFonts w:asciiTheme="majorBidi" w:hAnsiTheme="majorBidi" w:cstheme="majorBidi"/>
          <w:color w:val="000000"/>
        </w:rPr>
      </w:pPr>
    </w:p>
    <w:p w14:paraId="72A472A4" w14:textId="77777777" w:rsidR="00B469AB" w:rsidRPr="00B469AB" w:rsidRDefault="00B469AB" w:rsidP="00B469AB">
      <w:pPr>
        <w:spacing w:line="240" w:lineRule="auto"/>
        <w:rPr>
          <w:rFonts w:asciiTheme="majorBidi" w:hAnsiTheme="majorBidi" w:cstheme="majorBidi"/>
          <w:color w:val="000000"/>
        </w:rPr>
      </w:pPr>
    </w:p>
    <w:p w14:paraId="29CEFDDB" w14:textId="77777777" w:rsidR="00B469AB" w:rsidRPr="00B469AB" w:rsidRDefault="00B469AB" w:rsidP="00B469AB">
      <w:pPr>
        <w:spacing w:line="240" w:lineRule="auto"/>
        <w:rPr>
          <w:rFonts w:asciiTheme="majorBidi" w:hAnsiTheme="majorBidi" w:cstheme="majorBidi"/>
          <w:color w:val="000000"/>
        </w:rPr>
      </w:pPr>
    </w:p>
    <w:p w14:paraId="04ED9334" w14:textId="77777777" w:rsidR="00B469AB" w:rsidRPr="00B469AB" w:rsidRDefault="00B469AB" w:rsidP="00B469AB">
      <w:pPr>
        <w:spacing w:line="240" w:lineRule="auto"/>
        <w:rPr>
          <w:rFonts w:asciiTheme="majorBidi" w:hAnsiTheme="majorBidi" w:cstheme="majorBidi"/>
          <w:color w:val="000000"/>
        </w:rPr>
      </w:pPr>
    </w:p>
    <w:p w14:paraId="2934E0CC" w14:textId="77777777" w:rsidR="00B469AB" w:rsidRPr="00B469AB" w:rsidRDefault="00B469AB" w:rsidP="00B469AB">
      <w:pPr>
        <w:spacing w:line="240" w:lineRule="auto"/>
        <w:rPr>
          <w:rFonts w:asciiTheme="majorBidi" w:hAnsiTheme="majorBidi" w:cstheme="majorBidi"/>
          <w:color w:val="000000"/>
        </w:rPr>
      </w:pPr>
    </w:p>
    <w:p w14:paraId="6CA0C0B5" w14:textId="77777777" w:rsidR="00B469AB" w:rsidRPr="00B469AB" w:rsidRDefault="00B469AB" w:rsidP="00B469AB">
      <w:pPr>
        <w:spacing w:line="240" w:lineRule="auto"/>
        <w:rPr>
          <w:rFonts w:asciiTheme="majorBidi" w:hAnsiTheme="majorBidi" w:cstheme="majorBidi"/>
          <w:color w:val="000000"/>
        </w:rPr>
      </w:pPr>
    </w:p>
    <w:p w14:paraId="6E0DCE58" w14:textId="77777777" w:rsidR="00B469AB" w:rsidRPr="00B469AB" w:rsidRDefault="00B469AB" w:rsidP="00B469AB">
      <w:pPr>
        <w:spacing w:line="240" w:lineRule="auto"/>
        <w:rPr>
          <w:rFonts w:asciiTheme="majorBidi" w:hAnsiTheme="majorBidi" w:cstheme="majorBidi"/>
          <w:color w:val="000000"/>
        </w:rPr>
      </w:pPr>
    </w:p>
    <w:p w14:paraId="22B20A12" w14:textId="77777777" w:rsidR="00B469AB" w:rsidRDefault="00B469AB" w:rsidP="00B469AB">
      <w:pPr>
        <w:spacing w:line="240" w:lineRule="auto"/>
        <w:rPr>
          <w:rFonts w:asciiTheme="majorBidi" w:hAnsiTheme="majorBidi" w:cstheme="majorBidi"/>
          <w:color w:val="000000"/>
        </w:rPr>
      </w:pPr>
    </w:p>
    <w:p w14:paraId="23391102" w14:textId="77777777" w:rsidR="00B469AB" w:rsidRDefault="00B469AB" w:rsidP="00B469AB">
      <w:pPr>
        <w:spacing w:line="240" w:lineRule="auto"/>
        <w:rPr>
          <w:rFonts w:asciiTheme="majorBidi" w:hAnsiTheme="majorBidi" w:cstheme="majorBidi"/>
          <w:color w:val="000000"/>
        </w:rPr>
      </w:pPr>
    </w:p>
    <w:p w14:paraId="5F4E439B" w14:textId="77777777" w:rsidR="00B469AB" w:rsidRDefault="00B469AB" w:rsidP="00B469AB">
      <w:pPr>
        <w:spacing w:line="240" w:lineRule="auto"/>
        <w:rPr>
          <w:rFonts w:asciiTheme="majorBidi" w:hAnsiTheme="majorBidi" w:cstheme="majorBidi"/>
          <w:color w:val="000000"/>
        </w:rPr>
      </w:pPr>
    </w:p>
    <w:p w14:paraId="58846EE5" w14:textId="77777777" w:rsidR="00B469AB" w:rsidRDefault="00B469AB" w:rsidP="00B469AB">
      <w:pPr>
        <w:spacing w:line="240" w:lineRule="auto"/>
        <w:rPr>
          <w:rFonts w:asciiTheme="majorBidi" w:hAnsiTheme="majorBidi" w:cstheme="majorBidi"/>
          <w:color w:val="000000"/>
        </w:rPr>
      </w:pPr>
    </w:p>
    <w:p w14:paraId="6B9F1C02" w14:textId="77777777" w:rsidR="00B469AB" w:rsidRDefault="00B469AB" w:rsidP="00B469AB">
      <w:pPr>
        <w:spacing w:line="240" w:lineRule="auto"/>
        <w:rPr>
          <w:rFonts w:asciiTheme="majorBidi" w:hAnsiTheme="majorBidi" w:cstheme="majorBidi"/>
          <w:color w:val="000000"/>
        </w:rPr>
      </w:pPr>
    </w:p>
    <w:p w14:paraId="52026A3E" w14:textId="77777777" w:rsidR="00B469AB" w:rsidRDefault="00B469AB" w:rsidP="00B469AB">
      <w:pPr>
        <w:spacing w:line="240" w:lineRule="auto"/>
        <w:rPr>
          <w:rFonts w:asciiTheme="majorBidi" w:hAnsiTheme="majorBidi" w:cstheme="majorBidi"/>
          <w:color w:val="000000"/>
        </w:rPr>
      </w:pPr>
    </w:p>
    <w:p w14:paraId="41B2AD8E" w14:textId="77777777" w:rsidR="00B469AB" w:rsidRDefault="00B469AB" w:rsidP="00B469AB">
      <w:pPr>
        <w:spacing w:line="240" w:lineRule="auto"/>
        <w:rPr>
          <w:rFonts w:asciiTheme="majorBidi" w:hAnsiTheme="majorBidi" w:cstheme="majorBidi"/>
          <w:color w:val="000000"/>
        </w:rPr>
      </w:pPr>
    </w:p>
    <w:p w14:paraId="7EB9030A" w14:textId="77777777" w:rsidR="00B469AB" w:rsidRDefault="00B469AB" w:rsidP="00B469AB">
      <w:pPr>
        <w:spacing w:line="240" w:lineRule="auto"/>
        <w:rPr>
          <w:rFonts w:asciiTheme="majorBidi" w:hAnsiTheme="majorBidi" w:cstheme="majorBidi"/>
          <w:color w:val="000000"/>
        </w:rPr>
      </w:pPr>
    </w:p>
    <w:p w14:paraId="1AB68A66" w14:textId="77777777" w:rsidR="00B469AB" w:rsidRDefault="00B469AB" w:rsidP="00B469AB">
      <w:pPr>
        <w:spacing w:line="240" w:lineRule="auto"/>
        <w:rPr>
          <w:rFonts w:asciiTheme="majorBidi" w:hAnsiTheme="majorBidi" w:cstheme="majorBidi"/>
          <w:color w:val="000000"/>
        </w:rPr>
      </w:pPr>
    </w:p>
    <w:p w14:paraId="67E836F4" w14:textId="77777777" w:rsidR="00B469AB" w:rsidRDefault="00B469AB" w:rsidP="00B469AB">
      <w:pPr>
        <w:spacing w:line="240" w:lineRule="auto"/>
        <w:rPr>
          <w:rFonts w:asciiTheme="majorBidi" w:hAnsiTheme="majorBidi" w:cstheme="majorBidi"/>
          <w:color w:val="000000"/>
        </w:rPr>
      </w:pPr>
    </w:p>
    <w:p w14:paraId="52912EEB" w14:textId="77777777" w:rsidR="00B469AB" w:rsidRPr="00B469AB" w:rsidRDefault="00B469AB" w:rsidP="00B469AB">
      <w:pPr>
        <w:spacing w:line="240" w:lineRule="auto"/>
        <w:rPr>
          <w:rFonts w:asciiTheme="majorBidi" w:hAnsiTheme="majorBidi" w:cstheme="majorBidi"/>
          <w:color w:val="000000"/>
        </w:rPr>
      </w:pPr>
    </w:p>
    <w:p w14:paraId="26C1C603" w14:textId="77777777" w:rsidR="00B469AB" w:rsidRPr="00B469AB" w:rsidRDefault="00B469AB" w:rsidP="00B469AB">
      <w:pPr>
        <w:spacing w:line="240" w:lineRule="auto"/>
        <w:rPr>
          <w:rFonts w:asciiTheme="majorBidi" w:hAnsiTheme="majorBidi" w:cstheme="majorBidi"/>
          <w:color w:val="000000"/>
        </w:rPr>
      </w:pPr>
    </w:p>
    <w:p w14:paraId="72D6365B" w14:textId="77777777" w:rsidR="00B469AB" w:rsidRPr="00B469AB" w:rsidRDefault="00B469AB" w:rsidP="00B469AB">
      <w:pPr>
        <w:spacing w:line="240" w:lineRule="auto"/>
        <w:rPr>
          <w:rFonts w:asciiTheme="majorBidi" w:hAnsiTheme="majorBidi" w:cstheme="majorBidi"/>
          <w:color w:val="000000"/>
        </w:rPr>
      </w:pPr>
    </w:p>
    <w:p w14:paraId="1EF03606" w14:textId="74B3D3DE" w:rsidR="00B469AB" w:rsidRPr="005E0C62" w:rsidRDefault="004E127E" w:rsidP="005E0C62">
      <w:pPr>
        <w:spacing w:line="240" w:lineRule="auto"/>
        <w:rPr>
          <w:rFonts w:asciiTheme="majorBidi" w:hAnsiTheme="majorBidi" w:cstheme="majorBidi"/>
          <w:b/>
          <w:bCs/>
          <w:color w:val="000000"/>
        </w:rPr>
      </w:pPr>
      <w:r>
        <w:rPr>
          <w:rFonts w:asciiTheme="majorBidi" w:hAnsiTheme="majorBidi" w:cstheme="majorBidi"/>
          <w:b/>
          <w:bCs/>
          <w:color w:val="000000"/>
        </w:rPr>
        <w:lastRenderedPageBreak/>
        <w:t>Appendix 1</w:t>
      </w:r>
      <w:r w:rsidR="00B469AB" w:rsidRPr="00B469AB">
        <w:rPr>
          <w:rFonts w:asciiTheme="majorBidi" w:hAnsiTheme="majorBidi" w:cstheme="majorBidi"/>
          <w:b/>
          <w:bCs/>
          <w:color w:val="000000"/>
        </w:rPr>
        <w:t xml:space="preserve">: </w:t>
      </w:r>
      <w:r w:rsidR="005E0C62">
        <w:rPr>
          <w:rFonts w:ascii="Times New Roman" w:hAnsi="Times New Roman" w:cs="Times New Roman"/>
          <w:b/>
          <w:bCs/>
          <w:color w:val="000000"/>
        </w:rPr>
        <w:t>Critical Appraisal for Quantitative Studies</w:t>
      </w:r>
    </w:p>
    <w:p w14:paraId="00554C7D" w14:textId="77777777" w:rsidR="00B469AB" w:rsidRPr="00B469AB" w:rsidRDefault="00B469AB" w:rsidP="00B469AB">
      <w:pPr>
        <w:pStyle w:val="ds-markdown-paragraph"/>
        <w:numPr>
          <w:ilvl w:val="0"/>
          <w:numId w:val="26"/>
        </w:numPr>
        <w:shd w:val="clear" w:color="auto" w:fill="FFFFFF"/>
        <w:spacing w:before="240" w:beforeAutospacing="0" w:after="240" w:afterAutospacing="0"/>
        <w:rPr>
          <w:rStyle w:val="Strong"/>
          <w:rFonts w:asciiTheme="majorBidi" w:hAnsiTheme="majorBidi" w:cstheme="majorBidi"/>
          <w:color w:val="000000"/>
        </w:rPr>
      </w:pPr>
      <w:r w:rsidRPr="00B469AB">
        <w:rPr>
          <w:rStyle w:val="Strong"/>
          <w:rFonts w:asciiTheme="majorBidi" w:hAnsiTheme="majorBidi" w:cstheme="majorBidi"/>
          <w:color w:val="000000"/>
        </w:rPr>
        <w:t>Rahmati et al. (2024)</w:t>
      </w:r>
      <w:r w:rsidRPr="00B469AB">
        <w:rPr>
          <w:rStyle w:val="Strong"/>
          <w:rFonts w:asciiTheme="majorBidi" w:hAnsiTheme="majorBidi" w:cstheme="majorBidi"/>
          <w:color w:val="000000"/>
          <w:vertAlign w:val="superscript"/>
        </w:rPr>
        <w:t>26</w:t>
      </w:r>
      <w:r w:rsidRPr="00B469AB">
        <w:rPr>
          <w:rStyle w:val="Strong"/>
          <w:rFonts w:asciiTheme="majorBidi" w:hAnsiTheme="majorBidi" w:cstheme="majorBidi"/>
          <w:color w:val="000000"/>
        </w:rPr>
        <w:t>: Maternal and neonatal outcomes in pregnant women with multiple sclerosis disease – A systematic review and meta-analysis</w:t>
      </w:r>
    </w:p>
    <w:tbl>
      <w:tblPr>
        <w:tblW w:w="0" w:type="auto"/>
        <w:tblLook w:val="04A0" w:firstRow="1" w:lastRow="0" w:firstColumn="1" w:lastColumn="0" w:noHBand="0" w:noVBand="1"/>
      </w:tblPr>
      <w:tblGrid>
        <w:gridCol w:w="2083"/>
        <w:gridCol w:w="1771"/>
        <w:gridCol w:w="1771"/>
        <w:gridCol w:w="1771"/>
        <w:gridCol w:w="1772"/>
      </w:tblGrid>
      <w:tr w:rsidR="00B469AB" w:rsidRPr="00B469AB" w14:paraId="5D6AC985" w14:textId="77777777" w:rsidTr="00B469AB">
        <w:tc>
          <w:tcPr>
            <w:tcW w:w="1771" w:type="dxa"/>
            <w:shd w:val="clear" w:color="auto" w:fill="EEECE1" w:themeFill="background2"/>
            <w:vAlign w:val="center"/>
          </w:tcPr>
          <w:p w14:paraId="636415C0"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Criterion</w:t>
            </w:r>
          </w:p>
        </w:tc>
        <w:tc>
          <w:tcPr>
            <w:tcW w:w="1771" w:type="dxa"/>
            <w:shd w:val="clear" w:color="auto" w:fill="EEECE1" w:themeFill="background2"/>
            <w:vAlign w:val="center"/>
          </w:tcPr>
          <w:p w14:paraId="11A34564"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Yes (2)</w:t>
            </w:r>
          </w:p>
        </w:tc>
        <w:tc>
          <w:tcPr>
            <w:tcW w:w="1771" w:type="dxa"/>
            <w:shd w:val="clear" w:color="auto" w:fill="EEECE1" w:themeFill="background2"/>
            <w:vAlign w:val="center"/>
          </w:tcPr>
          <w:p w14:paraId="3FA9B8A3"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Partial (1)</w:t>
            </w:r>
          </w:p>
        </w:tc>
        <w:tc>
          <w:tcPr>
            <w:tcW w:w="1771" w:type="dxa"/>
            <w:shd w:val="clear" w:color="auto" w:fill="EEECE1" w:themeFill="background2"/>
            <w:vAlign w:val="center"/>
          </w:tcPr>
          <w:p w14:paraId="6D1D1E9A"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No (0)</w:t>
            </w:r>
          </w:p>
        </w:tc>
        <w:tc>
          <w:tcPr>
            <w:tcW w:w="1772" w:type="dxa"/>
            <w:shd w:val="clear" w:color="auto" w:fill="EEECE1" w:themeFill="background2"/>
            <w:vAlign w:val="center"/>
          </w:tcPr>
          <w:p w14:paraId="112BEE89"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N/A</w:t>
            </w:r>
          </w:p>
        </w:tc>
      </w:tr>
      <w:tr w:rsidR="00B469AB" w:rsidRPr="00B469AB" w14:paraId="0B3FB972" w14:textId="77777777" w:rsidTr="00B469AB">
        <w:tc>
          <w:tcPr>
            <w:tcW w:w="1771" w:type="dxa"/>
            <w:vAlign w:val="center"/>
          </w:tcPr>
          <w:p w14:paraId="64C1E5A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 Question / objective sufficiently described?</w:t>
            </w:r>
          </w:p>
        </w:tc>
        <w:tc>
          <w:tcPr>
            <w:tcW w:w="1771" w:type="dxa"/>
            <w:vAlign w:val="center"/>
          </w:tcPr>
          <w:p w14:paraId="7D943EE9"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3B3E6B87" w14:textId="77777777" w:rsidR="00B469AB" w:rsidRPr="00B469AB" w:rsidRDefault="00B469AB" w:rsidP="00B469AB">
            <w:pPr>
              <w:rPr>
                <w:rFonts w:asciiTheme="majorBidi" w:hAnsiTheme="majorBidi" w:cstheme="majorBidi"/>
                <w:color w:val="000000"/>
              </w:rPr>
            </w:pPr>
          </w:p>
        </w:tc>
        <w:tc>
          <w:tcPr>
            <w:tcW w:w="1771" w:type="dxa"/>
            <w:vAlign w:val="center"/>
          </w:tcPr>
          <w:p w14:paraId="64AFEFAF" w14:textId="77777777" w:rsidR="00B469AB" w:rsidRPr="00B469AB" w:rsidRDefault="00B469AB" w:rsidP="00B469AB">
            <w:pPr>
              <w:rPr>
                <w:rFonts w:asciiTheme="majorBidi" w:hAnsiTheme="majorBidi" w:cstheme="majorBidi"/>
                <w:color w:val="000000"/>
              </w:rPr>
            </w:pPr>
          </w:p>
        </w:tc>
        <w:tc>
          <w:tcPr>
            <w:tcW w:w="1772" w:type="dxa"/>
            <w:vAlign w:val="center"/>
          </w:tcPr>
          <w:p w14:paraId="4C8AFE04" w14:textId="77777777" w:rsidR="00B469AB" w:rsidRPr="00B469AB" w:rsidRDefault="00B469AB" w:rsidP="00B469AB">
            <w:pPr>
              <w:rPr>
                <w:rFonts w:asciiTheme="majorBidi" w:hAnsiTheme="majorBidi" w:cstheme="majorBidi"/>
                <w:color w:val="000000"/>
              </w:rPr>
            </w:pPr>
          </w:p>
        </w:tc>
      </w:tr>
      <w:tr w:rsidR="00B469AB" w:rsidRPr="00B469AB" w14:paraId="09B990E2" w14:textId="77777777" w:rsidTr="00B469AB">
        <w:tc>
          <w:tcPr>
            <w:tcW w:w="1771" w:type="dxa"/>
            <w:vAlign w:val="center"/>
          </w:tcPr>
          <w:p w14:paraId="26BA03A9"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2. Study design evident and appropriate?</w:t>
            </w:r>
          </w:p>
        </w:tc>
        <w:tc>
          <w:tcPr>
            <w:tcW w:w="1771" w:type="dxa"/>
            <w:vAlign w:val="center"/>
          </w:tcPr>
          <w:p w14:paraId="492B3B8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1A981279" w14:textId="77777777" w:rsidR="00B469AB" w:rsidRPr="00B469AB" w:rsidRDefault="00B469AB" w:rsidP="00B469AB">
            <w:pPr>
              <w:rPr>
                <w:rFonts w:asciiTheme="majorBidi" w:hAnsiTheme="majorBidi" w:cstheme="majorBidi"/>
                <w:color w:val="000000"/>
              </w:rPr>
            </w:pPr>
          </w:p>
        </w:tc>
        <w:tc>
          <w:tcPr>
            <w:tcW w:w="1771" w:type="dxa"/>
            <w:vAlign w:val="center"/>
          </w:tcPr>
          <w:p w14:paraId="570970AA" w14:textId="77777777" w:rsidR="00B469AB" w:rsidRPr="00B469AB" w:rsidRDefault="00B469AB" w:rsidP="00B469AB">
            <w:pPr>
              <w:rPr>
                <w:rFonts w:asciiTheme="majorBidi" w:hAnsiTheme="majorBidi" w:cstheme="majorBidi"/>
                <w:color w:val="000000"/>
              </w:rPr>
            </w:pPr>
          </w:p>
        </w:tc>
        <w:tc>
          <w:tcPr>
            <w:tcW w:w="1772" w:type="dxa"/>
            <w:vAlign w:val="center"/>
          </w:tcPr>
          <w:p w14:paraId="20341941" w14:textId="77777777" w:rsidR="00B469AB" w:rsidRPr="00B469AB" w:rsidRDefault="00B469AB" w:rsidP="00B469AB">
            <w:pPr>
              <w:rPr>
                <w:rFonts w:asciiTheme="majorBidi" w:hAnsiTheme="majorBidi" w:cstheme="majorBidi"/>
                <w:color w:val="000000"/>
              </w:rPr>
            </w:pPr>
          </w:p>
        </w:tc>
      </w:tr>
      <w:tr w:rsidR="00B469AB" w:rsidRPr="00B469AB" w14:paraId="1585C69B" w14:textId="77777777" w:rsidTr="00B469AB">
        <w:tc>
          <w:tcPr>
            <w:tcW w:w="1771" w:type="dxa"/>
            <w:vAlign w:val="center"/>
          </w:tcPr>
          <w:p w14:paraId="2EF7DF6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3. Method of subject/comparison group selection or source of information/input variables described and appropriate?</w:t>
            </w:r>
          </w:p>
        </w:tc>
        <w:tc>
          <w:tcPr>
            <w:tcW w:w="1771" w:type="dxa"/>
            <w:vAlign w:val="center"/>
          </w:tcPr>
          <w:p w14:paraId="7642602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6B70EF3F" w14:textId="77777777" w:rsidR="00B469AB" w:rsidRPr="00B469AB" w:rsidRDefault="00B469AB" w:rsidP="00B469AB">
            <w:pPr>
              <w:rPr>
                <w:rFonts w:asciiTheme="majorBidi" w:hAnsiTheme="majorBidi" w:cstheme="majorBidi"/>
                <w:color w:val="000000"/>
              </w:rPr>
            </w:pPr>
          </w:p>
        </w:tc>
        <w:tc>
          <w:tcPr>
            <w:tcW w:w="1771" w:type="dxa"/>
            <w:vAlign w:val="center"/>
          </w:tcPr>
          <w:p w14:paraId="66972D9C" w14:textId="77777777" w:rsidR="00B469AB" w:rsidRPr="00B469AB" w:rsidRDefault="00B469AB" w:rsidP="00B469AB">
            <w:pPr>
              <w:rPr>
                <w:rFonts w:asciiTheme="majorBidi" w:hAnsiTheme="majorBidi" w:cstheme="majorBidi"/>
                <w:color w:val="000000"/>
              </w:rPr>
            </w:pPr>
          </w:p>
        </w:tc>
        <w:tc>
          <w:tcPr>
            <w:tcW w:w="1772" w:type="dxa"/>
            <w:vAlign w:val="center"/>
          </w:tcPr>
          <w:p w14:paraId="50BD9EE6" w14:textId="77777777" w:rsidR="00B469AB" w:rsidRPr="00B469AB" w:rsidRDefault="00B469AB" w:rsidP="00B469AB">
            <w:pPr>
              <w:rPr>
                <w:rFonts w:asciiTheme="majorBidi" w:hAnsiTheme="majorBidi" w:cstheme="majorBidi"/>
                <w:color w:val="000000"/>
              </w:rPr>
            </w:pPr>
          </w:p>
        </w:tc>
      </w:tr>
      <w:tr w:rsidR="00B469AB" w:rsidRPr="00B469AB" w14:paraId="47D16077" w14:textId="77777777" w:rsidTr="00B469AB">
        <w:tc>
          <w:tcPr>
            <w:tcW w:w="1771" w:type="dxa"/>
            <w:vAlign w:val="center"/>
          </w:tcPr>
          <w:p w14:paraId="4820F51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4. Subject (and comparison group, if applicable) characteristics sufficiently described?</w:t>
            </w:r>
          </w:p>
        </w:tc>
        <w:tc>
          <w:tcPr>
            <w:tcW w:w="1771" w:type="dxa"/>
            <w:vAlign w:val="center"/>
          </w:tcPr>
          <w:p w14:paraId="336813F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3AD351BC" w14:textId="77777777" w:rsidR="00B469AB" w:rsidRPr="00B469AB" w:rsidRDefault="00B469AB" w:rsidP="00B469AB">
            <w:pPr>
              <w:rPr>
                <w:rFonts w:asciiTheme="majorBidi" w:hAnsiTheme="majorBidi" w:cstheme="majorBidi"/>
                <w:color w:val="000000"/>
              </w:rPr>
            </w:pPr>
          </w:p>
        </w:tc>
        <w:tc>
          <w:tcPr>
            <w:tcW w:w="1771" w:type="dxa"/>
            <w:vAlign w:val="center"/>
          </w:tcPr>
          <w:p w14:paraId="57F3730F" w14:textId="77777777" w:rsidR="00B469AB" w:rsidRPr="00B469AB" w:rsidRDefault="00B469AB" w:rsidP="00B469AB">
            <w:pPr>
              <w:rPr>
                <w:rFonts w:asciiTheme="majorBidi" w:hAnsiTheme="majorBidi" w:cstheme="majorBidi"/>
                <w:color w:val="000000"/>
              </w:rPr>
            </w:pPr>
          </w:p>
        </w:tc>
        <w:tc>
          <w:tcPr>
            <w:tcW w:w="1772" w:type="dxa"/>
            <w:vAlign w:val="center"/>
          </w:tcPr>
          <w:p w14:paraId="3191F784" w14:textId="77777777" w:rsidR="00B469AB" w:rsidRPr="00B469AB" w:rsidRDefault="00B469AB" w:rsidP="00B469AB">
            <w:pPr>
              <w:rPr>
                <w:rFonts w:asciiTheme="majorBidi" w:hAnsiTheme="majorBidi" w:cstheme="majorBidi"/>
                <w:color w:val="000000"/>
              </w:rPr>
            </w:pPr>
          </w:p>
        </w:tc>
      </w:tr>
      <w:tr w:rsidR="00B469AB" w:rsidRPr="00B469AB" w14:paraId="5319CFA3" w14:textId="77777777" w:rsidTr="00B469AB">
        <w:tc>
          <w:tcPr>
            <w:tcW w:w="1771" w:type="dxa"/>
            <w:vAlign w:val="center"/>
          </w:tcPr>
          <w:p w14:paraId="466E831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5. If interventional and random allocation was possible, was it described?</w:t>
            </w:r>
          </w:p>
        </w:tc>
        <w:tc>
          <w:tcPr>
            <w:tcW w:w="1771" w:type="dxa"/>
            <w:vAlign w:val="center"/>
          </w:tcPr>
          <w:p w14:paraId="18A78BE8" w14:textId="77777777" w:rsidR="00B469AB" w:rsidRPr="00B469AB" w:rsidRDefault="00B469AB" w:rsidP="00B469AB">
            <w:pPr>
              <w:rPr>
                <w:rFonts w:asciiTheme="majorBidi" w:hAnsiTheme="majorBidi" w:cstheme="majorBidi"/>
                <w:color w:val="000000"/>
              </w:rPr>
            </w:pPr>
          </w:p>
        </w:tc>
        <w:tc>
          <w:tcPr>
            <w:tcW w:w="1771" w:type="dxa"/>
            <w:vAlign w:val="center"/>
          </w:tcPr>
          <w:p w14:paraId="6EAEFD7F" w14:textId="77777777" w:rsidR="00B469AB" w:rsidRPr="00B469AB" w:rsidRDefault="00B469AB" w:rsidP="00B469AB">
            <w:pPr>
              <w:rPr>
                <w:rFonts w:asciiTheme="majorBidi" w:hAnsiTheme="majorBidi" w:cstheme="majorBidi"/>
                <w:color w:val="000000"/>
              </w:rPr>
            </w:pPr>
          </w:p>
        </w:tc>
        <w:tc>
          <w:tcPr>
            <w:tcW w:w="1771" w:type="dxa"/>
            <w:vAlign w:val="center"/>
          </w:tcPr>
          <w:p w14:paraId="4A3FF682" w14:textId="77777777" w:rsidR="00B469AB" w:rsidRPr="00B469AB" w:rsidRDefault="00B469AB" w:rsidP="00B469AB">
            <w:pPr>
              <w:rPr>
                <w:rFonts w:asciiTheme="majorBidi" w:hAnsiTheme="majorBidi" w:cstheme="majorBidi"/>
                <w:color w:val="000000"/>
              </w:rPr>
            </w:pPr>
          </w:p>
        </w:tc>
        <w:tc>
          <w:tcPr>
            <w:tcW w:w="1772" w:type="dxa"/>
            <w:vAlign w:val="center"/>
          </w:tcPr>
          <w:p w14:paraId="12E0BF5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152BE431" w14:textId="77777777" w:rsidTr="00B469AB">
        <w:tc>
          <w:tcPr>
            <w:tcW w:w="1771" w:type="dxa"/>
            <w:vAlign w:val="center"/>
          </w:tcPr>
          <w:p w14:paraId="203F884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6. If interventional and blinding of investigators was possible, was it reported?</w:t>
            </w:r>
          </w:p>
        </w:tc>
        <w:tc>
          <w:tcPr>
            <w:tcW w:w="1771" w:type="dxa"/>
            <w:vAlign w:val="center"/>
          </w:tcPr>
          <w:p w14:paraId="405C6430" w14:textId="77777777" w:rsidR="00B469AB" w:rsidRPr="00B469AB" w:rsidRDefault="00B469AB" w:rsidP="00B469AB">
            <w:pPr>
              <w:rPr>
                <w:rFonts w:asciiTheme="majorBidi" w:hAnsiTheme="majorBidi" w:cstheme="majorBidi"/>
                <w:color w:val="000000"/>
              </w:rPr>
            </w:pPr>
          </w:p>
        </w:tc>
        <w:tc>
          <w:tcPr>
            <w:tcW w:w="1771" w:type="dxa"/>
            <w:vAlign w:val="center"/>
          </w:tcPr>
          <w:p w14:paraId="337C4F18" w14:textId="77777777" w:rsidR="00B469AB" w:rsidRPr="00B469AB" w:rsidRDefault="00B469AB" w:rsidP="00B469AB">
            <w:pPr>
              <w:rPr>
                <w:rFonts w:asciiTheme="majorBidi" w:hAnsiTheme="majorBidi" w:cstheme="majorBidi"/>
                <w:color w:val="000000"/>
              </w:rPr>
            </w:pPr>
          </w:p>
        </w:tc>
        <w:tc>
          <w:tcPr>
            <w:tcW w:w="1771" w:type="dxa"/>
            <w:vAlign w:val="center"/>
          </w:tcPr>
          <w:p w14:paraId="42F31466" w14:textId="77777777" w:rsidR="00B469AB" w:rsidRPr="00B469AB" w:rsidRDefault="00B469AB" w:rsidP="00B469AB">
            <w:pPr>
              <w:rPr>
                <w:rFonts w:asciiTheme="majorBidi" w:hAnsiTheme="majorBidi" w:cstheme="majorBidi"/>
                <w:color w:val="000000"/>
              </w:rPr>
            </w:pPr>
          </w:p>
        </w:tc>
        <w:tc>
          <w:tcPr>
            <w:tcW w:w="1772" w:type="dxa"/>
            <w:vAlign w:val="center"/>
          </w:tcPr>
          <w:p w14:paraId="02626E3E"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3828A1CF" w14:textId="77777777" w:rsidTr="00B469AB">
        <w:tc>
          <w:tcPr>
            <w:tcW w:w="1771" w:type="dxa"/>
            <w:vAlign w:val="center"/>
          </w:tcPr>
          <w:p w14:paraId="4FDDF0F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 xml:space="preserve">7. If interventional </w:t>
            </w:r>
            <w:r w:rsidRPr="00B469AB">
              <w:rPr>
                <w:rFonts w:asciiTheme="majorBidi" w:hAnsiTheme="majorBidi" w:cstheme="majorBidi"/>
                <w:color w:val="000000"/>
              </w:rPr>
              <w:lastRenderedPageBreak/>
              <w:t>and blinding of subjects was possible, was it reported?</w:t>
            </w:r>
          </w:p>
        </w:tc>
        <w:tc>
          <w:tcPr>
            <w:tcW w:w="1771" w:type="dxa"/>
            <w:vAlign w:val="center"/>
          </w:tcPr>
          <w:p w14:paraId="1071F0F3" w14:textId="77777777" w:rsidR="00B469AB" w:rsidRPr="00B469AB" w:rsidRDefault="00B469AB" w:rsidP="00B469AB">
            <w:pPr>
              <w:rPr>
                <w:rFonts w:asciiTheme="majorBidi" w:hAnsiTheme="majorBidi" w:cstheme="majorBidi"/>
                <w:color w:val="000000"/>
              </w:rPr>
            </w:pPr>
          </w:p>
        </w:tc>
        <w:tc>
          <w:tcPr>
            <w:tcW w:w="1771" w:type="dxa"/>
            <w:vAlign w:val="center"/>
          </w:tcPr>
          <w:p w14:paraId="7E355D1C" w14:textId="77777777" w:rsidR="00B469AB" w:rsidRPr="00B469AB" w:rsidRDefault="00B469AB" w:rsidP="00B469AB">
            <w:pPr>
              <w:rPr>
                <w:rFonts w:asciiTheme="majorBidi" w:hAnsiTheme="majorBidi" w:cstheme="majorBidi"/>
                <w:color w:val="000000"/>
              </w:rPr>
            </w:pPr>
          </w:p>
        </w:tc>
        <w:tc>
          <w:tcPr>
            <w:tcW w:w="1771" w:type="dxa"/>
            <w:vAlign w:val="center"/>
          </w:tcPr>
          <w:p w14:paraId="6041FC46" w14:textId="77777777" w:rsidR="00B469AB" w:rsidRPr="00B469AB" w:rsidRDefault="00B469AB" w:rsidP="00B469AB">
            <w:pPr>
              <w:rPr>
                <w:rFonts w:asciiTheme="majorBidi" w:hAnsiTheme="majorBidi" w:cstheme="majorBidi"/>
                <w:color w:val="000000"/>
              </w:rPr>
            </w:pPr>
          </w:p>
        </w:tc>
        <w:tc>
          <w:tcPr>
            <w:tcW w:w="1772" w:type="dxa"/>
            <w:vAlign w:val="center"/>
          </w:tcPr>
          <w:p w14:paraId="5E77E211"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176D4E4D" w14:textId="77777777" w:rsidTr="00B469AB">
        <w:tc>
          <w:tcPr>
            <w:tcW w:w="1771" w:type="dxa"/>
            <w:vAlign w:val="center"/>
          </w:tcPr>
          <w:p w14:paraId="09D450CD"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8. Outcome and (if applicable) exposure measure(s) well defined and robust to measurement / misclassification bias? Means of assessment reported?</w:t>
            </w:r>
          </w:p>
        </w:tc>
        <w:tc>
          <w:tcPr>
            <w:tcW w:w="1771" w:type="dxa"/>
            <w:vAlign w:val="center"/>
          </w:tcPr>
          <w:p w14:paraId="312C90B4"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15B82721" w14:textId="77777777" w:rsidR="00B469AB" w:rsidRPr="00B469AB" w:rsidRDefault="00B469AB" w:rsidP="00B469AB">
            <w:pPr>
              <w:rPr>
                <w:rFonts w:asciiTheme="majorBidi" w:hAnsiTheme="majorBidi" w:cstheme="majorBidi"/>
                <w:color w:val="000000"/>
              </w:rPr>
            </w:pPr>
          </w:p>
        </w:tc>
        <w:tc>
          <w:tcPr>
            <w:tcW w:w="1771" w:type="dxa"/>
            <w:vAlign w:val="center"/>
          </w:tcPr>
          <w:p w14:paraId="54C1D961" w14:textId="77777777" w:rsidR="00B469AB" w:rsidRPr="00B469AB" w:rsidRDefault="00B469AB" w:rsidP="00B469AB">
            <w:pPr>
              <w:rPr>
                <w:rFonts w:asciiTheme="majorBidi" w:hAnsiTheme="majorBidi" w:cstheme="majorBidi"/>
                <w:color w:val="000000"/>
              </w:rPr>
            </w:pPr>
          </w:p>
        </w:tc>
        <w:tc>
          <w:tcPr>
            <w:tcW w:w="1772" w:type="dxa"/>
            <w:vAlign w:val="center"/>
          </w:tcPr>
          <w:p w14:paraId="2BBD4784" w14:textId="77777777" w:rsidR="00B469AB" w:rsidRPr="00B469AB" w:rsidRDefault="00B469AB" w:rsidP="00B469AB">
            <w:pPr>
              <w:rPr>
                <w:rFonts w:asciiTheme="majorBidi" w:hAnsiTheme="majorBidi" w:cstheme="majorBidi"/>
                <w:color w:val="000000"/>
              </w:rPr>
            </w:pPr>
          </w:p>
        </w:tc>
      </w:tr>
      <w:tr w:rsidR="00B469AB" w:rsidRPr="00B469AB" w14:paraId="79611934" w14:textId="77777777" w:rsidTr="00B469AB">
        <w:tc>
          <w:tcPr>
            <w:tcW w:w="1771" w:type="dxa"/>
            <w:vAlign w:val="center"/>
          </w:tcPr>
          <w:p w14:paraId="57618E0D"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9. Sample size appropriate?</w:t>
            </w:r>
          </w:p>
        </w:tc>
        <w:tc>
          <w:tcPr>
            <w:tcW w:w="1771" w:type="dxa"/>
            <w:vAlign w:val="center"/>
          </w:tcPr>
          <w:p w14:paraId="54937DC2" w14:textId="77777777" w:rsidR="00B469AB" w:rsidRPr="00B469AB" w:rsidRDefault="00B469AB" w:rsidP="00B469AB">
            <w:pPr>
              <w:rPr>
                <w:rFonts w:asciiTheme="majorBidi" w:hAnsiTheme="majorBidi" w:cstheme="majorBidi"/>
                <w:color w:val="000000"/>
              </w:rPr>
            </w:pPr>
          </w:p>
        </w:tc>
        <w:tc>
          <w:tcPr>
            <w:tcW w:w="1771" w:type="dxa"/>
            <w:vAlign w:val="center"/>
          </w:tcPr>
          <w:p w14:paraId="394C710A" w14:textId="77777777" w:rsidR="00B469AB" w:rsidRPr="00B469AB" w:rsidRDefault="00B469AB" w:rsidP="00B469AB">
            <w:pPr>
              <w:rPr>
                <w:rFonts w:asciiTheme="majorBidi" w:hAnsiTheme="majorBidi" w:cstheme="majorBidi"/>
                <w:color w:val="000000"/>
              </w:rPr>
            </w:pPr>
          </w:p>
        </w:tc>
        <w:tc>
          <w:tcPr>
            <w:tcW w:w="1771" w:type="dxa"/>
            <w:vAlign w:val="center"/>
          </w:tcPr>
          <w:p w14:paraId="4499663F" w14:textId="77777777" w:rsidR="00B469AB" w:rsidRPr="00B469AB" w:rsidRDefault="00B469AB" w:rsidP="00B469AB">
            <w:pPr>
              <w:rPr>
                <w:rFonts w:asciiTheme="majorBidi" w:hAnsiTheme="majorBidi" w:cstheme="majorBidi"/>
                <w:color w:val="000000"/>
              </w:rPr>
            </w:pPr>
          </w:p>
        </w:tc>
        <w:tc>
          <w:tcPr>
            <w:tcW w:w="1772" w:type="dxa"/>
            <w:vAlign w:val="center"/>
          </w:tcPr>
          <w:p w14:paraId="4BF46204"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05957480" w14:textId="77777777" w:rsidTr="00B469AB">
        <w:tc>
          <w:tcPr>
            <w:tcW w:w="1771" w:type="dxa"/>
            <w:vAlign w:val="center"/>
          </w:tcPr>
          <w:p w14:paraId="1D10D35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10. Analytic methods described/justified and appropriate?</w:t>
            </w:r>
          </w:p>
        </w:tc>
        <w:tc>
          <w:tcPr>
            <w:tcW w:w="1771" w:type="dxa"/>
            <w:vAlign w:val="center"/>
          </w:tcPr>
          <w:p w14:paraId="29892074"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0CAEC62E" w14:textId="77777777" w:rsidR="00B469AB" w:rsidRPr="00B469AB" w:rsidRDefault="00B469AB" w:rsidP="00B469AB">
            <w:pPr>
              <w:rPr>
                <w:rFonts w:asciiTheme="majorBidi" w:hAnsiTheme="majorBidi" w:cstheme="majorBidi"/>
                <w:color w:val="000000"/>
              </w:rPr>
            </w:pPr>
          </w:p>
        </w:tc>
        <w:tc>
          <w:tcPr>
            <w:tcW w:w="1771" w:type="dxa"/>
            <w:vAlign w:val="center"/>
          </w:tcPr>
          <w:p w14:paraId="27F5837E" w14:textId="77777777" w:rsidR="00B469AB" w:rsidRPr="00B469AB" w:rsidRDefault="00B469AB" w:rsidP="00B469AB">
            <w:pPr>
              <w:rPr>
                <w:rFonts w:asciiTheme="majorBidi" w:hAnsiTheme="majorBidi" w:cstheme="majorBidi"/>
                <w:color w:val="000000"/>
              </w:rPr>
            </w:pPr>
          </w:p>
        </w:tc>
        <w:tc>
          <w:tcPr>
            <w:tcW w:w="1772" w:type="dxa"/>
            <w:vAlign w:val="center"/>
          </w:tcPr>
          <w:p w14:paraId="10C235C5" w14:textId="77777777" w:rsidR="00B469AB" w:rsidRPr="00B469AB" w:rsidRDefault="00B469AB" w:rsidP="00B469AB">
            <w:pPr>
              <w:rPr>
                <w:rFonts w:asciiTheme="majorBidi" w:hAnsiTheme="majorBidi" w:cstheme="majorBidi"/>
                <w:color w:val="000000"/>
              </w:rPr>
            </w:pPr>
          </w:p>
        </w:tc>
      </w:tr>
      <w:tr w:rsidR="00B469AB" w:rsidRPr="00B469AB" w14:paraId="1ED92BAC" w14:textId="77777777" w:rsidTr="00B469AB">
        <w:tc>
          <w:tcPr>
            <w:tcW w:w="1771" w:type="dxa"/>
            <w:vAlign w:val="center"/>
          </w:tcPr>
          <w:p w14:paraId="51A3133D"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11. Some estimate of variance is reported for the main results?</w:t>
            </w:r>
          </w:p>
        </w:tc>
        <w:tc>
          <w:tcPr>
            <w:tcW w:w="1771" w:type="dxa"/>
            <w:vAlign w:val="center"/>
          </w:tcPr>
          <w:p w14:paraId="7825E299" w14:textId="77777777" w:rsidR="00B469AB" w:rsidRPr="00B469AB" w:rsidRDefault="00B469AB" w:rsidP="00B469AB">
            <w:pPr>
              <w:rPr>
                <w:rFonts w:asciiTheme="majorBidi" w:hAnsiTheme="majorBidi" w:cstheme="majorBidi"/>
                <w:color w:val="000000"/>
              </w:rPr>
            </w:pPr>
          </w:p>
        </w:tc>
        <w:tc>
          <w:tcPr>
            <w:tcW w:w="1771" w:type="dxa"/>
            <w:vAlign w:val="center"/>
          </w:tcPr>
          <w:p w14:paraId="607306CF" w14:textId="77777777" w:rsidR="00B469AB" w:rsidRPr="00B469AB" w:rsidRDefault="00B469AB" w:rsidP="00B469AB">
            <w:pPr>
              <w:rPr>
                <w:rFonts w:asciiTheme="majorBidi" w:hAnsiTheme="majorBidi" w:cstheme="majorBidi"/>
                <w:color w:val="000000"/>
              </w:rPr>
            </w:pPr>
          </w:p>
        </w:tc>
        <w:tc>
          <w:tcPr>
            <w:tcW w:w="1771" w:type="dxa"/>
            <w:vAlign w:val="center"/>
          </w:tcPr>
          <w:p w14:paraId="37D91D86" w14:textId="77777777" w:rsidR="00B469AB" w:rsidRPr="00B469AB" w:rsidRDefault="00B469AB" w:rsidP="00B469AB">
            <w:pPr>
              <w:rPr>
                <w:rFonts w:asciiTheme="majorBidi" w:hAnsiTheme="majorBidi" w:cstheme="majorBidi"/>
                <w:color w:val="000000"/>
              </w:rPr>
            </w:pPr>
          </w:p>
        </w:tc>
        <w:tc>
          <w:tcPr>
            <w:tcW w:w="1772" w:type="dxa"/>
            <w:vAlign w:val="center"/>
          </w:tcPr>
          <w:p w14:paraId="1F4E6DD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5EDBE33C" w14:textId="77777777" w:rsidTr="00B469AB">
        <w:tc>
          <w:tcPr>
            <w:tcW w:w="1771" w:type="dxa"/>
            <w:vAlign w:val="center"/>
          </w:tcPr>
          <w:p w14:paraId="0C6D396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12. Controlled for confounding?</w:t>
            </w:r>
          </w:p>
        </w:tc>
        <w:tc>
          <w:tcPr>
            <w:tcW w:w="1771" w:type="dxa"/>
            <w:vAlign w:val="center"/>
          </w:tcPr>
          <w:p w14:paraId="55400F0A" w14:textId="77777777" w:rsidR="00B469AB" w:rsidRPr="00B469AB" w:rsidRDefault="00B469AB" w:rsidP="00B469AB">
            <w:pPr>
              <w:rPr>
                <w:rFonts w:asciiTheme="majorBidi" w:hAnsiTheme="majorBidi" w:cstheme="majorBidi"/>
                <w:color w:val="000000"/>
              </w:rPr>
            </w:pPr>
          </w:p>
        </w:tc>
        <w:tc>
          <w:tcPr>
            <w:tcW w:w="1771" w:type="dxa"/>
            <w:vAlign w:val="center"/>
          </w:tcPr>
          <w:p w14:paraId="158DDEA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c</w:t>
            </w:r>
          </w:p>
        </w:tc>
        <w:tc>
          <w:tcPr>
            <w:tcW w:w="1771" w:type="dxa"/>
            <w:vAlign w:val="center"/>
          </w:tcPr>
          <w:p w14:paraId="7EA49033" w14:textId="77777777" w:rsidR="00B469AB" w:rsidRPr="00B469AB" w:rsidRDefault="00B469AB" w:rsidP="00B469AB">
            <w:pPr>
              <w:rPr>
                <w:rFonts w:asciiTheme="majorBidi" w:hAnsiTheme="majorBidi" w:cstheme="majorBidi"/>
                <w:color w:val="000000"/>
              </w:rPr>
            </w:pPr>
          </w:p>
        </w:tc>
        <w:tc>
          <w:tcPr>
            <w:tcW w:w="1772" w:type="dxa"/>
            <w:vAlign w:val="center"/>
          </w:tcPr>
          <w:p w14:paraId="0A3CF050" w14:textId="77777777" w:rsidR="00B469AB" w:rsidRPr="00B469AB" w:rsidRDefault="00B469AB" w:rsidP="00B469AB">
            <w:pPr>
              <w:rPr>
                <w:rFonts w:asciiTheme="majorBidi" w:hAnsiTheme="majorBidi" w:cstheme="majorBidi"/>
                <w:color w:val="000000"/>
              </w:rPr>
            </w:pPr>
          </w:p>
        </w:tc>
      </w:tr>
      <w:tr w:rsidR="00B469AB" w:rsidRPr="00B469AB" w14:paraId="045BFB28" w14:textId="77777777" w:rsidTr="00B469AB">
        <w:tc>
          <w:tcPr>
            <w:tcW w:w="1771" w:type="dxa"/>
            <w:vAlign w:val="center"/>
          </w:tcPr>
          <w:p w14:paraId="34A95B2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13. Results reported in sufficient detail?</w:t>
            </w:r>
          </w:p>
        </w:tc>
        <w:tc>
          <w:tcPr>
            <w:tcW w:w="1771" w:type="dxa"/>
            <w:vAlign w:val="center"/>
          </w:tcPr>
          <w:p w14:paraId="601A9F4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785DB598" w14:textId="77777777" w:rsidR="00B469AB" w:rsidRPr="00B469AB" w:rsidRDefault="00B469AB" w:rsidP="00B469AB">
            <w:pPr>
              <w:rPr>
                <w:rFonts w:asciiTheme="majorBidi" w:hAnsiTheme="majorBidi" w:cstheme="majorBidi"/>
                <w:color w:val="000000"/>
              </w:rPr>
            </w:pPr>
          </w:p>
        </w:tc>
        <w:tc>
          <w:tcPr>
            <w:tcW w:w="1771" w:type="dxa"/>
            <w:vAlign w:val="center"/>
          </w:tcPr>
          <w:p w14:paraId="3E0C6EA5" w14:textId="77777777" w:rsidR="00B469AB" w:rsidRPr="00B469AB" w:rsidRDefault="00B469AB" w:rsidP="00B469AB">
            <w:pPr>
              <w:rPr>
                <w:rFonts w:asciiTheme="majorBidi" w:hAnsiTheme="majorBidi" w:cstheme="majorBidi"/>
                <w:color w:val="000000"/>
              </w:rPr>
            </w:pPr>
          </w:p>
        </w:tc>
        <w:tc>
          <w:tcPr>
            <w:tcW w:w="1772" w:type="dxa"/>
            <w:vAlign w:val="center"/>
          </w:tcPr>
          <w:p w14:paraId="7DFD9577" w14:textId="77777777" w:rsidR="00B469AB" w:rsidRPr="00B469AB" w:rsidRDefault="00B469AB" w:rsidP="00B469AB">
            <w:pPr>
              <w:rPr>
                <w:rFonts w:asciiTheme="majorBidi" w:hAnsiTheme="majorBidi" w:cstheme="majorBidi"/>
                <w:color w:val="000000"/>
              </w:rPr>
            </w:pPr>
          </w:p>
        </w:tc>
      </w:tr>
      <w:tr w:rsidR="00B469AB" w:rsidRPr="00B469AB" w14:paraId="279B18A2" w14:textId="77777777" w:rsidTr="00B469AB">
        <w:tc>
          <w:tcPr>
            <w:tcW w:w="1771" w:type="dxa"/>
            <w:vAlign w:val="center"/>
          </w:tcPr>
          <w:p w14:paraId="57BEE9F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14. Conclusions supported by the results?</w:t>
            </w:r>
          </w:p>
        </w:tc>
        <w:tc>
          <w:tcPr>
            <w:tcW w:w="1771" w:type="dxa"/>
            <w:vAlign w:val="center"/>
          </w:tcPr>
          <w:p w14:paraId="5223CBE1"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42515453" w14:textId="77777777" w:rsidR="00B469AB" w:rsidRPr="00B469AB" w:rsidRDefault="00B469AB" w:rsidP="00B469AB">
            <w:pPr>
              <w:rPr>
                <w:rFonts w:asciiTheme="majorBidi" w:hAnsiTheme="majorBidi" w:cstheme="majorBidi"/>
                <w:color w:val="000000"/>
              </w:rPr>
            </w:pPr>
          </w:p>
        </w:tc>
        <w:tc>
          <w:tcPr>
            <w:tcW w:w="1771" w:type="dxa"/>
            <w:vAlign w:val="center"/>
          </w:tcPr>
          <w:p w14:paraId="451CC8F9" w14:textId="77777777" w:rsidR="00B469AB" w:rsidRPr="00B469AB" w:rsidRDefault="00B469AB" w:rsidP="00B469AB">
            <w:pPr>
              <w:rPr>
                <w:rFonts w:asciiTheme="majorBidi" w:hAnsiTheme="majorBidi" w:cstheme="majorBidi"/>
                <w:color w:val="000000"/>
              </w:rPr>
            </w:pPr>
          </w:p>
        </w:tc>
        <w:tc>
          <w:tcPr>
            <w:tcW w:w="1772" w:type="dxa"/>
            <w:vAlign w:val="center"/>
          </w:tcPr>
          <w:p w14:paraId="7C56C39B" w14:textId="77777777" w:rsidR="00B469AB" w:rsidRPr="00B469AB" w:rsidRDefault="00B469AB" w:rsidP="00B469AB">
            <w:pPr>
              <w:rPr>
                <w:rFonts w:asciiTheme="majorBidi" w:hAnsiTheme="majorBidi" w:cstheme="majorBidi"/>
                <w:color w:val="000000"/>
              </w:rPr>
            </w:pPr>
          </w:p>
        </w:tc>
      </w:tr>
      <w:tr w:rsidR="00B469AB" w:rsidRPr="00B469AB" w14:paraId="31076C6B" w14:textId="77777777" w:rsidTr="00B469AB">
        <w:tc>
          <w:tcPr>
            <w:tcW w:w="1771" w:type="dxa"/>
            <w:vAlign w:val="center"/>
          </w:tcPr>
          <w:p w14:paraId="040CB421"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 Question / objective sufficiently described?</w:t>
            </w:r>
          </w:p>
        </w:tc>
        <w:tc>
          <w:tcPr>
            <w:tcW w:w="1771" w:type="dxa"/>
            <w:vAlign w:val="center"/>
          </w:tcPr>
          <w:p w14:paraId="76670F1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6ABA8233" w14:textId="77777777" w:rsidR="00B469AB" w:rsidRPr="00B469AB" w:rsidRDefault="00B469AB" w:rsidP="00B469AB">
            <w:pPr>
              <w:rPr>
                <w:rFonts w:asciiTheme="majorBidi" w:hAnsiTheme="majorBidi" w:cstheme="majorBidi"/>
                <w:color w:val="000000"/>
              </w:rPr>
            </w:pPr>
          </w:p>
        </w:tc>
        <w:tc>
          <w:tcPr>
            <w:tcW w:w="1771" w:type="dxa"/>
            <w:vAlign w:val="center"/>
          </w:tcPr>
          <w:p w14:paraId="1021DC2F" w14:textId="77777777" w:rsidR="00B469AB" w:rsidRPr="00B469AB" w:rsidRDefault="00B469AB" w:rsidP="00B469AB">
            <w:pPr>
              <w:rPr>
                <w:rFonts w:asciiTheme="majorBidi" w:hAnsiTheme="majorBidi" w:cstheme="majorBidi"/>
                <w:color w:val="000000"/>
              </w:rPr>
            </w:pPr>
          </w:p>
        </w:tc>
        <w:tc>
          <w:tcPr>
            <w:tcW w:w="1772" w:type="dxa"/>
            <w:vAlign w:val="center"/>
          </w:tcPr>
          <w:p w14:paraId="7E08C200" w14:textId="77777777" w:rsidR="00B469AB" w:rsidRPr="00B469AB" w:rsidRDefault="00B469AB" w:rsidP="00B469AB">
            <w:pPr>
              <w:rPr>
                <w:rFonts w:asciiTheme="majorBidi" w:hAnsiTheme="majorBidi" w:cstheme="majorBidi"/>
                <w:color w:val="000000"/>
              </w:rPr>
            </w:pPr>
          </w:p>
        </w:tc>
      </w:tr>
    </w:tbl>
    <w:p w14:paraId="04D70670"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r w:rsidRPr="00B469AB">
        <w:rPr>
          <w:rStyle w:val="Strong"/>
          <w:rFonts w:asciiTheme="majorBidi" w:hAnsiTheme="majorBidi" w:cstheme="majorBidi"/>
          <w:color w:val="000000"/>
        </w:rPr>
        <w:lastRenderedPageBreak/>
        <w:t>Methodological quality:</w:t>
      </w:r>
      <w:r w:rsidRPr="00B469AB">
        <w:rPr>
          <w:rFonts w:asciiTheme="majorBidi" w:hAnsiTheme="majorBidi" w:cstheme="majorBidi"/>
          <w:color w:val="000000"/>
        </w:rPr>
        <w:t> High</w:t>
      </w:r>
    </w:p>
    <w:p w14:paraId="481EA7B1"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r w:rsidRPr="00B469AB">
        <w:rPr>
          <w:rStyle w:val="Strong"/>
          <w:rFonts w:asciiTheme="majorBidi" w:hAnsiTheme="majorBidi" w:cstheme="majorBidi"/>
          <w:color w:val="000000"/>
        </w:rPr>
        <w:t>Key strengths:</w:t>
      </w:r>
      <w:r w:rsidRPr="00B469AB">
        <w:rPr>
          <w:rFonts w:asciiTheme="majorBidi" w:hAnsiTheme="majorBidi" w:cstheme="majorBidi"/>
          <w:color w:val="000000"/>
        </w:rPr>
        <w:t> Large pooled sample size (over 33 million) and adherence to PRISMA guidelines.</w:t>
      </w:r>
    </w:p>
    <w:p w14:paraId="5B140332"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r w:rsidRPr="00B469AB">
        <w:rPr>
          <w:rStyle w:val="Strong"/>
          <w:rFonts w:asciiTheme="majorBidi" w:hAnsiTheme="majorBidi" w:cstheme="majorBidi"/>
          <w:color w:val="000000"/>
        </w:rPr>
        <w:t>Key limitations:</w:t>
      </w:r>
      <w:r w:rsidRPr="00B469AB">
        <w:rPr>
          <w:rFonts w:asciiTheme="majorBidi" w:hAnsiTheme="majorBidi" w:cstheme="majorBidi"/>
          <w:color w:val="000000"/>
        </w:rPr>
        <w:t> Potential for confounding variables in the original observational studies included in the meta-analysis.</w:t>
      </w:r>
    </w:p>
    <w:p w14:paraId="29CB8376"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r w:rsidRPr="00B469AB">
        <w:rPr>
          <w:rStyle w:val="Strong"/>
          <w:rFonts w:asciiTheme="majorBidi" w:hAnsiTheme="majorBidi" w:cstheme="majorBidi"/>
          <w:color w:val="000000"/>
        </w:rPr>
        <w:t>Implications:</w:t>
      </w:r>
      <w:r w:rsidRPr="00B469AB">
        <w:rPr>
          <w:rFonts w:asciiTheme="majorBidi" w:hAnsiTheme="majorBidi" w:cstheme="majorBidi"/>
          <w:color w:val="000000"/>
        </w:rPr>
        <w:t> Confirms increased risk for cesarean delivery and certain neonatal outcomes, suggesting the need for detailed pregnancy planning.</w:t>
      </w:r>
    </w:p>
    <w:p w14:paraId="7F7F07BA"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r w:rsidRPr="00B469AB">
        <w:rPr>
          <w:rStyle w:val="Strong"/>
          <w:rFonts w:asciiTheme="majorBidi" w:hAnsiTheme="majorBidi" w:cstheme="majorBidi"/>
          <w:color w:val="000000"/>
        </w:rPr>
        <w:t>Footnotes:</w:t>
      </w:r>
      <w:r w:rsidRPr="00B469AB">
        <w:rPr>
          <w:rFonts w:asciiTheme="majorBidi" w:hAnsiTheme="majorBidi" w:cstheme="majorBidi"/>
          <w:color w:val="000000"/>
        </w:rPr>
        <w:t> a = Yes (score 2); b = Not applicable (systematic review of observational studies; no intervention); c = Partial (some confounding acknowledged but not fully controlled across all included studies).</w:t>
      </w:r>
    </w:p>
    <w:p w14:paraId="47585DCF"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2413B620"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233EC0FE"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397EA22C"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4A2039EA"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515AAE3B"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1EDB00AD"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52B5AE42"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1EEB09C6"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39E2A4B5"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46D57AF0"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06DA1219"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76F4F270"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2E05BD15" w14:textId="77777777" w:rsid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4C47BC8D" w14:textId="77777777" w:rsidR="007E41A9" w:rsidRPr="00B469AB" w:rsidRDefault="007E41A9" w:rsidP="00B469AB">
      <w:pPr>
        <w:pStyle w:val="ds-markdown-paragraph"/>
        <w:shd w:val="clear" w:color="auto" w:fill="FFFFFF"/>
        <w:spacing w:before="240" w:beforeAutospacing="0" w:after="240" w:afterAutospacing="0"/>
        <w:rPr>
          <w:rFonts w:asciiTheme="majorBidi" w:hAnsiTheme="majorBidi" w:cstheme="majorBidi"/>
          <w:color w:val="000000"/>
        </w:rPr>
      </w:pPr>
    </w:p>
    <w:p w14:paraId="2D3394FD"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2EE776E4" w14:textId="77777777" w:rsidR="00B469AB" w:rsidRPr="00B469AB" w:rsidRDefault="00B469AB" w:rsidP="00B469AB">
      <w:pPr>
        <w:pStyle w:val="Heading6"/>
        <w:numPr>
          <w:ilvl w:val="0"/>
          <w:numId w:val="26"/>
        </w:numPr>
        <w:spacing w:before="200" w:line="240" w:lineRule="auto"/>
        <w:rPr>
          <w:rFonts w:asciiTheme="majorBidi" w:hAnsiTheme="majorBidi"/>
          <w:b/>
          <w:bCs/>
          <w:i w:val="0"/>
          <w:iCs w:val="0"/>
          <w:color w:val="000000"/>
          <w:spacing w:val="-2"/>
          <w:w w:val="75"/>
        </w:rPr>
      </w:pPr>
      <w:r w:rsidRPr="00B469AB">
        <w:rPr>
          <w:rFonts w:asciiTheme="majorBidi" w:hAnsiTheme="majorBidi"/>
          <w:b/>
          <w:bCs/>
          <w:i w:val="0"/>
          <w:iCs w:val="0"/>
          <w:color w:val="000000"/>
          <w:spacing w:val="-2"/>
          <w:w w:val="75"/>
        </w:rPr>
        <w:lastRenderedPageBreak/>
        <w:t>Paper Title: Disease course after pregnancy in women with progressive multiple sclerosis symptoms.</w:t>
      </w:r>
    </w:p>
    <w:p w14:paraId="00C8DF86" w14:textId="77777777" w:rsidR="00B469AB" w:rsidRPr="00B469AB" w:rsidRDefault="00B469AB" w:rsidP="00B469AB">
      <w:pPr>
        <w:pStyle w:val="Heading6"/>
        <w:spacing w:line="240" w:lineRule="auto"/>
        <w:rPr>
          <w:rFonts w:asciiTheme="majorBidi" w:hAnsiTheme="majorBidi"/>
          <w:b/>
          <w:bCs/>
          <w:i w:val="0"/>
          <w:iCs w:val="0"/>
          <w:color w:val="000000"/>
          <w:spacing w:val="-2"/>
          <w:w w:val="75"/>
          <w:vertAlign w:val="superscript"/>
        </w:rPr>
      </w:pPr>
      <w:r w:rsidRPr="00B469AB">
        <w:rPr>
          <w:rFonts w:asciiTheme="majorBidi" w:hAnsiTheme="majorBidi"/>
          <w:b/>
          <w:bCs/>
          <w:i w:val="0"/>
          <w:iCs w:val="0"/>
          <w:color w:val="000000"/>
          <w:spacing w:val="-2"/>
          <w:w w:val="75"/>
        </w:rPr>
        <w:fldChar w:fldCharType="begin"/>
      </w:r>
      <w:r w:rsidRPr="00B469AB">
        <w:rPr>
          <w:rFonts w:asciiTheme="majorBidi" w:hAnsiTheme="majorBidi"/>
          <w:b/>
          <w:bCs/>
          <w:i w:val="0"/>
          <w:iCs w:val="0"/>
          <w:color w:val="000000"/>
          <w:spacing w:val="-2"/>
          <w:w w:val="75"/>
        </w:rPr>
        <w:instrText xml:space="preserve"> ADDIN EN.CITE &lt;EndNote&gt;&lt;Cite&gt;&lt;Author&gt;Shipley&lt;/Author&gt;&lt;Year&gt;2025&lt;/Year&gt;&lt;RecNum&gt;189&lt;/RecNum&gt;&lt;DisplayText&gt;(Shipley et al., 2025)&lt;/DisplayText&gt;&lt;record&gt;&lt;rec-number&gt;189&lt;/rec-number&gt;&lt;foreign-keys&gt;&lt;key app="EN" db-id="tre5ffw24pvaxqeddz5xf0dj95vxr9z5v5v9" timestamp="1766841594"&gt;189&lt;/key&gt;&lt;/foreign-keys&gt;&lt;ref-type name="Journal Article"&gt;17&lt;/ref-type&gt;&lt;contributors&gt;&lt;authors&gt;&lt;author&gt;Shipley, Jessica&lt;/author&gt;&lt;author&gt;Beadnall, Heidi N&lt;/author&gt;&lt;author&gt;Sanfilippo, Paul G&lt;/author&gt;&lt;author&gt;Horakova, Dana&lt;/author&gt;&lt;author&gt;Boz, Cavit&lt;/author&gt;&lt;author&gt;Prat, Alexandre&lt;/author&gt;&lt;author&gt;Ozakbas, Serkan&lt;/author&gt;&lt;author&gt;Kalincik, Tomas&lt;/author&gt;&lt;author&gt;Roos, Izanne&lt;/author&gt;&lt;author&gt;Altintas, Ayse&lt;/author&gt;&lt;/authors&gt;&lt;/contributors&gt;&lt;titles&gt;&lt;title&gt;Disease course after pregnancy in women with progressive multiple sclerosis symptoms&lt;/title&gt;&lt;secondary-title&gt;Multiple Sclerosis Journal&lt;/secondary-title&gt;&lt;/titles&gt;&lt;periodical&gt;&lt;full-title&gt;Multiple Sclerosis Journal&lt;/full-title&gt;&lt;/periodical&gt;&lt;pages&gt;1439-1451&lt;/pages&gt;&lt;volume&gt;31&lt;/volume&gt;&lt;number&gt;12&lt;/number&gt;&lt;dates&gt;&lt;year&gt;2025&lt;/year&gt;&lt;/dates&gt;&lt;isbn&gt;1352-4585&lt;/isbn&gt;&lt;urls&gt;&lt;/urls&gt;&lt;/record&gt;&lt;/Cite&gt;&lt;/EndNote&gt;</w:instrText>
      </w:r>
      <w:r w:rsidRPr="00B469AB">
        <w:rPr>
          <w:rFonts w:asciiTheme="majorBidi" w:hAnsiTheme="majorBidi"/>
          <w:b/>
          <w:bCs/>
          <w:i w:val="0"/>
          <w:iCs w:val="0"/>
          <w:color w:val="000000"/>
          <w:spacing w:val="-2"/>
          <w:w w:val="75"/>
        </w:rPr>
        <w:fldChar w:fldCharType="separate"/>
      </w:r>
      <w:r w:rsidRPr="00B469AB">
        <w:rPr>
          <w:rFonts w:asciiTheme="majorBidi" w:hAnsiTheme="majorBidi"/>
          <w:b/>
          <w:bCs/>
          <w:i w:val="0"/>
          <w:iCs w:val="0"/>
          <w:color w:val="000000"/>
          <w:spacing w:val="-2"/>
          <w:w w:val="75"/>
        </w:rPr>
        <w:t>(Shipley et al., 2025)</w:t>
      </w:r>
      <w:r w:rsidRPr="00B469AB">
        <w:rPr>
          <w:rFonts w:asciiTheme="majorBidi" w:hAnsiTheme="majorBidi"/>
          <w:b/>
          <w:bCs/>
          <w:i w:val="0"/>
          <w:iCs w:val="0"/>
          <w:color w:val="000000"/>
          <w:spacing w:val="-2"/>
          <w:w w:val="75"/>
        </w:rPr>
        <w:fldChar w:fldCharType="end"/>
      </w:r>
      <w:r w:rsidRPr="00B469AB">
        <w:rPr>
          <w:rFonts w:asciiTheme="majorBidi" w:hAnsiTheme="majorBidi"/>
          <w:b/>
          <w:bCs/>
          <w:i w:val="0"/>
          <w:iCs w:val="0"/>
          <w:color w:val="000000"/>
          <w:spacing w:val="-2"/>
          <w:w w:val="75"/>
          <w:vertAlign w:val="superscript"/>
        </w:rPr>
        <w:t>9</w:t>
      </w:r>
    </w:p>
    <w:p w14:paraId="3533D13A" w14:textId="77777777" w:rsidR="00B469AB" w:rsidRPr="00B469AB" w:rsidRDefault="00B469AB" w:rsidP="00B469AB">
      <w:pPr>
        <w:spacing w:line="240" w:lineRule="auto"/>
        <w:rPr>
          <w:rFonts w:asciiTheme="majorBidi" w:hAnsiTheme="majorBidi" w:cstheme="majorBidi"/>
          <w:color w:val="000000"/>
        </w:rPr>
      </w:pPr>
    </w:p>
    <w:tbl>
      <w:tblPr>
        <w:tblW w:w="0" w:type="auto"/>
        <w:tblLook w:val="04A0" w:firstRow="1" w:lastRow="0" w:firstColumn="1" w:lastColumn="0" w:noHBand="0" w:noVBand="1"/>
      </w:tblPr>
      <w:tblGrid>
        <w:gridCol w:w="2083"/>
        <w:gridCol w:w="1870"/>
        <w:gridCol w:w="1882"/>
        <w:gridCol w:w="1868"/>
        <w:gridCol w:w="1873"/>
      </w:tblGrid>
      <w:tr w:rsidR="00B469AB" w:rsidRPr="00B469AB" w14:paraId="49BADEDE" w14:textId="77777777" w:rsidTr="00B469AB">
        <w:tc>
          <w:tcPr>
            <w:tcW w:w="1915" w:type="dxa"/>
            <w:shd w:val="clear" w:color="auto" w:fill="EEECE1" w:themeFill="background2"/>
            <w:vAlign w:val="center"/>
          </w:tcPr>
          <w:p w14:paraId="1FEE64BB"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Criterion</w:t>
            </w:r>
          </w:p>
        </w:tc>
        <w:tc>
          <w:tcPr>
            <w:tcW w:w="1915" w:type="dxa"/>
            <w:shd w:val="clear" w:color="auto" w:fill="EEECE1" w:themeFill="background2"/>
            <w:vAlign w:val="center"/>
          </w:tcPr>
          <w:p w14:paraId="179B23EE"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Yes (2)</w:t>
            </w:r>
          </w:p>
        </w:tc>
        <w:tc>
          <w:tcPr>
            <w:tcW w:w="1915" w:type="dxa"/>
            <w:shd w:val="clear" w:color="auto" w:fill="EEECE1" w:themeFill="background2"/>
            <w:vAlign w:val="center"/>
          </w:tcPr>
          <w:p w14:paraId="35BE0FF4"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Partial (1)</w:t>
            </w:r>
          </w:p>
        </w:tc>
        <w:tc>
          <w:tcPr>
            <w:tcW w:w="1915" w:type="dxa"/>
            <w:shd w:val="clear" w:color="auto" w:fill="EEECE1" w:themeFill="background2"/>
            <w:vAlign w:val="center"/>
          </w:tcPr>
          <w:p w14:paraId="5776E575"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No (0)</w:t>
            </w:r>
          </w:p>
        </w:tc>
        <w:tc>
          <w:tcPr>
            <w:tcW w:w="1916" w:type="dxa"/>
            <w:shd w:val="clear" w:color="auto" w:fill="EEECE1" w:themeFill="background2"/>
            <w:vAlign w:val="center"/>
          </w:tcPr>
          <w:p w14:paraId="074DAB8C"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N/A</w:t>
            </w:r>
          </w:p>
        </w:tc>
      </w:tr>
      <w:tr w:rsidR="00B469AB" w:rsidRPr="00B469AB" w14:paraId="5C8CA553" w14:textId="77777777" w:rsidTr="00B469AB">
        <w:tc>
          <w:tcPr>
            <w:tcW w:w="1915" w:type="dxa"/>
            <w:vAlign w:val="center"/>
          </w:tcPr>
          <w:p w14:paraId="2104CFA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 Question / objective sufficiently described?</w:t>
            </w:r>
          </w:p>
        </w:tc>
        <w:tc>
          <w:tcPr>
            <w:tcW w:w="1915" w:type="dxa"/>
            <w:vAlign w:val="center"/>
          </w:tcPr>
          <w:p w14:paraId="509F0DD0"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915" w:type="dxa"/>
            <w:vAlign w:val="center"/>
          </w:tcPr>
          <w:p w14:paraId="00E1BDBB" w14:textId="77777777" w:rsidR="00B469AB" w:rsidRPr="00B469AB" w:rsidRDefault="00B469AB" w:rsidP="00B469AB">
            <w:pPr>
              <w:rPr>
                <w:rFonts w:asciiTheme="majorBidi" w:hAnsiTheme="majorBidi" w:cstheme="majorBidi"/>
                <w:color w:val="000000"/>
              </w:rPr>
            </w:pPr>
          </w:p>
        </w:tc>
        <w:tc>
          <w:tcPr>
            <w:tcW w:w="1915" w:type="dxa"/>
            <w:vAlign w:val="center"/>
          </w:tcPr>
          <w:p w14:paraId="6F386840" w14:textId="77777777" w:rsidR="00B469AB" w:rsidRPr="00B469AB" w:rsidRDefault="00B469AB" w:rsidP="00B469AB">
            <w:pPr>
              <w:rPr>
                <w:rFonts w:asciiTheme="majorBidi" w:hAnsiTheme="majorBidi" w:cstheme="majorBidi"/>
                <w:color w:val="000000"/>
              </w:rPr>
            </w:pPr>
          </w:p>
        </w:tc>
        <w:tc>
          <w:tcPr>
            <w:tcW w:w="1916" w:type="dxa"/>
            <w:vAlign w:val="center"/>
          </w:tcPr>
          <w:p w14:paraId="62045DBA" w14:textId="77777777" w:rsidR="00B469AB" w:rsidRPr="00B469AB" w:rsidRDefault="00B469AB" w:rsidP="00B469AB">
            <w:pPr>
              <w:rPr>
                <w:rFonts w:asciiTheme="majorBidi" w:hAnsiTheme="majorBidi" w:cstheme="majorBidi"/>
                <w:color w:val="000000"/>
              </w:rPr>
            </w:pPr>
          </w:p>
        </w:tc>
      </w:tr>
      <w:tr w:rsidR="00B469AB" w:rsidRPr="00B469AB" w14:paraId="57D3DC7A" w14:textId="77777777" w:rsidTr="00B469AB">
        <w:tc>
          <w:tcPr>
            <w:tcW w:w="1915" w:type="dxa"/>
            <w:vAlign w:val="center"/>
          </w:tcPr>
          <w:p w14:paraId="1AAF4B8E"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2. Study design evident and appropriate?</w:t>
            </w:r>
          </w:p>
        </w:tc>
        <w:tc>
          <w:tcPr>
            <w:tcW w:w="1915" w:type="dxa"/>
            <w:vAlign w:val="center"/>
          </w:tcPr>
          <w:p w14:paraId="51F2375D"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915" w:type="dxa"/>
            <w:vAlign w:val="center"/>
          </w:tcPr>
          <w:p w14:paraId="5442CE24" w14:textId="77777777" w:rsidR="00B469AB" w:rsidRPr="00B469AB" w:rsidRDefault="00B469AB" w:rsidP="00B469AB">
            <w:pPr>
              <w:rPr>
                <w:rFonts w:asciiTheme="majorBidi" w:hAnsiTheme="majorBidi" w:cstheme="majorBidi"/>
                <w:color w:val="000000"/>
              </w:rPr>
            </w:pPr>
          </w:p>
        </w:tc>
        <w:tc>
          <w:tcPr>
            <w:tcW w:w="1915" w:type="dxa"/>
            <w:vAlign w:val="center"/>
          </w:tcPr>
          <w:p w14:paraId="21EB0F60" w14:textId="77777777" w:rsidR="00B469AB" w:rsidRPr="00B469AB" w:rsidRDefault="00B469AB" w:rsidP="00B469AB">
            <w:pPr>
              <w:rPr>
                <w:rFonts w:asciiTheme="majorBidi" w:hAnsiTheme="majorBidi" w:cstheme="majorBidi"/>
                <w:color w:val="000000"/>
              </w:rPr>
            </w:pPr>
          </w:p>
        </w:tc>
        <w:tc>
          <w:tcPr>
            <w:tcW w:w="1916" w:type="dxa"/>
            <w:vAlign w:val="center"/>
          </w:tcPr>
          <w:p w14:paraId="51B9969D" w14:textId="77777777" w:rsidR="00B469AB" w:rsidRPr="00B469AB" w:rsidRDefault="00B469AB" w:rsidP="00B469AB">
            <w:pPr>
              <w:rPr>
                <w:rFonts w:asciiTheme="majorBidi" w:hAnsiTheme="majorBidi" w:cstheme="majorBidi"/>
                <w:color w:val="000000"/>
              </w:rPr>
            </w:pPr>
          </w:p>
        </w:tc>
      </w:tr>
      <w:tr w:rsidR="00B469AB" w:rsidRPr="00B469AB" w14:paraId="4FAE1761" w14:textId="77777777" w:rsidTr="00B469AB">
        <w:tc>
          <w:tcPr>
            <w:tcW w:w="1915" w:type="dxa"/>
            <w:vAlign w:val="center"/>
          </w:tcPr>
          <w:p w14:paraId="75BE0D2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3. Method of subject/comparison group selection or source of information/input variables described and appropriate?</w:t>
            </w:r>
          </w:p>
        </w:tc>
        <w:tc>
          <w:tcPr>
            <w:tcW w:w="1915" w:type="dxa"/>
            <w:vAlign w:val="center"/>
          </w:tcPr>
          <w:p w14:paraId="170CAE40"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915" w:type="dxa"/>
            <w:vAlign w:val="center"/>
          </w:tcPr>
          <w:p w14:paraId="5C858F8F" w14:textId="77777777" w:rsidR="00B469AB" w:rsidRPr="00B469AB" w:rsidRDefault="00B469AB" w:rsidP="00B469AB">
            <w:pPr>
              <w:rPr>
                <w:rFonts w:asciiTheme="majorBidi" w:hAnsiTheme="majorBidi" w:cstheme="majorBidi"/>
                <w:color w:val="000000"/>
              </w:rPr>
            </w:pPr>
          </w:p>
        </w:tc>
        <w:tc>
          <w:tcPr>
            <w:tcW w:w="1915" w:type="dxa"/>
            <w:vAlign w:val="center"/>
          </w:tcPr>
          <w:p w14:paraId="0AE157A4" w14:textId="77777777" w:rsidR="00B469AB" w:rsidRPr="00B469AB" w:rsidRDefault="00B469AB" w:rsidP="00B469AB">
            <w:pPr>
              <w:rPr>
                <w:rFonts w:asciiTheme="majorBidi" w:hAnsiTheme="majorBidi" w:cstheme="majorBidi"/>
                <w:color w:val="000000"/>
              </w:rPr>
            </w:pPr>
          </w:p>
        </w:tc>
        <w:tc>
          <w:tcPr>
            <w:tcW w:w="1916" w:type="dxa"/>
            <w:vAlign w:val="center"/>
          </w:tcPr>
          <w:p w14:paraId="01EBD745" w14:textId="77777777" w:rsidR="00B469AB" w:rsidRPr="00B469AB" w:rsidRDefault="00B469AB" w:rsidP="00B469AB">
            <w:pPr>
              <w:rPr>
                <w:rFonts w:asciiTheme="majorBidi" w:hAnsiTheme="majorBidi" w:cstheme="majorBidi"/>
                <w:color w:val="000000"/>
              </w:rPr>
            </w:pPr>
          </w:p>
        </w:tc>
      </w:tr>
      <w:tr w:rsidR="00B469AB" w:rsidRPr="00B469AB" w14:paraId="4C1FEBC8" w14:textId="77777777" w:rsidTr="00B469AB">
        <w:tc>
          <w:tcPr>
            <w:tcW w:w="1915" w:type="dxa"/>
            <w:vAlign w:val="center"/>
          </w:tcPr>
          <w:p w14:paraId="64C3CF9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4. Subject (and comparison group, if applicable) characteristics sufficiently described?</w:t>
            </w:r>
          </w:p>
        </w:tc>
        <w:tc>
          <w:tcPr>
            <w:tcW w:w="1915" w:type="dxa"/>
            <w:vAlign w:val="center"/>
          </w:tcPr>
          <w:p w14:paraId="47008FAE"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915" w:type="dxa"/>
            <w:vAlign w:val="center"/>
          </w:tcPr>
          <w:p w14:paraId="7B94D149" w14:textId="77777777" w:rsidR="00B469AB" w:rsidRPr="00B469AB" w:rsidRDefault="00B469AB" w:rsidP="00B469AB">
            <w:pPr>
              <w:rPr>
                <w:rFonts w:asciiTheme="majorBidi" w:hAnsiTheme="majorBidi" w:cstheme="majorBidi"/>
                <w:color w:val="000000"/>
              </w:rPr>
            </w:pPr>
          </w:p>
        </w:tc>
        <w:tc>
          <w:tcPr>
            <w:tcW w:w="1915" w:type="dxa"/>
            <w:vAlign w:val="center"/>
          </w:tcPr>
          <w:p w14:paraId="172DDDE0" w14:textId="77777777" w:rsidR="00B469AB" w:rsidRPr="00B469AB" w:rsidRDefault="00B469AB" w:rsidP="00B469AB">
            <w:pPr>
              <w:rPr>
                <w:rFonts w:asciiTheme="majorBidi" w:hAnsiTheme="majorBidi" w:cstheme="majorBidi"/>
                <w:color w:val="000000"/>
              </w:rPr>
            </w:pPr>
          </w:p>
        </w:tc>
        <w:tc>
          <w:tcPr>
            <w:tcW w:w="1916" w:type="dxa"/>
            <w:vAlign w:val="center"/>
          </w:tcPr>
          <w:p w14:paraId="55A593B2" w14:textId="77777777" w:rsidR="00B469AB" w:rsidRPr="00B469AB" w:rsidRDefault="00B469AB" w:rsidP="00B469AB">
            <w:pPr>
              <w:rPr>
                <w:rFonts w:asciiTheme="majorBidi" w:hAnsiTheme="majorBidi" w:cstheme="majorBidi"/>
                <w:color w:val="000000"/>
              </w:rPr>
            </w:pPr>
          </w:p>
        </w:tc>
      </w:tr>
      <w:tr w:rsidR="00B469AB" w:rsidRPr="00B469AB" w14:paraId="21F0D097" w14:textId="77777777" w:rsidTr="00B469AB">
        <w:tc>
          <w:tcPr>
            <w:tcW w:w="1915" w:type="dxa"/>
            <w:vAlign w:val="center"/>
          </w:tcPr>
          <w:p w14:paraId="7FA52282"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5. If interventional and random allocation was possible, was it described?</w:t>
            </w:r>
          </w:p>
        </w:tc>
        <w:tc>
          <w:tcPr>
            <w:tcW w:w="1915" w:type="dxa"/>
            <w:vAlign w:val="center"/>
          </w:tcPr>
          <w:p w14:paraId="7D29C0AC" w14:textId="77777777" w:rsidR="00B469AB" w:rsidRPr="00B469AB" w:rsidRDefault="00B469AB" w:rsidP="00B469AB">
            <w:pPr>
              <w:rPr>
                <w:rFonts w:asciiTheme="majorBidi" w:hAnsiTheme="majorBidi" w:cstheme="majorBidi"/>
                <w:color w:val="000000"/>
              </w:rPr>
            </w:pPr>
          </w:p>
        </w:tc>
        <w:tc>
          <w:tcPr>
            <w:tcW w:w="1915" w:type="dxa"/>
            <w:vAlign w:val="center"/>
          </w:tcPr>
          <w:p w14:paraId="45D1729B" w14:textId="77777777" w:rsidR="00B469AB" w:rsidRPr="00B469AB" w:rsidRDefault="00B469AB" w:rsidP="00B469AB">
            <w:pPr>
              <w:rPr>
                <w:rFonts w:asciiTheme="majorBidi" w:hAnsiTheme="majorBidi" w:cstheme="majorBidi"/>
                <w:color w:val="000000"/>
              </w:rPr>
            </w:pPr>
          </w:p>
        </w:tc>
        <w:tc>
          <w:tcPr>
            <w:tcW w:w="1915" w:type="dxa"/>
            <w:vAlign w:val="center"/>
          </w:tcPr>
          <w:p w14:paraId="0F268259" w14:textId="77777777" w:rsidR="00B469AB" w:rsidRPr="00B469AB" w:rsidRDefault="00B469AB" w:rsidP="00B469AB">
            <w:pPr>
              <w:rPr>
                <w:rFonts w:asciiTheme="majorBidi" w:hAnsiTheme="majorBidi" w:cstheme="majorBidi"/>
                <w:color w:val="000000"/>
              </w:rPr>
            </w:pPr>
          </w:p>
        </w:tc>
        <w:tc>
          <w:tcPr>
            <w:tcW w:w="1916" w:type="dxa"/>
            <w:vAlign w:val="center"/>
          </w:tcPr>
          <w:p w14:paraId="5363423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39386F00" w14:textId="77777777" w:rsidTr="00B469AB">
        <w:tc>
          <w:tcPr>
            <w:tcW w:w="1915" w:type="dxa"/>
            <w:vAlign w:val="center"/>
          </w:tcPr>
          <w:p w14:paraId="2E7EEDB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6. If interventional and blinding of investigators was possible, was it reported?</w:t>
            </w:r>
          </w:p>
        </w:tc>
        <w:tc>
          <w:tcPr>
            <w:tcW w:w="1915" w:type="dxa"/>
            <w:vAlign w:val="center"/>
          </w:tcPr>
          <w:p w14:paraId="5671B262" w14:textId="77777777" w:rsidR="00B469AB" w:rsidRPr="00B469AB" w:rsidRDefault="00B469AB" w:rsidP="00B469AB">
            <w:pPr>
              <w:rPr>
                <w:rFonts w:asciiTheme="majorBidi" w:hAnsiTheme="majorBidi" w:cstheme="majorBidi"/>
                <w:color w:val="000000"/>
              </w:rPr>
            </w:pPr>
          </w:p>
        </w:tc>
        <w:tc>
          <w:tcPr>
            <w:tcW w:w="1915" w:type="dxa"/>
            <w:vAlign w:val="center"/>
          </w:tcPr>
          <w:p w14:paraId="62D548F1" w14:textId="77777777" w:rsidR="00B469AB" w:rsidRPr="00B469AB" w:rsidRDefault="00B469AB" w:rsidP="00B469AB">
            <w:pPr>
              <w:rPr>
                <w:rFonts w:asciiTheme="majorBidi" w:hAnsiTheme="majorBidi" w:cstheme="majorBidi"/>
                <w:color w:val="000000"/>
              </w:rPr>
            </w:pPr>
          </w:p>
        </w:tc>
        <w:tc>
          <w:tcPr>
            <w:tcW w:w="1915" w:type="dxa"/>
            <w:vAlign w:val="center"/>
          </w:tcPr>
          <w:p w14:paraId="2B5C429C" w14:textId="77777777" w:rsidR="00B469AB" w:rsidRPr="00B469AB" w:rsidRDefault="00B469AB" w:rsidP="00B469AB">
            <w:pPr>
              <w:rPr>
                <w:rFonts w:asciiTheme="majorBidi" w:hAnsiTheme="majorBidi" w:cstheme="majorBidi"/>
                <w:color w:val="000000"/>
              </w:rPr>
            </w:pPr>
          </w:p>
        </w:tc>
        <w:tc>
          <w:tcPr>
            <w:tcW w:w="1916" w:type="dxa"/>
            <w:vAlign w:val="center"/>
          </w:tcPr>
          <w:p w14:paraId="0D74143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2DC8C74C" w14:textId="77777777" w:rsidTr="00B469AB">
        <w:tc>
          <w:tcPr>
            <w:tcW w:w="1915" w:type="dxa"/>
            <w:vAlign w:val="center"/>
          </w:tcPr>
          <w:p w14:paraId="450737D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 xml:space="preserve">7. If interventional and blinding of </w:t>
            </w:r>
            <w:r w:rsidRPr="00B469AB">
              <w:rPr>
                <w:rFonts w:asciiTheme="majorBidi" w:hAnsiTheme="majorBidi" w:cstheme="majorBidi"/>
                <w:color w:val="000000"/>
              </w:rPr>
              <w:lastRenderedPageBreak/>
              <w:t>subjects was possible, was it reported?</w:t>
            </w:r>
          </w:p>
        </w:tc>
        <w:tc>
          <w:tcPr>
            <w:tcW w:w="1915" w:type="dxa"/>
            <w:vAlign w:val="center"/>
          </w:tcPr>
          <w:p w14:paraId="40F692C4" w14:textId="77777777" w:rsidR="00B469AB" w:rsidRPr="00B469AB" w:rsidRDefault="00B469AB" w:rsidP="00B469AB">
            <w:pPr>
              <w:rPr>
                <w:rFonts w:asciiTheme="majorBidi" w:hAnsiTheme="majorBidi" w:cstheme="majorBidi"/>
                <w:color w:val="000000"/>
              </w:rPr>
            </w:pPr>
          </w:p>
        </w:tc>
        <w:tc>
          <w:tcPr>
            <w:tcW w:w="1915" w:type="dxa"/>
            <w:vAlign w:val="center"/>
          </w:tcPr>
          <w:p w14:paraId="4E694A9C" w14:textId="77777777" w:rsidR="00B469AB" w:rsidRPr="00B469AB" w:rsidRDefault="00B469AB" w:rsidP="00B469AB">
            <w:pPr>
              <w:rPr>
                <w:rFonts w:asciiTheme="majorBidi" w:hAnsiTheme="majorBidi" w:cstheme="majorBidi"/>
                <w:color w:val="000000"/>
              </w:rPr>
            </w:pPr>
          </w:p>
        </w:tc>
        <w:tc>
          <w:tcPr>
            <w:tcW w:w="1915" w:type="dxa"/>
            <w:vAlign w:val="center"/>
          </w:tcPr>
          <w:p w14:paraId="3860219B" w14:textId="77777777" w:rsidR="00B469AB" w:rsidRPr="00B469AB" w:rsidRDefault="00B469AB" w:rsidP="00B469AB">
            <w:pPr>
              <w:rPr>
                <w:rFonts w:asciiTheme="majorBidi" w:hAnsiTheme="majorBidi" w:cstheme="majorBidi"/>
                <w:color w:val="000000"/>
              </w:rPr>
            </w:pPr>
          </w:p>
        </w:tc>
        <w:tc>
          <w:tcPr>
            <w:tcW w:w="1916" w:type="dxa"/>
            <w:vAlign w:val="center"/>
          </w:tcPr>
          <w:p w14:paraId="5AF6167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39C35C11" w14:textId="77777777" w:rsidTr="00B469AB">
        <w:tc>
          <w:tcPr>
            <w:tcW w:w="1915" w:type="dxa"/>
            <w:vAlign w:val="center"/>
          </w:tcPr>
          <w:p w14:paraId="0A926FF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8. Outcome and (if applicable) exposure measure(s) well defined and robust to measurement / misclassification bias? Means of assessment reported?</w:t>
            </w:r>
          </w:p>
        </w:tc>
        <w:tc>
          <w:tcPr>
            <w:tcW w:w="1915" w:type="dxa"/>
            <w:vAlign w:val="center"/>
          </w:tcPr>
          <w:p w14:paraId="2EDD7FBD"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915" w:type="dxa"/>
            <w:vAlign w:val="center"/>
          </w:tcPr>
          <w:p w14:paraId="027A53ED" w14:textId="77777777" w:rsidR="00B469AB" w:rsidRPr="00B469AB" w:rsidRDefault="00B469AB" w:rsidP="00B469AB">
            <w:pPr>
              <w:rPr>
                <w:rFonts w:asciiTheme="majorBidi" w:hAnsiTheme="majorBidi" w:cstheme="majorBidi"/>
                <w:color w:val="000000"/>
              </w:rPr>
            </w:pPr>
          </w:p>
        </w:tc>
        <w:tc>
          <w:tcPr>
            <w:tcW w:w="1915" w:type="dxa"/>
            <w:vAlign w:val="center"/>
          </w:tcPr>
          <w:p w14:paraId="29F24B8B" w14:textId="77777777" w:rsidR="00B469AB" w:rsidRPr="00B469AB" w:rsidRDefault="00B469AB" w:rsidP="00B469AB">
            <w:pPr>
              <w:rPr>
                <w:rFonts w:asciiTheme="majorBidi" w:hAnsiTheme="majorBidi" w:cstheme="majorBidi"/>
                <w:color w:val="000000"/>
              </w:rPr>
            </w:pPr>
          </w:p>
        </w:tc>
        <w:tc>
          <w:tcPr>
            <w:tcW w:w="1916" w:type="dxa"/>
            <w:vAlign w:val="center"/>
          </w:tcPr>
          <w:p w14:paraId="4F48DFED" w14:textId="77777777" w:rsidR="00B469AB" w:rsidRPr="00B469AB" w:rsidRDefault="00B469AB" w:rsidP="00B469AB">
            <w:pPr>
              <w:rPr>
                <w:rFonts w:asciiTheme="majorBidi" w:hAnsiTheme="majorBidi" w:cstheme="majorBidi"/>
                <w:color w:val="000000"/>
              </w:rPr>
            </w:pPr>
          </w:p>
        </w:tc>
      </w:tr>
      <w:tr w:rsidR="00B469AB" w:rsidRPr="00B469AB" w14:paraId="595C1F88" w14:textId="77777777" w:rsidTr="00B469AB">
        <w:tc>
          <w:tcPr>
            <w:tcW w:w="1915" w:type="dxa"/>
            <w:vAlign w:val="center"/>
          </w:tcPr>
          <w:p w14:paraId="16AFD14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9. Sample size appropriate?</w:t>
            </w:r>
          </w:p>
        </w:tc>
        <w:tc>
          <w:tcPr>
            <w:tcW w:w="1915" w:type="dxa"/>
            <w:vAlign w:val="center"/>
          </w:tcPr>
          <w:p w14:paraId="71FBF66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915" w:type="dxa"/>
            <w:vAlign w:val="center"/>
          </w:tcPr>
          <w:p w14:paraId="6A29431B" w14:textId="77777777" w:rsidR="00B469AB" w:rsidRPr="00B469AB" w:rsidRDefault="00B469AB" w:rsidP="00B469AB">
            <w:pPr>
              <w:rPr>
                <w:rFonts w:asciiTheme="majorBidi" w:hAnsiTheme="majorBidi" w:cstheme="majorBidi"/>
                <w:color w:val="000000"/>
              </w:rPr>
            </w:pPr>
          </w:p>
        </w:tc>
        <w:tc>
          <w:tcPr>
            <w:tcW w:w="1915" w:type="dxa"/>
            <w:vAlign w:val="center"/>
          </w:tcPr>
          <w:p w14:paraId="4C0053BA" w14:textId="77777777" w:rsidR="00B469AB" w:rsidRPr="00B469AB" w:rsidRDefault="00B469AB" w:rsidP="00B469AB">
            <w:pPr>
              <w:rPr>
                <w:rFonts w:asciiTheme="majorBidi" w:hAnsiTheme="majorBidi" w:cstheme="majorBidi"/>
                <w:color w:val="000000"/>
              </w:rPr>
            </w:pPr>
          </w:p>
        </w:tc>
        <w:tc>
          <w:tcPr>
            <w:tcW w:w="1916" w:type="dxa"/>
            <w:vAlign w:val="center"/>
          </w:tcPr>
          <w:p w14:paraId="4398D625" w14:textId="77777777" w:rsidR="00B469AB" w:rsidRPr="00B469AB" w:rsidRDefault="00B469AB" w:rsidP="00B469AB">
            <w:pPr>
              <w:rPr>
                <w:rFonts w:asciiTheme="majorBidi" w:hAnsiTheme="majorBidi" w:cstheme="majorBidi"/>
                <w:color w:val="000000"/>
              </w:rPr>
            </w:pPr>
          </w:p>
        </w:tc>
      </w:tr>
      <w:tr w:rsidR="00B469AB" w:rsidRPr="00B469AB" w14:paraId="6CD7728D" w14:textId="77777777" w:rsidTr="00B469AB">
        <w:tc>
          <w:tcPr>
            <w:tcW w:w="1915" w:type="dxa"/>
            <w:vAlign w:val="center"/>
          </w:tcPr>
          <w:p w14:paraId="3E32994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10. Analytic methods described/justified and appropriate?</w:t>
            </w:r>
          </w:p>
        </w:tc>
        <w:tc>
          <w:tcPr>
            <w:tcW w:w="1915" w:type="dxa"/>
            <w:vAlign w:val="center"/>
          </w:tcPr>
          <w:p w14:paraId="362FB9D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915" w:type="dxa"/>
            <w:vAlign w:val="center"/>
          </w:tcPr>
          <w:p w14:paraId="5FFA81DE" w14:textId="77777777" w:rsidR="00B469AB" w:rsidRPr="00B469AB" w:rsidRDefault="00B469AB" w:rsidP="00B469AB">
            <w:pPr>
              <w:rPr>
                <w:rFonts w:asciiTheme="majorBidi" w:hAnsiTheme="majorBidi" w:cstheme="majorBidi"/>
                <w:color w:val="000000"/>
              </w:rPr>
            </w:pPr>
          </w:p>
        </w:tc>
        <w:tc>
          <w:tcPr>
            <w:tcW w:w="1915" w:type="dxa"/>
            <w:vAlign w:val="center"/>
          </w:tcPr>
          <w:p w14:paraId="28550408" w14:textId="77777777" w:rsidR="00B469AB" w:rsidRPr="00B469AB" w:rsidRDefault="00B469AB" w:rsidP="00B469AB">
            <w:pPr>
              <w:rPr>
                <w:rFonts w:asciiTheme="majorBidi" w:hAnsiTheme="majorBidi" w:cstheme="majorBidi"/>
                <w:color w:val="000000"/>
              </w:rPr>
            </w:pPr>
          </w:p>
        </w:tc>
        <w:tc>
          <w:tcPr>
            <w:tcW w:w="1916" w:type="dxa"/>
            <w:vAlign w:val="center"/>
          </w:tcPr>
          <w:p w14:paraId="60886D56" w14:textId="77777777" w:rsidR="00B469AB" w:rsidRPr="00B469AB" w:rsidRDefault="00B469AB" w:rsidP="00B469AB">
            <w:pPr>
              <w:rPr>
                <w:rFonts w:asciiTheme="majorBidi" w:hAnsiTheme="majorBidi" w:cstheme="majorBidi"/>
                <w:color w:val="000000"/>
              </w:rPr>
            </w:pPr>
          </w:p>
        </w:tc>
      </w:tr>
      <w:tr w:rsidR="00B469AB" w:rsidRPr="00B469AB" w14:paraId="77C369BA" w14:textId="77777777" w:rsidTr="00B469AB">
        <w:tc>
          <w:tcPr>
            <w:tcW w:w="1915" w:type="dxa"/>
            <w:vAlign w:val="center"/>
          </w:tcPr>
          <w:p w14:paraId="20528429"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11. Some estimate of variance is reported for the main results?</w:t>
            </w:r>
          </w:p>
        </w:tc>
        <w:tc>
          <w:tcPr>
            <w:tcW w:w="1915" w:type="dxa"/>
            <w:vAlign w:val="center"/>
          </w:tcPr>
          <w:p w14:paraId="18A4D2F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915" w:type="dxa"/>
            <w:vAlign w:val="center"/>
          </w:tcPr>
          <w:p w14:paraId="063E1ECF" w14:textId="77777777" w:rsidR="00B469AB" w:rsidRPr="00B469AB" w:rsidRDefault="00B469AB" w:rsidP="00B469AB">
            <w:pPr>
              <w:rPr>
                <w:rFonts w:asciiTheme="majorBidi" w:hAnsiTheme="majorBidi" w:cstheme="majorBidi"/>
                <w:color w:val="000000"/>
              </w:rPr>
            </w:pPr>
          </w:p>
        </w:tc>
        <w:tc>
          <w:tcPr>
            <w:tcW w:w="1915" w:type="dxa"/>
            <w:vAlign w:val="center"/>
          </w:tcPr>
          <w:p w14:paraId="18308CD8" w14:textId="77777777" w:rsidR="00B469AB" w:rsidRPr="00B469AB" w:rsidRDefault="00B469AB" w:rsidP="00B469AB">
            <w:pPr>
              <w:rPr>
                <w:rFonts w:asciiTheme="majorBidi" w:hAnsiTheme="majorBidi" w:cstheme="majorBidi"/>
                <w:color w:val="000000"/>
              </w:rPr>
            </w:pPr>
          </w:p>
        </w:tc>
        <w:tc>
          <w:tcPr>
            <w:tcW w:w="1916" w:type="dxa"/>
            <w:vAlign w:val="center"/>
          </w:tcPr>
          <w:p w14:paraId="1998034D" w14:textId="77777777" w:rsidR="00B469AB" w:rsidRPr="00B469AB" w:rsidRDefault="00B469AB" w:rsidP="00B469AB">
            <w:pPr>
              <w:rPr>
                <w:rFonts w:asciiTheme="majorBidi" w:hAnsiTheme="majorBidi" w:cstheme="majorBidi"/>
                <w:color w:val="000000"/>
              </w:rPr>
            </w:pPr>
          </w:p>
        </w:tc>
      </w:tr>
      <w:tr w:rsidR="00B469AB" w:rsidRPr="00B469AB" w14:paraId="2E8C71F4" w14:textId="77777777" w:rsidTr="00B469AB">
        <w:tc>
          <w:tcPr>
            <w:tcW w:w="1915" w:type="dxa"/>
            <w:vAlign w:val="center"/>
          </w:tcPr>
          <w:p w14:paraId="1EBBECB9"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12. Controlled for confounding?</w:t>
            </w:r>
          </w:p>
        </w:tc>
        <w:tc>
          <w:tcPr>
            <w:tcW w:w="1915" w:type="dxa"/>
            <w:vAlign w:val="center"/>
          </w:tcPr>
          <w:p w14:paraId="2A753B44" w14:textId="77777777" w:rsidR="00B469AB" w:rsidRPr="00B469AB" w:rsidRDefault="00B469AB" w:rsidP="00B469AB">
            <w:pPr>
              <w:rPr>
                <w:rFonts w:asciiTheme="majorBidi" w:hAnsiTheme="majorBidi" w:cstheme="majorBidi"/>
                <w:color w:val="000000"/>
              </w:rPr>
            </w:pPr>
          </w:p>
        </w:tc>
        <w:tc>
          <w:tcPr>
            <w:tcW w:w="1915" w:type="dxa"/>
            <w:vAlign w:val="center"/>
          </w:tcPr>
          <w:p w14:paraId="6E6F732C" w14:textId="77777777" w:rsidR="00B469AB" w:rsidRPr="00B469AB" w:rsidRDefault="00B469AB" w:rsidP="00B469AB">
            <w:pPr>
              <w:rPr>
                <w:rFonts w:asciiTheme="majorBidi" w:hAnsiTheme="majorBidi" w:cstheme="majorBidi"/>
                <w:color w:val="000000"/>
              </w:rPr>
            </w:pPr>
          </w:p>
        </w:tc>
        <w:tc>
          <w:tcPr>
            <w:tcW w:w="1915" w:type="dxa"/>
            <w:vAlign w:val="center"/>
          </w:tcPr>
          <w:p w14:paraId="44A24629"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c</w:t>
            </w:r>
          </w:p>
        </w:tc>
        <w:tc>
          <w:tcPr>
            <w:tcW w:w="1916" w:type="dxa"/>
            <w:vAlign w:val="center"/>
          </w:tcPr>
          <w:p w14:paraId="206A7162" w14:textId="77777777" w:rsidR="00B469AB" w:rsidRPr="00B469AB" w:rsidRDefault="00B469AB" w:rsidP="00B469AB">
            <w:pPr>
              <w:rPr>
                <w:rFonts w:asciiTheme="majorBidi" w:hAnsiTheme="majorBidi" w:cstheme="majorBidi"/>
                <w:color w:val="000000"/>
              </w:rPr>
            </w:pPr>
          </w:p>
        </w:tc>
      </w:tr>
      <w:tr w:rsidR="00B469AB" w:rsidRPr="00B469AB" w14:paraId="0204FE10" w14:textId="77777777" w:rsidTr="00B469AB">
        <w:tc>
          <w:tcPr>
            <w:tcW w:w="1915" w:type="dxa"/>
            <w:vAlign w:val="center"/>
          </w:tcPr>
          <w:p w14:paraId="5CFC5DB4"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13. Results reported in sufficient detail?</w:t>
            </w:r>
          </w:p>
        </w:tc>
        <w:tc>
          <w:tcPr>
            <w:tcW w:w="1915" w:type="dxa"/>
            <w:vAlign w:val="center"/>
          </w:tcPr>
          <w:p w14:paraId="58A3A7D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915" w:type="dxa"/>
            <w:vAlign w:val="center"/>
          </w:tcPr>
          <w:p w14:paraId="196AE110" w14:textId="77777777" w:rsidR="00B469AB" w:rsidRPr="00B469AB" w:rsidRDefault="00B469AB" w:rsidP="00B469AB">
            <w:pPr>
              <w:rPr>
                <w:rFonts w:asciiTheme="majorBidi" w:hAnsiTheme="majorBidi" w:cstheme="majorBidi"/>
                <w:color w:val="000000"/>
              </w:rPr>
            </w:pPr>
          </w:p>
        </w:tc>
        <w:tc>
          <w:tcPr>
            <w:tcW w:w="1915" w:type="dxa"/>
            <w:vAlign w:val="center"/>
          </w:tcPr>
          <w:p w14:paraId="3448E340" w14:textId="77777777" w:rsidR="00B469AB" w:rsidRPr="00B469AB" w:rsidRDefault="00B469AB" w:rsidP="00B469AB">
            <w:pPr>
              <w:rPr>
                <w:rFonts w:asciiTheme="majorBidi" w:hAnsiTheme="majorBidi" w:cstheme="majorBidi"/>
                <w:color w:val="000000"/>
              </w:rPr>
            </w:pPr>
          </w:p>
        </w:tc>
        <w:tc>
          <w:tcPr>
            <w:tcW w:w="1916" w:type="dxa"/>
            <w:vAlign w:val="center"/>
          </w:tcPr>
          <w:p w14:paraId="6B42F02E" w14:textId="77777777" w:rsidR="00B469AB" w:rsidRPr="00B469AB" w:rsidRDefault="00B469AB" w:rsidP="00B469AB">
            <w:pPr>
              <w:rPr>
                <w:rFonts w:asciiTheme="majorBidi" w:hAnsiTheme="majorBidi" w:cstheme="majorBidi"/>
                <w:color w:val="000000"/>
              </w:rPr>
            </w:pPr>
          </w:p>
        </w:tc>
      </w:tr>
      <w:tr w:rsidR="00B469AB" w:rsidRPr="00B469AB" w14:paraId="367CD7FF" w14:textId="77777777" w:rsidTr="00B469AB">
        <w:tc>
          <w:tcPr>
            <w:tcW w:w="1915" w:type="dxa"/>
            <w:vAlign w:val="center"/>
          </w:tcPr>
          <w:p w14:paraId="14936E4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14. Conclusions supported by the results?</w:t>
            </w:r>
          </w:p>
        </w:tc>
        <w:tc>
          <w:tcPr>
            <w:tcW w:w="1915" w:type="dxa"/>
            <w:vAlign w:val="center"/>
          </w:tcPr>
          <w:p w14:paraId="76FA51B0"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915" w:type="dxa"/>
            <w:vAlign w:val="center"/>
          </w:tcPr>
          <w:p w14:paraId="7C1CD11C" w14:textId="77777777" w:rsidR="00B469AB" w:rsidRPr="00B469AB" w:rsidRDefault="00B469AB" w:rsidP="00B469AB">
            <w:pPr>
              <w:rPr>
                <w:rFonts w:asciiTheme="majorBidi" w:hAnsiTheme="majorBidi" w:cstheme="majorBidi"/>
                <w:color w:val="000000"/>
              </w:rPr>
            </w:pPr>
          </w:p>
        </w:tc>
        <w:tc>
          <w:tcPr>
            <w:tcW w:w="1915" w:type="dxa"/>
            <w:vAlign w:val="center"/>
          </w:tcPr>
          <w:p w14:paraId="788F08E4" w14:textId="77777777" w:rsidR="00B469AB" w:rsidRPr="00B469AB" w:rsidRDefault="00B469AB" w:rsidP="00B469AB">
            <w:pPr>
              <w:rPr>
                <w:rFonts w:asciiTheme="majorBidi" w:hAnsiTheme="majorBidi" w:cstheme="majorBidi"/>
                <w:color w:val="000000"/>
              </w:rPr>
            </w:pPr>
          </w:p>
        </w:tc>
        <w:tc>
          <w:tcPr>
            <w:tcW w:w="1916" w:type="dxa"/>
            <w:vAlign w:val="center"/>
          </w:tcPr>
          <w:p w14:paraId="22551E6C" w14:textId="77777777" w:rsidR="00B469AB" w:rsidRPr="00B469AB" w:rsidRDefault="00B469AB" w:rsidP="00B469AB">
            <w:pPr>
              <w:rPr>
                <w:rFonts w:asciiTheme="majorBidi" w:hAnsiTheme="majorBidi" w:cstheme="majorBidi"/>
                <w:color w:val="000000"/>
              </w:rPr>
            </w:pPr>
          </w:p>
        </w:tc>
      </w:tr>
    </w:tbl>
    <w:p w14:paraId="6E772567" w14:textId="77777777" w:rsidR="00B469AB" w:rsidRPr="00B469AB" w:rsidRDefault="00B469AB" w:rsidP="00B469AB">
      <w:pPr>
        <w:spacing w:line="240" w:lineRule="auto"/>
        <w:rPr>
          <w:rFonts w:asciiTheme="majorBidi" w:hAnsiTheme="majorBidi" w:cstheme="majorBidi"/>
          <w:color w:val="000000"/>
        </w:rPr>
      </w:pPr>
    </w:p>
    <w:p w14:paraId="6BE2E377"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r w:rsidRPr="00B469AB">
        <w:rPr>
          <w:rStyle w:val="Strong"/>
          <w:rFonts w:asciiTheme="majorBidi" w:hAnsiTheme="majorBidi" w:cstheme="majorBidi"/>
          <w:color w:val="000000"/>
        </w:rPr>
        <w:t>Methodological quality:</w:t>
      </w:r>
      <w:r w:rsidRPr="00B469AB">
        <w:rPr>
          <w:rFonts w:asciiTheme="majorBidi" w:hAnsiTheme="majorBidi" w:cstheme="majorBidi"/>
          <w:color w:val="000000"/>
        </w:rPr>
        <w:t> High</w:t>
      </w:r>
    </w:p>
    <w:p w14:paraId="7A3D4097"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r w:rsidRPr="00B469AB">
        <w:rPr>
          <w:rStyle w:val="Strong"/>
          <w:rFonts w:asciiTheme="majorBidi" w:hAnsiTheme="majorBidi" w:cstheme="majorBidi"/>
          <w:color w:val="000000"/>
        </w:rPr>
        <w:t>Key strengths:</w:t>
      </w:r>
      <w:r w:rsidRPr="00B469AB">
        <w:rPr>
          <w:rFonts w:asciiTheme="majorBidi" w:hAnsiTheme="majorBidi" w:cstheme="majorBidi"/>
          <w:color w:val="000000"/>
        </w:rPr>
        <w:t> Use of a large international registry and robust statistical matching (PSM) to minimize selection bias.</w:t>
      </w:r>
    </w:p>
    <w:p w14:paraId="1AE3E482"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r w:rsidRPr="00B469AB">
        <w:rPr>
          <w:rStyle w:val="Strong"/>
          <w:rFonts w:asciiTheme="majorBidi" w:hAnsiTheme="majorBidi" w:cstheme="majorBidi"/>
          <w:color w:val="000000"/>
        </w:rPr>
        <w:lastRenderedPageBreak/>
        <w:t>Key limitations:</w:t>
      </w:r>
      <w:r w:rsidRPr="00B469AB">
        <w:rPr>
          <w:rFonts w:asciiTheme="majorBidi" w:hAnsiTheme="majorBidi" w:cstheme="majorBidi"/>
          <w:color w:val="000000"/>
        </w:rPr>
        <w:t> Significant difference in timing of postpartum visits between PPMS and SPMS cohorts.</w:t>
      </w:r>
    </w:p>
    <w:p w14:paraId="33C20840"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r w:rsidRPr="00B469AB">
        <w:rPr>
          <w:rStyle w:val="Strong"/>
          <w:rFonts w:asciiTheme="majorBidi" w:hAnsiTheme="majorBidi" w:cstheme="majorBidi"/>
          <w:color w:val="000000"/>
        </w:rPr>
        <w:t>Implications:</w:t>
      </w:r>
      <w:r w:rsidRPr="00B469AB">
        <w:rPr>
          <w:rFonts w:asciiTheme="majorBidi" w:hAnsiTheme="majorBidi" w:cstheme="majorBidi"/>
          <w:color w:val="000000"/>
        </w:rPr>
        <w:t> Provides evidence that pregnancy does not significantly alter long-term disability in progressive MS.</w:t>
      </w:r>
    </w:p>
    <w:p w14:paraId="35C33B7E"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r w:rsidRPr="00B469AB">
        <w:rPr>
          <w:rStyle w:val="Strong"/>
          <w:rFonts w:asciiTheme="majorBidi" w:hAnsiTheme="majorBidi" w:cstheme="majorBidi"/>
          <w:color w:val="000000"/>
        </w:rPr>
        <w:t>Footnotes:</w:t>
      </w:r>
      <w:r w:rsidRPr="00B469AB">
        <w:rPr>
          <w:rFonts w:asciiTheme="majorBidi" w:hAnsiTheme="majorBidi" w:cstheme="majorBidi"/>
          <w:color w:val="000000"/>
        </w:rPr>
        <w:t> a = Yes (score 2); b = Not applicable (observational registry study; no intervention); c = No (did not control for timing of postpartum visits).</w:t>
      </w:r>
    </w:p>
    <w:p w14:paraId="1DCE2C1D"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097F1820"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6BCD30F4"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39DBFCB9"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477B1741"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5837EE7B"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74C4C4AA"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3BB9A1BF"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5B7EFD1E"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31C154D8"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60E0C05A"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29402D64"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1E1A1000"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68E48C17"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22DF421F"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69F86B16"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7A31244C"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4A4A7ABC"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26535358" w14:textId="77777777" w:rsidR="00B469AB" w:rsidRPr="00B469AB" w:rsidRDefault="00B469AB" w:rsidP="00B469AB">
      <w:pPr>
        <w:pStyle w:val="ds-markdown-paragraph"/>
        <w:shd w:val="clear" w:color="auto" w:fill="FFFFFF"/>
        <w:spacing w:before="240" w:beforeAutospacing="0" w:after="240" w:afterAutospacing="0"/>
        <w:rPr>
          <w:rFonts w:asciiTheme="majorBidi" w:hAnsiTheme="majorBidi" w:cstheme="majorBidi"/>
          <w:color w:val="000000"/>
        </w:rPr>
      </w:pPr>
    </w:p>
    <w:p w14:paraId="65B110A9" w14:textId="77777777" w:rsidR="00B469AB" w:rsidRPr="00B469AB" w:rsidRDefault="00B469AB" w:rsidP="00B469AB">
      <w:pPr>
        <w:pStyle w:val="ListParagraph"/>
        <w:spacing w:before="240" w:after="240" w:line="240" w:lineRule="auto"/>
        <w:rPr>
          <w:rFonts w:asciiTheme="majorBidi" w:eastAsia="Times New Roman" w:hAnsiTheme="majorBidi" w:cstheme="majorBidi"/>
          <w:color w:val="000000"/>
        </w:rPr>
      </w:pPr>
    </w:p>
    <w:p w14:paraId="54D91E5A" w14:textId="77777777" w:rsidR="00B469AB" w:rsidRPr="00B469AB" w:rsidRDefault="00B469AB" w:rsidP="00B469AB">
      <w:pPr>
        <w:pStyle w:val="ListParagraph"/>
        <w:numPr>
          <w:ilvl w:val="0"/>
          <w:numId w:val="26"/>
        </w:numPr>
        <w:spacing w:before="240" w:after="240" w:line="240" w:lineRule="auto"/>
        <w:rPr>
          <w:rFonts w:asciiTheme="majorBidi" w:eastAsia="Times New Roman" w:hAnsiTheme="majorBidi" w:cstheme="majorBidi"/>
          <w:color w:val="000000"/>
        </w:rPr>
      </w:pPr>
      <w:r w:rsidRPr="00B469AB">
        <w:rPr>
          <w:rFonts w:asciiTheme="majorBidi" w:eastAsia="Times New Roman" w:hAnsiTheme="majorBidi" w:cstheme="majorBidi"/>
          <w:b/>
          <w:bCs/>
          <w:color w:val="000000"/>
        </w:rPr>
        <w:lastRenderedPageBreak/>
        <w:t>Hellwig et al. (2023)</w:t>
      </w:r>
      <w:r w:rsidRPr="00B469AB">
        <w:rPr>
          <w:rFonts w:asciiTheme="majorBidi" w:eastAsia="Times New Roman" w:hAnsiTheme="majorBidi" w:cstheme="majorBidi"/>
          <w:b/>
          <w:bCs/>
          <w:color w:val="000000"/>
          <w:vertAlign w:val="superscript"/>
        </w:rPr>
        <w:t>4</w:t>
      </w:r>
      <w:r w:rsidRPr="00B469AB">
        <w:rPr>
          <w:rFonts w:asciiTheme="majorBidi" w:eastAsia="Times New Roman" w:hAnsiTheme="majorBidi" w:cstheme="majorBidi"/>
          <w:b/>
          <w:bCs/>
          <w:color w:val="000000"/>
        </w:rPr>
        <w:t>: Multiple sclerosis disease activity and disability following cessation of fingolimod for pregnancy</w:t>
      </w:r>
    </w:p>
    <w:tbl>
      <w:tblPr>
        <w:tblW w:w="0" w:type="auto"/>
        <w:tblLook w:val="04A0" w:firstRow="1" w:lastRow="0" w:firstColumn="1" w:lastColumn="0" w:noHBand="0" w:noVBand="1"/>
      </w:tblPr>
      <w:tblGrid>
        <w:gridCol w:w="6495"/>
        <w:gridCol w:w="689"/>
        <w:gridCol w:w="997"/>
        <w:gridCol w:w="645"/>
        <w:gridCol w:w="750"/>
      </w:tblGrid>
      <w:tr w:rsidR="00B469AB" w:rsidRPr="00B469AB" w14:paraId="24C44761" w14:textId="77777777" w:rsidTr="00B469AB">
        <w:tc>
          <w:tcPr>
            <w:tcW w:w="5671" w:type="dxa"/>
            <w:shd w:val="clear" w:color="auto" w:fill="EEECE1" w:themeFill="background2"/>
            <w:vAlign w:val="center"/>
          </w:tcPr>
          <w:p w14:paraId="286E3F4F" w14:textId="77777777" w:rsidR="00B469AB" w:rsidRPr="00B469AB" w:rsidRDefault="00B469AB" w:rsidP="00B469AB">
            <w:pPr>
              <w:jc w:val="center"/>
              <w:rPr>
                <w:rFonts w:asciiTheme="majorBidi" w:eastAsia="Times New Roman" w:hAnsiTheme="majorBidi" w:cstheme="majorBidi"/>
                <w:b/>
                <w:bCs/>
                <w:color w:val="000000"/>
              </w:rPr>
            </w:pPr>
            <w:r w:rsidRPr="00B469AB">
              <w:rPr>
                <w:rFonts w:asciiTheme="majorBidi" w:eastAsia="Times New Roman" w:hAnsiTheme="majorBidi" w:cstheme="majorBidi"/>
                <w:b/>
                <w:bCs/>
                <w:color w:val="000000"/>
              </w:rPr>
              <w:t>Criterion</w:t>
            </w:r>
          </w:p>
        </w:tc>
        <w:tc>
          <w:tcPr>
            <w:tcW w:w="918" w:type="dxa"/>
            <w:shd w:val="clear" w:color="auto" w:fill="EEECE1" w:themeFill="background2"/>
            <w:vAlign w:val="center"/>
          </w:tcPr>
          <w:p w14:paraId="287F80A8" w14:textId="77777777" w:rsidR="00B469AB" w:rsidRPr="00B469AB" w:rsidRDefault="00B469AB" w:rsidP="00B469AB">
            <w:pPr>
              <w:jc w:val="center"/>
              <w:rPr>
                <w:rFonts w:asciiTheme="majorBidi" w:eastAsia="Times New Roman" w:hAnsiTheme="majorBidi" w:cstheme="majorBidi"/>
                <w:b/>
                <w:bCs/>
                <w:color w:val="000000"/>
              </w:rPr>
            </w:pPr>
            <w:r w:rsidRPr="00B469AB">
              <w:rPr>
                <w:rFonts w:asciiTheme="majorBidi" w:eastAsia="Times New Roman" w:hAnsiTheme="majorBidi" w:cstheme="majorBidi"/>
                <w:b/>
                <w:bCs/>
                <w:color w:val="000000"/>
              </w:rPr>
              <w:t>Yes (2)</w:t>
            </w:r>
          </w:p>
        </w:tc>
        <w:tc>
          <w:tcPr>
            <w:tcW w:w="1130" w:type="dxa"/>
            <w:shd w:val="clear" w:color="auto" w:fill="EEECE1" w:themeFill="background2"/>
            <w:vAlign w:val="center"/>
          </w:tcPr>
          <w:p w14:paraId="3E778765" w14:textId="77777777" w:rsidR="00B469AB" w:rsidRPr="00B469AB" w:rsidRDefault="00B469AB" w:rsidP="00B469AB">
            <w:pPr>
              <w:jc w:val="center"/>
              <w:rPr>
                <w:rFonts w:asciiTheme="majorBidi" w:eastAsia="Times New Roman" w:hAnsiTheme="majorBidi" w:cstheme="majorBidi"/>
                <w:b/>
                <w:bCs/>
                <w:color w:val="000000"/>
              </w:rPr>
            </w:pPr>
            <w:r w:rsidRPr="00B469AB">
              <w:rPr>
                <w:rFonts w:asciiTheme="majorBidi" w:eastAsia="Times New Roman" w:hAnsiTheme="majorBidi" w:cstheme="majorBidi"/>
                <w:b/>
                <w:bCs/>
                <w:color w:val="000000"/>
              </w:rPr>
              <w:t>Partial (1)</w:t>
            </w:r>
          </w:p>
        </w:tc>
        <w:tc>
          <w:tcPr>
            <w:tcW w:w="890" w:type="dxa"/>
            <w:shd w:val="clear" w:color="auto" w:fill="EEECE1" w:themeFill="background2"/>
            <w:vAlign w:val="center"/>
          </w:tcPr>
          <w:p w14:paraId="0A9209C8" w14:textId="77777777" w:rsidR="00B469AB" w:rsidRPr="00B469AB" w:rsidRDefault="00B469AB" w:rsidP="00B469AB">
            <w:pPr>
              <w:jc w:val="center"/>
              <w:rPr>
                <w:rFonts w:asciiTheme="majorBidi" w:eastAsia="Times New Roman" w:hAnsiTheme="majorBidi" w:cstheme="majorBidi"/>
                <w:b/>
                <w:bCs/>
                <w:color w:val="000000"/>
              </w:rPr>
            </w:pPr>
            <w:r w:rsidRPr="00B469AB">
              <w:rPr>
                <w:rFonts w:asciiTheme="majorBidi" w:eastAsia="Times New Roman" w:hAnsiTheme="majorBidi" w:cstheme="majorBidi"/>
                <w:b/>
                <w:bCs/>
                <w:color w:val="000000"/>
              </w:rPr>
              <w:t>No (0)</w:t>
            </w:r>
          </w:p>
        </w:tc>
        <w:tc>
          <w:tcPr>
            <w:tcW w:w="967" w:type="dxa"/>
            <w:shd w:val="clear" w:color="auto" w:fill="EEECE1" w:themeFill="background2"/>
            <w:vAlign w:val="center"/>
          </w:tcPr>
          <w:p w14:paraId="1F8DFA33" w14:textId="77777777" w:rsidR="00B469AB" w:rsidRPr="00B469AB" w:rsidRDefault="00B469AB" w:rsidP="00B469AB">
            <w:pPr>
              <w:jc w:val="center"/>
              <w:rPr>
                <w:rFonts w:asciiTheme="majorBidi" w:eastAsia="Times New Roman" w:hAnsiTheme="majorBidi" w:cstheme="majorBidi"/>
                <w:b/>
                <w:bCs/>
                <w:color w:val="000000"/>
              </w:rPr>
            </w:pPr>
            <w:r w:rsidRPr="00B469AB">
              <w:rPr>
                <w:rFonts w:asciiTheme="majorBidi" w:eastAsia="Times New Roman" w:hAnsiTheme="majorBidi" w:cstheme="majorBidi"/>
                <w:b/>
                <w:bCs/>
                <w:color w:val="000000"/>
              </w:rPr>
              <w:t>N/A</w:t>
            </w:r>
          </w:p>
        </w:tc>
      </w:tr>
      <w:tr w:rsidR="00B469AB" w:rsidRPr="00B469AB" w14:paraId="3B672EE4" w14:textId="77777777" w:rsidTr="00B469AB">
        <w:tc>
          <w:tcPr>
            <w:tcW w:w="0" w:type="auto"/>
            <w:hideMark/>
          </w:tcPr>
          <w:p w14:paraId="18F30758"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1. Question / objective sufficiently described?</w:t>
            </w:r>
          </w:p>
        </w:tc>
        <w:tc>
          <w:tcPr>
            <w:tcW w:w="0" w:type="auto"/>
            <w:hideMark/>
          </w:tcPr>
          <w:p w14:paraId="3E6D69CD"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a</w:t>
            </w:r>
          </w:p>
        </w:tc>
        <w:tc>
          <w:tcPr>
            <w:tcW w:w="0" w:type="auto"/>
            <w:hideMark/>
          </w:tcPr>
          <w:p w14:paraId="0680A51C"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104AC92A"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20140742" w14:textId="77777777" w:rsidR="00B469AB" w:rsidRPr="00B469AB" w:rsidRDefault="00B469AB" w:rsidP="00B469AB">
            <w:pPr>
              <w:rPr>
                <w:rFonts w:asciiTheme="majorBidi" w:eastAsia="Times New Roman" w:hAnsiTheme="majorBidi" w:cstheme="majorBidi"/>
                <w:color w:val="000000"/>
              </w:rPr>
            </w:pPr>
          </w:p>
        </w:tc>
      </w:tr>
      <w:tr w:rsidR="00B469AB" w:rsidRPr="00B469AB" w14:paraId="09D4BD66" w14:textId="77777777" w:rsidTr="00B469AB">
        <w:tc>
          <w:tcPr>
            <w:tcW w:w="0" w:type="auto"/>
            <w:hideMark/>
          </w:tcPr>
          <w:p w14:paraId="007EB859"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2. Study design evident and appropriate?</w:t>
            </w:r>
          </w:p>
        </w:tc>
        <w:tc>
          <w:tcPr>
            <w:tcW w:w="0" w:type="auto"/>
            <w:hideMark/>
          </w:tcPr>
          <w:p w14:paraId="1872E7CE"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a</w:t>
            </w:r>
          </w:p>
        </w:tc>
        <w:tc>
          <w:tcPr>
            <w:tcW w:w="0" w:type="auto"/>
            <w:hideMark/>
          </w:tcPr>
          <w:p w14:paraId="0B338988"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532FCE28"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6C04A903" w14:textId="77777777" w:rsidR="00B469AB" w:rsidRPr="00B469AB" w:rsidRDefault="00B469AB" w:rsidP="00B469AB">
            <w:pPr>
              <w:rPr>
                <w:rFonts w:asciiTheme="majorBidi" w:eastAsia="Times New Roman" w:hAnsiTheme="majorBidi" w:cstheme="majorBidi"/>
                <w:color w:val="000000"/>
              </w:rPr>
            </w:pPr>
          </w:p>
        </w:tc>
      </w:tr>
      <w:tr w:rsidR="00B469AB" w:rsidRPr="00B469AB" w14:paraId="1A36A01F" w14:textId="77777777" w:rsidTr="00B469AB">
        <w:tc>
          <w:tcPr>
            <w:tcW w:w="0" w:type="auto"/>
            <w:hideMark/>
          </w:tcPr>
          <w:p w14:paraId="41729559"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3. Method of subject/comparison group selection or source of information/input variables described and appropriate?</w:t>
            </w:r>
          </w:p>
        </w:tc>
        <w:tc>
          <w:tcPr>
            <w:tcW w:w="0" w:type="auto"/>
            <w:hideMark/>
          </w:tcPr>
          <w:p w14:paraId="63D84003"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a</w:t>
            </w:r>
          </w:p>
        </w:tc>
        <w:tc>
          <w:tcPr>
            <w:tcW w:w="0" w:type="auto"/>
            <w:hideMark/>
          </w:tcPr>
          <w:p w14:paraId="7A1C9445"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35710B76"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4CD17307" w14:textId="77777777" w:rsidR="00B469AB" w:rsidRPr="00B469AB" w:rsidRDefault="00B469AB" w:rsidP="00B469AB">
            <w:pPr>
              <w:rPr>
                <w:rFonts w:asciiTheme="majorBidi" w:eastAsia="Times New Roman" w:hAnsiTheme="majorBidi" w:cstheme="majorBidi"/>
                <w:color w:val="000000"/>
              </w:rPr>
            </w:pPr>
          </w:p>
        </w:tc>
      </w:tr>
      <w:tr w:rsidR="00B469AB" w:rsidRPr="00B469AB" w14:paraId="3A9ABB8D" w14:textId="77777777" w:rsidTr="00B469AB">
        <w:tc>
          <w:tcPr>
            <w:tcW w:w="0" w:type="auto"/>
            <w:hideMark/>
          </w:tcPr>
          <w:p w14:paraId="3CA9912A"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4. Subject (and comparison group, if applicable) characteristics sufficiently described?</w:t>
            </w:r>
          </w:p>
        </w:tc>
        <w:tc>
          <w:tcPr>
            <w:tcW w:w="0" w:type="auto"/>
            <w:hideMark/>
          </w:tcPr>
          <w:p w14:paraId="5032D22C"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a</w:t>
            </w:r>
          </w:p>
        </w:tc>
        <w:tc>
          <w:tcPr>
            <w:tcW w:w="0" w:type="auto"/>
            <w:hideMark/>
          </w:tcPr>
          <w:p w14:paraId="48B5BAA0"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7EC56164"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75362E4A" w14:textId="77777777" w:rsidR="00B469AB" w:rsidRPr="00B469AB" w:rsidRDefault="00B469AB" w:rsidP="00B469AB">
            <w:pPr>
              <w:rPr>
                <w:rFonts w:asciiTheme="majorBidi" w:eastAsia="Times New Roman" w:hAnsiTheme="majorBidi" w:cstheme="majorBidi"/>
                <w:color w:val="000000"/>
              </w:rPr>
            </w:pPr>
          </w:p>
        </w:tc>
      </w:tr>
      <w:tr w:rsidR="00B469AB" w:rsidRPr="00B469AB" w14:paraId="076F8E3C" w14:textId="77777777" w:rsidTr="00B469AB">
        <w:tc>
          <w:tcPr>
            <w:tcW w:w="0" w:type="auto"/>
            <w:hideMark/>
          </w:tcPr>
          <w:p w14:paraId="5D19F500"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5. If interventional and random allocation was possible, was it described?</w:t>
            </w:r>
          </w:p>
        </w:tc>
        <w:tc>
          <w:tcPr>
            <w:tcW w:w="0" w:type="auto"/>
            <w:hideMark/>
          </w:tcPr>
          <w:p w14:paraId="47D8E69A"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67138779"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73410B84"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2163A9A3"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b</w:t>
            </w:r>
          </w:p>
        </w:tc>
      </w:tr>
      <w:tr w:rsidR="00B469AB" w:rsidRPr="00B469AB" w14:paraId="52897823" w14:textId="77777777" w:rsidTr="00B469AB">
        <w:tc>
          <w:tcPr>
            <w:tcW w:w="0" w:type="auto"/>
            <w:hideMark/>
          </w:tcPr>
          <w:p w14:paraId="5DB05A3A"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6. If interventional and blinding of investigators was possible, was it reported?</w:t>
            </w:r>
          </w:p>
        </w:tc>
        <w:tc>
          <w:tcPr>
            <w:tcW w:w="0" w:type="auto"/>
            <w:hideMark/>
          </w:tcPr>
          <w:p w14:paraId="51825962"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10ABD72D"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2B6A9345"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32A08134"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b</w:t>
            </w:r>
          </w:p>
        </w:tc>
      </w:tr>
      <w:tr w:rsidR="00B469AB" w:rsidRPr="00B469AB" w14:paraId="460529B3" w14:textId="77777777" w:rsidTr="00B469AB">
        <w:tc>
          <w:tcPr>
            <w:tcW w:w="0" w:type="auto"/>
            <w:hideMark/>
          </w:tcPr>
          <w:p w14:paraId="7ED2C528"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7. If interventional and blinding of subjects was possible, was it reported?</w:t>
            </w:r>
          </w:p>
        </w:tc>
        <w:tc>
          <w:tcPr>
            <w:tcW w:w="0" w:type="auto"/>
            <w:hideMark/>
          </w:tcPr>
          <w:p w14:paraId="76E285B1"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6B2FC25F"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2240A615"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253038F1"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b</w:t>
            </w:r>
          </w:p>
        </w:tc>
      </w:tr>
      <w:tr w:rsidR="00B469AB" w:rsidRPr="00B469AB" w14:paraId="6C077B51" w14:textId="77777777" w:rsidTr="00B469AB">
        <w:tc>
          <w:tcPr>
            <w:tcW w:w="0" w:type="auto"/>
            <w:hideMark/>
          </w:tcPr>
          <w:p w14:paraId="4F1DA20D"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8. Outcome and (if applicable) exposure measure(s) well defined and robust to measurement / misclassification bias? Means of assessment reported?</w:t>
            </w:r>
          </w:p>
        </w:tc>
        <w:tc>
          <w:tcPr>
            <w:tcW w:w="0" w:type="auto"/>
            <w:hideMark/>
          </w:tcPr>
          <w:p w14:paraId="3EDEA763"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a</w:t>
            </w:r>
          </w:p>
        </w:tc>
        <w:tc>
          <w:tcPr>
            <w:tcW w:w="0" w:type="auto"/>
            <w:hideMark/>
          </w:tcPr>
          <w:p w14:paraId="7EC8528F"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661430BB"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2F9E6EA5" w14:textId="77777777" w:rsidR="00B469AB" w:rsidRPr="00B469AB" w:rsidRDefault="00B469AB" w:rsidP="00B469AB">
            <w:pPr>
              <w:rPr>
                <w:rFonts w:asciiTheme="majorBidi" w:eastAsia="Times New Roman" w:hAnsiTheme="majorBidi" w:cstheme="majorBidi"/>
                <w:color w:val="000000"/>
              </w:rPr>
            </w:pPr>
          </w:p>
        </w:tc>
      </w:tr>
      <w:tr w:rsidR="00B469AB" w:rsidRPr="00B469AB" w14:paraId="0CB2468B" w14:textId="77777777" w:rsidTr="00B469AB">
        <w:tc>
          <w:tcPr>
            <w:tcW w:w="0" w:type="auto"/>
            <w:hideMark/>
          </w:tcPr>
          <w:p w14:paraId="7612C849"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9. Sample size appropriate?</w:t>
            </w:r>
          </w:p>
        </w:tc>
        <w:tc>
          <w:tcPr>
            <w:tcW w:w="0" w:type="auto"/>
            <w:hideMark/>
          </w:tcPr>
          <w:p w14:paraId="499A8E15"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a</w:t>
            </w:r>
          </w:p>
        </w:tc>
        <w:tc>
          <w:tcPr>
            <w:tcW w:w="0" w:type="auto"/>
            <w:hideMark/>
          </w:tcPr>
          <w:p w14:paraId="49499551"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26F22E87"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33EFAC50" w14:textId="77777777" w:rsidR="00B469AB" w:rsidRPr="00B469AB" w:rsidRDefault="00B469AB" w:rsidP="00B469AB">
            <w:pPr>
              <w:rPr>
                <w:rFonts w:asciiTheme="majorBidi" w:eastAsia="Times New Roman" w:hAnsiTheme="majorBidi" w:cstheme="majorBidi"/>
                <w:color w:val="000000"/>
              </w:rPr>
            </w:pPr>
          </w:p>
        </w:tc>
      </w:tr>
      <w:tr w:rsidR="00B469AB" w:rsidRPr="00B469AB" w14:paraId="1E41B723" w14:textId="77777777" w:rsidTr="00B469AB">
        <w:tc>
          <w:tcPr>
            <w:tcW w:w="0" w:type="auto"/>
            <w:hideMark/>
          </w:tcPr>
          <w:p w14:paraId="2E48EEEE"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10. Analytic methods described/justified and appropriate?</w:t>
            </w:r>
          </w:p>
        </w:tc>
        <w:tc>
          <w:tcPr>
            <w:tcW w:w="0" w:type="auto"/>
            <w:hideMark/>
          </w:tcPr>
          <w:p w14:paraId="3F02EF49"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a</w:t>
            </w:r>
          </w:p>
        </w:tc>
        <w:tc>
          <w:tcPr>
            <w:tcW w:w="0" w:type="auto"/>
            <w:hideMark/>
          </w:tcPr>
          <w:p w14:paraId="6EA2A0A7"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6FFA1E67"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696D3972" w14:textId="77777777" w:rsidR="00B469AB" w:rsidRPr="00B469AB" w:rsidRDefault="00B469AB" w:rsidP="00B469AB">
            <w:pPr>
              <w:rPr>
                <w:rFonts w:asciiTheme="majorBidi" w:eastAsia="Times New Roman" w:hAnsiTheme="majorBidi" w:cstheme="majorBidi"/>
                <w:color w:val="000000"/>
              </w:rPr>
            </w:pPr>
          </w:p>
        </w:tc>
      </w:tr>
      <w:tr w:rsidR="00B469AB" w:rsidRPr="00B469AB" w14:paraId="3FE30984" w14:textId="77777777" w:rsidTr="00B469AB">
        <w:tc>
          <w:tcPr>
            <w:tcW w:w="0" w:type="auto"/>
            <w:hideMark/>
          </w:tcPr>
          <w:p w14:paraId="5A1B82B2"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11. Some estimate of variance is reported for the main results?</w:t>
            </w:r>
          </w:p>
        </w:tc>
        <w:tc>
          <w:tcPr>
            <w:tcW w:w="0" w:type="auto"/>
            <w:hideMark/>
          </w:tcPr>
          <w:p w14:paraId="6C71BD5B"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a</w:t>
            </w:r>
          </w:p>
        </w:tc>
        <w:tc>
          <w:tcPr>
            <w:tcW w:w="0" w:type="auto"/>
            <w:hideMark/>
          </w:tcPr>
          <w:p w14:paraId="627A2BF7"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03F58FC1"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7E989D9A" w14:textId="77777777" w:rsidR="00B469AB" w:rsidRPr="00B469AB" w:rsidRDefault="00B469AB" w:rsidP="00B469AB">
            <w:pPr>
              <w:rPr>
                <w:rFonts w:asciiTheme="majorBidi" w:eastAsia="Times New Roman" w:hAnsiTheme="majorBidi" w:cstheme="majorBidi"/>
                <w:color w:val="000000"/>
              </w:rPr>
            </w:pPr>
          </w:p>
        </w:tc>
      </w:tr>
      <w:tr w:rsidR="00B469AB" w:rsidRPr="00B469AB" w14:paraId="2E975B66" w14:textId="77777777" w:rsidTr="00B469AB">
        <w:tc>
          <w:tcPr>
            <w:tcW w:w="0" w:type="auto"/>
            <w:hideMark/>
          </w:tcPr>
          <w:p w14:paraId="03F0EE70"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12. Controlled for confounding?</w:t>
            </w:r>
          </w:p>
        </w:tc>
        <w:tc>
          <w:tcPr>
            <w:tcW w:w="0" w:type="auto"/>
            <w:hideMark/>
          </w:tcPr>
          <w:p w14:paraId="4CF7FE3A"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60E0D21B"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2BE94A40"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c</w:t>
            </w:r>
          </w:p>
        </w:tc>
        <w:tc>
          <w:tcPr>
            <w:tcW w:w="0" w:type="auto"/>
            <w:hideMark/>
          </w:tcPr>
          <w:p w14:paraId="2FD23711" w14:textId="77777777" w:rsidR="00B469AB" w:rsidRPr="00B469AB" w:rsidRDefault="00B469AB" w:rsidP="00B469AB">
            <w:pPr>
              <w:rPr>
                <w:rFonts w:asciiTheme="majorBidi" w:eastAsia="Times New Roman" w:hAnsiTheme="majorBidi" w:cstheme="majorBidi"/>
                <w:color w:val="000000"/>
              </w:rPr>
            </w:pPr>
          </w:p>
        </w:tc>
      </w:tr>
      <w:tr w:rsidR="00B469AB" w:rsidRPr="00B469AB" w14:paraId="46071675" w14:textId="77777777" w:rsidTr="00B469AB">
        <w:tc>
          <w:tcPr>
            <w:tcW w:w="0" w:type="auto"/>
            <w:hideMark/>
          </w:tcPr>
          <w:p w14:paraId="7F9A11D2"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13. Results reported in sufficient detail?</w:t>
            </w:r>
          </w:p>
        </w:tc>
        <w:tc>
          <w:tcPr>
            <w:tcW w:w="0" w:type="auto"/>
            <w:hideMark/>
          </w:tcPr>
          <w:p w14:paraId="54AAA737"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a</w:t>
            </w:r>
          </w:p>
        </w:tc>
        <w:tc>
          <w:tcPr>
            <w:tcW w:w="0" w:type="auto"/>
            <w:hideMark/>
          </w:tcPr>
          <w:p w14:paraId="31DDC19F"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2359C608"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460EEF82" w14:textId="77777777" w:rsidR="00B469AB" w:rsidRPr="00B469AB" w:rsidRDefault="00B469AB" w:rsidP="00B469AB">
            <w:pPr>
              <w:rPr>
                <w:rFonts w:asciiTheme="majorBidi" w:eastAsia="Times New Roman" w:hAnsiTheme="majorBidi" w:cstheme="majorBidi"/>
                <w:color w:val="000000"/>
              </w:rPr>
            </w:pPr>
          </w:p>
        </w:tc>
      </w:tr>
      <w:tr w:rsidR="00B469AB" w:rsidRPr="00B469AB" w14:paraId="33DC5D9C" w14:textId="77777777" w:rsidTr="00B469AB">
        <w:tc>
          <w:tcPr>
            <w:tcW w:w="0" w:type="auto"/>
            <w:hideMark/>
          </w:tcPr>
          <w:p w14:paraId="18F5643E"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14. Conclusions supported by the results?</w:t>
            </w:r>
          </w:p>
        </w:tc>
        <w:tc>
          <w:tcPr>
            <w:tcW w:w="0" w:type="auto"/>
            <w:hideMark/>
          </w:tcPr>
          <w:p w14:paraId="19135AEB" w14:textId="77777777" w:rsidR="00B469AB" w:rsidRPr="00B469AB" w:rsidRDefault="00B469AB" w:rsidP="00B469AB">
            <w:pPr>
              <w:rPr>
                <w:rFonts w:asciiTheme="majorBidi" w:eastAsia="Times New Roman" w:hAnsiTheme="majorBidi" w:cstheme="majorBidi"/>
                <w:color w:val="000000"/>
              </w:rPr>
            </w:pPr>
            <w:r w:rsidRPr="00B469AB">
              <w:rPr>
                <w:rFonts w:asciiTheme="majorBidi" w:eastAsia="Times New Roman" w:hAnsiTheme="majorBidi" w:cstheme="majorBidi"/>
                <w:color w:val="000000"/>
              </w:rPr>
              <w:t>a</w:t>
            </w:r>
          </w:p>
        </w:tc>
        <w:tc>
          <w:tcPr>
            <w:tcW w:w="0" w:type="auto"/>
            <w:hideMark/>
          </w:tcPr>
          <w:p w14:paraId="1693AC49"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3A4527DD" w14:textId="77777777" w:rsidR="00B469AB" w:rsidRPr="00B469AB" w:rsidRDefault="00B469AB" w:rsidP="00B469AB">
            <w:pPr>
              <w:rPr>
                <w:rFonts w:asciiTheme="majorBidi" w:eastAsia="Times New Roman" w:hAnsiTheme="majorBidi" w:cstheme="majorBidi"/>
                <w:color w:val="000000"/>
              </w:rPr>
            </w:pPr>
          </w:p>
        </w:tc>
        <w:tc>
          <w:tcPr>
            <w:tcW w:w="0" w:type="auto"/>
            <w:hideMark/>
          </w:tcPr>
          <w:p w14:paraId="0A171DBC" w14:textId="77777777" w:rsidR="00B469AB" w:rsidRPr="00B469AB" w:rsidRDefault="00B469AB" w:rsidP="00B469AB">
            <w:pPr>
              <w:rPr>
                <w:rFonts w:asciiTheme="majorBidi" w:eastAsia="Times New Roman" w:hAnsiTheme="majorBidi" w:cstheme="majorBidi"/>
                <w:color w:val="000000"/>
              </w:rPr>
            </w:pPr>
          </w:p>
        </w:tc>
      </w:tr>
    </w:tbl>
    <w:p w14:paraId="27FFF8DF" w14:textId="77777777" w:rsidR="00B469AB" w:rsidRPr="00B469AB" w:rsidRDefault="00B469AB" w:rsidP="00B469AB">
      <w:pPr>
        <w:spacing w:before="240" w:after="240" w:line="240" w:lineRule="auto"/>
        <w:rPr>
          <w:rFonts w:asciiTheme="majorBidi" w:eastAsia="Times New Roman" w:hAnsiTheme="majorBidi" w:cstheme="majorBidi"/>
          <w:color w:val="000000"/>
        </w:rPr>
      </w:pPr>
      <w:r w:rsidRPr="00B469AB">
        <w:rPr>
          <w:rFonts w:asciiTheme="majorBidi" w:eastAsia="Times New Roman" w:hAnsiTheme="majorBidi" w:cstheme="majorBidi"/>
          <w:b/>
          <w:bCs/>
          <w:color w:val="000000"/>
        </w:rPr>
        <w:t>Methodological quality:</w:t>
      </w:r>
      <w:r w:rsidRPr="00B469AB">
        <w:rPr>
          <w:rFonts w:asciiTheme="majorBidi" w:eastAsia="Times New Roman" w:hAnsiTheme="majorBidi" w:cstheme="majorBidi"/>
          <w:color w:val="000000"/>
        </w:rPr>
        <w:t> High</w:t>
      </w:r>
    </w:p>
    <w:p w14:paraId="21FB5CA1" w14:textId="77777777" w:rsidR="00B469AB" w:rsidRPr="00B469AB" w:rsidRDefault="00B469AB" w:rsidP="00B469AB">
      <w:pPr>
        <w:spacing w:before="240" w:after="240" w:line="240" w:lineRule="auto"/>
        <w:rPr>
          <w:rFonts w:asciiTheme="majorBidi" w:eastAsia="Times New Roman" w:hAnsiTheme="majorBidi" w:cstheme="majorBidi"/>
          <w:color w:val="000000"/>
        </w:rPr>
      </w:pPr>
      <w:r w:rsidRPr="00B469AB">
        <w:rPr>
          <w:rFonts w:asciiTheme="majorBidi" w:eastAsia="Times New Roman" w:hAnsiTheme="majorBidi" w:cstheme="majorBidi"/>
          <w:b/>
          <w:bCs/>
          <w:color w:val="000000"/>
        </w:rPr>
        <w:t>Key strengths:</w:t>
      </w:r>
      <w:r w:rsidRPr="00B469AB">
        <w:rPr>
          <w:rFonts w:asciiTheme="majorBidi" w:eastAsia="Times New Roman" w:hAnsiTheme="majorBidi" w:cstheme="majorBidi"/>
          <w:color w:val="000000"/>
        </w:rPr>
        <w:t> Large, well-characterized registry cohort and use of standardized telephone questionnaires to reduce missing data.</w:t>
      </w:r>
    </w:p>
    <w:p w14:paraId="431D4941" w14:textId="77777777" w:rsidR="00B469AB" w:rsidRPr="00B469AB" w:rsidRDefault="00B469AB" w:rsidP="00B469AB">
      <w:pPr>
        <w:spacing w:before="240" w:after="240" w:line="240" w:lineRule="auto"/>
        <w:rPr>
          <w:rFonts w:asciiTheme="majorBidi" w:eastAsia="Times New Roman" w:hAnsiTheme="majorBidi" w:cstheme="majorBidi"/>
          <w:color w:val="000000"/>
        </w:rPr>
      </w:pPr>
      <w:r w:rsidRPr="00B469AB">
        <w:rPr>
          <w:rFonts w:asciiTheme="majorBidi" w:eastAsia="Times New Roman" w:hAnsiTheme="majorBidi" w:cstheme="majorBidi"/>
          <w:b/>
          <w:bCs/>
          <w:color w:val="000000"/>
        </w:rPr>
        <w:t>Key limitations:</w:t>
      </w:r>
      <w:r w:rsidRPr="00B469AB">
        <w:rPr>
          <w:rFonts w:asciiTheme="majorBidi" w:eastAsia="Times New Roman" w:hAnsiTheme="majorBidi" w:cstheme="majorBidi"/>
          <w:color w:val="000000"/>
        </w:rPr>
        <w:t> Observational nature means some severe relapses could not be fully rated if EDSS was missing.</w:t>
      </w:r>
    </w:p>
    <w:p w14:paraId="5590285D" w14:textId="77777777" w:rsidR="00B469AB" w:rsidRPr="00B469AB" w:rsidRDefault="00B469AB" w:rsidP="00B469AB">
      <w:pPr>
        <w:spacing w:before="240" w:after="240" w:line="240" w:lineRule="auto"/>
        <w:rPr>
          <w:rFonts w:asciiTheme="majorBidi" w:eastAsia="Times New Roman" w:hAnsiTheme="majorBidi" w:cstheme="majorBidi"/>
          <w:color w:val="000000"/>
        </w:rPr>
      </w:pPr>
      <w:r w:rsidRPr="00B469AB">
        <w:rPr>
          <w:rFonts w:asciiTheme="majorBidi" w:eastAsia="Times New Roman" w:hAnsiTheme="majorBidi" w:cstheme="majorBidi"/>
          <w:b/>
          <w:bCs/>
          <w:color w:val="000000"/>
        </w:rPr>
        <w:lastRenderedPageBreak/>
        <w:t>Implications:</w:t>
      </w:r>
      <w:r w:rsidRPr="00B469AB">
        <w:rPr>
          <w:rFonts w:asciiTheme="majorBidi" w:eastAsia="Times New Roman" w:hAnsiTheme="majorBidi" w:cstheme="majorBidi"/>
          <w:color w:val="000000"/>
        </w:rPr>
        <w:t> Highlights about 6% risk of persistent disability from fingolimod-cessation relapses, informing preconception counseling.</w:t>
      </w:r>
    </w:p>
    <w:p w14:paraId="16696B41" w14:textId="77777777" w:rsidR="00B469AB" w:rsidRPr="00B469AB" w:rsidRDefault="00B469AB" w:rsidP="00B469AB">
      <w:pPr>
        <w:spacing w:before="240" w:after="240" w:line="240" w:lineRule="auto"/>
        <w:rPr>
          <w:rFonts w:asciiTheme="majorBidi" w:eastAsia="Times New Roman" w:hAnsiTheme="majorBidi" w:cstheme="majorBidi"/>
          <w:color w:val="000000"/>
        </w:rPr>
      </w:pPr>
      <w:r w:rsidRPr="00B469AB">
        <w:rPr>
          <w:rFonts w:asciiTheme="majorBidi" w:eastAsia="Times New Roman" w:hAnsiTheme="majorBidi" w:cstheme="majorBidi"/>
          <w:b/>
          <w:bCs/>
          <w:color w:val="000000"/>
        </w:rPr>
        <w:t>Footnotes:</w:t>
      </w:r>
      <w:r w:rsidRPr="00B469AB">
        <w:rPr>
          <w:rFonts w:asciiTheme="majorBidi" w:eastAsia="Times New Roman" w:hAnsiTheme="majorBidi" w:cstheme="majorBidi"/>
          <w:color w:val="000000"/>
        </w:rPr>
        <w:t> a = Yes (score 2); b = Not applicable (observational registry study; no intervention); c = No (did not control for missing EDSS data on severe relapses).</w:t>
      </w:r>
    </w:p>
    <w:p w14:paraId="65444C91" w14:textId="77777777" w:rsidR="00B469AB" w:rsidRPr="00B469AB" w:rsidRDefault="00B469AB" w:rsidP="00B469AB">
      <w:pPr>
        <w:spacing w:before="240" w:after="240" w:line="240" w:lineRule="auto"/>
        <w:rPr>
          <w:rFonts w:asciiTheme="majorBidi" w:eastAsia="Times New Roman" w:hAnsiTheme="majorBidi" w:cstheme="majorBidi"/>
          <w:color w:val="000000"/>
        </w:rPr>
      </w:pPr>
    </w:p>
    <w:p w14:paraId="083A3A1C" w14:textId="77777777" w:rsidR="00B469AB" w:rsidRPr="00B469AB" w:rsidRDefault="00B469AB" w:rsidP="00B469AB">
      <w:pPr>
        <w:spacing w:before="240" w:after="240" w:line="240" w:lineRule="auto"/>
        <w:rPr>
          <w:rFonts w:asciiTheme="majorBidi" w:eastAsia="Times New Roman" w:hAnsiTheme="majorBidi" w:cstheme="majorBidi"/>
          <w:color w:val="000000"/>
        </w:rPr>
      </w:pPr>
    </w:p>
    <w:p w14:paraId="3CD3F912" w14:textId="77777777" w:rsidR="00B469AB" w:rsidRPr="00B469AB" w:rsidRDefault="00B469AB" w:rsidP="00B469AB">
      <w:pPr>
        <w:spacing w:before="240" w:after="240" w:line="240" w:lineRule="auto"/>
        <w:rPr>
          <w:rFonts w:asciiTheme="majorBidi" w:eastAsia="Times New Roman" w:hAnsiTheme="majorBidi" w:cstheme="majorBidi"/>
          <w:color w:val="000000"/>
        </w:rPr>
      </w:pPr>
    </w:p>
    <w:p w14:paraId="2B070A85" w14:textId="77777777" w:rsidR="00B469AB" w:rsidRPr="00B469AB" w:rsidRDefault="00B469AB" w:rsidP="00B469AB">
      <w:pPr>
        <w:spacing w:before="240" w:after="240" w:line="240" w:lineRule="auto"/>
        <w:rPr>
          <w:rFonts w:asciiTheme="majorBidi" w:eastAsia="Times New Roman" w:hAnsiTheme="majorBidi" w:cstheme="majorBidi"/>
          <w:color w:val="000000"/>
        </w:rPr>
      </w:pPr>
    </w:p>
    <w:p w14:paraId="482B6822" w14:textId="77777777" w:rsidR="00B469AB" w:rsidRPr="00B469AB" w:rsidRDefault="00B469AB" w:rsidP="00B469AB">
      <w:pPr>
        <w:spacing w:before="240" w:after="240" w:line="240" w:lineRule="auto"/>
        <w:rPr>
          <w:rFonts w:asciiTheme="majorBidi" w:eastAsia="Times New Roman" w:hAnsiTheme="majorBidi" w:cstheme="majorBidi"/>
          <w:color w:val="000000"/>
        </w:rPr>
      </w:pPr>
    </w:p>
    <w:p w14:paraId="4446B5B2" w14:textId="77777777" w:rsidR="00B469AB" w:rsidRPr="00B469AB" w:rsidRDefault="00B469AB" w:rsidP="00B469AB">
      <w:pPr>
        <w:spacing w:before="240" w:after="240" w:line="240" w:lineRule="auto"/>
        <w:rPr>
          <w:rFonts w:asciiTheme="majorBidi" w:eastAsia="Times New Roman" w:hAnsiTheme="majorBidi" w:cstheme="majorBidi"/>
          <w:color w:val="000000"/>
        </w:rPr>
      </w:pPr>
    </w:p>
    <w:p w14:paraId="67B5433B" w14:textId="77777777" w:rsidR="00B469AB" w:rsidRPr="00B469AB" w:rsidRDefault="00B469AB" w:rsidP="00B469AB">
      <w:pPr>
        <w:spacing w:before="240" w:after="240" w:line="240" w:lineRule="auto"/>
        <w:rPr>
          <w:rFonts w:asciiTheme="majorBidi" w:eastAsia="Times New Roman" w:hAnsiTheme="majorBidi" w:cstheme="majorBidi"/>
          <w:color w:val="000000"/>
        </w:rPr>
      </w:pPr>
    </w:p>
    <w:p w14:paraId="2FE118E8" w14:textId="77777777" w:rsidR="00B469AB" w:rsidRPr="00B469AB" w:rsidRDefault="00B469AB" w:rsidP="00B469AB">
      <w:pPr>
        <w:spacing w:before="240" w:after="240" w:line="240" w:lineRule="auto"/>
        <w:rPr>
          <w:rFonts w:asciiTheme="majorBidi" w:eastAsia="Times New Roman" w:hAnsiTheme="majorBidi" w:cstheme="majorBidi"/>
          <w:color w:val="000000"/>
        </w:rPr>
      </w:pPr>
    </w:p>
    <w:p w14:paraId="69855A64" w14:textId="77777777" w:rsidR="00B469AB" w:rsidRPr="00B469AB" w:rsidRDefault="00B469AB" w:rsidP="00B469AB">
      <w:pPr>
        <w:spacing w:before="240" w:after="240" w:line="240" w:lineRule="auto"/>
        <w:rPr>
          <w:rFonts w:asciiTheme="majorBidi" w:eastAsia="Times New Roman" w:hAnsiTheme="majorBidi" w:cstheme="majorBidi"/>
          <w:color w:val="000000"/>
        </w:rPr>
      </w:pPr>
    </w:p>
    <w:p w14:paraId="3BE98D90" w14:textId="77777777" w:rsidR="00B469AB" w:rsidRPr="00B469AB" w:rsidRDefault="00B469AB" w:rsidP="00B469AB">
      <w:pPr>
        <w:spacing w:before="240" w:after="240" w:line="240" w:lineRule="auto"/>
        <w:rPr>
          <w:rFonts w:asciiTheme="majorBidi" w:eastAsia="Times New Roman" w:hAnsiTheme="majorBidi" w:cstheme="majorBidi"/>
          <w:color w:val="000000"/>
        </w:rPr>
      </w:pPr>
    </w:p>
    <w:p w14:paraId="09E8A1FC" w14:textId="77777777" w:rsidR="00B469AB" w:rsidRDefault="00B469AB" w:rsidP="00B469AB">
      <w:pPr>
        <w:spacing w:before="240" w:after="240" w:line="240" w:lineRule="auto"/>
        <w:rPr>
          <w:rFonts w:asciiTheme="majorBidi" w:eastAsia="Times New Roman" w:hAnsiTheme="majorBidi" w:cstheme="majorBidi"/>
          <w:color w:val="000000"/>
        </w:rPr>
      </w:pPr>
    </w:p>
    <w:p w14:paraId="3C9AFDC4" w14:textId="77777777" w:rsidR="00B469AB" w:rsidRDefault="00B469AB" w:rsidP="00B469AB">
      <w:pPr>
        <w:spacing w:before="240" w:after="240" w:line="240" w:lineRule="auto"/>
        <w:rPr>
          <w:rFonts w:asciiTheme="majorBidi" w:eastAsia="Times New Roman" w:hAnsiTheme="majorBidi" w:cstheme="majorBidi"/>
          <w:color w:val="000000"/>
        </w:rPr>
      </w:pPr>
    </w:p>
    <w:p w14:paraId="21060B0B" w14:textId="77777777" w:rsidR="00B469AB" w:rsidRDefault="00B469AB" w:rsidP="00B469AB">
      <w:pPr>
        <w:spacing w:before="240" w:after="240" w:line="240" w:lineRule="auto"/>
        <w:rPr>
          <w:rFonts w:asciiTheme="majorBidi" w:eastAsia="Times New Roman" w:hAnsiTheme="majorBidi" w:cstheme="majorBidi"/>
          <w:color w:val="000000"/>
        </w:rPr>
      </w:pPr>
    </w:p>
    <w:p w14:paraId="7FE2595E" w14:textId="77777777" w:rsidR="00B469AB" w:rsidRDefault="00B469AB" w:rsidP="00B469AB">
      <w:pPr>
        <w:spacing w:before="240" w:after="240" w:line="240" w:lineRule="auto"/>
        <w:rPr>
          <w:rFonts w:asciiTheme="majorBidi" w:eastAsia="Times New Roman" w:hAnsiTheme="majorBidi" w:cstheme="majorBidi"/>
          <w:color w:val="000000"/>
        </w:rPr>
      </w:pPr>
    </w:p>
    <w:p w14:paraId="298B6A14" w14:textId="77777777" w:rsidR="00B469AB" w:rsidRDefault="00B469AB" w:rsidP="00B469AB">
      <w:pPr>
        <w:spacing w:before="240" w:after="240" w:line="240" w:lineRule="auto"/>
        <w:rPr>
          <w:rFonts w:asciiTheme="majorBidi" w:eastAsia="Times New Roman" w:hAnsiTheme="majorBidi" w:cstheme="majorBidi"/>
          <w:color w:val="000000"/>
        </w:rPr>
      </w:pPr>
    </w:p>
    <w:p w14:paraId="64714FB7" w14:textId="77777777" w:rsidR="00B469AB" w:rsidRDefault="00B469AB" w:rsidP="00B469AB">
      <w:pPr>
        <w:spacing w:before="240" w:after="240" w:line="240" w:lineRule="auto"/>
        <w:rPr>
          <w:rFonts w:asciiTheme="majorBidi" w:eastAsia="Times New Roman" w:hAnsiTheme="majorBidi" w:cstheme="majorBidi"/>
          <w:color w:val="000000"/>
        </w:rPr>
      </w:pPr>
    </w:p>
    <w:p w14:paraId="6A0C0023" w14:textId="77777777" w:rsidR="00B469AB" w:rsidRDefault="00B469AB" w:rsidP="00B469AB">
      <w:pPr>
        <w:spacing w:before="240" w:after="240" w:line="240" w:lineRule="auto"/>
        <w:rPr>
          <w:rFonts w:asciiTheme="majorBidi" w:eastAsia="Times New Roman" w:hAnsiTheme="majorBidi" w:cstheme="majorBidi"/>
          <w:color w:val="000000"/>
        </w:rPr>
      </w:pPr>
    </w:p>
    <w:p w14:paraId="696E24B1" w14:textId="77777777" w:rsidR="00B469AB" w:rsidRDefault="00B469AB" w:rsidP="00B469AB">
      <w:pPr>
        <w:spacing w:before="240" w:after="240" w:line="240" w:lineRule="auto"/>
        <w:rPr>
          <w:rFonts w:asciiTheme="majorBidi" w:eastAsia="Times New Roman" w:hAnsiTheme="majorBidi" w:cstheme="majorBidi"/>
          <w:color w:val="000000"/>
        </w:rPr>
      </w:pPr>
    </w:p>
    <w:p w14:paraId="41827C4F" w14:textId="77777777" w:rsidR="00B469AB" w:rsidRDefault="00B469AB" w:rsidP="00B469AB">
      <w:pPr>
        <w:spacing w:before="240" w:after="240" w:line="240" w:lineRule="auto"/>
        <w:rPr>
          <w:rFonts w:asciiTheme="majorBidi" w:eastAsia="Times New Roman" w:hAnsiTheme="majorBidi" w:cstheme="majorBidi"/>
          <w:color w:val="000000"/>
        </w:rPr>
      </w:pPr>
    </w:p>
    <w:p w14:paraId="45E7ACA7" w14:textId="77777777" w:rsidR="00B469AB" w:rsidRDefault="00B469AB" w:rsidP="00B469AB">
      <w:pPr>
        <w:spacing w:before="240" w:after="240" w:line="240" w:lineRule="auto"/>
        <w:rPr>
          <w:rFonts w:asciiTheme="majorBidi" w:eastAsia="Times New Roman" w:hAnsiTheme="majorBidi" w:cstheme="majorBidi"/>
          <w:color w:val="000000"/>
        </w:rPr>
      </w:pPr>
    </w:p>
    <w:p w14:paraId="63D76738" w14:textId="77777777" w:rsidR="00B469AB" w:rsidRPr="00B469AB" w:rsidRDefault="00B469AB" w:rsidP="00B469AB">
      <w:pPr>
        <w:spacing w:before="240" w:after="240" w:line="240" w:lineRule="auto"/>
        <w:rPr>
          <w:rFonts w:asciiTheme="majorBidi" w:eastAsia="Times New Roman" w:hAnsiTheme="majorBidi" w:cstheme="majorBidi"/>
          <w:color w:val="000000"/>
        </w:rPr>
      </w:pPr>
    </w:p>
    <w:p w14:paraId="599FC667" w14:textId="77777777" w:rsidR="00B469AB" w:rsidRPr="00B469AB" w:rsidRDefault="00B469AB" w:rsidP="00B469AB">
      <w:pPr>
        <w:spacing w:before="240" w:after="240" w:line="240" w:lineRule="auto"/>
        <w:rPr>
          <w:rFonts w:asciiTheme="majorBidi" w:eastAsia="Times New Roman" w:hAnsiTheme="majorBidi" w:cstheme="majorBidi"/>
          <w:color w:val="000000"/>
        </w:rPr>
      </w:pPr>
    </w:p>
    <w:p w14:paraId="618B4F4F" w14:textId="77777777" w:rsidR="00B469AB" w:rsidRPr="00B469AB" w:rsidRDefault="00B469AB" w:rsidP="00B469AB">
      <w:pPr>
        <w:rPr>
          <w:rFonts w:asciiTheme="majorBidi" w:hAnsiTheme="majorBidi" w:cstheme="majorBidi"/>
          <w:i/>
          <w:iCs/>
          <w:w w:val="75"/>
        </w:rPr>
      </w:pPr>
      <w:r w:rsidRPr="00B469AB">
        <w:rPr>
          <w:rFonts w:asciiTheme="majorBidi" w:hAnsiTheme="majorBidi" w:cstheme="majorBidi"/>
          <w:w w:val="75"/>
        </w:rPr>
        <w:lastRenderedPageBreak/>
        <w:t>Paper Title: Safety of neuraxial anesthesia in patients with multiple sclerosis: A systematic review of observational evidence.</w:t>
      </w:r>
    </w:p>
    <w:p w14:paraId="386E6723" w14:textId="77777777" w:rsidR="00B469AB" w:rsidRPr="00B469AB" w:rsidRDefault="00B469AB" w:rsidP="00B469AB">
      <w:pPr>
        <w:rPr>
          <w:rFonts w:asciiTheme="majorBidi" w:hAnsiTheme="majorBidi" w:cstheme="majorBidi"/>
          <w:i/>
          <w:iCs/>
          <w:w w:val="75"/>
          <w:vertAlign w:val="superscript"/>
        </w:rPr>
      </w:pPr>
      <w:r w:rsidRPr="00B469AB">
        <w:rPr>
          <w:rFonts w:asciiTheme="majorBidi" w:hAnsiTheme="majorBidi" w:cstheme="majorBidi"/>
          <w:i/>
          <w:iCs/>
          <w:w w:val="75"/>
        </w:rPr>
        <w:fldChar w:fldCharType="begin"/>
      </w:r>
      <w:r w:rsidRPr="00B469AB">
        <w:rPr>
          <w:rFonts w:asciiTheme="majorBidi" w:hAnsiTheme="majorBidi" w:cstheme="majorBidi"/>
          <w:w w:val="75"/>
        </w:rPr>
        <w:instrText xml:space="preserve"> ADDIN EN.CITE &lt;EndNote&gt;&lt;Cite&gt;&lt;Author&gt;Shakeri&lt;/Author&gt;&lt;Year&gt;2025&lt;/Year&gt;&lt;RecNum&gt;197&lt;/RecNum&gt;&lt;DisplayText&gt;(Shakeri, Gharehbeglou, &amp;amp; Avval, 2025)&lt;/DisplayText&gt;&lt;record&gt;&lt;rec-number&gt;197&lt;/rec-number&gt;&lt;foreign-keys&gt;&lt;key app="EN" db-id="tre5ffw24pvaxqeddz5xf0dj95vxr9z5v5v9" timestamp="1767532830"&gt;197&lt;/key&gt;&lt;/foreign-keys&gt;&lt;ref-type name="Journal Article"&gt;17&lt;/ref-type&gt;&lt;contributors&gt;&lt;authors&gt;&lt;author&gt;Shakeri, Alireza&lt;/author&gt;&lt;author&gt;Gharehbeglou, Mohammad&lt;/author&gt;&lt;author&gt;Avval, Jamshid Ordoni&lt;/author&gt;&lt;/authors&gt;&lt;/contributors&gt;&lt;titles&gt;&lt;title&gt;Safety of neuraxial anesthesia in patients with multiple sclerosis: A systematic review of observational evidence&lt;/title&gt;&lt;secondary-title&gt;Multiple Sclerosis and Related Disorders&lt;/secondary-title&gt;&lt;/titles&gt;&lt;periodical&gt;&lt;full-title&gt;Multiple Sclerosis and Related Disorders&lt;/full-title&gt;&lt;/periodical&gt;&lt;pages&gt;106467&lt;/pages&gt;&lt;dates&gt;&lt;year&gt;2025&lt;/year&gt;&lt;/dates&gt;&lt;isbn&gt;2211-0348&lt;/isbn&gt;&lt;urls&gt;&lt;/urls&gt;&lt;/record&gt;&lt;/Cite&gt;&lt;/EndNote&gt;</w:instrText>
      </w:r>
      <w:r w:rsidRPr="00B469AB">
        <w:rPr>
          <w:rFonts w:asciiTheme="majorBidi" w:hAnsiTheme="majorBidi" w:cstheme="majorBidi"/>
          <w:i/>
          <w:iCs/>
          <w:w w:val="75"/>
        </w:rPr>
        <w:fldChar w:fldCharType="separate"/>
      </w:r>
      <w:r w:rsidRPr="00B469AB">
        <w:rPr>
          <w:rFonts w:asciiTheme="majorBidi" w:hAnsiTheme="majorBidi" w:cstheme="majorBidi"/>
          <w:w w:val="75"/>
        </w:rPr>
        <w:t>(Shakeri, Gharehbeglou, &amp; Avval, 2025)</w:t>
      </w:r>
      <w:r w:rsidRPr="00B469AB">
        <w:rPr>
          <w:rFonts w:asciiTheme="majorBidi" w:hAnsiTheme="majorBidi" w:cstheme="majorBidi"/>
          <w:i/>
          <w:iCs/>
          <w:w w:val="75"/>
        </w:rPr>
        <w:fldChar w:fldCharType="end"/>
      </w:r>
      <w:r w:rsidRPr="00B469AB">
        <w:rPr>
          <w:rFonts w:asciiTheme="majorBidi" w:hAnsiTheme="majorBidi" w:cstheme="majorBidi"/>
          <w:w w:val="75"/>
          <w:vertAlign w:val="superscript"/>
        </w:rPr>
        <w:t>17</w:t>
      </w:r>
    </w:p>
    <w:tbl>
      <w:tblPr>
        <w:tblW w:w="0" w:type="auto"/>
        <w:tblLook w:val="04A0" w:firstRow="1" w:lastRow="0" w:firstColumn="1" w:lastColumn="0" w:noHBand="0" w:noVBand="1"/>
      </w:tblPr>
      <w:tblGrid>
        <w:gridCol w:w="2083"/>
        <w:gridCol w:w="1771"/>
        <w:gridCol w:w="1771"/>
        <w:gridCol w:w="1771"/>
        <w:gridCol w:w="1772"/>
      </w:tblGrid>
      <w:tr w:rsidR="00B469AB" w:rsidRPr="00B469AB" w14:paraId="255D3858" w14:textId="77777777" w:rsidTr="00B469AB">
        <w:tc>
          <w:tcPr>
            <w:tcW w:w="1771" w:type="dxa"/>
            <w:shd w:val="clear" w:color="auto" w:fill="EEECE1" w:themeFill="background2"/>
            <w:vAlign w:val="center"/>
          </w:tcPr>
          <w:p w14:paraId="7E777098"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criterion</w:t>
            </w:r>
          </w:p>
        </w:tc>
        <w:tc>
          <w:tcPr>
            <w:tcW w:w="1771" w:type="dxa"/>
            <w:shd w:val="clear" w:color="auto" w:fill="EEECE1" w:themeFill="background2"/>
            <w:vAlign w:val="center"/>
          </w:tcPr>
          <w:p w14:paraId="472770FA"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Yes (2)</w:t>
            </w:r>
          </w:p>
        </w:tc>
        <w:tc>
          <w:tcPr>
            <w:tcW w:w="1771" w:type="dxa"/>
            <w:shd w:val="clear" w:color="auto" w:fill="EEECE1" w:themeFill="background2"/>
            <w:vAlign w:val="center"/>
          </w:tcPr>
          <w:p w14:paraId="4F26071A"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Partial (1)</w:t>
            </w:r>
          </w:p>
        </w:tc>
        <w:tc>
          <w:tcPr>
            <w:tcW w:w="1771" w:type="dxa"/>
            <w:shd w:val="clear" w:color="auto" w:fill="EEECE1" w:themeFill="background2"/>
            <w:vAlign w:val="center"/>
          </w:tcPr>
          <w:p w14:paraId="00EB59F3"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No (0)</w:t>
            </w:r>
          </w:p>
        </w:tc>
        <w:tc>
          <w:tcPr>
            <w:tcW w:w="1772" w:type="dxa"/>
            <w:shd w:val="clear" w:color="auto" w:fill="EEECE1" w:themeFill="background2"/>
            <w:vAlign w:val="center"/>
          </w:tcPr>
          <w:p w14:paraId="5FE66929"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N/A</w:t>
            </w:r>
          </w:p>
        </w:tc>
      </w:tr>
      <w:tr w:rsidR="00B469AB" w:rsidRPr="00B469AB" w14:paraId="5C08ACC4" w14:textId="77777777" w:rsidTr="00B469AB">
        <w:tc>
          <w:tcPr>
            <w:tcW w:w="1771" w:type="dxa"/>
            <w:vAlign w:val="center"/>
          </w:tcPr>
          <w:p w14:paraId="04473CD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 Question / objective sufficiently described?</w:t>
            </w:r>
          </w:p>
        </w:tc>
        <w:tc>
          <w:tcPr>
            <w:tcW w:w="1771" w:type="dxa"/>
            <w:vAlign w:val="center"/>
          </w:tcPr>
          <w:p w14:paraId="3BF6F3A1"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0BED3F4F" w14:textId="77777777" w:rsidR="00B469AB" w:rsidRPr="00B469AB" w:rsidRDefault="00B469AB" w:rsidP="00B469AB">
            <w:pPr>
              <w:rPr>
                <w:rFonts w:asciiTheme="majorBidi" w:hAnsiTheme="majorBidi" w:cstheme="majorBidi"/>
                <w:color w:val="000000"/>
              </w:rPr>
            </w:pPr>
          </w:p>
        </w:tc>
        <w:tc>
          <w:tcPr>
            <w:tcW w:w="1771" w:type="dxa"/>
            <w:vAlign w:val="center"/>
          </w:tcPr>
          <w:p w14:paraId="27A268AE" w14:textId="77777777" w:rsidR="00B469AB" w:rsidRPr="00B469AB" w:rsidRDefault="00B469AB" w:rsidP="00B469AB">
            <w:pPr>
              <w:rPr>
                <w:rFonts w:asciiTheme="majorBidi" w:hAnsiTheme="majorBidi" w:cstheme="majorBidi"/>
                <w:color w:val="000000"/>
              </w:rPr>
            </w:pPr>
          </w:p>
        </w:tc>
        <w:tc>
          <w:tcPr>
            <w:tcW w:w="1772" w:type="dxa"/>
            <w:vAlign w:val="center"/>
          </w:tcPr>
          <w:p w14:paraId="1C96B0C8" w14:textId="77777777" w:rsidR="00B469AB" w:rsidRPr="00B469AB" w:rsidRDefault="00B469AB" w:rsidP="00B469AB">
            <w:pPr>
              <w:rPr>
                <w:rFonts w:asciiTheme="majorBidi" w:hAnsiTheme="majorBidi" w:cstheme="majorBidi"/>
                <w:color w:val="000000"/>
              </w:rPr>
            </w:pPr>
          </w:p>
        </w:tc>
      </w:tr>
      <w:tr w:rsidR="00B469AB" w:rsidRPr="00B469AB" w14:paraId="192E9552" w14:textId="77777777" w:rsidTr="00B469AB">
        <w:tc>
          <w:tcPr>
            <w:tcW w:w="1771" w:type="dxa"/>
            <w:vAlign w:val="center"/>
          </w:tcPr>
          <w:p w14:paraId="53D8B950"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2. Study design evident and appropriate?</w:t>
            </w:r>
          </w:p>
        </w:tc>
        <w:tc>
          <w:tcPr>
            <w:tcW w:w="1771" w:type="dxa"/>
            <w:vAlign w:val="center"/>
          </w:tcPr>
          <w:p w14:paraId="3C4A114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00866548" w14:textId="77777777" w:rsidR="00B469AB" w:rsidRPr="00B469AB" w:rsidRDefault="00B469AB" w:rsidP="00B469AB">
            <w:pPr>
              <w:rPr>
                <w:rFonts w:asciiTheme="majorBidi" w:hAnsiTheme="majorBidi" w:cstheme="majorBidi"/>
                <w:color w:val="000000"/>
              </w:rPr>
            </w:pPr>
          </w:p>
        </w:tc>
        <w:tc>
          <w:tcPr>
            <w:tcW w:w="1771" w:type="dxa"/>
            <w:vAlign w:val="center"/>
          </w:tcPr>
          <w:p w14:paraId="3EE83860" w14:textId="77777777" w:rsidR="00B469AB" w:rsidRPr="00B469AB" w:rsidRDefault="00B469AB" w:rsidP="00B469AB">
            <w:pPr>
              <w:rPr>
                <w:rFonts w:asciiTheme="majorBidi" w:hAnsiTheme="majorBidi" w:cstheme="majorBidi"/>
                <w:color w:val="000000"/>
              </w:rPr>
            </w:pPr>
          </w:p>
        </w:tc>
        <w:tc>
          <w:tcPr>
            <w:tcW w:w="1772" w:type="dxa"/>
            <w:vAlign w:val="center"/>
          </w:tcPr>
          <w:p w14:paraId="6DC77DB6" w14:textId="77777777" w:rsidR="00B469AB" w:rsidRPr="00B469AB" w:rsidRDefault="00B469AB" w:rsidP="00B469AB">
            <w:pPr>
              <w:rPr>
                <w:rFonts w:asciiTheme="majorBidi" w:hAnsiTheme="majorBidi" w:cstheme="majorBidi"/>
                <w:color w:val="000000"/>
              </w:rPr>
            </w:pPr>
          </w:p>
        </w:tc>
      </w:tr>
      <w:tr w:rsidR="00B469AB" w:rsidRPr="00B469AB" w14:paraId="2A078DD8" w14:textId="77777777" w:rsidTr="00B469AB">
        <w:tc>
          <w:tcPr>
            <w:tcW w:w="1771" w:type="dxa"/>
            <w:vAlign w:val="center"/>
          </w:tcPr>
          <w:p w14:paraId="2B233B5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3. Method of subject/comparison group selection or source of information/input variables described and appropriate?</w:t>
            </w:r>
          </w:p>
        </w:tc>
        <w:tc>
          <w:tcPr>
            <w:tcW w:w="1771" w:type="dxa"/>
            <w:vAlign w:val="center"/>
          </w:tcPr>
          <w:p w14:paraId="01A8363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2D3401D8" w14:textId="77777777" w:rsidR="00B469AB" w:rsidRPr="00B469AB" w:rsidRDefault="00B469AB" w:rsidP="00B469AB">
            <w:pPr>
              <w:rPr>
                <w:rFonts w:asciiTheme="majorBidi" w:hAnsiTheme="majorBidi" w:cstheme="majorBidi"/>
                <w:color w:val="000000"/>
              </w:rPr>
            </w:pPr>
          </w:p>
        </w:tc>
        <w:tc>
          <w:tcPr>
            <w:tcW w:w="1771" w:type="dxa"/>
            <w:vAlign w:val="center"/>
          </w:tcPr>
          <w:p w14:paraId="3F37819A" w14:textId="77777777" w:rsidR="00B469AB" w:rsidRPr="00B469AB" w:rsidRDefault="00B469AB" w:rsidP="00B469AB">
            <w:pPr>
              <w:rPr>
                <w:rFonts w:asciiTheme="majorBidi" w:hAnsiTheme="majorBidi" w:cstheme="majorBidi"/>
                <w:color w:val="000000"/>
              </w:rPr>
            </w:pPr>
          </w:p>
        </w:tc>
        <w:tc>
          <w:tcPr>
            <w:tcW w:w="1772" w:type="dxa"/>
            <w:vAlign w:val="center"/>
          </w:tcPr>
          <w:p w14:paraId="4F73D6E2" w14:textId="77777777" w:rsidR="00B469AB" w:rsidRPr="00B469AB" w:rsidRDefault="00B469AB" w:rsidP="00B469AB">
            <w:pPr>
              <w:rPr>
                <w:rFonts w:asciiTheme="majorBidi" w:hAnsiTheme="majorBidi" w:cstheme="majorBidi"/>
                <w:color w:val="000000"/>
              </w:rPr>
            </w:pPr>
          </w:p>
        </w:tc>
      </w:tr>
      <w:tr w:rsidR="00B469AB" w:rsidRPr="00B469AB" w14:paraId="75B837F1" w14:textId="77777777" w:rsidTr="00B469AB">
        <w:tc>
          <w:tcPr>
            <w:tcW w:w="1771" w:type="dxa"/>
            <w:vAlign w:val="center"/>
          </w:tcPr>
          <w:p w14:paraId="7ED966F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4. Subject (and comparison group, if applicable) characteristics sufficiently described?</w:t>
            </w:r>
          </w:p>
        </w:tc>
        <w:tc>
          <w:tcPr>
            <w:tcW w:w="1771" w:type="dxa"/>
            <w:vAlign w:val="center"/>
          </w:tcPr>
          <w:p w14:paraId="7550073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1A31C1FE" w14:textId="77777777" w:rsidR="00B469AB" w:rsidRPr="00B469AB" w:rsidRDefault="00B469AB" w:rsidP="00B469AB">
            <w:pPr>
              <w:rPr>
                <w:rFonts w:asciiTheme="majorBidi" w:hAnsiTheme="majorBidi" w:cstheme="majorBidi"/>
                <w:color w:val="000000"/>
              </w:rPr>
            </w:pPr>
          </w:p>
        </w:tc>
        <w:tc>
          <w:tcPr>
            <w:tcW w:w="1771" w:type="dxa"/>
            <w:vAlign w:val="center"/>
          </w:tcPr>
          <w:p w14:paraId="01EBEE3E" w14:textId="77777777" w:rsidR="00B469AB" w:rsidRPr="00B469AB" w:rsidRDefault="00B469AB" w:rsidP="00B469AB">
            <w:pPr>
              <w:rPr>
                <w:rFonts w:asciiTheme="majorBidi" w:hAnsiTheme="majorBidi" w:cstheme="majorBidi"/>
                <w:color w:val="000000"/>
              </w:rPr>
            </w:pPr>
          </w:p>
        </w:tc>
        <w:tc>
          <w:tcPr>
            <w:tcW w:w="1772" w:type="dxa"/>
            <w:vAlign w:val="center"/>
          </w:tcPr>
          <w:p w14:paraId="531F6024" w14:textId="77777777" w:rsidR="00B469AB" w:rsidRPr="00B469AB" w:rsidRDefault="00B469AB" w:rsidP="00B469AB">
            <w:pPr>
              <w:rPr>
                <w:rFonts w:asciiTheme="majorBidi" w:hAnsiTheme="majorBidi" w:cstheme="majorBidi"/>
                <w:color w:val="000000"/>
              </w:rPr>
            </w:pPr>
          </w:p>
        </w:tc>
      </w:tr>
      <w:tr w:rsidR="00B469AB" w:rsidRPr="00B469AB" w14:paraId="0659C46F" w14:textId="77777777" w:rsidTr="00B469AB">
        <w:tc>
          <w:tcPr>
            <w:tcW w:w="1771" w:type="dxa"/>
            <w:vAlign w:val="center"/>
          </w:tcPr>
          <w:p w14:paraId="37471AD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5. If interventional and random allocation was possible, was it described?</w:t>
            </w:r>
          </w:p>
        </w:tc>
        <w:tc>
          <w:tcPr>
            <w:tcW w:w="1771" w:type="dxa"/>
            <w:vAlign w:val="center"/>
          </w:tcPr>
          <w:p w14:paraId="3DDDF23D" w14:textId="77777777" w:rsidR="00B469AB" w:rsidRPr="00B469AB" w:rsidRDefault="00B469AB" w:rsidP="00B469AB">
            <w:pPr>
              <w:rPr>
                <w:rFonts w:asciiTheme="majorBidi" w:hAnsiTheme="majorBidi" w:cstheme="majorBidi"/>
                <w:color w:val="000000"/>
              </w:rPr>
            </w:pPr>
          </w:p>
        </w:tc>
        <w:tc>
          <w:tcPr>
            <w:tcW w:w="1771" w:type="dxa"/>
            <w:vAlign w:val="center"/>
          </w:tcPr>
          <w:p w14:paraId="06A2EE39" w14:textId="77777777" w:rsidR="00B469AB" w:rsidRPr="00B469AB" w:rsidRDefault="00B469AB" w:rsidP="00B469AB">
            <w:pPr>
              <w:rPr>
                <w:rFonts w:asciiTheme="majorBidi" w:hAnsiTheme="majorBidi" w:cstheme="majorBidi"/>
                <w:color w:val="000000"/>
              </w:rPr>
            </w:pPr>
          </w:p>
        </w:tc>
        <w:tc>
          <w:tcPr>
            <w:tcW w:w="1771" w:type="dxa"/>
            <w:vAlign w:val="center"/>
          </w:tcPr>
          <w:p w14:paraId="3399AEF0" w14:textId="77777777" w:rsidR="00B469AB" w:rsidRPr="00B469AB" w:rsidRDefault="00B469AB" w:rsidP="00B469AB">
            <w:pPr>
              <w:rPr>
                <w:rFonts w:asciiTheme="majorBidi" w:hAnsiTheme="majorBidi" w:cstheme="majorBidi"/>
                <w:color w:val="000000"/>
              </w:rPr>
            </w:pPr>
          </w:p>
        </w:tc>
        <w:tc>
          <w:tcPr>
            <w:tcW w:w="1772" w:type="dxa"/>
            <w:vAlign w:val="center"/>
          </w:tcPr>
          <w:p w14:paraId="29D909CD"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3DACE823" w14:textId="77777777" w:rsidTr="00B469AB">
        <w:tc>
          <w:tcPr>
            <w:tcW w:w="1771" w:type="dxa"/>
            <w:vAlign w:val="center"/>
          </w:tcPr>
          <w:p w14:paraId="3CD18A5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6. If interventional and blinding of investigators was possible, was it reported?</w:t>
            </w:r>
          </w:p>
        </w:tc>
        <w:tc>
          <w:tcPr>
            <w:tcW w:w="1771" w:type="dxa"/>
            <w:vAlign w:val="center"/>
          </w:tcPr>
          <w:p w14:paraId="4DB46E3D" w14:textId="77777777" w:rsidR="00B469AB" w:rsidRPr="00B469AB" w:rsidRDefault="00B469AB" w:rsidP="00B469AB">
            <w:pPr>
              <w:rPr>
                <w:rFonts w:asciiTheme="majorBidi" w:hAnsiTheme="majorBidi" w:cstheme="majorBidi"/>
                <w:color w:val="000000"/>
              </w:rPr>
            </w:pPr>
          </w:p>
        </w:tc>
        <w:tc>
          <w:tcPr>
            <w:tcW w:w="1771" w:type="dxa"/>
            <w:vAlign w:val="center"/>
          </w:tcPr>
          <w:p w14:paraId="1DF5FD11" w14:textId="77777777" w:rsidR="00B469AB" w:rsidRPr="00B469AB" w:rsidRDefault="00B469AB" w:rsidP="00B469AB">
            <w:pPr>
              <w:rPr>
                <w:rFonts w:asciiTheme="majorBidi" w:hAnsiTheme="majorBidi" w:cstheme="majorBidi"/>
                <w:color w:val="000000"/>
              </w:rPr>
            </w:pPr>
          </w:p>
        </w:tc>
        <w:tc>
          <w:tcPr>
            <w:tcW w:w="1771" w:type="dxa"/>
            <w:vAlign w:val="center"/>
          </w:tcPr>
          <w:p w14:paraId="00FA4607" w14:textId="77777777" w:rsidR="00B469AB" w:rsidRPr="00B469AB" w:rsidRDefault="00B469AB" w:rsidP="00B469AB">
            <w:pPr>
              <w:rPr>
                <w:rFonts w:asciiTheme="majorBidi" w:hAnsiTheme="majorBidi" w:cstheme="majorBidi"/>
                <w:color w:val="000000"/>
              </w:rPr>
            </w:pPr>
          </w:p>
        </w:tc>
        <w:tc>
          <w:tcPr>
            <w:tcW w:w="1772" w:type="dxa"/>
            <w:vAlign w:val="center"/>
          </w:tcPr>
          <w:p w14:paraId="1C5D2DA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2CFAD0A8" w14:textId="77777777" w:rsidTr="00B469AB">
        <w:tc>
          <w:tcPr>
            <w:tcW w:w="1771" w:type="dxa"/>
            <w:vAlign w:val="center"/>
          </w:tcPr>
          <w:p w14:paraId="2D5259D9"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 xml:space="preserve">7. If interventional and blinding of subjects was </w:t>
            </w:r>
            <w:r w:rsidRPr="00B469AB">
              <w:rPr>
                <w:rFonts w:asciiTheme="majorBidi" w:hAnsiTheme="majorBidi" w:cstheme="majorBidi"/>
                <w:color w:val="000000"/>
              </w:rPr>
              <w:lastRenderedPageBreak/>
              <w:t>possible, was it reported?</w:t>
            </w:r>
          </w:p>
        </w:tc>
        <w:tc>
          <w:tcPr>
            <w:tcW w:w="1771" w:type="dxa"/>
            <w:vAlign w:val="center"/>
          </w:tcPr>
          <w:p w14:paraId="4B4DB4CB" w14:textId="77777777" w:rsidR="00B469AB" w:rsidRPr="00B469AB" w:rsidRDefault="00B469AB" w:rsidP="00B469AB">
            <w:pPr>
              <w:rPr>
                <w:rFonts w:asciiTheme="majorBidi" w:hAnsiTheme="majorBidi" w:cstheme="majorBidi"/>
                <w:color w:val="000000"/>
              </w:rPr>
            </w:pPr>
          </w:p>
        </w:tc>
        <w:tc>
          <w:tcPr>
            <w:tcW w:w="1771" w:type="dxa"/>
            <w:vAlign w:val="center"/>
          </w:tcPr>
          <w:p w14:paraId="7F1DBD36" w14:textId="77777777" w:rsidR="00B469AB" w:rsidRPr="00B469AB" w:rsidRDefault="00B469AB" w:rsidP="00B469AB">
            <w:pPr>
              <w:rPr>
                <w:rFonts w:asciiTheme="majorBidi" w:hAnsiTheme="majorBidi" w:cstheme="majorBidi"/>
                <w:color w:val="000000"/>
              </w:rPr>
            </w:pPr>
          </w:p>
        </w:tc>
        <w:tc>
          <w:tcPr>
            <w:tcW w:w="1771" w:type="dxa"/>
            <w:vAlign w:val="center"/>
          </w:tcPr>
          <w:p w14:paraId="32F0CF48" w14:textId="77777777" w:rsidR="00B469AB" w:rsidRPr="00B469AB" w:rsidRDefault="00B469AB" w:rsidP="00B469AB">
            <w:pPr>
              <w:rPr>
                <w:rFonts w:asciiTheme="majorBidi" w:hAnsiTheme="majorBidi" w:cstheme="majorBidi"/>
                <w:color w:val="000000"/>
              </w:rPr>
            </w:pPr>
          </w:p>
        </w:tc>
        <w:tc>
          <w:tcPr>
            <w:tcW w:w="1772" w:type="dxa"/>
            <w:vAlign w:val="center"/>
          </w:tcPr>
          <w:p w14:paraId="5B4CD100"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6F307779" w14:textId="77777777" w:rsidTr="00B469AB">
        <w:tc>
          <w:tcPr>
            <w:tcW w:w="1771" w:type="dxa"/>
            <w:vAlign w:val="center"/>
          </w:tcPr>
          <w:p w14:paraId="2D2386D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8. Outcome and (if applicable) exposure measure(s) well defined and robust to measurement / misclassification bias? Means of assessment reported?</w:t>
            </w:r>
          </w:p>
        </w:tc>
        <w:tc>
          <w:tcPr>
            <w:tcW w:w="1771" w:type="dxa"/>
            <w:vAlign w:val="center"/>
          </w:tcPr>
          <w:p w14:paraId="46F8965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49AD205D" w14:textId="77777777" w:rsidR="00B469AB" w:rsidRPr="00B469AB" w:rsidRDefault="00B469AB" w:rsidP="00B469AB">
            <w:pPr>
              <w:rPr>
                <w:rFonts w:asciiTheme="majorBidi" w:hAnsiTheme="majorBidi" w:cstheme="majorBidi"/>
                <w:color w:val="000000"/>
              </w:rPr>
            </w:pPr>
          </w:p>
        </w:tc>
        <w:tc>
          <w:tcPr>
            <w:tcW w:w="1771" w:type="dxa"/>
            <w:vAlign w:val="center"/>
          </w:tcPr>
          <w:p w14:paraId="11BF5A91" w14:textId="77777777" w:rsidR="00B469AB" w:rsidRPr="00B469AB" w:rsidRDefault="00B469AB" w:rsidP="00B469AB">
            <w:pPr>
              <w:rPr>
                <w:rFonts w:asciiTheme="majorBidi" w:hAnsiTheme="majorBidi" w:cstheme="majorBidi"/>
                <w:color w:val="000000"/>
              </w:rPr>
            </w:pPr>
          </w:p>
        </w:tc>
        <w:tc>
          <w:tcPr>
            <w:tcW w:w="1772" w:type="dxa"/>
            <w:vAlign w:val="center"/>
          </w:tcPr>
          <w:p w14:paraId="75022ACA" w14:textId="77777777" w:rsidR="00B469AB" w:rsidRPr="00B469AB" w:rsidRDefault="00B469AB" w:rsidP="00B469AB">
            <w:pPr>
              <w:rPr>
                <w:rFonts w:asciiTheme="majorBidi" w:hAnsiTheme="majorBidi" w:cstheme="majorBidi"/>
                <w:color w:val="000000"/>
              </w:rPr>
            </w:pPr>
          </w:p>
        </w:tc>
      </w:tr>
      <w:tr w:rsidR="00B469AB" w:rsidRPr="00B469AB" w14:paraId="736B4FB4" w14:textId="77777777" w:rsidTr="00B469AB">
        <w:tc>
          <w:tcPr>
            <w:tcW w:w="1771" w:type="dxa"/>
            <w:vAlign w:val="center"/>
          </w:tcPr>
          <w:p w14:paraId="316452F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9. Sample size appropriate?</w:t>
            </w:r>
          </w:p>
        </w:tc>
        <w:tc>
          <w:tcPr>
            <w:tcW w:w="1771" w:type="dxa"/>
            <w:vAlign w:val="center"/>
          </w:tcPr>
          <w:p w14:paraId="70CFD13A" w14:textId="77777777" w:rsidR="00B469AB" w:rsidRPr="00B469AB" w:rsidRDefault="00B469AB" w:rsidP="00B469AB">
            <w:pPr>
              <w:rPr>
                <w:rFonts w:asciiTheme="majorBidi" w:hAnsiTheme="majorBidi" w:cstheme="majorBidi"/>
                <w:color w:val="000000"/>
              </w:rPr>
            </w:pPr>
          </w:p>
        </w:tc>
        <w:tc>
          <w:tcPr>
            <w:tcW w:w="1771" w:type="dxa"/>
            <w:vAlign w:val="center"/>
          </w:tcPr>
          <w:p w14:paraId="6F9A95CE" w14:textId="77777777" w:rsidR="00B469AB" w:rsidRPr="00B469AB" w:rsidRDefault="00B469AB" w:rsidP="00B469AB">
            <w:pPr>
              <w:rPr>
                <w:rFonts w:asciiTheme="majorBidi" w:hAnsiTheme="majorBidi" w:cstheme="majorBidi"/>
                <w:color w:val="000000"/>
              </w:rPr>
            </w:pPr>
          </w:p>
        </w:tc>
        <w:tc>
          <w:tcPr>
            <w:tcW w:w="1771" w:type="dxa"/>
            <w:vAlign w:val="center"/>
          </w:tcPr>
          <w:p w14:paraId="1871E3DE" w14:textId="77777777" w:rsidR="00B469AB" w:rsidRPr="00B469AB" w:rsidRDefault="00B469AB" w:rsidP="00B469AB">
            <w:pPr>
              <w:rPr>
                <w:rFonts w:asciiTheme="majorBidi" w:hAnsiTheme="majorBidi" w:cstheme="majorBidi"/>
                <w:color w:val="000000"/>
              </w:rPr>
            </w:pPr>
          </w:p>
        </w:tc>
        <w:tc>
          <w:tcPr>
            <w:tcW w:w="1772" w:type="dxa"/>
            <w:vAlign w:val="center"/>
          </w:tcPr>
          <w:p w14:paraId="643F8201"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43CA8B3A" w14:textId="77777777" w:rsidTr="00B469AB">
        <w:tc>
          <w:tcPr>
            <w:tcW w:w="1771" w:type="dxa"/>
            <w:vAlign w:val="center"/>
          </w:tcPr>
          <w:p w14:paraId="76DDA971"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10. Analytic methods described/justified and appropriate?</w:t>
            </w:r>
          </w:p>
        </w:tc>
        <w:tc>
          <w:tcPr>
            <w:tcW w:w="1771" w:type="dxa"/>
            <w:vAlign w:val="center"/>
          </w:tcPr>
          <w:p w14:paraId="30BA5A6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782AC8C1" w14:textId="77777777" w:rsidR="00B469AB" w:rsidRPr="00B469AB" w:rsidRDefault="00B469AB" w:rsidP="00B469AB">
            <w:pPr>
              <w:rPr>
                <w:rFonts w:asciiTheme="majorBidi" w:hAnsiTheme="majorBidi" w:cstheme="majorBidi"/>
                <w:color w:val="000000"/>
              </w:rPr>
            </w:pPr>
          </w:p>
        </w:tc>
        <w:tc>
          <w:tcPr>
            <w:tcW w:w="1771" w:type="dxa"/>
            <w:vAlign w:val="center"/>
          </w:tcPr>
          <w:p w14:paraId="1C647BD1" w14:textId="77777777" w:rsidR="00B469AB" w:rsidRPr="00B469AB" w:rsidRDefault="00B469AB" w:rsidP="00B469AB">
            <w:pPr>
              <w:rPr>
                <w:rFonts w:asciiTheme="majorBidi" w:hAnsiTheme="majorBidi" w:cstheme="majorBidi"/>
                <w:color w:val="000000"/>
              </w:rPr>
            </w:pPr>
          </w:p>
        </w:tc>
        <w:tc>
          <w:tcPr>
            <w:tcW w:w="1772" w:type="dxa"/>
            <w:vAlign w:val="center"/>
          </w:tcPr>
          <w:p w14:paraId="55EEC363" w14:textId="77777777" w:rsidR="00B469AB" w:rsidRPr="00B469AB" w:rsidRDefault="00B469AB" w:rsidP="00B469AB">
            <w:pPr>
              <w:rPr>
                <w:rFonts w:asciiTheme="majorBidi" w:hAnsiTheme="majorBidi" w:cstheme="majorBidi"/>
                <w:color w:val="000000"/>
              </w:rPr>
            </w:pPr>
          </w:p>
        </w:tc>
      </w:tr>
      <w:tr w:rsidR="00B469AB" w:rsidRPr="00B469AB" w14:paraId="66EFDB79" w14:textId="77777777" w:rsidTr="00B469AB">
        <w:tc>
          <w:tcPr>
            <w:tcW w:w="1771" w:type="dxa"/>
            <w:vAlign w:val="center"/>
          </w:tcPr>
          <w:p w14:paraId="4C4BF6E1"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11. Some estimate of variance is reported for the main results?</w:t>
            </w:r>
          </w:p>
        </w:tc>
        <w:tc>
          <w:tcPr>
            <w:tcW w:w="1771" w:type="dxa"/>
            <w:vAlign w:val="center"/>
          </w:tcPr>
          <w:p w14:paraId="194AE22B" w14:textId="77777777" w:rsidR="00B469AB" w:rsidRPr="00B469AB" w:rsidRDefault="00B469AB" w:rsidP="00B469AB">
            <w:pPr>
              <w:rPr>
                <w:rFonts w:asciiTheme="majorBidi" w:hAnsiTheme="majorBidi" w:cstheme="majorBidi"/>
                <w:color w:val="000000"/>
              </w:rPr>
            </w:pPr>
          </w:p>
        </w:tc>
        <w:tc>
          <w:tcPr>
            <w:tcW w:w="1771" w:type="dxa"/>
            <w:vAlign w:val="center"/>
          </w:tcPr>
          <w:p w14:paraId="68D34996" w14:textId="77777777" w:rsidR="00B469AB" w:rsidRPr="00B469AB" w:rsidRDefault="00B469AB" w:rsidP="00B469AB">
            <w:pPr>
              <w:rPr>
                <w:rFonts w:asciiTheme="majorBidi" w:hAnsiTheme="majorBidi" w:cstheme="majorBidi"/>
                <w:color w:val="000000"/>
              </w:rPr>
            </w:pPr>
          </w:p>
        </w:tc>
        <w:tc>
          <w:tcPr>
            <w:tcW w:w="1771" w:type="dxa"/>
            <w:vAlign w:val="center"/>
          </w:tcPr>
          <w:p w14:paraId="0CBAE1A7" w14:textId="77777777" w:rsidR="00B469AB" w:rsidRPr="00B469AB" w:rsidRDefault="00B469AB" w:rsidP="00B469AB">
            <w:pPr>
              <w:rPr>
                <w:rFonts w:asciiTheme="majorBidi" w:hAnsiTheme="majorBidi" w:cstheme="majorBidi"/>
                <w:color w:val="000000"/>
              </w:rPr>
            </w:pPr>
          </w:p>
        </w:tc>
        <w:tc>
          <w:tcPr>
            <w:tcW w:w="1772" w:type="dxa"/>
            <w:vAlign w:val="center"/>
          </w:tcPr>
          <w:p w14:paraId="786F7531"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00C1CE72" w14:textId="77777777" w:rsidTr="00B469AB">
        <w:tc>
          <w:tcPr>
            <w:tcW w:w="1771" w:type="dxa"/>
            <w:vAlign w:val="center"/>
          </w:tcPr>
          <w:p w14:paraId="1AC3A8C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12. Controlled for confounding?</w:t>
            </w:r>
          </w:p>
        </w:tc>
        <w:tc>
          <w:tcPr>
            <w:tcW w:w="1771" w:type="dxa"/>
            <w:vAlign w:val="center"/>
          </w:tcPr>
          <w:p w14:paraId="5F2E520D" w14:textId="77777777" w:rsidR="00B469AB" w:rsidRPr="00B469AB" w:rsidRDefault="00B469AB" w:rsidP="00B469AB">
            <w:pPr>
              <w:rPr>
                <w:rFonts w:asciiTheme="majorBidi" w:hAnsiTheme="majorBidi" w:cstheme="majorBidi"/>
                <w:color w:val="000000"/>
              </w:rPr>
            </w:pPr>
          </w:p>
        </w:tc>
        <w:tc>
          <w:tcPr>
            <w:tcW w:w="1771" w:type="dxa"/>
            <w:vAlign w:val="center"/>
          </w:tcPr>
          <w:p w14:paraId="0F0E9750"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c</w:t>
            </w:r>
          </w:p>
        </w:tc>
        <w:tc>
          <w:tcPr>
            <w:tcW w:w="1771" w:type="dxa"/>
            <w:vAlign w:val="center"/>
          </w:tcPr>
          <w:p w14:paraId="3DCFA2B1" w14:textId="77777777" w:rsidR="00B469AB" w:rsidRPr="00B469AB" w:rsidRDefault="00B469AB" w:rsidP="00B469AB">
            <w:pPr>
              <w:rPr>
                <w:rFonts w:asciiTheme="majorBidi" w:hAnsiTheme="majorBidi" w:cstheme="majorBidi"/>
                <w:color w:val="000000"/>
              </w:rPr>
            </w:pPr>
          </w:p>
        </w:tc>
        <w:tc>
          <w:tcPr>
            <w:tcW w:w="1772" w:type="dxa"/>
            <w:vAlign w:val="center"/>
          </w:tcPr>
          <w:p w14:paraId="61A136D7" w14:textId="77777777" w:rsidR="00B469AB" w:rsidRPr="00B469AB" w:rsidRDefault="00B469AB" w:rsidP="00B469AB">
            <w:pPr>
              <w:rPr>
                <w:rFonts w:asciiTheme="majorBidi" w:hAnsiTheme="majorBidi" w:cstheme="majorBidi"/>
                <w:color w:val="000000"/>
              </w:rPr>
            </w:pPr>
          </w:p>
        </w:tc>
      </w:tr>
      <w:tr w:rsidR="00B469AB" w:rsidRPr="00B469AB" w14:paraId="7DCEA1CF" w14:textId="77777777" w:rsidTr="00B469AB">
        <w:tc>
          <w:tcPr>
            <w:tcW w:w="1771" w:type="dxa"/>
            <w:vAlign w:val="center"/>
          </w:tcPr>
          <w:p w14:paraId="261993F4"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13. Results reported in sufficient detail?</w:t>
            </w:r>
          </w:p>
        </w:tc>
        <w:tc>
          <w:tcPr>
            <w:tcW w:w="1771" w:type="dxa"/>
            <w:vAlign w:val="center"/>
          </w:tcPr>
          <w:p w14:paraId="3E4DB562"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4634495B" w14:textId="77777777" w:rsidR="00B469AB" w:rsidRPr="00B469AB" w:rsidRDefault="00B469AB" w:rsidP="00B469AB">
            <w:pPr>
              <w:rPr>
                <w:rFonts w:asciiTheme="majorBidi" w:hAnsiTheme="majorBidi" w:cstheme="majorBidi"/>
                <w:color w:val="000000"/>
              </w:rPr>
            </w:pPr>
          </w:p>
        </w:tc>
        <w:tc>
          <w:tcPr>
            <w:tcW w:w="1771" w:type="dxa"/>
            <w:vAlign w:val="center"/>
          </w:tcPr>
          <w:p w14:paraId="5EEEF4A2" w14:textId="77777777" w:rsidR="00B469AB" w:rsidRPr="00B469AB" w:rsidRDefault="00B469AB" w:rsidP="00B469AB">
            <w:pPr>
              <w:rPr>
                <w:rFonts w:asciiTheme="majorBidi" w:hAnsiTheme="majorBidi" w:cstheme="majorBidi"/>
                <w:color w:val="000000"/>
              </w:rPr>
            </w:pPr>
          </w:p>
        </w:tc>
        <w:tc>
          <w:tcPr>
            <w:tcW w:w="1772" w:type="dxa"/>
            <w:vAlign w:val="center"/>
          </w:tcPr>
          <w:p w14:paraId="102BDD1F" w14:textId="77777777" w:rsidR="00B469AB" w:rsidRPr="00B469AB" w:rsidRDefault="00B469AB" w:rsidP="00B469AB">
            <w:pPr>
              <w:rPr>
                <w:rFonts w:asciiTheme="majorBidi" w:hAnsiTheme="majorBidi" w:cstheme="majorBidi"/>
                <w:color w:val="000000"/>
              </w:rPr>
            </w:pPr>
          </w:p>
        </w:tc>
      </w:tr>
      <w:tr w:rsidR="00B469AB" w:rsidRPr="00B469AB" w14:paraId="6EE3B551" w14:textId="77777777" w:rsidTr="00B469AB">
        <w:tc>
          <w:tcPr>
            <w:tcW w:w="1771" w:type="dxa"/>
            <w:vAlign w:val="center"/>
          </w:tcPr>
          <w:p w14:paraId="7B22813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14. Conclusions supported by the results?</w:t>
            </w:r>
          </w:p>
        </w:tc>
        <w:tc>
          <w:tcPr>
            <w:tcW w:w="1771" w:type="dxa"/>
            <w:vAlign w:val="center"/>
          </w:tcPr>
          <w:p w14:paraId="75C37D3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67A83C70" w14:textId="77777777" w:rsidR="00B469AB" w:rsidRPr="00B469AB" w:rsidRDefault="00B469AB" w:rsidP="00B469AB">
            <w:pPr>
              <w:rPr>
                <w:rFonts w:asciiTheme="majorBidi" w:hAnsiTheme="majorBidi" w:cstheme="majorBidi"/>
                <w:color w:val="000000"/>
              </w:rPr>
            </w:pPr>
          </w:p>
        </w:tc>
        <w:tc>
          <w:tcPr>
            <w:tcW w:w="1771" w:type="dxa"/>
            <w:vAlign w:val="center"/>
          </w:tcPr>
          <w:p w14:paraId="3C238634" w14:textId="77777777" w:rsidR="00B469AB" w:rsidRPr="00B469AB" w:rsidRDefault="00B469AB" w:rsidP="00B469AB">
            <w:pPr>
              <w:rPr>
                <w:rFonts w:asciiTheme="majorBidi" w:hAnsiTheme="majorBidi" w:cstheme="majorBidi"/>
                <w:color w:val="000000"/>
              </w:rPr>
            </w:pPr>
          </w:p>
        </w:tc>
        <w:tc>
          <w:tcPr>
            <w:tcW w:w="1772" w:type="dxa"/>
            <w:vAlign w:val="center"/>
          </w:tcPr>
          <w:p w14:paraId="39E059D9" w14:textId="77777777" w:rsidR="00B469AB" w:rsidRPr="00B469AB" w:rsidRDefault="00B469AB" w:rsidP="00B469AB">
            <w:pPr>
              <w:rPr>
                <w:rFonts w:asciiTheme="majorBidi" w:hAnsiTheme="majorBidi" w:cstheme="majorBidi"/>
                <w:color w:val="000000"/>
              </w:rPr>
            </w:pPr>
          </w:p>
        </w:tc>
      </w:tr>
    </w:tbl>
    <w:p w14:paraId="30AFDC50" w14:textId="02FFFA0D" w:rsidR="00B469AB" w:rsidRPr="00B469AB" w:rsidRDefault="00B469AB" w:rsidP="00B469AB">
      <w:pPr>
        <w:pStyle w:val="NormalWeb"/>
        <w:rPr>
          <w:rFonts w:asciiTheme="majorBidi" w:hAnsiTheme="majorBidi" w:cstheme="majorBidi"/>
          <w:color w:val="000000"/>
        </w:rPr>
      </w:pPr>
      <w:r w:rsidRPr="00B469AB">
        <w:rPr>
          <w:rFonts w:asciiTheme="majorBidi" w:hAnsiTheme="majorBidi" w:cstheme="majorBidi"/>
          <w:b/>
          <w:bCs/>
          <w:color w:val="000000"/>
        </w:rPr>
        <w:t>Methodological Quality:</w:t>
      </w:r>
      <w:r w:rsidRPr="00B469AB">
        <w:rPr>
          <w:rFonts w:asciiTheme="majorBidi" w:hAnsiTheme="majorBidi" w:cstheme="majorBidi"/>
          <w:color w:val="000000"/>
        </w:rPr>
        <w:t xml:space="preserve"> Moderate to High.</w:t>
      </w:r>
    </w:p>
    <w:p w14:paraId="65A3B483" w14:textId="398B54D3" w:rsidR="00B469AB" w:rsidRPr="00B469AB" w:rsidRDefault="00B469AB" w:rsidP="00B469AB">
      <w:pPr>
        <w:pStyle w:val="NormalWeb"/>
        <w:rPr>
          <w:rFonts w:asciiTheme="majorBidi" w:hAnsiTheme="majorBidi" w:cstheme="majorBidi"/>
          <w:color w:val="000000"/>
        </w:rPr>
      </w:pPr>
      <w:r w:rsidRPr="008E2598">
        <w:rPr>
          <w:rStyle w:val="citation-47"/>
          <w:rFonts w:asciiTheme="majorBidi" w:hAnsiTheme="majorBidi" w:cstheme="majorBidi"/>
          <w:b/>
          <w:bCs/>
          <w:color w:val="000000"/>
        </w:rPr>
        <w:t>Key Strengths:</w:t>
      </w:r>
      <w:r w:rsidRPr="00B469AB">
        <w:rPr>
          <w:rStyle w:val="citation-47"/>
          <w:rFonts w:asciiTheme="majorBidi" w:hAnsiTheme="majorBidi" w:cstheme="majorBidi"/>
          <w:color w:val="000000"/>
        </w:rPr>
        <w:t xml:space="preserve"> Rigorous quality assessment of primary studies using NOS and NIH tools</w:t>
      </w:r>
      <w:r w:rsidRPr="00B469AB">
        <w:rPr>
          <w:rFonts w:asciiTheme="majorBidi" w:hAnsiTheme="majorBidi" w:cstheme="majorBidi"/>
          <w:color w:val="000000"/>
        </w:rPr>
        <w:t>.</w:t>
      </w:r>
    </w:p>
    <w:p w14:paraId="5B14E93D" w14:textId="6CB4C185" w:rsidR="008E2598" w:rsidRDefault="00B469AB" w:rsidP="008E2598">
      <w:pPr>
        <w:pStyle w:val="NormalWeb"/>
      </w:pPr>
      <w:r w:rsidRPr="008E2598">
        <w:rPr>
          <w:rStyle w:val="citation-46"/>
          <w:rFonts w:asciiTheme="majorBidi" w:hAnsiTheme="majorBidi" w:cstheme="majorBidi"/>
          <w:b/>
          <w:bCs/>
          <w:color w:val="000000"/>
        </w:rPr>
        <w:t>Key Limitations:</w:t>
      </w:r>
      <w:r w:rsidRPr="00B469AB">
        <w:rPr>
          <w:rStyle w:val="citation-46"/>
          <w:rFonts w:asciiTheme="majorBidi" w:hAnsiTheme="majorBidi" w:cstheme="majorBidi"/>
          <w:color w:val="000000"/>
        </w:rPr>
        <w:t xml:space="preserve"> Inclusion of many case reports (22), </w:t>
      </w:r>
      <w:r w:rsidR="008E2598">
        <w:t>which represent lower levels of evidence</w:t>
      </w:r>
    </w:p>
    <w:p w14:paraId="42D6B43D" w14:textId="6AEE5AE8" w:rsidR="00B469AB" w:rsidRDefault="00B469AB" w:rsidP="008E2598">
      <w:pPr>
        <w:pStyle w:val="NormalWeb"/>
        <w:rPr>
          <w:rFonts w:asciiTheme="majorBidi" w:hAnsiTheme="majorBidi" w:cstheme="majorBidi"/>
          <w:color w:val="000000"/>
        </w:rPr>
      </w:pPr>
      <w:r w:rsidRPr="00B469AB">
        <w:rPr>
          <w:rStyle w:val="citation-45"/>
          <w:rFonts w:asciiTheme="majorBidi" w:eastAsia="Trebuchet MS" w:hAnsiTheme="majorBidi" w:cstheme="majorBidi"/>
          <w:b/>
          <w:bCs/>
          <w:color w:val="000000"/>
        </w:rPr>
        <w:lastRenderedPageBreak/>
        <w:t>Implications:</w:t>
      </w:r>
      <w:r w:rsidRPr="00B469AB">
        <w:rPr>
          <w:rStyle w:val="citation-45"/>
          <w:rFonts w:asciiTheme="majorBidi" w:eastAsia="Trebuchet MS" w:hAnsiTheme="majorBidi" w:cstheme="majorBidi"/>
          <w:color w:val="000000"/>
        </w:rPr>
        <w:t xml:space="preserve"> Suggests neuraxial anesthesia is generally safe but requires individualized assessment</w:t>
      </w:r>
      <w:r w:rsidRPr="00B469AB">
        <w:rPr>
          <w:rFonts w:asciiTheme="majorBidi" w:hAnsiTheme="majorBidi" w:cstheme="majorBidi"/>
          <w:color w:val="000000"/>
        </w:rPr>
        <w:t>.</w:t>
      </w:r>
    </w:p>
    <w:p w14:paraId="5C9417C4" w14:textId="6BD1E39C" w:rsidR="008E2598" w:rsidRPr="008E2598" w:rsidRDefault="008E2598" w:rsidP="008E2598">
      <w:pPr>
        <w:spacing w:before="240" w:after="240" w:line="240" w:lineRule="auto"/>
        <w:rPr>
          <w:rFonts w:ascii="Times New Roman" w:eastAsia="Times New Roman" w:hAnsi="Times New Roman" w:cs="Times New Roman"/>
          <w:color w:val="000000"/>
        </w:rPr>
      </w:pPr>
      <w:r w:rsidRPr="008E2598">
        <w:rPr>
          <w:rFonts w:ascii="Times New Roman" w:eastAsia="Times New Roman" w:hAnsi="Times New Roman" w:cs="Times New Roman"/>
          <w:b/>
          <w:bCs/>
          <w:color w:val="000000"/>
        </w:rPr>
        <w:t>Footnotes:</w:t>
      </w:r>
      <w:r w:rsidRPr="008E2598">
        <w:rPr>
          <w:rFonts w:ascii="Times New Roman" w:eastAsia="Times New Roman" w:hAnsi="Times New Roman" w:cs="Times New Roman"/>
          <w:color w:val="000000"/>
        </w:rPr>
        <w:t> a = Yes (score 2); b = Not applicable (</w:t>
      </w:r>
      <w:r w:rsidRPr="008E2598">
        <w:rPr>
          <w:rFonts w:ascii="Times New Roman" w:hAnsi="Times New Roman" w:cs="Times New Roman"/>
        </w:rPr>
        <w:t>non-interventional observational evidence</w:t>
      </w:r>
      <w:r w:rsidRPr="008E2598">
        <w:rPr>
          <w:rFonts w:ascii="Times New Roman" w:eastAsia="Times New Roman" w:hAnsi="Times New Roman" w:cs="Times New Roman"/>
          <w:color w:val="000000"/>
        </w:rPr>
        <w:t>); c = No (</w:t>
      </w:r>
      <w:r w:rsidRPr="008E2598">
        <w:rPr>
          <w:rFonts w:ascii="Times New Roman" w:hAnsi="Times New Roman" w:cs="Times New Roman"/>
        </w:rPr>
        <w:t>Partial control for confounding variables</w:t>
      </w:r>
      <w:r w:rsidRPr="008E2598">
        <w:rPr>
          <w:rFonts w:ascii="Times New Roman" w:eastAsia="Times New Roman" w:hAnsi="Times New Roman" w:cs="Times New Roman"/>
          <w:color w:val="000000"/>
        </w:rPr>
        <w:t>).</w:t>
      </w:r>
    </w:p>
    <w:p w14:paraId="41CD5B2E" w14:textId="77777777" w:rsidR="00B469AB" w:rsidRPr="00B469AB" w:rsidRDefault="00B469AB" w:rsidP="00B469AB">
      <w:pPr>
        <w:pStyle w:val="NormalWeb"/>
        <w:rPr>
          <w:rFonts w:asciiTheme="majorBidi" w:hAnsiTheme="majorBidi" w:cstheme="majorBidi"/>
          <w:color w:val="000000"/>
        </w:rPr>
      </w:pPr>
    </w:p>
    <w:p w14:paraId="7E2FD770" w14:textId="77777777" w:rsidR="00B469AB" w:rsidRPr="00B469AB" w:rsidRDefault="00B469AB" w:rsidP="00B469AB">
      <w:pPr>
        <w:pStyle w:val="NormalWeb"/>
        <w:rPr>
          <w:rFonts w:asciiTheme="majorBidi" w:hAnsiTheme="majorBidi" w:cstheme="majorBidi"/>
          <w:color w:val="000000"/>
        </w:rPr>
      </w:pPr>
    </w:p>
    <w:p w14:paraId="0C68DAD4" w14:textId="77777777" w:rsidR="00B469AB" w:rsidRPr="00B469AB" w:rsidRDefault="00B469AB" w:rsidP="00B469AB">
      <w:pPr>
        <w:pStyle w:val="NormalWeb"/>
        <w:rPr>
          <w:rFonts w:asciiTheme="majorBidi" w:hAnsiTheme="majorBidi" w:cstheme="majorBidi"/>
          <w:color w:val="000000"/>
        </w:rPr>
      </w:pPr>
    </w:p>
    <w:p w14:paraId="2D9FA34D" w14:textId="77777777" w:rsidR="00B469AB" w:rsidRPr="00B469AB" w:rsidRDefault="00B469AB" w:rsidP="00B469AB">
      <w:pPr>
        <w:pStyle w:val="NormalWeb"/>
        <w:rPr>
          <w:rFonts w:asciiTheme="majorBidi" w:hAnsiTheme="majorBidi" w:cstheme="majorBidi"/>
          <w:color w:val="000000"/>
        </w:rPr>
      </w:pPr>
    </w:p>
    <w:p w14:paraId="604881DC" w14:textId="77777777" w:rsidR="00B469AB" w:rsidRPr="00B469AB" w:rsidRDefault="00B469AB" w:rsidP="00B469AB">
      <w:pPr>
        <w:pStyle w:val="NormalWeb"/>
        <w:rPr>
          <w:rFonts w:asciiTheme="majorBidi" w:hAnsiTheme="majorBidi" w:cstheme="majorBidi"/>
          <w:color w:val="000000"/>
        </w:rPr>
      </w:pPr>
    </w:p>
    <w:p w14:paraId="58AABA4C" w14:textId="77777777" w:rsidR="00B469AB" w:rsidRPr="00B469AB" w:rsidRDefault="00B469AB" w:rsidP="00B469AB">
      <w:pPr>
        <w:pStyle w:val="NormalWeb"/>
        <w:rPr>
          <w:rFonts w:asciiTheme="majorBidi" w:hAnsiTheme="majorBidi" w:cstheme="majorBidi"/>
          <w:color w:val="000000"/>
        </w:rPr>
      </w:pPr>
    </w:p>
    <w:p w14:paraId="28B9EC99" w14:textId="77777777" w:rsidR="00B469AB" w:rsidRPr="00B469AB" w:rsidRDefault="00B469AB" w:rsidP="00B469AB">
      <w:pPr>
        <w:pStyle w:val="NormalWeb"/>
        <w:rPr>
          <w:rFonts w:asciiTheme="majorBidi" w:hAnsiTheme="majorBidi" w:cstheme="majorBidi"/>
          <w:color w:val="000000"/>
        </w:rPr>
      </w:pPr>
    </w:p>
    <w:p w14:paraId="7FB66E23" w14:textId="77777777" w:rsidR="00B469AB" w:rsidRPr="00B469AB" w:rsidRDefault="00B469AB" w:rsidP="00B469AB">
      <w:pPr>
        <w:pStyle w:val="NormalWeb"/>
        <w:rPr>
          <w:rFonts w:asciiTheme="majorBidi" w:hAnsiTheme="majorBidi" w:cstheme="majorBidi"/>
          <w:color w:val="000000"/>
        </w:rPr>
      </w:pPr>
    </w:p>
    <w:p w14:paraId="14AC3CA3" w14:textId="77777777" w:rsidR="00B469AB" w:rsidRPr="00B469AB" w:rsidRDefault="00B469AB" w:rsidP="00B469AB">
      <w:pPr>
        <w:pStyle w:val="NormalWeb"/>
        <w:rPr>
          <w:rFonts w:asciiTheme="majorBidi" w:hAnsiTheme="majorBidi" w:cstheme="majorBidi"/>
          <w:color w:val="000000"/>
        </w:rPr>
      </w:pPr>
    </w:p>
    <w:p w14:paraId="2E9EFFE0" w14:textId="77777777" w:rsidR="00B469AB" w:rsidRPr="00B469AB" w:rsidRDefault="00B469AB" w:rsidP="00B469AB">
      <w:pPr>
        <w:pStyle w:val="NormalWeb"/>
        <w:rPr>
          <w:rFonts w:asciiTheme="majorBidi" w:hAnsiTheme="majorBidi" w:cstheme="majorBidi"/>
          <w:color w:val="000000"/>
        </w:rPr>
      </w:pPr>
    </w:p>
    <w:p w14:paraId="24CAF2DE" w14:textId="77777777" w:rsidR="00B469AB" w:rsidRPr="00B469AB" w:rsidRDefault="00B469AB" w:rsidP="00B469AB">
      <w:pPr>
        <w:pStyle w:val="NormalWeb"/>
        <w:rPr>
          <w:rFonts w:asciiTheme="majorBidi" w:hAnsiTheme="majorBidi" w:cstheme="majorBidi"/>
          <w:color w:val="000000"/>
        </w:rPr>
      </w:pPr>
    </w:p>
    <w:p w14:paraId="18D3F4DC" w14:textId="77777777" w:rsidR="00B469AB" w:rsidRPr="00B469AB" w:rsidRDefault="00B469AB" w:rsidP="00B469AB">
      <w:pPr>
        <w:pStyle w:val="NormalWeb"/>
        <w:rPr>
          <w:rFonts w:asciiTheme="majorBidi" w:hAnsiTheme="majorBidi" w:cstheme="majorBidi"/>
          <w:color w:val="000000"/>
        </w:rPr>
      </w:pPr>
    </w:p>
    <w:p w14:paraId="166556F8" w14:textId="77777777" w:rsidR="00B469AB" w:rsidRPr="00B469AB" w:rsidRDefault="00B469AB" w:rsidP="00B469AB">
      <w:pPr>
        <w:pStyle w:val="NormalWeb"/>
        <w:rPr>
          <w:rFonts w:asciiTheme="majorBidi" w:hAnsiTheme="majorBidi" w:cstheme="majorBidi"/>
          <w:color w:val="000000"/>
        </w:rPr>
      </w:pPr>
    </w:p>
    <w:p w14:paraId="48C620AA" w14:textId="77777777" w:rsidR="00B469AB" w:rsidRPr="00B469AB" w:rsidRDefault="00B469AB" w:rsidP="00B469AB">
      <w:pPr>
        <w:pStyle w:val="NormalWeb"/>
        <w:rPr>
          <w:rFonts w:asciiTheme="majorBidi" w:hAnsiTheme="majorBidi" w:cstheme="majorBidi"/>
          <w:color w:val="000000"/>
        </w:rPr>
      </w:pPr>
    </w:p>
    <w:p w14:paraId="73DFF8EA" w14:textId="77777777" w:rsidR="00B469AB" w:rsidRPr="00B469AB" w:rsidRDefault="00B469AB" w:rsidP="00B469AB">
      <w:pPr>
        <w:pStyle w:val="NormalWeb"/>
        <w:rPr>
          <w:rFonts w:asciiTheme="majorBidi" w:hAnsiTheme="majorBidi" w:cstheme="majorBidi"/>
          <w:color w:val="000000"/>
        </w:rPr>
      </w:pPr>
    </w:p>
    <w:p w14:paraId="725D1D12" w14:textId="77777777" w:rsidR="00B469AB" w:rsidRPr="00B469AB" w:rsidRDefault="00B469AB" w:rsidP="00B469AB">
      <w:pPr>
        <w:pStyle w:val="NormalWeb"/>
        <w:rPr>
          <w:rFonts w:asciiTheme="majorBidi" w:hAnsiTheme="majorBidi" w:cstheme="majorBidi"/>
          <w:color w:val="000000"/>
        </w:rPr>
      </w:pPr>
    </w:p>
    <w:p w14:paraId="79312350" w14:textId="77777777" w:rsidR="00B469AB" w:rsidRPr="00B469AB" w:rsidRDefault="00B469AB" w:rsidP="00B469AB">
      <w:pPr>
        <w:pStyle w:val="NormalWeb"/>
        <w:rPr>
          <w:rFonts w:asciiTheme="majorBidi" w:hAnsiTheme="majorBidi" w:cstheme="majorBidi"/>
          <w:color w:val="000000"/>
        </w:rPr>
      </w:pPr>
    </w:p>
    <w:p w14:paraId="6D24A3EE" w14:textId="77777777" w:rsidR="00B469AB" w:rsidRPr="00B469AB" w:rsidRDefault="00B469AB" w:rsidP="00B469AB">
      <w:pPr>
        <w:pStyle w:val="NormalWeb"/>
        <w:rPr>
          <w:rFonts w:asciiTheme="majorBidi" w:hAnsiTheme="majorBidi" w:cstheme="majorBidi"/>
          <w:color w:val="000000"/>
        </w:rPr>
      </w:pPr>
    </w:p>
    <w:p w14:paraId="31B1C2A5" w14:textId="77777777" w:rsidR="00B469AB" w:rsidRDefault="00B469AB" w:rsidP="00B469AB">
      <w:pPr>
        <w:pStyle w:val="NormalWeb"/>
        <w:rPr>
          <w:rFonts w:asciiTheme="majorBidi" w:hAnsiTheme="majorBidi" w:cstheme="majorBidi"/>
          <w:color w:val="000000"/>
        </w:rPr>
      </w:pPr>
    </w:p>
    <w:p w14:paraId="0B84FE0D" w14:textId="77777777" w:rsidR="004527DD" w:rsidRDefault="004527DD" w:rsidP="00B469AB">
      <w:pPr>
        <w:pStyle w:val="NormalWeb"/>
        <w:rPr>
          <w:rFonts w:asciiTheme="majorBidi" w:hAnsiTheme="majorBidi" w:cstheme="majorBidi"/>
          <w:color w:val="000000"/>
        </w:rPr>
      </w:pPr>
    </w:p>
    <w:p w14:paraId="09C8F5EE" w14:textId="77777777" w:rsidR="00B469AB" w:rsidRPr="00B469AB" w:rsidRDefault="00B469AB" w:rsidP="00B469AB">
      <w:pPr>
        <w:pStyle w:val="ListParagraph"/>
        <w:numPr>
          <w:ilvl w:val="0"/>
          <w:numId w:val="26"/>
        </w:numPr>
        <w:spacing w:after="200" w:line="240" w:lineRule="auto"/>
        <w:rPr>
          <w:rFonts w:asciiTheme="majorBidi" w:hAnsiTheme="majorBidi" w:cstheme="majorBidi"/>
          <w:color w:val="000000"/>
          <w:spacing w:val="-2"/>
          <w:w w:val="75"/>
        </w:rPr>
      </w:pPr>
      <w:r w:rsidRPr="00B469AB">
        <w:rPr>
          <w:rFonts w:asciiTheme="majorBidi" w:hAnsiTheme="majorBidi" w:cstheme="majorBidi"/>
          <w:color w:val="000000"/>
          <w:spacing w:val="-2"/>
          <w:w w:val="75"/>
        </w:rPr>
        <w:lastRenderedPageBreak/>
        <w:t>Paper Title: Cesarean section in women with MS: A choice or a need?</w:t>
      </w:r>
    </w:p>
    <w:p w14:paraId="7D8F5B7D" w14:textId="1EB2FB13" w:rsidR="00B469AB" w:rsidRPr="00B469AB" w:rsidRDefault="00B469AB" w:rsidP="00B469AB">
      <w:pPr>
        <w:pStyle w:val="Heading6"/>
        <w:spacing w:line="240" w:lineRule="auto"/>
        <w:rPr>
          <w:rFonts w:asciiTheme="majorBidi" w:hAnsiTheme="majorBidi"/>
          <w:i w:val="0"/>
          <w:iCs w:val="0"/>
          <w:color w:val="000000"/>
          <w:spacing w:val="-2"/>
          <w:w w:val="75"/>
          <w:vertAlign w:val="superscript"/>
        </w:rPr>
      </w:pPr>
      <w:r w:rsidRPr="00B469AB">
        <w:rPr>
          <w:rFonts w:asciiTheme="majorBidi" w:hAnsiTheme="majorBidi"/>
          <w:i w:val="0"/>
          <w:iCs w:val="0"/>
          <w:color w:val="000000"/>
          <w:spacing w:val="-2"/>
          <w:w w:val="75"/>
        </w:rPr>
        <w:fldChar w:fldCharType="begin"/>
      </w:r>
      <w:r w:rsidRPr="00B469AB">
        <w:rPr>
          <w:rFonts w:asciiTheme="majorBidi" w:hAnsiTheme="majorBidi"/>
          <w:i w:val="0"/>
          <w:iCs w:val="0"/>
          <w:color w:val="000000"/>
          <w:spacing w:val="-2"/>
          <w:w w:val="75"/>
        </w:rPr>
        <w:instrText xml:space="preserve"> ADDIN EN.CITE &lt;EndNote&gt;&lt;Cite&gt;&lt;Author&gt;De Giglio&lt;/Author&gt;&lt;Year&gt;2020&lt;/Year&gt;&lt;RecNum&gt;180&lt;/RecNum&gt;&lt;DisplayText&gt;(De Giglio et al., 2020)&lt;/DisplayText&gt;&lt;record&gt;&lt;rec-number&gt;180&lt;/rec-number&gt;&lt;foreign-keys&gt;&lt;key app="EN" db-id="tre5ffw24pvaxqeddz5xf0dj95vxr9z5v5v9" timestamp="1766431910"&gt;180&lt;/key&gt;&lt;/foreign-keys&gt;&lt;ref-type name="Journal Article"&gt;17&lt;/ref-type&gt;&lt;contributors&gt;&lt;authors&gt;&lt;author&gt;De Giglio, L&lt;/author&gt;&lt;author&gt;Federici, S&lt;/author&gt;&lt;author&gt;Ruggieri, S&lt;/author&gt;&lt;author&gt;Borriello, G&lt;/author&gt;&lt;author&gt;D&amp;apos;Errico, MA&lt;/author&gt;&lt;author&gt;De Angelis, C&lt;/author&gt;&lt;author&gt;Pozzilli, C&lt;/author&gt;&lt;/authors&gt;&lt;/contributors&gt;&lt;titles&gt;&lt;title&gt;Cesarean section in women with MS: A choice or a need?&lt;/title&gt;&lt;secondary-title&gt;Multiple Sclerosis and Related Disorders&lt;/secondary-title&gt;&lt;/titles&gt;&lt;periodical&gt;&lt;full-title&gt;Multiple Sclerosis and Related Disorders&lt;/full-title&gt;&lt;/periodical&gt;&lt;pages&gt;101867&lt;/pages&gt;&lt;volume&gt;38&lt;/volume&gt;&lt;dates&gt;&lt;year&gt;2020&lt;/year&gt;&lt;/dates&gt;&lt;isbn&gt;2211-0348&lt;/isbn&gt;&lt;urls&gt;&lt;/urls&gt;&lt;/record&gt;&lt;/Cite&gt;&lt;/EndNote&gt;</w:instrText>
      </w:r>
      <w:r w:rsidRPr="00B469AB">
        <w:rPr>
          <w:rFonts w:asciiTheme="majorBidi" w:hAnsiTheme="majorBidi"/>
          <w:i w:val="0"/>
          <w:iCs w:val="0"/>
          <w:color w:val="000000"/>
          <w:spacing w:val="-2"/>
          <w:w w:val="75"/>
        </w:rPr>
        <w:fldChar w:fldCharType="separate"/>
      </w:r>
      <w:r w:rsidRPr="00B469AB">
        <w:rPr>
          <w:rFonts w:asciiTheme="majorBidi" w:hAnsiTheme="majorBidi"/>
          <w:i w:val="0"/>
          <w:iCs w:val="0"/>
          <w:color w:val="000000"/>
          <w:spacing w:val="-2"/>
          <w:w w:val="75"/>
        </w:rPr>
        <w:t>(De Giglio et al., 2020)</w:t>
      </w:r>
      <w:r w:rsidRPr="00B469AB">
        <w:rPr>
          <w:rFonts w:asciiTheme="majorBidi" w:hAnsiTheme="majorBidi"/>
          <w:i w:val="0"/>
          <w:iCs w:val="0"/>
          <w:color w:val="000000"/>
          <w:spacing w:val="-2"/>
          <w:w w:val="75"/>
        </w:rPr>
        <w:fldChar w:fldCharType="end"/>
      </w:r>
      <w:r w:rsidR="00F63164">
        <w:rPr>
          <w:rFonts w:asciiTheme="majorBidi" w:hAnsiTheme="majorBidi"/>
          <w:i w:val="0"/>
          <w:iCs w:val="0"/>
          <w:color w:val="000000"/>
          <w:spacing w:val="-2"/>
          <w:w w:val="75"/>
          <w:vertAlign w:val="superscript"/>
        </w:rPr>
        <w:t>25</w:t>
      </w:r>
    </w:p>
    <w:tbl>
      <w:tblPr>
        <w:tblW w:w="0" w:type="auto"/>
        <w:tblLook w:val="04A0" w:firstRow="1" w:lastRow="0" w:firstColumn="1" w:lastColumn="0" w:noHBand="0" w:noVBand="1"/>
      </w:tblPr>
      <w:tblGrid>
        <w:gridCol w:w="2083"/>
        <w:gridCol w:w="1771"/>
        <w:gridCol w:w="1771"/>
        <w:gridCol w:w="1771"/>
        <w:gridCol w:w="1772"/>
      </w:tblGrid>
      <w:tr w:rsidR="00B469AB" w:rsidRPr="00B469AB" w14:paraId="527E80D2" w14:textId="77777777" w:rsidTr="00B469AB">
        <w:tc>
          <w:tcPr>
            <w:tcW w:w="1771" w:type="dxa"/>
            <w:shd w:val="clear" w:color="auto" w:fill="EEECE1" w:themeFill="background2"/>
            <w:vAlign w:val="center"/>
          </w:tcPr>
          <w:p w14:paraId="7FB5B4CE"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Criterion</w:t>
            </w:r>
          </w:p>
        </w:tc>
        <w:tc>
          <w:tcPr>
            <w:tcW w:w="1771" w:type="dxa"/>
            <w:shd w:val="clear" w:color="auto" w:fill="EEECE1" w:themeFill="background2"/>
            <w:vAlign w:val="center"/>
          </w:tcPr>
          <w:p w14:paraId="78E64056"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Yes (2)</w:t>
            </w:r>
          </w:p>
        </w:tc>
        <w:tc>
          <w:tcPr>
            <w:tcW w:w="1771" w:type="dxa"/>
            <w:shd w:val="clear" w:color="auto" w:fill="EEECE1" w:themeFill="background2"/>
            <w:vAlign w:val="center"/>
          </w:tcPr>
          <w:p w14:paraId="343F2D09"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Partial (1)</w:t>
            </w:r>
          </w:p>
        </w:tc>
        <w:tc>
          <w:tcPr>
            <w:tcW w:w="1771" w:type="dxa"/>
            <w:shd w:val="clear" w:color="auto" w:fill="EEECE1" w:themeFill="background2"/>
            <w:vAlign w:val="center"/>
          </w:tcPr>
          <w:p w14:paraId="76AF8D9B"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No (0)</w:t>
            </w:r>
          </w:p>
        </w:tc>
        <w:tc>
          <w:tcPr>
            <w:tcW w:w="1772" w:type="dxa"/>
            <w:shd w:val="clear" w:color="auto" w:fill="EEECE1" w:themeFill="background2"/>
            <w:vAlign w:val="center"/>
          </w:tcPr>
          <w:p w14:paraId="47D85D42"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N/A</w:t>
            </w:r>
          </w:p>
        </w:tc>
      </w:tr>
      <w:tr w:rsidR="00B469AB" w:rsidRPr="00B469AB" w14:paraId="27D0F64D" w14:textId="77777777" w:rsidTr="00B469AB">
        <w:tc>
          <w:tcPr>
            <w:tcW w:w="1771" w:type="dxa"/>
            <w:vAlign w:val="center"/>
          </w:tcPr>
          <w:p w14:paraId="5A20DBF1"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 Question / objective sufficiently described?</w:t>
            </w:r>
          </w:p>
        </w:tc>
        <w:tc>
          <w:tcPr>
            <w:tcW w:w="1771" w:type="dxa"/>
            <w:vAlign w:val="center"/>
          </w:tcPr>
          <w:p w14:paraId="39A29CB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2E631576" w14:textId="77777777" w:rsidR="00B469AB" w:rsidRPr="00B469AB" w:rsidRDefault="00B469AB" w:rsidP="00B469AB">
            <w:pPr>
              <w:rPr>
                <w:rFonts w:asciiTheme="majorBidi" w:hAnsiTheme="majorBidi" w:cstheme="majorBidi"/>
                <w:color w:val="000000"/>
              </w:rPr>
            </w:pPr>
          </w:p>
        </w:tc>
        <w:tc>
          <w:tcPr>
            <w:tcW w:w="1771" w:type="dxa"/>
            <w:vAlign w:val="center"/>
          </w:tcPr>
          <w:p w14:paraId="2A3B28CF" w14:textId="77777777" w:rsidR="00B469AB" w:rsidRPr="00B469AB" w:rsidRDefault="00B469AB" w:rsidP="00B469AB">
            <w:pPr>
              <w:rPr>
                <w:rFonts w:asciiTheme="majorBidi" w:hAnsiTheme="majorBidi" w:cstheme="majorBidi"/>
                <w:color w:val="000000"/>
              </w:rPr>
            </w:pPr>
          </w:p>
        </w:tc>
        <w:tc>
          <w:tcPr>
            <w:tcW w:w="1772" w:type="dxa"/>
            <w:vAlign w:val="center"/>
          </w:tcPr>
          <w:p w14:paraId="3A9957FA" w14:textId="77777777" w:rsidR="00B469AB" w:rsidRPr="00B469AB" w:rsidRDefault="00B469AB" w:rsidP="00B469AB">
            <w:pPr>
              <w:rPr>
                <w:rFonts w:asciiTheme="majorBidi" w:hAnsiTheme="majorBidi" w:cstheme="majorBidi"/>
                <w:color w:val="000000"/>
              </w:rPr>
            </w:pPr>
          </w:p>
        </w:tc>
      </w:tr>
      <w:tr w:rsidR="00B469AB" w:rsidRPr="00B469AB" w14:paraId="2F02F1AF" w14:textId="77777777" w:rsidTr="00B469AB">
        <w:tc>
          <w:tcPr>
            <w:tcW w:w="1771" w:type="dxa"/>
            <w:vAlign w:val="center"/>
          </w:tcPr>
          <w:p w14:paraId="1685B1B4"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2. Study design evident and appropriate?</w:t>
            </w:r>
          </w:p>
        </w:tc>
        <w:tc>
          <w:tcPr>
            <w:tcW w:w="1771" w:type="dxa"/>
            <w:vAlign w:val="center"/>
          </w:tcPr>
          <w:p w14:paraId="21FF160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51FD5AB1" w14:textId="77777777" w:rsidR="00B469AB" w:rsidRPr="00B469AB" w:rsidRDefault="00B469AB" w:rsidP="00B469AB">
            <w:pPr>
              <w:rPr>
                <w:rFonts w:asciiTheme="majorBidi" w:hAnsiTheme="majorBidi" w:cstheme="majorBidi"/>
                <w:color w:val="000000"/>
              </w:rPr>
            </w:pPr>
          </w:p>
        </w:tc>
        <w:tc>
          <w:tcPr>
            <w:tcW w:w="1771" w:type="dxa"/>
            <w:vAlign w:val="center"/>
          </w:tcPr>
          <w:p w14:paraId="7F8D2910" w14:textId="77777777" w:rsidR="00B469AB" w:rsidRPr="00B469AB" w:rsidRDefault="00B469AB" w:rsidP="00B469AB">
            <w:pPr>
              <w:rPr>
                <w:rFonts w:asciiTheme="majorBidi" w:hAnsiTheme="majorBidi" w:cstheme="majorBidi"/>
                <w:color w:val="000000"/>
              </w:rPr>
            </w:pPr>
          </w:p>
        </w:tc>
        <w:tc>
          <w:tcPr>
            <w:tcW w:w="1772" w:type="dxa"/>
            <w:vAlign w:val="center"/>
          </w:tcPr>
          <w:p w14:paraId="656D592D" w14:textId="77777777" w:rsidR="00B469AB" w:rsidRPr="00B469AB" w:rsidRDefault="00B469AB" w:rsidP="00B469AB">
            <w:pPr>
              <w:rPr>
                <w:rFonts w:asciiTheme="majorBidi" w:hAnsiTheme="majorBidi" w:cstheme="majorBidi"/>
                <w:color w:val="000000"/>
              </w:rPr>
            </w:pPr>
          </w:p>
        </w:tc>
      </w:tr>
      <w:tr w:rsidR="00B469AB" w:rsidRPr="00B469AB" w14:paraId="76A03B59" w14:textId="77777777" w:rsidTr="00B469AB">
        <w:tc>
          <w:tcPr>
            <w:tcW w:w="1771" w:type="dxa"/>
            <w:vAlign w:val="center"/>
          </w:tcPr>
          <w:p w14:paraId="1EFE945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3. Method of subject/comparison group selection or source of information/input variables described and appropriate?</w:t>
            </w:r>
          </w:p>
        </w:tc>
        <w:tc>
          <w:tcPr>
            <w:tcW w:w="1771" w:type="dxa"/>
            <w:vAlign w:val="center"/>
          </w:tcPr>
          <w:p w14:paraId="278E0901"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0EFC29B5" w14:textId="77777777" w:rsidR="00B469AB" w:rsidRPr="00B469AB" w:rsidRDefault="00B469AB" w:rsidP="00B469AB">
            <w:pPr>
              <w:rPr>
                <w:rFonts w:asciiTheme="majorBidi" w:hAnsiTheme="majorBidi" w:cstheme="majorBidi"/>
                <w:color w:val="000000"/>
              </w:rPr>
            </w:pPr>
          </w:p>
        </w:tc>
        <w:tc>
          <w:tcPr>
            <w:tcW w:w="1771" w:type="dxa"/>
            <w:vAlign w:val="center"/>
          </w:tcPr>
          <w:p w14:paraId="7AD8BD06" w14:textId="77777777" w:rsidR="00B469AB" w:rsidRPr="00B469AB" w:rsidRDefault="00B469AB" w:rsidP="00B469AB">
            <w:pPr>
              <w:rPr>
                <w:rFonts w:asciiTheme="majorBidi" w:hAnsiTheme="majorBidi" w:cstheme="majorBidi"/>
                <w:color w:val="000000"/>
              </w:rPr>
            </w:pPr>
          </w:p>
        </w:tc>
        <w:tc>
          <w:tcPr>
            <w:tcW w:w="1772" w:type="dxa"/>
            <w:vAlign w:val="center"/>
          </w:tcPr>
          <w:p w14:paraId="67D878D4" w14:textId="77777777" w:rsidR="00B469AB" w:rsidRPr="00B469AB" w:rsidRDefault="00B469AB" w:rsidP="00B469AB">
            <w:pPr>
              <w:rPr>
                <w:rFonts w:asciiTheme="majorBidi" w:hAnsiTheme="majorBidi" w:cstheme="majorBidi"/>
                <w:color w:val="000000"/>
              </w:rPr>
            </w:pPr>
          </w:p>
        </w:tc>
      </w:tr>
      <w:tr w:rsidR="00B469AB" w:rsidRPr="00B469AB" w14:paraId="5B3C5BD7" w14:textId="77777777" w:rsidTr="00B469AB">
        <w:tc>
          <w:tcPr>
            <w:tcW w:w="1771" w:type="dxa"/>
            <w:vAlign w:val="center"/>
          </w:tcPr>
          <w:p w14:paraId="7C11B97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4. Subject (and comparison group, if applicable) characteristics sufficiently described?</w:t>
            </w:r>
          </w:p>
        </w:tc>
        <w:tc>
          <w:tcPr>
            <w:tcW w:w="1771" w:type="dxa"/>
            <w:vAlign w:val="center"/>
          </w:tcPr>
          <w:p w14:paraId="4F051F69"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1292F1DD" w14:textId="77777777" w:rsidR="00B469AB" w:rsidRPr="00B469AB" w:rsidRDefault="00B469AB" w:rsidP="00B469AB">
            <w:pPr>
              <w:rPr>
                <w:rFonts w:asciiTheme="majorBidi" w:hAnsiTheme="majorBidi" w:cstheme="majorBidi"/>
                <w:color w:val="000000"/>
              </w:rPr>
            </w:pPr>
          </w:p>
        </w:tc>
        <w:tc>
          <w:tcPr>
            <w:tcW w:w="1771" w:type="dxa"/>
            <w:vAlign w:val="center"/>
          </w:tcPr>
          <w:p w14:paraId="2A556249" w14:textId="77777777" w:rsidR="00B469AB" w:rsidRPr="00B469AB" w:rsidRDefault="00B469AB" w:rsidP="00B469AB">
            <w:pPr>
              <w:rPr>
                <w:rFonts w:asciiTheme="majorBidi" w:hAnsiTheme="majorBidi" w:cstheme="majorBidi"/>
                <w:color w:val="000000"/>
              </w:rPr>
            </w:pPr>
          </w:p>
        </w:tc>
        <w:tc>
          <w:tcPr>
            <w:tcW w:w="1772" w:type="dxa"/>
            <w:vAlign w:val="center"/>
          </w:tcPr>
          <w:p w14:paraId="28A84A6F" w14:textId="77777777" w:rsidR="00B469AB" w:rsidRPr="00B469AB" w:rsidRDefault="00B469AB" w:rsidP="00B469AB">
            <w:pPr>
              <w:rPr>
                <w:rFonts w:asciiTheme="majorBidi" w:hAnsiTheme="majorBidi" w:cstheme="majorBidi"/>
                <w:color w:val="000000"/>
              </w:rPr>
            </w:pPr>
          </w:p>
        </w:tc>
      </w:tr>
      <w:tr w:rsidR="00B469AB" w:rsidRPr="00B469AB" w14:paraId="1D891590" w14:textId="77777777" w:rsidTr="00B469AB">
        <w:tc>
          <w:tcPr>
            <w:tcW w:w="1771" w:type="dxa"/>
            <w:vAlign w:val="center"/>
          </w:tcPr>
          <w:p w14:paraId="359C26F1"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5. If interventional and random allocation was possible, was it described?</w:t>
            </w:r>
          </w:p>
        </w:tc>
        <w:tc>
          <w:tcPr>
            <w:tcW w:w="1771" w:type="dxa"/>
            <w:vAlign w:val="center"/>
          </w:tcPr>
          <w:p w14:paraId="428EAB3D" w14:textId="77777777" w:rsidR="00B469AB" w:rsidRPr="00B469AB" w:rsidRDefault="00B469AB" w:rsidP="00B469AB">
            <w:pPr>
              <w:rPr>
                <w:rFonts w:asciiTheme="majorBidi" w:hAnsiTheme="majorBidi" w:cstheme="majorBidi"/>
                <w:color w:val="000000"/>
              </w:rPr>
            </w:pPr>
          </w:p>
        </w:tc>
        <w:tc>
          <w:tcPr>
            <w:tcW w:w="1771" w:type="dxa"/>
            <w:vAlign w:val="center"/>
          </w:tcPr>
          <w:p w14:paraId="764C2C22" w14:textId="77777777" w:rsidR="00B469AB" w:rsidRPr="00B469AB" w:rsidRDefault="00B469AB" w:rsidP="00B469AB">
            <w:pPr>
              <w:rPr>
                <w:rFonts w:asciiTheme="majorBidi" w:hAnsiTheme="majorBidi" w:cstheme="majorBidi"/>
                <w:color w:val="000000"/>
              </w:rPr>
            </w:pPr>
          </w:p>
        </w:tc>
        <w:tc>
          <w:tcPr>
            <w:tcW w:w="1771" w:type="dxa"/>
            <w:vAlign w:val="center"/>
          </w:tcPr>
          <w:p w14:paraId="6346008C" w14:textId="77777777" w:rsidR="00B469AB" w:rsidRPr="00B469AB" w:rsidRDefault="00B469AB" w:rsidP="00B469AB">
            <w:pPr>
              <w:rPr>
                <w:rFonts w:asciiTheme="majorBidi" w:hAnsiTheme="majorBidi" w:cstheme="majorBidi"/>
                <w:color w:val="000000"/>
              </w:rPr>
            </w:pPr>
          </w:p>
        </w:tc>
        <w:tc>
          <w:tcPr>
            <w:tcW w:w="1772" w:type="dxa"/>
            <w:vAlign w:val="center"/>
          </w:tcPr>
          <w:p w14:paraId="0F8FDFC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6CEFD5B5" w14:textId="77777777" w:rsidTr="00B469AB">
        <w:tc>
          <w:tcPr>
            <w:tcW w:w="1771" w:type="dxa"/>
            <w:vAlign w:val="center"/>
          </w:tcPr>
          <w:p w14:paraId="2F0CEC3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6. If interventional and blinding of investigators was possible, was it reported?</w:t>
            </w:r>
          </w:p>
        </w:tc>
        <w:tc>
          <w:tcPr>
            <w:tcW w:w="1771" w:type="dxa"/>
            <w:vAlign w:val="center"/>
          </w:tcPr>
          <w:p w14:paraId="1DCF991C" w14:textId="77777777" w:rsidR="00B469AB" w:rsidRPr="00B469AB" w:rsidRDefault="00B469AB" w:rsidP="00B469AB">
            <w:pPr>
              <w:rPr>
                <w:rFonts w:asciiTheme="majorBidi" w:hAnsiTheme="majorBidi" w:cstheme="majorBidi"/>
                <w:color w:val="000000"/>
              </w:rPr>
            </w:pPr>
          </w:p>
        </w:tc>
        <w:tc>
          <w:tcPr>
            <w:tcW w:w="1771" w:type="dxa"/>
            <w:vAlign w:val="center"/>
          </w:tcPr>
          <w:p w14:paraId="40317C72" w14:textId="77777777" w:rsidR="00B469AB" w:rsidRPr="00B469AB" w:rsidRDefault="00B469AB" w:rsidP="00B469AB">
            <w:pPr>
              <w:rPr>
                <w:rFonts w:asciiTheme="majorBidi" w:hAnsiTheme="majorBidi" w:cstheme="majorBidi"/>
                <w:color w:val="000000"/>
              </w:rPr>
            </w:pPr>
          </w:p>
        </w:tc>
        <w:tc>
          <w:tcPr>
            <w:tcW w:w="1771" w:type="dxa"/>
            <w:vAlign w:val="center"/>
          </w:tcPr>
          <w:p w14:paraId="458000DF" w14:textId="77777777" w:rsidR="00B469AB" w:rsidRPr="00B469AB" w:rsidRDefault="00B469AB" w:rsidP="00B469AB">
            <w:pPr>
              <w:rPr>
                <w:rFonts w:asciiTheme="majorBidi" w:hAnsiTheme="majorBidi" w:cstheme="majorBidi"/>
                <w:color w:val="000000"/>
              </w:rPr>
            </w:pPr>
          </w:p>
        </w:tc>
        <w:tc>
          <w:tcPr>
            <w:tcW w:w="1772" w:type="dxa"/>
            <w:vAlign w:val="center"/>
          </w:tcPr>
          <w:p w14:paraId="5AAE549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5E849E4A" w14:textId="77777777" w:rsidTr="00B469AB">
        <w:tc>
          <w:tcPr>
            <w:tcW w:w="1771" w:type="dxa"/>
            <w:vAlign w:val="center"/>
          </w:tcPr>
          <w:p w14:paraId="47E66B14"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 xml:space="preserve">7. If interventional and blinding of subjects was </w:t>
            </w:r>
            <w:r w:rsidRPr="00B469AB">
              <w:rPr>
                <w:rFonts w:asciiTheme="majorBidi" w:hAnsiTheme="majorBidi" w:cstheme="majorBidi"/>
                <w:color w:val="000000"/>
              </w:rPr>
              <w:lastRenderedPageBreak/>
              <w:t>possible, was it reported?</w:t>
            </w:r>
          </w:p>
        </w:tc>
        <w:tc>
          <w:tcPr>
            <w:tcW w:w="1771" w:type="dxa"/>
            <w:vAlign w:val="center"/>
          </w:tcPr>
          <w:p w14:paraId="6DA6AE83" w14:textId="77777777" w:rsidR="00B469AB" w:rsidRPr="00B469AB" w:rsidRDefault="00B469AB" w:rsidP="00B469AB">
            <w:pPr>
              <w:rPr>
                <w:rFonts w:asciiTheme="majorBidi" w:hAnsiTheme="majorBidi" w:cstheme="majorBidi"/>
                <w:color w:val="000000"/>
              </w:rPr>
            </w:pPr>
          </w:p>
        </w:tc>
        <w:tc>
          <w:tcPr>
            <w:tcW w:w="1771" w:type="dxa"/>
            <w:vAlign w:val="center"/>
          </w:tcPr>
          <w:p w14:paraId="2E81C609" w14:textId="77777777" w:rsidR="00B469AB" w:rsidRPr="00B469AB" w:rsidRDefault="00B469AB" w:rsidP="00B469AB">
            <w:pPr>
              <w:rPr>
                <w:rFonts w:asciiTheme="majorBidi" w:hAnsiTheme="majorBidi" w:cstheme="majorBidi"/>
                <w:color w:val="000000"/>
              </w:rPr>
            </w:pPr>
          </w:p>
        </w:tc>
        <w:tc>
          <w:tcPr>
            <w:tcW w:w="1771" w:type="dxa"/>
            <w:vAlign w:val="center"/>
          </w:tcPr>
          <w:p w14:paraId="43971738" w14:textId="77777777" w:rsidR="00B469AB" w:rsidRPr="00B469AB" w:rsidRDefault="00B469AB" w:rsidP="00B469AB">
            <w:pPr>
              <w:rPr>
                <w:rFonts w:asciiTheme="majorBidi" w:hAnsiTheme="majorBidi" w:cstheme="majorBidi"/>
                <w:color w:val="000000"/>
              </w:rPr>
            </w:pPr>
          </w:p>
        </w:tc>
        <w:tc>
          <w:tcPr>
            <w:tcW w:w="1772" w:type="dxa"/>
            <w:vAlign w:val="center"/>
          </w:tcPr>
          <w:p w14:paraId="166291E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4ADBB9B8" w14:textId="77777777" w:rsidTr="00B469AB">
        <w:tc>
          <w:tcPr>
            <w:tcW w:w="1771" w:type="dxa"/>
            <w:vAlign w:val="center"/>
          </w:tcPr>
          <w:p w14:paraId="20B96662"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8. Outcome and (if applicable) exposure measure(s) well defined and robust to measurement / misclassification bias? Means of assessment reported?</w:t>
            </w:r>
          </w:p>
        </w:tc>
        <w:tc>
          <w:tcPr>
            <w:tcW w:w="1771" w:type="dxa"/>
            <w:vAlign w:val="center"/>
          </w:tcPr>
          <w:p w14:paraId="03998DD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34E3AC47" w14:textId="77777777" w:rsidR="00B469AB" w:rsidRPr="00B469AB" w:rsidRDefault="00B469AB" w:rsidP="00B469AB">
            <w:pPr>
              <w:rPr>
                <w:rFonts w:asciiTheme="majorBidi" w:hAnsiTheme="majorBidi" w:cstheme="majorBidi"/>
                <w:color w:val="000000"/>
              </w:rPr>
            </w:pPr>
          </w:p>
        </w:tc>
        <w:tc>
          <w:tcPr>
            <w:tcW w:w="1771" w:type="dxa"/>
            <w:vAlign w:val="center"/>
          </w:tcPr>
          <w:p w14:paraId="1D54EF98" w14:textId="77777777" w:rsidR="00B469AB" w:rsidRPr="00B469AB" w:rsidRDefault="00B469AB" w:rsidP="00B469AB">
            <w:pPr>
              <w:rPr>
                <w:rFonts w:asciiTheme="majorBidi" w:hAnsiTheme="majorBidi" w:cstheme="majorBidi"/>
                <w:color w:val="000000"/>
              </w:rPr>
            </w:pPr>
          </w:p>
        </w:tc>
        <w:tc>
          <w:tcPr>
            <w:tcW w:w="1772" w:type="dxa"/>
            <w:vAlign w:val="center"/>
          </w:tcPr>
          <w:p w14:paraId="5E785EDA" w14:textId="77777777" w:rsidR="00B469AB" w:rsidRPr="00B469AB" w:rsidRDefault="00B469AB" w:rsidP="00B469AB">
            <w:pPr>
              <w:rPr>
                <w:rFonts w:asciiTheme="majorBidi" w:hAnsiTheme="majorBidi" w:cstheme="majorBidi"/>
                <w:color w:val="000000"/>
              </w:rPr>
            </w:pPr>
          </w:p>
        </w:tc>
      </w:tr>
      <w:tr w:rsidR="00B469AB" w:rsidRPr="00B469AB" w14:paraId="3BF611B8" w14:textId="77777777" w:rsidTr="00B469AB">
        <w:tc>
          <w:tcPr>
            <w:tcW w:w="1771" w:type="dxa"/>
            <w:vAlign w:val="center"/>
          </w:tcPr>
          <w:p w14:paraId="6A70B09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9. Sample size appropriate?</w:t>
            </w:r>
          </w:p>
        </w:tc>
        <w:tc>
          <w:tcPr>
            <w:tcW w:w="1771" w:type="dxa"/>
            <w:vAlign w:val="center"/>
          </w:tcPr>
          <w:p w14:paraId="00338E84"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54EF0284" w14:textId="77777777" w:rsidR="00B469AB" w:rsidRPr="00B469AB" w:rsidRDefault="00B469AB" w:rsidP="00B469AB">
            <w:pPr>
              <w:rPr>
                <w:rFonts w:asciiTheme="majorBidi" w:hAnsiTheme="majorBidi" w:cstheme="majorBidi"/>
                <w:color w:val="000000"/>
              </w:rPr>
            </w:pPr>
          </w:p>
        </w:tc>
        <w:tc>
          <w:tcPr>
            <w:tcW w:w="1771" w:type="dxa"/>
            <w:vAlign w:val="center"/>
          </w:tcPr>
          <w:p w14:paraId="7040745E" w14:textId="77777777" w:rsidR="00B469AB" w:rsidRPr="00B469AB" w:rsidRDefault="00B469AB" w:rsidP="00B469AB">
            <w:pPr>
              <w:rPr>
                <w:rFonts w:asciiTheme="majorBidi" w:hAnsiTheme="majorBidi" w:cstheme="majorBidi"/>
                <w:color w:val="000000"/>
              </w:rPr>
            </w:pPr>
          </w:p>
        </w:tc>
        <w:tc>
          <w:tcPr>
            <w:tcW w:w="1772" w:type="dxa"/>
            <w:vAlign w:val="center"/>
          </w:tcPr>
          <w:p w14:paraId="73BD3062" w14:textId="77777777" w:rsidR="00B469AB" w:rsidRPr="00B469AB" w:rsidRDefault="00B469AB" w:rsidP="00B469AB">
            <w:pPr>
              <w:rPr>
                <w:rFonts w:asciiTheme="majorBidi" w:hAnsiTheme="majorBidi" w:cstheme="majorBidi"/>
                <w:color w:val="000000"/>
              </w:rPr>
            </w:pPr>
          </w:p>
        </w:tc>
      </w:tr>
      <w:tr w:rsidR="00B469AB" w:rsidRPr="00B469AB" w14:paraId="13E2A94F" w14:textId="77777777" w:rsidTr="00B469AB">
        <w:tc>
          <w:tcPr>
            <w:tcW w:w="1771" w:type="dxa"/>
            <w:vAlign w:val="center"/>
          </w:tcPr>
          <w:p w14:paraId="6A128BE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10. Analytic methods described/justified and appropriate?</w:t>
            </w:r>
          </w:p>
        </w:tc>
        <w:tc>
          <w:tcPr>
            <w:tcW w:w="1771" w:type="dxa"/>
            <w:vAlign w:val="center"/>
          </w:tcPr>
          <w:p w14:paraId="648DB80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2BDA4E65" w14:textId="77777777" w:rsidR="00B469AB" w:rsidRPr="00B469AB" w:rsidRDefault="00B469AB" w:rsidP="00B469AB">
            <w:pPr>
              <w:rPr>
                <w:rFonts w:asciiTheme="majorBidi" w:hAnsiTheme="majorBidi" w:cstheme="majorBidi"/>
                <w:color w:val="000000"/>
              </w:rPr>
            </w:pPr>
          </w:p>
        </w:tc>
        <w:tc>
          <w:tcPr>
            <w:tcW w:w="1771" w:type="dxa"/>
            <w:vAlign w:val="center"/>
          </w:tcPr>
          <w:p w14:paraId="70FE4EB5" w14:textId="77777777" w:rsidR="00B469AB" w:rsidRPr="00B469AB" w:rsidRDefault="00B469AB" w:rsidP="00B469AB">
            <w:pPr>
              <w:rPr>
                <w:rFonts w:asciiTheme="majorBidi" w:hAnsiTheme="majorBidi" w:cstheme="majorBidi"/>
                <w:color w:val="000000"/>
              </w:rPr>
            </w:pPr>
          </w:p>
        </w:tc>
        <w:tc>
          <w:tcPr>
            <w:tcW w:w="1772" w:type="dxa"/>
            <w:vAlign w:val="center"/>
          </w:tcPr>
          <w:p w14:paraId="671E63AC" w14:textId="77777777" w:rsidR="00B469AB" w:rsidRPr="00B469AB" w:rsidRDefault="00B469AB" w:rsidP="00B469AB">
            <w:pPr>
              <w:rPr>
                <w:rFonts w:asciiTheme="majorBidi" w:hAnsiTheme="majorBidi" w:cstheme="majorBidi"/>
                <w:color w:val="000000"/>
              </w:rPr>
            </w:pPr>
          </w:p>
        </w:tc>
      </w:tr>
      <w:tr w:rsidR="00B469AB" w:rsidRPr="00B469AB" w14:paraId="60C6B49F" w14:textId="77777777" w:rsidTr="00B469AB">
        <w:tc>
          <w:tcPr>
            <w:tcW w:w="1771" w:type="dxa"/>
            <w:vAlign w:val="center"/>
          </w:tcPr>
          <w:p w14:paraId="7985FDC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11. Some estimate of variance is reported for the main results?</w:t>
            </w:r>
          </w:p>
        </w:tc>
        <w:tc>
          <w:tcPr>
            <w:tcW w:w="1771" w:type="dxa"/>
            <w:vAlign w:val="center"/>
          </w:tcPr>
          <w:p w14:paraId="2465E9CE"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74C738F5" w14:textId="77777777" w:rsidR="00B469AB" w:rsidRPr="00B469AB" w:rsidRDefault="00B469AB" w:rsidP="00B469AB">
            <w:pPr>
              <w:rPr>
                <w:rFonts w:asciiTheme="majorBidi" w:hAnsiTheme="majorBidi" w:cstheme="majorBidi"/>
                <w:color w:val="000000"/>
              </w:rPr>
            </w:pPr>
          </w:p>
        </w:tc>
        <w:tc>
          <w:tcPr>
            <w:tcW w:w="1771" w:type="dxa"/>
            <w:vAlign w:val="center"/>
          </w:tcPr>
          <w:p w14:paraId="19E106E4" w14:textId="77777777" w:rsidR="00B469AB" w:rsidRPr="00B469AB" w:rsidRDefault="00B469AB" w:rsidP="00B469AB">
            <w:pPr>
              <w:rPr>
                <w:rFonts w:asciiTheme="majorBidi" w:hAnsiTheme="majorBidi" w:cstheme="majorBidi"/>
                <w:color w:val="000000"/>
              </w:rPr>
            </w:pPr>
          </w:p>
        </w:tc>
        <w:tc>
          <w:tcPr>
            <w:tcW w:w="1772" w:type="dxa"/>
            <w:vAlign w:val="center"/>
          </w:tcPr>
          <w:p w14:paraId="68D22447" w14:textId="77777777" w:rsidR="00B469AB" w:rsidRPr="00B469AB" w:rsidRDefault="00B469AB" w:rsidP="00B469AB">
            <w:pPr>
              <w:rPr>
                <w:rFonts w:asciiTheme="majorBidi" w:hAnsiTheme="majorBidi" w:cstheme="majorBidi"/>
                <w:color w:val="000000"/>
              </w:rPr>
            </w:pPr>
          </w:p>
        </w:tc>
      </w:tr>
      <w:tr w:rsidR="00B469AB" w:rsidRPr="00B469AB" w14:paraId="3D8F74A9" w14:textId="77777777" w:rsidTr="00B469AB">
        <w:tc>
          <w:tcPr>
            <w:tcW w:w="1771" w:type="dxa"/>
            <w:vAlign w:val="center"/>
          </w:tcPr>
          <w:p w14:paraId="420C2921"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12. Controlled for confounding?</w:t>
            </w:r>
          </w:p>
        </w:tc>
        <w:tc>
          <w:tcPr>
            <w:tcW w:w="1771" w:type="dxa"/>
            <w:vAlign w:val="center"/>
          </w:tcPr>
          <w:p w14:paraId="6792AA02" w14:textId="77777777" w:rsidR="00B469AB" w:rsidRPr="00B469AB" w:rsidRDefault="00B469AB" w:rsidP="00B469AB">
            <w:pPr>
              <w:rPr>
                <w:rFonts w:asciiTheme="majorBidi" w:hAnsiTheme="majorBidi" w:cstheme="majorBidi"/>
                <w:color w:val="000000"/>
              </w:rPr>
            </w:pPr>
          </w:p>
        </w:tc>
        <w:tc>
          <w:tcPr>
            <w:tcW w:w="1771" w:type="dxa"/>
            <w:vAlign w:val="center"/>
          </w:tcPr>
          <w:p w14:paraId="0090F276" w14:textId="77777777" w:rsidR="00B469AB" w:rsidRPr="00B469AB" w:rsidRDefault="00B469AB" w:rsidP="00B469AB">
            <w:pPr>
              <w:rPr>
                <w:rFonts w:asciiTheme="majorBidi" w:hAnsiTheme="majorBidi" w:cstheme="majorBidi"/>
                <w:color w:val="000000"/>
              </w:rPr>
            </w:pPr>
          </w:p>
        </w:tc>
        <w:tc>
          <w:tcPr>
            <w:tcW w:w="1771" w:type="dxa"/>
            <w:vAlign w:val="center"/>
          </w:tcPr>
          <w:p w14:paraId="53B2434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c</w:t>
            </w:r>
          </w:p>
        </w:tc>
        <w:tc>
          <w:tcPr>
            <w:tcW w:w="1772" w:type="dxa"/>
            <w:vAlign w:val="center"/>
          </w:tcPr>
          <w:p w14:paraId="78CBCD49" w14:textId="77777777" w:rsidR="00B469AB" w:rsidRPr="00B469AB" w:rsidRDefault="00B469AB" w:rsidP="00B469AB">
            <w:pPr>
              <w:rPr>
                <w:rFonts w:asciiTheme="majorBidi" w:hAnsiTheme="majorBidi" w:cstheme="majorBidi"/>
                <w:color w:val="000000"/>
              </w:rPr>
            </w:pPr>
          </w:p>
        </w:tc>
      </w:tr>
      <w:tr w:rsidR="00B469AB" w:rsidRPr="00B469AB" w14:paraId="7659EEA8" w14:textId="77777777" w:rsidTr="00B469AB">
        <w:tc>
          <w:tcPr>
            <w:tcW w:w="1771" w:type="dxa"/>
            <w:vAlign w:val="center"/>
          </w:tcPr>
          <w:p w14:paraId="437B5D1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13. Results reported in sufficient detail?</w:t>
            </w:r>
          </w:p>
        </w:tc>
        <w:tc>
          <w:tcPr>
            <w:tcW w:w="1771" w:type="dxa"/>
            <w:vAlign w:val="center"/>
          </w:tcPr>
          <w:p w14:paraId="6EAE680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33D9FBB6" w14:textId="77777777" w:rsidR="00B469AB" w:rsidRPr="00B469AB" w:rsidRDefault="00B469AB" w:rsidP="00B469AB">
            <w:pPr>
              <w:rPr>
                <w:rFonts w:asciiTheme="majorBidi" w:hAnsiTheme="majorBidi" w:cstheme="majorBidi"/>
                <w:color w:val="000000"/>
              </w:rPr>
            </w:pPr>
          </w:p>
        </w:tc>
        <w:tc>
          <w:tcPr>
            <w:tcW w:w="1771" w:type="dxa"/>
            <w:vAlign w:val="center"/>
          </w:tcPr>
          <w:p w14:paraId="4C9A31E2" w14:textId="77777777" w:rsidR="00B469AB" w:rsidRPr="00B469AB" w:rsidRDefault="00B469AB" w:rsidP="00B469AB">
            <w:pPr>
              <w:rPr>
                <w:rFonts w:asciiTheme="majorBidi" w:hAnsiTheme="majorBidi" w:cstheme="majorBidi"/>
                <w:color w:val="000000"/>
              </w:rPr>
            </w:pPr>
          </w:p>
        </w:tc>
        <w:tc>
          <w:tcPr>
            <w:tcW w:w="1772" w:type="dxa"/>
            <w:vAlign w:val="center"/>
          </w:tcPr>
          <w:p w14:paraId="527890DA" w14:textId="77777777" w:rsidR="00B469AB" w:rsidRPr="00B469AB" w:rsidRDefault="00B469AB" w:rsidP="00B469AB">
            <w:pPr>
              <w:rPr>
                <w:rFonts w:asciiTheme="majorBidi" w:hAnsiTheme="majorBidi" w:cstheme="majorBidi"/>
                <w:color w:val="000000"/>
              </w:rPr>
            </w:pPr>
          </w:p>
        </w:tc>
      </w:tr>
      <w:tr w:rsidR="00B469AB" w:rsidRPr="00B469AB" w14:paraId="02622B28" w14:textId="77777777" w:rsidTr="00B469AB">
        <w:tc>
          <w:tcPr>
            <w:tcW w:w="1771" w:type="dxa"/>
            <w:vAlign w:val="center"/>
          </w:tcPr>
          <w:p w14:paraId="73259FB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14. Conclusions supported by the results?</w:t>
            </w:r>
          </w:p>
        </w:tc>
        <w:tc>
          <w:tcPr>
            <w:tcW w:w="1771" w:type="dxa"/>
            <w:vAlign w:val="center"/>
          </w:tcPr>
          <w:p w14:paraId="056CEC8D"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3EBB9233" w14:textId="77777777" w:rsidR="00B469AB" w:rsidRPr="00B469AB" w:rsidRDefault="00B469AB" w:rsidP="00B469AB">
            <w:pPr>
              <w:rPr>
                <w:rFonts w:asciiTheme="majorBidi" w:hAnsiTheme="majorBidi" w:cstheme="majorBidi"/>
                <w:color w:val="000000"/>
              </w:rPr>
            </w:pPr>
          </w:p>
        </w:tc>
        <w:tc>
          <w:tcPr>
            <w:tcW w:w="1771" w:type="dxa"/>
            <w:vAlign w:val="center"/>
          </w:tcPr>
          <w:p w14:paraId="3CE4721D" w14:textId="77777777" w:rsidR="00B469AB" w:rsidRPr="00B469AB" w:rsidRDefault="00B469AB" w:rsidP="00B469AB">
            <w:pPr>
              <w:rPr>
                <w:rFonts w:asciiTheme="majorBidi" w:hAnsiTheme="majorBidi" w:cstheme="majorBidi"/>
                <w:color w:val="000000"/>
              </w:rPr>
            </w:pPr>
          </w:p>
        </w:tc>
        <w:tc>
          <w:tcPr>
            <w:tcW w:w="1772" w:type="dxa"/>
            <w:vAlign w:val="center"/>
          </w:tcPr>
          <w:p w14:paraId="22FA963B" w14:textId="77777777" w:rsidR="00B469AB" w:rsidRPr="00B469AB" w:rsidRDefault="00B469AB" w:rsidP="00B469AB">
            <w:pPr>
              <w:rPr>
                <w:rFonts w:asciiTheme="majorBidi" w:hAnsiTheme="majorBidi" w:cstheme="majorBidi"/>
                <w:color w:val="000000"/>
              </w:rPr>
            </w:pPr>
          </w:p>
        </w:tc>
      </w:tr>
    </w:tbl>
    <w:p w14:paraId="0B1E4938" w14:textId="77777777" w:rsidR="00B469AB" w:rsidRPr="00B469AB" w:rsidRDefault="00B469AB" w:rsidP="00B469AB">
      <w:pPr>
        <w:spacing w:line="240" w:lineRule="auto"/>
        <w:rPr>
          <w:rFonts w:asciiTheme="majorBidi" w:hAnsiTheme="majorBidi" w:cstheme="majorBidi"/>
          <w:color w:val="000000"/>
        </w:rPr>
      </w:pPr>
    </w:p>
    <w:p w14:paraId="23EB98DA" w14:textId="77777777" w:rsidR="00B469AB" w:rsidRPr="00B469AB" w:rsidRDefault="00B469AB" w:rsidP="00406F98">
      <w:pPr>
        <w:pStyle w:val="NormalWeb"/>
        <w:rPr>
          <w:rFonts w:asciiTheme="majorBidi" w:hAnsiTheme="majorBidi" w:cstheme="majorBidi"/>
          <w:color w:val="000000"/>
        </w:rPr>
      </w:pPr>
      <w:r w:rsidRPr="00406F98">
        <w:rPr>
          <w:rFonts w:asciiTheme="majorBidi" w:hAnsiTheme="majorBidi" w:cstheme="majorBidi"/>
          <w:b/>
          <w:bCs/>
          <w:color w:val="000000"/>
        </w:rPr>
        <w:t>Methodological Quality:</w:t>
      </w:r>
      <w:r w:rsidRPr="00B469AB">
        <w:rPr>
          <w:rFonts w:asciiTheme="majorBidi" w:hAnsiTheme="majorBidi" w:cstheme="majorBidi"/>
          <w:color w:val="000000"/>
        </w:rPr>
        <w:t xml:space="preserve"> Moderate. </w:t>
      </w:r>
    </w:p>
    <w:p w14:paraId="2053B3D0" w14:textId="77777777" w:rsidR="00B469AB" w:rsidRPr="00B469AB" w:rsidRDefault="00B469AB" w:rsidP="00406F98">
      <w:pPr>
        <w:pStyle w:val="NormalWeb"/>
        <w:rPr>
          <w:rFonts w:asciiTheme="majorBidi" w:hAnsiTheme="majorBidi" w:cstheme="majorBidi"/>
          <w:color w:val="000000"/>
        </w:rPr>
      </w:pPr>
      <w:r w:rsidRPr="00406F98">
        <w:rPr>
          <w:rFonts w:asciiTheme="majorBidi" w:hAnsiTheme="majorBidi" w:cstheme="majorBidi"/>
          <w:b/>
          <w:bCs/>
          <w:color w:val="000000"/>
        </w:rPr>
        <w:t>Key Strengths:</w:t>
      </w:r>
      <w:r w:rsidRPr="00B469AB">
        <w:rPr>
          <w:rFonts w:asciiTheme="majorBidi" w:hAnsiTheme="majorBidi" w:cstheme="majorBidi"/>
          <w:color w:val="000000"/>
        </w:rPr>
        <w:t xml:space="preserve"> Inclusion of a healthy control group and clear differentiation between patients diagnosed before versus after pregnancy. </w:t>
      </w:r>
    </w:p>
    <w:p w14:paraId="4625E7E0" w14:textId="77777777" w:rsidR="00B469AB" w:rsidRPr="00B469AB" w:rsidRDefault="00B469AB" w:rsidP="00406F98">
      <w:pPr>
        <w:pStyle w:val="NormalWeb"/>
        <w:rPr>
          <w:rFonts w:asciiTheme="majorBidi" w:hAnsiTheme="majorBidi" w:cstheme="majorBidi"/>
          <w:color w:val="000000"/>
        </w:rPr>
      </w:pPr>
      <w:r w:rsidRPr="00406F98">
        <w:rPr>
          <w:rFonts w:asciiTheme="majorBidi" w:hAnsiTheme="majorBidi" w:cstheme="majorBidi"/>
          <w:b/>
          <w:bCs/>
          <w:color w:val="000000"/>
        </w:rPr>
        <w:lastRenderedPageBreak/>
        <w:t>Key Limitations:</w:t>
      </w:r>
      <w:r w:rsidRPr="00B469AB">
        <w:rPr>
          <w:rFonts w:asciiTheme="majorBidi" w:hAnsiTheme="majorBidi" w:cstheme="majorBidi"/>
          <w:color w:val="000000"/>
        </w:rPr>
        <w:t xml:space="preserve"> Potential for recall bias due to questionnaire-based data collection and a lack of statistical control for confounding factors.</w:t>
      </w:r>
    </w:p>
    <w:p w14:paraId="4E3287AF" w14:textId="77777777" w:rsidR="00406F98" w:rsidRDefault="00B469AB" w:rsidP="00406F98">
      <w:pPr>
        <w:pStyle w:val="NormalWeb"/>
      </w:pPr>
      <w:r w:rsidRPr="00406F98">
        <w:rPr>
          <w:rFonts w:asciiTheme="majorBidi" w:hAnsiTheme="majorBidi" w:cstheme="majorBidi"/>
          <w:b/>
          <w:bCs/>
          <w:color w:val="000000"/>
        </w:rPr>
        <w:t>Implications for Practice / Research:</w:t>
      </w:r>
      <w:r w:rsidRPr="00B469AB">
        <w:rPr>
          <w:rFonts w:asciiTheme="majorBidi" w:hAnsiTheme="majorBidi" w:cstheme="majorBidi"/>
          <w:color w:val="000000"/>
        </w:rPr>
        <w:t xml:space="preserve"> Suggests a need for better communication between neurologists and gynecologists to ensure delivery decisions are based on clinical necessity </w:t>
      </w:r>
      <w:r w:rsidR="00406F98">
        <w:t>rather than the MS diagnosis itself.</w:t>
      </w:r>
    </w:p>
    <w:p w14:paraId="459EAF16" w14:textId="038C1833" w:rsidR="00B469AB" w:rsidRPr="00B469AB" w:rsidRDefault="00406F98" w:rsidP="00406F98">
      <w:pPr>
        <w:pStyle w:val="NormalWeb"/>
        <w:rPr>
          <w:rFonts w:asciiTheme="majorBidi" w:hAnsiTheme="majorBidi" w:cstheme="majorBidi"/>
          <w:color w:val="000000"/>
        </w:rPr>
      </w:pPr>
      <w:r w:rsidRPr="00406F98">
        <w:rPr>
          <w:b/>
          <w:bCs/>
        </w:rPr>
        <w:t>Footnotes:</w:t>
      </w:r>
      <w:r>
        <w:t xml:space="preserve"> a = Yes (score = 2), b = Not applicable (observational non-interventional study),</w:t>
      </w:r>
      <w:r>
        <w:br/>
        <w:t>c = No (confounding variables were not statistically controlled)</w:t>
      </w:r>
    </w:p>
    <w:p w14:paraId="73AFA6B2" w14:textId="77777777" w:rsidR="00B469AB" w:rsidRPr="00B469AB" w:rsidRDefault="00B469AB" w:rsidP="00B469AB">
      <w:pPr>
        <w:pStyle w:val="NormalWeb"/>
        <w:rPr>
          <w:rFonts w:asciiTheme="majorBidi" w:hAnsiTheme="majorBidi" w:cstheme="majorBidi"/>
          <w:color w:val="000000"/>
        </w:rPr>
      </w:pPr>
    </w:p>
    <w:p w14:paraId="349AF459" w14:textId="77777777" w:rsidR="00B469AB" w:rsidRPr="00B469AB" w:rsidRDefault="00B469AB" w:rsidP="00B469AB">
      <w:pPr>
        <w:pStyle w:val="NormalWeb"/>
        <w:rPr>
          <w:rFonts w:asciiTheme="majorBidi" w:hAnsiTheme="majorBidi" w:cstheme="majorBidi"/>
          <w:color w:val="000000"/>
        </w:rPr>
      </w:pPr>
    </w:p>
    <w:p w14:paraId="379CD393" w14:textId="77777777" w:rsidR="00B469AB" w:rsidRPr="00B469AB" w:rsidRDefault="00B469AB" w:rsidP="00B469AB">
      <w:pPr>
        <w:pStyle w:val="NormalWeb"/>
        <w:rPr>
          <w:rFonts w:asciiTheme="majorBidi" w:hAnsiTheme="majorBidi" w:cstheme="majorBidi"/>
          <w:color w:val="000000"/>
        </w:rPr>
      </w:pPr>
    </w:p>
    <w:p w14:paraId="166D6EB2" w14:textId="77777777" w:rsidR="00B469AB" w:rsidRPr="00B469AB" w:rsidRDefault="00B469AB" w:rsidP="00B469AB">
      <w:pPr>
        <w:pStyle w:val="NormalWeb"/>
        <w:rPr>
          <w:rFonts w:asciiTheme="majorBidi" w:hAnsiTheme="majorBidi" w:cstheme="majorBidi"/>
          <w:color w:val="000000"/>
        </w:rPr>
      </w:pPr>
    </w:p>
    <w:p w14:paraId="7F3C504B" w14:textId="77777777" w:rsidR="00B469AB" w:rsidRPr="00B469AB" w:rsidRDefault="00B469AB" w:rsidP="00B469AB">
      <w:pPr>
        <w:pStyle w:val="NormalWeb"/>
        <w:rPr>
          <w:rFonts w:asciiTheme="majorBidi" w:hAnsiTheme="majorBidi" w:cstheme="majorBidi"/>
          <w:color w:val="000000"/>
        </w:rPr>
      </w:pPr>
    </w:p>
    <w:p w14:paraId="47E13ED6" w14:textId="77777777" w:rsidR="00B469AB" w:rsidRPr="00B469AB" w:rsidRDefault="00B469AB" w:rsidP="00B469AB">
      <w:pPr>
        <w:pStyle w:val="NormalWeb"/>
        <w:rPr>
          <w:rFonts w:asciiTheme="majorBidi" w:hAnsiTheme="majorBidi" w:cstheme="majorBidi"/>
          <w:color w:val="000000"/>
        </w:rPr>
      </w:pPr>
    </w:p>
    <w:p w14:paraId="27347FAB" w14:textId="77777777" w:rsidR="00B469AB" w:rsidRPr="00B469AB" w:rsidRDefault="00B469AB" w:rsidP="00B469AB">
      <w:pPr>
        <w:pStyle w:val="NormalWeb"/>
        <w:rPr>
          <w:rFonts w:asciiTheme="majorBidi" w:hAnsiTheme="majorBidi" w:cstheme="majorBidi"/>
          <w:color w:val="000000"/>
        </w:rPr>
      </w:pPr>
    </w:p>
    <w:p w14:paraId="24129A7D" w14:textId="77777777" w:rsidR="00B469AB" w:rsidRPr="00B469AB" w:rsidRDefault="00B469AB" w:rsidP="00B469AB">
      <w:pPr>
        <w:pStyle w:val="NormalWeb"/>
        <w:rPr>
          <w:rFonts w:asciiTheme="majorBidi" w:hAnsiTheme="majorBidi" w:cstheme="majorBidi"/>
          <w:color w:val="000000"/>
        </w:rPr>
      </w:pPr>
    </w:p>
    <w:p w14:paraId="78BD7F4E" w14:textId="77777777" w:rsidR="00B469AB" w:rsidRPr="00B469AB" w:rsidRDefault="00B469AB" w:rsidP="00B469AB">
      <w:pPr>
        <w:pStyle w:val="NormalWeb"/>
        <w:rPr>
          <w:rFonts w:asciiTheme="majorBidi" w:hAnsiTheme="majorBidi" w:cstheme="majorBidi"/>
          <w:color w:val="000000"/>
        </w:rPr>
      </w:pPr>
    </w:p>
    <w:p w14:paraId="18C9C1A2" w14:textId="77777777" w:rsidR="00B469AB" w:rsidRPr="00B469AB" w:rsidRDefault="00B469AB" w:rsidP="00B469AB">
      <w:pPr>
        <w:pStyle w:val="NormalWeb"/>
        <w:rPr>
          <w:rFonts w:asciiTheme="majorBidi" w:hAnsiTheme="majorBidi" w:cstheme="majorBidi"/>
          <w:color w:val="000000"/>
        </w:rPr>
      </w:pPr>
    </w:p>
    <w:p w14:paraId="0F1625B8" w14:textId="77777777" w:rsidR="00B469AB" w:rsidRPr="00B469AB" w:rsidRDefault="00B469AB" w:rsidP="00B469AB">
      <w:pPr>
        <w:pStyle w:val="NormalWeb"/>
        <w:rPr>
          <w:rFonts w:asciiTheme="majorBidi" w:hAnsiTheme="majorBidi" w:cstheme="majorBidi"/>
          <w:color w:val="000000"/>
        </w:rPr>
      </w:pPr>
    </w:p>
    <w:p w14:paraId="5FB1AA5B" w14:textId="77777777" w:rsidR="00B469AB" w:rsidRPr="00B469AB" w:rsidRDefault="00B469AB" w:rsidP="00B469AB">
      <w:pPr>
        <w:pStyle w:val="NormalWeb"/>
        <w:rPr>
          <w:rFonts w:asciiTheme="majorBidi" w:hAnsiTheme="majorBidi" w:cstheme="majorBidi"/>
          <w:color w:val="000000"/>
        </w:rPr>
      </w:pPr>
    </w:p>
    <w:p w14:paraId="3DE14CD6" w14:textId="77777777" w:rsidR="00B469AB" w:rsidRPr="00B469AB" w:rsidRDefault="00B469AB" w:rsidP="00B469AB">
      <w:pPr>
        <w:pStyle w:val="NormalWeb"/>
        <w:rPr>
          <w:rFonts w:asciiTheme="majorBidi" w:hAnsiTheme="majorBidi" w:cstheme="majorBidi"/>
          <w:color w:val="000000"/>
        </w:rPr>
      </w:pPr>
    </w:p>
    <w:p w14:paraId="074D772D" w14:textId="77777777" w:rsidR="00B469AB" w:rsidRPr="00B469AB" w:rsidRDefault="00B469AB" w:rsidP="00B469AB">
      <w:pPr>
        <w:pStyle w:val="NormalWeb"/>
        <w:rPr>
          <w:rFonts w:asciiTheme="majorBidi" w:hAnsiTheme="majorBidi" w:cstheme="majorBidi"/>
          <w:color w:val="000000"/>
        </w:rPr>
      </w:pPr>
    </w:p>
    <w:p w14:paraId="41E1AD20" w14:textId="77777777" w:rsidR="00B469AB" w:rsidRPr="00B469AB" w:rsidRDefault="00B469AB" w:rsidP="00B469AB">
      <w:pPr>
        <w:pStyle w:val="NormalWeb"/>
        <w:rPr>
          <w:rFonts w:asciiTheme="majorBidi" w:hAnsiTheme="majorBidi" w:cstheme="majorBidi"/>
          <w:color w:val="000000"/>
        </w:rPr>
      </w:pPr>
    </w:p>
    <w:p w14:paraId="09BB6BCF" w14:textId="77777777" w:rsidR="00B469AB" w:rsidRPr="00B469AB" w:rsidRDefault="00B469AB" w:rsidP="00B469AB">
      <w:pPr>
        <w:pStyle w:val="NormalWeb"/>
        <w:rPr>
          <w:rFonts w:asciiTheme="majorBidi" w:hAnsiTheme="majorBidi" w:cstheme="majorBidi"/>
          <w:color w:val="000000"/>
        </w:rPr>
      </w:pPr>
    </w:p>
    <w:p w14:paraId="7623AD1A" w14:textId="77777777" w:rsidR="00B469AB" w:rsidRPr="00B469AB" w:rsidRDefault="00B469AB" w:rsidP="00B469AB">
      <w:pPr>
        <w:pStyle w:val="NormalWeb"/>
        <w:rPr>
          <w:rFonts w:asciiTheme="majorBidi" w:hAnsiTheme="majorBidi" w:cstheme="majorBidi"/>
          <w:color w:val="000000"/>
        </w:rPr>
      </w:pPr>
    </w:p>
    <w:p w14:paraId="51B4B488" w14:textId="77777777" w:rsidR="00B469AB" w:rsidRPr="00B469AB" w:rsidRDefault="00B469AB" w:rsidP="00B469AB">
      <w:pPr>
        <w:pStyle w:val="NormalWeb"/>
        <w:rPr>
          <w:rFonts w:asciiTheme="majorBidi" w:hAnsiTheme="majorBidi" w:cstheme="majorBidi"/>
          <w:color w:val="000000"/>
        </w:rPr>
      </w:pPr>
    </w:p>
    <w:p w14:paraId="1C7EA970" w14:textId="77777777" w:rsidR="00B469AB" w:rsidRPr="00B469AB" w:rsidRDefault="00B469AB" w:rsidP="00B469AB">
      <w:pPr>
        <w:pStyle w:val="NormalWeb"/>
        <w:rPr>
          <w:rFonts w:asciiTheme="majorBidi" w:hAnsiTheme="majorBidi" w:cstheme="majorBidi"/>
          <w:color w:val="000000"/>
        </w:rPr>
      </w:pPr>
    </w:p>
    <w:p w14:paraId="4236F3F8" w14:textId="77777777" w:rsidR="00B469AB" w:rsidRPr="00B469AB" w:rsidRDefault="00B469AB" w:rsidP="00B469AB">
      <w:pPr>
        <w:pStyle w:val="NormalWeb"/>
        <w:rPr>
          <w:rFonts w:asciiTheme="majorBidi" w:hAnsiTheme="majorBidi" w:cstheme="majorBidi"/>
          <w:b/>
          <w:bCs/>
          <w:color w:val="000000"/>
          <w:spacing w:val="-2"/>
          <w:w w:val="75"/>
        </w:rPr>
      </w:pPr>
    </w:p>
    <w:p w14:paraId="513A5978" w14:textId="77777777" w:rsidR="00B469AB" w:rsidRPr="00B469AB" w:rsidRDefault="00B469AB" w:rsidP="00B469AB">
      <w:pPr>
        <w:pStyle w:val="Heading6"/>
        <w:numPr>
          <w:ilvl w:val="0"/>
          <w:numId w:val="26"/>
        </w:numPr>
        <w:spacing w:before="200" w:line="240" w:lineRule="auto"/>
        <w:rPr>
          <w:rFonts w:asciiTheme="majorBidi" w:hAnsiTheme="majorBidi"/>
          <w:i w:val="0"/>
          <w:iCs w:val="0"/>
          <w:color w:val="000000"/>
        </w:rPr>
      </w:pPr>
      <w:r w:rsidRPr="00B469AB">
        <w:rPr>
          <w:rFonts w:asciiTheme="majorBidi" w:hAnsiTheme="majorBidi"/>
          <w:i w:val="0"/>
          <w:iCs w:val="0"/>
          <w:color w:val="000000"/>
        </w:rPr>
        <w:t>Paper Title: Consensus recommendations for family planning and pregnancy in multiple sclerosis in Argentina</w:t>
      </w:r>
    </w:p>
    <w:p w14:paraId="46872B68" w14:textId="77777777" w:rsidR="00B469AB" w:rsidRPr="00B469AB" w:rsidRDefault="00B469AB" w:rsidP="00B469AB">
      <w:pPr>
        <w:pStyle w:val="Heading6"/>
        <w:spacing w:line="240" w:lineRule="auto"/>
        <w:rPr>
          <w:rFonts w:asciiTheme="majorBidi" w:hAnsiTheme="majorBidi"/>
          <w:i w:val="0"/>
          <w:iCs w:val="0"/>
          <w:color w:val="000000"/>
        </w:rPr>
      </w:pPr>
      <w:r w:rsidRPr="00B469AB">
        <w:rPr>
          <w:rFonts w:asciiTheme="majorBidi" w:hAnsiTheme="majorBidi"/>
          <w:i w:val="0"/>
          <w:iCs w:val="0"/>
          <w:color w:val="000000"/>
        </w:rPr>
        <w:fldChar w:fldCharType="begin"/>
      </w:r>
      <w:r w:rsidRPr="00B469AB">
        <w:rPr>
          <w:rFonts w:asciiTheme="majorBidi" w:hAnsiTheme="majorBidi"/>
          <w:i w:val="0"/>
          <w:iCs w:val="0"/>
          <w:color w:val="000000"/>
        </w:rPr>
        <w:instrText xml:space="preserve"> ADDIN EN.CITE &lt;EndNote&gt;&lt;Cite&gt;&lt;Author&gt;Liguori&lt;/Author&gt;&lt;Year&gt;2020&lt;/Year&gt;&lt;RecNum&gt;183&lt;/RecNum&gt;&lt;DisplayText&gt;(Liguori et al., 2020)&lt;/DisplayText&gt;&lt;record&gt;&lt;rec-number&gt;183&lt;/rec-number&gt;&lt;foreign-keys&gt;&lt;key app="EN" db-id="tre5ffw24pvaxqeddz5xf0dj95vxr9z5v5v9" timestamp="1766836219"&gt;183&lt;/key&gt;&lt;/foreign-keys&gt;&lt;ref-type name="Journal Article"&gt;17&lt;/ref-type&gt;&lt;contributors&gt;&lt;authors&gt;&lt;author&gt;Liguori, Nora Fernández&lt;/author&gt;&lt;author&gt;Alonso, Ricardo&lt;/author&gt;&lt;author&gt;Pinheiro, Amelia Alves&lt;/author&gt;&lt;author&gt;Balbuena, María E&lt;/author&gt;&lt;author&gt;Barboza, Andrés&lt;/author&gt;&lt;author&gt;Bestoso, Santiago&lt;/author&gt;&lt;author&gt;Burgos, Marcos&lt;/author&gt;&lt;author&gt;Cáceres, Fernando&lt;/author&gt;&lt;author&gt;Contentti, Edgar Carnero&lt;/author&gt;&lt;author&gt;Carrá, Adriana&lt;/author&gt;&lt;/authors&gt;&lt;/contributors&gt;&lt;titles&gt;&lt;title&gt;Consensus recommendations for family planning and pregnancy in multiple sclerosis in Argentina&lt;/title&gt;&lt;secondary-title&gt;Multiple Sclerosis and Related Disorders&lt;/secondary-title&gt;&lt;/titles&gt;&lt;periodical&gt;&lt;full-title&gt;Multiple Sclerosis and Related Disorders&lt;/full-title&gt;&lt;/periodical&gt;&lt;pages&gt;102147&lt;/pages&gt;&lt;volume&gt;43&lt;/volume&gt;&lt;dates&gt;&lt;year&gt;2020&lt;/year&gt;&lt;/dates&gt;&lt;isbn&gt;2211-0348&lt;/isbn&gt;&lt;urls&gt;&lt;/urls&gt;&lt;/record&gt;&lt;/Cite&gt;&lt;/EndNote&gt;</w:instrText>
      </w:r>
      <w:r w:rsidRPr="00B469AB">
        <w:rPr>
          <w:rFonts w:asciiTheme="majorBidi" w:hAnsiTheme="majorBidi"/>
          <w:i w:val="0"/>
          <w:iCs w:val="0"/>
          <w:color w:val="000000"/>
        </w:rPr>
        <w:fldChar w:fldCharType="separate"/>
      </w:r>
      <w:r w:rsidRPr="00B469AB">
        <w:rPr>
          <w:rFonts w:asciiTheme="majorBidi" w:hAnsiTheme="majorBidi"/>
          <w:i w:val="0"/>
          <w:iCs w:val="0"/>
          <w:color w:val="000000"/>
        </w:rPr>
        <w:t>(Liguori et al., 2020)</w:t>
      </w:r>
      <w:r w:rsidRPr="00B469AB">
        <w:rPr>
          <w:rFonts w:asciiTheme="majorBidi" w:hAnsiTheme="majorBidi"/>
          <w:i w:val="0"/>
          <w:iCs w:val="0"/>
          <w:color w:val="000000"/>
        </w:rPr>
        <w:fldChar w:fldCharType="end"/>
      </w:r>
      <w:r w:rsidRPr="00B469AB">
        <w:rPr>
          <w:rFonts w:asciiTheme="majorBidi" w:hAnsiTheme="majorBidi"/>
          <w:i w:val="0"/>
          <w:iCs w:val="0"/>
          <w:color w:val="000000"/>
          <w:vertAlign w:val="superscript"/>
        </w:rPr>
        <w:t>22</w:t>
      </w:r>
    </w:p>
    <w:p w14:paraId="4A991451" w14:textId="77777777" w:rsidR="00B469AB" w:rsidRPr="00B469AB" w:rsidRDefault="00B469AB" w:rsidP="00B469AB">
      <w:pPr>
        <w:pStyle w:val="Heading6"/>
        <w:spacing w:line="240" w:lineRule="auto"/>
        <w:rPr>
          <w:rFonts w:asciiTheme="majorBidi" w:hAnsiTheme="majorBidi"/>
          <w:i w:val="0"/>
          <w:iCs w:val="0"/>
          <w:color w:val="000000"/>
          <w:spacing w:val="-2"/>
          <w:w w:val="75"/>
        </w:rPr>
      </w:pPr>
      <w:r w:rsidRPr="00B469AB">
        <w:rPr>
          <w:rFonts w:asciiTheme="majorBidi" w:hAnsiTheme="majorBidi"/>
          <w:i w:val="0"/>
          <w:iCs w:val="0"/>
          <w:color w:val="000000"/>
          <w:spacing w:val="-2"/>
          <w:w w:val="75"/>
        </w:rPr>
        <w:t>Checklist</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for</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assessing</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the</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quality</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of</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quantitative</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studies</w:t>
      </w:r>
    </w:p>
    <w:tbl>
      <w:tblPr>
        <w:tblW w:w="0" w:type="auto"/>
        <w:tblLook w:val="04A0" w:firstRow="1" w:lastRow="0" w:firstColumn="1" w:lastColumn="0" w:noHBand="0" w:noVBand="1"/>
      </w:tblPr>
      <w:tblGrid>
        <w:gridCol w:w="2083"/>
        <w:gridCol w:w="1771"/>
        <w:gridCol w:w="1771"/>
        <w:gridCol w:w="1771"/>
        <w:gridCol w:w="1772"/>
      </w:tblGrid>
      <w:tr w:rsidR="00B469AB" w:rsidRPr="00B469AB" w14:paraId="2AB701B7" w14:textId="77777777" w:rsidTr="00B469AB">
        <w:tc>
          <w:tcPr>
            <w:tcW w:w="1771" w:type="dxa"/>
            <w:shd w:val="clear" w:color="auto" w:fill="EEECE1" w:themeFill="background2"/>
            <w:vAlign w:val="center"/>
          </w:tcPr>
          <w:p w14:paraId="6DAD319A"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Criterion</w:t>
            </w:r>
          </w:p>
        </w:tc>
        <w:tc>
          <w:tcPr>
            <w:tcW w:w="1771" w:type="dxa"/>
            <w:shd w:val="clear" w:color="auto" w:fill="EEECE1" w:themeFill="background2"/>
            <w:vAlign w:val="center"/>
          </w:tcPr>
          <w:p w14:paraId="2854DA68"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Yes (2)</w:t>
            </w:r>
          </w:p>
        </w:tc>
        <w:tc>
          <w:tcPr>
            <w:tcW w:w="1771" w:type="dxa"/>
            <w:shd w:val="clear" w:color="auto" w:fill="EEECE1" w:themeFill="background2"/>
            <w:vAlign w:val="center"/>
          </w:tcPr>
          <w:p w14:paraId="5A4B8C31"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Partial (1)</w:t>
            </w:r>
          </w:p>
        </w:tc>
        <w:tc>
          <w:tcPr>
            <w:tcW w:w="1771" w:type="dxa"/>
            <w:shd w:val="clear" w:color="auto" w:fill="EEECE1" w:themeFill="background2"/>
            <w:vAlign w:val="center"/>
          </w:tcPr>
          <w:p w14:paraId="1F4E076C"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No (0)</w:t>
            </w:r>
          </w:p>
        </w:tc>
        <w:tc>
          <w:tcPr>
            <w:tcW w:w="1772" w:type="dxa"/>
            <w:shd w:val="clear" w:color="auto" w:fill="EEECE1" w:themeFill="background2"/>
            <w:vAlign w:val="center"/>
          </w:tcPr>
          <w:p w14:paraId="0F7F88FD"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N/A</w:t>
            </w:r>
          </w:p>
        </w:tc>
      </w:tr>
      <w:tr w:rsidR="00B469AB" w:rsidRPr="00B469AB" w14:paraId="2D893759" w14:textId="77777777" w:rsidTr="00B469AB">
        <w:tc>
          <w:tcPr>
            <w:tcW w:w="1771" w:type="dxa"/>
            <w:vAlign w:val="center"/>
          </w:tcPr>
          <w:p w14:paraId="49C99EF9"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 Question / objective sufficiently described?</w:t>
            </w:r>
          </w:p>
        </w:tc>
        <w:tc>
          <w:tcPr>
            <w:tcW w:w="1771" w:type="dxa"/>
            <w:vAlign w:val="center"/>
          </w:tcPr>
          <w:p w14:paraId="56E499F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1AF3549A" w14:textId="77777777" w:rsidR="00B469AB" w:rsidRPr="00B469AB" w:rsidRDefault="00B469AB" w:rsidP="00B469AB">
            <w:pPr>
              <w:rPr>
                <w:rFonts w:asciiTheme="majorBidi" w:hAnsiTheme="majorBidi" w:cstheme="majorBidi"/>
                <w:color w:val="000000"/>
              </w:rPr>
            </w:pPr>
          </w:p>
        </w:tc>
        <w:tc>
          <w:tcPr>
            <w:tcW w:w="1771" w:type="dxa"/>
            <w:vAlign w:val="center"/>
          </w:tcPr>
          <w:p w14:paraId="04015072" w14:textId="77777777" w:rsidR="00B469AB" w:rsidRPr="00B469AB" w:rsidRDefault="00B469AB" w:rsidP="00B469AB">
            <w:pPr>
              <w:rPr>
                <w:rFonts w:asciiTheme="majorBidi" w:hAnsiTheme="majorBidi" w:cstheme="majorBidi"/>
                <w:color w:val="000000"/>
              </w:rPr>
            </w:pPr>
          </w:p>
        </w:tc>
        <w:tc>
          <w:tcPr>
            <w:tcW w:w="1772" w:type="dxa"/>
            <w:vAlign w:val="center"/>
          </w:tcPr>
          <w:p w14:paraId="4177D73E" w14:textId="77777777" w:rsidR="00B469AB" w:rsidRPr="00B469AB" w:rsidRDefault="00B469AB" w:rsidP="00B469AB">
            <w:pPr>
              <w:rPr>
                <w:rFonts w:asciiTheme="majorBidi" w:hAnsiTheme="majorBidi" w:cstheme="majorBidi"/>
                <w:color w:val="000000"/>
              </w:rPr>
            </w:pPr>
          </w:p>
        </w:tc>
      </w:tr>
      <w:tr w:rsidR="00B469AB" w:rsidRPr="00B469AB" w14:paraId="375A77CD" w14:textId="77777777" w:rsidTr="00B469AB">
        <w:tc>
          <w:tcPr>
            <w:tcW w:w="1771" w:type="dxa"/>
            <w:vAlign w:val="center"/>
          </w:tcPr>
          <w:p w14:paraId="041D124D"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2. Study design evident and appropriate?</w:t>
            </w:r>
          </w:p>
        </w:tc>
        <w:tc>
          <w:tcPr>
            <w:tcW w:w="1771" w:type="dxa"/>
            <w:vAlign w:val="center"/>
          </w:tcPr>
          <w:p w14:paraId="6A53B39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281D9AB9" w14:textId="77777777" w:rsidR="00B469AB" w:rsidRPr="00B469AB" w:rsidRDefault="00B469AB" w:rsidP="00B469AB">
            <w:pPr>
              <w:rPr>
                <w:rFonts w:asciiTheme="majorBidi" w:hAnsiTheme="majorBidi" w:cstheme="majorBidi"/>
                <w:color w:val="000000"/>
              </w:rPr>
            </w:pPr>
          </w:p>
        </w:tc>
        <w:tc>
          <w:tcPr>
            <w:tcW w:w="1771" w:type="dxa"/>
            <w:vAlign w:val="center"/>
          </w:tcPr>
          <w:p w14:paraId="12C57025" w14:textId="77777777" w:rsidR="00B469AB" w:rsidRPr="00B469AB" w:rsidRDefault="00B469AB" w:rsidP="00B469AB">
            <w:pPr>
              <w:rPr>
                <w:rFonts w:asciiTheme="majorBidi" w:hAnsiTheme="majorBidi" w:cstheme="majorBidi"/>
                <w:color w:val="000000"/>
              </w:rPr>
            </w:pPr>
          </w:p>
        </w:tc>
        <w:tc>
          <w:tcPr>
            <w:tcW w:w="1772" w:type="dxa"/>
            <w:vAlign w:val="center"/>
          </w:tcPr>
          <w:p w14:paraId="3B6BF31D" w14:textId="77777777" w:rsidR="00B469AB" w:rsidRPr="00B469AB" w:rsidRDefault="00B469AB" w:rsidP="00B469AB">
            <w:pPr>
              <w:rPr>
                <w:rFonts w:asciiTheme="majorBidi" w:hAnsiTheme="majorBidi" w:cstheme="majorBidi"/>
                <w:color w:val="000000"/>
              </w:rPr>
            </w:pPr>
          </w:p>
        </w:tc>
      </w:tr>
      <w:tr w:rsidR="00B469AB" w:rsidRPr="00B469AB" w14:paraId="7AB98944" w14:textId="77777777" w:rsidTr="00B469AB">
        <w:tc>
          <w:tcPr>
            <w:tcW w:w="1771" w:type="dxa"/>
            <w:vAlign w:val="center"/>
          </w:tcPr>
          <w:p w14:paraId="24B2CC44"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3. Method of subject/comparison group selection or source of information/input variables described and appropriate?</w:t>
            </w:r>
          </w:p>
        </w:tc>
        <w:tc>
          <w:tcPr>
            <w:tcW w:w="1771" w:type="dxa"/>
            <w:vAlign w:val="center"/>
          </w:tcPr>
          <w:p w14:paraId="7A53098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5EA20637" w14:textId="77777777" w:rsidR="00B469AB" w:rsidRPr="00B469AB" w:rsidRDefault="00B469AB" w:rsidP="00B469AB">
            <w:pPr>
              <w:rPr>
                <w:rFonts w:asciiTheme="majorBidi" w:hAnsiTheme="majorBidi" w:cstheme="majorBidi"/>
                <w:color w:val="000000"/>
              </w:rPr>
            </w:pPr>
          </w:p>
        </w:tc>
        <w:tc>
          <w:tcPr>
            <w:tcW w:w="1771" w:type="dxa"/>
            <w:vAlign w:val="center"/>
          </w:tcPr>
          <w:p w14:paraId="08D55B67" w14:textId="77777777" w:rsidR="00B469AB" w:rsidRPr="00B469AB" w:rsidRDefault="00B469AB" w:rsidP="00B469AB">
            <w:pPr>
              <w:rPr>
                <w:rFonts w:asciiTheme="majorBidi" w:hAnsiTheme="majorBidi" w:cstheme="majorBidi"/>
                <w:color w:val="000000"/>
              </w:rPr>
            </w:pPr>
          </w:p>
        </w:tc>
        <w:tc>
          <w:tcPr>
            <w:tcW w:w="1772" w:type="dxa"/>
            <w:vAlign w:val="center"/>
          </w:tcPr>
          <w:p w14:paraId="7C2035B6" w14:textId="77777777" w:rsidR="00B469AB" w:rsidRPr="00B469AB" w:rsidRDefault="00B469AB" w:rsidP="00B469AB">
            <w:pPr>
              <w:rPr>
                <w:rFonts w:asciiTheme="majorBidi" w:hAnsiTheme="majorBidi" w:cstheme="majorBidi"/>
                <w:color w:val="000000"/>
              </w:rPr>
            </w:pPr>
          </w:p>
        </w:tc>
      </w:tr>
      <w:tr w:rsidR="00B469AB" w:rsidRPr="00B469AB" w14:paraId="5AA07D8B" w14:textId="77777777" w:rsidTr="00B469AB">
        <w:tc>
          <w:tcPr>
            <w:tcW w:w="1771" w:type="dxa"/>
            <w:vAlign w:val="center"/>
          </w:tcPr>
          <w:p w14:paraId="3AD3E32D"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4. Subject (and comparison group, if applicable) characteristics sufficiently described?</w:t>
            </w:r>
          </w:p>
        </w:tc>
        <w:tc>
          <w:tcPr>
            <w:tcW w:w="1771" w:type="dxa"/>
            <w:vAlign w:val="center"/>
          </w:tcPr>
          <w:p w14:paraId="6DBEF75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52245F3C" w14:textId="77777777" w:rsidR="00B469AB" w:rsidRPr="00B469AB" w:rsidRDefault="00B469AB" w:rsidP="00B469AB">
            <w:pPr>
              <w:rPr>
                <w:rFonts w:asciiTheme="majorBidi" w:hAnsiTheme="majorBidi" w:cstheme="majorBidi"/>
                <w:color w:val="000000"/>
              </w:rPr>
            </w:pPr>
          </w:p>
        </w:tc>
        <w:tc>
          <w:tcPr>
            <w:tcW w:w="1771" w:type="dxa"/>
            <w:vAlign w:val="center"/>
          </w:tcPr>
          <w:p w14:paraId="58666054" w14:textId="77777777" w:rsidR="00B469AB" w:rsidRPr="00B469AB" w:rsidRDefault="00B469AB" w:rsidP="00B469AB">
            <w:pPr>
              <w:rPr>
                <w:rFonts w:asciiTheme="majorBidi" w:hAnsiTheme="majorBidi" w:cstheme="majorBidi"/>
                <w:color w:val="000000"/>
              </w:rPr>
            </w:pPr>
          </w:p>
        </w:tc>
        <w:tc>
          <w:tcPr>
            <w:tcW w:w="1772" w:type="dxa"/>
            <w:vAlign w:val="center"/>
          </w:tcPr>
          <w:p w14:paraId="6A8A670E" w14:textId="77777777" w:rsidR="00B469AB" w:rsidRPr="00B469AB" w:rsidRDefault="00B469AB" w:rsidP="00B469AB">
            <w:pPr>
              <w:rPr>
                <w:rFonts w:asciiTheme="majorBidi" w:hAnsiTheme="majorBidi" w:cstheme="majorBidi"/>
                <w:color w:val="000000"/>
              </w:rPr>
            </w:pPr>
          </w:p>
        </w:tc>
      </w:tr>
      <w:tr w:rsidR="00B469AB" w:rsidRPr="00B469AB" w14:paraId="5E228592" w14:textId="77777777" w:rsidTr="00B469AB">
        <w:tc>
          <w:tcPr>
            <w:tcW w:w="1771" w:type="dxa"/>
            <w:vAlign w:val="center"/>
          </w:tcPr>
          <w:p w14:paraId="59FD2831"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5. If interventional and random allocation was possible, was it described?</w:t>
            </w:r>
          </w:p>
        </w:tc>
        <w:tc>
          <w:tcPr>
            <w:tcW w:w="1771" w:type="dxa"/>
            <w:vAlign w:val="center"/>
          </w:tcPr>
          <w:p w14:paraId="5FFBD2D0" w14:textId="77777777" w:rsidR="00B469AB" w:rsidRPr="00B469AB" w:rsidRDefault="00B469AB" w:rsidP="00B469AB">
            <w:pPr>
              <w:rPr>
                <w:rFonts w:asciiTheme="majorBidi" w:hAnsiTheme="majorBidi" w:cstheme="majorBidi"/>
                <w:color w:val="000000"/>
              </w:rPr>
            </w:pPr>
          </w:p>
        </w:tc>
        <w:tc>
          <w:tcPr>
            <w:tcW w:w="1771" w:type="dxa"/>
            <w:vAlign w:val="center"/>
          </w:tcPr>
          <w:p w14:paraId="5AD36ECC" w14:textId="77777777" w:rsidR="00B469AB" w:rsidRPr="00B469AB" w:rsidRDefault="00B469AB" w:rsidP="00B469AB">
            <w:pPr>
              <w:rPr>
                <w:rFonts w:asciiTheme="majorBidi" w:hAnsiTheme="majorBidi" w:cstheme="majorBidi"/>
                <w:color w:val="000000"/>
              </w:rPr>
            </w:pPr>
          </w:p>
        </w:tc>
        <w:tc>
          <w:tcPr>
            <w:tcW w:w="1771" w:type="dxa"/>
            <w:vAlign w:val="center"/>
          </w:tcPr>
          <w:p w14:paraId="7C4E5DE6" w14:textId="77777777" w:rsidR="00B469AB" w:rsidRPr="00B469AB" w:rsidRDefault="00B469AB" w:rsidP="00B469AB">
            <w:pPr>
              <w:rPr>
                <w:rFonts w:asciiTheme="majorBidi" w:hAnsiTheme="majorBidi" w:cstheme="majorBidi"/>
                <w:color w:val="000000"/>
              </w:rPr>
            </w:pPr>
          </w:p>
        </w:tc>
        <w:tc>
          <w:tcPr>
            <w:tcW w:w="1772" w:type="dxa"/>
            <w:vAlign w:val="center"/>
          </w:tcPr>
          <w:p w14:paraId="65753FEE"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182A5460" w14:textId="77777777" w:rsidTr="00B469AB">
        <w:tc>
          <w:tcPr>
            <w:tcW w:w="1771" w:type="dxa"/>
            <w:vAlign w:val="center"/>
          </w:tcPr>
          <w:p w14:paraId="6D6B126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 xml:space="preserve">6. If interventional and blinding of investigators was possible, was it </w:t>
            </w:r>
            <w:r w:rsidRPr="00B469AB">
              <w:rPr>
                <w:rFonts w:asciiTheme="majorBidi" w:hAnsiTheme="majorBidi" w:cstheme="majorBidi"/>
                <w:color w:val="000000"/>
              </w:rPr>
              <w:lastRenderedPageBreak/>
              <w:t>reported?</w:t>
            </w:r>
          </w:p>
        </w:tc>
        <w:tc>
          <w:tcPr>
            <w:tcW w:w="1771" w:type="dxa"/>
            <w:vAlign w:val="center"/>
          </w:tcPr>
          <w:p w14:paraId="3FAD9D29" w14:textId="77777777" w:rsidR="00B469AB" w:rsidRPr="00B469AB" w:rsidRDefault="00B469AB" w:rsidP="00B469AB">
            <w:pPr>
              <w:rPr>
                <w:rFonts w:asciiTheme="majorBidi" w:hAnsiTheme="majorBidi" w:cstheme="majorBidi"/>
                <w:color w:val="000000"/>
              </w:rPr>
            </w:pPr>
          </w:p>
        </w:tc>
        <w:tc>
          <w:tcPr>
            <w:tcW w:w="1771" w:type="dxa"/>
            <w:vAlign w:val="center"/>
          </w:tcPr>
          <w:p w14:paraId="0272FA1A" w14:textId="77777777" w:rsidR="00B469AB" w:rsidRPr="00B469AB" w:rsidRDefault="00B469AB" w:rsidP="00B469AB">
            <w:pPr>
              <w:rPr>
                <w:rFonts w:asciiTheme="majorBidi" w:hAnsiTheme="majorBidi" w:cstheme="majorBidi"/>
                <w:color w:val="000000"/>
              </w:rPr>
            </w:pPr>
          </w:p>
        </w:tc>
        <w:tc>
          <w:tcPr>
            <w:tcW w:w="1771" w:type="dxa"/>
            <w:vAlign w:val="center"/>
          </w:tcPr>
          <w:p w14:paraId="0FF16082" w14:textId="77777777" w:rsidR="00B469AB" w:rsidRPr="00B469AB" w:rsidRDefault="00B469AB" w:rsidP="00B469AB">
            <w:pPr>
              <w:rPr>
                <w:rFonts w:asciiTheme="majorBidi" w:hAnsiTheme="majorBidi" w:cstheme="majorBidi"/>
                <w:color w:val="000000"/>
              </w:rPr>
            </w:pPr>
          </w:p>
        </w:tc>
        <w:tc>
          <w:tcPr>
            <w:tcW w:w="1772" w:type="dxa"/>
            <w:vAlign w:val="center"/>
          </w:tcPr>
          <w:p w14:paraId="3A10236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4693CC5E" w14:textId="77777777" w:rsidTr="00B469AB">
        <w:tc>
          <w:tcPr>
            <w:tcW w:w="1771" w:type="dxa"/>
            <w:vAlign w:val="center"/>
          </w:tcPr>
          <w:p w14:paraId="2AF39E5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7. If interventional and blinding of subjects was possible, was it reported?</w:t>
            </w:r>
          </w:p>
        </w:tc>
        <w:tc>
          <w:tcPr>
            <w:tcW w:w="1771" w:type="dxa"/>
            <w:vAlign w:val="center"/>
          </w:tcPr>
          <w:p w14:paraId="5F0D9983" w14:textId="77777777" w:rsidR="00B469AB" w:rsidRPr="00B469AB" w:rsidRDefault="00B469AB" w:rsidP="00B469AB">
            <w:pPr>
              <w:rPr>
                <w:rFonts w:asciiTheme="majorBidi" w:hAnsiTheme="majorBidi" w:cstheme="majorBidi"/>
                <w:color w:val="000000"/>
              </w:rPr>
            </w:pPr>
          </w:p>
        </w:tc>
        <w:tc>
          <w:tcPr>
            <w:tcW w:w="1771" w:type="dxa"/>
            <w:vAlign w:val="center"/>
          </w:tcPr>
          <w:p w14:paraId="27C71BBF" w14:textId="77777777" w:rsidR="00B469AB" w:rsidRPr="00B469AB" w:rsidRDefault="00B469AB" w:rsidP="00B469AB">
            <w:pPr>
              <w:rPr>
                <w:rFonts w:asciiTheme="majorBidi" w:hAnsiTheme="majorBidi" w:cstheme="majorBidi"/>
                <w:color w:val="000000"/>
              </w:rPr>
            </w:pPr>
          </w:p>
        </w:tc>
        <w:tc>
          <w:tcPr>
            <w:tcW w:w="1771" w:type="dxa"/>
            <w:vAlign w:val="center"/>
          </w:tcPr>
          <w:p w14:paraId="1C802A1B" w14:textId="77777777" w:rsidR="00B469AB" w:rsidRPr="00B469AB" w:rsidRDefault="00B469AB" w:rsidP="00B469AB">
            <w:pPr>
              <w:rPr>
                <w:rFonts w:asciiTheme="majorBidi" w:hAnsiTheme="majorBidi" w:cstheme="majorBidi"/>
                <w:color w:val="000000"/>
              </w:rPr>
            </w:pPr>
          </w:p>
        </w:tc>
        <w:tc>
          <w:tcPr>
            <w:tcW w:w="1772" w:type="dxa"/>
            <w:vAlign w:val="center"/>
          </w:tcPr>
          <w:p w14:paraId="7BDC1EB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40588915" w14:textId="77777777" w:rsidTr="00B469AB">
        <w:tc>
          <w:tcPr>
            <w:tcW w:w="1771" w:type="dxa"/>
            <w:vAlign w:val="center"/>
          </w:tcPr>
          <w:p w14:paraId="2F14034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8. Outcome and (if applicable) exposure measure(s) well defined and robust to measurement / misclassification bias? Means of assessment reported?</w:t>
            </w:r>
          </w:p>
        </w:tc>
        <w:tc>
          <w:tcPr>
            <w:tcW w:w="1771" w:type="dxa"/>
            <w:vAlign w:val="center"/>
          </w:tcPr>
          <w:p w14:paraId="2DCF499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0446C435" w14:textId="77777777" w:rsidR="00B469AB" w:rsidRPr="00B469AB" w:rsidRDefault="00B469AB" w:rsidP="00B469AB">
            <w:pPr>
              <w:rPr>
                <w:rFonts w:asciiTheme="majorBidi" w:hAnsiTheme="majorBidi" w:cstheme="majorBidi"/>
                <w:color w:val="000000"/>
              </w:rPr>
            </w:pPr>
          </w:p>
        </w:tc>
        <w:tc>
          <w:tcPr>
            <w:tcW w:w="1771" w:type="dxa"/>
            <w:vAlign w:val="center"/>
          </w:tcPr>
          <w:p w14:paraId="29E1C806" w14:textId="77777777" w:rsidR="00B469AB" w:rsidRPr="00B469AB" w:rsidRDefault="00B469AB" w:rsidP="00B469AB">
            <w:pPr>
              <w:rPr>
                <w:rFonts w:asciiTheme="majorBidi" w:hAnsiTheme="majorBidi" w:cstheme="majorBidi"/>
                <w:color w:val="000000"/>
              </w:rPr>
            </w:pPr>
          </w:p>
        </w:tc>
        <w:tc>
          <w:tcPr>
            <w:tcW w:w="1772" w:type="dxa"/>
            <w:vAlign w:val="center"/>
          </w:tcPr>
          <w:p w14:paraId="55C34C72" w14:textId="77777777" w:rsidR="00B469AB" w:rsidRPr="00B469AB" w:rsidRDefault="00B469AB" w:rsidP="00B469AB">
            <w:pPr>
              <w:rPr>
                <w:rFonts w:asciiTheme="majorBidi" w:hAnsiTheme="majorBidi" w:cstheme="majorBidi"/>
                <w:color w:val="000000"/>
              </w:rPr>
            </w:pPr>
          </w:p>
        </w:tc>
      </w:tr>
      <w:tr w:rsidR="00B469AB" w:rsidRPr="00B469AB" w14:paraId="1908AD1E" w14:textId="77777777" w:rsidTr="00B469AB">
        <w:tc>
          <w:tcPr>
            <w:tcW w:w="1771" w:type="dxa"/>
            <w:vAlign w:val="center"/>
          </w:tcPr>
          <w:p w14:paraId="1F8FB20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9. Sample size appropriate?</w:t>
            </w:r>
          </w:p>
        </w:tc>
        <w:tc>
          <w:tcPr>
            <w:tcW w:w="1771" w:type="dxa"/>
            <w:vAlign w:val="center"/>
          </w:tcPr>
          <w:p w14:paraId="66ADE114" w14:textId="77777777" w:rsidR="00B469AB" w:rsidRPr="00B469AB" w:rsidRDefault="00B469AB" w:rsidP="00B469AB">
            <w:pPr>
              <w:rPr>
                <w:rFonts w:asciiTheme="majorBidi" w:hAnsiTheme="majorBidi" w:cstheme="majorBidi"/>
                <w:color w:val="000000"/>
              </w:rPr>
            </w:pPr>
          </w:p>
        </w:tc>
        <w:tc>
          <w:tcPr>
            <w:tcW w:w="1771" w:type="dxa"/>
            <w:vAlign w:val="center"/>
          </w:tcPr>
          <w:p w14:paraId="37A0A5FE" w14:textId="77777777" w:rsidR="00B469AB" w:rsidRPr="00B469AB" w:rsidRDefault="00B469AB" w:rsidP="00B469AB">
            <w:pPr>
              <w:rPr>
                <w:rFonts w:asciiTheme="majorBidi" w:hAnsiTheme="majorBidi" w:cstheme="majorBidi"/>
                <w:color w:val="000000"/>
              </w:rPr>
            </w:pPr>
          </w:p>
        </w:tc>
        <w:tc>
          <w:tcPr>
            <w:tcW w:w="1771" w:type="dxa"/>
            <w:vAlign w:val="center"/>
          </w:tcPr>
          <w:p w14:paraId="290CC011" w14:textId="77777777" w:rsidR="00B469AB" w:rsidRPr="00B469AB" w:rsidRDefault="00B469AB" w:rsidP="00B469AB">
            <w:pPr>
              <w:rPr>
                <w:rFonts w:asciiTheme="majorBidi" w:hAnsiTheme="majorBidi" w:cstheme="majorBidi"/>
                <w:color w:val="000000"/>
              </w:rPr>
            </w:pPr>
          </w:p>
        </w:tc>
        <w:tc>
          <w:tcPr>
            <w:tcW w:w="1772" w:type="dxa"/>
            <w:vAlign w:val="center"/>
          </w:tcPr>
          <w:p w14:paraId="693107E4"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73AEB40C" w14:textId="77777777" w:rsidTr="00B469AB">
        <w:tc>
          <w:tcPr>
            <w:tcW w:w="1771" w:type="dxa"/>
            <w:vAlign w:val="center"/>
          </w:tcPr>
          <w:p w14:paraId="7CE611F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10. Analytic methods described/justified and appropriate?</w:t>
            </w:r>
          </w:p>
        </w:tc>
        <w:tc>
          <w:tcPr>
            <w:tcW w:w="1771" w:type="dxa"/>
            <w:vAlign w:val="center"/>
          </w:tcPr>
          <w:p w14:paraId="214C282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01ADC1C8" w14:textId="77777777" w:rsidR="00B469AB" w:rsidRPr="00B469AB" w:rsidRDefault="00B469AB" w:rsidP="00B469AB">
            <w:pPr>
              <w:rPr>
                <w:rFonts w:asciiTheme="majorBidi" w:hAnsiTheme="majorBidi" w:cstheme="majorBidi"/>
                <w:color w:val="000000"/>
              </w:rPr>
            </w:pPr>
          </w:p>
        </w:tc>
        <w:tc>
          <w:tcPr>
            <w:tcW w:w="1771" w:type="dxa"/>
            <w:vAlign w:val="center"/>
          </w:tcPr>
          <w:p w14:paraId="01EFC610" w14:textId="77777777" w:rsidR="00B469AB" w:rsidRPr="00B469AB" w:rsidRDefault="00B469AB" w:rsidP="00B469AB">
            <w:pPr>
              <w:rPr>
                <w:rFonts w:asciiTheme="majorBidi" w:hAnsiTheme="majorBidi" w:cstheme="majorBidi"/>
                <w:color w:val="000000"/>
              </w:rPr>
            </w:pPr>
          </w:p>
        </w:tc>
        <w:tc>
          <w:tcPr>
            <w:tcW w:w="1772" w:type="dxa"/>
            <w:vAlign w:val="center"/>
          </w:tcPr>
          <w:p w14:paraId="668E1453" w14:textId="77777777" w:rsidR="00B469AB" w:rsidRPr="00B469AB" w:rsidRDefault="00B469AB" w:rsidP="00B469AB">
            <w:pPr>
              <w:rPr>
                <w:rFonts w:asciiTheme="majorBidi" w:hAnsiTheme="majorBidi" w:cstheme="majorBidi"/>
                <w:color w:val="000000"/>
              </w:rPr>
            </w:pPr>
          </w:p>
        </w:tc>
      </w:tr>
      <w:tr w:rsidR="00B469AB" w:rsidRPr="00B469AB" w14:paraId="101EFBD5" w14:textId="77777777" w:rsidTr="00B469AB">
        <w:tc>
          <w:tcPr>
            <w:tcW w:w="1771" w:type="dxa"/>
            <w:vAlign w:val="center"/>
          </w:tcPr>
          <w:p w14:paraId="103E2B3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11. Some estimate of variance is reported for the main results?</w:t>
            </w:r>
          </w:p>
        </w:tc>
        <w:tc>
          <w:tcPr>
            <w:tcW w:w="1771" w:type="dxa"/>
            <w:vAlign w:val="center"/>
          </w:tcPr>
          <w:p w14:paraId="3C0DBF2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766B9FB2" w14:textId="77777777" w:rsidR="00B469AB" w:rsidRPr="00B469AB" w:rsidRDefault="00B469AB" w:rsidP="00B469AB">
            <w:pPr>
              <w:rPr>
                <w:rFonts w:asciiTheme="majorBidi" w:hAnsiTheme="majorBidi" w:cstheme="majorBidi"/>
                <w:color w:val="000000"/>
              </w:rPr>
            </w:pPr>
          </w:p>
        </w:tc>
        <w:tc>
          <w:tcPr>
            <w:tcW w:w="1771" w:type="dxa"/>
            <w:vAlign w:val="center"/>
          </w:tcPr>
          <w:p w14:paraId="19DA7005" w14:textId="77777777" w:rsidR="00B469AB" w:rsidRPr="00B469AB" w:rsidRDefault="00B469AB" w:rsidP="00B469AB">
            <w:pPr>
              <w:rPr>
                <w:rFonts w:asciiTheme="majorBidi" w:hAnsiTheme="majorBidi" w:cstheme="majorBidi"/>
                <w:color w:val="000000"/>
              </w:rPr>
            </w:pPr>
          </w:p>
        </w:tc>
        <w:tc>
          <w:tcPr>
            <w:tcW w:w="1772" w:type="dxa"/>
            <w:vAlign w:val="center"/>
          </w:tcPr>
          <w:p w14:paraId="6C082922" w14:textId="77777777" w:rsidR="00B469AB" w:rsidRPr="00B469AB" w:rsidRDefault="00B469AB" w:rsidP="00B469AB">
            <w:pPr>
              <w:rPr>
                <w:rFonts w:asciiTheme="majorBidi" w:hAnsiTheme="majorBidi" w:cstheme="majorBidi"/>
                <w:color w:val="000000"/>
              </w:rPr>
            </w:pPr>
          </w:p>
        </w:tc>
      </w:tr>
      <w:tr w:rsidR="00B469AB" w:rsidRPr="00B469AB" w14:paraId="40C5E7A3" w14:textId="77777777" w:rsidTr="00B469AB">
        <w:tc>
          <w:tcPr>
            <w:tcW w:w="1771" w:type="dxa"/>
            <w:vAlign w:val="center"/>
          </w:tcPr>
          <w:p w14:paraId="0FAFE53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12. Controlled for confounding?</w:t>
            </w:r>
          </w:p>
        </w:tc>
        <w:tc>
          <w:tcPr>
            <w:tcW w:w="1771" w:type="dxa"/>
            <w:vAlign w:val="center"/>
          </w:tcPr>
          <w:p w14:paraId="69F9F3E1" w14:textId="77777777" w:rsidR="00B469AB" w:rsidRPr="00B469AB" w:rsidRDefault="00B469AB" w:rsidP="00B469AB">
            <w:pPr>
              <w:rPr>
                <w:rFonts w:asciiTheme="majorBidi" w:hAnsiTheme="majorBidi" w:cstheme="majorBidi"/>
                <w:color w:val="000000"/>
              </w:rPr>
            </w:pPr>
          </w:p>
        </w:tc>
        <w:tc>
          <w:tcPr>
            <w:tcW w:w="1771" w:type="dxa"/>
            <w:vAlign w:val="center"/>
          </w:tcPr>
          <w:p w14:paraId="350DEAB6" w14:textId="77777777" w:rsidR="00B469AB" w:rsidRPr="00B469AB" w:rsidRDefault="00B469AB" w:rsidP="00B469AB">
            <w:pPr>
              <w:rPr>
                <w:rFonts w:asciiTheme="majorBidi" w:hAnsiTheme="majorBidi" w:cstheme="majorBidi"/>
                <w:color w:val="000000"/>
              </w:rPr>
            </w:pPr>
          </w:p>
        </w:tc>
        <w:tc>
          <w:tcPr>
            <w:tcW w:w="1771" w:type="dxa"/>
            <w:vAlign w:val="center"/>
          </w:tcPr>
          <w:p w14:paraId="71F2182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c</w:t>
            </w:r>
          </w:p>
        </w:tc>
        <w:tc>
          <w:tcPr>
            <w:tcW w:w="1772" w:type="dxa"/>
            <w:vAlign w:val="center"/>
          </w:tcPr>
          <w:p w14:paraId="6F94F69D" w14:textId="77777777" w:rsidR="00B469AB" w:rsidRPr="00B469AB" w:rsidRDefault="00B469AB" w:rsidP="00B469AB">
            <w:pPr>
              <w:rPr>
                <w:rFonts w:asciiTheme="majorBidi" w:hAnsiTheme="majorBidi" w:cstheme="majorBidi"/>
                <w:color w:val="000000"/>
              </w:rPr>
            </w:pPr>
          </w:p>
        </w:tc>
      </w:tr>
      <w:tr w:rsidR="00B469AB" w:rsidRPr="00B469AB" w14:paraId="67883FA2" w14:textId="77777777" w:rsidTr="00B469AB">
        <w:tc>
          <w:tcPr>
            <w:tcW w:w="1771" w:type="dxa"/>
            <w:vAlign w:val="center"/>
          </w:tcPr>
          <w:p w14:paraId="035422C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13. Results reported in sufficient detail?</w:t>
            </w:r>
          </w:p>
        </w:tc>
        <w:tc>
          <w:tcPr>
            <w:tcW w:w="1771" w:type="dxa"/>
            <w:vAlign w:val="center"/>
          </w:tcPr>
          <w:p w14:paraId="4DC6AF24"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5A39CE2C" w14:textId="77777777" w:rsidR="00B469AB" w:rsidRPr="00B469AB" w:rsidRDefault="00B469AB" w:rsidP="00B469AB">
            <w:pPr>
              <w:rPr>
                <w:rFonts w:asciiTheme="majorBidi" w:hAnsiTheme="majorBidi" w:cstheme="majorBidi"/>
                <w:color w:val="000000"/>
              </w:rPr>
            </w:pPr>
          </w:p>
        </w:tc>
        <w:tc>
          <w:tcPr>
            <w:tcW w:w="1771" w:type="dxa"/>
            <w:vAlign w:val="center"/>
          </w:tcPr>
          <w:p w14:paraId="76A75382" w14:textId="77777777" w:rsidR="00B469AB" w:rsidRPr="00B469AB" w:rsidRDefault="00B469AB" w:rsidP="00B469AB">
            <w:pPr>
              <w:rPr>
                <w:rFonts w:asciiTheme="majorBidi" w:hAnsiTheme="majorBidi" w:cstheme="majorBidi"/>
                <w:color w:val="000000"/>
              </w:rPr>
            </w:pPr>
          </w:p>
        </w:tc>
        <w:tc>
          <w:tcPr>
            <w:tcW w:w="1772" w:type="dxa"/>
            <w:vAlign w:val="center"/>
          </w:tcPr>
          <w:p w14:paraId="0C3BA727" w14:textId="77777777" w:rsidR="00B469AB" w:rsidRPr="00B469AB" w:rsidRDefault="00B469AB" w:rsidP="00B469AB">
            <w:pPr>
              <w:rPr>
                <w:rFonts w:asciiTheme="majorBidi" w:hAnsiTheme="majorBidi" w:cstheme="majorBidi"/>
                <w:color w:val="000000"/>
              </w:rPr>
            </w:pPr>
          </w:p>
        </w:tc>
      </w:tr>
      <w:tr w:rsidR="00B469AB" w:rsidRPr="00B469AB" w14:paraId="0945D11A" w14:textId="77777777" w:rsidTr="00B469AB">
        <w:tc>
          <w:tcPr>
            <w:tcW w:w="1771" w:type="dxa"/>
            <w:vAlign w:val="center"/>
          </w:tcPr>
          <w:p w14:paraId="70FE1A1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14. Conclusions supported by the results?</w:t>
            </w:r>
          </w:p>
        </w:tc>
        <w:tc>
          <w:tcPr>
            <w:tcW w:w="1771" w:type="dxa"/>
            <w:vAlign w:val="center"/>
          </w:tcPr>
          <w:p w14:paraId="5F3BE84D"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184BCD3C" w14:textId="77777777" w:rsidR="00B469AB" w:rsidRPr="00B469AB" w:rsidRDefault="00B469AB" w:rsidP="00B469AB">
            <w:pPr>
              <w:rPr>
                <w:rFonts w:asciiTheme="majorBidi" w:hAnsiTheme="majorBidi" w:cstheme="majorBidi"/>
                <w:color w:val="000000"/>
              </w:rPr>
            </w:pPr>
          </w:p>
        </w:tc>
        <w:tc>
          <w:tcPr>
            <w:tcW w:w="1771" w:type="dxa"/>
            <w:vAlign w:val="center"/>
          </w:tcPr>
          <w:p w14:paraId="2F0D228E" w14:textId="77777777" w:rsidR="00B469AB" w:rsidRPr="00B469AB" w:rsidRDefault="00B469AB" w:rsidP="00B469AB">
            <w:pPr>
              <w:rPr>
                <w:rFonts w:asciiTheme="majorBidi" w:hAnsiTheme="majorBidi" w:cstheme="majorBidi"/>
                <w:color w:val="000000"/>
              </w:rPr>
            </w:pPr>
          </w:p>
        </w:tc>
        <w:tc>
          <w:tcPr>
            <w:tcW w:w="1772" w:type="dxa"/>
            <w:vAlign w:val="center"/>
          </w:tcPr>
          <w:p w14:paraId="25F37E6D" w14:textId="77777777" w:rsidR="00B469AB" w:rsidRPr="00B469AB" w:rsidRDefault="00B469AB" w:rsidP="00B469AB">
            <w:pPr>
              <w:rPr>
                <w:rFonts w:asciiTheme="majorBidi" w:hAnsiTheme="majorBidi" w:cstheme="majorBidi"/>
                <w:color w:val="000000"/>
              </w:rPr>
            </w:pPr>
          </w:p>
        </w:tc>
      </w:tr>
    </w:tbl>
    <w:p w14:paraId="56737A15" w14:textId="77777777" w:rsidR="00B469AB" w:rsidRPr="00B469AB" w:rsidRDefault="00B469AB" w:rsidP="00B469AB">
      <w:pPr>
        <w:spacing w:line="240" w:lineRule="auto"/>
        <w:rPr>
          <w:rStyle w:val="citation-346"/>
          <w:rFonts w:asciiTheme="majorBidi" w:hAnsiTheme="majorBidi" w:cstheme="majorBidi"/>
          <w:color w:val="000000"/>
        </w:rPr>
      </w:pPr>
      <w:r w:rsidRPr="00B469AB">
        <w:rPr>
          <w:rStyle w:val="citation-346"/>
          <w:rFonts w:asciiTheme="majorBidi" w:hAnsiTheme="majorBidi" w:cstheme="majorBidi"/>
          <w:b/>
          <w:bCs/>
          <w:color w:val="000000"/>
        </w:rPr>
        <w:t>Methodological Quality:</w:t>
      </w:r>
      <w:r w:rsidRPr="00B469AB">
        <w:rPr>
          <w:rStyle w:val="citation-346"/>
          <w:rFonts w:asciiTheme="majorBidi" w:hAnsiTheme="majorBidi" w:cstheme="majorBidi"/>
          <w:color w:val="000000"/>
        </w:rPr>
        <w:t xml:space="preserve"> High (as a consensus guideline). </w:t>
      </w:r>
    </w:p>
    <w:p w14:paraId="271F54D7" w14:textId="77777777" w:rsidR="00B469AB" w:rsidRPr="00B469AB" w:rsidRDefault="00B469AB" w:rsidP="00B469AB">
      <w:pPr>
        <w:spacing w:line="240" w:lineRule="auto"/>
        <w:rPr>
          <w:rFonts w:asciiTheme="majorBidi" w:hAnsiTheme="majorBidi" w:cstheme="majorBidi"/>
          <w:color w:val="000000"/>
        </w:rPr>
      </w:pPr>
      <w:r w:rsidRPr="00B469AB">
        <w:rPr>
          <w:rStyle w:val="citation-345"/>
          <w:rFonts w:asciiTheme="majorBidi" w:hAnsiTheme="majorBidi" w:cstheme="majorBidi"/>
          <w:b/>
          <w:bCs/>
          <w:color w:val="000000"/>
        </w:rPr>
        <w:lastRenderedPageBreak/>
        <w:t>Key Strengths:</w:t>
      </w:r>
      <w:r w:rsidRPr="00B469AB">
        <w:rPr>
          <w:rStyle w:val="citation-345"/>
          <w:rFonts w:asciiTheme="majorBidi" w:hAnsiTheme="majorBidi" w:cstheme="majorBidi"/>
          <w:color w:val="000000"/>
        </w:rPr>
        <w:t xml:space="preserve"> Use of a formal, rigorous consensus methodology and an extensive multidisciplinary panel</w:t>
      </w:r>
      <w:r w:rsidRPr="00B469AB">
        <w:rPr>
          <w:rFonts w:asciiTheme="majorBidi" w:hAnsiTheme="majorBidi" w:cstheme="majorBidi"/>
          <w:color w:val="000000"/>
        </w:rPr>
        <w:t xml:space="preserve">. </w:t>
      </w:r>
    </w:p>
    <w:p w14:paraId="78069471" w14:textId="63A10C18" w:rsidR="00B469AB" w:rsidRPr="004D6971" w:rsidRDefault="00B469AB" w:rsidP="004D6971">
      <w:pPr>
        <w:spacing w:line="240" w:lineRule="auto"/>
        <w:rPr>
          <w:rFonts w:ascii="Times New Roman" w:hAnsi="Times New Roman" w:cs="Times New Roman"/>
          <w:color w:val="000000"/>
        </w:rPr>
      </w:pPr>
      <w:r w:rsidRPr="00B469AB">
        <w:rPr>
          <w:rStyle w:val="citation-344"/>
          <w:rFonts w:asciiTheme="majorBidi" w:hAnsiTheme="majorBidi" w:cstheme="majorBidi"/>
          <w:b/>
          <w:bCs/>
          <w:color w:val="000000"/>
        </w:rPr>
        <w:t>Key Limitations:</w:t>
      </w:r>
      <w:r w:rsidRPr="00B469AB">
        <w:rPr>
          <w:rStyle w:val="citation-344"/>
          <w:rFonts w:asciiTheme="majorBidi" w:hAnsiTheme="majorBidi" w:cstheme="majorBidi"/>
          <w:color w:val="000000"/>
        </w:rPr>
        <w:t xml:space="preserve"> As a consensus guideline</w:t>
      </w:r>
      <w:r w:rsidRPr="004D6971">
        <w:rPr>
          <w:rStyle w:val="citation-344"/>
          <w:rFonts w:ascii="Times New Roman" w:hAnsi="Times New Roman" w:cs="Times New Roman"/>
          <w:color w:val="000000"/>
        </w:rPr>
        <w:t xml:space="preserve">, </w:t>
      </w:r>
      <w:r w:rsidR="004D6971" w:rsidRPr="004D6971">
        <w:rPr>
          <w:rFonts w:ascii="Times New Roman" w:hAnsi="Times New Roman" w:cs="Times New Roman"/>
        </w:rPr>
        <w:t>it partially relies on expert opinion in areas where high-level evidence is limited</w:t>
      </w:r>
      <w:r w:rsidR="004D6971" w:rsidRPr="004D6971">
        <w:rPr>
          <w:rStyle w:val="citation-344"/>
          <w:rFonts w:ascii="Times New Roman" w:hAnsi="Times New Roman" w:cs="Times New Roman"/>
          <w:color w:val="000000"/>
        </w:rPr>
        <w:t xml:space="preserve"> </w:t>
      </w:r>
      <w:r w:rsidRPr="004D6971">
        <w:rPr>
          <w:rStyle w:val="citation-344"/>
          <w:rFonts w:ascii="Times New Roman" w:hAnsi="Times New Roman" w:cs="Times New Roman"/>
          <w:color w:val="000000"/>
        </w:rPr>
        <w:t>(e.g., specific symptomatic treatments)</w:t>
      </w:r>
      <w:r w:rsidRPr="004D6971">
        <w:rPr>
          <w:rFonts w:ascii="Times New Roman" w:hAnsi="Times New Roman" w:cs="Times New Roman"/>
          <w:color w:val="000000"/>
        </w:rPr>
        <w:t xml:space="preserve">. </w:t>
      </w:r>
    </w:p>
    <w:p w14:paraId="2F79B92C" w14:textId="4074D73B" w:rsidR="00B469AB" w:rsidRDefault="00B469AB" w:rsidP="008B0D66">
      <w:pPr>
        <w:spacing w:line="240" w:lineRule="auto"/>
        <w:rPr>
          <w:rFonts w:ascii="Times New Roman" w:hAnsi="Times New Roman" w:cs="Times New Roman"/>
          <w:color w:val="000000"/>
        </w:rPr>
      </w:pPr>
      <w:r w:rsidRPr="00B469AB">
        <w:rPr>
          <w:rStyle w:val="citation-343"/>
          <w:rFonts w:asciiTheme="majorBidi" w:hAnsiTheme="majorBidi" w:cstheme="majorBidi"/>
          <w:b/>
          <w:bCs/>
          <w:color w:val="000000"/>
        </w:rPr>
        <w:t>Implications for Practice / Research:</w:t>
      </w:r>
      <w:r w:rsidRPr="00B469AB">
        <w:rPr>
          <w:rStyle w:val="citation-343"/>
          <w:rFonts w:asciiTheme="majorBidi" w:hAnsiTheme="majorBidi" w:cstheme="majorBidi"/>
          <w:color w:val="000000"/>
        </w:rPr>
        <w:t xml:space="preserve"> </w:t>
      </w:r>
      <w:r w:rsidR="008B0D66" w:rsidRPr="008B0D66">
        <w:rPr>
          <w:rFonts w:ascii="Times New Roman" w:hAnsi="Times New Roman" w:cs="Times New Roman"/>
        </w:rPr>
        <w:t>Provides a standardized framework for reproductive care among women with MS in Argentina</w:t>
      </w:r>
      <w:r w:rsidRPr="008B0D66">
        <w:rPr>
          <w:rFonts w:ascii="Times New Roman" w:hAnsi="Times New Roman" w:cs="Times New Roman"/>
          <w:color w:val="000000"/>
        </w:rPr>
        <w:t>.</w:t>
      </w:r>
    </w:p>
    <w:p w14:paraId="561C152F" w14:textId="25D23C2F" w:rsidR="00B57EDA" w:rsidRPr="00B57EDA" w:rsidRDefault="00B57EDA" w:rsidP="00B57EDA">
      <w:pPr>
        <w:spacing w:line="240" w:lineRule="auto"/>
        <w:rPr>
          <w:rFonts w:ascii="Times New Roman" w:hAnsi="Times New Roman" w:cs="Times New Roman"/>
          <w:color w:val="000000"/>
        </w:rPr>
      </w:pPr>
      <w:r w:rsidRPr="00B57EDA">
        <w:rPr>
          <w:rFonts w:ascii="Times New Roman" w:hAnsi="Times New Roman" w:cs="Times New Roman"/>
          <w:b/>
          <w:bCs/>
        </w:rPr>
        <w:t xml:space="preserve">Footnotes: </w:t>
      </w:r>
      <w:r w:rsidRPr="00B57EDA">
        <w:rPr>
          <w:rFonts w:ascii="Times New Roman" w:hAnsi="Times New Roman" w:cs="Times New Roman"/>
        </w:rPr>
        <w:t>a = Yes (score = 2), b = Not applicable (consensus guideline; non-interventional),</w:t>
      </w:r>
      <w:r w:rsidRPr="00B57EDA">
        <w:rPr>
          <w:rFonts w:ascii="Times New Roman" w:hAnsi="Times New Roman" w:cs="Times New Roman"/>
        </w:rPr>
        <w:br/>
        <w:t>c = No (confounding variables were not controlled statistically).</w:t>
      </w:r>
    </w:p>
    <w:p w14:paraId="6BC1AC37" w14:textId="77777777" w:rsidR="00B469AB" w:rsidRPr="00B469AB" w:rsidRDefault="00B469AB" w:rsidP="00B469AB">
      <w:pPr>
        <w:spacing w:line="240" w:lineRule="auto"/>
        <w:rPr>
          <w:rFonts w:asciiTheme="majorBidi" w:hAnsiTheme="majorBidi" w:cstheme="majorBidi"/>
          <w:color w:val="000000"/>
        </w:rPr>
      </w:pPr>
    </w:p>
    <w:p w14:paraId="7FF8B502" w14:textId="77777777" w:rsidR="00B469AB" w:rsidRPr="00B469AB" w:rsidRDefault="00B469AB" w:rsidP="00B469AB">
      <w:pPr>
        <w:spacing w:line="240" w:lineRule="auto"/>
        <w:rPr>
          <w:rFonts w:asciiTheme="majorBidi" w:hAnsiTheme="majorBidi" w:cstheme="majorBidi"/>
          <w:color w:val="000000"/>
        </w:rPr>
      </w:pPr>
    </w:p>
    <w:p w14:paraId="034517D3" w14:textId="77777777" w:rsidR="00B469AB" w:rsidRPr="00B469AB" w:rsidRDefault="00B469AB" w:rsidP="00B469AB">
      <w:pPr>
        <w:spacing w:line="240" w:lineRule="auto"/>
        <w:rPr>
          <w:rFonts w:asciiTheme="majorBidi" w:hAnsiTheme="majorBidi" w:cstheme="majorBidi"/>
          <w:color w:val="000000"/>
        </w:rPr>
      </w:pPr>
    </w:p>
    <w:p w14:paraId="0CAFA424" w14:textId="77777777" w:rsidR="00B469AB" w:rsidRPr="00B469AB" w:rsidRDefault="00B469AB" w:rsidP="00B469AB">
      <w:pPr>
        <w:spacing w:line="240" w:lineRule="auto"/>
        <w:rPr>
          <w:rFonts w:asciiTheme="majorBidi" w:hAnsiTheme="majorBidi" w:cstheme="majorBidi"/>
          <w:color w:val="000000"/>
        </w:rPr>
      </w:pPr>
    </w:p>
    <w:p w14:paraId="4938AC2E" w14:textId="77777777" w:rsidR="00B469AB" w:rsidRPr="00B469AB" w:rsidRDefault="00B469AB" w:rsidP="00B469AB">
      <w:pPr>
        <w:spacing w:line="240" w:lineRule="auto"/>
        <w:rPr>
          <w:rFonts w:asciiTheme="majorBidi" w:hAnsiTheme="majorBidi" w:cstheme="majorBidi"/>
          <w:color w:val="000000"/>
        </w:rPr>
      </w:pPr>
    </w:p>
    <w:p w14:paraId="1E324CE7" w14:textId="77777777" w:rsidR="00B469AB" w:rsidRPr="00B469AB" w:rsidRDefault="00B469AB" w:rsidP="00B469AB">
      <w:pPr>
        <w:spacing w:line="240" w:lineRule="auto"/>
        <w:rPr>
          <w:rFonts w:asciiTheme="majorBidi" w:hAnsiTheme="majorBidi" w:cstheme="majorBidi"/>
          <w:color w:val="000000"/>
        </w:rPr>
      </w:pPr>
    </w:p>
    <w:p w14:paraId="0ABCE934" w14:textId="77777777" w:rsidR="00B469AB" w:rsidRPr="00B469AB" w:rsidRDefault="00B469AB" w:rsidP="00B469AB">
      <w:pPr>
        <w:spacing w:line="240" w:lineRule="auto"/>
        <w:rPr>
          <w:rFonts w:asciiTheme="majorBidi" w:hAnsiTheme="majorBidi" w:cstheme="majorBidi"/>
          <w:color w:val="000000"/>
        </w:rPr>
      </w:pPr>
    </w:p>
    <w:p w14:paraId="0C4B149C" w14:textId="77777777" w:rsidR="00B469AB" w:rsidRPr="00B469AB" w:rsidRDefault="00B469AB" w:rsidP="00B469AB">
      <w:pPr>
        <w:spacing w:line="240" w:lineRule="auto"/>
        <w:rPr>
          <w:rFonts w:asciiTheme="majorBidi" w:hAnsiTheme="majorBidi" w:cstheme="majorBidi"/>
          <w:color w:val="000000"/>
        </w:rPr>
      </w:pPr>
    </w:p>
    <w:p w14:paraId="3762584C" w14:textId="77777777" w:rsidR="00B469AB" w:rsidRPr="00B469AB" w:rsidRDefault="00B469AB" w:rsidP="00B469AB">
      <w:pPr>
        <w:spacing w:line="240" w:lineRule="auto"/>
        <w:rPr>
          <w:rFonts w:asciiTheme="majorBidi" w:hAnsiTheme="majorBidi" w:cstheme="majorBidi"/>
          <w:color w:val="000000"/>
        </w:rPr>
      </w:pPr>
    </w:p>
    <w:p w14:paraId="52E23B38" w14:textId="77777777" w:rsidR="00B469AB" w:rsidRPr="00B469AB" w:rsidRDefault="00B469AB" w:rsidP="00B469AB">
      <w:pPr>
        <w:spacing w:line="240" w:lineRule="auto"/>
        <w:rPr>
          <w:rFonts w:asciiTheme="majorBidi" w:hAnsiTheme="majorBidi" w:cstheme="majorBidi"/>
          <w:color w:val="000000"/>
        </w:rPr>
      </w:pPr>
    </w:p>
    <w:p w14:paraId="4C06A47E" w14:textId="77777777" w:rsidR="00B469AB" w:rsidRPr="00B469AB" w:rsidRDefault="00B469AB" w:rsidP="00B469AB">
      <w:pPr>
        <w:spacing w:line="240" w:lineRule="auto"/>
        <w:rPr>
          <w:rFonts w:asciiTheme="majorBidi" w:hAnsiTheme="majorBidi" w:cstheme="majorBidi"/>
          <w:color w:val="000000"/>
        </w:rPr>
      </w:pPr>
    </w:p>
    <w:p w14:paraId="35E144C0" w14:textId="77777777" w:rsidR="00B469AB" w:rsidRPr="00B469AB" w:rsidRDefault="00B469AB" w:rsidP="00B469AB">
      <w:pPr>
        <w:spacing w:line="240" w:lineRule="auto"/>
        <w:rPr>
          <w:rFonts w:asciiTheme="majorBidi" w:hAnsiTheme="majorBidi" w:cstheme="majorBidi"/>
          <w:color w:val="000000"/>
        </w:rPr>
      </w:pPr>
    </w:p>
    <w:p w14:paraId="1E173E76" w14:textId="77777777" w:rsidR="00B469AB" w:rsidRPr="00B469AB" w:rsidRDefault="00B469AB" w:rsidP="00B469AB">
      <w:pPr>
        <w:spacing w:line="240" w:lineRule="auto"/>
        <w:rPr>
          <w:rFonts w:asciiTheme="majorBidi" w:hAnsiTheme="majorBidi" w:cstheme="majorBidi"/>
          <w:color w:val="000000"/>
        </w:rPr>
      </w:pPr>
    </w:p>
    <w:p w14:paraId="7CC3FDFE" w14:textId="77777777" w:rsidR="00B469AB" w:rsidRPr="00B469AB" w:rsidRDefault="00B469AB" w:rsidP="00B469AB">
      <w:pPr>
        <w:spacing w:line="240" w:lineRule="auto"/>
        <w:rPr>
          <w:rFonts w:asciiTheme="majorBidi" w:hAnsiTheme="majorBidi" w:cstheme="majorBidi"/>
          <w:color w:val="000000"/>
        </w:rPr>
      </w:pPr>
    </w:p>
    <w:p w14:paraId="05F40445" w14:textId="77777777" w:rsidR="00B469AB" w:rsidRPr="00B469AB" w:rsidRDefault="00B469AB" w:rsidP="00B469AB">
      <w:pPr>
        <w:spacing w:line="240" w:lineRule="auto"/>
        <w:rPr>
          <w:rFonts w:asciiTheme="majorBidi" w:hAnsiTheme="majorBidi" w:cstheme="majorBidi"/>
          <w:color w:val="000000"/>
        </w:rPr>
      </w:pPr>
    </w:p>
    <w:p w14:paraId="7D547C71" w14:textId="77777777" w:rsidR="00B469AB" w:rsidRPr="00B469AB" w:rsidRDefault="00B469AB" w:rsidP="00B469AB">
      <w:pPr>
        <w:spacing w:line="240" w:lineRule="auto"/>
        <w:rPr>
          <w:rFonts w:asciiTheme="majorBidi" w:hAnsiTheme="majorBidi" w:cstheme="majorBidi"/>
          <w:color w:val="000000"/>
        </w:rPr>
      </w:pPr>
    </w:p>
    <w:p w14:paraId="2D36EFCA" w14:textId="77777777" w:rsidR="00B469AB" w:rsidRPr="00B469AB" w:rsidRDefault="00B469AB" w:rsidP="00B469AB">
      <w:pPr>
        <w:spacing w:line="240" w:lineRule="auto"/>
        <w:rPr>
          <w:rFonts w:asciiTheme="majorBidi" w:hAnsiTheme="majorBidi" w:cstheme="majorBidi"/>
          <w:color w:val="000000"/>
        </w:rPr>
      </w:pPr>
    </w:p>
    <w:p w14:paraId="2F99F239" w14:textId="77777777" w:rsidR="00B469AB" w:rsidRPr="00B469AB" w:rsidRDefault="00B469AB" w:rsidP="00B469AB">
      <w:pPr>
        <w:spacing w:line="240" w:lineRule="auto"/>
        <w:rPr>
          <w:rFonts w:asciiTheme="majorBidi" w:hAnsiTheme="majorBidi" w:cstheme="majorBidi"/>
          <w:color w:val="000000"/>
        </w:rPr>
      </w:pPr>
    </w:p>
    <w:p w14:paraId="3FEE4661" w14:textId="77777777" w:rsidR="00B469AB" w:rsidRPr="00B469AB" w:rsidRDefault="00B469AB" w:rsidP="00B469AB">
      <w:pPr>
        <w:spacing w:line="240" w:lineRule="auto"/>
        <w:rPr>
          <w:rFonts w:asciiTheme="majorBidi" w:hAnsiTheme="majorBidi" w:cstheme="majorBidi"/>
          <w:color w:val="000000"/>
        </w:rPr>
      </w:pPr>
    </w:p>
    <w:p w14:paraId="330ED0A1" w14:textId="77777777" w:rsidR="00B469AB" w:rsidRPr="00B469AB" w:rsidRDefault="00B469AB" w:rsidP="00B469AB">
      <w:pPr>
        <w:spacing w:line="240" w:lineRule="auto"/>
        <w:rPr>
          <w:rFonts w:asciiTheme="majorBidi" w:hAnsiTheme="majorBidi" w:cstheme="majorBidi"/>
          <w:color w:val="000000"/>
        </w:rPr>
      </w:pPr>
    </w:p>
    <w:p w14:paraId="5A667EB6" w14:textId="77777777" w:rsidR="00B469AB" w:rsidRPr="00B469AB" w:rsidRDefault="00B469AB" w:rsidP="00B469AB">
      <w:pPr>
        <w:spacing w:line="240" w:lineRule="auto"/>
        <w:rPr>
          <w:rFonts w:asciiTheme="majorBidi" w:hAnsiTheme="majorBidi" w:cstheme="majorBidi"/>
          <w:color w:val="000000"/>
        </w:rPr>
      </w:pPr>
    </w:p>
    <w:p w14:paraId="2917FE3C" w14:textId="77777777" w:rsidR="00B469AB" w:rsidRPr="00B469AB" w:rsidRDefault="00B469AB" w:rsidP="00B469AB">
      <w:pPr>
        <w:spacing w:line="240" w:lineRule="auto"/>
        <w:rPr>
          <w:rFonts w:asciiTheme="majorBidi" w:hAnsiTheme="majorBidi" w:cstheme="majorBidi"/>
          <w:color w:val="000000"/>
        </w:rPr>
      </w:pPr>
    </w:p>
    <w:p w14:paraId="18810FC7" w14:textId="77777777" w:rsidR="00B469AB" w:rsidRPr="00B469AB" w:rsidRDefault="00B469AB" w:rsidP="00B469AB">
      <w:pPr>
        <w:spacing w:line="240" w:lineRule="auto"/>
        <w:rPr>
          <w:rFonts w:asciiTheme="majorBidi" w:hAnsiTheme="majorBidi" w:cstheme="majorBidi"/>
          <w:color w:val="000000"/>
        </w:rPr>
      </w:pPr>
    </w:p>
    <w:p w14:paraId="2A46FFD0" w14:textId="77777777" w:rsidR="00B469AB" w:rsidRPr="00B469AB" w:rsidRDefault="00B469AB" w:rsidP="00B469AB">
      <w:pPr>
        <w:spacing w:line="240" w:lineRule="auto"/>
        <w:rPr>
          <w:rFonts w:asciiTheme="majorBidi" w:hAnsiTheme="majorBidi" w:cstheme="majorBidi"/>
          <w:color w:val="000000"/>
        </w:rPr>
      </w:pPr>
    </w:p>
    <w:p w14:paraId="51EB4CCD" w14:textId="77777777" w:rsidR="00B469AB" w:rsidRPr="00B469AB" w:rsidRDefault="00B469AB" w:rsidP="00B469AB">
      <w:pPr>
        <w:pStyle w:val="Heading6"/>
        <w:numPr>
          <w:ilvl w:val="0"/>
          <w:numId w:val="26"/>
        </w:numPr>
        <w:spacing w:before="200" w:line="240" w:lineRule="auto"/>
        <w:rPr>
          <w:rFonts w:asciiTheme="majorBidi" w:hAnsiTheme="majorBidi"/>
          <w:i w:val="0"/>
          <w:iCs w:val="0"/>
          <w:color w:val="000000"/>
          <w:spacing w:val="-2"/>
          <w:w w:val="75"/>
        </w:rPr>
      </w:pPr>
      <w:r w:rsidRPr="00B469AB">
        <w:rPr>
          <w:rFonts w:asciiTheme="majorBidi" w:hAnsiTheme="majorBidi"/>
          <w:i w:val="0"/>
          <w:iCs w:val="0"/>
          <w:color w:val="000000"/>
          <w:spacing w:val="-2"/>
          <w:w w:val="75"/>
        </w:rPr>
        <w:t>Paper Title: Patterns of disease-modifying therapy utilization before, during, and after pregnancy and postpartum relapses in women with multiple sclerosis</w:t>
      </w:r>
    </w:p>
    <w:p w14:paraId="4AEE3B46" w14:textId="77777777" w:rsidR="00B469AB" w:rsidRPr="00B469AB" w:rsidRDefault="00B469AB" w:rsidP="00B469AB">
      <w:pPr>
        <w:pStyle w:val="Heading6"/>
        <w:spacing w:line="240" w:lineRule="auto"/>
        <w:rPr>
          <w:rFonts w:asciiTheme="majorBidi" w:hAnsiTheme="majorBidi"/>
          <w:i w:val="0"/>
          <w:iCs w:val="0"/>
          <w:color w:val="000000"/>
          <w:spacing w:val="-2"/>
          <w:w w:val="75"/>
        </w:rPr>
      </w:pPr>
      <w:r w:rsidRPr="00B469AB">
        <w:rPr>
          <w:rFonts w:asciiTheme="majorBidi" w:hAnsiTheme="majorBidi"/>
          <w:i w:val="0"/>
          <w:iCs w:val="0"/>
          <w:color w:val="000000"/>
          <w:spacing w:val="-2"/>
          <w:w w:val="75"/>
        </w:rPr>
        <w:fldChar w:fldCharType="begin"/>
      </w:r>
      <w:r w:rsidRPr="00B469AB">
        <w:rPr>
          <w:rFonts w:asciiTheme="majorBidi" w:hAnsiTheme="majorBidi"/>
          <w:i w:val="0"/>
          <w:iCs w:val="0"/>
          <w:color w:val="000000"/>
          <w:spacing w:val="-2"/>
          <w:w w:val="75"/>
        </w:rPr>
        <w:instrText xml:space="preserve"> ADDIN EN.CITE &lt;EndNote&gt;&lt;Cite&gt;&lt;Author&gt;Bove&lt;/Author&gt;&lt;Year&gt;2024&lt;/Year&gt;&lt;RecNum&gt;195&lt;/RecNum&gt;&lt;DisplayText&gt;(Bove et al., 2024)&lt;/DisplayText&gt;&lt;record&gt;&lt;rec-number&gt;195&lt;/rec-number&gt;&lt;foreign-keys&gt;&lt;key app="EN" db-id="tre5ffw24pvaxqeddz5xf0dj95vxr9z5v5v9" timestamp="1767531312"&gt;195&lt;/key&gt;&lt;/foreign-keys&gt;&lt;ref-type name="Journal Article"&gt;17&lt;/ref-type&gt;&lt;contributors&gt;&lt;authors&gt;&lt;author&gt;Bove, Riley&lt;/author&gt;&lt;author&gt;Applebee, Angela&lt;/author&gt;&lt;author&gt;Bawden, Katrina&lt;/author&gt;&lt;author&gt;Fine, Celeste&lt;/author&gt;&lt;author&gt;Shah, Anna&lt;/author&gt;&lt;author&gt;Avila, Robin L&lt;/author&gt;&lt;author&gt;Belviso, Nicholas&lt;/author&gt;&lt;author&gt;Branco, Filipe&lt;/author&gt;&lt;author&gt;Fong, Kinyee&lt;/author&gt;&lt;author&gt;Lewin, James B&lt;/author&gt;&lt;/authors&gt;&lt;/contributors&gt;&lt;titles&gt;&lt;title&gt;Patterns of disease-modifying therapy utilization before, during, and after pregnancy and postpartum relapses in women with multiple sclerosis&lt;/title&gt;&lt;secondary-title&gt;Multiple Sclerosis and Related Disorders&lt;/secondary-title&gt;&lt;/titles&gt;&lt;periodical&gt;&lt;full-title&gt;Multiple Sclerosis and Related Disorders&lt;/full-title&gt;&lt;/periodical&gt;&lt;pages&gt;105738&lt;/pages&gt;&lt;volume&gt;88&lt;/volume&gt;&lt;dates&gt;&lt;year&gt;2024&lt;/year&gt;&lt;/dates&gt;&lt;isbn&gt;2211-0348&lt;/isbn&gt;&lt;urls&gt;&lt;/urls&gt;&lt;/record&gt;&lt;/Cite&gt;&lt;/EndNote&gt;</w:instrText>
      </w:r>
      <w:r w:rsidRPr="00B469AB">
        <w:rPr>
          <w:rFonts w:asciiTheme="majorBidi" w:hAnsiTheme="majorBidi"/>
          <w:i w:val="0"/>
          <w:iCs w:val="0"/>
          <w:color w:val="000000"/>
          <w:spacing w:val="-2"/>
          <w:w w:val="75"/>
        </w:rPr>
        <w:fldChar w:fldCharType="separate"/>
      </w:r>
      <w:r w:rsidRPr="00B469AB">
        <w:rPr>
          <w:rFonts w:asciiTheme="majorBidi" w:hAnsiTheme="majorBidi"/>
          <w:i w:val="0"/>
          <w:iCs w:val="0"/>
          <w:color w:val="000000"/>
          <w:spacing w:val="-2"/>
          <w:w w:val="75"/>
        </w:rPr>
        <w:t>(Bove et al., 2024)</w:t>
      </w:r>
      <w:r w:rsidRPr="00B469AB">
        <w:rPr>
          <w:rFonts w:asciiTheme="majorBidi" w:hAnsiTheme="majorBidi"/>
          <w:i w:val="0"/>
          <w:iCs w:val="0"/>
          <w:color w:val="000000"/>
          <w:spacing w:val="-2"/>
          <w:w w:val="75"/>
        </w:rPr>
        <w:fldChar w:fldCharType="end"/>
      </w:r>
      <w:r w:rsidRPr="00B469AB">
        <w:rPr>
          <w:rFonts w:asciiTheme="majorBidi" w:hAnsiTheme="majorBidi"/>
          <w:i w:val="0"/>
          <w:iCs w:val="0"/>
          <w:color w:val="000000"/>
          <w:spacing w:val="-2"/>
          <w:w w:val="75"/>
          <w:vertAlign w:val="superscript"/>
        </w:rPr>
        <w:t>23</w:t>
      </w:r>
    </w:p>
    <w:p w14:paraId="3064CE5D" w14:textId="77777777" w:rsidR="00B469AB" w:rsidRPr="00B469AB" w:rsidRDefault="00B469AB" w:rsidP="00B469AB">
      <w:pPr>
        <w:pStyle w:val="Heading6"/>
        <w:spacing w:line="240" w:lineRule="auto"/>
        <w:rPr>
          <w:rFonts w:asciiTheme="majorBidi" w:hAnsiTheme="majorBidi"/>
          <w:i w:val="0"/>
          <w:iCs w:val="0"/>
          <w:color w:val="000000"/>
          <w:spacing w:val="-2"/>
          <w:w w:val="75"/>
        </w:rPr>
      </w:pPr>
      <w:r w:rsidRPr="00B469AB">
        <w:rPr>
          <w:rFonts w:asciiTheme="majorBidi" w:hAnsiTheme="majorBidi"/>
          <w:i w:val="0"/>
          <w:iCs w:val="0"/>
          <w:color w:val="000000"/>
          <w:spacing w:val="-2"/>
          <w:w w:val="75"/>
        </w:rPr>
        <w:t>Checklist</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for</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assessing</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the</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quality</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of</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quantitative</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studies</w:t>
      </w:r>
    </w:p>
    <w:tbl>
      <w:tblPr>
        <w:tblW w:w="0" w:type="auto"/>
        <w:tblLook w:val="04A0" w:firstRow="1" w:lastRow="0" w:firstColumn="1" w:lastColumn="0" w:noHBand="0" w:noVBand="1"/>
      </w:tblPr>
      <w:tblGrid>
        <w:gridCol w:w="2083"/>
        <w:gridCol w:w="1771"/>
        <w:gridCol w:w="1771"/>
        <w:gridCol w:w="1771"/>
        <w:gridCol w:w="1772"/>
      </w:tblGrid>
      <w:tr w:rsidR="00B469AB" w:rsidRPr="00B469AB" w14:paraId="315C85AB" w14:textId="77777777" w:rsidTr="00B469AB">
        <w:tc>
          <w:tcPr>
            <w:tcW w:w="1771" w:type="dxa"/>
            <w:shd w:val="clear" w:color="auto" w:fill="EEECE1" w:themeFill="background2"/>
            <w:vAlign w:val="center"/>
          </w:tcPr>
          <w:p w14:paraId="264D88C6"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Criterion</w:t>
            </w:r>
          </w:p>
        </w:tc>
        <w:tc>
          <w:tcPr>
            <w:tcW w:w="1771" w:type="dxa"/>
            <w:shd w:val="clear" w:color="auto" w:fill="EEECE1" w:themeFill="background2"/>
            <w:vAlign w:val="center"/>
          </w:tcPr>
          <w:p w14:paraId="0784D63F"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Yes (2)</w:t>
            </w:r>
          </w:p>
        </w:tc>
        <w:tc>
          <w:tcPr>
            <w:tcW w:w="1771" w:type="dxa"/>
            <w:shd w:val="clear" w:color="auto" w:fill="EEECE1" w:themeFill="background2"/>
            <w:vAlign w:val="center"/>
          </w:tcPr>
          <w:p w14:paraId="0E1BD8DA"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Partial (1)</w:t>
            </w:r>
          </w:p>
        </w:tc>
        <w:tc>
          <w:tcPr>
            <w:tcW w:w="1771" w:type="dxa"/>
            <w:shd w:val="clear" w:color="auto" w:fill="EEECE1" w:themeFill="background2"/>
            <w:vAlign w:val="center"/>
          </w:tcPr>
          <w:p w14:paraId="5D5ACBE1"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No (0)</w:t>
            </w:r>
          </w:p>
        </w:tc>
        <w:tc>
          <w:tcPr>
            <w:tcW w:w="1772" w:type="dxa"/>
            <w:shd w:val="clear" w:color="auto" w:fill="EEECE1" w:themeFill="background2"/>
            <w:vAlign w:val="center"/>
          </w:tcPr>
          <w:p w14:paraId="7F4C68C7"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N/A</w:t>
            </w:r>
          </w:p>
        </w:tc>
      </w:tr>
      <w:tr w:rsidR="00B469AB" w:rsidRPr="00B469AB" w14:paraId="418450A8" w14:textId="77777777" w:rsidTr="00B469AB">
        <w:tc>
          <w:tcPr>
            <w:tcW w:w="1771" w:type="dxa"/>
            <w:vAlign w:val="center"/>
          </w:tcPr>
          <w:p w14:paraId="4580AFD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 Question / objective sufficiently described?</w:t>
            </w:r>
          </w:p>
        </w:tc>
        <w:tc>
          <w:tcPr>
            <w:tcW w:w="1771" w:type="dxa"/>
            <w:vAlign w:val="center"/>
          </w:tcPr>
          <w:p w14:paraId="74E67FD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49C3C99A" w14:textId="77777777" w:rsidR="00B469AB" w:rsidRPr="00B469AB" w:rsidRDefault="00B469AB" w:rsidP="00B469AB">
            <w:pPr>
              <w:rPr>
                <w:rFonts w:asciiTheme="majorBidi" w:hAnsiTheme="majorBidi" w:cstheme="majorBidi"/>
                <w:color w:val="000000"/>
              </w:rPr>
            </w:pPr>
          </w:p>
        </w:tc>
        <w:tc>
          <w:tcPr>
            <w:tcW w:w="1771" w:type="dxa"/>
            <w:vAlign w:val="center"/>
          </w:tcPr>
          <w:p w14:paraId="7719F913" w14:textId="77777777" w:rsidR="00B469AB" w:rsidRPr="00B469AB" w:rsidRDefault="00B469AB" w:rsidP="00B469AB">
            <w:pPr>
              <w:rPr>
                <w:rFonts w:asciiTheme="majorBidi" w:hAnsiTheme="majorBidi" w:cstheme="majorBidi"/>
                <w:color w:val="000000"/>
              </w:rPr>
            </w:pPr>
          </w:p>
        </w:tc>
        <w:tc>
          <w:tcPr>
            <w:tcW w:w="1772" w:type="dxa"/>
            <w:vAlign w:val="center"/>
          </w:tcPr>
          <w:p w14:paraId="3A754FD4" w14:textId="77777777" w:rsidR="00B469AB" w:rsidRPr="00B469AB" w:rsidRDefault="00B469AB" w:rsidP="00B469AB">
            <w:pPr>
              <w:rPr>
                <w:rFonts w:asciiTheme="majorBidi" w:hAnsiTheme="majorBidi" w:cstheme="majorBidi"/>
                <w:color w:val="000000"/>
              </w:rPr>
            </w:pPr>
          </w:p>
        </w:tc>
      </w:tr>
      <w:tr w:rsidR="00B469AB" w:rsidRPr="00B469AB" w14:paraId="6DBBF429" w14:textId="77777777" w:rsidTr="00B469AB">
        <w:tc>
          <w:tcPr>
            <w:tcW w:w="1771" w:type="dxa"/>
            <w:vAlign w:val="center"/>
          </w:tcPr>
          <w:p w14:paraId="0C17124E"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2. Study design evident and appropriate?</w:t>
            </w:r>
          </w:p>
        </w:tc>
        <w:tc>
          <w:tcPr>
            <w:tcW w:w="1771" w:type="dxa"/>
            <w:vAlign w:val="center"/>
          </w:tcPr>
          <w:p w14:paraId="6C25E292"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0471E9A3" w14:textId="77777777" w:rsidR="00B469AB" w:rsidRPr="00B469AB" w:rsidRDefault="00B469AB" w:rsidP="00B469AB">
            <w:pPr>
              <w:rPr>
                <w:rFonts w:asciiTheme="majorBidi" w:hAnsiTheme="majorBidi" w:cstheme="majorBidi"/>
                <w:color w:val="000000"/>
              </w:rPr>
            </w:pPr>
          </w:p>
        </w:tc>
        <w:tc>
          <w:tcPr>
            <w:tcW w:w="1771" w:type="dxa"/>
            <w:vAlign w:val="center"/>
          </w:tcPr>
          <w:p w14:paraId="211CC997" w14:textId="77777777" w:rsidR="00B469AB" w:rsidRPr="00B469AB" w:rsidRDefault="00B469AB" w:rsidP="00B469AB">
            <w:pPr>
              <w:rPr>
                <w:rFonts w:asciiTheme="majorBidi" w:hAnsiTheme="majorBidi" w:cstheme="majorBidi"/>
                <w:color w:val="000000"/>
              </w:rPr>
            </w:pPr>
          </w:p>
        </w:tc>
        <w:tc>
          <w:tcPr>
            <w:tcW w:w="1772" w:type="dxa"/>
            <w:vAlign w:val="center"/>
          </w:tcPr>
          <w:p w14:paraId="686E623F" w14:textId="77777777" w:rsidR="00B469AB" w:rsidRPr="00B469AB" w:rsidRDefault="00B469AB" w:rsidP="00B469AB">
            <w:pPr>
              <w:rPr>
                <w:rFonts w:asciiTheme="majorBidi" w:hAnsiTheme="majorBidi" w:cstheme="majorBidi"/>
                <w:color w:val="000000"/>
              </w:rPr>
            </w:pPr>
          </w:p>
        </w:tc>
      </w:tr>
      <w:tr w:rsidR="00B469AB" w:rsidRPr="00B469AB" w14:paraId="24581E3B" w14:textId="77777777" w:rsidTr="00B469AB">
        <w:tc>
          <w:tcPr>
            <w:tcW w:w="1771" w:type="dxa"/>
            <w:vAlign w:val="center"/>
          </w:tcPr>
          <w:p w14:paraId="5E92AA99"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3. Method of subject/comparison group selection or source of information/input variables described and appropriate?</w:t>
            </w:r>
          </w:p>
        </w:tc>
        <w:tc>
          <w:tcPr>
            <w:tcW w:w="1771" w:type="dxa"/>
            <w:vAlign w:val="center"/>
          </w:tcPr>
          <w:p w14:paraId="3BA7AA64"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2A408D01" w14:textId="77777777" w:rsidR="00B469AB" w:rsidRPr="00B469AB" w:rsidRDefault="00B469AB" w:rsidP="00B469AB">
            <w:pPr>
              <w:rPr>
                <w:rFonts w:asciiTheme="majorBidi" w:hAnsiTheme="majorBidi" w:cstheme="majorBidi"/>
                <w:color w:val="000000"/>
              </w:rPr>
            </w:pPr>
          </w:p>
        </w:tc>
        <w:tc>
          <w:tcPr>
            <w:tcW w:w="1771" w:type="dxa"/>
            <w:vAlign w:val="center"/>
          </w:tcPr>
          <w:p w14:paraId="096E2E91" w14:textId="77777777" w:rsidR="00B469AB" w:rsidRPr="00B469AB" w:rsidRDefault="00B469AB" w:rsidP="00B469AB">
            <w:pPr>
              <w:rPr>
                <w:rFonts w:asciiTheme="majorBidi" w:hAnsiTheme="majorBidi" w:cstheme="majorBidi"/>
                <w:color w:val="000000"/>
              </w:rPr>
            </w:pPr>
          </w:p>
        </w:tc>
        <w:tc>
          <w:tcPr>
            <w:tcW w:w="1772" w:type="dxa"/>
            <w:vAlign w:val="center"/>
          </w:tcPr>
          <w:p w14:paraId="62FD23ED" w14:textId="77777777" w:rsidR="00B469AB" w:rsidRPr="00B469AB" w:rsidRDefault="00B469AB" w:rsidP="00B469AB">
            <w:pPr>
              <w:rPr>
                <w:rFonts w:asciiTheme="majorBidi" w:hAnsiTheme="majorBidi" w:cstheme="majorBidi"/>
                <w:color w:val="000000"/>
              </w:rPr>
            </w:pPr>
          </w:p>
        </w:tc>
      </w:tr>
      <w:tr w:rsidR="00B469AB" w:rsidRPr="00B469AB" w14:paraId="083006B6" w14:textId="77777777" w:rsidTr="00B469AB">
        <w:tc>
          <w:tcPr>
            <w:tcW w:w="1771" w:type="dxa"/>
            <w:vAlign w:val="center"/>
          </w:tcPr>
          <w:p w14:paraId="638C7CD2"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4. Subject (and comparison group, if applicable) characteristics sufficiently described?</w:t>
            </w:r>
          </w:p>
        </w:tc>
        <w:tc>
          <w:tcPr>
            <w:tcW w:w="1771" w:type="dxa"/>
            <w:vAlign w:val="center"/>
          </w:tcPr>
          <w:p w14:paraId="1F9D77C2"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7707FD6D" w14:textId="77777777" w:rsidR="00B469AB" w:rsidRPr="00B469AB" w:rsidRDefault="00B469AB" w:rsidP="00B469AB">
            <w:pPr>
              <w:rPr>
                <w:rFonts w:asciiTheme="majorBidi" w:hAnsiTheme="majorBidi" w:cstheme="majorBidi"/>
                <w:color w:val="000000"/>
              </w:rPr>
            </w:pPr>
          </w:p>
        </w:tc>
        <w:tc>
          <w:tcPr>
            <w:tcW w:w="1771" w:type="dxa"/>
            <w:vAlign w:val="center"/>
          </w:tcPr>
          <w:p w14:paraId="08924865" w14:textId="77777777" w:rsidR="00B469AB" w:rsidRPr="00B469AB" w:rsidRDefault="00B469AB" w:rsidP="00B469AB">
            <w:pPr>
              <w:rPr>
                <w:rFonts w:asciiTheme="majorBidi" w:hAnsiTheme="majorBidi" w:cstheme="majorBidi"/>
                <w:color w:val="000000"/>
              </w:rPr>
            </w:pPr>
          </w:p>
        </w:tc>
        <w:tc>
          <w:tcPr>
            <w:tcW w:w="1772" w:type="dxa"/>
            <w:vAlign w:val="center"/>
          </w:tcPr>
          <w:p w14:paraId="6EEFFFAA" w14:textId="77777777" w:rsidR="00B469AB" w:rsidRPr="00B469AB" w:rsidRDefault="00B469AB" w:rsidP="00B469AB">
            <w:pPr>
              <w:rPr>
                <w:rFonts w:asciiTheme="majorBidi" w:hAnsiTheme="majorBidi" w:cstheme="majorBidi"/>
                <w:color w:val="000000"/>
              </w:rPr>
            </w:pPr>
          </w:p>
        </w:tc>
      </w:tr>
      <w:tr w:rsidR="00B469AB" w:rsidRPr="00B469AB" w14:paraId="69955435" w14:textId="77777777" w:rsidTr="00B469AB">
        <w:tc>
          <w:tcPr>
            <w:tcW w:w="1771" w:type="dxa"/>
            <w:vAlign w:val="center"/>
          </w:tcPr>
          <w:p w14:paraId="357E219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5. If interventional and random allocation was possible, was it described?</w:t>
            </w:r>
          </w:p>
        </w:tc>
        <w:tc>
          <w:tcPr>
            <w:tcW w:w="1771" w:type="dxa"/>
            <w:vAlign w:val="center"/>
          </w:tcPr>
          <w:p w14:paraId="42DBCE3D" w14:textId="77777777" w:rsidR="00B469AB" w:rsidRPr="00B469AB" w:rsidRDefault="00B469AB" w:rsidP="00B469AB">
            <w:pPr>
              <w:rPr>
                <w:rFonts w:asciiTheme="majorBidi" w:hAnsiTheme="majorBidi" w:cstheme="majorBidi"/>
                <w:color w:val="000000"/>
              </w:rPr>
            </w:pPr>
          </w:p>
        </w:tc>
        <w:tc>
          <w:tcPr>
            <w:tcW w:w="1771" w:type="dxa"/>
            <w:vAlign w:val="center"/>
          </w:tcPr>
          <w:p w14:paraId="0583C3F8" w14:textId="77777777" w:rsidR="00B469AB" w:rsidRPr="00B469AB" w:rsidRDefault="00B469AB" w:rsidP="00B469AB">
            <w:pPr>
              <w:rPr>
                <w:rFonts w:asciiTheme="majorBidi" w:hAnsiTheme="majorBidi" w:cstheme="majorBidi"/>
                <w:color w:val="000000"/>
              </w:rPr>
            </w:pPr>
          </w:p>
        </w:tc>
        <w:tc>
          <w:tcPr>
            <w:tcW w:w="1771" w:type="dxa"/>
            <w:vAlign w:val="center"/>
          </w:tcPr>
          <w:p w14:paraId="2B01B159" w14:textId="77777777" w:rsidR="00B469AB" w:rsidRPr="00B469AB" w:rsidRDefault="00B469AB" w:rsidP="00B469AB">
            <w:pPr>
              <w:rPr>
                <w:rFonts w:asciiTheme="majorBidi" w:hAnsiTheme="majorBidi" w:cstheme="majorBidi"/>
                <w:color w:val="000000"/>
              </w:rPr>
            </w:pPr>
          </w:p>
        </w:tc>
        <w:tc>
          <w:tcPr>
            <w:tcW w:w="1772" w:type="dxa"/>
            <w:vAlign w:val="center"/>
          </w:tcPr>
          <w:p w14:paraId="7AFD7C4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586C70C0" w14:textId="77777777" w:rsidTr="00B469AB">
        <w:tc>
          <w:tcPr>
            <w:tcW w:w="1771" w:type="dxa"/>
            <w:vAlign w:val="center"/>
          </w:tcPr>
          <w:p w14:paraId="20CC59E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6. If interventional and blinding of investigators was possible, was it reported?</w:t>
            </w:r>
          </w:p>
        </w:tc>
        <w:tc>
          <w:tcPr>
            <w:tcW w:w="1771" w:type="dxa"/>
            <w:vAlign w:val="center"/>
          </w:tcPr>
          <w:p w14:paraId="5AA10AC4" w14:textId="77777777" w:rsidR="00B469AB" w:rsidRPr="00B469AB" w:rsidRDefault="00B469AB" w:rsidP="00B469AB">
            <w:pPr>
              <w:rPr>
                <w:rFonts w:asciiTheme="majorBidi" w:hAnsiTheme="majorBidi" w:cstheme="majorBidi"/>
                <w:color w:val="000000"/>
              </w:rPr>
            </w:pPr>
          </w:p>
        </w:tc>
        <w:tc>
          <w:tcPr>
            <w:tcW w:w="1771" w:type="dxa"/>
            <w:vAlign w:val="center"/>
          </w:tcPr>
          <w:p w14:paraId="6F26EEF8" w14:textId="77777777" w:rsidR="00B469AB" w:rsidRPr="00B469AB" w:rsidRDefault="00B469AB" w:rsidP="00B469AB">
            <w:pPr>
              <w:rPr>
                <w:rFonts w:asciiTheme="majorBidi" w:hAnsiTheme="majorBidi" w:cstheme="majorBidi"/>
                <w:color w:val="000000"/>
              </w:rPr>
            </w:pPr>
          </w:p>
        </w:tc>
        <w:tc>
          <w:tcPr>
            <w:tcW w:w="1771" w:type="dxa"/>
            <w:vAlign w:val="center"/>
          </w:tcPr>
          <w:p w14:paraId="43AAA444" w14:textId="77777777" w:rsidR="00B469AB" w:rsidRPr="00B469AB" w:rsidRDefault="00B469AB" w:rsidP="00B469AB">
            <w:pPr>
              <w:rPr>
                <w:rFonts w:asciiTheme="majorBidi" w:hAnsiTheme="majorBidi" w:cstheme="majorBidi"/>
                <w:color w:val="000000"/>
              </w:rPr>
            </w:pPr>
          </w:p>
        </w:tc>
        <w:tc>
          <w:tcPr>
            <w:tcW w:w="1772" w:type="dxa"/>
            <w:vAlign w:val="center"/>
          </w:tcPr>
          <w:p w14:paraId="046CAE6E"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6D414781" w14:textId="77777777" w:rsidTr="00B469AB">
        <w:tc>
          <w:tcPr>
            <w:tcW w:w="1771" w:type="dxa"/>
            <w:vAlign w:val="center"/>
          </w:tcPr>
          <w:p w14:paraId="532E57D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lastRenderedPageBreak/>
              <w:t>7. If interventional and blinding of subjects was possible, was it reported?</w:t>
            </w:r>
          </w:p>
        </w:tc>
        <w:tc>
          <w:tcPr>
            <w:tcW w:w="1771" w:type="dxa"/>
            <w:vAlign w:val="center"/>
          </w:tcPr>
          <w:p w14:paraId="33EC574D" w14:textId="77777777" w:rsidR="00B469AB" w:rsidRPr="00B469AB" w:rsidRDefault="00B469AB" w:rsidP="00B469AB">
            <w:pPr>
              <w:rPr>
                <w:rFonts w:asciiTheme="majorBidi" w:hAnsiTheme="majorBidi" w:cstheme="majorBidi"/>
                <w:color w:val="000000"/>
              </w:rPr>
            </w:pPr>
          </w:p>
        </w:tc>
        <w:tc>
          <w:tcPr>
            <w:tcW w:w="1771" w:type="dxa"/>
            <w:vAlign w:val="center"/>
          </w:tcPr>
          <w:p w14:paraId="0CDE0569" w14:textId="77777777" w:rsidR="00B469AB" w:rsidRPr="00B469AB" w:rsidRDefault="00B469AB" w:rsidP="00B469AB">
            <w:pPr>
              <w:rPr>
                <w:rFonts w:asciiTheme="majorBidi" w:hAnsiTheme="majorBidi" w:cstheme="majorBidi"/>
                <w:color w:val="000000"/>
              </w:rPr>
            </w:pPr>
          </w:p>
        </w:tc>
        <w:tc>
          <w:tcPr>
            <w:tcW w:w="1771" w:type="dxa"/>
            <w:vAlign w:val="center"/>
          </w:tcPr>
          <w:p w14:paraId="3C8237DB" w14:textId="77777777" w:rsidR="00B469AB" w:rsidRPr="00B469AB" w:rsidRDefault="00B469AB" w:rsidP="00B469AB">
            <w:pPr>
              <w:rPr>
                <w:rFonts w:asciiTheme="majorBidi" w:hAnsiTheme="majorBidi" w:cstheme="majorBidi"/>
                <w:color w:val="000000"/>
              </w:rPr>
            </w:pPr>
          </w:p>
        </w:tc>
        <w:tc>
          <w:tcPr>
            <w:tcW w:w="1772" w:type="dxa"/>
            <w:vAlign w:val="center"/>
          </w:tcPr>
          <w:p w14:paraId="6AA59490"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023AB1A6" w14:textId="77777777" w:rsidTr="00B469AB">
        <w:tc>
          <w:tcPr>
            <w:tcW w:w="1771" w:type="dxa"/>
            <w:vAlign w:val="center"/>
          </w:tcPr>
          <w:p w14:paraId="7C610EF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8. Outcome and (if applicable) exposure measure(s) well defined and robust to measurement / misclassification bias? Means of assessment reported?</w:t>
            </w:r>
          </w:p>
        </w:tc>
        <w:tc>
          <w:tcPr>
            <w:tcW w:w="1771" w:type="dxa"/>
            <w:vAlign w:val="center"/>
          </w:tcPr>
          <w:p w14:paraId="32889B69"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3DBED819" w14:textId="77777777" w:rsidR="00B469AB" w:rsidRPr="00B469AB" w:rsidRDefault="00B469AB" w:rsidP="00B469AB">
            <w:pPr>
              <w:rPr>
                <w:rFonts w:asciiTheme="majorBidi" w:hAnsiTheme="majorBidi" w:cstheme="majorBidi"/>
                <w:color w:val="000000"/>
              </w:rPr>
            </w:pPr>
          </w:p>
        </w:tc>
        <w:tc>
          <w:tcPr>
            <w:tcW w:w="1771" w:type="dxa"/>
            <w:vAlign w:val="center"/>
          </w:tcPr>
          <w:p w14:paraId="5D74FF76" w14:textId="77777777" w:rsidR="00B469AB" w:rsidRPr="00B469AB" w:rsidRDefault="00B469AB" w:rsidP="00B469AB">
            <w:pPr>
              <w:rPr>
                <w:rFonts w:asciiTheme="majorBidi" w:hAnsiTheme="majorBidi" w:cstheme="majorBidi"/>
                <w:color w:val="000000"/>
              </w:rPr>
            </w:pPr>
          </w:p>
        </w:tc>
        <w:tc>
          <w:tcPr>
            <w:tcW w:w="1772" w:type="dxa"/>
            <w:vAlign w:val="center"/>
          </w:tcPr>
          <w:p w14:paraId="6C793D89" w14:textId="77777777" w:rsidR="00B469AB" w:rsidRPr="00B469AB" w:rsidRDefault="00B469AB" w:rsidP="00B469AB">
            <w:pPr>
              <w:rPr>
                <w:rFonts w:asciiTheme="majorBidi" w:hAnsiTheme="majorBidi" w:cstheme="majorBidi"/>
                <w:color w:val="000000"/>
              </w:rPr>
            </w:pPr>
          </w:p>
        </w:tc>
      </w:tr>
      <w:tr w:rsidR="00B469AB" w:rsidRPr="00B469AB" w14:paraId="38F49034" w14:textId="77777777" w:rsidTr="00B469AB">
        <w:tc>
          <w:tcPr>
            <w:tcW w:w="1771" w:type="dxa"/>
            <w:vAlign w:val="center"/>
          </w:tcPr>
          <w:p w14:paraId="20BDF0F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9. Sample size appropriate?</w:t>
            </w:r>
          </w:p>
        </w:tc>
        <w:tc>
          <w:tcPr>
            <w:tcW w:w="1771" w:type="dxa"/>
            <w:vAlign w:val="center"/>
          </w:tcPr>
          <w:p w14:paraId="31D20E6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627F214A" w14:textId="77777777" w:rsidR="00B469AB" w:rsidRPr="00B469AB" w:rsidRDefault="00B469AB" w:rsidP="00B469AB">
            <w:pPr>
              <w:rPr>
                <w:rFonts w:asciiTheme="majorBidi" w:hAnsiTheme="majorBidi" w:cstheme="majorBidi"/>
                <w:color w:val="000000"/>
              </w:rPr>
            </w:pPr>
          </w:p>
        </w:tc>
        <w:tc>
          <w:tcPr>
            <w:tcW w:w="1771" w:type="dxa"/>
            <w:vAlign w:val="center"/>
          </w:tcPr>
          <w:p w14:paraId="422D039A" w14:textId="77777777" w:rsidR="00B469AB" w:rsidRPr="00B469AB" w:rsidRDefault="00B469AB" w:rsidP="00B469AB">
            <w:pPr>
              <w:rPr>
                <w:rFonts w:asciiTheme="majorBidi" w:hAnsiTheme="majorBidi" w:cstheme="majorBidi"/>
                <w:color w:val="000000"/>
              </w:rPr>
            </w:pPr>
          </w:p>
        </w:tc>
        <w:tc>
          <w:tcPr>
            <w:tcW w:w="1772" w:type="dxa"/>
            <w:vAlign w:val="center"/>
          </w:tcPr>
          <w:p w14:paraId="53EFFE1D" w14:textId="77777777" w:rsidR="00B469AB" w:rsidRPr="00B469AB" w:rsidRDefault="00B469AB" w:rsidP="00B469AB">
            <w:pPr>
              <w:rPr>
                <w:rFonts w:asciiTheme="majorBidi" w:hAnsiTheme="majorBidi" w:cstheme="majorBidi"/>
                <w:color w:val="000000"/>
              </w:rPr>
            </w:pPr>
          </w:p>
        </w:tc>
      </w:tr>
      <w:tr w:rsidR="00B469AB" w:rsidRPr="00B469AB" w14:paraId="4B277ABD" w14:textId="77777777" w:rsidTr="00B469AB">
        <w:tc>
          <w:tcPr>
            <w:tcW w:w="1771" w:type="dxa"/>
            <w:vAlign w:val="center"/>
          </w:tcPr>
          <w:p w14:paraId="194CE36D"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10. Analytic methods described/justified and appropriate?</w:t>
            </w:r>
          </w:p>
        </w:tc>
        <w:tc>
          <w:tcPr>
            <w:tcW w:w="1771" w:type="dxa"/>
            <w:vAlign w:val="center"/>
          </w:tcPr>
          <w:p w14:paraId="35BD797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40EA35F5" w14:textId="77777777" w:rsidR="00B469AB" w:rsidRPr="00B469AB" w:rsidRDefault="00B469AB" w:rsidP="00B469AB">
            <w:pPr>
              <w:rPr>
                <w:rFonts w:asciiTheme="majorBidi" w:hAnsiTheme="majorBidi" w:cstheme="majorBidi"/>
                <w:color w:val="000000"/>
              </w:rPr>
            </w:pPr>
          </w:p>
        </w:tc>
        <w:tc>
          <w:tcPr>
            <w:tcW w:w="1771" w:type="dxa"/>
            <w:vAlign w:val="center"/>
          </w:tcPr>
          <w:p w14:paraId="7424BC69" w14:textId="77777777" w:rsidR="00B469AB" w:rsidRPr="00B469AB" w:rsidRDefault="00B469AB" w:rsidP="00B469AB">
            <w:pPr>
              <w:rPr>
                <w:rFonts w:asciiTheme="majorBidi" w:hAnsiTheme="majorBidi" w:cstheme="majorBidi"/>
                <w:color w:val="000000"/>
              </w:rPr>
            </w:pPr>
          </w:p>
        </w:tc>
        <w:tc>
          <w:tcPr>
            <w:tcW w:w="1772" w:type="dxa"/>
            <w:vAlign w:val="center"/>
          </w:tcPr>
          <w:p w14:paraId="405D0221" w14:textId="77777777" w:rsidR="00B469AB" w:rsidRPr="00B469AB" w:rsidRDefault="00B469AB" w:rsidP="00B469AB">
            <w:pPr>
              <w:rPr>
                <w:rFonts w:asciiTheme="majorBidi" w:hAnsiTheme="majorBidi" w:cstheme="majorBidi"/>
                <w:color w:val="000000"/>
              </w:rPr>
            </w:pPr>
          </w:p>
        </w:tc>
      </w:tr>
      <w:tr w:rsidR="00B469AB" w:rsidRPr="00B469AB" w14:paraId="6E904316" w14:textId="77777777" w:rsidTr="00B469AB">
        <w:tc>
          <w:tcPr>
            <w:tcW w:w="1771" w:type="dxa"/>
            <w:vAlign w:val="center"/>
          </w:tcPr>
          <w:p w14:paraId="449C7AD4"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11. Some estimate of variance is reported for the main results?</w:t>
            </w:r>
          </w:p>
        </w:tc>
        <w:tc>
          <w:tcPr>
            <w:tcW w:w="1771" w:type="dxa"/>
            <w:vAlign w:val="center"/>
          </w:tcPr>
          <w:p w14:paraId="4220EC82"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041E1ABC" w14:textId="77777777" w:rsidR="00B469AB" w:rsidRPr="00B469AB" w:rsidRDefault="00B469AB" w:rsidP="00B469AB">
            <w:pPr>
              <w:rPr>
                <w:rFonts w:asciiTheme="majorBidi" w:hAnsiTheme="majorBidi" w:cstheme="majorBidi"/>
                <w:color w:val="000000"/>
              </w:rPr>
            </w:pPr>
          </w:p>
        </w:tc>
        <w:tc>
          <w:tcPr>
            <w:tcW w:w="1771" w:type="dxa"/>
            <w:vAlign w:val="center"/>
          </w:tcPr>
          <w:p w14:paraId="11F45A2B" w14:textId="77777777" w:rsidR="00B469AB" w:rsidRPr="00B469AB" w:rsidRDefault="00B469AB" w:rsidP="00B469AB">
            <w:pPr>
              <w:rPr>
                <w:rFonts w:asciiTheme="majorBidi" w:hAnsiTheme="majorBidi" w:cstheme="majorBidi"/>
                <w:color w:val="000000"/>
              </w:rPr>
            </w:pPr>
          </w:p>
        </w:tc>
        <w:tc>
          <w:tcPr>
            <w:tcW w:w="1772" w:type="dxa"/>
            <w:vAlign w:val="center"/>
          </w:tcPr>
          <w:p w14:paraId="6633DC1D" w14:textId="77777777" w:rsidR="00B469AB" w:rsidRPr="00B469AB" w:rsidRDefault="00B469AB" w:rsidP="00B469AB">
            <w:pPr>
              <w:rPr>
                <w:rFonts w:asciiTheme="majorBidi" w:hAnsiTheme="majorBidi" w:cstheme="majorBidi"/>
                <w:color w:val="000000"/>
              </w:rPr>
            </w:pPr>
          </w:p>
        </w:tc>
      </w:tr>
      <w:tr w:rsidR="00B469AB" w:rsidRPr="00B469AB" w14:paraId="6E2EAB2C" w14:textId="77777777" w:rsidTr="00B469AB">
        <w:tc>
          <w:tcPr>
            <w:tcW w:w="1771" w:type="dxa"/>
            <w:vAlign w:val="center"/>
          </w:tcPr>
          <w:p w14:paraId="2F6A9B2E"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12. Controlled for confounding?</w:t>
            </w:r>
          </w:p>
        </w:tc>
        <w:tc>
          <w:tcPr>
            <w:tcW w:w="1771" w:type="dxa"/>
            <w:vAlign w:val="center"/>
          </w:tcPr>
          <w:p w14:paraId="27CFF4AD" w14:textId="77777777" w:rsidR="00B469AB" w:rsidRPr="00B469AB" w:rsidRDefault="00B469AB" w:rsidP="00B469AB">
            <w:pPr>
              <w:rPr>
                <w:rFonts w:asciiTheme="majorBidi" w:hAnsiTheme="majorBidi" w:cstheme="majorBidi"/>
                <w:color w:val="000000"/>
              </w:rPr>
            </w:pPr>
          </w:p>
        </w:tc>
        <w:tc>
          <w:tcPr>
            <w:tcW w:w="1771" w:type="dxa"/>
            <w:vAlign w:val="center"/>
          </w:tcPr>
          <w:p w14:paraId="6FEA56D4" w14:textId="77777777" w:rsidR="00B469AB" w:rsidRPr="00B469AB" w:rsidRDefault="00B469AB" w:rsidP="00B469AB">
            <w:pPr>
              <w:rPr>
                <w:rFonts w:asciiTheme="majorBidi" w:hAnsiTheme="majorBidi" w:cstheme="majorBidi"/>
                <w:color w:val="000000"/>
              </w:rPr>
            </w:pPr>
          </w:p>
        </w:tc>
        <w:tc>
          <w:tcPr>
            <w:tcW w:w="1771" w:type="dxa"/>
            <w:vAlign w:val="center"/>
          </w:tcPr>
          <w:p w14:paraId="0C11F5E2"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c</w:t>
            </w:r>
          </w:p>
        </w:tc>
        <w:tc>
          <w:tcPr>
            <w:tcW w:w="1772" w:type="dxa"/>
            <w:vAlign w:val="center"/>
          </w:tcPr>
          <w:p w14:paraId="2812A41D" w14:textId="77777777" w:rsidR="00B469AB" w:rsidRPr="00B469AB" w:rsidRDefault="00B469AB" w:rsidP="00B469AB">
            <w:pPr>
              <w:rPr>
                <w:rFonts w:asciiTheme="majorBidi" w:hAnsiTheme="majorBidi" w:cstheme="majorBidi"/>
                <w:color w:val="000000"/>
              </w:rPr>
            </w:pPr>
          </w:p>
        </w:tc>
      </w:tr>
      <w:tr w:rsidR="00B469AB" w:rsidRPr="00B469AB" w14:paraId="7FA6C6EB" w14:textId="77777777" w:rsidTr="00B469AB">
        <w:tc>
          <w:tcPr>
            <w:tcW w:w="1771" w:type="dxa"/>
            <w:vAlign w:val="center"/>
          </w:tcPr>
          <w:p w14:paraId="0F69B17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13. Results reported in sufficient detail?</w:t>
            </w:r>
          </w:p>
        </w:tc>
        <w:tc>
          <w:tcPr>
            <w:tcW w:w="1771" w:type="dxa"/>
            <w:vAlign w:val="center"/>
          </w:tcPr>
          <w:p w14:paraId="64CB080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5BFF41BD" w14:textId="77777777" w:rsidR="00B469AB" w:rsidRPr="00B469AB" w:rsidRDefault="00B469AB" w:rsidP="00B469AB">
            <w:pPr>
              <w:rPr>
                <w:rFonts w:asciiTheme="majorBidi" w:hAnsiTheme="majorBidi" w:cstheme="majorBidi"/>
                <w:color w:val="000000"/>
              </w:rPr>
            </w:pPr>
          </w:p>
        </w:tc>
        <w:tc>
          <w:tcPr>
            <w:tcW w:w="1771" w:type="dxa"/>
            <w:vAlign w:val="center"/>
          </w:tcPr>
          <w:p w14:paraId="6A89EA04" w14:textId="77777777" w:rsidR="00B469AB" w:rsidRPr="00B469AB" w:rsidRDefault="00B469AB" w:rsidP="00B469AB">
            <w:pPr>
              <w:rPr>
                <w:rFonts w:asciiTheme="majorBidi" w:hAnsiTheme="majorBidi" w:cstheme="majorBidi"/>
                <w:color w:val="000000"/>
              </w:rPr>
            </w:pPr>
          </w:p>
        </w:tc>
        <w:tc>
          <w:tcPr>
            <w:tcW w:w="1772" w:type="dxa"/>
            <w:vAlign w:val="center"/>
          </w:tcPr>
          <w:p w14:paraId="47E38D0B" w14:textId="77777777" w:rsidR="00B469AB" w:rsidRPr="00B469AB" w:rsidRDefault="00B469AB" w:rsidP="00B469AB">
            <w:pPr>
              <w:rPr>
                <w:rFonts w:asciiTheme="majorBidi" w:hAnsiTheme="majorBidi" w:cstheme="majorBidi"/>
                <w:color w:val="000000"/>
              </w:rPr>
            </w:pPr>
          </w:p>
        </w:tc>
      </w:tr>
      <w:tr w:rsidR="00B469AB" w:rsidRPr="00B469AB" w14:paraId="18F5C0EC" w14:textId="77777777" w:rsidTr="00B469AB">
        <w:tc>
          <w:tcPr>
            <w:tcW w:w="1771" w:type="dxa"/>
            <w:vAlign w:val="center"/>
          </w:tcPr>
          <w:p w14:paraId="3C2A231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14. Conclusions supported by the results?</w:t>
            </w:r>
          </w:p>
        </w:tc>
        <w:tc>
          <w:tcPr>
            <w:tcW w:w="1771" w:type="dxa"/>
            <w:vAlign w:val="center"/>
          </w:tcPr>
          <w:p w14:paraId="37916E7E"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6148ADA4" w14:textId="77777777" w:rsidR="00B469AB" w:rsidRPr="00B469AB" w:rsidRDefault="00B469AB" w:rsidP="00B469AB">
            <w:pPr>
              <w:rPr>
                <w:rFonts w:asciiTheme="majorBidi" w:hAnsiTheme="majorBidi" w:cstheme="majorBidi"/>
                <w:color w:val="000000"/>
              </w:rPr>
            </w:pPr>
          </w:p>
        </w:tc>
        <w:tc>
          <w:tcPr>
            <w:tcW w:w="1771" w:type="dxa"/>
            <w:vAlign w:val="center"/>
          </w:tcPr>
          <w:p w14:paraId="3C3A4C90" w14:textId="77777777" w:rsidR="00B469AB" w:rsidRPr="00B469AB" w:rsidRDefault="00B469AB" w:rsidP="00B469AB">
            <w:pPr>
              <w:rPr>
                <w:rFonts w:asciiTheme="majorBidi" w:hAnsiTheme="majorBidi" w:cstheme="majorBidi"/>
                <w:color w:val="000000"/>
              </w:rPr>
            </w:pPr>
          </w:p>
        </w:tc>
        <w:tc>
          <w:tcPr>
            <w:tcW w:w="1772" w:type="dxa"/>
            <w:vAlign w:val="center"/>
          </w:tcPr>
          <w:p w14:paraId="2397FDF1" w14:textId="77777777" w:rsidR="00B469AB" w:rsidRPr="00B469AB" w:rsidRDefault="00B469AB" w:rsidP="00B469AB">
            <w:pPr>
              <w:rPr>
                <w:rFonts w:asciiTheme="majorBidi" w:hAnsiTheme="majorBidi" w:cstheme="majorBidi"/>
                <w:color w:val="000000"/>
              </w:rPr>
            </w:pPr>
          </w:p>
        </w:tc>
      </w:tr>
    </w:tbl>
    <w:p w14:paraId="71C41EBA" w14:textId="77777777" w:rsidR="002D7BD3" w:rsidRDefault="002D7BD3" w:rsidP="00B469AB">
      <w:pPr>
        <w:pStyle w:val="NormalWeb"/>
        <w:rPr>
          <w:rFonts w:asciiTheme="majorBidi" w:hAnsiTheme="majorBidi" w:cstheme="majorBidi"/>
          <w:color w:val="000000"/>
        </w:rPr>
      </w:pPr>
    </w:p>
    <w:p w14:paraId="0BDBAABA" w14:textId="77777777" w:rsidR="002D7BD3" w:rsidRDefault="002D7BD3" w:rsidP="00B469AB">
      <w:pPr>
        <w:pStyle w:val="NormalWeb"/>
        <w:rPr>
          <w:rFonts w:asciiTheme="majorBidi" w:hAnsiTheme="majorBidi" w:cstheme="majorBidi"/>
          <w:color w:val="000000"/>
        </w:rPr>
      </w:pPr>
    </w:p>
    <w:p w14:paraId="26F6E452" w14:textId="0EF896F6" w:rsidR="00B469AB" w:rsidRPr="00B469AB" w:rsidRDefault="00B469AB" w:rsidP="00B469AB">
      <w:pPr>
        <w:pStyle w:val="NormalWeb"/>
        <w:rPr>
          <w:rFonts w:asciiTheme="majorBidi" w:hAnsiTheme="majorBidi" w:cstheme="majorBidi"/>
          <w:color w:val="000000"/>
        </w:rPr>
      </w:pPr>
      <w:r w:rsidRPr="002D7BD3">
        <w:rPr>
          <w:rFonts w:asciiTheme="majorBidi" w:hAnsiTheme="majorBidi" w:cstheme="majorBidi"/>
          <w:b/>
          <w:bCs/>
          <w:color w:val="000000"/>
        </w:rPr>
        <w:lastRenderedPageBreak/>
        <w:t>Methodological Quality:</w:t>
      </w:r>
      <w:r w:rsidRPr="00B469AB">
        <w:rPr>
          <w:rFonts w:asciiTheme="majorBidi" w:hAnsiTheme="majorBidi" w:cstheme="majorBidi"/>
          <w:color w:val="000000"/>
        </w:rPr>
        <w:t xml:space="preserve"> High. </w:t>
      </w:r>
    </w:p>
    <w:p w14:paraId="68A1D54F" w14:textId="77777777" w:rsidR="00B469AB" w:rsidRPr="00B469AB" w:rsidRDefault="00B469AB" w:rsidP="00B469AB">
      <w:pPr>
        <w:pStyle w:val="NormalWeb"/>
        <w:rPr>
          <w:rFonts w:asciiTheme="majorBidi" w:hAnsiTheme="majorBidi" w:cstheme="majorBidi"/>
          <w:color w:val="000000"/>
        </w:rPr>
      </w:pPr>
      <w:r w:rsidRPr="002D7BD3">
        <w:rPr>
          <w:rFonts w:asciiTheme="majorBidi" w:hAnsiTheme="majorBidi" w:cstheme="majorBidi"/>
          <w:b/>
          <w:bCs/>
          <w:color w:val="000000"/>
        </w:rPr>
        <w:t>Key Strengths:</w:t>
      </w:r>
      <w:r w:rsidRPr="00B469AB">
        <w:rPr>
          <w:rFonts w:asciiTheme="majorBidi" w:hAnsiTheme="majorBidi" w:cstheme="majorBidi"/>
          <w:color w:val="000000"/>
        </w:rPr>
        <w:t xml:space="preserve"> Large sample size (n=944) and comparison between different socioeconomic groups (Commercial vs. Medicaid).</w:t>
      </w:r>
    </w:p>
    <w:p w14:paraId="23812865" w14:textId="5BDA5CA9" w:rsidR="00B469AB" w:rsidRPr="00B469AB" w:rsidRDefault="00B469AB" w:rsidP="002D7BD3">
      <w:pPr>
        <w:pStyle w:val="NormalWeb"/>
        <w:rPr>
          <w:rFonts w:asciiTheme="majorBidi" w:hAnsiTheme="majorBidi" w:cstheme="majorBidi"/>
          <w:color w:val="000000"/>
        </w:rPr>
      </w:pPr>
      <w:r w:rsidRPr="002D7BD3">
        <w:rPr>
          <w:rFonts w:asciiTheme="majorBidi" w:hAnsiTheme="majorBidi" w:cstheme="majorBidi"/>
          <w:b/>
          <w:bCs/>
          <w:color w:val="000000"/>
        </w:rPr>
        <w:t>Key Limitations:</w:t>
      </w:r>
      <w:r w:rsidRPr="00B469AB">
        <w:rPr>
          <w:rFonts w:asciiTheme="majorBidi" w:hAnsiTheme="majorBidi" w:cstheme="majorBidi"/>
          <w:color w:val="000000"/>
        </w:rPr>
        <w:t xml:space="preserve"> Inherent limitations of claims data, such as </w:t>
      </w:r>
      <w:r w:rsidR="002D7BD3">
        <w:t>limited information regarding the clinical rationale for DMT modifications</w:t>
      </w:r>
      <w:r w:rsidRPr="00B469AB">
        <w:rPr>
          <w:rFonts w:asciiTheme="majorBidi" w:hAnsiTheme="majorBidi" w:cstheme="majorBidi"/>
          <w:color w:val="000000"/>
        </w:rPr>
        <w:t>.</w:t>
      </w:r>
    </w:p>
    <w:p w14:paraId="0C77E189" w14:textId="77777777" w:rsidR="00B00B3E" w:rsidRDefault="00B469AB" w:rsidP="002D7BD3">
      <w:pPr>
        <w:pStyle w:val="NormalWeb"/>
        <w:rPr>
          <w:rFonts w:asciiTheme="majorBidi" w:hAnsiTheme="majorBidi" w:cstheme="majorBidi"/>
          <w:color w:val="000000"/>
        </w:rPr>
      </w:pPr>
      <w:r w:rsidRPr="002D7BD3">
        <w:rPr>
          <w:rFonts w:asciiTheme="majorBidi" w:hAnsiTheme="majorBidi" w:cstheme="majorBidi"/>
          <w:b/>
          <w:bCs/>
          <w:color w:val="000000"/>
        </w:rPr>
        <w:t>Implications for Practice / Research:</w:t>
      </w:r>
      <w:r w:rsidRPr="00B469AB">
        <w:rPr>
          <w:rFonts w:asciiTheme="majorBidi" w:hAnsiTheme="majorBidi" w:cstheme="majorBidi"/>
          <w:color w:val="000000"/>
        </w:rPr>
        <w:t xml:space="preserve"> Supports early reinitiation of DMT postpartum to reduce relapse risk and </w:t>
      </w:r>
      <w:r w:rsidR="002D7BD3">
        <w:t>highlights the substantial mental health burden experienced by pregnant women with MS</w:t>
      </w:r>
      <w:r w:rsidRPr="00B469AB">
        <w:rPr>
          <w:rFonts w:asciiTheme="majorBidi" w:hAnsiTheme="majorBidi" w:cstheme="majorBidi"/>
          <w:color w:val="000000"/>
        </w:rPr>
        <w:t>.</w:t>
      </w:r>
    </w:p>
    <w:p w14:paraId="2CF7655D" w14:textId="666F3E48" w:rsidR="00B469AB" w:rsidRPr="00B469AB" w:rsidRDefault="00B00B3E" w:rsidP="00B00B3E">
      <w:pPr>
        <w:pStyle w:val="NormalWeb"/>
        <w:rPr>
          <w:rFonts w:asciiTheme="majorBidi" w:hAnsiTheme="majorBidi" w:cstheme="majorBidi"/>
          <w:color w:val="000000"/>
        </w:rPr>
      </w:pPr>
      <w:r w:rsidRPr="00B00B3E">
        <w:rPr>
          <w:b/>
          <w:bCs/>
        </w:rPr>
        <w:t>Footnotes:</w:t>
      </w:r>
      <w:r>
        <w:t xml:space="preserve"> a = Yes (score = 2), b = Not applicable (observational non-interventional study), c = No (confounding variables were not fully controlled statistically)</w:t>
      </w:r>
      <w:r w:rsidR="00B469AB" w:rsidRPr="00B469AB">
        <w:rPr>
          <w:rFonts w:asciiTheme="majorBidi" w:hAnsiTheme="majorBidi" w:cstheme="majorBidi"/>
          <w:color w:val="000000"/>
          <w:spacing w:val="-2"/>
          <w:w w:val="75"/>
        </w:rPr>
        <w:br w:type="page"/>
      </w:r>
    </w:p>
    <w:p w14:paraId="29F85CE1" w14:textId="77777777" w:rsidR="00B469AB" w:rsidRPr="00B469AB" w:rsidRDefault="00B469AB" w:rsidP="00B469AB">
      <w:pPr>
        <w:pStyle w:val="Heading6"/>
        <w:numPr>
          <w:ilvl w:val="0"/>
          <w:numId w:val="26"/>
        </w:numPr>
        <w:spacing w:before="200" w:line="240" w:lineRule="auto"/>
        <w:rPr>
          <w:rFonts w:asciiTheme="majorBidi" w:hAnsiTheme="majorBidi"/>
          <w:i w:val="0"/>
          <w:iCs w:val="0"/>
          <w:color w:val="000000"/>
          <w:spacing w:val="-2"/>
          <w:w w:val="75"/>
        </w:rPr>
      </w:pPr>
      <w:r w:rsidRPr="00B469AB">
        <w:rPr>
          <w:rFonts w:asciiTheme="majorBidi" w:hAnsiTheme="majorBidi"/>
          <w:i w:val="0"/>
          <w:iCs w:val="0"/>
          <w:color w:val="000000"/>
          <w:spacing w:val="-2"/>
          <w:w w:val="75"/>
        </w:rPr>
        <w:lastRenderedPageBreak/>
        <w:t>Paper Title: The role of pregnancy in relapsing-remitting MS prognosis: A five-year study</w:t>
      </w:r>
    </w:p>
    <w:p w14:paraId="380FF124" w14:textId="77777777" w:rsidR="00B469AB" w:rsidRPr="00B469AB" w:rsidRDefault="00B469AB" w:rsidP="00B469AB">
      <w:pPr>
        <w:pStyle w:val="Heading6"/>
        <w:spacing w:line="240" w:lineRule="auto"/>
        <w:rPr>
          <w:rFonts w:asciiTheme="majorBidi" w:hAnsiTheme="majorBidi"/>
          <w:i w:val="0"/>
          <w:iCs w:val="0"/>
          <w:color w:val="000000"/>
          <w:spacing w:val="-2"/>
          <w:w w:val="75"/>
          <w:vertAlign w:val="superscript"/>
        </w:rPr>
      </w:pPr>
      <w:r w:rsidRPr="00B469AB">
        <w:rPr>
          <w:rFonts w:asciiTheme="majorBidi" w:hAnsiTheme="majorBidi"/>
          <w:i w:val="0"/>
          <w:iCs w:val="0"/>
          <w:color w:val="000000"/>
          <w:spacing w:val="-2"/>
          <w:w w:val="75"/>
        </w:rPr>
        <w:fldChar w:fldCharType="begin"/>
      </w:r>
      <w:r w:rsidRPr="00B469AB">
        <w:rPr>
          <w:rFonts w:asciiTheme="majorBidi" w:hAnsiTheme="majorBidi"/>
          <w:i w:val="0"/>
          <w:iCs w:val="0"/>
          <w:color w:val="000000"/>
          <w:spacing w:val="-2"/>
          <w:w w:val="75"/>
        </w:rPr>
        <w:instrText xml:space="preserve"> ADDIN EN.CITE &lt;EndNote&gt;&lt;Cite&gt;&lt;Author&gt;Kaya&lt;/Author&gt;&lt;Year&gt;2025&lt;/Year&gt;&lt;RecNum&gt;196&lt;/RecNum&gt;&lt;DisplayText&gt;(Kaya, Aslan, Şimşek, Ozcelik, &amp;amp; Ozakbas, 2025)&lt;/DisplayText&gt;&lt;record&gt;&lt;rec-number&gt;196&lt;/rec-number&gt;&lt;foreign-keys&gt;&lt;key app="EN" db-id="tre5ffw24pvaxqeddz5xf0dj95vxr9z5v5v9" timestamp="1767532230"&gt;196&lt;/key&gt;&lt;/foreign-keys&gt;&lt;ref-type name="Journal Article"&gt;17&lt;/ref-type&gt;&lt;contributors&gt;&lt;authors&gt;&lt;author&gt;Kaya, Ergi&lt;/author&gt;&lt;author&gt;Aslan, Taha&lt;/author&gt;&lt;author&gt;Şimşek, Yasemin&lt;/author&gt;&lt;author&gt;Ozcelik, Sinem&lt;/author&gt;&lt;author&gt;Ozakbas, Serkan&lt;/author&gt;&lt;/authors&gt;&lt;/contributors&gt;&lt;titles&gt;&lt;title&gt;The role of pregnancy in relapsing-remitting MS prognosis: A five-year study&lt;/title&gt;&lt;secondary-title&gt;Multiple Sclerosis and Related Disorders&lt;/secondary-title&gt;&lt;/titles&gt;&lt;periodical&gt;&lt;full-title&gt;Multiple Sclerosis and Related Disorders&lt;/full-title&gt;&lt;/periodical&gt;&lt;pages&gt;106401&lt;/pages&gt;&lt;volume&gt;97&lt;/volume&gt;&lt;dates&gt;&lt;year&gt;2025&lt;/year&gt;&lt;/dates&gt;&lt;isbn&gt;2211-0348&lt;/isbn&gt;&lt;urls&gt;&lt;/urls&gt;&lt;/record&gt;&lt;/Cite&gt;&lt;/EndNote&gt;</w:instrText>
      </w:r>
      <w:r w:rsidRPr="00B469AB">
        <w:rPr>
          <w:rFonts w:asciiTheme="majorBidi" w:hAnsiTheme="majorBidi"/>
          <w:i w:val="0"/>
          <w:iCs w:val="0"/>
          <w:color w:val="000000"/>
          <w:spacing w:val="-2"/>
          <w:w w:val="75"/>
        </w:rPr>
        <w:fldChar w:fldCharType="separate"/>
      </w:r>
      <w:r w:rsidRPr="00B469AB">
        <w:rPr>
          <w:rFonts w:asciiTheme="majorBidi" w:hAnsiTheme="majorBidi"/>
          <w:i w:val="0"/>
          <w:iCs w:val="0"/>
          <w:color w:val="000000"/>
          <w:spacing w:val="-2"/>
          <w:w w:val="75"/>
        </w:rPr>
        <w:t>(Kaya, Aslan, Şimşek, Ozcelik, &amp; Ozakbas, 2025)</w:t>
      </w:r>
      <w:r w:rsidRPr="00B469AB">
        <w:rPr>
          <w:rFonts w:asciiTheme="majorBidi" w:hAnsiTheme="majorBidi"/>
          <w:i w:val="0"/>
          <w:iCs w:val="0"/>
          <w:color w:val="000000"/>
          <w:spacing w:val="-2"/>
          <w:w w:val="75"/>
        </w:rPr>
        <w:fldChar w:fldCharType="end"/>
      </w:r>
      <w:r w:rsidRPr="00B469AB">
        <w:rPr>
          <w:rFonts w:asciiTheme="majorBidi" w:hAnsiTheme="majorBidi"/>
          <w:i w:val="0"/>
          <w:iCs w:val="0"/>
          <w:color w:val="000000"/>
          <w:spacing w:val="-2"/>
          <w:w w:val="75"/>
          <w:vertAlign w:val="superscript"/>
        </w:rPr>
        <w:t>27</w:t>
      </w:r>
    </w:p>
    <w:p w14:paraId="56A2BDE8" w14:textId="77777777" w:rsidR="00B469AB" w:rsidRPr="00B469AB" w:rsidRDefault="00B469AB" w:rsidP="00B469AB">
      <w:pPr>
        <w:pStyle w:val="Heading6"/>
        <w:spacing w:line="240" w:lineRule="auto"/>
        <w:rPr>
          <w:rFonts w:asciiTheme="majorBidi" w:hAnsiTheme="majorBidi"/>
          <w:i w:val="0"/>
          <w:iCs w:val="0"/>
          <w:color w:val="000000"/>
        </w:rPr>
      </w:pPr>
      <w:r w:rsidRPr="00B469AB">
        <w:rPr>
          <w:rFonts w:asciiTheme="majorBidi" w:hAnsiTheme="majorBidi"/>
          <w:i w:val="0"/>
          <w:iCs w:val="0"/>
          <w:color w:val="000000"/>
          <w:spacing w:val="-2"/>
          <w:w w:val="75"/>
        </w:rPr>
        <w:t>Checklist</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for</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assessing</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the</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quality</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of</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quantitative</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studies</w:t>
      </w:r>
    </w:p>
    <w:tbl>
      <w:tblPr>
        <w:tblW w:w="0" w:type="auto"/>
        <w:tblLook w:val="04A0" w:firstRow="1" w:lastRow="0" w:firstColumn="1" w:lastColumn="0" w:noHBand="0" w:noVBand="1"/>
      </w:tblPr>
      <w:tblGrid>
        <w:gridCol w:w="2083"/>
        <w:gridCol w:w="1771"/>
        <w:gridCol w:w="1771"/>
        <w:gridCol w:w="1771"/>
        <w:gridCol w:w="1772"/>
      </w:tblGrid>
      <w:tr w:rsidR="00B469AB" w:rsidRPr="00B469AB" w14:paraId="34568563" w14:textId="77777777" w:rsidTr="00B469AB">
        <w:tc>
          <w:tcPr>
            <w:tcW w:w="1771" w:type="dxa"/>
            <w:shd w:val="clear" w:color="auto" w:fill="EEECE1" w:themeFill="background2"/>
            <w:vAlign w:val="center"/>
          </w:tcPr>
          <w:p w14:paraId="3C5C403A"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Criterion</w:t>
            </w:r>
          </w:p>
        </w:tc>
        <w:tc>
          <w:tcPr>
            <w:tcW w:w="1771" w:type="dxa"/>
            <w:shd w:val="clear" w:color="auto" w:fill="EEECE1" w:themeFill="background2"/>
            <w:vAlign w:val="center"/>
          </w:tcPr>
          <w:p w14:paraId="3A18CDD5"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Yes (2)</w:t>
            </w:r>
          </w:p>
        </w:tc>
        <w:tc>
          <w:tcPr>
            <w:tcW w:w="1771" w:type="dxa"/>
            <w:shd w:val="clear" w:color="auto" w:fill="EEECE1" w:themeFill="background2"/>
            <w:vAlign w:val="center"/>
          </w:tcPr>
          <w:p w14:paraId="649D3945"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Partial (1)</w:t>
            </w:r>
          </w:p>
        </w:tc>
        <w:tc>
          <w:tcPr>
            <w:tcW w:w="1771" w:type="dxa"/>
            <w:shd w:val="clear" w:color="auto" w:fill="EEECE1" w:themeFill="background2"/>
            <w:vAlign w:val="center"/>
          </w:tcPr>
          <w:p w14:paraId="7EAB048C"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No (0)</w:t>
            </w:r>
          </w:p>
        </w:tc>
        <w:tc>
          <w:tcPr>
            <w:tcW w:w="1772" w:type="dxa"/>
            <w:shd w:val="clear" w:color="auto" w:fill="EEECE1" w:themeFill="background2"/>
            <w:vAlign w:val="center"/>
          </w:tcPr>
          <w:p w14:paraId="01DA7210"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N/A</w:t>
            </w:r>
          </w:p>
        </w:tc>
      </w:tr>
      <w:tr w:rsidR="00B469AB" w:rsidRPr="00B469AB" w14:paraId="298B5377" w14:textId="77777777" w:rsidTr="00B469AB">
        <w:tc>
          <w:tcPr>
            <w:tcW w:w="1771" w:type="dxa"/>
            <w:vAlign w:val="center"/>
          </w:tcPr>
          <w:p w14:paraId="7647FBE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 Question / objective sufficiently described?</w:t>
            </w:r>
          </w:p>
        </w:tc>
        <w:tc>
          <w:tcPr>
            <w:tcW w:w="1771" w:type="dxa"/>
            <w:vAlign w:val="center"/>
          </w:tcPr>
          <w:p w14:paraId="4298EFE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0038DA06" w14:textId="77777777" w:rsidR="00B469AB" w:rsidRPr="00B469AB" w:rsidRDefault="00B469AB" w:rsidP="00B469AB">
            <w:pPr>
              <w:rPr>
                <w:rFonts w:asciiTheme="majorBidi" w:hAnsiTheme="majorBidi" w:cstheme="majorBidi"/>
                <w:color w:val="000000"/>
              </w:rPr>
            </w:pPr>
          </w:p>
        </w:tc>
        <w:tc>
          <w:tcPr>
            <w:tcW w:w="1771" w:type="dxa"/>
            <w:vAlign w:val="center"/>
          </w:tcPr>
          <w:p w14:paraId="2010CEE1" w14:textId="77777777" w:rsidR="00B469AB" w:rsidRPr="00B469AB" w:rsidRDefault="00B469AB" w:rsidP="00B469AB">
            <w:pPr>
              <w:rPr>
                <w:rFonts w:asciiTheme="majorBidi" w:hAnsiTheme="majorBidi" w:cstheme="majorBidi"/>
                <w:color w:val="000000"/>
              </w:rPr>
            </w:pPr>
          </w:p>
        </w:tc>
        <w:tc>
          <w:tcPr>
            <w:tcW w:w="1772" w:type="dxa"/>
            <w:vAlign w:val="center"/>
          </w:tcPr>
          <w:p w14:paraId="3FDD5825" w14:textId="77777777" w:rsidR="00B469AB" w:rsidRPr="00B469AB" w:rsidRDefault="00B469AB" w:rsidP="00B469AB">
            <w:pPr>
              <w:rPr>
                <w:rFonts w:asciiTheme="majorBidi" w:hAnsiTheme="majorBidi" w:cstheme="majorBidi"/>
                <w:color w:val="000000"/>
              </w:rPr>
            </w:pPr>
          </w:p>
        </w:tc>
      </w:tr>
      <w:tr w:rsidR="00B469AB" w:rsidRPr="00B469AB" w14:paraId="3F49B9EF" w14:textId="77777777" w:rsidTr="00B469AB">
        <w:tc>
          <w:tcPr>
            <w:tcW w:w="1771" w:type="dxa"/>
            <w:vAlign w:val="center"/>
          </w:tcPr>
          <w:p w14:paraId="610DD5C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2. Study design evident and appropriate?</w:t>
            </w:r>
          </w:p>
        </w:tc>
        <w:tc>
          <w:tcPr>
            <w:tcW w:w="1771" w:type="dxa"/>
            <w:vAlign w:val="center"/>
          </w:tcPr>
          <w:p w14:paraId="6ACEC2B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19114372" w14:textId="77777777" w:rsidR="00B469AB" w:rsidRPr="00B469AB" w:rsidRDefault="00B469AB" w:rsidP="00B469AB">
            <w:pPr>
              <w:rPr>
                <w:rFonts w:asciiTheme="majorBidi" w:hAnsiTheme="majorBidi" w:cstheme="majorBidi"/>
                <w:color w:val="000000"/>
              </w:rPr>
            </w:pPr>
          </w:p>
        </w:tc>
        <w:tc>
          <w:tcPr>
            <w:tcW w:w="1771" w:type="dxa"/>
            <w:vAlign w:val="center"/>
          </w:tcPr>
          <w:p w14:paraId="46553937" w14:textId="77777777" w:rsidR="00B469AB" w:rsidRPr="00B469AB" w:rsidRDefault="00B469AB" w:rsidP="00B469AB">
            <w:pPr>
              <w:rPr>
                <w:rFonts w:asciiTheme="majorBidi" w:hAnsiTheme="majorBidi" w:cstheme="majorBidi"/>
                <w:color w:val="000000"/>
              </w:rPr>
            </w:pPr>
          </w:p>
        </w:tc>
        <w:tc>
          <w:tcPr>
            <w:tcW w:w="1772" w:type="dxa"/>
            <w:vAlign w:val="center"/>
          </w:tcPr>
          <w:p w14:paraId="4E80D3CA" w14:textId="77777777" w:rsidR="00B469AB" w:rsidRPr="00B469AB" w:rsidRDefault="00B469AB" w:rsidP="00B469AB">
            <w:pPr>
              <w:rPr>
                <w:rFonts w:asciiTheme="majorBidi" w:hAnsiTheme="majorBidi" w:cstheme="majorBidi"/>
                <w:color w:val="000000"/>
              </w:rPr>
            </w:pPr>
          </w:p>
        </w:tc>
      </w:tr>
      <w:tr w:rsidR="00B469AB" w:rsidRPr="00B469AB" w14:paraId="59679AA1" w14:textId="77777777" w:rsidTr="00B469AB">
        <w:tc>
          <w:tcPr>
            <w:tcW w:w="1771" w:type="dxa"/>
            <w:vAlign w:val="center"/>
          </w:tcPr>
          <w:p w14:paraId="0A6EDF9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3. Method of subject/comparison group selection or source of information/input variables described and appropriate?</w:t>
            </w:r>
          </w:p>
        </w:tc>
        <w:tc>
          <w:tcPr>
            <w:tcW w:w="1771" w:type="dxa"/>
            <w:vAlign w:val="center"/>
          </w:tcPr>
          <w:p w14:paraId="5A846E8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25924176" w14:textId="77777777" w:rsidR="00B469AB" w:rsidRPr="00B469AB" w:rsidRDefault="00B469AB" w:rsidP="00B469AB">
            <w:pPr>
              <w:rPr>
                <w:rFonts w:asciiTheme="majorBidi" w:hAnsiTheme="majorBidi" w:cstheme="majorBidi"/>
                <w:color w:val="000000"/>
              </w:rPr>
            </w:pPr>
          </w:p>
        </w:tc>
        <w:tc>
          <w:tcPr>
            <w:tcW w:w="1771" w:type="dxa"/>
            <w:vAlign w:val="center"/>
          </w:tcPr>
          <w:p w14:paraId="76E619B7" w14:textId="77777777" w:rsidR="00B469AB" w:rsidRPr="00B469AB" w:rsidRDefault="00B469AB" w:rsidP="00B469AB">
            <w:pPr>
              <w:rPr>
                <w:rFonts w:asciiTheme="majorBidi" w:hAnsiTheme="majorBidi" w:cstheme="majorBidi"/>
                <w:color w:val="000000"/>
              </w:rPr>
            </w:pPr>
          </w:p>
        </w:tc>
        <w:tc>
          <w:tcPr>
            <w:tcW w:w="1772" w:type="dxa"/>
            <w:vAlign w:val="center"/>
          </w:tcPr>
          <w:p w14:paraId="7475771D" w14:textId="77777777" w:rsidR="00B469AB" w:rsidRPr="00B469AB" w:rsidRDefault="00B469AB" w:rsidP="00B469AB">
            <w:pPr>
              <w:rPr>
                <w:rFonts w:asciiTheme="majorBidi" w:hAnsiTheme="majorBidi" w:cstheme="majorBidi"/>
                <w:color w:val="000000"/>
              </w:rPr>
            </w:pPr>
          </w:p>
        </w:tc>
      </w:tr>
      <w:tr w:rsidR="00B469AB" w:rsidRPr="00B469AB" w14:paraId="769EF739" w14:textId="77777777" w:rsidTr="00B469AB">
        <w:tc>
          <w:tcPr>
            <w:tcW w:w="1771" w:type="dxa"/>
            <w:vAlign w:val="center"/>
          </w:tcPr>
          <w:p w14:paraId="76A3FF82"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4. Subject (and comparison group, if applicable) characteristics sufficiently described?</w:t>
            </w:r>
          </w:p>
        </w:tc>
        <w:tc>
          <w:tcPr>
            <w:tcW w:w="1771" w:type="dxa"/>
            <w:vAlign w:val="center"/>
          </w:tcPr>
          <w:p w14:paraId="0C8E031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3F1902FD" w14:textId="77777777" w:rsidR="00B469AB" w:rsidRPr="00B469AB" w:rsidRDefault="00B469AB" w:rsidP="00B469AB">
            <w:pPr>
              <w:rPr>
                <w:rFonts w:asciiTheme="majorBidi" w:hAnsiTheme="majorBidi" w:cstheme="majorBidi"/>
                <w:color w:val="000000"/>
              </w:rPr>
            </w:pPr>
          </w:p>
        </w:tc>
        <w:tc>
          <w:tcPr>
            <w:tcW w:w="1771" w:type="dxa"/>
            <w:vAlign w:val="center"/>
          </w:tcPr>
          <w:p w14:paraId="3D946CE4" w14:textId="77777777" w:rsidR="00B469AB" w:rsidRPr="00B469AB" w:rsidRDefault="00B469AB" w:rsidP="00B469AB">
            <w:pPr>
              <w:rPr>
                <w:rFonts w:asciiTheme="majorBidi" w:hAnsiTheme="majorBidi" w:cstheme="majorBidi"/>
                <w:color w:val="000000"/>
              </w:rPr>
            </w:pPr>
          </w:p>
        </w:tc>
        <w:tc>
          <w:tcPr>
            <w:tcW w:w="1772" w:type="dxa"/>
            <w:vAlign w:val="center"/>
          </w:tcPr>
          <w:p w14:paraId="02223D86" w14:textId="77777777" w:rsidR="00B469AB" w:rsidRPr="00B469AB" w:rsidRDefault="00B469AB" w:rsidP="00B469AB">
            <w:pPr>
              <w:rPr>
                <w:rFonts w:asciiTheme="majorBidi" w:hAnsiTheme="majorBidi" w:cstheme="majorBidi"/>
                <w:color w:val="000000"/>
              </w:rPr>
            </w:pPr>
          </w:p>
        </w:tc>
      </w:tr>
      <w:tr w:rsidR="00B469AB" w:rsidRPr="00B469AB" w14:paraId="738427F1" w14:textId="77777777" w:rsidTr="00B469AB">
        <w:tc>
          <w:tcPr>
            <w:tcW w:w="1771" w:type="dxa"/>
            <w:vAlign w:val="center"/>
          </w:tcPr>
          <w:p w14:paraId="4B7F32B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5. If interventional and random allocation was possible, was it described?</w:t>
            </w:r>
          </w:p>
        </w:tc>
        <w:tc>
          <w:tcPr>
            <w:tcW w:w="1771" w:type="dxa"/>
            <w:vAlign w:val="center"/>
          </w:tcPr>
          <w:p w14:paraId="69CA056D" w14:textId="77777777" w:rsidR="00B469AB" w:rsidRPr="00B469AB" w:rsidRDefault="00B469AB" w:rsidP="00B469AB">
            <w:pPr>
              <w:rPr>
                <w:rFonts w:asciiTheme="majorBidi" w:hAnsiTheme="majorBidi" w:cstheme="majorBidi"/>
                <w:color w:val="000000"/>
              </w:rPr>
            </w:pPr>
          </w:p>
        </w:tc>
        <w:tc>
          <w:tcPr>
            <w:tcW w:w="1771" w:type="dxa"/>
            <w:vAlign w:val="center"/>
          </w:tcPr>
          <w:p w14:paraId="063F0A1B" w14:textId="77777777" w:rsidR="00B469AB" w:rsidRPr="00B469AB" w:rsidRDefault="00B469AB" w:rsidP="00B469AB">
            <w:pPr>
              <w:rPr>
                <w:rFonts w:asciiTheme="majorBidi" w:hAnsiTheme="majorBidi" w:cstheme="majorBidi"/>
                <w:color w:val="000000"/>
              </w:rPr>
            </w:pPr>
          </w:p>
        </w:tc>
        <w:tc>
          <w:tcPr>
            <w:tcW w:w="1771" w:type="dxa"/>
            <w:vAlign w:val="center"/>
          </w:tcPr>
          <w:p w14:paraId="3B7369AD" w14:textId="77777777" w:rsidR="00B469AB" w:rsidRPr="00B469AB" w:rsidRDefault="00B469AB" w:rsidP="00B469AB">
            <w:pPr>
              <w:rPr>
                <w:rFonts w:asciiTheme="majorBidi" w:hAnsiTheme="majorBidi" w:cstheme="majorBidi"/>
                <w:color w:val="000000"/>
              </w:rPr>
            </w:pPr>
          </w:p>
        </w:tc>
        <w:tc>
          <w:tcPr>
            <w:tcW w:w="1772" w:type="dxa"/>
            <w:vAlign w:val="center"/>
          </w:tcPr>
          <w:p w14:paraId="55A9F0B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7DB8F48F" w14:textId="77777777" w:rsidTr="00B469AB">
        <w:tc>
          <w:tcPr>
            <w:tcW w:w="1771" w:type="dxa"/>
            <w:vAlign w:val="center"/>
          </w:tcPr>
          <w:p w14:paraId="2FFD40BD"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6. If interventional and blinding of investigators was possible, was it reported?</w:t>
            </w:r>
          </w:p>
        </w:tc>
        <w:tc>
          <w:tcPr>
            <w:tcW w:w="1771" w:type="dxa"/>
            <w:vAlign w:val="center"/>
          </w:tcPr>
          <w:p w14:paraId="21A953A0" w14:textId="77777777" w:rsidR="00B469AB" w:rsidRPr="00B469AB" w:rsidRDefault="00B469AB" w:rsidP="00B469AB">
            <w:pPr>
              <w:rPr>
                <w:rFonts w:asciiTheme="majorBidi" w:hAnsiTheme="majorBidi" w:cstheme="majorBidi"/>
                <w:color w:val="000000"/>
              </w:rPr>
            </w:pPr>
          </w:p>
        </w:tc>
        <w:tc>
          <w:tcPr>
            <w:tcW w:w="1771" w:type="dxa"/>
            <w:vAlign w:val="center"/>
          </w:tcPr>
          <w:p w14:paraId="77F9E71B" w14:textId="77777777" w:rsidR="00B469AB" w:rsidRPr="00B469AB" w:rsidRDefault="00B469AB" w:rsidP="00B469AB">
            <w:pPr>
              <w:rPr>
                <w:rFonts w:asciiTheme="majorBidi" w:hAnsiTheme="majorBidi" w:cstheme="majorBidi"/>
                <w:color w:val="000000"/>
              </w:rPr>
            </w:pPr>
          </w:p>
        </w:tc>
        <w:tc>
          <w:tcPr>
            <w:tcW w:w="1771" w:type="dxa"/>
            <w:vAlign w:val="center"/>
          </w:tcPr>
          <w:p w14:paraId="4923E9AC" w14:textId="77777777" w:rsidR="00B469AB" w:rsidRPr="00B469AB" w:rsidRDefault="00B469AB" w:rsidP="00B469AB">
            <w:pPr>
              <w:rPr>
                <w:rFonts w:asciiTheme="majorBidi" w:hAnsiTheme="majorBidi" w:cstheme="majorBidi"/>
                <w:color w:val="000000"/>
              </w:rPr>
            </w:pPr>
          </w:p>
        </w:tc>
        <w:tc>
          <w:tcPr>
            <w:tcW w:w="1772" w:type="dxa"/>
            <w:vAlign w:val="center"/>
          </w:tcPr>
          <w:p w14:paraId="01C856D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5078D080" w14:textId="77777777" w:rsidTr="00B469AB">
        <w:tc>
          <w:tcPr>
            <w:tcW w:w="1771" w:type="dxa"/>
            <w:vAlign w:val="center"/>
          </w:tcPr>
          <w:p w14:paraId="3B8B0C7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 xml:space="preserve">7. If interventional and blinding of subjects was </w:t>
            </w:r>
            <w:r w:rsidRPr="00B469AB">
              <w:rPr>
                <w:rFonts w:asciiTheme="majorBidi" w:hAnsiTheme="majorBidi" w:cstheme="majorBidi"/>
                <w:color w:val="000000"/>
              </w:rPr>
              <w:lastRenderedPageBreak/>
              <w:t>possible, was it reported?</w:t>
            </w:r>
          </w:p>
        </w:tc>
        <w:tc>
          <w:tcPr>
            <w:tcW w:w="1771" w:type="dxa"/>
            <w:vAlign w:val="center"/>
          </w:tcPr>
          <w:p w14:paraId="6069D4AB" w14:textId="77777777" w:rsidR="00B469AB" w:rsidRPr="00B469AB" w:rsidRDefault="00B469AB" w:rsidP="00B469AB">
            <w:pPr>
              <w:rPr>
                <w:rFonts w:asciiTheme="majorBidi" w:hAnsiTheme="majorBidi" w:cstheme="majorBidi"/>
                <w:color w:val="000000"/>
              </w:rPr>
            </w:pPr>
          </w:p>
        </w:tc>
        <w:tc>
          <w:tcPr>
            <w:tcW w:w="1771" w:type="dxa"/>
            <w:vAlign w:val="center"/>
          </w:tcPr>
          <w:p w14:paraId="5710A11A" w14:textId="77777777" w:rsidR="00B469AB" w:rsidRPr="00B469AB" w:rsidRDefault="00B469AB" w:rsidP="00B469AB">
            <w:pPr>
              <w:rPr>
                <w:rFonts w:asciiTheme="majorBidi" w:hAnsiTheme="majorBidi" w:cstheme="majorBidi"/>
                <w:color w:val="000000"/>
              </w:rPr>
            </w:pPr>
          </w:p>
        </w:tc>
        <w:tc>
          <w:tcPr>
            <w:tcW w:w="1771" w:type="dxa"/>
            <w:vAlign w:val="center"/>
          </w:tcPr>
          <w:p w14:paraId="34013B63" w14:textId="77777777" w:rsidR="00B469AB" w:rsidRPr="00B469AB" w:rsidRDefault="00B469AB" w:rsidP="00B469AB">
            <w:pPr>
              <w:rPr>
                <w:rFonts w:asciiTheme="majorBidi" w:hAnsiTheme="majorBidi" w:cstheme="majorBidi"/>
                <w:color w:val="000000"/>
              </w:rPr>
            </w:pPr>
          </w:p>
        </w:tc>
        <w:tc>
          <w:tcPr>
            <w:tcW w:w="1772" w:type="dxa"/>
            <w:vAlign w:val="center"/>
          </w:tcPr>
          <w:p w14:paraId="2E500FB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55B580C2" w14:textId="77777777" w:rsidTr="00B469AB">
        <w:tc>
          <w:tcPr>
            <w:tcW w:w="1771" w:type="dxa"/>
            <w:vAlign w:val="center"/>
          </w:tcPr>
          <w:p w14:paraId="45E3AE9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8. Outcome and (if applicable) exposure measure(s) well defined and robust to measurement / misclassification bias? Means of assessment reported?</w:t>
            </w:r>
          </w:p>
        </w:tc>
        <w:tc>
          <w:tcPr>
            <w:tcW w:w="1771" w:type="dxa"/>
            <w:vAlign w:val="center"/>
          </w:tcPr>
          <w:p w14:paraId="4AADCCDE"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08993DB7" w14:textId="77777777" w:rsidR="00B469AB" w:rsidRPr="00B469AB" w:rsidRDefault="00B469AB" w:rsidP="00B469AB">
            <w:pPr>
              <w:rPr>
                <w:rFonts w:asciiTheme="majorBidi" w:hAnsiTheme="majorBidi" w:cstheme="majorBidi"/>
                <w:color w:val="000000"/>
              </w:rPr>
            </w:pPr>
          </w:p>
        </w:tc>
        <w:tc>
          <w:tcPr>
            <w:tcW w:w="1771" w:type="dxa"/>
            <w:vAlign w:val="center"/>
          </w:tcPr>
          <w:p w14:paraId="79E13985" w14:textId="77777777" w:rsidR="00B469AB" w:rsidRPr="00B469AB" w:rsidRDefault="00B469AB" w:rsidP="00B469AB">
            <w:pPr>
              <w:rPr>
                <w:rFonts w:asciiTheme="majorBidi" w:hAnsiTheme="majorBidi" w:cstheme="majorBidi"/>
                <w:color w:val="000000"/>
              </w:rPr>
            </w:pPr>
          </w:p>
        </w:tc>
        <w:tc>
          <w:tcPr>
            <w:tcW w:w="1772" w:type="dxa"/>
            <w:vAlign w:val="center"/>
          </w:tcPr>
          <w:p w14:paraId="50688B51" w14:textId="77777777" w:rsidR="00B469AB" w:rsidRPr="00B469AB" w:rsidRDefault="00B469AB" w:rsidP="00B469AB">
            <w:pPr>
              <w:rPr>
                <w:rFonts w:asciiTheme="majorBidi" w:hAnsiTheme="majorBidi" w:cstheme="majorBidi"/>
                <w:color w:val="000000"/>
              </w:rPr>
            </w:pPr>
          </w:p>
        </w:tc>
      </w:tr>
      <w:tr w:rsidR="00B469AB" w:rsidRPr="00B469AB" w14:paraId="196DB044" w14:textId="77777777" w:rsidTr="00B469AB">
        <w:tc>
          <w:tcPr>
            <w:tcW w:w="1771" w:type="dxa"/>
            <w:vAlign w:val="center"/>
          </w:tcPr>
          <w:p w14:paraId="2F19869E"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9. Sample size appropriate?</w:t>
            </w:r>
          </w:p>
        </w:tc>
        <w:tc>
          <w:tcPr>
            <w:tcW w:w="1771" w:type="dxa"/>
            <w:vAlign w:val="center"/>
          </w:tcPr>
          <w:p w14:paraId="014E23B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2DBC9518" w14:textId="77777777" w:rsidR="00B469AB" w:rsidRPr="00B469AB" w:rsidRDefault="00B469AB" w:rsidP="00B469AB">
            <w:pPr>
              <w:rPr>
                <w:rFonts w:asciiTheme="majorBidi" w:hAnsiTheme="majorBidi" w:cstheme="majorBidi"/>
                <w:color w:val="000000"/>
              </w:rPr>
            </w:pPr>
          </w:p>
        </w:tc>
        <w:tc>
          <w:tcPr>
            <w:tcW w:w="1771" w:type="dxa"/>
            <w:vAlign w:val="center"/>
          </w:tcPr>
          <w:p w14:paraId="36B0985B" w14:textId="77777777" w:rsidR="00B469AB" w:rsidRPr="00B469AB" w:rsidRDefault="00B469AB" w:rsidP="00B469AB">
            <w:pPr>
              <w:rPr>
                <w:rFonts w:asciiTheme="majorBidi" w:hAnsiTheme="majorBidi" w:cstheme="majorBidi"/>
                <w:color w:val="000000"/>
              </w:rPr>
            </w:pPr>
          </w:p>
        </w:tc>
        <w:tc>
          <w:tcPr>
            <w:tcW w:w="1772" w:type="dxa"/>
            <w:vAlign w:val="center"/>
          </w:tcPr>
          <w:p w14:paraId="2FD1A9D9" w14:textId="77777777" w:rsidR="00B469AB" w:rsidRPr="00B469AB" w:rsidRDefault="00B469AB" w:rsidP="00B469AB">
            <w:pPr>
              <w:rPr>
                <w:rFonts w:asciiTheme="majorBidi" w:hAnsiTheme="majorBidi" w:cstheme="majorBidi"/>
                <w:color w:val="000000"/>
              </w:rPr>
            </w:pPr>
          </w:p>
        </w:tc>
      </w:tr>
      <w:tr w:rsidR="00B469AB" w:rsidRPr="00B469AB" w14:paraId="08E47C0B" w14:textId="77777777" w:rsidTr="00B469AB">
        <w:tc>
          <w:tcPr>
            <w:tcW w:w="1771" w:type="dxa"/>
            <w:vAlign w:val="center"/>
          </w:tcPr>
          <w:p w14:paraId="200FF0A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10. Analytic methods described/justified and appropriate?</w:t>
            </w:r>
          </w:p>
        </w:tc>
        <w:tc>
          <w:tcPr>
            <w:tcW w:w="1771" w:type="dxa"/>
            <w:vAlign w:val="center"/>
          </w:tcPr>
          <w:p w14:paraId="1E90093E"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16BF4972" w14:textId="77777777" w:rsidR="00B469AB" w:rsidRPr="00B469AB" w:rsidRDefault="00B469AB" w:rsidP="00B469AB">
            <w:pPr>
              <w:rPr>
                <w:rFonts w:asciiTheme="majorBidi" w:hAnsiTheme="majorBidi" w:cstheme="majorBidi"/>
                <w:color w:val="000000"/>
              </w:rPr>
            </w:pPr>
          </w:p>
        </w:tc>
        <w:tc>
          <w:tcPr>
            <w:tcW w:w="1771" w:type="dxa"/>
            <w:vAlign w:val="center"/>
          </w:tcPr>
          <w:p w14:paraId="43715D8D" w14:textId="77777777" w:rsidR="00B469AB" w:rsidRPr="00B469AB" w:rsidRDefault="00B469AB" w:rsidP="00B469AB">
            <w:pPr>
              <w:rPr>
                <w:rFonts w:asciiTheme="majorBidi" w:hAnsiTheme="majorBidi" w:cstheme="majorBidi"/>
                <w:color w:val="000000"/>
              </w:rPr>
            </w:pPr>
          </w:p>
        </w:tc>
        <w:tc>
          <w:tcPr>
            <w:tcW w:w="1772" w:type="dxa"/>
            <w:vAlign w:val="center"/>
          </w:tcPr>
          <w:p w14:paraId="6F1EBA78" w14:textId="77777777" w:rsidR="00B469AB" w:rsidRPr="00B469AB" w:rsidRDefault="00B469AB" w:rsidP="00B469AB">
            <w:pPr>
              <w:rPr>
                <w:rFonts w:asciiTheme="majorBidi" w:hAnsiTheme="majorBidi" w:cstheme="majorBidi"/>
                <w:color w:val="000000"/>
              </w:rPr>
            </w:pPr>
          </w:p>
        </w:tc>
      </w:tr>
      <w:tr w:rsidR="00B469AB" w:rsidRPr="00B469AB" w14:paraId="16ED4274" w14:textId="77777777" w:rsidTr="00B469AB">
        <w:tc>
          <w:tcPr>
            <w:tcW w:w="1771" w:type="dxa"/>
            <w:vAlign w:val="center"/>
          </w:tcPr>
          <w:p w14:paraId="40775B9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11. Some estimate of variance is reported for the main results?</w:t>
            </w:r>
          </w:p>
        </w:tc>
        <w:tc>
          <w:tcPr>
            <w:tcW w:w="1771" w:type="dxa"/>
            <w:vAlign w:val="center"/>
          </w:tcPr>
          <w:p w14:paraId="3E0135B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4F75F44F" w14:textId="77777777" w:rsidR="00B469AB" w:rsidRPr="00B469AB" w:rsidRDefault="00B469AB" w:rsidP="00B469AB">
            <w:pPr>
              <w:rPr>
                <w:rFonts w:asciiTheme="majorBidi" w:hAnsiTheme="majorBidi" w:cstheme="majorBidi"/>
                <w:color w:val="000000"/>
              </w:rPr>
            </w:pPr>
          </w:p>
        </w:tc>
        <w:tc>
          <w:tcPr>
            <w:tcW w:w="1771" w:type="dxa"/>
            <w:vAlign w:val="center"/>
          </w:tcPr>
          <w:p w14:paraId="7B2A6432" w14:textId="77777777" w:rsidR="00B469AB" w:rsidRPr="00B469AB" w:rsidRDefault="00B469AB" w:rsidP="00B469AB">
            <w:pPr>
              <w:rPr>
                <w:rFonts w:asciiTheme="majorBidi" w:hAnsiTheme="majorBidi" w:cstheme="majorBidi"/>
                <w:color w:val="000000"/>
              </w:rPr>
            </w:pPr>
          </w:p>
        </w:tc>
        <w:tc>
          <w:tcPr>
            <w:tcW w:w="1772" w:type="dxa"/>
            <w:vAlign w:val="center"/>
          </w:tcPr>
          <w:p w14:paraId="2452C8C7" w14:textId="77777777" w:rsidR="00B469AB" w:rsidRPr="00B469AB" w:rsidRDefault="00B469AB" w:rsidP="00B469AB">
            <w:pPr>
              <w:rPr>
                <w:rFonts w:asciiTheme="majorBidi" w:hAnsiTheme="majorBidi" w:cstheme="majorBidi"/>
                <w:color w:val="000000"/>
              </w:rPr>
            </w:pPr>
          </w:p>
        </w:tc>
      </w:tr>
      <w:tr w:rsidR="00B469AB" w:rsidRPr="00B469AB" w14:paraId="13E4BB44" w14:textId="77777777" w:rsidTr="00B469AB">
        <w:tc>
          <w:tcPr>
            <w:tcW w:w="1771" w:type="dxa"/>
            <w:vAlign w:val="center"/>
          </w:tcPr>
          <w:p w14:paraId="271B0C8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12. Controlled for confounding?</w:t>
            </w:r>
          </w:p>
        </w:tc>
        <w:tc>
          <w:tcPr>
            <w:tcW w:w="1771" w:type="dxa"/>
            <w:vAlign w:val="center"/>
          </w:tcPr>
          <w:p w14:paraId="53BD175F" w14:textId="77777777" w:rsidR="00B469AB" w:rsidRPr="00B469AB" w:rsidRDefault="00B469AB" w:rsidP="00B469AB">
            <w:pPr>
              <w:rPr>
                <w:rFonts w:asciiTheme="majorBidi" w:hAnsiTheme="majorBidi" w:cstheme="majorBidi"/>
                <w:color w:val="000000"/>
              </w:rPr>
            </w:pPr>
          </w:p>
        </w:tc>
        <w:tc>
          <w:tcPr>
            <w:tcW w:w="1771" w:type="dxa"/>
            <w:vAlign w:val="center"/>
          </w:tcPr>
          <w:p w14:paraId="1836806A" w14:textId="77777777" w:rsidR="00B469AB" w:rsidRPr="00B469AB" w:rsidRDefault="00B469AB" w:rsidP="00B469AB">
            <w:pPr>
              <w:rPr>
                <w:rFonts w:asciiTheme="majorBidi" w:hAnsiTheme="majorBidi" w:cstheme="majorBidi"/>
                <w:color w:val="000000"/>
              </w:rPr>
            </w:pPr>
          </w:p>
        </w:tc>
        <w:tc>
          <w:tcPr>
            <w:tcW w:w="1771" w:type="dxa"/>
            <w:vAlign w:val="center"/>
          </w:tcPr>
          <w:p w14:paraId="7DE9215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c</w:t>
            </w:r>
          </w:p>
        </w:tc>
        <w:tc>
          <w:tcPr>
            <w:tcW w:w="1772" w:type="dxa"/>
            <w:vAlign w:val="center"/>
          </w:tcPr>
          <w:p w14:paraId="73B2228F" w14:textId="77777777" w:rsidR="00B469AB" w:rsidRPr="00B469AB" w:rsidRDefault="00B469AB" w:rsidP="00B469AB">
            <w:pPr>
              <w:rPr>
                <w:rFonts w:asciiTheme="majorBidi" w:hAnsiTheme="majorBidi" w:cstheme="majorBidi"/>
                <w:color w:val="000000"/>
              </w:rPr>
            </w:pPr>
          </w:p>
        </w:tc>
      </w:tr>
      <w:tr w:rsidR="00B469AB" w:rsidRPr="00B469AB" w14:paraId="26826C65" w14:textId="77777777" w:rsidTr="00B469AB">
        <w:tc>
          <w:tcPr>
            <w:tcW w:w="1771" w:type="dxa"/>
            <w:vAlign w:val="center"/>
          </w:tcPr>
          <w:p w14:paraId="48F0E829"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13. Results reported in sufficient detail?</w:t>
            </w:r>
          </w:p>
        </w:tc>
        <w:tc>
          <w:tcPr>
            <w:tcW w:w="1771" w:type="dxa"/>
            <w:vAlign w:val="center"/>
          </w:tcPr>
          <w:p w14:paraId="5D07392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79292360" w14:textId="77777777" w:rsidR="00B469AB" w:rsidRPr="00B469AB" w:rsidRDefault="00B469AB" w:rsidP="00B469AB">
            <w:pPr>
              <w:rPr>
                <w:rFonts w:asciiTheme="majorBidi" w:hAnsiTheme="majorBidi" w:cstheme="majorBidi"/>
                <w:color w:val="000000"/>
              </w:rPr>
            </w:pPr>
          </w:p>
        </w:tc>
        <w:tc>
          <w:tcPr>
            <w:tcW w:w="1771" w:type="dxa"/>
            <w:vAlign w:val="center"/>
          </w:tcPr>
          <w:p w14:paraId="3A3F0446" w14:textId="77777777" w:rsidR="00B469AB" w:rsidRPr="00B469AB" w:rsidRDefault="00B469AB" w:rsidP="00B469AB">
            <w:pPr>
              <w:rPr>
                <w:rFonts w:asciiTheme="majorBidi" w:hAnsiTheme="majorBidi" w:cstheme="majorBidi"/>
                <w:color w:val="000000"/>
              </w:rPr>
            </w:pPr>
          </w:p>
        </w:tc>
        <w:tc>
          <w:tcPr>
            <w:tcW w:w="1772" w:type="dxa"/>
            <w:vAlign w:val="center"/>
          </w:tcPr>
          <w:p w14:paraId="1E93C893" w14:textId="77777777" w:rsidR="00B469AB" w:rsidRPr="00B469AB" w:rsidRDefault="00B469AB" w:rsidP="00B469AB">
            <w:pPr>
              <w:rPr>
                <w:rFonts w:asciiTheme="majorBidi" w:hAnsiTheme="majorBidi" w:cstheme="majorBidi"/>
                <w:color w:val="000000"/>
              </w:rPr>
            </w:pPr>
          </w:p>
        </w:tc>
      </w:tr>
      <w:tr w:rsidR="00B469AB" w:rsidRPr="00B469AB" w14:paraId="1915D3D6" w14:textId="77777777" w:rsidTr="00B469AB">
        <w:tc>
          <w:tcPr>
            <w:tcW w:w="1771" w:type="dxa"/>
            <w:vAlign w:val="center"/>
          </w:tcPr>
          <w:p w14:paraId="748532F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14. Conclusions supported by the results?</w:t>
            </w:r>
          </w:p>
        </w:tc>
        <w:tc>
          <w:tcPr>
            <w:tcW w:w="1771" w:type="dxa"/>
            <w:vAlign w:val="center"/>
          </w:tcPr>
          <w:p w14:paraId="3501D4A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2247BBC0" w14:textId="77777777" w:rsidR="00B469AB" w:rsidRPr="00B469AB" w:rsidRDefault="00B469AB" w:rsidP="00B469AB">
            <w:pPr>
              <w:rPr>
                <w:rFonts w:asciiTheme="majorBidi" w:hAnsiTheme="majorBidi" w:cstheme="majorBidi"/>
                <w:color w:val="000000"/>
              </w:rPr>
            </w:pPr>
          </w:p>
        </w:tc>
        <w:tc>
          <w:tcPr>
            <w:tcW w:w="1771" w:type="dxa"/>
            <w:vAlign w:val="center"/>
          </w:tcPr>
          <w:p w14:paraId="34FA6741" w14:textId="77777777" w:rsidR="00B469AB" w:rsidRPr="00B469AB" w:rsidRDefault="00B469AB" w:rsidP="00B469AB">
            <w:pPr>
              <w:rPr>
                <w:rFonts w:asciiTheme="majorBidi" w:hAnsiTheme="majorBidi" w:cstheme="majorBidi"/>
                <w:color w:val="000000"/>
              </w:rPr>
            </w:pPr>
          </w:p>
        </w:tc>
        <w:tc>
          <w:tcPr>
            <w:tcW w:w="1772" w:type="dxa"/>
            <w:vAlign w:val="center"/>
          </w:tcPr>
          <w:p w14:paraId="0557EC6D" w14:textId="77777777" w:rsidR="00B469AB" w:rsidRPr="00B469AB" w:rsidRDefault="00B469AB" w:rsidP="00B469AB">
            <w:pPr>
              <w:rPr>
                <w:rFonts w:asciiTheme="majorBidi" w:hAnsiTheme="majorBidi" w:cstheme="majorBidi"/>
                <w:color w:val="000000"/>
              </w:rPr>
            </w:pPr>
          </w:p>
        </w:tc>
      </w:tr>
    </w:tbl>
    <w:p w14:paraId="756C8218" w14:textId="05373B1D" w:rsidR="00B469AB" w:rsidRPr="00B469AB" w:rsidRDefault="00B469AB" w:rsidP="00B469AB">
      <w:pPr>
        <w:pStyle w:val="NormalWeb"/>
        <w:rPr>
          <w:rFonts w:asciiTheme="majorBidi" w:hAnsiTheme="majorBidi" w:cstheme="majorBidi"/>
          <w:color w:val="000000"/>
        </w:rPr>
      </w:pPr>
      <w:r w:rsidRPr="00930A76">
        <w:rPr>
          <w:rFonts w:asciiTheme="majorBidi" w:hAnsiTheme="majorBidi" w:cstheme="majorBidi"/>
          <w:b/>
          <w:bCs/>
          <w:color w:val="000000"/>
        </w:rPr>
        <w:t>Methodological Quality:</w:t>
      </w:r>
      <w:r w:rsidRPr="00B469AB">
        <w:rPr>
          <w:rFonts w:asciiTheme="majorBidi" w:hAnsiTheme="majorBidi" w:cstheme="majorBidi"/>
          <w:color w:val="000000"/>
        </w:rPr>
        <w:t xml:space="preserve"> High. </w:t>
      </w:r>
    </w:p>
    <w:p w14:paraId="5EC7CC40" w14:textId="77777777" w:rsidR="00B469AB" w:rsidRPr="00B469AB" w:rsidRDefault="00B469AB" w:rsidP="00B469AB">
      <w:pPr>
        <w:pStyle w:val="NormalWeb"/>
        <w:rPr>
          <w:rFonts w:asciiTheme="majorBidi" w:hAnsiTheme="majorBidi" w:cstheme="majorBidi"/>
          <w:color w:val="000000"/>
        </w:rPr>
      </w:pPr>
      <w:r w:rsidRPr="00930A76">
        <w:rPr>
          <w:rFonts w:asciiTheme="majorBidi" w:hAnsiTheme="majorBidi" w:cstheme="majorBidi"/>
          <w:b/>
          <w:bCs/>
          <w:color w:val="000000"/>
        </w:rPr>
        <w:t>Key Strengths:</w:t>
      </w:r>
      <w:r w:rsidRPr="00B469AB">
        <w:rPr>
          <w:rFonts w:asciiTheme="majorBidi" w:hAnsiTheme="majorBidi" w:cstheme="majorBidi"/>
          <w:color w:val="000000"/>
        </w:rPr>
        <w:t xml:space="preserve"> Use of a matched control group and inclusion of MRI data, which is often missing in long-term pregnancy studies.</w:t>
      </w:r>
    </w:p>
    <w:p w14:paraId="31F3A511" w14:textId="0C99F615" w:rsidR="00B469AB" w:rsidRPr="00B469AB" w:rsidRDefault="00B469AB" w:rsidP="003653F7">
      <w:pPr>
        <w:pStyle w:val="NormalWeb"/>
        <w:rPr>
          <w:rFonts w:asciiTheme="majorBidi" w:hAnsiTheme="majorBidi" w:cstheme="majorBidi"/>
          <w:color w:val="000000"/>
        </w:rPr>
      </w:pPr>
      <w:r w:rsidRPr="00930A76">
        <w:rPr>
          <w:rFonts w:asciiTheme="majorBidi" w:hAnsiTheme="majorBidi" w:cstheme="majorBidi"/>
          <w:b/>
          <w:bCs/>
          <w:color w:val="000000"/>
        </w:rPr>
        <w:lastRenderedPageBreak/>
        <w:t>Key Limitations:</w:t>
      </w:r>
      <w:r w:rsidRPr="00B469AB">
        <w:rPr>
          <w:rFonts w:asciiTheme="majorBidi" w:hAnsiTheme="majorBidi" w:cstheme="majorBidi"/>
          <w:color w:val="000000"/>
        </w:rPr>
        <w:t xml:space="preserve"> Retrospective design and a relatively small sample size in the group that experie</w:t>
      </w:r>
      <w:r w:rsidR="003653F7">
        <w:rPr>
          <w:rFonts w:asciiTheme="majorBidi" w:hAnsiTheme="majorBidi" w:cstheme="majorBidi"/>
          <w:color w:val="000000"/>
        </w:rPr>
        <w:t>nced relapses during pregnancy “</w:t>
      </w:r>
      <w:r w:rsidRPr="00B469AB">
        <w:rPr>
          <w:rFonts w:asciiTheme="majorBidi" w:hAnsiTheme="majorBidi" w:cstheme="majorBidi"/>
          <w:color w:val="000000"/>
        </w:rPr>
        <w:t>n=11</w:t>
      </w:r>
      <w:r w:rsidR="003653F7">
        <w:rPr>
          <w:rFonts w:asciiTheme="majorBidi" w:hAnsiTheme="majorBidi" w:cstheme="majorBidi"/>
          <w:color w:val="000000"/>
        </w:rPr>
        <w:t>”</w:t>
      </w:r>
      <w:r w:rsidRPr="00B469AB">
        <w:rPr>
          <w:rFonts w:asciiTheme="majorBidi" w:hAnsiTheme="majorBidi" w:cstheme="majorBidi"/>
          <w:color w:val="000000"/>
        </w:rPr>
        <w:t>.</w:t>
      </w:r>
    </w:p>
    <w:p w14:paraId="6B1053A4" w14:textId="21E565EE" w:rsidR="00B469AB" w:rsidRDefault="00B469AB" w:rsidP="00317CFB">
      <w:pPr>
        <w:pStyle w:val="NormalWeb"/>
      </w:pPr>
      <w:r w:rsidRPr="00930A76">
        <w:rPr>
          <w:rFonts w:asciiTheme="majorBidi" w:hAnsiTheme="majorBidi" w:cstheme="majorBidi"/>
          <w:b/>
          <w:bCs/>
          <w:color w:val="000000"/>
        </w:rPr>
        <w:t>Implications for Practice / Research:</w:t>
      </w:r>
      <w:r w:rsidRPr="00B469AB">
        <w:rPr>
          <w:rFonts w:asciiTheme="majorBidi" w:hAnsiTheme="majorBidi" w:cstheme="majorBidi"/>
          <w:color w:val="000000"/>
        </w:rPr>
        <w:t xml:space="preserve"> Reassures patients that </w:t>
      </w:r>
      <w:r w:rsidR="00930A76">
        <w:t>pregnancy does not appear to adversely affect long-term disability outcomes</w:t>
      </w:r>
      <w:r w:rsidR="00317CFB">
        <w:t>.</w:t>
      </w:r>
    </w:p>
    <w:p w14:paraId="60591C8A" w14:textId="1BC2105A" w:rsidR="004C130C" w:rsidRPr="00B469AB" w:rsidRDefault="004C130C" w:rsidP="004C130C">
      <w:pPr>
        <w:pStyle w:val="NormalWeb"/>
        <w:rPr>
          <w:rFonts w:asciiTheme="majorBidi" w:hAnsiTheme="majorBidi" w:cstheme="majorBidi"/>
          <w:color w:val="000000"/>
        </w:rPr>
      </w:pPr>
      <w:r w:rsidRPr="004C130C">
        <w:rPr>
          <w:b/>
          <w:bCs/>
        </w:rPr>
        <w:t>Footnotes:</w:t>
      </w:r>
      <w:r>
        <w:t xml:space="preserve"> a = Yes (score = 2), b = Not applicable (observational non-interventional study),</w:t>
      </w:r>
      <w:r>
        <w:br/>
        <w:t>c = No (confounding variables were not fully controlled statistically)</w:t>
      </w:r>
    </w:p>
    <w:p w14:paraId="6C65ABF1" w14:textId="77777777" w:rsidR="00B469AB" w:rsidRPr="00B469AB" w:rsidRDefault="00B469AB" w:rsidP="00B469AB">
      <w:pPr>
        <w:pStyle w:val="NormalWeb"/>
        <w:rPr>
          <w:rFonts w:asciiTheme="majorBidi" w:hAnsiTheme="majorBidi" w:cstheme="majorBidi"/>
          <w:color w:val="000000"/>
        </w:rPr>
      </w:pPr>
    </w:p>
    <w:p w14:paraId="13823603" w14:textId="77777777" w:rsidR="00B469AB" w:rsidRPr="00B469AB" w:rsidRDefault="00B469AB" w:rsidP="00B469AB">
      <w:pPr>
        <w:pStyle w:val="NormalWeb"/>
        <w:rPr>
          <w:rFonts w:asciiTheme="majorBidi" w:hAnsiTheme="majorBidi" w:cstheme="majorBidi"/>
          <w:color w:val="000000"/>
        </w:rPr>
      </w:pPr>
    </w:p>
    <w:p w14:paraId="055ED581" w14:textId="77777777" w:rsidR="00B469AB" w:rsidRPr="00B469AB" w:rsidRDefault="00B469AB" w:rsidP="00B469AB">
      <w:pPr>
        <w:pStyle w:val="NormalWeb"/>
        <w:rPr>
          <w:rFonts w:asciiTheme="majorBidi" w:hAnsiTheme="majorBidi" w:cstheme="majorBidi"/>
          <w:color w:val="000000"/>
        </w:rPr>
      </w:pPr>
    </w:p>
    <w:p w14:paraId="2231631F" w14:textId="77777777" w:rsidR="00B469AB" w:rsidRPr="00B469AB" w:rsidRDefault="00B469AB" w:rsidP="00B469AB">
      <w:pPr>
        <w:pStyle w:val="NormalWeb"/>
        <w:rPr>
          <w:rFonts w:asciiTheme="majorBidi" w:hAnsiTheme="majorBidi" w:cstheme="majorBidi"/>
          <w:color w:val="000000"/>
        </w:rPr>
      </w:pPr>
    </w:p>
    <w:p w14:paraId="5BB46B03" w14:textId="77777777" w:rsidR="00B469AB" w:rsidRPr="00B469AB" w:rsidRDefault="00B469AB" w:rsidP="00B469AB">
      <w:pPr>
        <w:pStyle w:val="NormalWeb"/>
        <w:rPr>
          <w:rFonts w:asciiTheme="majorBidi" w:hAnsiTheme="majorBidi" w:cstheme="majorBidi"/>
          <w:color w:val="000000"/>
        </w:rPr>
      </w:pPr>
    </w:p>
    <w:p w14:paraId="337A2842" w14:textId="77777777" w:rsidR="00B469AB" w:rsidRPr="00B469AB" w:rsidRDefault="00B469AB" w:rsidP="00B469AB">
      <w:pPr>
        <w:pStyle w:val="NormalWeb"/>
        <w:rPr>
          <w:rFonts w:asciiTheme="majorBidi" w:hAnsiTheme="majorBidi" w:cstheme="majorBidi"/>
          <w:color w:val="000000"/>
        </w:rPr>
      </w:pPr>
    </w:p>
    <w:p w14:paraId="70674178" w14:textId="77777777" w:rsidR="00B469AB" w:rsidRPr="00B469AB" w:rsidRDefault="00B469AB" w:rsidP="00B469AB">
      <w:pPr>
        <w:pStyle w:val="NormalWeb"/>
        <w:rPr>
          <w:rFonts w:asciiTheme="majorBidi" w:hAnsiTheme="majorBidi" w:cstheme="majorBidi"/>
          <w:color w:val="000000"/>
        </w:rPr>
      </w:pPr>
    </w:p>
    <w:p w14:paraId="44477C19" w14:textId="77777777" w:rsidR="00B469AB" w:rsidRPr="00B469AB" w:rsidRDefault="00B469AB" w:rsidP="00B469AB">
      <w:pPr>
        <w:pStyle w:val="NormalWeb"/>
        <w:rPr>
          <w:rFonts w:asciiTheme="majorBidi" w:hAnsiTheme="majorBidi" w:cstheme="majorBidi"/>
          <w:color w:val="000000"/>
        </w:rPr>
      </w:pPr>
    </w:p>
    <w:p w14:paraId="0570AD51" w14:textId="77777777" w:rsidR="00B469AB" w:rsidRPr="00B469AB" w:rsidRDefault="00B469AB" w:rsidP="00B469AB">
      <w:pPr>
        <w:pStyle w:val="NormalWeb"/>
        <w:rPr>
          <w:rFonts w:asciiTheme="majorBidi" w:hAnsiTheme="majorBidi" w:cstheme="majorBidi"/>
          <w:color w:val="000000"/>
        </w:rPr>
      </w:pPr>
    </w:p>
    <w:p w14:paraId="4EB5B4EC" w14:textId="77777777" w:rsidR="00B469AB" w:rsidRPr="00B469AB" w:rsidRDefault="00B469AB" w:rsidP="00B469AB">
      <w:pPr>
        <w:pStyle w:val="NormalWeb"/>
        <w:rPr>
          <w:rFonts w:asciiTheme="majorBidi" w:hAnsiTheme="majorBidi" w:cstheme="majorBidi"/>
          <w:color w:val="000000"/>
        </w:rPr>
      </w:pPr>
    </w:p>
    <w:p w14:paraId="2BEA99ED" w14:textId="77777777" w:rsidR="00B469AB" w:rsidRPr="00B469AB" w:rsidRDefault="00B469AB" w:rsidP="00B469AB">
      <w:pPr>
        <w:pStyle w:val="NormalWeb"/>
        <w:rPr>
          <w:rFonts w:asciiTheme="majorBidi" w:hAnsiTheme="majorBidi" w:cstheme="majorBidi"/>
          <w:color w:val="000000"/>
        </w:rPr>
      </w:pPr>
    </w:p>
    <w:p w14:paraId="621FEAEB" w14:textId="77777777" w:rsidR="00B469AB" w:rsidRPr="00B469AB" w:rsidRDefault="00B469AB" w:rsidP="00B469AB">
      <w:pPr>
        <w:pStyle w:val="NormalWeb"/>
        <w:rPr>
          <w:rFonts w:asciiTheme="majorBidi" w:hAnsiTheme="majorBidi" w:cstheme="majorBidi"/>
          <w:color w:val="000000"/>
        </w:rPr>
      </w:pPr>
    </w:p>
    <w:p w14:paraId="7D8420B2" w14:textId="77777777" w:rsidR="00B469AB" w:rsidRPr="00B469AB" w:rsidRDefault="00B469AB" w:rsidP="00B469AB">
      <w:pPr>
        <w:pStyle w:val="NormalWeb"/>
        <w:rPr>
          <w:rFonts w:asciiTheme="majorBidi" w:hAnsiTheme="majorBidi" w:cstheme="majorBidi"/>
          <w:color w:val="000000"/>
        </w:rPr>
      </w:pPr>
    </w:p>
    <w:p w14:paraId="50E73902" w14:textId="77777777" w:rsidR="00B469AB" w:rsidRPr="00B469AB" w:rsidRDefault="00B469AB" w:rsidP="00B469AB">
      <w:pPr>
        <w:pStyle w:val="NormalWeb"/>
        <w:rPr>
          <w:rFonts w:asciiTheme="majorBidi" w:hAnsiTheme="majorBidi" w:cstheme="majorBidi"/>
          <w:color w:val="000000"/>
        </w:rPr>
      </w:pPr>
    </w:p>
    <w:p w14:paraId="5182F4BE" w14:textId="77777777" w:rsidR="00B469AB" w:rsidRPr="00B469AB" w:rsidRDefault="00B469AB" w:rsidP="00B469AB">
      <w:pPr>
        <w:pStyle w:val="NormalWeb"/>
        <w:rPr>
          <w:rFonts w:asciiTheme="majorBidi" w:hAnsiTheme="majorBidi" w:cstheme="majorBidi"/>
          <w:color w:val="000000"/>
        </w:rPr>
      </w:pPr>
    </w:p>
    <w:p w14:paraId="27F3EFE5" w14:textId="77777777" w:rsidR="00B469AB" w:rsidRPr="00B469AB" w:rsidRDefault="00B469AB" w:rsidP="00B469AB">
      <w:pPr>
        <w:pStyle w:val="NormalWeb"/>
        <w:rPr>
          <w:rFonts w:asciiTheme="majorBidi" w:hAnsiTheme="majorBidi" w:cstheme="majorBidi"/>
          <w:color w:val="000000"/>
        </w:rPr>
      </w:pPr>
    </w:p>
    <w:p w14:paraId="5446F9FC" w14:textId="77777777" w:rsidR="00B469AB" w:rsidRPr="00B469AB" w:rsidRDefault="00B469AB" w:rsidP="00B469AB">
      <w:pPr>
        <w:pStyle w:val="NormalWeb"/>
        <w:rPr>
          <w:rFonts w:asciiTheme="majorBidi" w:hAnsiTheme="majorBidi" w:cstheme="majorBidi"/>
          <w:color w:val="000000"/>
        </w:rPr>
      </w:pPr>
    </w:p>
    <w:p w14:paraId="41F11190" w14:textId="77777777" w:rsidR="00B469AB" w:rsidRPr="00B469AB" w:rsidRDefault="00B469AB" w:rsidP="00B469AB">
      <w:pPr>
        <w:pStyle w:val="NormalWeb"/>
        <w:rPr>
          <w:rFonts w:asciiTheme="majorBidi" w:hAnsiTheme="majorBidi" w:cstheme="majorBidi"/>
          <w:color w:val="000000"/>
        </w:rPr>
      </w:pPr>
    </w:p>
    <w:p w14:paraId="583B930F" w14:textId="77777777" w:rsidR="00B469AB" w:rsidRPr="00B469AB" w:rsidRDefault="00B469AB" w:rsidP="00B469AB">
      <w:pPr>
        <w:pStyle w:val="NormalWeb"/>
        <w:rPr>
          <w:rFonts w:asciiTheme="majorBidi" w:hAnsiTheme="majorBidi" w:cstheme="majorBidi"/>
          <w:color w:val="000000"/>
        </w:rPr>
      </w:pPr>
    </w:p>
    <w:p w14:paraId="008586D0" w14:textId="77777777" w:rsidR="00B469AB" w:rsidRPr="00B469AB" w:rsidRDefault="00B469AB" w:rsidP="00B469AB">
      <w:pPr>
        <w:pStyle w:val="NoSpacing"/>
        <w:numPr>
          <w:ilvl w:val="0"/>
          <w:numId w:val="26"/>
        </w:numPr>
        <w:rPr>
          <w:rFonts w:asciiTheme="majorBidi" w:hAnsiTheme="majorBidi" w:cstheme="majorBidi"/>
          <w:color w:val="000000"/>
          <w:w w:val="75"/>
          <w:sz w:val="24"/>
          <w:szCs w:val="24"/>
        </w:rPr>
      </w:pPr>
      <w:r w:rsidRPr="00B469AB">
        <w:rPr>
          <w:rFonts w:asciiTheme="majorBidi" w:hAnsiTheme="majorBidi" w:cstheme="majorBidi"/>
          <w:color w:val="000000"/>
          <w:w w:val="75"/>
          <w:sz w:val="24"/>
          <w:szCs w:val="24"/>
        </w:rPr>
        <w:lastRenderedPageBreak/>
        <w:t>Paper Title: Disease Progression and Obstetric Outcomes of Women with Multiple Sclerosis at a Reference Center in Northeastern Brazil</w:t>
      </w:r>
    </w:p>
    <w:p w14:paraId="1D917D4E" w14:textId="77777777" w:rsidR="00B469AB" w:rsidRPr="00B469AB" w:rsidRDefault="00B469AB" w:rsidP="00B469AB">
      <w:pPr>
        <w:pStyle w:val="NoSpacing"/>
        <w:rPr>
          <w:rFonts w:asciiTheme="majorBidi" w:hAnsiTheme="majorBidi" w:cstheme="majorBidi"/>
          <w:color w:val="000000"/>
          <w:w w:val="75"/>
          <w:sz w:val="24"/>
          <w:szCs w:val="24"/>
          <w:vertAlign w:val="superscript"/>
        </w:rPr>
      </w:pPr>
      <w:r w:rsidRPr="00B469AB">
        <w:rPr>
          <w:rFonts w:asciiTheme="majorBidi" w:hAnsiTheme="majorBidi" w:cstheme="majorBidi"/>
          <w:color w:val="000000"/>
          <w:w w:val="75"/>
          <w:sz w:val="24"/>
          <w:szCs w:val="24"/>
        </w:rPr>
        <w:fldChar w:fldCharType="begin"/>
      </w:r>
      <w:r w:rsidRPr="00B469AB">
        <w:rPr>
          <w:rFonts w:asciiTheme="majorBidi" w:hAnsiTheme="majorBidi" w:cstheme="majorBidi"/>
          <w:color w:val="000000"/>
          <w:w w:val="75"/>
          <w:sz w:val="24"/>
          <w:szCs w:val="24"/>
        </w:rPr>
        <w:instrText xml:space="preserve"> ADDIN EN.CITE &lt;EndNote&gt;&lt;Cite&gt;&lt;Author&gt;de Barros&lt;/Author&gt;&lt;Year&gt;2021&lt;/Year&gt;&lt;RecNum&gt;193&lt;/RecNum&gt;&lt;DisplayText&gt;(de Barros et al., 2021)&lt;/DisplayText&gt;&lt;record&gt;&lt;rec-number&gt;193&lt;/rec-number&gt;&lt;foreign-keys&gt;&lt;key app="EN" db-id="tre5ffw24pvaxqeddz5xf0dj95vxr9z5v5v9" timestamp="1766861241"&gt;193&lt;/key&gt;&lt;/foreign-keys&gt;&lt;ref-type name="Journal Article"&gt;17&lt;/ref-type&gt;&lt;contributors&gt;&lt;authors&gt;&lt;author&gt;de Barros, Gabrielle Maria Carvalho&lt;/author&gt;&lt;author&gt;de Oliveira, Bianca Etelvina Santos&lt;/author&gt;&lt;author&gt;Oliveira, Gabriela Januário&lt;/author&gt;&lt;author&gt;Silva, Rômulo Kunrath Pinto&lt;/author&gt;&lt;author&gt;Cardoso, Thiago Nóbrega&lt;/author&gt;&lt;author&gt;Maia, Sabina Bastos&lt;/author&gt;&lt;/authors&gt;&lt;/contributors&gt;&lt;titles&gt;&lt;title&gt;Disease progression and obstetric outcomes of women with multiple sclerosis at a reference center in northeastern Brazil&lt;/title&gt;&lt;secondary-title&gt;Revista Brasileira de Ginecologia e Obstetrícia/RBGO Gynecology and Obstetrics&lt;/secondary-title&gt;&lt;/titles&gt;&lt;periodical&gt;&lt;full-title&gt;Revista Brasileira de Ginecologia e Obstetrícia/RBGO Gynecology and Obstetrics&lt;/full-title&gt;&lt;/periodical&gt;&lt;pages&gt;165-171&lt;/pages&gt;&lt;volume&gt;43&lt;/volume&gt;&lt;number&gt;03&lt;/number&gt;&lt;dates&gt;&lt;year&gt;2021&lt;/year&gt;&lt;/dates&gt;&lt;isbn&gt;0100-7203&lt;/isbn&gt;&lt;urls&gt;&lt;/urls&gt;&lt;/record&gt;&lt;/Cite&gt;&lt;/EndNote&gt;</w:instrText>
      </w:r>
      <w:r w:rsidRPr="00B469AB">
        <w:rPr>
          <w:rFonts w:asciiTheme="majorBidi" w:hAnsiTheme="majorBidi" w:cstheme="majorBidi"/>
          <w:color w:val="000000"/>
          <w:w w:val="75"/>
          <w:sz w:val="24"/>
          <w:szCs w:val="24"/>
        </w:rPr>
        <w:fldChar w:fldCharType="separate"/>
      </w:r>
      <w:r w:rsidRPr="00B469AB">
        <w:rPr>
          <w:rFonts w:asciiTheme="majorBidi" w:hAnsiTheme="majorBidi" w:cstheme="majorBidi"/>
          <w:color w:val="000000"/>
          <w:w w:val="75"/>
          <w:sz w:val="24"/>
          <w:szCs w:val="24"/>
        </w:rPr>
        <w:t>(de Barros et al., 2021)</w:t>
      </w:r>
      <w:r w:rsidRPr="00B469AB">
        <w:rPr>
          <w:rFonts w:asciiTheme="majorBidi" w:hAnsiTheme="majorBidi" w:cstheme="majorBidi"/>
          <w:color w:val="000000"/>
          <w:w w:val="75"/>
          <w:sz w:val="24"/>
          <w:szCs w:val="24"/>
        </w:rPr>
        <w:fldChar w:fldCharType="end"/>
      </w:r>
      <w:r w:rsidRPr="00B469AB">
        <w:rPr>
          <w:rFonts w:asciiTheme="majorBidi" w:hAnsiTheme="majorBidi" w:cstheme="majorBidi"/>
          <w:color w:val="000000"/>
          <w:w w:val="75"/>
          <w:sz w:val="24"/>
          <w:szCs w:val="24"/>
          <w:vertAlign w:val="superscript"/>
        </w:rPr>
        <w:t>21</w:t>
      </w:r>
    </w:p>
    <w:p w14:paraId="7180E576" w14:textId="77777777" w:rsidR="00B469AB" w:rsidRPr="00B469AB" w:rsidRDefault="00B469AB" w:rsidP="00B469AB">
      <w:pPr>
        <w:pStyle w:val="NoSpacing"/>
        <w:rPr>
          <w:rFonts w:asciiTheme="majorBidi" w:hAnsiTheme="majorBidi" w:cstheme="majorBidi"/>
          <w:color w:val="000000"/>
          <w:w w:val="75"/>
          <w:sz w:val="24"/>
          <w:szCs w:val="24"/>
        </w:rPr>
      </w:pPr>
      <w:r w:rsidRPr="00B469AB">
        <w:rPr>
          <w:rFonts w:asciiTheme="majorBidi" w:hAnsiTheme="majorBidi" w:cstheme="majorBidi"/>
          <w:color w:val="000000"/>
          <w:w w:val="75"/>
          <w:sz w:val="24"/>
          <w:szCs w:val="24"/>
        </w:rPr>
        <w:t>Checklist</w:t>
      </w:r>
      <w:r w:rsidRPr="00B469AB">
        <w:rPr>
          <w:rFonts w:asciiTheme="majorBidi" w:hAnsiTheme="majorBidi" w:cstheme="majorBidi"/>
          <w:color w:val="000000"/>
          <w:spacing w:val="-4"/>
          <w:w w:val="75"/>
          <w:sz w:val="24"/>
          <w:szCs w:val="24"/>
        </w:rPr>
        <w:t xml:space="preserve"> </w:t>
      </w:r>
      <w:r w:rsidRPr="00B469AB">
        <w:rPr>
          <w:rFonts w:asciiTheme="majorBidi" w:hAnsiTheme="majorBidi" w:cstheme="majorBidi"/>
          <w:color w:val="000000"/>
          <w:w w:val="75"/>
          <w:sz w:val="24"/>
          <w:szCs w:val="24"/>
        </w:rPr>
        <w:t>for</w:t>
      </w:r>
      <w:r w:rsidRPr="00B469AB">
        <w:rPr>
          <w:rFonts w:asciiTheme="majorBidi" w:hAnsiTheme="majorBidi" w:cstheme="majorBidi"/>
          <w:color w:val="000000"/>
          <w:spacing w:val="-4"/>
          <w:w w:val="75"/>
          <w:sz w:val="24"/>
          <w:szCs w:val="24"/>
        </w:rPr>
        <w:t xml:space="preserve"> </w:t>
      </w:r>
      <w:r w:rsidRPr="00B469AB">
        <w:rPr>
          <w:rFonts w:asciiTheme="majorBidi" w:hAnsiTheme="majorBidi" w:cstheme="majorBidi"/>
          <w:color w:val="000000"/>
          <w:w w:val="75"/>
          <w:sz w:val="24"/>
          <w:szCs w:val="24"/>
        </w:rPr>
        <w:t>assessing</w:t>
      </w:r>
      <w:r w:rsidRPr="00B469AB">
        <w:rPr>
          <w:rFonts w:asciiTheme="majorBidi" w:hAnsiTheme="majorBidi" w:cstheme="majorBidi"/>
          <w:color w:val="000000"/>
          <w:spacing w:val="-4"/>
          <w:w w:val="75"/>
          <w:sz w:val="24"/>
          <w:szCs w:val="24"/>
        </w:rPr>
        <w:t xml:space="preserve"> </w:t>
      </w:r>
      <w:r w:rsidRPr="00B469AB">
        <w:rPr>
          <w:rFonts w:asciiTheme="majorBidi" w:hAnsiTheme="majorBidi" w:cstheme="majorBidi"/>
          <w:color w:val="000000"/>
          <w:w w:val="75"/>
          <w:sz w:val="24"/>
          <w:szCs w:val="24"/>
        </w:rPr>
        <w:t>the</w:t>
      </w:r>
      <w:r w:rsidRPr="00B469AB">
        <w:rPr>
          <w:rFonts w:asciiTheme="majorBidi" w:hAnsiTheme="majorBidi" w:cstheme="majorBidi"/>
          <w:color w:val="000000"/>
          <w:spacing w:val="-4"/>
          <w:w w:val="75"/>
          <w:sz w:val="24"/>
          <w:szCs w:val="24"/>
        </w:rPr>
        <w:t xml:space="preserve"> </w:t>
      </w:r>
      <w:r w:rsidRPr="00B469AB">
        <w:rPr>
          <w:rFonts w:asciiTheme="majorBidi" w:hAnsiTheme="majorBidi" w:cstheme="majorBidi"/>
          <w:color w:val="000000"/>
          <w:w w:val="75"/>
          <w:sz w:val="24"/>
          <w:szCs w:val="24"/>
        </w:rPr>
        <w:t>quality</w:t>
      </w:r>
      <w:r w:rsidRPr="00B469AB">
        <w:rPr>
          <w:rFonts w:asciiTheme="majorBidi" w:hAnsiTheme="majorBidi" w:cstheme="majorBidi"/>
          <w:color w:val="000000"/>
          <w:spacing w:val="-4"/>
          <w:w w:val="75"/>
          <w:sz w:val="24"/>
          <w:szCs w:val="24"/>
        </w:rPr>
        <w:t xml:space="preserve"> </w:t>
      </w:r>
      <w:r w:rsidRPr="00B469AB">
        <w:rPr>
          <w:rFonts w:asciiTheme="majorBidi" w:hAnsiTheme="majorBidi" w:cstheme="majorBidi"/>
          <w:color w:val="000000"/>
          <w:w w:val="75"/>
          <w:sz w:val="24"/>
          <w:szCs w:val="24"/>
        </w:rPr>
        <w:t>of</w:t>
      </w:r>
      <w:r w:rsidRPr="00B469AB">
        <w:rPr>
          <w:rFonts w:asciiTheme="majorBidi" w:hAnsiTheme="majorBidi" w:cstheme="majorBidi"/>
          <w:color w:val="000000"/>
          <w:spacing w:val="-4"/>
          <w:w w:val="75"/>
          <w:sz w:val="24"/>
          <w:szCs w:val="24"/>
        </w:rPr>
        <w:t xml:space="preserve"> </w:t>
      </w:r>
      <w:r w:rsidRPr="00B469AB">
        <w:rPr>
          <w:rFonts w:asciiTheme="majorBidi" w:hAnsiTheme="majorBidi" w:cstheme="majorBidi"/>
          <w:color w:val="000000"/>
          <w:w w:val="75"/>
          <w:sz w:val="24"/>
          <w:szCs w:val="24"/>
        </w:rPr>
        <w:t>quantitative</w:t>
      </w:r>
      <w:r w:rsidRPr="00B469AB">
        <w:rPr>
          <w:rFonts w:asciiTheme="majorBidi" w:hAnsiTheme="majorBidi" w:cstheme="majorBidi"/>
          <w:color w:val="000000"/>
          <w:spacing w:val="-4"/>
          <w:w w:val="75"/>
          <w:sz w:val="24"/>
          <w:szCs w:val="24"/>
        </w:rPr>
        <w:t xml:space="preserve"> </w:t>
      </w:r>
      <w:r w:rsidRPr="00B469AB">
        <w:rPr>
          <w:rFonts w:asciiTheme="majorBidi" w:hAnsiTheme="majorBidi" w:cstheme="majorBidi"/>
          <w:color w:val="000000"/>
          <w:w w:val="75"/>
          <w:sz w:val="24"/>
          <w:szCs w:val="24"/>
        </w:rPr>
        <w:t>studies</w:t>
      </w:r>
    </w:p>
    <w:p w14:paraId="78EFDA2F" w14:textId="77777777" w:rsidR="00B469AB" w:rsidRPr="00B469AB" w:rsidRDefault="00B469AB" w:rsidP="00B469AB">
      <w:pPr>
        <w:pStyle w:val="NoSpacing"/>
        <w:rPr>
          <w:rFonts w:asciiTheme="majorBidi" w:hAnsiTheme="majorBidi" w:cstheme="majorBidi"/>
          <w:color w:val="000000"/>
          <w:w w:val="75"/>
          <w:sz w:val="24"/>
          <w:szCs w:val="24"/>
        </w:rPr>
      </w:pPr>
    </w:p>
    <w:p w14:paraId="24923E7A" w14:textId="77777777" w:rsidR="00B469AB" w:rsidRPr="00B469AB" w:rsidRDefault="00B469AB" w:rsidP="00B469AB">
      <w:pPr>
        <w:pStyle w:val="NoSpacing"/>
        <w:rPr>
          <w:rFonts w:asciiTheme="majorBidi" w:hAnsiTheme="majorBidi" w:cstheme="majorBidi"/>
          <w:color w:val="000000"/>
          <w:w w:val="75"/>
          <w:sz w:val="24"/>
          <w:szCs w:val="24"/>
        </w:rPr>
      </w:pPr>
    </w:p>
    <w:tbl>
      <w:tblPr>
        <w:tblW w:w="0" w:type="auto"/>
        <w:tblLook w:val="04A0" w:firstRow="1" w:lastRow="0" w:firstColumn="1" w:lastColumn="0" w:noHBand="0" w:noVBand="1"/>
      </w:tblPr>
      <w:tblGrid>
        <w:gridCol w:w="2083"/>
        <w:gridCol w:w="1771"/>
        <w:gridCol w:w="1771"/>
        <w:gridCol w:w="1771"/>
        <w:gridCol w:w="1772"/>
      </w:tblGrid>
      <w:tr w:rsidR="00B469AB" w:rsidRPr="00B469AB" w14:paraId="76EC71DA" w14:textId="77777777" w:rsidTr="00B469AB">
        <w:tc>
          <w:tcPr>
            <w:tcW w:w="1771" w:type="dxa"/>
            <w:shd w:val="clear" w:color="auto" w:fill="EEECE1" w:themeFill="background2"/>
            <w:vAlign w:val="center"/>
          </w:tcPr>
          <w:p w14:paraId="19739C79"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Criterion</w:t>
            </w:r>
          </w:p>
        </w:tc>
        <w:tc>
          <w:tcPr>
            <w:tcW w:w="1771" w:type="dxa"/>
            <w:shd w:val="clear" w:color="auto" w:fill="EEECE1" w:themeFill="background2"/>
            <w:vAlign w:val="center"/>
          </w:tcPr>
          <w:p w14:paraId="034692BF"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Yes (2)</w:t>
            </w:r>
          </w:p>
        </w:tc>
        <w:tc>
          <w:tcPr>
            <w:tcW w:w="1771" w:type="dxa"/>
            <w:shd w:val="clear" w:color="auto" w:fill="EEECE1" w:themeFill="background2"/>
            <w:vAlign w:val="center"/>
          </w:tcPr>
          <w:p w14:paraId="4578531F"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Partial (1)</w:t>
            </w:r>
          </w:p>
        </w:tc>
        <w:tc>
          <w:tcPr>
            <w:tcW w:w="1771" w:type="dxa"/>
            <w:shd w:val="clear" w:color="auto" w:fill="EEECE1" w:themeFill="background2"/>
            <w:vAlign w:val="center"/>
          </w:tcPr>
          <w:p w14:paraId="3419ACC6"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No (0)</w:t>
            </w:r>
          </w:p>
        </w:tc>
        <w:tc>
          <w:tcPr>
            <w:tcW w:w="1772" w:type="dxa"/>
            <w:shd w:val="clear" w:color="auto" w:fill="EEECE1" w:themeFill="background2"/>
            <w:vAlign w:val="center"/>
          </w:tcPr>
          <w:p w14:paraId="5805F09C"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t>N/A</w:t>
            </w:r>
          </w:p>
        </w:tc>
      </w:tr>
      <w:tr w:rsidR="00B469AB" w:rsidRPr="00B469AB" w14:paraId="140141F6" w14:textId="77777777" w:rsidTr="00B469AB">
        <w:tc>
          <w:tcPr>
            <w:tcW w:w="1771" w:type="dxa"/>
            <w:vAlign w:val="center"/>
          </w:tcPr>
          <w:p w14:paraId="67D8A89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 Question / objective sufficiently described?</w:t>
            </w:r>
          </w:p>
        </w:tc>
        <w:tc>
          <w:tcPr>
            <w:tcW w:w="1771" w:type="dxa"/>
            <w:vAlign w:val="center"/>
          </w:tcPr>
          <w:p w14:paraId="7DC86E0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0D315C09" w14:textId="77777777" w:rsidR="00B469AB" w:rsidRPr="00B469AB" w:rsidRDefault="00B469AB" w:rsidP="00B469AB">
            <w:pPr>
              <w:rPr>
                <w:rFonts w:asciiTheme="majorBidi" w:hAnsiTheme="majorBidi" w:cstheme="majorBidi"/>
                <w:color w:val="000000"/>
              </w:rPr>
            </w:pPr>
          </w:p>
        </w:tc>
        <w:tc>
          <w:tcPr>
            <w:tcW w:w="1771" w:type="dxa"/>
            <w:vAlign w:val="center"/>
          </w:tcPr>
          <w:p w14:paraId="39A46AF6" w14:textId="77777777" w:rsidR="00B469AB" w:rsidRPr="00B469AB" w:rsidRDefault="00B469AB" w:rsidP="00B469AB">
            <w:pPr>
              <w:rPr>
                <w:rFonts w:asciiTheme="majorBidi" w:hAnsiTheme="majorBidi" w:cstheme="majorBidi"/>
                <w:color w:val="000000"/>
              </w:rPr>
            </w:pPr>
          </w:p>
        </w:tc>
        <w:tc>
          <w:tcPr>
            <w:tcW w:w="1772" w:type="dxa"/>
            <w:vAlign w:val="center"/>
          </w:tcPr>
          <w:p w14:paraId="73A820DA" w14:textId="77777777" w:rsidR="00B469AB" w:rsidRPr="00B469AB" w:rsidRDefault="00B469AB" w:rsidP="00B469AB">
            <w:pPr>
              <w:rPr>
                <w:rFonts w:asciiTheme="majorBidi" w:hAnsiTheme="majorBidi" w:cstheme="majorBidi"/>
                <w:color w:val="000000"/>
              </w:rPr>
            </w:pPr>
          </w:p>
        </w:tc>
      </w:tr>
      <w:tr w:rsidR="00B469AB" w:rsidRPr="00B469AB" w14:paraId="43AD3E6A" w14:textId="77777777" w:rsidTr="00B469AB">
        <w:tc>
          <w:tcPr>
            <w:tcW w:w="1771" w:type="dxa"/>
            <w:vAlign w:val="center"/>
          </w:tcPr>
          <w:p w14:paraId="0F4C2A1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2. Study design evident and appropriate?</w:t>
            </w:r>
          </w:p>
        </w:tc>
        <w:tc>
          <w:tcPr>
            <w:tcW w:w="1771" w:type="dxa"/>
            <w:vAlign w:val="center"/>
          </w:tcPr>
          <w:p w14:paraId="77F7CF9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78E454EE" w14:textId="77777777" w:rsidR="00B469AB" w:rsidRPr="00B469AB" w:rsidRDefault="00B469AB" w:rsidP="00B469AB">
            <w:pPr>
              <w:rPr>
                <w:rFonts w:asciiTheme="majorBidi" w:hAnsiTheme="majorBidi" w:cstheme="majorBidi"/>
                <w:color w:val="000000"/>
              </w:rPr>
            </w:pPr>
          </w:p>
        </w:tc>
        <w:tc>
          <w:tcPr>
            <w:tcW w:w="1771" w:type="dxa"/>
            <w:vAlign w:val="center"/>
          </w:tcPr>
          <w:p w14:paraId="6A9B36C1" w14:textId="77777777" w:rsidR="00B469AB" w:rsidRPr="00B469AB" w:rsidRDefault="00B469AB" w:rsidP="00B469AB">
            <w:pPr>
              <w:rPr>
                <w:rFonts w:asciiTheme="majorBidi" w:hAnsiTheme="majorBidi" w:cstheme="majorBidi"/>
                <w:color w:val="000000"/>
              </w:rPr>
            </w:pPr>
          </w:p>
        </w:tc>
        <w:tc>
          <w:tcPr>
            <w:tcW w:w="1772" w:type="dxa"/>
            <w:vAlign w:val="center"/>
          </w:tcPr>
          <w:p w14:paraId="5F907389" w14:textId="77777777" w:rsidR="00B469AB" w:rsidRPr="00B469AB" w:rsidRDefault="00B469AB" w:rsidP="00B469AB">
            <w:pPr>
              <w:rPr>
                <w:rFonts w:asciiTheme="majorBidi" w:hAnsiTheme="majorBidi" w:cstheme="majorBidi"/>
                <w:color w:val="000000"/>
              </w:rPr>
            </w:pPr>
          </w:p>
        </w:tc>
      </w:tr>
      <w:tr w:rsidR="00B469AB" w:rsidRPr="00B469AB" w14:paraId="4DD28498" w14:textId="77777777" w:rsidTr="00B469AB">
        <w:tc>
          <w:tcPr>
            <w:tcW w:w="1771" w:type="dxa"/>
            <w:vAlign w:val="center"/>
          </w:tcPr>
          <w:p w14:paraId="684034B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3. Method of subject/comparison group selection or source of information/input variables described and appropriate?</w:t>
            </w:r>
          </w:p>
        </w:tc>
        <w:tc>
          <w:tcPr>
            <w:tcW w:w="1771" w:type="dxa"/>
            <w:vAlign w:val="center"/>
          </w:tcPr>
          <w:p w14:paraId="0232F98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789C11A6" w14:textId="77777777" w:rsidR="00B469AB" w:rsidRPr="00B469AB" w:rsidRDefault="00B469AB" w:rsidP="00B469AB">
            <w:pPr>
              <w:rPr>
                <w:rFonts w:asciiTheme="majorBidi" w:hAnsiTheme="majorBidi" w:cstheme="majorBidi"/>
                <w:color w:val="000000"/>
              </w:rPr>
            </w:pPr>
          </w:p>
        </w:tc>
        <w:tc>
          <w:tcPr>
            <w:tcW w:w="1771" w:type="dxa"/>
            <w:vAlign w:val="center"/>
          </w:tcPr>
          <w:p w14:paraId="165E0A71" w14:textId="77777777" w:rsidR="00B469AB" w:rsidRPr="00B469AB" w:rsidRDefault="00B469AB" w:rsidP="00B469AB">
            <w:pPr>
              <w:rPr>
                <w:rFonts w:asciiTheme="majorBidi" w:hAnsiTheme="majorBidi" w:cstheme="majorBidi"/>
                <w:color w:val="000000"/>
              </w:rPr>
            </w:pPr>
          </w:p>
        </w:tc>
        <w:tc>
          <w:tcPr>
            <w:tcW w:w="1772" w:type="dxa"/>
            <w:vAlign w:val="center"/>
          </w:tcPr>
          <w:p w14:paraId="30C34248" w14:textId="77777777" w:rsidR="00B469AB" w:rsidRPr="00B469AB" w:rsidRDefault="00B469AB" w:rsidP="00B469AB">
            <w:pPr>
              <w:rPr>
                <w:rFonts w:asciiTheme="majorBidi" w:hAnsiTheme="majorBidi" w:cstheme="majorBidi"/>
                <w:color w:val="000000"/>
              </w:rPr>
            </w:pPr>
          </w:p>
        </w:tc>
      </w:tr>
      <w:tr w:rsidR="00B469AB" w:rsidRPr="00B469AB" w14:paraId="32C431CA" w14:textId="77777777" w:rsidTr="00B469AB">
        <w:tc>
          <w:tcPr>
            <w:tcW w:w="1771" w:type="dxa"/>
            <w:vAlign w:val="center"/>
          </w:tcPr>
          <w:p w14:paraId="20359D2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4. Subject (and comparison group, if applicable) characteristics sufficiently described?</w:t>
            </w:r>
          </w:p>
        </w:tc>
        <w:tc>
          <w:tcPr>
            <w:tcW w:w="1771" w:type="dxa"/>
            <w:vAlign w:val="center"/>
          </w:tcPr>
          <w:p w14:paraId="43DAA42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35D854D8" w14:textId="77777777" w:rsidR="00B469AB" w:rsidRPr="00B469AB" w:rsidRDefault="00B469AB" w:rsidP="00B469AB">
            <w:pPr>
              <w:rPr>
                <w:rFonts w:asciiTheme="majorBidi" w:hAnsiTheme="majorBidi" w:cstheme="majorBidi"/>
                <w:color w:val="000000"/>
              </w:rPr>
            </w:pPr>
          </w:p>
        </w:tc>
        <w:tc>
          <w:tcPr>
            <w:tcW w:w="1771" w:type="dxa"/>
            <w:vAlign w:val="center"/>
          </w:tcPr>
          <w:p w14:paraId="473BB2CB" w14:textId="77777777" w:rsidR="00B469AB" w:rsidRPr="00B469AB" w:rsidRDefault="00B469AB" w:rsidP="00B469AB">
            <w:pPr>
              <w:rPr>
                <w:rFonts w:asciiTheme="majorBidi" w:hAnsiTheme="majorBidi" w:cstheme="majorBidi"/>
                <w:color w:val="000000"/>
              </w:rPr>
            </w:pPr>
          </w:p>
        </w:tc>
        <w:tc>
          <w:tcPr>
            <w:tcW w:w="1772" w:type="dxa"/>
            <w:vAlign w:val="center"/>
          </w:tcPr>
          <w:p w14:paraId="5846E4CB" w14:textId="77777777" w:rsidR="00B469AB" w:rsidRPr="00B469AB" w:rsidRDefault="00B469AB" w:rsidP="00B469AB">
            <w:pPr>
              <w:rPr>
                <w:rFonts w:asciiTheme="majorBidi" w:hAnsiTheme="majorBidi" w:cstheme="majorBidi"/>
                <w:color w:val="000000"/>
              </w:rPr>
            </w:pPr>
          </w:p>
        </w:tc>
      </w:tr>
      <w:tr w:rsidR="00B469AB" w:rsidRPr="00B469AB" w14:paraId="13DFD9C9" w14:textId="77777777" w:rsidTr="00B469AB">
        <w:tc>
          <w:tcPr>
            <w:tcW w:w="1771" w:type="dxa"/>
            <w:vAlign w:val="center"/>
          </w:tcPr>
          <w:p w14:paraId="2BB6D76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5. If interventional and random allocation was possible, was it described?</w:t>
            </w:r>
          </w:p>
        </w:tc>
        <w:tc>
          <w:tcPr>
            <w:tcW w:w="1771" w:type="dxa"/>
            <w:vAlign w:val="center"/>
          </w:tcPr>
          <w:p w14:paraId="2071FC55" w14:textId="77777777" w:rsidR="00B469AB" w:rsidRPr="00B469AB" w:rsidRDefault="00B469AB" w:rsidP="00B469AB">
            <w:pPr>
              <w:rPr>
                <w:rFonts w:asciiTheme="majorBidi" w:hAnsiTheme="majorBidi" w:cstheme="majorBidi"/>
                <w:color w:val="000000"/>
              </w:rPr>
            </w:pPr>
          </w:p>
        </w:tc>
        <w:tc>
          <w:tcPr>
            <w:tcW w:w="1771" w:type="dxa"/>
            <w:vAlign w:val="center"/>
          </w:tcPr>
          <w:p w14:paraId="4FEA1D06" w14:textId="77777777" w:rsidR="00B469AB" w:rsidRPr="00B469AB" w:rsidRDefault="00B469AB" w:rsidP="00B469AB">
            <w:pPr>
              <w:rPr>
                <w:rFonts w:asciiTheme="majorBidi" w:hAnsiTheme="majorBidi" w:cstheme="majorBidi"/>
                <w:color w:val="000000"/>
              </w:rPr>
            </w:pPr>
          </w:p>
        </w:tc>
        <w:tc>
          <w:tcPr>
            <w:tcW w:w="1771" w:type="dxa"/>
            <w:vAlign w:val="center"/>
          </w:tcPr>
          <w:p w14:paraId="63684858" w14:textId="77777777" w:rsidR="00B469AB" w:rsidRPr="00B469AB" w:rsidRDefault="00B469AB" w:rsidP="00B469AB">
            <w:pPr>
              <w:rPr>
                <w:rFonts w:asciiTheme="majorBidi" w:hAnsiTheme="majorBidi" w:cstheme="majorBidi"/>
                <w:color w:val="000000"/>
              </w:rPr>
            </w:pPr>
          </w:p>
        </w:tc>
        <w:tc>
          <w:tcPr>
            <w:tcW w:w="1772" w:type="dxa"/>
            <w:vAlign w:val="center"/>
          </w:tcPr>
          <w:p w14:paraId="32AC37A7"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12B5D464" w14:textId="77777777" w:rsidTr="00B469AB">
        <w:tc>
          <w:tcPr>
            <w:tcW w:w="1771" w:type="dxa"/>
            <w:vAlign w:val="center"/>
          </w:tcPr>
          <w:p w14:paraId="0DB2BEE0"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6. If interventional and blinding of investigators was possible, was it reported?</w:t>
            </w:r>
          </w:p>
        </w:tc>
        <w:tc>
          <w:tcPr>
            <w:tcW w:w="1771" w:type="dxa"/>
            <w:vAlign w:val="center"/>
          </w:tcPr>
          <w:p w14:paraId="1D515C76" w14:textId="77777777" w:rsidR="00B469AB" w:rsidRPr="00B469AB" w:rsidRDefault="00B469AB" w:rsidP="00B469AB">
            <w:pPr>
              <w:rPr>
                <w:rFonts w:asciiTheme="majorBidi" w:hAnsiTheme="majorBidi" w:cstheme="majorBidi"/>
                <w:color w:val="000000"/>
              </w:rPr>
            </w:pPr>
          </w:p>
        </w:tc>
        <w:tc>
          <w:tcPr>
            <w:tcW w:w="1771" w:type="dxa"/>
            <w:vAlign w:val="center"/>
          </w:tcPr>
          <w:p w14:paraId="5554E079" w14:textId="77777777" w:rsidR="00B469AB" w:rsidRPr="00B469AB" w:rsidRDefault="00B469AB" w:rsidP="00B469AB">
            <w:pPr>
              <w:rPr>
                <w:rFonts w:asciiTheme="majorBidi" w:hAnsiTheme="majorBidi" w:cstheme="majorBidi"/>
                <w:color w:val="000000"/>
              </w:rPr>
            </w:pPr>
          </w:p>
        </w:tc>
        <w:tc>
          <w:tcPr>
            <w:tcW w:w="1771" w:type="dxa"/>
            <w:vAlign w:val="center"/>
          </w:tcPr>
          <w:p w14:paraId="34347858" w14:textId="77777777" w:rsidR="00B469AB" w:rsidRPr="00B469AB" w:rsidRDefault="00B469AB" w:rsidP="00B469AB">
            <w:pPr>
              <w:rPr>
                <w:rFonts w:asciiTheme="majorBidi" w:hAnsiTheme="majorBidi" w:cstheme="majorBidi"/>
                <w:color w:val="000000"/>
              </w:rPr>
            </w:pPr>
          </w:p>
        </w:tc>
        <w:tc>
          <w:tcPr>
            <w:tcW w:w="1772" w:type="dxa"/>
            <w:vAlign w:val="center"/>
          </w:tcPr>
          <w:p w14:paraId="5BF9A182"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509AA0B1" w14:textId="77777777" w:rsidTr="00B469AB">
        <w:tc>
          <w:tcPr>
            <w:tcW w:w="1771" w:type="dxa"/>
            <w:vAlign w:val="center"/>
          </w:tcPr>
          <w:p w14:paraId="64A1C3D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lastRenderedPageBreak/>
              <w:t>7. If interventional and blinding of subjects was possible, was it reported?</w:t>
            </w:r>
          </w:p>
        </w:tc>
        <w:tc>
          <w:tcPr>
            <w:tcW w:w="1771" w:type="dxa"/>
            <w:vAlign w:val="center"/>
          </w:tcPr>
          <w:p w14:paraId="2CE2DBD5" w14:textId="77777777" w:rsidR="00B469AB" w:rsidRPr="00B469AB" w:rsidRDefault="00B469AB" w:rsidP="00B469AB">
            <w:pPr>
              <w:rPr>
                <w:rFonts w:asciiTheme="majorBidi" w:hAnsiTheme="majorBidi" w:cstheme="majorBidi"/>
                <w:color w:val="000000"/>
              </w:rPr>
            </w:pPr>
          </w:p>
        </w:tc>
        <w:tc>
          <w:tcPr>
            <w:tcW w:w="1771" w:type="dxa"/>
            <w:vAlign w:val="center"/>
          </w:tcPr>
          <w:p w14:paraId="16185439" w14:textId="77777777" w:rsidR="00B469AB" w:rsidRPr="00B469AB" w:rsidRDefault="00B469AB" w:rsidP="00B469AB">
            <w:pPr>
              <w:rPr>
                <w:rFonts w:asciiTheme="majorBidi" w:hAnsiTheme="majorBidi" w:cstheme="majorBidi"/>
                <w:color w:val="000000"/>
              </w:rPr>
            </w:pPr>
          </w:p>
        </w:tc>
        <w:tc>
          <w:tcPr>
            <w:tcW w:w="1771" w:type="dxa"/>
            <w:vAlign w:val="center"/>
          </w:tcPr>
          <w:p w14:paraId="3E63BA04" w14:textId="77777777" w:rsidR="00B469AB" w:rsidRPr="00B469AB" w:rsidRDefault="00B469AB" w:rsidP="00B469AB">
            <w:pPr>
              <w:rPr>
                <w:rFonts w:asciiTheme="majorBidi" w:hAnsiTheme="majorBidi" w:cstheme="majorBidi"/>
                <w:color w:val="000000"/>
              </w:rPr>
            </w:pPr>
          </w:p>
        </w:tc>
        <w:tc>
          <w:tcPr>
            <w:tcW w:w="1772" w:type="dxa"/>
            <w:vAlign w:val="center"/>
          </w:tcPr>
          <w:p w14:paraId="12E404D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b</w:t>
            </w:r>
          </w:p>
        </w:tc>
      </w:tr>
      <w:tr w:rsidR="00B469AB" w:rsidRPr="00B469AB" w14:paraId="2A68B405" w14:textId="77777777" w:rsidTr="00B469AB">
        <w:tc>
          <w:tcPr>
            <w:tcW w:w="1771" w:type="dxa"/>
            <w:vAlign w:val="center"/>
          </w:tcPr>
          <w:p w14:paraId="5713986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8. Outcome and (if applicable) exposure measure(s) well defined and robust to measurement / misclassification bias? Means of assessment reported?</w:t>
            </w:r>
          </w:p>
        </w:tc>
        <w:tc>
          <w:tcPr>
            <w:tcW w:w="1771" w:type="dxa"/>
            <w:vAlign w:val="center"/>
          </w:tcPr>
          <w:p w14:paraId="25CB0CDA"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79B8C1B6" w14:textId="77777777" w:rsidR="00B469AB" w:rsidRPr="00B469AB" w:rsidRDefault="00B469AB" w:rsidP="00B469AB">
            <w:pPr>
              <w:rPr>
                <w:rFonts w:asciiTheme="majorBidi" w:hAnsiTheme="majorBidi" w:cstheme="majorBidi"/>
                <w:color w:val="000000"/>
              </w:rPr>
            </w:pPr>
          </w:p>
        </w:tc>
        <w:tc>
          <w:tcPr>
            <w:tcW w:w="1771" w:type="dxa"/>
            <w:vAlign w:val="center"/>
          </w:tcPr>
          <w:p w14:paraId="3FEC5E00" w14:textId="77777777" w:rsidR="00B469AB" w:rsidRPr="00B469AB" w:rsidRDefault="00B469AB" w:rsidP="00B469AB">
            <w:pPr>
              <w:rPr>
                <w:rFonts w:asciiTheme="majorBidi" w:hAnsiTheme="majorBidi" w:cstheme="majorBidi"/>
                <w:color w:val="000000"/>
              </w:rPr>
            </w:pPr>
          </w:p>
        </w:tc>
        <w:tc>
          <w:tcPr>
            <w:tcW w:w="1772" w:type="dxa"/>
            <w:vAlign w:val="center"/>
          </w:tcPr>
          <w:p w14:paraId="69DEFBA4" w14:textId="77777777" w:rsidR="00B469AB" w:rsidRPr="00B469AB" w:rsidRDefault="00B469AB" w:rsidP="00B469AB">
            <w:pPr>
              <w:rPr>
                <w:rFonts w:asciiTheme="majorBidi" w:hAnsiTheme="majorBidi" w:cstheme="majorBidi"/>
                <w:color w:val="000000"/>
              </w:rPr>
            </w:pPr>
          </w:p>
        </w:tc>
      </w:tr>
      <w:tr w:rsidR="00B469AB" w:rsidRPr="00B469AB" w14:paraId="4940AF59" w14:textId="77777777" w:rsidTr="00B469AB">
        <w:tc>
          <w:tcPr>
            <w:tcW w:w="1771" w:type="dxa"/>
            <w:vAlign w:val="center"/>
          </w:tcPr>
          <w:p w14:paraId="0DCEFDC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9. Sample size appropriate?</w:t>
            </w:r>
          </w:p>
        </w:tc>
        <w:tc>
          <w:tcPr>
            <w:tcW w:w="1771" w:type="dxa"/>
            <w:vAlign w:val="center"/>
          </w:tcPr>
          <w:p w14:paraId="58EBA771" w14:textId="77777777" w:rsidR="00B469AB" w:rsidRPr="00B469AB" w:rsidRDefault="00B469AB" w:rsidP="00B469AB">
            <w:pPr>
              <w:rPr>
                <w:rFonts w:asciiTheme="majorBidi" w:hAnsiTheme="majorBidi" w:cstheme="majorBidi"/>
                <w:color w:val="000000"/>
              </w:rPr>
            </w:pPr>
          </w:p>
        </w:tc>
        <w:tc>
          <w:tcPr>
            <w:tcW w:w="1771" w:type="dxa"/>
            <w:vAlign w:val="center"/>
          </w:tcPr>
          <w:p w14:paraId="6383918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c</w:t>
            </w:r>
          </w:p>
        </w:tc>
        <w:tc>
          <w:tcPr>
            <w:tcW w:w="1771" w:type="dxa"/>
            <w:vAlign w:val="center"/>
          </w:tcPr>
          <w:p w14:paraId="49741049" w14:textId="77777777" w:rsidR="00B469AB" w:rsidRPr="00B469AB" w:rsidRDefault="00B469AB" w:rsidP="00B469AB">
            <w:pPr>
              <w:rPr>
                <w:rFonts w:asciiTheme="majorBidi" w:hAnsiTheme="majorBidi" w:cstheme="majorBidi"/>
                <w:color w:val="000000"/>
              </w:rPr>
            </w:pPr>
          </w:p>
        </w:tc>
        <w:tc>
          <w:tcPr>
            <w:tcW w:w="1772" w:type="dxa"/>
            <w:vAlign w:val="center"/>
          </w:tcPr>
          <w:p w14:paraId="04A1AB99" w14:textId="77777777" w:rsidR="00B469AB" w:rsidRPr="00B469AB" w:rsidRDefault="00B469AB" w:rsidP="00B469AB">
            <w:pPr>
              <w:rPr>
                <w:rFonts w:asciiTheme="majorBidi" w:hAnsiTheme="majorBidi" w:cstheme="majorBidi"/>
                <w:color w:val="000000"/>
              </w:rPr>
            </w:pPr>
          </w:p>
        </w:tc>
      </w:tr>
      <w:tr w:rsidR="00B469AB" w:rsidRPr="00B469AB" w14:paraId="73E99743" w14:textId="77777777" w:rsidTr="00B469AB">
        <w:tc>
          <w:tcPr>
            <w:tcW w:w="1771" w:type="dxa"/>
            <w:vAlign w:val="center"/>
          </w:tcPr>
          <w:p w14:paraId="5193CDF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10. Analytic methods described/justified and appropriate?</w:t>
            </w:r>
          </w:p>
        </w:tc>
        <w:tc>
          <w:tcPr>
            <w:tcW w:w="1771" w:type="dxa"/>
            <w:vAlign w:val="center"/>
          </w:tcPr>
          <w:p w14:paraId="2E512E09"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7B5FD6AC" w14:textId="77777777" w:rsidR="00B469AB" w:rsidRPr="00B469AB" w:rsidRDefault="00B469AB" w:rsidP="00B469AB">
            <w:pPr>
              <w:rPr>
                <w:rFonts w:asciiTheme="majorBidi" w:hAnsiTheme="majorBidi" w:cstheme="majorBidi"/>
                <w:color w:val="000000"/>
              </w:rPr>
            </w:pPr>
          </w:p>
        </w:tc>
        <w:tc>
          <w:tcPr>
            <w:tcW w:w="1771" w:type="dxa"/>
            <w:vAlign w:val="center"/>
          </w:tcPr>
          <w:p w14:paraId="26BB88A9" w14:textId="77777777" w:rsidR="00B469AB" w:rsidRPr="00B469AB" w:rsidRDefault="00B469AB" w:rsidP="00B469AB">
            <w:pPr>
              <w:rPr>
                <w:rFonts w:asciiTheme="majorBidi" w:hAnsiTheme="majorBidi" w:cstheme="majorBidi"/>
                <w:color w:val="000000"/>
              </w:rPr>
            </w:pPr>
          </w:p>
        </w:tc>
        <w:tc>
          <w:tcPr>
            <w:tcW w:w="1772" w:type="dxa"/>
            <w:vAlign w:val="center"/>
          </w:tcPr>
          <w:p w14:paraId="03767EC2" w14:textId="77777777" w:rsidR="00B469AB" w:rsidRPr="00B469AB" w:rsidRDefault="00B469AB" w:rsidP="00B469AB">
            <w:pPr>
              <w:rPr>
                <w:rFonts w:asciiTheme="majorBidi" w:hAnsiTheme="majorBidi" w:cstheme="majorBidi"/>
                <w:color w:val="000000"/>
              </w:rPr>
            </w:pPr>
          </w:p>
        </w:tc>
      </w:tr>
      <w:tr w:rsidR="00B469AB" w:rsidRPr="00B469AB" w14:paraId="04FA21C5" w14:textId="77777777" w:rsidTr="00B469AB">
        <w:tc>
          <w:tcPr>
            <w:tcW w:w="1771" w:type="dxa"/>
            <w:vAlign w:val="center"/>
          </w:tcPr>
          <w:p w14:paraId="635CEDC8"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11. Some estimate of variance is reported for the main results?</w:t>
            </w:r>
          </w:p>
        </w:tc>
        <w:tc>
          <w:tcPr>
            <w:tcW w:w="1771" w:type="dxa"/>
            <w:vAlign w:val="center"/>
          </w:tcPr>
          <w:p w14:paraId="7F1B090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4B35C5DB" w14:textId="77777777" w:rsidR="00B469AB" w:rsidRPr="00B469AB" w:rsidRDefault="00B469AB" w:rsidP="00B469AB">
            <w:pPr>
              <w:rPr>
                <w:rFonts w:asciiTheme="majorBidi" w:hAnsiTheme="majorBidi" w:cstheme="majorBidi"/>
                <w:color w:val="000000"/>
              </w:rPr>
            </w:pPr>
          </w:p>
        </w:tc>
        <w:tc>
          <w:tcPr>
            <w:tcW w:w="1771" w:type="dxa"/>
            <w:vAlign w:val="center"/>
          </w:tcPr>
          <w:p w14:paraId="68F42F82" w14:textId="77777777" w:rsidR="00B469AB" w:rsidRPr="00B469AB" w:rsidRDefault="00B469AB" w:rsidP="00B469AB">
            <w:pPr>
              <w:rPr>
                <w:rFonts w:asciiTheme="majorBidi" w:hAnsiTheme="majorBidi" w:cstheme="majorBidi"/>
                <w:color w:val="000000"/>
              </w:rPr>
            </w:pPr>
          </w:p>
        </w:tc>
        <w:tc>
          <w:tcPr>
            <w:tcW w:w="1772" w:type="dxa"/>
            <w:vAlign w:val="center"/>
          </w:tcPr>
          <w:p w14:paraId="7ACF7CF8" w14:textId="77777777" w:rsidR="00B469AB" w:rsidRPr="00B469AB" w:rsidRDefault="00B469AB" w:rsidP="00B469AB">
            <w:pPr>
              <w:rPr>
                <w:rFonts w:asciiTheme="majorBidi" w:hAnsiTheme="majorBidi" w:cstheme="majorBidi"/>
                <w:color w:val="000000"/>
              </w:rPr>
            </w:pPr>
          </w:p>
        </w:tc>
      </w:tr>
      <w:tr w:rsidR="00B469AB" w:rsidRPr="00B469AB" w14:paraId="34531825" w14:textId="77777777" w:rsidTr="00B469AB">
        <w:tc>
          <w:tcPr>
            <w:tcW w:w="1771" w:type="dxa"/>
            <w:vAlign w:val="center"/>
          </w:tcPr>
          <w:p w14:paraId="0AEE36C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12. Controlled for confounding?</w:t>
            </w:r>
          </w:p>
        </w:tc>
        <w:tc>
          <w:tcPr>
            <w:tcW w:w="1771" w:type="dxa"/>
            <w:vAlign w:val="center"/>
          </w:tcPr>
          <w:p w14:paraId="6FB8D45F" w14:textId="77777777" w:rsidR="00B469AB" w:rsidRPr="00B469AB" w:rsidRDefault="00B469AB" w:rsidP="00B469AB">
            <w:pPr>
              <w:rPr>
                <w:rFonts w:asciiTheme="majorBidi" w:hAnsiTheme="majorBidi" w:cstheme="majorBidi"/>
                <w:color w:val="000000"/>
              </w:rPr>
            </w:pPr>
          </w:p>
        </w:tc>
        <w:tc>
          <w:tcPr>
            <w:tcW w:w="1771" w:type="dxa"/>
            <w:vAlign w:val="center"/>
          </w:tcPr>
          <w:p w14:paraId="20B83D6B" w14:textId="77777777" w:rsidR="00B469AB" w:rsidRPr="00B469AB" w:rsidRDefault="00B469AB" w:rsidP="00B469AB">
            <w:pPr>
              <w:rPr>
                <w:rFonts w:asciiTheme="majorBidi" w:hAnsiTheme="majorBidi" w:cstheme="majorBidi"/>
                <w:color w:val="000000"/>
              </w:rPr>
            </w:pPr>
          </w:p>
        </w:tc>
        <w:tc>
          <w:tcPr>
            <w:tcW w:w="1771" w:type="dxa"/>
            <w:vAlign w:val="center"/>
          </w:tcPr>
          <w:p w14:paraId="571903EB"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d</w:t>
            </w:r>
          </w:p>
        </w:tc>
        <w:tc>
          <w:tcPr>
            <w:tcW w:w="1772" w:type="dxa"/>
            <w:vAlign w:val="center"/>
          </w:tcPr>
          <w:p w14:paraId="75B8243C" w14:textId="77777777" w:rsidR="00B469AB" w:rsidRPr="00B469AB" w:rsidRDefault="00B469AB" w:rsidP="00B469AB">
            <w:pPr>
              <w:rPr>
                <w:rFonts w:asciiTheme="majorBidi" w:hAnsiTheme="majorBidi" w:cstheme="majorBidi"/>
                <w:color w:val="000000"/>
              </w:rPr>
            </w:pPr>
          </w:p>
        </w:tc>
      </w:tr>
      <w:tr w:rsidR="00B469AB" w:rsidRPr="00B469AB" w14:paraId="43E203B5" w14:textId="77777777" w:rsidTr="00B469AB">
        <w:tc>
          <w:tcPr>
            <w:tcW w:w="1771" w:type="dxa"/>
            <w:vAlign w:val="center"/>
          </w:tcPr>
          <w:p w14:paraId="72D21124"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13. Results reported in sufficient detail?</w:t>
            </w:r>
          </w:p>
        </w:tc>
        <w:tc>
          <w:tcPr>
            <w:tcW w:w="1771" w:type="dxa"/>
            <w:vAlign w:val="center"/>
          </w:tcPr>
          <w:p w14:paraId="7FE879C6"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1494B01F" w14:textId="77777777" w:rsidR="00B469AB" w:rsidRPr="00B469AB" w:rsidRDefault="00B469AB" w:rsidP="00B469AB">
            <w:pPr>
              <w:rPr>
                <w:rFonts w:asciiTheme="majorBidi" w:hAnsiTheme="majorBidi" w:cstheme="majorBidi"/>
                <w:color w:val="000000"/>
              </w:rPr>
            </w:pPr>
          </w:p>
        </w:tc>
        <w:tc>
          <w:tcPr>
            <w:tcW w:w="1771" w:type="dxa"/>
            <w:vAlign w:val="center"/>
          </w:tcPr>
          <w:p w14:paraId="27354D3C" w14:textId="77777777" w:rsidR="00B469AB" w:rsidRPr="00B469AB" w:rsidRDefault="00B469AB" w:rsidP="00B469AB">
            <w:pPr>
              <w:rPr>
                <w:rFonts w:asciiTheme="majorBidi" w:hAnsiTheme="majorBidi" w:cstheme="majorBidi"/>
                <w:color w:val="000000"/>
              </w:rPr>
            </w:pPr>
          </w:p>
        </w:tc>
        <w:tc>
          <w:tcPr>
            <w:tcW w:w="1772" w:type="dxa"/>
            <w:vAlign w:val="center"/>
          </w:tcPr>
          <w:p w14:paraId="42E0C493" w14:textId="77777777" w:rsidR="00B469AB" w:rsidRPr="00B469AB" w:rsidRDefault="00B469AB" w:rsidP="00B469AB">
            <w:pPr>
              <w:rPr>
                <w:rFonts w:asciiTheme="majorBidi" w:hAnsiTheme="majorBidi" w:cstheme="majorBidi"/>
                <w:color w:val="000000"/>
              </w:rPr>
            </w:pPr>
          </w:p>
        </w:tc>
      </w:tr>
      <w:tr w:rsidR="00B469AB" w:rsidRPr="00B469AB" w14:paraId="6E67D728" w14:textId="77777777" w:rsidTr="00B469AB">
        <w:tc>
          <w:tcPr>
            <w:tcW w:w="1771" w:type="dxa"/>
            <w:vAlign w:val="center"/>
          </w:tcPr>
          <w:p w14:paraId="50B51B7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14. Conclusions supported by the results?</w:t>
            </w:r>
          </w:p>
        </w:tc>
        <w:tc>
          <w:tcPr>
            <w:tcW w:w="1771" w:type="dxa"/>
            <w:vAlign w:val="center"/>
          </w:tcPr>
          <w:p w14:paraId="4EEB3623"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color w:val="000000"/>
              </w:rPr>
              <w:t>a</w:t>
            </w:r>
          </w:p>
        </w:tc>
        <w:tc>
          <w:tcPr>
            <w:tcW w:w="1771" w:type="dxa"/>
            <w:vAlign w:val="center"/>
          </w:tcPr>
          <w:p w14:paraId="3088C65D" w14:textId="77777777" w:rsidR="00B469AB" w:rsidRPr="00B469AB" w:rsidRDefault="00B469AB" w:rsidP="00B469AB">
            <w:pPr>
              <w:rPr>
                <w:rFonts w:asciiTheme="majorBidi" w:hAnsiTheme="majorBidi" w:cstheme="majorBidi"/>
                <w:color w:val="000000"/>
              </w:rPr>
            </w:pPr>
          </w:p>
        </w:tc>
        <w:tc>
          <w:tcPr>
            <w:tcW w:w="1771" w:type="dxa"/>
            <w:vAlign w:val="center"/>
          </w:tcPr>
          <w:p w14:paraId="0A2EBBF9" w14:textId="77777777" w:rsidR="00B469AB" w:rsidRPr="00B469AB" w:rsidRDefault="00B469AB" w:rsidP="00B469AB">
            <w:pPr>
              <w:rPr>
                <w:rFonts w:asciiTheme="majorBidi" w:hAnsiTheme="majorBidi" w:cstheme="majorBidi"/>
                <w:color w:val="000000"/>
              </w:rPr>
            </w:pPr>
          </w:p>
        </w:tc>
        <w:tc>
          <w:tcPr>
            <w:tcW w:w="1772" w:type="dxa"/>
            <w:vAlign w:val="center"/>
          </w:tcPr>
          <w:p w14:paraId="3DEDFF4C" w14:textId="77777777" w:rsidR="00B469AB" w:rsidRPr="00B469AB" w:rsidRDefault="00B469AB" w:rsidP="00B469AB">
            <w:pPr>
              <w:rPr>
                <w:rFonts w:asciiTheme="majorBidi" w:hAnsiTheme="majorBidi" w:cstheme="majorBidi"/>
                <w:color w:val="000000"/>
              </w:rPr>
            </w:pPr>
          </w:p>
        </w:tc>
      </w:tr>
    </w:tbl>
    <w:p w14:paraId="20B5FD7D" w14:textId="77777777" w:rsidR="00B469AB" w:rsidRDefault="00B469AB" w:rsidP="00B469AB">
      <w:pPr>
        <w:pStyle w:val="NoSpacing"/>
        <w:rPr>
          <w:rFonts w:asciiTheme="majorBidi" w:hAnsiTheme="majorBidi" w:cstheme="majorBidi"/>
          <w:color w:val="000000"/>
          <w:w w:val="75"/>
          <w:sz w:val="24"/>
          <w:szCs w:val="24"/>
        </w:rPr>
      </w:pPr>
    </w:p>
    <w:p w14:paraId="5C125AA9" w14:textId="77777777" w:rsidR="00E2287F" w:rsidRDefault="00E2287F" w:rsidP="00B469AB">
      <w:pPr>
        <w:pStyle w:val="NoSpacing"/>
        <w:rPr>
          <w:rFonts w:asciiTheme="majorBidi" w:hAnsiTheme="majorBidi" w:cstheme="majorBidi"/>
          <w:color w:val="000000"/>
          <w:w w:val="75"/>
          <w:sz w:val="24"/>
          <w:szCs w:val="24"/>
        </w:rPr>
      </w:pPr>
    </w:p>
    <w:p w14:paraId="472CE574" w14:textId="77777777" w:rsidR="00E2287F" w:rsidRPr="00B469AB" w:rsidRDefault="00E2287F" w:rsidP="00B469AB">
      <w:pPr>
        <w:pStyle w:val="NoSpacing"/>
        <w:rPr>
          <w:rFonts w:asciiTheme="majorBidi" w:hAnsiTheme="majorBidi" w:cstheme="majorBidi"/>
          <w:color w:val="000000"/>
          <w:w w:val="75"/>
          <w:sz w:val="24"/>
          <w:szCs w:val="24"/>
        </w:rPr>
      </w:pPr>
    </w:p>
    <w:p w14:paraId="00CA63E1" w14:textId="77777777" w:rsidR="00B469AB" w:rsidRPr="00B469AB" w:rsidRDefault="00B469AB" w:rsidP="00B469AB">
      <w:pPr>
        <w:pStyle w:val="NormalWeb"/>
        <w:rPr>
          <w:rFonts w:asciiTheme="majorBidi" w:hAnsiTheme="majorBidi" w:cstheme="majorBidi"/>
          <w:color w:val="000000"/>
        </w:rPr>
      </w:pPr>
      <w:r w:rsidRPr="00B469AB">
        <w:rPr>
          <w:rFonts w:asciiTheme="majorBidi" w:hAnsiTheme="majorBidi" w:cstheme="majorBidi"/>
          <w:b/>
          <w:bCs/>
          <w:color w:val="000000"/>
        </w:rPr>
        <w:lastRenderedPageBreak/>
        <w:t>Methodological Quality:</w:t>
      </w:r>
      <w:r w:rsidRPr="00B469AB">
        <w:rPr>
          <w:rFonts w:asciiTheme="majorBidi" w:hAnsiTheme="majorBidi" w:cstheme="majorBidi"/>
          <w:color w:val="000000"/>
        </w:rPr>
        <w:t xml:space="preserve"> Moderate. </w:t>
      </w:r>
    </w:p>
    <w:p w14:paraId="6F665C71" w14:textId="77777777" w:rsidR="00B469AB" w:rsidRPr="00B469AB" w:rsidRDefault="00B469AB" w:rsidP="00B469AB">
      <w:pPr>
        <w:pStyle w:val="NormalWeb"/>
        <w:rPr>
          <w:rFonts w:asciiTheme="majorBidi" w:hAnsiTheme="majorBidi" w:cstheme="majorBidi"/>
          <w:color w:val="000000"/>
        </w:rPr>
      </w:pPr>
      <w:r w:rsidRPr="00B469AB">
        <w:rPr>
          <w:rStyle w:val="citation-463"/>
          <w:rFonts w:asciiTheme="majorBidi" w:hAnsiTheme="majorBidi" w:cstheme="majorBidi"/>
          <w:b/>
          <w:bCs/>
          <w:color w:val="000000"/>
        </w:rPr>
        <w:t>Key Strengths:</w:t>
      </w:r>
      <w:r w:rsidRPr="00B469AB">
        <w:rPr>
          <w:rStyle w:val="citation-463"/>
          <w:rFonts w:asciiTheme="majorBidi" w:hAnsiTheme="majorBidi" w:cstheme="majorBidi"/>
          <w:color w:val="000000"/>
        </w:rPr>
        <w:t xml:space="preserve"> Provides rare real-world data from a specific regional context (Northeastern Brazil) and includes detailed data on accidental fingolimod exposure</w:t>
      </w:r>
      <w:r w:rsidRPr="00B469AB">
        <w:rPr>
          <w:rFonts w:asciiTheme="majorBidi" w:hAnsiTheme="majorBidi" w:cstheme="majorBidi"/>
          <w:color w:val="000000"/>
        </w:rPr>
        <w:t xml:space="preserve">. </w:t>
      </w:r>
    </w:p>
    <w:p w14:paraId="44F5539D" w14:textId="77777777" w:rsidR="00B469AB" w:rsidRPr="00B469AB" w:rsidRDefault="00B469AB" w:rsidP="00B469AB">
      <w:pPr>
        <w:pStyle w:val="NormalWeb"/>
        <w:rPr>
          <w:rFonts w:asciiTheme="majorBidi" w:hAnsiTheme="majorBidi" w:cstheme="majorBidi"/>
          <w:color w:val="000000"/>
        </w:rPr>
      </w:pPr>
      <w:r w:rsidRPr="00B469AB">
        <w:rPr>
          <w:rStyle w:val="citation-462"/>
          <w:rFonts w:asciiTheme="majorBidi" w:eastAsiaTheme="majorEastAsia" w:hAnsiTheme="majorBidi" w:cstheme="majorBidi"/>
          <w:b/>
          <w:bCs/>
          <w:color w:val="000000"/>
        </w:rPr>
        <w:t>Key Limitations:</w:t>
      </w:r>
      <w:r w:rsidRPr="00B469AB">
        <w:rPr>
          <w:rStyle w:val="citation-462"/>
          <w:rFonts w:asciiTheme="majorBidi" w:eastAsiaTheme="majorEastAsia" w:hAnsiTheme="majorBidi" w:cstheme="majorBidi"/>
          <w:color w:val="000000"/>
        </w:rPr>
        <w:t xml:space="preserve"> Small sample size and retrospective design based on medical records and telephone interviews, which may introduce recall bias</w:t>
      </w:r>
      <w:r w:rsidRPr="00B469AB">
        <w:rPr>
          <w:rFonts w:asciiTheme="majorBidi" w:hAnsiTheme="majorBidi" w:cstheme="majorBidi"/>
          <w:color w:val="000000"/>
        </w:rPr>
        <w:t xml:space="preserve">. </w:t>
      </w:r>
    </w:p>
    <w:p w14:paraId="12957718" w14:textId="2B706BC4" w:rsidR="00B469AB" w:rsidRDefault="00B469AB" w:rsidP="00E2287F">
      <w:pPr>
        <w:pStyle w:val="NormalWeb"/>
        <w:rPr>
          <w:rFonts w:asciiTheme="majorBidi" w:hAnsiTheme="majorBidi" w:cstheme="majorBidi"/>
          <w:color w:val="000000"/>
        </w:rPr>
      </w:pPr>
      <w:r w:rsidRPr="00B469AB">
        <w:rPr>
          <w:rStyle w:val="citation-461"/>
          <w:rFonts w:asciiTheme="majorBidi" w:eastAsia="Trebuchet MS" w:hAnsiTheme="majorBidi" w:cstheme="majorBidi"/>
          <w:b/>
          <w:bCs/>
          <w:color w:val="000000"/>
        </w:rPr>
        <w:t>Implications for Practice / Research:</w:t>
      </w:r>
      <w:r w:rsidR="00E2287F">
        <w:rPr>
          <w:rStyle w:val="citation-461"/>
          <w:rFonts w:asciiTheme="majorBidi" w:eastAsia="Trebuchet MS" w:hAnsiTheme="majorBidi" w:cstheme="majorBidi"/>
          <w:color w:val="000000"/>
        </w:rPr>
        <w:t xml:space="preserve"> Highlights very high c</w:t>
      </w:r>
      <w:r w:rsidRPr="00B469AB">
        <w:rPr>
          <w:rStyle w:val="citation-461"/>
          <w:rFonts w:asciiTheme="majorBidi" w:eastAsia="Trebuchet MS" w:hAnsiTheme="majorBidi" w:cstheme="majorBidi"/>
          <w:color w:val="000000"/>
        </w:rPr>
        <w:t xml:space="preserve">esarean rate (90.6%) likely driven by cultural factors and clinician </w:t>
      </w:r>
      <w:r w:rsidR="00E2287F">
        <w:rPr>
          <w:rStyle w:val="citation-461"/>
          <w:rFonts w:asciiTheme="majorBidi" w:eastAsia="Trebuchet MS" w:hAnsiTheme="majorBidi" w:cstheme="majorBidi"/>
          <w:color w:val="000000"/>
        </w:rPr>
        <w:t>concern</w:t>
      </w:r>
      <w:r w:rsidRPr="00B469AB">
        <w:rPr>
          <w:rStyle w:val="citation-461"/>
          <w:rFonts w:asciiTheme="majorBidi" w:eastAsia="Trebuchet MS" w:hAnsiTheme="majorBidi" w:cstheme="majorBidi"/>
          <w:color w:val="000000"/>
        </w:rPr>
        <w:t>, suggesting a need for better education on the safety of vaginal delivery in MS</w:t>
      </w:r>
      <w:r w:rsidRPr="00B469AB">
        <w:rPr>
          <w:rFonts w:asciiTheme="majorBidi" w:hAnsiTheme="majorBidi" w:cstheme="majorBidi"/>
          <w:color w:val="000000"/>
        </w:rPr>
        <w:t>.</w:t>
      </w:r>
    </w:p>
    <w:p w14:paraId="12E2FB46" w14:textId="2027BE9A" w:rsidR="00E2287F" w:rsidRPr="00B469AB" w:rsidRDefault="00E2287F" w:rsidP="00E2287F">
      <w:pPr>
        <w:pStyle w:val="NormalWeb"/>
        <w:rPr>
          <w:rFonts w:asciiTheme="majorBidi" w:hAnsiTheme="majorBidi" w:cstheme="majorBidi"/>
          <w:color w:val="000000"/>
        </w:rPr>
      </w:pPr>
      <w:r w:rsidRPr="00E2287F">
        <w:rPr>
          <w:b/>
          <w:bCs/>
        </w:rPr>
        <w:t>Footnotes</w:t>
      </w:r>
      <w:r>
        <w:t>: a = Yes (score = 2), b = Not applicable (observational non-interventional study), c = Partial (sample size was relatively small), d = No (confounding variables were not statistically controlled).</w:t>
      </w:r>
    </w:p>
    <w:p w14:paraId="0B068B05" w14:textId="77777777" w:rsidR="00B469AB" w:rsidRPr="00B469AB" w:rsidRDefault="00B469AB" w:rsidP="00B469AB">
      <w:pPr>
        <w:pStyle w:val="NormalWeb"/>
        <w:rPr>
          <w:rFonts w:asciiTheme="majorBidi" w:hAnsiTheme="majorBidi" w:cstheme="majorBidi"/>
          <w:color w:val="000000"/>
        </w:rPr>
      </w:pPr>
    </w:p>
    <w:p w14:paraId="150FF43E" w14:textId="77777777" w:rsidR="00B469AB" w:rsidRPr="00B469AB" w:rsidRDefault="00B469AB" w:rsidP="00B469AB">
      <w:pPr>
        <w:pStyle w:val="NormalWeb"/>
        <w:rPr>
          <w:rFonts w:asciiTheme="majorBidi" w:hAnsiTheme="majorBidi" w:cstheme="majorBidi"/>
          <w:color w:val="000000"/>
        </w:rPr>
      </w:pPr>
    </w:p>
    <w:p w14:paraId="2019B58F" w14:textId="77777777" w:rsidR="00B469AB" w:rsidRPr="00B469AB" w:rsidRDefault="00B469AB" w:rsidP="00B469AB">
      <w:pPr>
        <w:pStyle w:val="NormalWeb"/>
        <w:rPr>
          <w:rFonts w:asciiTheme="majorBidi" w:hAnsiTheme="majorBidi" w:cstheme="majorBidi"/>
          <w:color w:val="000000"/>
        </w:rPr>
      </w:pPr>
    </w:p>
    <w:p w14:paraId="1556E9EC" w14:textId="77777777" w:rsidR="00B469AB" w:rsidRPr="00B469AB" w:rsidRDefault="00B469AB" w:rsidP="00B469AB">
      <w:pPr>
        <w:pStyle w:val="NormalWeb"/>
        <w:rPr>
          <w:rFonts w:asciiTheme="majorBidi" w:hAnsiTheme="majorBidi" w:cstheme="majorBidi"/>
          <w:color w:val="000000"/>
        </w:rPr>
      </w:pPr>
    </w:p>
    <w:p w14:paraId="4258B456" w14:textId="77777777" w:rsidR="00B469AB" w:rsidRPr="00B469AB" w:rsidRDefault="00B469AB" w:rsidP="00B469AB">
      <w:pPr>
        <w:pStyle w:val="NormalWeb"/>
        <w:rPr>
          <w:rFonts w:asciiTheme="majorBidi" w:hAnsiTheme="majorBidi" w:cstheme="majorBidi"/>
          <w:color w:val="000000"/>
        </w:rPr>
      </w:pPr>
    </w:p>
    <w:p w14:paraId="600B2A85" w14:textId="77777777" w:rsidR="00B469AB" w:rsidRPr="00B469AB" w:rsidRDefault="00B469AB" w:rsidP="00B469AB">
      <w:pPr>
        <w:pStyle w:val="NormalWeb"/>
        <w:rPr>
          <w:rFonts w:asciiTheme="majorBidi" w:hAnsiTheme="majorBidi" w:cstheme="majorBidi"/>
          <w:color w:val="000000"/>
        </w:rPr>
      </w:pPr>
    </w:p>
    <w:p w14:paraId="276B2402" w14:textId="77777777" w:rsidR="00B469AB" w:rsidRPr="00B469AB" w:rsidRDefault="00B469AB" w:rsidP="00B469AB">
      <w:pPr>
        <w:pStyle w:val="NormalWeb"/>
        <w:rPr>
          <w:rFonts w:asciiTheme="majorBidi" w:hAnsiTheme="majorBidi" w:cstheme="majorBidi"/>
          <w:color w:val="000000"/>
        </w:rPr>
      </w:pPr>
    </w:p>
    <w:p w14:paraId="54512596" w14:textId="77777777" w:rsidR="00B469AB" w:rsidRPr="00B469AB" w:rsidRDefault="00B469AB" w:rsidP="00B469AB">
      <w:pPr>
        <w:pStyle w:val="NormalWeb"/>
        <w:rPr>
          <w:rFonts w:asciiTheme="majorBidi" w:hAnsiTheme="majorBidi" w:cstheme="majorBidi"/>
          <w:color w:val="000000"/>
        </w:rPr>
      </w:pPr>
    </w:p>
    <w:p w14:paraId="481BC28F" w14:textId="77777777" w:rsidR="00B469AB" w:rsidRPr="00B469AB" w:rsidRDefault="00B469AB" w:rsidP="00B469AB">
      <w:pPr>
        <w:pStyle w:val="NormalWeb"/>
        <w:rPr>
          <w:rFonts w:asciiTheme="majorBidi" w:hAnsiTheme="majorBidi" w:cstheme="majorBidi"/>
          <w:color w:val="000000"/>
        </w:rPr>
      </w:pPr>
    </w:p>
    <w:p w14:paraId="6C03C455" w14:textId="77777777" w:rsidR="00B469AB" w:rsidRPr="00B469AB" w:rsidRDefault="00B469AB" w:rsidP="00B469AB">
      <w:pPr>
        <w:pStyle w:val="NormalWeb"/>
        <w:rPr>
          <w:rFonts w:asciiTheme="majorBidi" w:hAnsiTheme="majorBidi" w:cstheme="majorBidi"/>
          <w:color w:val="000000"/>
        </w:rPr>
      </w:pPr>
    </w:p>
    <w:p w14:paraId="678FEFA8" w14:textId="77777777" w:rsidR="00B469AB" w:rsidRPr="00B469AB" w:rsidRDefault="00B469AB" w:rsidP="00B469AB">
      <w:pPr>
        <w:pStyle w:val="NormalWeb"/>
        <w:rPr>
          <w:rFonts w:asciiTheme="majorBidi" w:hAnsiTheme="majorBidi" w:cstheme="majorBidi"/>
          <w:color w:val="000000"/>
        </w:rPr>
      </w:pPr>
    </w:p>
    <w:p w14:paraId="17E9E6C3" w14:textId="77777777" w:rsidR="00B469AB" w:rsidRPr="00B469AB" w:rsidRDefault="00B469AB" w:rsidP="00B469AB">
      <w:pPr>
        <w:pStyle w:val="NormalWeb"/>
        <w:rPr>
          <w:rFonts w:asciiTheme="majorBidi" w:hAnsiTheme="majorBidi" w:cstheme="majorBidi"/>
          <w:color w:val="000000"/>
        </w:rPr>
      </w:pPr>
    </w:p>
    <w:p w14:paraId="03467B72" w14:textId="77777777" w:rsidR="00B469AB" w:rsidRPr="00B469AB" w:rsidRDefault="00B469AB" w:rsidP="00B469AB">
      <w:pPr>
        <w:pStyle w:val="NormalWeb"/>
        <w:rPr>
          <w:rFonts w:asciiTheme="majorBidi" w:hAnsiTheme="majorBidi" w:cstheme="majorBidi"/>
          <w:color w:val="000000"/>
        </w:rPr>
      </w:pPr>
    </w:p>
    <w:p w14:paraId="41FA6528" w14:textId="77777777" w:rsidR="00B469AB" w:rsidRPr="00B469AB" w:rsidRDefault="00B469AB" w:rsidP="00B469AB">
      <w:pPr>
        <w:pStyle w:val="NormalWeb"/>
        <w:rPr>
          <w:rFonts w:asciiTheme="majorBidi" w:hAnsiTheme="majorBidi" w:cstheme="majorBidi"/>
          <w:color w:val="000000"/>
        </w:rPr>
      </w:pPr>
    </w:p>
    <w:p w14:paraId="3E0797D6" w14:textId="77777777" w:rsidR="00B469AB" w:rsidRPr="00B469AB" w:rsidRDefault="00B469AB" w:rsidP="00B469AB">
      <w:pPr>
        <w:pStyle w:val="NormalWeb"/>
        <w:rPr>
          <w:rFonts w:asciiTheme="majorBidi" w:hAnsiTheme="majorBidi" w:cstheme="majorBidi"/>
          <w:color w:val="000000"/>
        </w:rPr>
      </w:pPr>
    </w:p>
    <w:p w14:paraId="03E73ABA" w14:textId="0F119726" w:rsidR="00B469AB" w:rsidRPr="00B469AB" w:rsidRDefault="004E127E" w:rsidP="0031344A">
      <w:pPr>
        <w:spacing w:line="240" w:lineRule="auto"/>
        <w:jc w:val="center"/>
        <w:rPr>
          <w:rFonts w:asciiTheme="majorBidi" w:hAnsiTheme="majorBidi" w:cstheme="majorBidi"/>
          <w:b/>
          <w:bCs/>
          <w:color w:val="000000"/>
        </w:rPr>
      </w:pPr>
      <w:r>
        <w:rPr>
          <w:rFonts w:asciiTheme="majorBidi" w:hAnsiTheme="majorBidi" w:cstheme="majorBidi"/>
          <w:b/>
          <w:bCs/>
          <w:color w:val="000000"/>
        </w:rPr>
        <w:lastRenderedPageBreak/>
        <w:t>Appendix 2</w:t>
      </w:r>
      <w:r w:rsidR="0031344A">
        <w:rPr>
          <w:rFonts w:asciiTheme="majorBidi" w:hAnsiTheme="majorBidi" w:cstheme="majorBidi"/>
          <w:b/>
          <w:bCs/>
          <w:color w:val="000000"/>
        </w:rPr>
        <w:t>: Critical Appraisal of Qualitative Studies</w:t>
      </w:r>
    </w:p>
    <w:p w14:paraId="58C49D2D" w14:textId="77777777" w:rsidR="00B469AB" w:rsidRPr="00B469AB" w:rsidRDefault="00B469AB" w:rsidP="00B469AB">
      <w:pPr>
        <w:pStyle w:val="Heading6"/>
        <w:numPr>
          <w:ilvl w:val="0"/>
          <w:numId w:val="26"/>
        </w:numPr>
        <w:spacing w:before="200" w:line="240" w:lineRule="auto"/>
        <w:rPr>
          <w:rFonts w:asciiTheme="majorBidi" w:hAnsiTheme="majorBidi"/>
          <w:i w:val="0"/>
          <w:iCs w:val="0"/>
          <w:color w:val="000000"/>
          <w:spacing w:val="-2"/>
          <w:w w:val="75"/>
        </w:rPr>
      </w:pPr>
      <w:r w:rsidRPr="00B469AB">
        <w:rPr>
          <w:rFonts w:asciiTheme="majorBidi" w:hAnsiTheme="majorBidi"/>
          <w:i w:val="0"/>
          <w:iCs w:val="0"/>
          <w:color w:val="000000"/>
          <w:spacing w:val="-2"/>
          <w:w w:val="75"/>
        </w:rPr>
        <w:t>Paper Title: Motherhood Experiences of Women With Multiple Sclerosis: A Thematic Meta-Synthesis</w:t>
      </w:r>
    </w:p>
    <w:p w14:paraId="09CEBC9D" w14:textId="77777777" w:rsidR="00B469AB" w:rsidRPr="00B469AB" w:rsidRDefault="00B469AB" w:rsidP="00B469AB">
      <w:pPr>
        <w:pStyle w:val="Heading6"/>
        <w:spacing w:line="240" w:lineRule="auto"/>
        <w:rPr>
          <w:rFonts w:asciiTheme="majorBidi" w:hAnsiTheme="majorBidi"/>
          <w:i w:val="0"/>
          <w:iCs w:val="0"/>
          <w:color w:val="000000"/>
          <w:spacing w:val="-2"/>
          <w:w w:val="75"/>
          <w:vertAlign w:val="superscript"/>
        </w:rPr>
      </w:pPr>
      <w:r w:rsidRPr="00B469AB">
        <w:rPr>
          <w:rFonts w:asciiTheme="majorBidi" w:hAnsiTheme="majorBidi"/>
          <w:i w:val="0"/>
          <w:iCs w:val="0"/>
          <w:color w:val="000000"/>
          <w:spacing w:val="-2"/>
          <w:w w:val="75"/>
        </w:rPr>
        <w:fldChar w:fldCharType="begin"/>
      </w:r>
      <w:r w:rsidRPr="00B469AB">
        <w:rPr>
          <w:rFonts w:asciiTheme="majorBidi" w:hAnsiTheme="majorBidi"/>
          <w:i w:val="0"/>
          <w:iCs w:val="0"/>
          <w:color w:val="000000"/>
          <w:spacing w:val="-2"/>
          <w:w w:val="75"/>
        </w:rPr>
        <w:instrText xml:space="preserve"> ADDIN EN.CITE &lt;EndNote&gt;&lt;Cite&gt;&lt;Author&gt;Özkan&lt;/Author&gt;&lt;Year&gt;2023&lt;/Year&gt;&lt;RecNum&gt;202&lt;/RecNum&gt;&lt;DisplayText&gt;(Özkan &amp;amp; Polat Dünya, 2023)&lt;/DisplayText&gt;&lt;record&gt;&lt;rec-number&gt;202&lt;/rec-number&gt;&lt;foreign-keys&gt;&lt;key app="EN" db-id="tre5ffw24pvaxqeddz5xf0dj95vxr9z5v5v9" timestamp="1768425733"&gt;202&lt;/key&gt;&lt;/foreign-keys&gt;&lt;ref-type name="Journal Article"&gt;17&lt;/ref-type&gt;&lt;contributors&gt;&lt;authors&gt;&lt;author&gt;Özkan, İlknur&lt;/author&gt;&lt;author&gt;Polat Dünya, Cansu&lt;/author&gt;&lt;/authors&gt;&lt;/contributors&gt;&lt;titles&gt;&lt;title&gt;Motherhood experiences of women with multiple sclerosis: a thematic Meta-synthesis&lt;/title&gt;&lt;secondary-title&gt;Clinical Nursing Research&lt;/secondary-title&gt;&lt;/titles&gt;&lt;periodical&gt;&lt;full-title&gt;Clinical Nursing Research&lt;/full-title&gt;&lt;/periodical&gt;&lt;pages&gt;954-970&lt;/pages&gt;&lt;volume&gt;32&lt;/volume&gt;&lt;number&gt;6&lt;/number&gt;&lt;dates&gt;&lt;year&gt;2023&lt;/year&gt;&lt;/dates&gt;&lt;isbn&gt;1054-7738&lt;/isbn&gt;&lt;urls&gt;&lt;/urls&gt;&lt;/record&gt;&lt;/Cite&gt;&lt;/EndNote&gt;</w:instrText>
      </w:r>
      <w:r w:rsidRPr="00B469AB">
        <w:rPr>
          <w:rFonts w:asciiTheme="majorBidi" w:hAnsiTheme="majorBidi"/>
          <w:i w:val="0"/>
          <w:iCs w:val="0"/>
          <w:color w:val="000000"/>
          <w:spacing w:val="-2"/>
          <w:w w:val="75"/>
        </w:rPr>
        <w:fldChar w:fldCharType="separate"/>
      </w:r>
      <w:r w:rsidRPr="00B469AB">
        <w:rPr>
          <w:rFonts w:asciiTheme="majorBidi" w:hAnsiTheme="majorBidi"/>
          <w:i w:val="0"/>
          <w:iCs w:val="0"/>
          <w:color w:val="000000"/>
          <w:spacing w:val="-2"/>
          <w:w w:val="75"/>
        </w:rPr>
        <w:t>(Özkan &amp; Polat Dünya, 2023)</w:t>
      </w:r>
      <w:r w:rsidRPr="00B469AB">
        <w:rPr>
          <w:rFonts w:asciiTheme="majorBidi" w:hAnsiTheme="majorBidi"/>
          <w:i w:val="0"/>
          <w:iCs w:val="0"/>
          <w:color w:val="000000"/>
          <w:spacing w:val="-2"/>
          <w:w w:val="75"/>
        </w:rPr>
        <w:fldChar w:fldCharType="end"/>
      </w:r>
      <w:r w:rsidRPr="00B469AB">
        <w:rPr>
          <w:rFonts w:asciiTheme="majorBidi" w:hAnsiTheme="majorBidi"/>
          <w:i w:val="0"/>
          <w:iCs w:val="0"/>
          <w:color w:val="000000"/>
          <w:spacing w:val="-2"/>
          <w:w w:val="75"/>
          <w:vertAlign w:val="superscript"/>
        </w:rPr>
        <w:t>24</w:t>
      </w:r>
    </w:p>
    <w:p w14:paraId="5B2690C6" w14:textId="77777777" w:rsidR="00B469AB" w:rsidRPr="00B469AB" w:rsidRDefault="00B469AB" w:rsidP="00B469AB">
      <w:pPr>
        <w:pStyle w:val="Heading6"/>
        <w:spacing w:line="240" w:lineRule="auto"/>
        <w:rPr>
          <w:rFonts w:asciiTheme="majorBidi" w:hAnsiTheme="majorBidi"/>
          <w:i w:val="0"/>
          <w:iCs w:val="0"/>
          <w:color w:val="000000"/>
          <w:spacing w:val="-2"/>
          <w:w w:val="75"/>
        </w:rPr>
      </w:pPr>
      <w:r w:rsidRPr="00B469AB">
        <w:rPr>
          <w:rFonts w:asciiTheme="majorBidi" w:hAnsiTheme="majorBidi"/>
          <w:i w:val="0"/>
          <w:iCs w:val="0"/>
          <w:color w:val="000000"/>
          <w:spacing w:val="-2"/>
          <w:w w:val="75"/>
        </w:rPr>
        <w:t>Checklist</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for</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assessing</w:t>
      </w:r>
      <w:r w:rsidRPr="00B469AB">
        <w:rPr>
          <w:rFonts w:asciiTheme="majorBidi" w:hAnsiTheme="majorBidi"/>
          <w:i w:val="0"/>
          <w:iCs w:val="0"/>
          <w:color w:val="000000"/>
          <w:spacing w:val="-5"/>
          <w:w w:val="75"/>
        </w:rPr>
        <w:t xml:space="preserve"> </w:t>
      </w:r>
      <w:r w:rsidRPr="00B469AB">
        <w:rPr>
          <w:rFonts w:asciiTheme="majorBidi" w:hAnsiTheme="majorBidi"/>
          <w:i w:val="0"/>
          <w:iCs w:val="0"/>
          <w:color w:val="000000"/>
          <w:spacing w:val="-2"/>
          <w:w w:val="75"/>
        </w:rPr>
        <w:t>the</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quality</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of</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qualitative</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studies</w:t>
      </w:r>
    </w:p>
    <w:tbl>
      <w:tblPr>
        <w:tblW w:w="0" w:type="auto"/>
        <w:tblLook w:val="04A0" w:firstRow="1" w:lastRow="0" w:firstColumn="1" w:lastColumn="0" w:noHBand="0" w:noVBand="1"/>
      </w:tblPr>
      <w:tblGrid>
        <w:gridCol w:w="2214"/>
        <w:gridCol w:w="2214"/>
        <w:gridCol w:w="2214"/>
        <w:gridCol w:w="2214"/>
      </w:tblGrid>
      <w:tr w:rsidR="00B469AB" w:rsidRPr="00B469AB" w14:paraId="1C04B706" w14:textId="77777777" w:rsidTr="00B469AB">
        <w:tc>
          <w:tcPr>
            <w:tcW w:w="2214" w:type="dxa"/>
            <w:shd w:val="clear" w:color="auto" w:fill="EEECE1" w:themeFill="background2"/>
          </w:tcPr>
          <w:p w14:paraId="718CEF8B" w14:textId="77777777" w:rsidR="00B469AB" w:rsidRPr="00B469AB" w:rsidRDefault="00B469AB" w:rsidP="00B469AB">
            <w:pPr>
              <w:pStyle w:val="TableParagraph"/>
              <w:spacing w:before="101"/>
              <w:jc w:val="center"/>
              <w:rPr>
                <w:rFonts w:asciiTheme="majorBidi" w:hAnsiTheme="majorBidi" w:cstheme="majorBidi"/>
                <w:b/>
                <w:color w:val="000000"/>
                <w:sz w:val="24"/>
                <w:szCs w:val="24"/>
              </w:rPr>
            </w:pPr>
          </w:p>
          <w:p w14:paraId="46CE8BC0" w14:textId="77777777" w:rsidR="00B469AB" w:rsidRPr="00B469AB" w:rsidRDefault="00B469AB" w:rsidP="00B469AB">
            <w:pPr>
              <w:pStyle w:val="TableParagraph"/>
              <w:jc w:val="center"/>
              <w:rPr>
                <w:rFonts w:asciiTheme="majorBidi" w:hAnsiTheme="majorBidi" w:cstheme="majorBidi"/>
                <w:b/>
                <w:color w:val="000000"/>
                <w:sz w:val="24"/>
                <w:szCs w:val="24"/>
              </w:rPr>
            </w:pPr>
            <w:r w:rsidRPr="00B469AB">
              <w:rPr>
                <w:rFonts w:asciiTheme="majorBidi" w:hAnsiTheme="majorBidi" w:cstheme="majorBidi"/>
                <w:b/>
                <w:color w:val="000000"/>
                <w:spacing w:val="-2"/>
                <w:sz w:val="24"/>
                <w:szCs w:val="24"/>
              </w:rPr>
              <w:t>Criteria</w:t>
            </w:r>
          </w:p>
        </w:tc>
        <w:tc>
          <w:tcPr>
            <w:tcW w:w="2214" w:type="dxa"/>
            <w:shd w:val="clear" w:color="auto" w:fill="EEECE1" w:themeFill="background2"/>
          </w:tcPr>
          <w:p w14:paraId="7CD42016" w14:textId="77777777" w:rsidR="00B469AB" w:rsidRPr="00B469AB" w:rsidRDefault="00B469AB" w:rsidP="00B469AB">
            <w:pPr>
              <w:pStyle w:val="TableParagraph"/>
              <w:spacing w:before="80"/>
              <w:jc w:val="center"/>
              <w:rPr>
                <w:rFonts w:asciiTheme="majorBidi" w:hAnsiTheme="majorBidi" w:cstheme="majorBidi"/>
                <w:b/>
                <w:color w:val="000000"/>
                <w:sz w:val="24"/>
                <w:szCs w:val="24"/>
              </w:rPr>
            </w:pPr>
            <w:r w:rsidRPr="00B469AB">
              <w:rPr>
                <w:rFonts w:asciiTheme="majorBidi" w:hAnsiTheme="majorBidi" w:cstheme="majorBidi"/>
                <w:b/>
                <w:color w:val="000000"/>
                <w:spacing w:val="-5"/>
                <w:w w:val="85"/>
                <w:sz w:val="24"/>
                <w:szCs w:val="24"/>
              </w:rPr>
              <w:t>YES</w:t>
            </w:r>
          </w:p>
          <w:p w14:paraId="70DFD5F0" w14:textId="77777777" w:rsidR="00B469AB" w:rsidRPr="00B469AB" w:rsidRDefault="00B469AB" w:rsidP="00B469AB">
            <w:pPr>
              <w:pStyle w:val="TableParagraph"/>
              <w:jc w:val="center"/>
              <w:rPr>
                <w:rFonts w:asciiTheme="majorBidi" w:hAnsiTheme="majorBidi" w:cstheme="majorBidi"/>
                <w:b/>
                <w:color w:val="000000"/>
                <w:sz w:val="24"/>
                <w:szCs w:val="24"/>
              </w:rPr>
            </w:pPr>
            <w:r w:rsidRPr="00B469AB">
              <w:rPr>
                <w:rFonts w:asciiTheme="majorBidi" w:hAnsiTheme="majorBidi" w:cstheme="majorBidi"/>
                <w:b/>
                <w:color w:val="000000"/>
                <w:spacing w:val="-5"/>
                <w:sz w:val="24"/>
                <w:szCs w:val="24"/>
              </w:rPr>
              <w:t>(2)</w:t>
            </w:r>
          </w:p>
        </w:tc>
        <w:tc>
          <w:tcPr>
            <w:tcW w:w="2214" w:type="dxa"/>
            <w:shd w:val="clear" w:color="auto" w:fill="EEECE1" w:themeFill="background2"/>
          </w:tcPr>
          <w:p w14:paraId="561F5265" w14:textId="77777777" w:rsidR="00B469AB" w:rsidRPr="00B469AB" w:rsidRDefault="00B469AB" w:rsidP="00B469AB">
            <w:pPr>
              <w:pStyle w:val="TableParagraph"/>
              <w:spacing w:before="94"/>
              <w:jc w:val="center"/>
              <w:rPr>
                <w:rFonts w:asciiTheme="majorBidi" w:hAnsiTheme="majorBidi" w:cstheme="majorBidi"/>
                <w:b/>
                <w:color w:val="000000"/>
                <w:sz w:val="24"/>
                <w:szCs w:val="24"/>
              </w:rPr>
            </w:pPr>
            <w:r w:rsidRPr="00B469AB">
              <w:rPr>
                <w:rFonts w:asciiTheme="majorBidi" w:hAnsiTheme="majorBidi" w:cstheme="majorBidi"/>
                <w:b/>
                <w:color w:val="000000"/>
                <w:spacing w:val="-2"/>
                <w:w w:val="90"/>
                <w:sz w:val="24"/>
                <w:szCs w:val="24"/>
              </w:rPr>
              <w:t>PARTIAL</w:t>
            </w:r>
          </w:p>
          <w:p w14:paraId="0AA8D06D" w14:textId="77777777" w:rsidR="00B469AB" w:rsidRPr="00B469AB" w:rsidRDefault="00B469AB" w:rsidP="00B469AB">
            <w:pPr>
              <w:pStyle w:val="TableParagraph"/>
              <w:jc w:val="center"/>
              <w:rPr>
                <w:rFonts w:asciiTheme="majorBidi" w:hAnsiTheme="majorBidi" w:cstheme="majorBidi"/>
                <w:b/>
                <w:color w:val="000000"/>
                <w:sz w:val="24"/>
                <w:szCs w:val="24"/>
              </w:rPr>
            </w:pPr>
            <w:r w:rsidRPr="00B469AB">
              <w:rPr>
                <w:rFonts w:asciiTheme="majorBidi" w:hAnsiTheme="majorBidi" w:cstheme="majorBidi"/>
                <w:b/>
                <w:color w:val="000000"/>
                <w:spacing w:val="-5"/>
                <w:w w:val="95"/>
                <w:sz w:val="24"/>
                <w:szCs w:val="24"/>
              </w:rPr>
              <w:t>(1)</w:t>
            </w:r>
          </w:p>
        </w:tc>
        <w:tc>
          <w:tcPr>
            <w:tcW w:w="2214" w:type="dxa"/>
            <w:shd w:val="clear" w:color="auto" w:fill="EEECE1" w:themeFill="background2"/>
          </w:tcPr>
          <w:p w14:paraId="09509003" w14:textId="77777777" w:rsidR="00B469AB" w:rsidRPr="00B469AB" w:rsidRDefault="00B469AB" w:rsidP="00B469AB">
            <w:pPr>
              <w:pStyle w:val="TableParagraph"/>
              <w:spacing w:before="94"/>
              <w:jc w:val="center"/>
              <w:rPr>
                <w:rFonts w:asciiTheme="majorBidi" w:hAnsiTheme="majorBidi" w:cstheme="majorBidi"/>
                <w:b/>
                <w:color w:val="000000"/>
                <w:sz w:val="24"/>
                <w:szCs w:val="24"/>
              </w:rPr>
            </w:pPr>
            <w:r w:rsidRPr="00B469AB">
              <w:rPr>
                <w:rFonts w:asciiTheme="majorBidi" w:hAnsiTheme="majorBidi" w:cstheme="majorBidi"/>
                <w:b/>
                <w:color w:val="000000"/>
                <w:spacing w:val="-5"/>
                <w:sz w:val="24"/>
                <w:szCs w:val="24"/>
              </w:rPr>
              <w:t>NO</w:t>
            </w:r>
          </w:p>
          <w:p w14:paraId="72B16F38" w14:textId="77777777" w:rsidR="00B469AB" w:rsidRPr="00B469AB" w:rsidRDefault="00B469AB" w:rsidP="00B469AB">
            <w:pPr>
              <w:pStyle w:val="TableParagraph"/>
              <w:jc w:val="center"/>
              <w:rPr>
                <w:rFonts w:asciiTheme="majorBidi" w:hAnsiTheme="majorBidi" w:cstheme="majorBidi"/>
                <w:b/>
                <w:color w:val="000000"/>
                <w:sz w:val="24"/>
                <w:szCs w:val="24"/>
              </w:rPr>
            </w:pPr>
            <w:r w:rsidRPr="00B469AB">
              <w:rPr>
                <w:rFonts w:asciiTheme="majorBidi" w:hAnsiTheme="majorBidi" w:cstheme="majorBidi"/>
                <w:b/>
                <w:color w:val="000000"/>
                <w:spacing w:val="-5"/>
                <w:sz w:val="24"/>
                <w:szCs w:val="24"/>
              </w:rPr>
              <w:t>(0)</w:t>
            </w:r>
          </w:p>
        </w:tc>
      </w:tr>
      <w:tr w:rsidR="00B469AB" w:rsidRPr="00B469AB" w14:paraId="737090EB" w14:textId="77777777" w:rsidTr="00B469AB">
        <w:tc>
          <w:tcPr>
            <w:tcW w:w="2214" w:type="dxa"/>
          </w:tcPr>
          <w:p w14:paraId="7BEE286F" w14:textId="77777777" w:rsidR="00B469AB" w:rsidRPr="00B469AB" w:rsidRDefault="00B469AB" w:rsidP="00B469AB">
            <w:pPr>
              <w:pStyle w:val="TableParagraph"/>
              <w:numPr>
                <w:ilvl w:val="0"/>
                <w:numId w:val="24"/>
              </w:numPr>
              <w:spacing w:before="56"/>
              <w:rPr>
                <w:rFonts w:asciiTheme="majorBidi" w:hAnsiTheme="majorBidi" w:cstheme="majorBidi"/>
                <w:color w:val="000000"/>
                <w:sz w:val="24"/>
                <w:szCs w:val="24"/>
              </w:rPr>
            </w:pPr>
            <w:r w:rsidRPr="00B469AB">
              <w:rPr>
                <w:rFonts w:asciiTheme="majorBidi" w:hAnsiTheme="majorBidi" w:cstheme="majorBidi"/>
                <w:color w:val="000000"/>
                <w:w w:val="70"/>
                <w:sz w:val="24"/>
                <w:szCs w:val="24"/>
              </w:rPr>
              <w:t>Question</w:t>
            </w:r>
            <w:r w:rsidRPr="00B469AB">
              <w:rPr>
                <w:rFonts w:asciiTheme="majorBidi" w:hAnsiTheme="majorBidi" w:cstheme="majorBidi"/>
                <w:color w:val="000000"/>
                <w:spacing w:val="-6"/>
                <w:sz w:val="24"/>
                <w:szCs w:val="24"/>
              </w:rPr>
              <w:t xml:space="preserve"> </w:t>
            </w:r>
            <w:r w:rsidRPr="00B469AB">
              <w:rPr>
                <w:rFonts w:asciiTheme="majorBidi" w:hAnsiTheme="majorBidi" w:cstheme="majorBidi"/>
                <w:color w:val="000000"/>
                <w:w w:val="70"/>
                <w:sz w:val="24"/>
                <w:szCs w:val="24"/>
              </w:rPr>
              <w:t>/</w:t>
            </w:r>
            <w:r w:rsidRPr="00B469AB">
              <w:rPr>
                <w:rFonts w:asciiTheme="majorBidi" w:hAnsiTheme="majorBidi" w:cstheme="majorBidi"/>
                <w:color w:val="000000"/>
                <w:spacing w:val="-6"/>
                <w:sz w:val="24"/>
                <w:szCs w:val="24"/>
              </w:rPr>
              <w:t xml:space="preserve"> </w:t>
            </w:r>
            <w:r w:rsidRPr="00B469AB">
              <w:rPr>
                <w:rFonts w:asciiTheme="majorBidi" w:hAnsiTheme="majorBidi" w:cstheme="majorBidi"/>
                <w:color w:val="000000"/>
                <w:w w:val="70"/>
                <w:sz w:val="24"/>
                <w:szCs w:val="24"/>
              </w:rPr>
              <w:t>objective</w:t>
            </w:r>
            <w:r w:rsidRPr="00B469AB">
              <w:rPr>
                <w:rFonts w:asciiTheme="majorBidi" w:hAnsiTheme="majorBidi" w:cstheme="majorBidi"/>
                <w:color w:val="000000"/>
                <w:spacing w:val="-6"/>
                <w:sz w:val="24"/>
                <w:szCs w:val="24"/>
              </w:rPr>
              <w:t xml:space="preserve"> </w:t>
            </w:r>
            <w:r w:rsidRPr="00B469AB">
              <w:rPr>
                <w:rFonts w:asciiTheme="majorBidi" w:hAnsiTheme="majorBidi" w:cstheme="majorBidi"/>
                <w:color w:val="000000"/>
                <w:w w:val="70"/>
                <w:sz w:val="24"/>
                <w:szCs w:val="24"/>
              </w:rPr>
              <w:t>sufficiently</w:t>
            </w:r>
            <w:r w:rsidRPr="00B469AB">
              <w:rPr>
                <w:rFonts w:asciiTheme="majorBidi" w:hAnsiTheme="majorBidi" w:cstheme="majorBidi"/>
                <w:color w:val="000000"/>
                <w:spacing w:val="-5"/>
                <w:sz w:val="24"/>
                <w:szCs w:val="24"/>
              </w:rPr>
              <w:t xml:space="preserve"> </w:t>
            </w:r>
            <w:r w:rsidRPr="00B469AB">
              <w:rPr>
                <w:rFonts w:asciiTheme="majorBidi" w:hAnsiTheme="majorBidi" w:cstheme="majorBidi"/>
                <w:color w:val="000000"/>
                <w:spacing w:val="-2"/>
                <w:w w:val="70"/>
                <w:sz w:val="24"/>
                <w:szCs w:val="24"/>
              </w:rPr>
              <w:t>described?</w:t>
            </w:r>
          </w:p>
        </w:tc>
        <w:tc>
          <w:tcPr>
            <w:tcW w:w="2214" w:type="dxa"/>
          </w:tcPr>
          <w:p w14:paraId="7A92208F" w14:textId="77777777" w:rsidR="00B469AB" w:rsidRPr="00B469AB" w:rsidRDefault="00B469AB" w:rsidP="00B469AB">
            <w:pPr>
              <w:pStyle w:val="TableParagraph"/>
              <w:jc w:val="center"/>
              <w:rPr>
                <w:rFonts w:asciiTheme="majorBidi" w:hAnsiTheme="majorBidi" w:cstheme="majorBidi"/>
                <w:b/>
                <w:bCs/>
                <w:color w:val="000000"/>
                <w:sz w:val="24"/>
                <w:szCs w:val="24"/>
              </w:rPr>
            </w:pPr>
            <w:r w:rsidRPr="00B469AB">
              <w:rPr>
                <w:rFonts w:asciiTheme="majorBidi" w:hAnsiTheme="majorBidi" w:cstheme="majorBidi"/>
                <w:b/>
                <w:bCs/>
                <w:color w:val="000000"/>
                <w:sz w:val="24"/>
                <w:szCs w:val="24"/>
              </w:rPr>
              <w:sym w:font="Symbol" w:char="F0D6"/>
            </w:r>
          </w:p>
        </w:tc>
        <w:tc>
          <w:tcPr>
            <w:tcW w:w="2214" w:type="dxa"/>
          </w:tcPr>
          <w:p w14:paraId="52F80010" w14:textId="77777777" w:rsidR="00B469AB" w:rsidRPr="00B469AB" w:rsidRDefault="00B469AB" w:rsidP="00B469AB">
            <w:pPr>
              <w:rPr>
                <w:rFonts w:asciiTheme="majorBidi" w:hAnsiTheme="majorBidi" w:cstheme="majorBidi"/>
                <w:color w:val="000000"/>
              </w:rPr>
            </w:pPr>
          </w:p>
        </w:tc>
        <w:tc>
          <w:tcPr>
            <w:tcW w:w="2214" w:type="dxa"/>
          </w:tcPr>
          <w:p w14:paraId="0F27583B" w14:textId="77777777" w:rsidR="00B469AB" w:rsidRPr="00B469AB" w:rsidRDefault="00B469AB" w:rsidP="00B469AB">
            <w:pPr>
              <w:rPr>
                <w:rFonts w:asciiTheme="majorBidi" w:hAnsiTheme="majorBidi" w:cstheme="majorBidi"/>
                <w:color w:val="000000"/>
              </w:rPr>
            </w:pPr>
          </w:p>
        </w:tc>
      </w:tr>
      <w:tr w:rsidR="00B469AB" w:rsidRPr="00B469AB" w14:paraId="6605726B" w14:textId="77777777" w:rsidTr="00B469AB">
        <w:tc>
          <w:tcPr>
            <w:tcW w:w="2214" w:type="dxa"/>
          </w:tcPr>
          <w:p w14:paraId="40747E22" w14:textId="77777777" w:rsidR="00B469AB" w:rsidRPr="00B469AB" w:rsidRDefault="00B469AB" w:rsidP="00B469AB">
            <w:pPr>
              <w:pStyle w:val="TableParagraph"/>
              <w:numPr>
                <w:ilvl w:val="0"/>
                <w:numId w:val="24"/>
              </w:numPr>
              <w:spacing w:before="56"/>
              <w:rPr>
                <w:rFonts w:asciiTheme="majorBidi" w:hAnsiTheme="majorBidi" w:cstheme="majorBidi"/>
                <w:color w:val="000000"/>
                <w:sz w:val="24"/>
                <w:szCs w:val="24"/>
              </w:rPr>
            </w:pPr>
            <w:r w:rsidRPr="00B469AB">
              <w:rPr>
                <w:rFonts w:asciiTheme="majorBidi" w:hAnsiTheme="majorBidi" w:cstheme="majorBidi"/>
                <w:color w:val="000000"/>
                <w:w w:val="75"/>
                <w:sz w:val="24"/>
                <w:szCs w:val="24"/>
              </w:rPr>
              <w:t>Study</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design</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evident</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and</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spacing w:val="-2"/>
                <w:w w:val="75"/>
                <w:sz w:val="24"/>
                <w:szCs w:val="24"/>
              </w:rPr>
              <w:t>appropriate?</w:t>
            </w:r>
          </w:p>
        </w:tc>
        <w:tc>
          <w:tcPr>
            <w:tcW w:w="2214" w:type="dxa"/>
          </w:tcPr>
          <w:p w14:paraId="5017B472"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sym w:font="Symbol" w:char="F0D6"/>
            </w:r>
          </w:p>
        </w:tc>
        <w:tc>
          <w:tcPr>
            <w:tcW w:w="2214" w:type="dxa"/>
          </w:tcPr>
          <w:p w14:paraId="387247F1" w14:textId="77777777" w:rsidR="00B469AB" w:rsidRPr="00B469AB" w:rsidRDefault="00B469AB" w:rsidP="00B469AB">
            <w:pPr>
              <w:rPr>
                <w:rFonts w:asciiTheme="majorBidi" w:hAnsiTheme="majorBidi" w:cstheme="majorBidi"/>
                <w:color w:val="000000"/>
              </w:rPr>
            </w:pPr>
          </w:p>
        </w:tc>
        <w:tc>
          <w:tcPr>
            <w:tcW w:w="2214" w:type="dxa"/>
          </w:tcPr>
          <w:p w14:paraId="133EA9D1" w14:textId="77777777" w:rsidR="00B469AB" w:rsidRPr="00B469AB" w:rsidRDefault="00B469AB" w:rsidP="00B469AB">
            <w:pPr>
              <w:rPr>
                <w:rFonts w:asciiTheme="majorBidi" w:hAnsiTheme="majorBidi" w:cstheme="majorBidi"/>
                <w:color w:val="000000"/>
              </w:rPr>
            </w:pPr>
          </w:p>
        </w:tc>
      </w:tr>
      <w:tr w:rsidR="00B469AB" w:rsidRPr="00B469AB" w14:paraId="0645F14C" w14:textId="77777777" w:rsidTr="00B469AB">
        <w:tc>
          <w:tcPr>
            <w:tcW w:w="2214" w:type="dxa"/>
          </w:tcPr>
          <w:p w14:paraId="7A035540" w14:textId="77777777" w:rsidR="00B469AB" w:rsidRPr="00B469AB" w:rsidRDefault="00B469AB" w:rsidP="00B469AB">
            <w:pPr>
              <w:pStyle w:val="TableParagraph"/>
              <w:numPr>
                <w:ilvl w:val="0"/>
                <w:numId w:val="24"/>
              </w:numPr>
              <w:spacing w:before="56"/>
              <w:rPr>
                <w:rFonts w:asciiTheme="majorBidi" w:hAnsiTheme="majorBidi" w:cstheme="majorBidi"/>
                <w:color w:val="000000"/>
                <w:sz w:val="24"/>
                <w:szCs w:val="24"/>
              </w:rPr>
            </w:pPr>
            <w:r w:rsidRPr="00B469AB">
              <w:rPr>
                <w:rFonts w:asciiTheme="majorBidi" w:hAnsiTheme="majorBidi" w:cstheme="majorBidi"/>
                <w:color w:val="000000"/>
                <w:w w:val="70"/>
                <w:sz w:val="24"/>
                <w:szCs w:val="24"/>
              </w:rPr>
              <w:t>Context</w:t>
            </w:r>
            <w:r w:rsidRPr="00B469AB">
              <w:rPr>
                <w:rFonts w:asciiTheme="majorBidi" w:hAnsiTheme="majorBidi" w:cstheme="majorBidi"/>
                <w:color w:val="000000"/>
                <w:spacing w:val="-4"/>
                <w:sz w:val="24"/>
                <w:szCs w:val="24"/>
              </w:rPr>
              <w:t xml:space="preserve"> </w:t>
            </w:r>
            <w:r w:rsidRPr="00B469AB">
              <w:rPr>
                <w:rFonts w:asciiTheme="majorBidi" w:hAnsiTheme="majorBidi" w:cstheme="majorBidi"/>
                <w:color w:val="000000"/>
                <w:w w:val="70"/>
                <w:sz w:val="24"/>
                <w:szCs w:val="24"/>
              </w:rPr>
              <w:t>for</w:t>
            </w:r>
            <w:r w:rsidRPr="00B469AB">
              <w:rPr>
                <w:rFonts w:asciiTheme="majorBidi" w:hAnsiTheme="majorBidi" w:cstheme="majorBidi"/>
                <w:color w:val="000000"/>
                <w:spacing w:val="-5"/>
                <w:sz w:val="24"/>
                <w:szCs w:val="24"/>
              </w:rPr>
              <w:t xml:space="preserve"> </w:t>
            </w:r>
            <w:r w:rsidRPr="00B469AB">
              <w:rPr>
                <w:rFonts w:asciiTheme="majorBidi" w:hAnsiTheme="majorBidi" w:cstheme="majorBidi"/>
                <w:color w:val="000000"/>
                <w:w w:val="70"/>
                <w:sz w:val="24"/>
                <w:szCs w:val="24"/>
              </w:rPr>
              <w:t>the</w:t>
            </w:r>
            <w:r w:rsidRPr="00B469AB">
              <w:rPr>
                <w:rFonts w:asciiTheme="majorBidi" w:hAnsiTheme="majorBidi" w:cstheme="majorBidi"/>
                <w:color w:val="000000"/>
                <w:spacing w:val="-4"/>
                <w:sz w:val="24"/>
                <w:szCs w:val="24"/>
              </w:rPr>
              <w:t xml:space="preserve"> </w:t>
            </w:r>
            <w:r w:rsidRPr="00B469AB">
              <w:rPr>
                <w:rFonts w:asciiTheme="majorBidi" w:hAnsiTheme="majorBidi" w:cstheme="majorBidi"/>
                <w:color w:val="000000"/>
                <w:w w:val="70"/>
                <w:sz w:val="24"/>
                <w:szCs w:val="24"/>
              </w:rPr>
              <w:t>study</w:t>
            </w:r>
            <w:r w:rsidRPr="00B469AB">
              <w:rPr>
                <w:rFonts w:asciiTheme="majorBidi" w:hAnsiTheme="majorBidi" w:cstheme="majorBidi"/>
                <w:color w:val="000000"/>
                <w:spacing w:val="-4"/>
                <w:sz w:val="24"/>
                <w:szCs w:val="24"/>
              </w:rPr>
              <w:t xml:space="preserve"> </w:t>
            </w:r>
            <w:r w:rsidRPr="00B469AB">
              <w:rPr>
                <w:rFonts w:asciiTheme="majorBidi" w:hAnsiTheme="majorBidi" w:cstheme="majorBidi"/>
                <w:color w:val="000000"/>
                <w:spacing w:val="-2"/>
                <w:w w:val="70"/>
                <w:sz w:val="24"/>
                <w:szCs w:val="24"/>
              </w:rPr>
              <w:t>clear?</w:t>
            </w:r>
          </w:p>
        </w:tc>
        <w:tc>
          <w:tcPr>
            <w:tcW w:w="2214" w:type="dxa"/>
          </w:tcPr>
          <w:p w14:paraId="6CEA650B" w14:textId="77777777" w:rsidR="00B469AB" w:rsidRPr="00B469AB" w:rsidRDefault="00B469AB" w:rsidP="00B469AB">
            <w:pPr>
              <w:pStyle w:val="TableParagraph"/>
              <w:jc w:val="center"/>
              <w:rPr>
                <w:rFonts w:asciiTheme="majorBidi" w:hAnsiTheme="majorBidi" w:cstheme="majorBidi"/>
                <w:b/>
                <w:bCs/>
                <w:color w:val="000000"/>
                <w:sz w:val="24"/>
                <w:szCs w:val="24"/>
              </w:rPr>
            </w:pPr>
            <w:r w:rsidRPr="00B469AB">
              <w:rPr>
                <w:rFonts w:asciiTheme="majorBidi" w:hAnsiTheme="majorBidi" w:cstheme="majorBidi"/>
                <w:b/>
                <w:bCs/>
                <w:color w:val="000000"/>
                <w:sz w:val="24"/>
                <w:szCs w:val="24"/>
              </w:rPr>
              <w:sym w:font="Symbol" w:char="F0D6"/>
            </w:r>
          </w:p>
        </w:tc>
        <w:tc>
          <w:tcPr>
            <w:tcW w:w="2214" w:type="dxa"/>
          </w:tcPr>
          <w:p w14:paraId="77334D4E" w14:textId="77777777" w:rsidR="00B469AB" w:rsidRPr="00B469AB" w:rsidRDefault="00B469AB" w:rsidP="00B469AB">
            <w:pPr>
              <w:rPr>
                <w:rFonts w:asciiTheme="majorBidi" w:hAnsiTheme="majorBidi" w:cstheme="majorBidi"/>
                <w:color w:val="000000"/>
              </w:rPr>
            </w:pPr>
          </w:p>
        </w:tc>
        <w:tc>
          <w:tcPr>
            <w:tcW w:w="2214" w:type="dxa"/>
          </w:tcPr>
          <w:p w14:paraId="0629A259" w14:textId="77777777" w:rsidR="00B469AB" w:rsidRPr="00B469AB" w:rsidRDefault="00B469AB" w:rsidP="00B469AB">
            <w:pPr>
              <w:rPr>
                <w:rFonts w:asciiTheme="majorBidi" w:hAnsiTheme="majorBidi" w:cstheme="majorBidi"/>
                <w:color w:val="000000"/>
              </w:rPr>
            </w:pPr>
          </w:p>
        </w:tc>
      </w:tr>
      <w:tr w:rsidR="00B469AB" w:rsidRPr="00B469AB" w14:paraId="4CF4EACD" w14:textId="77777777" w:rsidTr="00B469AB">
        <w:tc>
          <w:tcPr>
            <w:tcW w:w="2214" w:type="dxa"/>
          </w:tcPr>
          <w:p w14:paraId="4446B698" w14:textId="77777777" w:rsidR="00B469AB" w:rsidRPr="00B469AB" w:rsidRDefault="00B469AB" w:rsidP="00B469AB">
            <w:pPr>
              <w:pStyle w:val="TableParagraph"/>
              <w:numPr>
                <w:ilvl w:val="0"/>
                <w:numId w:val="24"/>
              </w:numPr>
              <w:spacing w:before="56"/>
              <w:rPr>
                <w:rFonts w:asciiTheme="majorBidi" w:hAnsiTheme="majorBidi" w:cstheme="majorBidi"/>
                <w:color w:val="000000"/>
                <w:sz w:val="24"/>
                <w:szCs w:val="24"/>
              </w:rPr>
            </w:pPr>
            <w:r w:rsidRPr="00B469AB">
              <w:rPr>
                <w:rFonts w:asciiTheme="majorBidi" w:hAnsiTheme="majorBidi" w:cstheme="majorBidi"/>
                <w:color w:val="000000"/>
                <w:w w:val="70"/>
                <w:sz w:val="24"/>
                <w:szCs w:val="24"/>
              </w:rPr>
              <w:t>Connection</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to</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a</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theoretical</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framework</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wider</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body</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of</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spacing w:val="-2"/>
                <w:w w:val="70"/>
                <w:sz w:val="24"/>
                <w:szCs w:val="24"/>
              </w:rPr>
              <w:t>knowledge?</w:t>
            </w:r>
          </w:p>
        </w:tc>
        <w:tc>
          <w:tcPr>
            <w:tcW w:w="2214" w:type="dxa"/>
          </w:tcPr>
          <w:p w14:paraId="67D7B1B8"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sym w:font="Symbol" w:char="F0D6"/>
            </w:r>
          </w:p>
        </w:tc>
        <w:tc>
          <w:tcPr>
            <w:tcW w:w="2214" w:type="dxa"/>
          </w:tcPr>
          <w:p w14:paraId="58C9CB24" w14:textId="77777777" w:rsidR="00B469AB" w:rsidRPr="00B469AB" w:rsidRDefault="00B469AB" w:rsidP="00B469AB">
            <w:pPr>
              <w:rPr>
                <w:rFonts w:asciiTheme="majorBidi" w:hAnsiTheme="majorBidi" w:cstheme="majorBidi"/>
                <w:color w:val="000000"/>
              </w:rPr>
            </w:pPr>
          </w:p>
        </w:tc>
        <w:tc>
          <w:tcPr>
            <w:tcW w:w="2214" w:type="dxa"/>
          </w:tcPr>
          <w:p w14:paraId="5083021D" w14:textId="77777777" w:rsidR="00B469AB" w:rsidRPr="00B469AB" w:rsidRDefault="00B469AB" w:rsidP="00B469AB">
            <w:pPr>
              <w:rPr>
                <w:rFonts w:asciiTheme="majorBidi" w:hAnsiTheme="majorBidi" w:cstheme="majorBidi"/>
                <w:color w:val="000000"/>
              </w:rPr>
            </w:pPr>
          </w:p>
        </w:tc>
      </w:tr>
      <w:tr w:rsidR="00B469AB" w:rsidRPr="00B469AB" w14:paraId="128DCCD9" w14:textId="77777777" w:rsidTr="00B469AB">
        <w:tc>
          <w:tcPr>
            <w:tcW w:w="2214" w:type="dxa"/>
          </w:tcPr>
          <w:p w14:paraId="6AE09343" w14:textId="77777777" w:rsidR="00B469AB" w:rsidRPr="00B469AB" w:rsidRDefault="00B469AB" w:rsidP="00B469AB">
            <w:pPr>
              <w:pStyle w:val="TableParagraph"/>
              <w:numPr>
                <w:ilvl w:val="0"/>
                <w:numId w:val="24"/>
              </w:numPr>
              <w:spacing w:before="56"/>
              <w:rPr>
                <w:rFonts w:asciiTheme="majorBidi" w:hAnsiTheme="majorBidi" w:cstheme="majorBidi"/>
                <w:color w:val="000000"/>
                <w:sz w:val="24"/>
                <w:szCs w:val="24"/>
              </w:rPr>
            </w:pPr>
            <w:r w:rsidRPr="00B469AB">
              <w:rPr>
                <w:rFonts w:asciiTheme="majorBidi" w:hAnsiTheme="majorBidi" w:cstheme="majorBidi"/>
                <w:color w:val="000000"/>
                <w:w w:val="75"/>
                <w:sz w:val="24"/>
                <w:szCs w:val="24"/>
              </w:rPr>
              <w:t>Sampling</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strategy</w:t>
            </w:r>
            <w:r w:rsidRPr="00B469AB">
              <w:rPr>
                <w:rFonts w:asciiTheme="majorBidi" w:hAnsiTheme="majorBidi" w:cstheme="majorBidi"/>
                <w:color w:val="000000"/>
                <w:spacing w:val="-2"/>
                <w:w w:val="75"/>
                <w:sz w:val="24"/>
                <w:szCs w:val="24"/>
              </w:rPr>
              <w:t xml:space="preserve"> </w:t>
            </w:r>
            <w:r w:rsidRPr="00B469AB">
              <w:rPr>
                <w:rFonts w:asciiTheme="majorBidi" w:hAnsiTheme="majorBidi" w:cstheme="majorBidi"/>
                <w:color w:val="000000"/>
                <w:w w:val="75"/>
                <w:sz w:val="24"/>
                <w:szCs w:val="24"/>
              </w:rPr>
              <w:t>described,</w:t>
            </w:r>
            <w:r w:rsidRPr="00B469AB">
              <w:rPr>
                <w:rFonts w:asciiTheme="majorBidi" w:hAnsiTheme="majorBidi" w:cstheme="majorBidi"/>
                <w:color w:val="000000"/>
                <w:spacing w:val="-2"/>
                <w:w w:val="75"/>
                <w:sz w:val="24"/>
                <w:szCs w:val="24"/>
              </w:rPr>
              <w:t xml:space="preserve"> </w:t>
            </w:r>
            <w:r w:rsidRPr="00B469AB">
              <w:rPr>
                <w:rFonts w:asciiTheme="majorBidi" w:hAnsiTheme="majorBidi" w:cstheme="majorBidi"/>
                <w:color w:val="000000"/>
                <w:w w:val="75"/>
                <w:sz w:val="24"/>
                <w:szCs w:val="24"/>
              </w:rPr>
              <w:t>relevant</w:t>
            </w:r>
            <w:r w:rsidRPr="00B469AB">
              <w:rPr>
                <w:rFonts w:asciiTheme="majorBidi" w:hAnsiTheme="majorBidi" w:cstheme="majorBidi"/>
                <w:color w:val="000000"/>
                <w:spacing w:val="-2"/>
                <w:w w:val="75"/>
                <w:sz w:val="24"/>
                <w:szCs w:val="24"/>
              </w:rPr>
              <w:t xml:space="preserve"> </w:t>
            </w:r>
            <w:r w:rsidRPr="00B469AB">
              <w:rPr>
                <w:rFonts w:asciiTheme="majorBidi" w:hAnsiTheme="majorBidi" w:cstheme="majorBidi"/>
                <w:color w:val="000000"/>
                <w:w w:val="75"/>
                <w:sz w:val="24"/>
                <w:szCs w:val="24"/>
              </w:rPr>
              <w:t>and</w:t>
            </w:r>
            <w:r w:rsidRPr="00B469AB">
              <w:rPr>
                <w:rFonts w:asciiTheme="majorBidi" w:hAnsiTheme="majorBidi" w:cstheme="majorBidi"/>
                <w:color w:val="000000"/>
                <w:spacing w:val="-2"/>
                <w:w w:val="75"/>
                <w:sz w:val="24"/>
                <w:szCs w:val="24"/>
              </w:rPr>
              <w:t xml:space="preserve"> justified?</w:t>
            </w:r>
          </w:p>
        </w:tc>
        <w:tc>
          <w:tcPr>
            <w:tcW w:w="2214" w:type="dxa"/>
          </w:tcPr>
          <w:p w14:paraId="447E548C" w14:textId="77777777" w:rsidR="00B469AB" w:rsidRPr="00B469AB" w:rsidRDefault="00B469AB" w:rsidP="00B469AB">
            <w:pPr>
              <w:pStyle w:val="TableParagraph"/>
              <w:jc w:val="center"/>
              <w:rPr>
                <w:rFonts w:asciiTheme="majorBidi" w:hAnsiTheme="majorBidi" w:cstheme="majorBidi"/>
                <w:b/>
                <w:bCs/>
                <w:color w:val="000000"/>
                <w:sz w:val="24"/>
                <w:szCs w:val="24"/>
              </w:rPr>
            </w:pPr>
            <w:r w:rsidRPr="00B469AB">
              <w:rPr>
                <w:rFonts w:asciiTheme="majorBidi" w:hAnsiTheme="majorBidi" w:cstheme="majorBidi"/>
                <w:b/>
                <w:bCs/>
                <w:color w:val="000000"/>
                <w:sz w:val="24"/>
                <w:szCs w:val="24"/>
              </w:rPr>
              <w:sym w:font="Symbol" w:char="F0D6"/>
            </w:r>
          </w:p>
        </w:tc>
        <w:tc>
          <w:tcPr>
            <w:tcW w:w="2214" w:type="dxa"/>
          </w:tcPr>
          <w:p w14:paraId="3D7E4538" w14:textId="77777777" w:rsidR="00B469AB" w:rsidRPr="00B469AB" w:rsidRDefault="00B469AB" w:rsidP="00B469AB">
            <w:pPr>
              <w:rPr>
                <w:rFonts w:asciiTheme="majorBidi" w:hAnsiTheme="majorBidi" w:cstheme="majorBidi"/>
                <w:color w:val="000000"/>
              </w:rPr>
            </w:pPr>
          </w:p>
        </w:tc>
        <w:tc>
          <w:tcPr>
            <w:tcW w:w="2214" w:type="dxa"/>
          </w:tcPr>
          <w:p w14:paraId="30323E53" w14:textId="77777777" w:rsidR="00B469AB" w:rsidRPr="00B469AB" w:rsidRDefault="00B469AB" w:rsidP="00B469AB">
            <w:pPr>
              <w:rPr>
                <w:rFonts w:asciiTheme="majorBidi" w:hAnsiTheme="majorBidi" w:cstheme="majorBidi"/>
                <w:color w:val="000000"/>
              </w:rPr>
            </w:pPr>
          </w:p>
        </w:tc>
      </w:tr>
      <w:tr w:rsidR="00B469AB" w:rsidRPr="00B469AB" w14:paraId="2B411116" w14:textId="77777777" w:rsidTr="00B469AB">
        <w:tc>
          <w:tcPr>
            <w:tcW w:w="2214" w:type="dxa"/>
          </w:tcPr>
          <w:p w14:paraId="64F85A60" w14:textId="77777777" w:rsidR="00B469AB" w:rsidRPr="00B469AB" w:rsidRDefault="00B469AB" w:rsidP="00B469AB">
            <w:pPr>
              <w:pStyle w:val="TableParagraph"/>
              <w:numPr>
                <w:ilvl w:val="0"/>
                <w:numId w:val="24"/>
              </w:numPr>
              <w:spacing w:before="56"/>
              <w:rPr>
                <w:rFonts w:asciiTheme="majorBidi" w:hAnsiTheme="majorBidi" w:cstheme="majorBidi"/>
                <w:color w:val="000000"/>
                <w:sz w:val="24"/>
                <w:szCs w:val="24"/>
              </w:rPr>
            </w:pPr>
            <w:r w:rsidRPr="00B469AB">
              <w:rPr>
                <w:rFonts w:asciiTheme="majorBidi" w:hAnsiTheme="majorBidi" w:cstheme="majorBidi"/>
                <w:color w:val="000000"/>
                <w:w w:val="75"/>
                <w:sz w:val="24"/>
                <w:szCs w:val="24"/>
              </w:rPr>
              <w:t>Data</w:t>
            </w:r>
            <w:r w:rsidRPr="00B469AB">
              <w:rPr>
                <w:rFonts w:asciiTheme="majorBidi" w:hAnsiTheme="majorBidi" w:cstheme="majorBidi"/>
                <w:color w:val="000000"/>
                <w:spacing w:val="-9"/>
                <w:w w:val="75"/>
                <w:sz w:val="24"/>
                <w:szCs w:val="24"/>
              </w:rPr>
              <w:t xml:space="preserve"> </w:t>
            </w:r>
            <w:r w:rsidRPr="00B469AB">
              <w:rPr>
                <w:rFonts w:asciiTheme="majorBidi" w:hAnsiTheme="majorBidi" w:cstheme="majorBidi"/>
                <w:color w:val="000000"/>
                <w:w w:val="75"/>
                <w:sz w:val="24"/>
                <w:szCs w:val="24"/>
              </w:rPr>
              <w:t>collection</w:t>
            </w:r>
            <w:r w:rsidRPr="00B469AB">
              <w:rPr>
                <w:rFonts w:asciiTheme="majorBidi" w:hAnsiTheme="majorBidi" w:cstheme="majorBidi"/>
                <w:color w:val="000000"/>
                <w:spacing w:val="-8"/>
                <w:w w:val="75"/>
                <w:sz w:val="24"/>
                <w:szCs w:val="24"/>
              </w:rPr>
              <w:t xml:space="preserve"> </w:t>
            </w:r>
            <w:r w:rsidRPr="00B469AB">
              <w:rPr>
                <w:rFonts w:asciiTheme="majorBidi" w:hAnsiTheme="majorBidi" w:cstheme="majorBidi"/>
                <w:color w:val="000000"/>
                <w:w w:val="75"/>
                <w:sz w:val="24"/>
                <w:szCs w:val="24"/>
              </w:rPr>
              <w:t>methods</w:t>
            </w:r>
            <w:r w:rsidRPr="00B469AB">
              <w:rPr>
                <w:rFonts w:asciiTheme="majorBidi" w:hAnsiTheme="majorBidi" w:cstheme="majorBidi"/>
                <w:color w:val="000000"/>
                <w:spacing w:val="-9"/>
                <w:w w:val="75"/>
                <w:sz w:val="24"/>
                <w:szCs w:val="24"/>
              </w:rPr>
              <w:t xml:space="preserve"> </w:t>
            </w:r>
            <w:r w:rsidRPr="00B469AB">
              <w:rPr>
                <w:rFonts w:asciiTheme="majorBidi" w:hAnsiTheme="majorBidi" w:cstheme="majorBidi"/>
                <w:color w:val="000000"/>
                <w:w w:val="75"/>
                <w:sz w:val="24"/>
                <w:szCs w:val="24"/>
              </w:rPr>
              <w:t>clearly</w:t>
            </w:r>
            <w:r w:rsidRPr="00B469AB">
              <w:rPr>
                <w:rFonts w:asciiTheme="majorBidi" w:hAnsiTheme="majorBidi" w:cstheme="majorBidi"/>
                <w:color w:val="000000"/>
                <w:spacing w:val="-8"/>
                <w:w w:val="75"/>
                <w:sz w:val="24"/>
                <w:szCs w:val="24"/>
              </w:rPr>
              <w:t xml:space="preserve"> </w:t>
            </w:r>
            <w:r w:rsidRPr="00B469AB">
              <w:rPr>
                <w:rFonts w:asciiTheme="majorBidi" w:hAnsiTheme="majorBidi" w:cstheme="majorBidi"/>
                <w:color w:val="000000"/>
                <w:w w:val="75"/>
                <w:sz w:val="24"/>
                <w:szCs w:val="24"/>
              </w:rPr>
              <w:t>described</w:t>
            </w:r>
            <w:r w:rsidRPr="00B469AB">
              <w:rPr>
                <w:rFonts w:asciiTheme="majorBidi" w:hAnsiTheme="majorBidi" w:cstheme="majorBidi"/>
                <w:color w:val="000000"/>
                <w:spacing w:val="-9"/>
                <w:w w:val="75"/>
                <w:sz w:val="24"/>
                <w:szCs w:val="24"/>
              </w:rPr>
              <w:t xml:space="preserve"> </w:t>
            </w:r>
            <w:r w:rsidRPr="00B469AB">
              <w:rPr>
                <w:rFonts w:asciiTheme="majorBidi" w:hAnsiTheme="majorBidi" w:cstheme="majorBidi"/>
                <w:color w:val="000000"/>
                <w:w w:val="75"/>
                <w:sz w:val="24"/>
                <w:szCs w:val="24"/>
              </w:rPr>
              <w:t>and</w:t>
            </w:r>
            <w:r w:rsidRPr="00B469AB">
              <w:rPr>
                <w:rFonts w:asciiTheme="majorBidi" w:hAnsiTheme="majorBidi" w:cstheme="majorBidi"/>
                <w:color w:val="000000"/>
                <w:spacing w:val="-8"/>
                <w:w w:val="75"/>
                <w:sz w:val="24"/>
                <w:szCs w:val="24"/>
              </w:rPr>
              <w:t xml:space="preserve"> </w:t>
            </w:r>
            <w:r w:rsidRPr="00B469AB">
              <w:rPr>
                <w:rFonts w:asciiTheme="majorBidi" w:hAnsiTheme="majorBidi" w:cstheme="majorBidi"/>
                <w:color w:val="000000"/>
                <w:spacing w:val="-2"/>
                <w:w w:val="75"/>
                <w:sz w:val="24"/>
                <w:szCs w:val="24"/>
              </w:rPr>
              <w:t>systematic?</w:t>
            </w:r>
          </w:p>
        </w:tc>
        <w:tc>
          <w:tcPr>
            <w:tcW w:w="2214" w:type="dxa"/>
          </w:tcPr>
          <w:p w14:paraId="26B001E6" w14:textId="77777777" w:rsidR="00B469AB" w:rsidRPr="00B469AB" w:rsidRDefault="00B469AB" w:rsidP="00B469AB">
            <w:pPr>
              <w:pStyle w:val="TableParagraph"/>
              <w:jc w:val="center"/>
              <w:rPr>
                <w:rFonts w:asciiTheme="majorBidi" w:hAnsiTheme="majorBidi" w:cstheme="majorBidi"/>
                <w:b/>
                <w:bCs/>
                <w:color w:val="000000"/>
                <w:sz w:val="24"/>
                <w:szCs w:val="24"/>
              </w:rPr>
            </w:pPr>
            <w:r w:rsidRPr="00B469AB">
              <w:rPr>
                <w:rFonts w:asciiTheme="majorBidi" w:hAnsiTheme="majorBidi" w:cstheme="majorBidi"/>
                <w:b/>
                <w:bCs/>
                <w:color w:val="000000"/>
                <w:sz w:val="24"/>
                <w:szCs w:val="24"/>
              </w:rPr>
              <w:sym w:font="Symbol" w:char="F0D6"/>
            </w:r>
          </w:p>
        </w:tc>
        <w:tc>
          <w:tcPr>
            <w:tcW w:w="2214" w:type="dxa"/>
          </w:tcPr>
          <w:p w14:paraId="4945930B" w14:textId="77777777" w:rsidR="00B469AB" w:rsidRPr="00B469AB" w:rsidRDefault="00B469AB" w:rsidP="00B469AB">
            <w:pPr>
              <w:rPr>
                <w:rFonts w:asciiTheme="majorBidi" w:hAnsiTheme="majorBidi" w:cstheme="majorBidi"/>
                <w:color w:val="000000"/>
              </w:rPr>
            </w:pPr>
          </w:p>
        </w:tc>
        <w:tc>
          <w:tcPr>
            <w:tcW w:w="2214" w:type="dxa"/>
          </w:tcPr>
          <w:p w14:paraId="0D26F992" w14:textId="77777777" w:rsidR="00B469AB" w:rsidRPr="00B469AB" w:rsidRDefault="00B469AB" w:rsidP="00B469AB">
            <w:pPr>
              <w:rPr>
                <w:rFonts w:asciiTheme="majorBidi" w:hAnsiTheme="majorBidi" w:cstheme="majorBidi"/>
                <w:color w:val="000000"/>
              </w:rPr>
            </w:pPr>
          </w:p>
        </w:tc>
      </w:tr>
      <w:tr w:rsidR="00B469AB" w:rsidRPr="00B469AB" w14:paraId="142ECD6A" w14:textId="77777777" w:rsidTr="00B469AB">
        <w:tc>
          <w:tcPr>
            <w:tcW w:w="2214" w:type="dxa"/>
          </w:tcPr>
          <w:p w14:paraId="7A39318F" w14:textId="77777777" w:rsidR="00B469AB" w:rsidRPr="00B469AB" w:rsidRDefault="00B469AB" w:rsidP="00B469AB">
            <w:pPr>
              <w:pStyle w:val="TableParagraph"/>
              <w:numPr>
                <w:ilvl w:val="0"/>
                <w:numId w:val="24"/>
              </w:numPr>
              <w:spacing w:before="56"/>
              <w:rPr>
                <w:rFonts w:asciiTheme="majorBidi" w:hAnsiTheme="majorBidi" w:cstheme="majorBidi"/>
                <w:color w:val="000000"/>
                <w:sz w:val="24"/>
                <w:szCs w:val="24"/>
              </w:rPr>
            </w:pPr>
            <w:r w:rsidRPr="00B469AB">
              <w:rPr>
                <w:rFonts w:asciiTheme="majorBidi" w:hAnsiTheme="majorBidi" w:cstheme="majorBidi"/>
                <w:color w:val="000000"/>
                <w:w w:val="75"/>
                <w:sz w:val="24"/>
                <w:szCs w:val="24"/>
              </w:rPr>
              <w:t>Data</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analysis</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clearly</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described</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and</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spacing w:val="-2"/>
                <w:w w:val="75"/>
                <w:sz w:val="24"/>
                <w:szCs w:val="24"/>
              </w:rPr>
              <w:t>systematic?</w:t>
            </w:r>
          </w:p>
        </w:tc>
        <w:tc>
          <w:tcPr>
            <w:tcW w:w="2214" w:type="dxa"/>
          </w:tcPr>
          <w:p w14:paraId="7F2F4078" w14:textId="77777777" w:rsidR="00B469AB" w:rsidRPr="00B469AB" w:rsidRDefault="00B469AB" w:rsidP="00B469AB">
            <w:pPr>
              <w:jc w:val="center"/>
              <w:rPr>
                <w:rFonts w:asciiTheme="majorBidi" w:hAnsiTheme="majorBidi" w:cstheme="majorBidi"/>
                <w:color w:val="000000"/>
              </w:rPr>
            </w:pPr>
            <w:r w:rsidRPr="00B469AB">
              <w:rPr>
                <w:rFonts w:asciiTheme="majorBidi" w:hAnsiTheme="majorBidi" w:cstheme="majorBidi"/>
                <w:b/>
                <w:bCs/>
                <w:color w:val="000000"/>
              </w:rPr>
              <w:sym w:font="Symbol" w:char="F0D6"/>
            </w:r>
          </w:p>
        </w:tc>
        <w:tc>
          <w:tcPr>
            <w:tcW w:w="2214" w:type="dxa"/>
          </w:tcPr>
          <w:p w14:paraId="52C92FCF" w14:textId="77777777" w:rsidR="00B469AB" w:rsidRPr="00B469AB" w:rsidRDefault="00B469AB" w:rsidP="00B469AB">
            <w:pPr>
              <w:rPr>
                <w:rFonts w:asciiTheme="majorBidi" w:hAnsiTheme="majorBidi" w:cstheme="majorBidi"/>
                <w:color w:val="000000"/>
              </w:rPr>
            </w:pPr>
          </w:p>
        </w:tc>
        <w:tc>
          <w:tcPr>
            <w:tcW w:w="2214" w:type="dxa"/>
          </w:tcPr>
          <w:p w14:paraId="0B3BE78D" w14:textId="77777777" w:rsidR="00B469AB" w:rsidRPr="00B469AB" w:rsidRDefault="00B469AB" w:rsidP="00B469AB">
            <w:pPr>
              <w:rPr>
                <w:rFonts w:asciiTheme="majorBidi" w:hAnsiTheme="majorBidi" w:cstheme="majorBidi"/>
                <w:color w:val="000000"/>
              </w:rPr>
            </w:pPr>
          </w:p>
        </w:tc>
      </w:tr>
      <w:tr w:rsidR="00B469AB" w:rsidRPr="00B469AB" w14:paraId="612EB599" w14:textId="77777777" w:rsidTr="00B469AB">
        <w:tc>
          <w:tcPr>
            <w:tcW w:w="2214" w:type="dxa"/>
          </w:tcPr>
          <w:p w14:paraId="628B1008" w14:textId="77777777" w:rsidR="00B469AB" w:rsidRPr="00B469AB" w:rsidRDefault="00B469AB" w:rsidP="00B469AB">
            <w:pPr>
              <w:pStyle w:val="TableParagraph"/>
              <w:numPr>
                <w:ilvl w:val="0"/>
                <w:numId w:val="24"/>
              </w:numPr>
              <w:spacing w:before="56"/>
              <w:rPr>
                <w:rFonts w:asciiTheme="majorBidi" w:hAnsiTheme="majorBidi" w:cstheme="majorBidi"/>
                <w:color w:val="000000"/>
                <w:sz w:val="24"/>
                <w:szCs w:val="24"/>
              </w:rPr>
            </w:pPr>
            <w:r w:rsidRPr="00B469AB">
              <w:rPr>
                <w:rFonts w:asciiTheme="majorBidi" w:hAnsiTheme="majorBidi" w:cstheme="majorBidi"/>
                <w:color w:val="000000"/>
                <w:w w:val="75"/>
                <w:sz w:val="24"/>
                <w:szCs w:val="24"/>
              </w:rPr>
              <w:t>Use</w:t>
            </w:r>
            <w:r w:rsidRPr="00B469AB">
              <w:rPr>
                <w:rFonts w:asciiTheme="majorBidi" w:hAnsiTheme="majorBidi" w:cstheme="majorBidi"/>
                <w:color w:val="000000"/>
                <w:spacing w:val="-10"/>
                <w:w w:val="75"/>
                <w:sz w:val="24"/>
                <w:szCs w:val="24"/>
              </w:rPr>
              <w:t xml:space="preserve"> </w:t>
            </w:r>
            <w:r w:rsidRPr="00B469AB">
              <w:rPr>
                <w:rFonts w:asciiTheme="majorBidi" w:hAnsiTheme="majorBidi" w:cstheme="majorBidi"/>
                <w:color w:val="000000"/>
                <w:w w:val="75"/>
                <w:sz w:val="24"/>
                <w:szCs w:val="24"/>
              </w:rPr>
              <w:t>of</w:t>
            </w:r>
            <w:r w:rsidRPr="00B469AB">
              <w:rPr>
                <w:rFonts w:asciiTheme="majorBidi" w:hAnsiTheme="majorBidi" w:cstheme="majorBidi"/>
                <w:color w:val="000000"/>
                <w:spacing w:val="-9"/>
                <w:w w:val="75"/>
                <w:sz w:val="24"/>
                <w:szCs w:val="24"/>
              </w:rPr>
              <w:t xml:space="preserve"> </w:t>
            </w:r>
            <w:r w:rsidRPr="00B469AB">
              <w:rPr>
                <w:rFonts w:asciiTheme="majorBidi" w:hAnsiTheme="majorBidi" w:cstheme="majorBidi"/>
                <w:color w:val="000000"/>
                <w:w w:val="75"/>
                <w:sz w:val="24"/>
                <w:szCs w:val="24"/>
              </w:rPr>
              <w:t>verification</w:t>
            </w:r>
            <w:r w:rsidRPr="00B469AB">
              <w:rPr>
                <w:rFonts w:asciiTheme="majorBidi" w:hAnsiTheme="majorBidi" w:cstheme="majorBidi"/>
                <w:color w:val="000000"/>
                <w:spacing w:val="-9"/>
                <w:w w:val="75"/>
                <w:sz w:val="24"/>
                <w:szCs w:val="24"/>
              </w:rPr>
              <w:t xml:space="preserve"> </w:t>
            </w:r>
            <w:r w:rsidRPr="00B469AB">
              <w:rPr>
                <w:rFonts w:asciiTheme="majorBidi" w:hAnsiTheme="majorBidi" w:cstheme="majorBidi"/>
                <w:color w:val="000000"/>
                <w:w w:val="75"/>
                <w:sz w:val="24"/>
                <w:szCs w:val="24"/>
              </w:rPr>
              <w:t>procedure(s)</w:t>
            </w:r>
            <w:r w:rsidRPr="00B469AB">
              <w:rPr>
                <w:rFonts w:asciiTheme="majorBidi" w:hAnsiTheme="majorBidi" w:cstheme="majorBidi"/>
                <w:color w:val="000000"/>
                <w:spacing w:val="-9"/>
                <w:w w:val="75"/>
                <w:sz w:val="24"/>
                <w:szCs w:val="24"/>
              </w:rPr>
              <w:t xml:space="preserve"> </w:t>
            </w:r>
            <w:r w:rsidRPr="00B469AB">
              <w:rPr>
                <w:rFonts w:asciiTheme="majorBidi" w:hAnsiTheme="majorBidi" w:cstheme="majorBidi"/>
                <w:color w:val="000000"/>
                <w:w w:val="75"/>
                <w:sz w:val="24"/>
                <w:szCs w:val="24"/>
              </w:rPr>
              <w:t>to</w:t>
            </w:r>
            <w:r w:rsidRPr="00B469AB">
              <w:rPr>
                <w:rFonts w:asciiTheme="majorBidi" w:hAnsiTheme="majorBidi" w:cstheme="majorBidi"/>
                <w:color w:val="000000"/>
                <w:spacing w:val="-10"/>
                <w:w w:val="75"/>
                <w:sz w:val="24"/>
                <w:szCs w:val="24"/>
              </w:rPr>
              <w:t xml:space="preserve"> </w:t>
            </w:r>
            <w:r w:rsidRPr="00B469AB">
              <w:rPr>
                <w:rFonts w:asciiTheme="majorBidi" w:hAnsiTheme="majorBidi" w:cstheme="majorBidi"/>
                <w:color w:val="000000"/>
                <w:w w:val="75"/>
                <w:sz w:val="24"/>
                <w:szCs w:val="24"/>
              </w:rPr>
              <w:t>establish</w:t>
            </w:r>
            <w:r w:rsidRPr="00B469AB">
              <w:rPr>
                <w:rFonts w:asciiTheme="majorBidi" w:hAnsiTheme="majorBidi" w:cstheme="majorBidi"/>
                <w:color w:val="000000"/>
                <w:spacing w:val="-9"/>
                <w:w w:val="75"/>
                <w:sz w:val="24"/>
                <w:szCs w:val="24"/>
              </w:rPr>
              <w:t xml:space="preserve"> </w:t>
            </w:r>
            <w:r w:rsidRPr="00B469AB">
              <w:rPr>
                <w:rFonts w:asciiTheme="majorBidi" w:hAnsiTheme="majorBidi" w:cstheme="majorBidi"/>
                <w:color w:val="000000"/>
                <w:spacing w:val="-2"/>
                <w:w w:val="75"/>
                <w:sz w:val="24"/>
                <w:szCs w:val="24"/>
              </w:rPr>
              <w:t>credibility?</w:t>
            </w:r>
          </w:p>
        </w:tc>
        <w:tc>
          <w:tcPr>
            <w:tcW w:w="2214" w:type="dxa"/>
          </w:tcPr>
          <w:p w14:paraId="0BF2E969" w14:textId="77777777" w:rsidR="00B469AB" w:rsidRPr="00B469AB" w:rsidRDefault="00B469AB" w:rsidP="00B469AB">
            <w:pPr>
              <w:rPr>
                <w:rFonts w:asciiTheme="majorBidi" w:hAnsiTheme="majorBidi" w:cstheme="majorBidi"/>
                <w:color w:val="000000"/>
              </w:rPr>
            </w:pPr>
          </w:p>
        </w:tc>
        <w:tc>
          <w:tcPr>
            <w:tcW w:w="2214" w:type="dxa"/>
          </w:tcPr>
          <w:p w14:paraId="00F12735" w14:textId="77777777" w:rsidR="00B469AB" w:rsidRPr="00B469AB" w:rsidRDefault="00B469AB" w:rsidP="00B469AB">
            <w:pPr>
              <w:rPr>
                <w:rFonts w:asciiTheme="majorBidi" w:hAnsiTheme="majorBidi" w:cstheme="majorBidi"/>
                <w:color w:val="000000"/>
              </w:rPr>
            </w:pPr>
          </w:p>
        </w:tc>
        <w:tc>
          <w:tcPr>
            <w:tcW w:w="2214" w:type="dxa"/>
          </w:tcPr>
          <w:p w14:paraId="3E79C95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b/>
                <w:bCs/>
                <w:color w:val="000000"/>
              </w:rPr>
              <w:t>Unclear</w:t>
            </w:r>
          </w:p>
        </w:tc>
      </w:tr>
      <w:tr w:rsidR="00B469AB" w:rsidRPr="00B469AB" w14:paraId="46E42BD6" w14:textId="77777777" w:rsidTr="00B469AB">
        <w:tc>
          <w:tcPr>
            <w:tcW w:w="2214" w:type="dxa"/>
          </w:tcPr>
          <w:p w14:paraId="57F99874" w14:textId="77777777" w:rsidR="00B469AB" w:rsidRPr="00B469AB" w:rsidRDefault="00B469AB" w:rsidP="00B469AB">
            <w:pPr>
              <w:pStyle w:val="TableParagraph"/>
              <w:numPr>
                <w:ilvl w:val="0"/>
                <w:numId w:val="24"/>
              </w:numPr>
              <w:spacing w:before="56"/>
              <w:rPr>
                <w:rFonts w:asciiTheme="majorBidi" w:hAnsiTheme="majorBidi" w:cstheme="majorBidi"/>
                <w:color w:val="000000"/>
                <w:sz w:val="24"/>
                <w:szCs w:val="24"/>
              </w:rPr>
            </w:pPr>
            <w:r w:rsidRPr="00B469AB">
              <w:rPr>
                <w:rFonts w:asciiTheme="majorBidi" w:hAnsiTheme="majorBidi" w:cstheme="majorBidi"/>
                <w:color w:val="000000"/>
                <w:w w:val="75"/>
                <w:sz w:val="24"/>
                <w:szCs w:val="24"/>
              </w:rPr>
              <w:t>Conclusions</w:t>
            </w:r>
            <w:r w:rsidRPr="00B469AB">
              <w:rPr>
                <w:rFonts w:asciiTheme="majorBidi" w:hAnsiTheme="majorBidi" w:cstheme="majorBidi"/>
                <w:color w:val="000000"/>
                <w:spacing w:val="-1"/>
                <w:w w:val="75"/>
                <w:sz w:val="24"/>
                <w:szCs w:val="24"/>
              </w:rPr>
              <w:t xml:space="preserve"> </w:t>
            </w:r>
            <w:r w:rsidRPr="00B469AB">
              <w:rPr>
                <w:rFonts w:asciiTheme="majorBidi" w:hAnsiTheme="majorBidi" w:cstheme="majorBidi"/>
                <w:color w:val="000000"/>
                <w:w w:val="75"/>
                <w:sz w:val="24"/>
                <w:szCs w:val="24"/>
              </w:rPr>
              <w:t>supported</w:t>
            </w:r>
            <w:r w:rsidRPr="00B469AB">
              <w:rPr>
                <w:rFonts w:asciiTheme="majorBidi" w:hAnsiTheme="majorBidi" w:cstheme="majorBidi"/>
                <w:color w:val="000000"/>
                <w:spacing w:val="-1"/>
                <w:w w:val="75"/>
                <w:sz w:val="24"/>
                <w:szCs w:val="24"/>
              </w:rPr>
              <w:t xml:space="preserve"> </w:t>
            </w:r>
            <w:r w:rsidRPr="00B469AB">
              <w:rPr>
                <w:rFonts w:asciiTheme="majorBidi" w:hAnsiTheme="majorBidi" w:cstheme="majorBidi"/>
                <w:color w:val="000000"/>
                <w:w w:val="75"/>
                <w:sz w:val="24"/>
                <w:szCs w:val="24"/>
              </w:rPr>
              <w:t>by</w:t>
            </w:r>
            <w:r w:rsidRPr="00B469AB">
              <w:rPr>
                <w:rFonts w:asciiTheme="majorBidi" w:hAnsiTheme="majorBidi" w:cstheme="majorBidi"/>
                <w:color w:val="000000"/>
                <w:spacing w:val="-1"/>
                <w:w w:val="75"/>
                <w:sz w:val="24"/>
                <w:szCs w:val="24"/>
              </w:rPr>
              <w:t xml:space="preserve"> </w:t>
            </w:r>
            <w:r w:rsidRPr="00B469AB">
              <w:rPr>
                <w:rFonts w:asciiTheme="majorBidi" w:hAnsiTheme="majorBidi" w:cstheme="majorBidi"/>
                <w:color w:val="000000"/>
                <w:w w:val="75"/>
                <w:sz w:val="24"/>
                <w:szCs w:val="24"/>
              </w:rPr>
              <w:t>the</w:t>
            </w:r>
            <w:r w:rsidRPr="00B469AB">
              <w:rPr>
                <w:rFonts w:asciiTheme="majorBidi" w:hAnsiTheme="majorBidi" w:cstheme="majorBidi"/>
                <w:color w:val="000000"/>
                <w:spacing w:val="-17"/>
                <w:sz w:val="24"/>
                <w:szCs w:val="24"/>
              </w:rPr>
              <w:t xml:space="preserve"> </w:t>
            </w:r>
            <w:r w:rsidRPr="00B469AB">
              <w:rPr>
                <w:rFonts w:asciiTheme="majorBidi" w:hAnsiTheme="majorBidi" w:cstheme="majorBidi"/>
                <w:color w:val="000000"/>
                <w:spacing w:val="-2"/>
                <w:w w:val="75"/>
                <w:sz w:val="24"/>
                <w:szCs w:val="24"/>
              </w:rPr>
              <w:t>results?</w:t>
            </w:r>
          </w:p>
        </w:tc>
        <w:tc>
          <w:tcPr>
            <w:tcW w:w="2214" w:type="dxa"/>
          </w:tcPr>
          <w:p w14:paraId="1D5A8D3C"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b/>
                <w:bCs/>
                <w:color w:val="000000"/>
              </w:rPr>
              <w:sym w:font="Symbol" w:char="F0D6"/>
            </w:r>
          </w:p>
        </w:tc>
        <w:tc>
          <w:tcPr>
            <w:tcW w:w="2214" w:type="dxa"/>
          </w:tcPr>
          <w:p w14:paraId="35E8EA46" w14:textId="77777777" w:rsidR="00B469AB" w:rsidRPr="00B469AB" w:rsidRDefault="00B469AB" w:rsidP="00B469AB">
            <w:pPr>
              <w:rPr>
                <w:rFonts w:asciiTheme="majorBidi" w:hAnsiTheme="majorBidi" w:cstheme="majorBidi"/>
                <w:color w:val="000000"/>
              </w:rPr>
            </w:pPr>
          </w:p>
        </w:tc>
        <w:tc>
          <w:tcPr>
            <w:tcW w:w="2214" w:type="dxa"/>
          </w:tcPr>
          <w:p w14:paraId="4370511A" w14:textId="77777777" w:rsidR="00B469AB" w:rsidRPr="00B469AB" w:rsidRDefault="00B469AB" w:rsidP="00B469AB">
            <w:pPr>
              <w:rPr>
                <w:rFonts w:asciiTheme="majorBidi" w:hAnsiTheme="majorBidi" w:cstheme="majorBidi"/>
                <w:color w:val="000000"/>
              </w:rPr>
            </w:pPr>
          </w:p>
        </w:tc>
      </w:tr>
      <w:tr w:rsidR="00B469AB" w:rsidRPr="00B469AB" w14:paraId="7F56FF25" w14:textId="77777777" w:rsidTr="00B469AB">
        <w:tc>
          <w:tcPr>
            <w:tcW w:w="2214" w:type="dxa"/>
          </w:tcPr>
          <w:p w14:paraId="3A727EF8" w14:textId="77777777" w:rsidR="00B469AB" w:rsidRPr="00B469AB" w:rsidRDefault="00B469AB" w:rsidP="00B469AB">
            <w:pPr>
              <w:pStyle w:val="TableParagraph"/>
              <w:numPr>
                <w:ilvl w:val="0"/>
                <w:numId w:val="24"/>
              </w:numPr>
              <w:spacing w:before="56"/>
              <w:rPr>
                <w:rFonts w:asciiTheme="majorBidi" w:hAnsiTheme="majorBidi" w:cstheme="majorBidi"/>
                <w:color w:val="000000"/>
                <w:w w:val="75"/>
                <w:sz w:val="24"/>
                <w:szCs w:val="24"/>
              </w:rPr>
            </w:pPr>
            <w:r w:rsidRPr="00B469AB">
              <w:rPr>
                <w:rFonts w:asciiTheme="majorBidi" w:hAnsiTheme="majorBidi" w:cstheme="majorBidi"/>
                <w:color w:val="000000"/>
                <w:w w:val="70"/>
                <w:sz w:val="24"/>
                <w:szCs w:val="24"/>
              </w:rPr>
              <w:t>Reflexivity</w:t>
            </w:r>
            <w:r w:rsidRPr="00B469AB">
              <w:rPr>
                <w:rFonts w:asciiTheme="majorBidi" w:hAnsiTheme="majorBidi" w:cstheme="majorBidi"/>
                <w:color w:val="000000"/>
                <w:spacing w:val="-15"/>
                <w:sz w:val="24"/>
                <w:szCs w:val="24"/>
              </w:rPr>
              <w:t xml:space="preserve"> </w:t>
            </w:r>
            <w:r w:rsidRPr="00B469AB">
              <w:rPr>
                <w:rFonts w:asciiTheme="majorBidi" w:hAnsiTheme="majorBidi" w:cstheme="majorBidi"/>
                <w:color w:val="000000"/>
                <w:w w:val="70"/>
                <w:sz w:val="24"/>
                <w:szCs w:val="24"/>
              </w:rPr>
              <w:t>of</w:t>
            </w:r>
            <w:r w:rsidRPr="00B469AB">
              <w:rPr>
                <w:rFonts w:asciiTheme="majorBidi" w:hAnsiTheme="majorBidi" w:cstheme="majorBidi"/>
                <w:color w:val="000000"/>
                <w:spacing w:val="-15"/>
                <w:sz w:val="24"/>
                <w:szCs w:val="24"/>
              </w:rPr>
              <w:t xml:space="preserve"> </w:t>
            </w:r>
            <w:r w:rsidRPr="00B469AB">
              <w:rPr>
                <w:rFonts w:asciiTheme="majorBidi" w:hAnsiTheme="majorBidi" w:cstheme="majorBidi"/>
                <w:color w:val="000000"/>
                <w:w w:val="70"/>
                <w:sz w:val="24"/>
                <w:szCs w:val="24"/>
              </w:rPr>
              <w:t>the</w:t>
            </w:r>
            <w:r w:rsidRPr="00B469AB">
              <w:rPr>
                <w:rFonts w:asciiTheme="majorBidi" w:hAnsiTheme="majorBidi" w:cstheme="majorBidi"/>
                <w:color w:val="000000"/>
                <w:spacing w:val="-15"/>
                <w:sz w:val="24"/>
                <w:szCs w:val="24"/>
              </w:rPr>
              <w:t xml:space="preserve"> </w:t>
            </w:r>
            <w:r w:rsidRPr="00B469AB">
              <w:rPr>
                <w:rFonts w:asciiTheme="majorBidi" w:hAnsiTheme="majorBidi" w:cstheme="majorBidi"/>
                <w:color w:val="000000"/>
                <w:spacing w:val="-2"/>
                <w:w w:val="70"/>
                <w:sz w:val="24"/>
                <w:szCs w:val="24"/>
              </w:rPr>
              <w:t>account?</w:t>
            </w:r>
          </w:p>
        </w:tc>
        <w:tc>
          <w:tcPr>
            <w:tcW w:w="2214" w:type="dxa"/>
          </w:tcPr>
          <w:p w14:paraId="557DBBD8" w14:textId="77777777" w:rsidR="00B469AB" w:rsidRPr="00B469AB" w:rsidRDefault="00B469AB" w:rsidP="00B469AB">
            <w:pPr>
              <w:rPr>
                <w:rFonts w:asciiTheme="majorBidi" w:hAnsiTheme="majorBidi" w:cstheme="majorBidi"/>
                <w:color w:val="000000"/>
              </w:rPr>
            </w:pPr>
          </w:p>
        </w:tc>
        <w:tc>
          <w:tcPr>
            <w:tcW w:w="2214" w:type="dxa"/>
          </w:tcPr>
          <w:p w14:paraId="539C3FCF" w14:textId="77777777" w:rsidR="00B469AB" w:rsidRPr="00B469AB" w:rsidRDefault="00B469AB" w:rsidP="00B469AB">
            <w:pPr>
              <w:rPr>
                <w:rFonts w:asciiTheme="majorBidi" w:hAnsiTheme="majorBidi" w:cstheme="majorBidi"/>
                <w:color w:val="000000"/>
              </w:rPr>
            </w:pPr>
          </w:p>
        </w:tc>
        <w:tc>
          <w:tcPr>
            <w:tcW w:w="2214" w:type="dxa"/>
          </w:tcPr>
          <w:p w14:paraId="2C48C91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b/>
                <w:bCs/>
                <w:color w:val="000000"/>
              </w:rPr>
              <w:sym w:font="Symbol" w:char="F0D6"/>
            </w:r>
          </w:p>
        </w:tc>
      </w:tr>
    </w:tbl>
    <w:p w14:paraId="47872A73" w14:textId="77777777" w:rsidR="00B469AB" w:rsidRPr="00B469AB" w:rsidRDefault="00B469AB" w:rsidP="00B469AB">
      <w:pPr>
        <w:spacing w:line="240" w:lineRule="auto"/>
        <w:rPr>
          <w:rFonts w:asciiTheme="majorBidi" w:hAnsiTheme="majorBidi" w:cstheme="majorBidi"/>
          <w:b/>
          <w:color w:val="000000"/>
        </w:rPr>
      </w:pPr>
    </w:p>
    <w:p w14:paraId="277448EF" w14:textId="77777777" w:rsidR="00B469AB" w:rsidRPr="00B469AB" w:rsidRDefault="00B469AB" w:rsidP="00B469AB">
      <w:pPr>
        <w:pStyle w:val="NormalWeb"/>
        <w:rPr>
          <w:rFonts w:asciiTheme="majorBidi" w:hAnsiTheme="majorBidi" w:cstheme="majorBidi"/>
          <w:color w:val="000000"/>
        </w:rPr>
      </w:pPr>
      <w:r w:rsidRPr="00B469AB">
        <w:rPr>
          <w:rFonts w:asciiTheme="majorBidi" w:hAnsiTheme="majorBidi" w:cstheme="majorBidi"/>
          <w:b/>
          <w:bCs/>
          <w:color w:val="000000"/>
        </w:rPr>
        <w:lastRenderedPageBreak/>
        <w:t>Methodological Quality:</w:t>
      </w:r>
      <w:r w:rsidRPr="00B469AB">
        <w:rPr>
          <w:rFonts w:asciiTheme="majorBidi" w:hAnsiTheme="majorBidi" w:cstheme="majorBidi"/>
          <w:color w:val="000000"/>
        </w:rPr>
        <w:t xml:space="preserve"> High </w:t>
      </w:r>
    </w:p>
    <w:p w14:paraId="331EB36B" w14:textId="77777777" w:rsidR="00B469AB" w:rsidRPr="00B469AB" w:rsidRDefault="00B469AB" w:rsidP="00B469AB">
      <w:pPr>
        <w:pStyle w:val="NormalWeb"/>
        <w:rPr>
          <w:rFonts w:asciiTheme="majorBidi" w:hAnsiTheme="majorBidi" w:cstheme="majorBidi"/>
          <w:color w:val="000000"/>
        </w:rPr>
      </w:pPr>
      <w:r w:rsidRPr="00B469AB">
        <w:rPr>
          <w:rStyle w:val="citation-555"/>
          <w:rFonts w:asciiTheme="majorBidi" w:hAnsiTheme="majorBidi" w:cstheme="majorBidi"/>
          <w:b/>
          <w:bCs/>
          <w:color w:val="000000"/>
        </w:rPr>
        <w:t>Key Strengths:</w:t>
      </w:r>
      <w:r w:rsidRPr="00B469AB">
        <w:rPr>
          <w:rStyle w:val="citation-555"/>
          <w:rFonts w:asciiTheme="majorBidi" w:hAnsiTheme="majorBidi" w:cstheme="majorBidi"/>
          <w:color w:val="000000"/>
        </w:rPr>
        <w:t xml:space="preserve"> Systematic approach to meta-synthesis; clear identification of relevant analytical themes that span the entire reproductive timeline</w:t>
      </w:r>
      <w:r w:rsidRPr="00B469AB">
        <w:rPr>
          <w:rFonts w:asciiTheme="majorBidi" w:hAnsiTheme="majorBidi" w:cstheme="majorBidi"/>
          <w:color w:val="000000"/>
        </w:rPr>
        <w:t xml:space="preserve">. </w:t>
      </w:r>
    </w:p>
    <w:p w14:paraId="3BD5EB5C" w14:textId="77777777" w:rsidR="00B469AB" w:rsidRPr="00B469AB" w:rsidRDefault="00B469AB" w:rsidP="00B469AB">
      <w:pPr>
        <w:pStyle w:val="NormalWeb"/>
        <w:rPr>
          <w:rFonts w:asciiTheme="majorBidi" w:hAnsiTheme="majorBidi" w:cstheme="majorBidi"/>
          <w:color w:val="000000"/>
        </w:rPr>
      </w:pPr>
      <w:r w:rsidRPr="00B469AB">
        <w:rPr>
          <w:rStyle w:val="citation-554"/>
          <w:rFonts w:asciiTheme="majorBidi" w:hAnsiTheme="majorBidi" w:cstheme="majorBidi"/>
          <w:b/>
          <w:bCs/>
          <w:color w:val="000000"/>
        </w:rPr>
        <w:t>Key Limitations:</w:t>
      </w:r>
      <w:r w:rsidRPr="00B469AB">
        <w:rPr>
          <w:rStyle w:val="citation-554"/>
          <w:rFonts w:asciiTheme="majorBidi" w:hAnsiTheme="majorBidi" w:cstheme="majorBidi"/>
          <w:color w:val="000000"/>
        </w:rPr>
        <w:t xml:space="preserve"> Lack of explicit reflexivity and specific verification details in the summary snippet</w:t>
      </w:r>
      <w:r w:rsidRPr="00B469AB">
        <w:rPr>
          <w:rFonts w:asciiTheme="majorBidi" w:hAnsiTheme="majorBidi" w:cstheme="majorBidi"/>
          <w:color w:val="000000"/>
        </w:rPr>
        <w:t xml:space="preserve">. </w:t>
      </w:r>
    </w:p>
    <w:p w14:paraId="18B2F9F2" w14:textId="77777777" w:rsidR="00B469AB" w:rsidRPr="00B469AB" w:rsidRDefault="00B469AB" w:rsidP="00B469AB">
      <w:pPr>
        <w:pStyle w:val="NormalWeb"/>
        <w:rPr>
          <w:rFonts w:asciiTheme="majorBidi" w:hAnsiTheme="majorBidi" w:cstheme="majorBidi"/>
          <w:b/>
          <w:bCs/>
          <w:color w:val="000000"/>
        </w:rPr>
      </w:pPr>
      <w:r w:rsidRPr="00B469AB">
        <w:rPr>
          <w:rStyle w:val="citation-553"/>
          <w:rFonts w:asciiTheme="majorBidi" w:eastAsia="Trebuchet MS" w:hAnsiTheme="majorBidi" w:cstheme="majorBidi"/>
          <w:b/>
          <w:bCs/>
          <w:color w:val="000000"/>
        </w:rPr>
        <w:t>Implications for Practice / Research:</w:t>
      </w:r>
      <w:r w:rsidRPr="00B469AB">
        <w:rPr>
          <w:rStyle w:val="citation-553"/>
          <w:rFonts w:asciiTheme="majorBidi" w:eastAsia="Trebuchet MS" w:hAnsiTheme="majorBidi" w:cstheme="majorBidi"/>
          <w:color w:val="000000"/>
        </w:rPr>
        <w:t xml:space="preserve"> Provides healthcare professionals with an in-depth understanding of the motivation and challenges of mothers with MS, suggesting a need for more consistent and supportive communication</w:t>
      </w:r>
      <w:r w:rsidRPr="00B469AB">
        <w:rPr>
          <w:rFonts w:asciiTheme="majorBidi" w:hAnsiTheme="majorBidi" w:cstheme="majorBidi"/>
          <w:color w:val="000000"/>
        </w:rPr>
        <w:t>.</w:t>
      </w:r>
    </w:p>
    <w:p w14:paraId="252B845E" w14:textId="77777777" w:rsidR="00B469AB" w:rsidRPr="00B469AB" w:rsidRDefault="00B469AB" w:rsidP="00B469AB">
      <w:pPr>
        <w:spacing w:line="240" w:lineRule="auto"/>
        <w:rPr>
          <w:rFonts w:asciiTheme="majorBidi" w:hAnsiTheme="majorBidi" w:cstheme="majorBidi"/>
          <w:color w:val="000000"/>
          <w:spacing w:val="-2"/>
          <w:w w:val="75"/>
        </w:rPr>
      </w:pPr>
    </w:p>
    <w:p w14:paraId="1181E09E" w14:textId="77777777" w:rsidR="00B469AB" w:rsidRPr="00B469AB" w:rsidRDefault="00B469AB" w:rsidP="00B469AB">
      <w:pPr>
        <w:spacing w:line="240" w:lineRule="auto"/>
        <w:rPr>
          <w:rFonts w:asciiTheme="majorBidi" w:hAnsiTheme="majorBidi" w:cstheme="majorBidi"/>
          <w:color w:val="000000"/>
          <w:spacing w:val="-2"/>
          <w:w w:val="75"/>
        </w:rPr>
      </w:pPr>
    </w:p>
    <w:p w14:paraId="3E92D867" w14:textId="77777777" w:rsidR="00B469AB" w:rsidRPr="00B469AB" w:rsidRDefault="00B469AB" w:rsidP="00B469AB">
      <w:pPr>
        <w:spacing w:line="240" w:lineRule="auto"/>
        <w:rPr>
          <w:rFonts w:asciiTheme="majorBidi" w:hAnsiTheme="majorBidi" w:cstheme="majorBidi"/>
          <w:color w:val="000000"/>
          <w:spacing w:val="-2"/>
          <w:w w:val="75"/>
        </w:rPr>
      </w:pPr>
    </w:p>
    <w:p w14:paraId="2284BA71" w14:textId="77777777" w:rsidR="00B469AB" w:rsidRPr="00B469AB" w:rsidRDefault="00B469AB" w:rsidP="00B469AB">
      <w:pPr>
        <w:spacing w:line="240" w:lineRule="auto"/>
        <w:rPr>
          <w:rFonts w:asciiTheme="majorBidi" w:hAnsiTheme="majorBidi" w:cstheme="majorBidi"/>
          <w:color w:val="000000"/>
          <w:spacing w:val="-2"/>
          <w:w w:val="75"/>
        </w:rPr>
      </w:pPr>
    </w:p>
    <w:p w14:paraId="58F13E6A" w14:textId="77777777" w:rsidR="00B469AB" w:rsidRPr="00B469AB" w:rsidRDefault="00B469AB" w:rsidP="00B469AB">
      <w:pPr>
        <w:spacing w:line="240" w:lineRule="auto"/>
        <w:rPr>
          <w:rFonts w:asciiTheme="majorBidi" w:hAnsiTheme="majorBidi" w:cstheme="majorBidi"/>
          <w:color w:val="000000"/>
          <w:spacing w:val="-2"/>
          <w:w w:val="75"/>
        </w:rPr>
      </w:pPr>
    </w:p>
    <w:p w14:paraId="39F45FA5" w14:textId="77777777" w:rsidR="00B469AB" w:rsidRDefault="00B469AB" w:rsidP="00B469AB">
      <w:pPr>
        <w:spacing w:line="240" w:lineRule="auto"/>
        <w:rPr>
          <w:rFonts w:asciiTheme="majorBidi" w:hAnsiTheme="majorBidi" w:cstheme="majorBidi"/>
          <w:color w:val="000000"/>
          <w:spacing w:val="-2"/>
          <w:w w:val="75"/>
        </w:rPr>
      </w:pPr>
    </w:p>
    <w:p w14:paraId="07A033C8" w14:textId="77777777" w:rsidR="00D33B74" w:rsidRDefault="00D33B74" w:rsidP="00B469AB">
      <w:pPr>
        <w:spacing w:line="240" w:lineRule="auto"/>
        <w:rPr>
          <w:rFonts w:asciiTheme="majorBidi" w:hAnsiTheme="majorBidi" w:cstheme="majorBidi"/>
          <w:color w:val="000000"/>
          <w:spacing w:val="-2"/>
          <w:w w:val="75"/>
        </w:rPr>
      </w:pPr>
    </w:p>
    <w:p w14:paraId="27EF28CB" w14:textId="77777777" w:rsidR="00D33B74" w:rsidRDefault="00D33B74" w:rsidP="00B469AB">
      <w:pPr>
        <w:spacing w:line="240" w:lineRule="auto"/>
        <w:rPr>
          <w:rFonts w:asciiTheme="majorBidi" w:hAnsiTheme="majorBidi" w:cstheme="majorBidi"/>
          <w:color w:val="000000"/>
          <w:spacing w:val="-2"/>
          <w:w w:val="75"/>
        </w:rPr>
      </w:pPr>
    </w:p>
    <w:p w14:paraId="1CFCC2DF" w14:textId="77777777" w:rsidR="00D33B74" w:rsidRDefault="00D33B74" w:rsidP="00B469AB">
      <w:pPr>
        <w:spacing w:line="240" w:lineRule="auto"/>
        <w:rPr>
          <w:rFonts w:asciiTheme="majorBidi" w:hAnsiTheme="majorBidi" w:cstheme="majorBidi"/>
          <w:color w:val="000000"/>
          <w:spacing w:val="-2"/>
          <w:w w:val="75"/>
        </w:rPr>
      </w:pPr>
    </w:p>
    <w:p w14:paraId="27CCB7A9" w14:textId="77777777" w:rsidR="00D33B74" w:rsidRDefault="00D33B74" w:rsidP="00B469AB">
      <w:pPr>
        <w:spacing w:line="240" w:lineRule="auto"/>
        <w:rPr>
          <w:rFonts w:asciiTheme="majorBidi" w:hAnsiTheme="majorBidi" w:cstheme="majorBidi"/>
          <w:color w:val="000000"/>
          <w:spacing w:val="-2"/>
          <w:w w:val="75"/>
        </w:rPr>
      </w:pPr>
    </w:p>
    <w:p w14:paraId="73AE8F48" w14:textId="77777777" w:rsidR="00D33B74" w:rsidRDefault="00D33B74" w:rsidP="00B469AB">
      <w:pPr>
        <w:spacing w:line="240" w:lineRule="auto"/>
        <w:rPr>
          <w:rFonts w:asciiTheme="majorBidi" w:hAnsiTheme="majorBidi" w:cstheme="majorBidi"/>
          <w:color w:val="000000"/>
          <w:spacing w:val="-2"/>
          <w:w w:val="75"/>
        </w:rPr>
      </w:pPr>
    </w:p>
    <w:p w14:paraId="0ABBA28A" w14:textId="77777777" w:rsidR="00D33B74" w:rsidRDefault="00D33B74" w:rsidP="00B469AB">
      <w:pPr>
        <w:spacing w:line="240" w:lineRule="auto"/>
        <w:rPr>
          <w:rFonts w:asciiTheme="majorBidi" w:hAnsiTheme="majorBidi" w:cstheme="majorBidi"/>
          <w:color w:val="000000"/>
          <w:spacing w:val="-2"/>
          <w:w w:val="75"/>
        </w:rPr>
      </w:pPr>
    </w:p>
    <w:p w14:paraId="5B573277" w14:textId="77777777" w:rsidR="00D33B74" w:rsidRDefault="00D33B74" w:rsidP="00B469AB">
      <w:pPr>
        <w:spacing w:line="240" w:lineRule="auto"/>
        <w:rPr>
          <w:rFonts w:asciiTheme="majorBidi" w:hAnsiTheme="majorBidi" w:cstheme="majorBidi"/>
          <w:color w:val="000000"/>
          <w:spacing w:val="-2"/>
          <w:w w:val="75"/>
        </w:rPr>
      </w:pPr>
    </w:p>
    <w:p w14:paraId="3B37F11F" w14:textId="77777777" w:rsidR="00D33B74" w:rsidRDefault="00D33B74" w:rsidP="00B469AB">
      <w:pPr>
        <w:spacing w:line="240" w:lineRule="auto"/>
        <w:rPr>
          <w:rFonts w:asciiTheme="majorBidi" w:hAnsiTheme="majorBidi" w:cstheme="majorBidi"/>
          <w:color w:val="000000"/>
          <w:spacing w:val="-2"/>
          <w:w w:val="75"/>
        </w:rPr>
      </w:pPr>
    </w:p>
    <w:p w14:paraId="6C2A0FB2" w14:textId="77777777" w:rsidR="00D33B74" w:rsidRDefault="00D33B74" w:rsidP="00B469AB">
      <w:pPr>
        <w:spacing w:line="240" w:lineRule="auto"/>
        <w:rPr>
          <w:rFonts w:asciiTheme="majorBidi" w:hAnsiTheme="majorBidi" w:cstheme="majorBidi"/>
          <w:color w:val="000000"/>
          <w:spacing w:val="-2"/>
          <w:w w:val="75"/>
        </w:rPr>
      </w:pPr>
    </w:p>
    <w:p w14:paraId="24A90CE9" w14:textId="77777777" w:rsidR="00D33B74" w:rsidRDefault="00D33B74" w:rsidP="00B469AB">
      <w:pPr>
        <w:spacing w:line="240" w:lineRule="auto"/>
        <w:rPr>
          <w:rFonts w:asciiTheme="majorBidi" w:hAnsiTheme="majorBidi" w:cstheme="majorBidi"/>
          <w:color w:val="000000"/>
          <w:spacing w:val="-2"/>
          <w:w w:val="75"/>
        </w:rPr>
      </w:pPr>
    </w:p>
    <w:p w14:paraId="04611A0B" w14:textId="77777777" w:rsidR="00D33B74" w:rsidRDefault="00D33B74" w:rsidP="00B469AB">
      <w:pPr>
        <w:spacing w:line="240" w:lineRule="auto"/>
        <w:rPr>
          <w:rFonts w:asciiTheme="majorBidi" w:hAnsiTheme="majorBidi" w:cstheme="majorBidi"/>
          <w:color w:val="000000"/>
          <w:spacing w:val="-2"/>
          <w:w w:val="75"/>
        </w:rPr>
      </w:pPr>
    </w:p>
    <w:p w14:paraId="1C30D1D8" w14:textId="77777777" w:rsidR="00D33B74" w:rsidRDefault="00D33B74" w:rsidP="00B469AB">
      <w:pPr>
        <w:spacing w:line="240" w:lineRule="auto"/>
        <w:rPr>
          <w:rFonts w:asciiTheme="majorBidi" w:hAnsiTheme="majorBidi" w:cstheme="majorBidi"/>
          <w:color w:val="000000"/>
          <w:spacing w:val="-2"/>
          <w:w w:val="75"/>
        </w:rPr>
      </w:pPr>
    </w:p>
    <w:p w14:paraId="17EF07A4" w14:textId="77777777" w:rsidR="00D33B74" w:rsidRDefault="00D33B74" w:rsidP="00B469AB">
      <w:pPr>
        <w:spacing w:line="240" w:lineRule="auto"/>
        <w:rPr>
          <w:rFonts w:asciiTheme="majorBidi" w:hAnsiTheme="majorBidi" w:cstheme="majorBidi"/>
          <w:color w:val="000000"/>
          <w:spacing w:val="-2"/>
          <w:w w:val="75"/>
        </w:rPr>
      </w:pPr>
    </w:p>
    <w:p w14:paraId="4804CC95" w14:textId="77777777" w:rsidR="00D33B74" w:rsidRDefault="00D33B74" w:rsidP="00B469AB">
      <w:pPr>
        <w:spacing w:line="240" w:lineRule="auto"/>
        <w:rPr>
          <w:rFonts w:asciiTheme="majorBidi" w:hAnsiTheme="majorBidi" w:cstheme="majorBidi"/>
          <w:color w:val="000000"/>
          <w:spacing w:val="-2"/>
          <w:w w:val="75"/>
        </w:rPr>
      </w:pPr>
    </w:p>
    <w:p w14:paraId="7B295E32" w14:textId="77777777" w:rsidR="00D33B74" w:rsidRPr="00B469AB" w:rsidRDefault="00D33B74" w:rsidP="00B469AB">
      <w:pPr>
        <w:spacing w:line="240" w:lineRule="auto"/>
        <w:rPr>
          <w:rFonts w:asciiTheme="majorBidi" w:hAnsiTheme="majorBidi" w:cstheme="majorBidi"/>
          <w:color w:val="000000"/>
          <w:spacing w:val="-2"/>
          <w:w w:val="75"/>
        </w:rPr>
      </w:pPr>
    </w:p>
    <w:p w14:paraId="6F060F6F" w14:textId="77777777" w:rsidR="00B469AB" w:rsidRPr="00B469AB" w:rsidRDefault="00B469AB" w:rsidP="00B469AB">
      <w:pPr>
        <w:pStyle w:val="ListParagraph"/>
        <w:numPr>
          <w:ilvl w:val="0"/>
          <w:numId w:val="24"/>
        </w:numPr>
        <w:spacing w:after="200" w:line="240" w:lineRule="auto"/>
        <w:rPr>
          <w:rFonts w:asciiTheme="majorBidi" w:hAnsiTheme="majorBidi" w:cstheme="majorBidi"/>
          <w:color w:val="000000"/>
          <w:spacing w:val="-2"/>
          <w:w w:val="75"/>
        </w:rPr>
      </w:pPr>
      <w:r w:rsidRPr="00B469AB">
        <w:rPr>
          <w:rFonts w:asciiTheme="majorBidi" w:hAnsiTheme="majorBidi" w:cstheme="majorBidi"/>
          <w:color w:val="000000"/>
          <w:spacing w:val="-2"/>
          <w:w w:val="75"/>
        </w:rPr>
        <w:lastRenderedPageBreak/>
        <w:t>Paper Title: Prenatal and Postnatal Opinions and Experiences of Women With Multiple Sclerosis: A Phenomenological Study</w:t>
      </w:r>
    </w:p>
    <w:p w14:paraId="568B1500" w14:textId="77777777" w:rsidR="00B469AB" w:rsidRPr="00B469AB" w:rsidRDefault="00B469AB" w:rsidP="00B469AB">
      <w:pPr>
        <w:pStyle w:val="Heading6"/>
        <w:spacing w:line="240" w:lineRule="auto"/>
        <w:rPr>
          <w:rFonts w:asciiTheme="majorBidi" w:hAnsiTheme="majorBidi"/>
          <w:i w:val="0"/>
          <w:iCs w:val="0"/>
          <w:color w:val="000000"/>
          <w:spacing w:val="-2"/>
          <w:w w:val="75"/>
          <w:vertAlign w:val="superscript"/>
        </w:rPr>
      </w:pPr>
      <w:r w:rsidRPr="00B469AB">
        <w:rPr>
          <w:rFonts w:asciiTheme="majorBidi" w:hAnsiTheme="majorBidi"/>
          <w:i w:val="0"/>
          <w:iCs w:val="0"/>
          <w:color w:val="000000"/>
          <w:spacing w:val="-2"/>
          <w:w w:val="75"/>
        </w:rPr>
        <w:fldChar w:fldCharType="begin"/>
      </w:r>
      <w:r w:rsidRPr="00B469AB">
        <w:rPr>
          <w:rFonts w:asciiTheme="majorBidi" w:hAnsiTheme="majorBidi"/>
          <w:i w:val="0"/>
          <w:iCs w:val="0"/>
          <w:color w:val="000000"/>
          <w:spacing w:val="-2"/>
          <w:w w:val="75"/>
        </w:rPr>
        <w:instrText xml:space="preserve"> ADDIN EN.CITE &lt;EndNote&gt;&lt;Cite&gt;&lt;Author&gt;Morante-Herrera&lt;/Author&gt;&lt;Year&gt;2024&lt;/Year&gt;&lt;RecNum&gt;203&lt;/RecNum&gt;&lt;DisplayText&gt;(Morante-Herrera, Martinez-Linares, &amp;amp; Lopez-Medina, 2024)&lt;/DisplayText&gt;&lt;record&gt;&lt;rec-number&gt;203&lt;/rec-number&gt;&lt;foreign-keys&gt;&lt;key app="EN" db-id="tre5ffw24pvaxqeddz5xf0dj95vxr9z5v5v9" timestamp="1768426033"&gt;203&lt;/key&gt;&lt;/foreign-keys&gt;&lt;ref-type name="Journal Article"&gt;17&lt;/ref-type&gt;&lt;contributors&gt;&lt;authors&gt;&lt;author&gt;Morante-Herrera, Maria Magdalena&lt;/author&gt;&lt;author&gt;Martinez-Linares, Jose Manuel&lt;/author&gt;&lt;author&gt;Lopez-Medina, Isabel Maria&lt;/author&gt;&lt;/authors&gt;&lt;/contributors&gt;&lt;titles&gt;&lt;title&gt;Prenatal and Postnatal Opinions and Experiences of Women With Multiple Sclerosis: A Phenomenological Study&lt;/title&gt;&lt;secondary-title&gt;Journal of Nursing Research&lt;/secondary-title&gt;&lt;/titles&gt;&lt;periodical&gt;&lt;full-title&gt;Journal of Nursing Research&lt;/full-title&gt;&lt;/periodical&gt;&lt;pages&gt;10.1097&lt;/pages&gt;&lt;dates&gt;&lt;year&gt;2024&lt;/year&gt;&lt;/dates&gt;&lt;urls&gt;&lt;/urls&gt;&lt;/record&gt;&lt;/Cite&gt;&lt;/EndNote&gt;</w:instrText>
      </w:r>
      <w:r w:rsidRPr="00B469AB">
        <w:rPr>
          <w:rFonts w:asciiTheme="majorBidi" w:hAnsiTheme="majorBidi"/>
          <w:i w:val="0"/>
          <w:iCs w:val="0"/>
          <w:color w:val="000000"/>
          <w:spacing w:val="-2"/>
          <w:w w:val="75"/>
        </w:rPr>
        <w:fldChar w:fldCharType="separate"/>
      </w:r>
      <w:r w:rsidRPr="00B469AB">
        <w:rPr>
          <w:rFonts w:asciiTheme="majorBidi" w:hAnsiTheme="majorBidi"/>
          <w:i w:val="0"/>
          <w:iCs w:val="0"/>
          <w:color w:val="000000"/>
          <w:spacing w:val="-2"/>
          <w:w w:val="75"/>
        </w:rPr>
        <w:t>(Morante-Herrera, Martinez-Linares, &amp; Lopez-Medina, 2024)</w:t>
      </w:r>
      <w:r w:rsidRPr="00B469AB">
        <w:rPr>
          <w:rFonts w:asciiTheme="majorBidi" w:hAnsiTheme="majorBidi"/>
          <w:i w:val="0"/>
          <w:iCs w:val="0"/>
          <w:color w:val="000000"/>
          <w:spacing w:val="-2"/>
          <w:w w:val="75"/>
        </w:rPr>
        <w:fldChar w:fldCharType="end"/>
      </w:r>
      <w:r w:rsidRPr="00B469AB">
        <w:rPr>
          <w:rFonts w:asciiTheme="majorBidi" w:hAnsiTheme="majorBidi"/>
          <w:i w:val="0"/>
          <w:iCs w:val="0"/>
          <w:color w:val="000000"/>
          <w:spacing w:val="-2"/>
          <w:w w:val="75"/>
          <w:vertAlign w:val="superscript"/>
        </w:rPr>
        <w:t>3</w:t>
      </w:r>
    </w:p>
    <w:p w14:paraId="30B18E9F" w14:textId="77777777" w:rsidR="00B469AB" w:rsidRPr="00B469AB" w:rsidRDefault="00B469AB" w:rsidP="00B469AB">
      <w:pPr>
        <w:pStyle w:val="Heading6"/>
        <w:spacing w:line="240" w:lineRule="auto"/>
        <w:rPr>
          <w:rFonts w:asciiTheme="majorBidi" w:hAnsiTheme="majorBidi"/>
          <w:i w:val="0"/>
          <w:iCs w:val="0"/>
          <w:color w:val="000000"/>
          <w:spacing w:val="-2"/>
          <w:w w:val="75"/>
        </w:rPr>
      </w:pPr>
      <w:r w:rsidRPr="00B469AB">
        <w:rPr>
          <w:rFonts w:asciiTheme="majorBidi" w:hAnsiTheme="majorBidi"/>
          <w:i w:val="0"/>
          <w:iCs w:val="0"/>
          <w:color w:val="000000"/>
          <w:spacing w:val="-2"/>
          <w:w w:val="75"/>
        </w:rPr>
        <w:t>Checklist</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for</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assessing</w:t>
      </w:r>
      <w:r w:rsidRPr="00B469AB">
        <w:rPr>
          <w:rFonts w:asciiTheme="majorBidi" w:hAnsiTheme="majorBidi"/>
          <w:i w:val="0"/>
          <w:iCs w:val="0"/>
          <w:color w:val="000000"/>
          <w:spacing w:val="-5"/>
          <w:w w:val="75"/>
        </w:rPr>
        <w:t xml:space="preserve"> </w:t>
      </w:r>
      <w:r w:rsidRPr="00B469AB">
        <w:rPr>
          <w:rFonts w:asciiTheme="majorBidi" w:hAnsiTheme="majorBidi"/>
          <w:i w:val="0"/>
          <w:iCs w:val="0"/>
          <w:color w:val="000000"/>
          <w:spacing w:val="-2"/>
          <w:w w:val="75"/>
        </w:rPr>
        <w:t>the</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quality</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of</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qualitative</w:t>
      </w:r>
      <w:r w:rsidRPr="00B469AB">
        <w:rPr>
          <w:rFonts w:asciiTheme="majorBidi" w:hAnsiTheme="majorBidi"/>
          <w:i w:val="0"/>
          <w:iCs w:val="0"/>
          <w:color w:val="000000"/>
          <w:spacing w:val="-4"/>
          <w:w w:val="75"/>
        </w:rPr>
        <w:t xml:space="preserve"> </w:t>
      </w:r>
      <w:r w:rsidRPr="00B469AB">
        <w:rPr>
          <w:rFonts w:asciiTheme="majorBidi" w:hAnsiTheme="majorBidi"/>
          <w:i w:val="0"/>
          <w:iCs w:val="0"/>
          <w:color w:val="000000"/>
          <w:spacing w:val="-2"/>
          <w:w w:val="75"/>
        </w:rPr>
        <w:t>studies</w:t>
      </w:r>
    </w:p>
    <w:tbl>
      <w:tblPr>
        <w:tblW w:w="0" w:type="auto"/>
        <w:tblLook w:val="04A0" w:firstRow="1" w:lastRow="0" w:firstColumn="1" w:lastColumn="0" w:noHBand="0" w:noVBand="1"/>
      </w:tblPr>
      <w:tblGrid>
        <w:gridCol w:w="2214"/>
        <w:gridCol w:w="2214"/>
        <w:gridCol w:w="2214"/>
        <w:gridCol w:w="2214"/>
      </w:tblGrid>
      <w:tr w:rsidR="00B469AB" w:rsidRPr="00B469AB" w14:paraId="17DED52B" w14:textId="77777777" w:rsidTr="00B469AB">
        <w:tc>
          <w:tcPr>
            <w:tcW w:w="2214" w:type="dxa"/>
          </w:tcPr>
          <w:p w14:paraId="26B939A3" w14:textId="77777777" w:rsidR="00B469AB" w:rsidRPr="00B469AB" w:rsidRDefault="00B469AB" w:rsidP="00B469AB">
            <w:pPr>
              <w:pStyle w:val="TableParagraph"/>
              <w:spacing w:before="101"/>
              <w:jc w:val="center"/>
              <w:rPr>
                <w:rFonts w:asciiTheme="majorBidi" w:hAnsiTheme="majorBidi" w:cstheme="majorBidi"/>
                <w:b/>
                <w:color w:val="000000"/>
                <w:sz w:val="24"/>
                <w:szCs w:val="24"/>
              </w:rPr>
            </w:pPr>
          </w:p>
          <w:p w14:paraId="2AE4EDD2" w14:textId="77777777" w:rsidR="00B469AB" w:rsidRPr="00B469AB" w:rsidRDefault="00B469AB" w:rsidP="00B469AB">
            <w:pPr>
              <w:pStyle w:val="TableParagraph"/>
              <w:jc w:val="center"/>
              <w:rPr>
                <w:rFonts w:asciiTheme="majorBidi" w:hAnsiTheme="majorBidi" w:cstheme="majorBidi"/>
                <w:b/>
                <w:color w:val="000000"/>
                <w:sz w:val="24"/>
                <w:szCs w:val="24"/>
              </w:rPr>
            </w:pPr>
            <w:r w:rsidRPr="00B469AB">
              <w:rPr>
                <w:rFonts w:asciiTheme="majorBidi" w:hAnsiTheme="majorBidi" w:cstheme="majorBidi"/>
                <w:b/>
                <w:color w:val="000000"/>
                <w:spacing w:val="-2"/>
                <w:sz w:val="24"/>
                <w:szCs w:val="24"/>
              </w:rPr>
              <w:t>Criteria</w:t>
            </w:r>
          </w:p>
        </w:tc>
        <w:tc>
          <w:tcPr>
            <w:tcW w:w="2214" w:type="dxa"/>
          </w:tcPr>
          <w:p w14:paraId="2B844F55" w14:textId="77777777" w:rsidR="00B469AB" w:rsidRPr="00B469AB" w:rsidRDefault="00B469AB" w:rsidP="00B469AB">
            <w:pPr>
              <w:pStyle w:val="TableParagraph"/>
              <w:spacing w:before="80"/>
              <w:jc w:val="center"/>
              <w:rPr>
                <w:rFonts w:asciiTheme="majorBidi" w:hAnsiTheme="majorBidi" w:cstheme="majorBidi"/>
                <w:b/>
                <w:color w:val="000000"/>
                <w:sz w:val="24"/>
                <w:szCs w:val="24"/>
              </w:rPr>
            </w:pPr>
            <w:r w:rsidRPr="00B469AB">
              <w:rPr>
                <w:rFonts w:asciiTheme="majorBidi" w:hAnsiTheme="majorBidi" w:cstheme="majorBidi"/>
                <w:b/>
                <w:color w:val="000000"/>
                <w:spacing w:val="-5"/>
                <w:w w:val="85"/>
                <w:sz w:val="24"/>
                <w:szCs w:val="24"/>
              </w:rPr>
              <w:t>YES</w:t>
            </w:r>
          </w:p>
          <w:p w14:paraId="0DE432A5" w14:textId="77777777" w:rsidR="00B469AB" w:rsidRPr="00B469AB" w:rsidRDefault="00B469AB" w:rsidP="00B469AB">
            <w:pPr>
              <w:pStyle w:val="TableParagraph"/>
              <w:jc w:val="center"/>
              <w:rPr>
                <w:rFonts w:asciiTheme="majorBidi" w:hAnsiTheme="majorBidi" w:cstheme="majorBidi"/>
                <w:b/>
                <w:color w:val="000000"/>
                <w:sz w:val="24"/>
                <w:szCs w:val="24"/>
              </w:rPr>
            </w:pPr>
            <w:r w:rsidRPr="00B469AB">
              <w:rPr>
                <w:rFonts w:asciiTheme="majorBidi" w:hAnsiTheme="majorBidi" w:cstheme="majorBidi"/>
                <w:b/>
                <w:color w:val="000000"/>
                <w:spacing w:val="-5"/>
                <w:sz w:val="24"/>
                <w:szCs w:val="24"/>
              </w:rPr>
              <w:t>(2)</w:t>
            </w:r>
          </w:p>
        </w:tc>
        <w:tc>
          <w:tcPr>
            <w:tcW w:w="2214" w:type="dxa"/>
          </w:tcPr>
          <w:p w14:paraId="0677915A" w14:textId="77777777" w:rsidR="00B469AB" w:rsidRPr="00B469AB" w:rsidRDefault="00B469AB" w:rsidP="00B469AB">
            <w:pPr>
              <w:pStyle w:val="TableParagraph"/>
              <w:spacing w:before="94"/>
              <w:jc w:val="center"/>
              <w:rPr>
                <w:rFonts w:asciiTheme="majorBidi" w:hAnsiTheme="majorBidi" w:cstheme="majorBidi"/>
                <w:b/>
                <w:color w:val="000000"/>
                <w:sz w:val="24"/>
                <w:szCs w:val="24"/>
              </w:rPr>
            </w:pPr>
            <w:r w:rsidRPr="00B469AB">
              <w:rPr>
                <w:rFonts w:asciiTheme="majorBidi" w:hAnsiTheme="majorBidi" w:cstheme="majorBidi"/>
                <w:b/>
                <w:color w:val="000000"/>
                <w:spacing w:val="-2"/>
                <w:w w:val="90"/>
                <w:sz w:val="24"/>
                <w:szCs w:val="24"/>
              </w:rPr>
              <w:t>PARTIAL</w:t>
            </w:r>
          </w:p>
          <w:p w14:paraId="340FE005" w14:textId="77777777" w:rsidR="00B469AB" w:rsidRPr="00B469AB" w:rsidRDefault="00B469AB" w:rsidP="00B469AB">
            <w:pPr>
              <w:pStyle w:val="TableParagraph"/>
              <w:jc w:val="center"/>
              <w:rPr>
                <w:rFonts w:asciiTheme="majorBidi" w:hAnsiTheme="majorBidi" w:cstheme="majorBidi"/>
                <w:b/>
                <w:color w:val="000000"/>
                <w:sz w:val="24"/>
                <w:szCs w:val="24"/>
              </w:rPr>
            </w:pPr>
            <w:r w:rsidRPr="00B469AB">
              <w:rPr>
                <w:rFonts w:asciiTheme="majorBidi" w:hAnsiTheme="majorBidi" w:cstheme="majorBidi"/>
                <w:b/>
                <w:color w:val="000000"/>
                <w:spacing w:val="-5"/>
                <w:w w:val="95"/>
                <w:sz w:val="24"/>
                <w:szCs w:val="24"/>
              </w:rPr>
              <w:t>(1)</w:t>
            </w:r>
          </w:p>
        </w:tc>
        <w:tc>
          <w:tcPr>
            <w:tcW w:w="2214" w:type="dxa"/>
          </w:tcPr>
          <w:p w14:paraId="6011EDBD" w14:textId="77777777" w:rsidR="00B469AB" w:rsidRPr="00B469AB" w:rsidRDefault="00B469AB" w:rsidP="00B469AB">
            <w:pPr>
              <w:pStyle w:val="TableParagraph"/>
              <w:spacing w:before="94"/>
              <w:jc w:val="center"/>
              <w:rPr>
                <w:rFonts w:asciiTheme="majorBidi" w:hAnsiTheme="majorBidi" w:cstheme="majorBidi"/>
                <w:b/>
                <w:color w:val="000000"/>
                <w:sz w:val="24"/>
                <w:szCs w:val="24"/>
              </w:rPr>
            </w:pPr>
            <w:r w:rsidRPr="00B469AB">
              <w:rPr>
                <w:rFonts w:asciiTheme="majorBidi" w:hAnsiTheme="majorBidi" w:cstheme="majorBidi"/>
                <w:b/>
                <w:color w:val="000000"/>
                <w:spacing w:val="-5"/>
                <w:sz w:val="24"/>
                <w:szCs w:val="24"/>
              </w:rPr>
              <w:t>NO</w:t>
            </w:r>
          </w:p>
          <w:p w14:paraId="2ADA6844" w14:textId="77777777" w:rsidR="00B469AB" w:rsidRPr="00B469AB" w:rsidRDefault="00B469AB" w:rsidP="00B469AB">
            <w:pPr>
              <w:pStyle w:val="TableParagraph"/>
              <w:jc w:val="center"/>
              <w:rPr>
                <w:rFonts w:asciiTheme="majorBidi" w:hAnsiTheme="majorBidi" w:cstheme="majorBidi"/>
                <w:b/>
                <w:color w:val="000000"/>
                <w:sz w:val="24"/>
                <w:szCs w:val="24"/>
              </w:rPr>
            </w:pPr>
            <w:r w:rsidRPr="00B469AB">
              <w:rPr>
                <w:rFonts w:asciiTheme="majorBidi" w:hAnsiTheme="majorBidi" w:cstheme="majorBidi"/>
                <w:b/>
                <w:color w:val="000000"/>
                <w:spacing w:val="-5"/>
                <w:sz w:val="24"/>
                <w:szCs w:val="24"/>
              </w:rPr>
              <w:t>(0)</w:t>
            </w:r>
          </w:p>
        </w:tc>
      </w:tr>
      <w:tr w:rsidR="00B469AB" w:rsidRPr="00B469AB" w14:paraId="64BAF948" w14:textId="77777777" w:rsidTr="00B469AB">
        <w:tc>
          <w:tcPr>
            <w:tcW w:w="2214" w:type="dxa"/>
          </w:tcPr>
          <w:p w14:paraId="5AA48BA4" w14:textId="77777777" w:rsidR="00B469AB" w:rsidRPr="00B469AB" w:rsidRDefault="00B469AB" w:rsidP="00B469AB">
            <w:pPr>
              <w:pStyle w:val="TableParagraph"/>
              <w:numPr>
                <w:ilvl w:val="0"/>
                <w:numId w:val="25"/>
              </w:numPr>
              <w:spacing w:before="56"/>
              <w:rPr>
                <w:rFonts w:asciiTheme="majorBidi" w:hAnsiTheme="majorBidi" w:cstheme="majorBidi"/>
                <w:color w:val="000000"/>
                <w:sz w:val="24"/>
                <w:szCs w:val="24"/>
              </w:rPr>
            </w:pPr>
            <w:r w:rsidRPr="00B469AB">
              <w:rPr>
                <w:rFonts w:asciiTheme="majorBidi" w:hAnsiTheme="majorBidi" w:cstheme="majorBidi"/>
                <w:color w:val="000000"/>
                <w:w w:val="70"/>
                <w:sz w:val="24"/>
                <w:szCs w:val="24"/>
              </w:rPr>
              <w:t>Question</w:t>
            </w:r>
            <w:r w:rsidRPr="00B469AB">
              <w:rPr>
                <w:rFonts w:asciiTheme="majorBidi" w:hAnsiTheme="majorBidi" w:cstheme="majorBidi"/>
                <w:color w:val="000000"/>
                <w:spacing w:val="-6"/>
                <w:sz w:val="24"/>
                <w:szCs w:val="24"/>
              </w:rPr>
              <w:t xml:space="preserve"> </w:t>
            </w:r>
            <w:r w:rsidRPr="00B469AB">
              <w:rPr>
                <w:rFonts w:asciiTheme="majorBidi" w:hAnsiTheme="majorBidi" w:cstheme="majorBidi"/>
                <w:color w:val="000000"/>
                <w:w w:val="70"/>
                <w:sz w:val="24"/>
                <w:szCs w:val="24"/>
              </w:rPr>
              <w:t>/</w:t>
            </w:r>
            <w:r w:rsidRPr="00B469AB">
              <w:rPr>
                <w:rFonts w:asciiTheme="majorBidi" w:hAnsiTheme="majorBidi" w:cstheme="majorBidi"/>
                <w:color w:val="000000"/>
                <w:spacing w:val="-6"/>
                <w:sz w:val="24"/>
                <w:szCs w:val="24"/>
              </w:rPr>
              <w:t xml:space="preserve"> </w:t>
            </w:r>
            <w:r w:rsidRPr="00B469AB">
              <w:rPr>
                <w:rFonts w:asciiTheme="majorBidi" w:hAnsiTheme="majorBidi" w:cstheme="majorBidi"/>
                <w:color w:val="000000"/>
                <w:w w:val="70"/>
                <w:sz w:val="24"/>
                <w:szCs w:val="24"/>
              </w:rPr>
              <w:t>objective</w:t>
            </w:r>
            <w:r w:rsidRPr="00B469AB">
              <w:rPr>
                <w:rFonts w:asciiTheme="majorBidi" w:hAnsiTheme="majorBidi" w:cstheme="majorBidi"/>
                <w:color w:val="000000"/>
                <w:spacing w:val="-6"/>
                <w:sz w:val="24"/>
                <w:szCs w:val="24"/>
              </w:rPr>
              <w:t xml:space="preserve"> </w:t>
            </w:r>
            <w:r w:rsidRPr="00B469AB">
              <w:rPr>
                <w:rFonts w:asciiTheme="majorBidi" w:hAnsiTheme="majorBidi" w:cstheme="majorBidi"/>
                <w:color w:val="000000"/>
                <w:w w:val="70"/>
                <w:sz w:val="24"/>
                <w:szCs w:val="24"/>
              </w:rPr>
              <w:t>sufficiently</w:t>
            </w:r>
            <w:r w:rsidRPr="00B469AB">
              <w:rPr>
                <w:rFonts w:asciiTheme="majorBidi" w:hAnsiTheme="majorBidi" w:cstheme="majorBidi"/>
                <w:color w:val="000000"/>
                <w:spacing w:val="-5"/>
                <w:sz w:val="24"/>
                <w:szCs w:val="24"/>
              </w:rPr>
              <w:t xml:space="preserve"> </w:t>
            </w:r>
            <w:r w:rsidRPr="00B469AB">
              <w:rPr>
                <w:rFonts w:asciiTheme="majorBidi" w:hAnsiTheme="majorBidi" w:cstheme="majorBidi"/>
                <w:color w:val="000000"/>
                <w:spacing w:val="-2"/>
                <w:w w:val="70"/>
                <w:sz w:val="24"/>
                <w:szCs w:val="24"/>
              </w:rPr>
              <w:t>described?</w:t>
            </w:r>
          </w:p>
        </w:tc>
        <w:tc>
          <w:tcPr>
            <w:tcW w:w="2214" w:type="dxa"/>
          </w:tcPr>
          <w:p w14:paraId="758DF52E" w14:textId="77777777" w:rsidR="00B469AB" w:rsidRPr="00B469AB" w:rsidRDefault="00B469AB" w:rsidP="00B469AB">
            <w:pPr>
              <w:pStyle w:val="TableParagraph"/>
              <w:jc w:val="center"/>
              <w:rPr>
                <w:rFonts w:asciiTheme="majorBidi" w:hAnsiTheme="majorBidi" w:cstheme="majorBidi"/>
                <w:b/>
                <w:bCs/>
                <w:color w:val="000000"/>
                <w:sz w:val="24"/>
                <w:szCs w:val="24"/>
              </w:rPr>
            </w:pPr>
            <w:r w:rsidRPr="00B469AB">
              <w:rPr>
                <w:rFonts w:asciiTheme="majorBidi" w:hAnsiTheme="majorBidi" w:cstheme="majorBidi"/>
                <w:b/>
                <w:bCs/>
                <w:color w:val="000000"/>
                <w:sz w:val="24"/>
                <w:szCs w:val="24"/>
              </w:rPr>
              <w:sym w:font="Symbol" w:char="F0D6"/>
            </w:r>
          </w:p>
        </w:tc>
        <w:tc>
          <w:tcPr>
            <w:tcW w:w="2214" w:type="dxa"/>
          </w:tcPr>
          <w:p w14:paraId="6203E769" w14:textId="77777777" w:rsidR="00B469AB" w:rsidRPr="00B469AB" w:rsidRDefault="00B469AB" w:rsidP="00B469AB">
            <w:pPr>
              <w:rPr>
                <w:rFonts w:asciiTheme="majorBidi" w:hAnsiTheme="majorBidi" w:cstheme="majorBidi"/>
                <w:color w:val="000000"/>
              </w:rPr>
            </w:pPr>
          </w:p>
        </w:tc>
        <w:tc>
          <w:tcPr>
            <w:tcW w:w="2214" w:type="dxa"/>
          </w:tcPr>
          <w:p w14:paraId="4AD1912B" w14:textId="77777777" w:rsidR="00B469AB" w:rsidRPr="00B469AB" w:rsidRDefault="00B469AB" w:rsidP="00B469AB">
            <w:pPr>
              <w:rPr>
                <w:rFonts w:asciiTheme="majorBidi" w:hAnsiTheme="majorBidi" w:cstheme="majorBidi"/>
                <w:color w:val="000000"/>
              </w:rPr>
            </w:pPr>
          </w:p>
        </w:tc>
      </w:tr>
      <w:tr w:rsidR="00B469AB" w:rsidRPr="00B469AB" w14:paraId="5F838237" w14:textId="77777777" w:rsidTr="00B469AB">
        <w:tc>
          <w:tcPr>
            <w:tcW w:w="2214" w:type="dxa"/>
          </w:tcPr>
          <w:p w14:paraId="73FA371D" w14:textId="77777777" w:rsidR="00B469AB" w:rsidRPr="00B469AB" w:rsidRDefault="00B469AB" w:rsidP="00B469AB">
            <w:pPr>
              <w:pStyle w:val="TableParagraph"/>
              <w:numPr>
                <w:ilvl w:val="0"/>
                <w:numId w:val="25"/>
              </w:numPr>
              <w:spacing w:before="56"/>
              <w:rPr>
                <w:rFonts w:asciiTheme="majorBidi" w:hAnsiTheme="majorBidi" w:cstheme="majorBidi"/>
                <w:color w:val="000000"/>
                <w:sz w:val="24"/>
                <w:szCs w:val="24"/>
              </w:rPr>
            </w:pPr>
            <w:r w:rsidRPr="00B469AB">
              <w:rPr>
                <w:rFonts w:asciiTheme="majorBidi" w:hAnsiTheme="majorBidi" w:cstheme="majorBidi"/>
                <w:color w:val="000000"/>
                <w:w w:val="75"/>
                <w:sz w:val="24"/>
                <w:szCs w:val="24"/>
              </w:rPr>
              <w:t>Study</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design</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evident</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and</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spacing w:val="-2"/>
                <w:w w:val="75"/>
                <w:sz w:val="24"/>
                <w:szCs w:val="24"/>
              </w:rPr>
              <w:t>appropriate?</w:t>
            </w:r>
          </w:p>
        </w:tc>
        <w:tc>
          <w:tcPr>
            <w:tcW w:w="2214" w:type="dxa"/>
          </w:tcPr>
          <w:p w14:paraId="61214C51"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sym w:font="Symbol" w:char="F0D6"/>
            </w:r>
          </w:p>
        </w:tc>
        <w:tc>
          <w:tcPr>
            <w:tcW w:w="2214" w:type="dxa"/>
          </w:tcPr>
          <w:p w14:paraId="5579B822" w14:textId="77777777" w:rsidR="00B469AB" w:rsidRPr="00B469AB" w:rsidRDefault="00B469AB" w:rsidP="00B469AB">
            <w:pPr>
              <w:rPr>
                <w:rFonts w:asciiTheme="majorBidi" w:hAnsiTheme="majorBidi" w:cstheme="majorBidi"/>
                <w:color w:val="000000"/>
              </w:rPr>
            </w:pPr>
          </w:p>
        </w:tc>
        <w:tc>
          <w:tcPr>
            <w:tcW w:w="2214" w:type="dxa"/>
          </w:tcPr>
          <w:p w14:paraId="3999E218" w14:textId="77777777" w:rsidR="00B469AB" w:rsidRPr="00B469AB" w:rsidRDefault="00B469AB" w:rsidP="00B469AB">
            <w:pPr>
              <w:rPr>
                <w:rFonts w:asciiTheme="majorBidi" w:hAnsiTheme="majorBidi" w:cstheme="majorBidi"/>
                <w:color w:val="000000"/>
              </w:rPr>
            </w:pPr>
          </w:p>
        </w:tc>
      </w:tr>
      <w:tr w:rsidR="00B469AB" w:rsidRPr="00B469AB" w14:paraId="3670084E" w14:textId="77777777" w:rsidTr="00B469AB">
        <w:tc>
          <w:tcPr>
            <w:tcW w:w="2214" w:type="dxa"/>
          </w:tcPr>
          <w:p w14:paraId="53276D78" w14:textId="77777777" w:rsidR="00B469AB" w:rsidRPr="00B469AB" w:rsidRDefault="00B469AB" w:rsidP="00B469AB">
            <w:pPr>
              <w:pStyle w:val="TableParagraph"/>
              <w:numPr>
                <w:ilvl w:val="0"/>
                <w:numId w:val="25"/>
              </w:numPr>
              <w:spacing w:before="56"/>
              <w:rPr>
                <w:rFonts w:asciiTheme="majorBidi" w:hAnsiTheme="majorBidi" w:cstheme="majorBidi"/>
                <w:color w:val="000000"/>
                <w:sz w:val="24"/>
                <w:szCs w:val="24"/>
              </w:rPr>
            </w:pPr>
            <w:r w:rsidRPr="00B469AB">
              <w:rPr>
                <w:rFonts w:asciiTheme="majorBidi" w:hAnsiTheme="majorBidi" w:cstheme="majorBidi"/>
                <w:color w:val="000000"/>
                <w:w w:val="70"/>
                <w:sz w:val="24"/>
                <w:szCs w:val="24"/>
              </w:rPr>
              <w:t>Context</w:t>
            </w:r>
            <w:r w:rsidRPr="00B469AB">
              <w:rPr>
                <w:rFonts w:asciiTheme="majorBidi" w:hAnsiTheme="majorBidi" w:cstheme="majorBidi"/>
                <w:color w:val="000000"/>
                <w:spacing w:val="-4"/>
                <w:sz w:val="24"/>
                <w:szCs w:val="24"/>
              </w:rPr>
              <w:t xml:space="preserve"> </w:t>
            </w:r>
            <w:r w:rsidRPr="00B469AB">
              <w:rPr>
                <w:rFonts w:asciiTheme="majorBidi" w:hAnsiTheme="majorBidi" w:cstheme="majorBidi"/>
                <w:color w:val="000000"/>
                <w:w w:val="70"/>
                <w:sz w:val="24"/>
                <w:szCs w:val="24"/>
              </w:rPr>
              <w:t>for</w:t>
            </w:r>
            <w:r w:rsidRPr="00B469AB">
              <w:rPr>
                <w:rFonts w:asciiTheme="majorBidi" w:hAnsiTheme="majorBidi" w:cstheme="majorBidi"/>
                <w:color w:val="000000"/>
                <w:spacing w:val="-5"/>
                <w:sz w:val="24"/>
                <w:szCs w:val="24"/>
              </w:rPr>
              <w:t xml:space="preserve"> </w:t>
            </w:r>
            <w:r w:rsidRPr="00B469AB">
              <w:rPr>
                <w:rFonts w:asciiTheme="majorBidi" w:hAnsiTheme="majorBidi" w:cstheme="majorBidi"/>
                <w:color w:val="000000"/>
                <w:w w:val="70"/>
                <w:sz w:val="24"/>
                <w:szCs w:val="24"/>
              </w:rPr>
              <w:t>the</w:t>
            </w:r>
            <w:r w:rsidRPr="00B469AB">
              <w:rPr>
                <w:rFonts w:asciiTheme="majorBidi" w:hAnsiTheme="majorBidi" w:cstheme="majorBidi"/>
                <w:color w:val="000000"/>
                <w:spacing w:val="-4"/>
                <w:sz w:val="24"/>
                <w:szCs w:val="24"/>
              </w:rPr>
              <w:t xml:space="preserve"> </w:t>
            </w:r>
            <w:r w:rsidRPr="00B469AB">
              <w:rPr>
                <w:rFonts w:asciiTheme="majorBidi" w:hAnsiTheme="majorBidi" w:cstheme="majorBidi"/>
                <w:color w:val="000000"/>
                <w:w w:val="70"/>
                <w:sz w:val="24"/>
                <w:szCs w:val="24"/>
              </w:rPr>
              <w:t>study</w:t>
            </w:r>
            <w:r w:rsidRPr="00B469AB">
              <w:rPr>
                <w:rFonts w:asciiTheme="majorBidi" w:hAnsiTheme="majorBidi" w:cstheme="majorBidi"/>
                <w:color w:val="000000"/>
                <w:spacing w:val="-4"/>
                <w:sz w:val="24"/>
                <w:szCs w:val="24"/>
              </w:rPr>
              <w:t xml:space="preserve"> </w:t>
            </w:r>
            <w:r w:rsidRPr="00B469AB">
              <w:rPr>
                <w:rFonts w:asciiTheme="majorBidi" w:hAnsiTheme="majorBidi" w:cstheme="majorBidi"/>
                <w:color w:val="000000"/>
                <w:spacing w:val="-2"/>
                <w:w w:val="70"/>
                <w:sz w:val="24"/>
                <w:szCs w:val="24"/>
              </w:rPr>
              <w:t>clear?</w:t>
            </w:r>
          </w:p>
        </w:tc>
        <w:tc>
          <w:tcPr>
            <w:tcW w:w="2214" w:type="dxa"/>
          </w:tcPr>
          <w:p w14:paraId="2A9F673E" w14:textId="77777777" w:rsidR="00B469AB" w:rsidRPr="00B469AB" w:rsidRDefault="00B469AB" w:rsidP="00B469AB">
            <w:pPr>
              <w:pStyle w:val="TableParagraph"/>
              <w:jc w:val="center"/>
              <w:rPr>
                <w:rFonts w:asciiTheme="majorBidi" w:hAnsiTheme="majorBidi" w:cstheme="majorBidi"/>
                <w:b/>
                <w:bCs/>
                <w:color w:val="000000"/>
                <w:sz w:val="24"/>
                <w:szCs w:val="24"/>
              </w:rPr>
            </w:pPr>
            <w:r w:rsidRPr="00B469AB">
              <w:rPr>
                <w:rFonts w:asciiTheme="majorBidi" w:hAnsiTheme="majorBidi" w:cstheme="majorBidi"/>
                <w:b/>
                <w:bCs/>
                <w:color w:val="000000"/>
                <w:sz w:val="24"/>
                <w:szCs w:val="24"/>
              </w:rPr>
              <w:sym w:font="Symbol" w:char="F0D6"/>
            </w:r>
          </w:p>
        </w:tc>
        <w:tc>
          <w:tcPr>
            <w:tcW w:w="2214" w:type="dxa"/>
          </w:tcPr>
          <w:p w14:paraId="40487669" w14:textId="77777777" w:rsidR="00B469AB" w:rsidRPr="00B469AB" w:rsidRDefault="00B469AB" w:rsidP="00B469AB">
            <w:pPr>
              <w:rPr>
                <w:rFonts w:asciiTheme="majorBidi" w:hAnsiTheme="majorBidi" w:cstheme="majorBidi"/>
                <w:color w:val="000000"/>
              </w:rPr>
            </w:pPr>
          </w:p>
        </w:tc>
        <w:tc>
          <w:tcPr>
            <w:tcW w:w="2214" w:type="dxa"/>
          </w:tcPr>
          <w:p w14:paraId="36F37F86" w14:textId="77777777" w:rsidR="00B469AB" w:rsidRPr="00B469AB" w:rsidRDefault="00B469AB" w:rsidP="00B469AB">
            <w:pPr>
              <w:rPr>
                <w:rFonts w:asciiTheme="majorBidi" w:hAnsiTheme="majorBidi" w:cstheme="majorBidi"/>
                <w:color w:val="000000"/>
              </w:rPr>
            </w:pPr>
          </w:p>
        </w:tc>
      </w:tr>
      <w:tr w:rsidR="00B469AB" w:rsidRPr="00B469AB" w14:paraId="77AFF552" w14:textId="77777777" w:rsidTr="00B469AB">
        <w:tc>
          <w:tcPr>
            <w:tcW w:w="2214" w:type="dxa"/>
          </w:tcPr>
          <w:p w14:paraId="02FB5CE6" w14:textId="77777777" w:rsidR="00B469AB" w:rsidRPr="00B469AB" w:rsidRDefault="00B469AB" w:rsidP="00B469AB">
            <w:pPr>
              <w:pStyle w:val="TableParagraph"/>
              <w:numPr>
                <w:ilvl w:val="0"/>
                <w:numId w:val="25"/>
              </w:numPr>
              <w:spacing w:before="56"/>
              <w:rPr>
                <w:rFonts w:asciiTheme="majorBidi" w:hAnsiTheme="majorBidi" w:cstheme="majorBidi"/>
                <w:color w:val="000000"/>
                <w:sz w:val="24"/>
                <w:szCs w:val="24"/>
              </w:rPr>
            </w:pPr>
            <w:r w:rsidRPr="00B469AB">
              <w:rPr>
                <w:rFonts w:asciiTheme="majorBidi" w:hAnsiTheme="majorBidi" w:cstheme="majorBidi"/>
                <w:color w:val="000000"/>
                <w:w w:val="70"/>
                <w:sz w:val="24"/>
                <w:szCs w:val="24"/>
              </w:rPr>
              <w:t>Connection</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to</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a</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theoretical</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framework</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wider</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body</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w w:val="70"/>
                <w:sz w:val="24"/>
                <w:szCs w:val="24"/>
              </w:rPr>
              <w:t>of</w:t>
            </w:r>
            <w:r w:rsidRPr="00B469AB">
              <w:rPr>
                <w:rFonts w:asciiTheme="majorBidi" w:hAnsiTheme="majorBidi" w:cstheme="majorBidi"/>
                <w:color w:val="000000"/>
                <w:spacing w:val="-2"/>
                <w:sz w:val="24"/>
                <w:szCs w:val="24"/>
              </w:rPr>
              <w:t xml:space="preserve"> </w:t>
            </w:r>
            <w:r w:rsidRPr="00B469AB">
              <w:rPr>
                <w:rFonts w:asciiTheme="majorBidi" w:hAnsiTheme="majorBidi" w:cstheme="majorBidi"/>
                <w:color w:val="000000"/>
                <w:spacing w:val="-2"/>
                <w:w w:val="70"/>
                <w:sz w:val="24"/>
                <w:szCs w:val="24"/>
              </w:rPr>
              <w:t>knowledge?</w:t>
            </w:r>
          </w:p>
        </w:tc>
        <w:tc>
          <w:tcPr>
            <w:tcW w:w="2214" w:type="dxa"/>
          </w:tcPr>
          <w:p w14:paraId="00279EC1" w14:textId="77777777" w:rsidR="00B469AB" w:rsidRPr="00B469AB" w:rsidRDefault="00B469AB" w:rsidP="00B469AB">
            <w:pPr>
              <w:jc w:val="center"/>
              <w:rPr>
                <w:rFonts w:asciiTheme="majorBidi" w:hAnsiTheme="majorBidi" w:cstheme="majorBidi"/>
                <w:b/>
                <w:bCs/>
                <w:color w:val="000000"/>
              </w:rPr>
            </w:pPr>
            <w:r w:rsidRPr="00B469AB">
              <w:rPr>
                <w:rFonts w:asciiTheme="majorBidi" w:hAnsiTheme="majorBidi" w:cstheme="majorBidi"/>
                <w:b/>
                <w:bCs/>
                <w:color w:val="000000"/>
              </w:rPr>
              <w:sym w:font="Symbol" w:char="F0D6"/>
            </w:r>
          </w:p>
        </w:tc>
        <w:tc>
          <w:tcPr>
            <w:tcW w:w="2214" w:type="dxa"/>
          </w:tcPr>
          <w:p w14:paraId="0B01F243" w14:textId="77777777" w:rsidR="00B469AB" w:rsidRPr="00B469AB" w:rsidRDefault="00B469AB" w:rsidP="00B469AB">
            <w:pPr>
              <w:rPr>
                <w:rFonts w:asciiTheme="majorBidi" w:hAnsiTheme="majorBidi" w:cstheme="majorBidi"/>
                <w:color w:val="000000"/>
              </w:rPr>
            </w:pPr>
          </w:p>
        </w:tc>
        <w:tc>
          <w:tcPr>
            <w:tcW w:w="2214" w:type="dxa"/>
          </w:tcPr>
          <w:p w14:paraId="64B7BBE4" w14:textId="77777777" w:rsidR="00B469AB" w:rsidRPr="00B469AB" w:rsidRDefault="00B469AB" w:rsidP="00B469AB">
            <w:pPr>
              <w:rPr>
                <w:rFonts w:asciiTheme="majorBidi" w:hAnsiTheme="majorBidi" w:cstheme="majorBidi"/>
                <w:color w:val="000000"/>
              </w:rPr>
            </w:pPr>
          </w:p>
        </w:tc>
      </w:tr>
      <w:tr w:rsidR="00B469AB" w:rsidRPr="00B469AB" w14:paraId="6FBEF761" w14:textId="77777777" w:rsidTr="00B469AB">
        <w:tc>
          <w:tcPr>
            <w:tcW w:w="2214" w:type="dxa"/>
          </w:tcPr>
          <w:p w14:paraId="346351F6" w14:textId="77777777" w:rsidR="00B469AB" w:rsidRPr="00B469AB" w:rsidRDefault="00B469AB" w:rsidP="00B469AB">
            <w:pPr>
              <w:pStyle w:val="TableParagraph"/>
              <w:numPr>
                <w:ilvl w:val="0"/>
                <w:numId w:val="25"/>
              </w:numPr>
              <w:spacing w:before="56"/>
              <w:rPr>
                <w:rFonts w:asciiTheme="majorBidi" w:hAnsiTheme="majorBidi" w:cstheme="majorBidi"/>
                <w:color w:val="000000"/>
                <w:sz w:val="24"/>
                <w:szCs w:val="24"/>
              </w:rPr>
            </w:pPr>
            <w:r w:rsidRPr="00B469AB">
              <w:rPr>
                <w:rFonts w:asciiTheme="majorBidi" w:hAnsiTheme="majorBidi" w:cstheme="majorBidi"/>
                <w:color w:val="000000"/>
                <w:w w:val="75"/>
                <w:sz w:val="24"/>
                <w:szCs w:val="24"/>
              </w:rPr>
              <w:t>Sampling</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strategy</w:t>
            </w:r>
            <w:r w:rsidRPr="00B469AB">
              <w:rPr>
                <w:rFonts w:asciiTheme="majorBidi" w:hAnsiTheme="majorBidi" w:cstheme="majorBidi"/>
                <w:color w:val="000000"/>
                <w:spacing w:val="-2"/>
                <w:w w:val="75"/>
                <w:sz w:val="24"/>
                <w:szCs w:val="24"/>
              </w:rPr>
              <w:t xml:space="preserve"> </w:t>
            </w:r>
            <w:r w:rsidRPr="00B469AB">
              <w:rPr>
                <w:rFonts w:asciiTheme="majorBidi" w:hAnsiTheme="majorBidi" w:cstheme="majorBidi"/>
                <w:color w:val="000000"/>
                <w:w w:val="75"/>
                <w:sz w:val="24"/>
                <w:szCs w:val="24"/>
              </w:rPr>
              <w:t>described,</w:t>
            </w:r>
            <w:r w:rsidRPr="00B469AB">
              <w:rPr>
                <w:rFonts w:asciiTheme="majorBidi" w:hAnsiTheme="majorBidi" w:cstheme="majorBidi"/>
                <w:color w:val="000000"/>
                <w:spacing w:val="-2"/>
                <w:w w:val="75"/>
                <w:sz w:val="24"/>
                <w:szCs w:val="24"/>
              </w:rPr>
              <w:t xml:space="preserve"> </w:t>
            </w:r>
            <w:r w:rsidRPr="00B469AB">
              <w:rPr>
                <w:rFonts w:asciiTheme="majorBidi" w:hAnsiTheme="majorBidi" w:cstheme="majorBidi"/>
                <w:color w:val="000000"/>
                <w:w w:val="75"/>
                <w:sz w:val="24"/>
                <w:szCs w:val="24"/>
              </w:rPr>
              <w:t>relevant</w:t>
            </w:r>
            <w:r w:rsidRPr="00B469AB">
              <w:rPr>
                <w:rFonts w:asciiTheme="majorBidi" w:hAnsiTheme="majorBidi" w:cstheme="majorBidi"/>
                <w:color w:val="000000"/>
                <w:spacing w:val="-2"/>
                <w:w w:val="75"/>
                <w:sz w:val="24"/>
                <w:szCs w:val="24"/>
              </w:rPr>
              <w:t xml:space="preserve"> </w:t>
            </w:r>
            <w:r w:rsidRPr="00B469AB">
              <w:rPr>
                <w:rFonts w:asciiTheme="majorBidi" w:hAnsiTheme="majorBidi" w:cstheme="majorBidi"/>
                <w:color w:val="000000"/>
                <w:w w:val="75"/>
                <w:sz w:val="24"/>
                <w:szCs w:val="24"/>
              </w:rPr>
              <w:t>and</w:t>
            </w:r>
            <w:r w:rsidRPr="00B469AB">
              <w:rPr>
                <w:rFonts w:asciiTheme="majorBidi" w:hAnsiTheme="majorBidi" w:cstheme="majorBidi"/>
                <w:color w:val="000000"/>
                <w:spacing w:val="-2"/>
                <w:w w:val="75"/>
                <w:sz w:val="24"/>
                <w:szCs w:val="24"/>
              </w:rPr>
              <w:t xml:space="preserve"> justified?</w:t>
            </w:r>
          </w:p>
        </w:tc>
        <w:tc>
          <w:tcPr>
            <w:tcW w:w="2214" w:type="dxa"/>
          </w:tcPr>
          <w:p w14:paraId="614C17EB" w14:textId="77777777" w:rsidR="00B469AB" w:rsidRPr="00B469AB" w:rsidRDefault="00B469AB" w:rsidP="00B469AB">
            <w:pPr>
              <w:pStyle w:val="TableParagraph"/>
              <w:jc w:val="center"/>
              <w:rPr>
                <w:rFonts w:asciiTheme="majorBidi" w:hAnsiTheme="majorBidi" w:cstheme="majorBidi"/>
                <w:b/>
                <w:bCs/>
                <w:color w:val="000000"/>
                <w:sz w:val="24"/>
                <w:szCs w:val="24"/>
              </w:rPr>
            </w:pPr>
            <w:r w:rsidRPr="00B469AB">
              <w:rPr>
                <w:rFonts w:asciiTheme="majorBidi" w:hAnsiTheme="majorBidi" w:cstheme="majorBidi"/>
                <w:b/>
                <w:bCs/>
                <w:color w:val="000000"/>
                <w:sz w:val="24"/>
                <w:szCs w:val="24"/>
              </w:rPr>
              <w:sym w:font="Symbol" w:char="F0D6"/>
            </w:r>
          </w:p>
        </w:tc>
        <w:tc>
          <w:tcPr>
            <w:tcW w:w="2214" w:type="dxa"/>
          </w:tcPr>
          <w:p w14:paraId="3F3E6C23" w14:textId="77777777" w:rsidR="00B469AB" w:rsidRPr="00B469AB" w:rsidRDefault="00B469AB" w:rsidP="00B469AB">
            <w:pPr>
              <w:rPr>
                <w:rFonts w:asciiTheme="majorBidi" w:hAnsiTheme="majorBidi" w:cstheme="majorBidi"/>
                <w:color w:val="000000"/>
              </w:rPr>
            </w:pPr>
          </w:p>
        </w:tc>
        <w:tc>
          <w:tcPr>
            <w:tcW w:w="2214" w:type="dxa"/>
          </w:tcPr>
          <w:p w14:paraId="58C7456B" w14:textId="77777777" w:rsidR="00B469AB" w:rsidRPr="00B469AB" w:rsidRDefault="00B469AB" w:rsidP="00B469AB">
            <w:pPr>
              <w:rPr>
                <w:rFonts w:asciiTheme="majorBidi" w:hAnsiTheme="majorBidi" w:cstheme="majorBidi"/>
                <w:color w:val="000000"/>
              </w:rPr>
            </w:pPr>
          </w:p>
        </w:tc>
      </w:tr>
      <w:tr w:rsidR="00B469AB" w:rsidRPr="00B469AB" w14:paraId="46B05B1D" w14:textId="77777777" w:rsidTr="00B469AB">
        <w:tc>
          <w:tcPr>
            <w:tcW w:w="2214" w:type="dxa"/>
          </w:tcPr>
          <w:p w14:paraId="0C253875" w14:textId="77777777" w:rsidR="00B469AB" w:rsidRPr="00B469AB" w:rsidRDefault="00B469AB" w:rsidP="00B469AB">
            <w:pPr>
              <w:pStyle w:val="TableParagraph"/>
              <w:numPr>
                <w:ilvl w:val="0"/>
                <w:numId w:val="25"/>
              </w:numPr>
              <w:spacing w:before="56"/>
              <w:rPr>
                <w:rFonts w:asciiTheme="majorBidi" w:hAnsiTheme="majorBidi" w:cstheme="majorBidi"/>
                <w:color w:val="000000"/>
                <w:sz w:val="24"/>
                <w:szCs w:val="24"/>
              </w:rPr>
            </w:pPr>
            <w:r w:rsidRPr="00B469AB">
              <w:rPr>
                <w:rFonts w:asciiTheme="majorBidi" w:hAnsiTheme="majorBidi" w:cstheme="majorBidi"/>
                <w:color w:val="000000"/>
                <w:w w:val="75"/>
                <w:sz w:val="24"/>
                <w:szCs w:val="24"/>
              </w:rPr>
              <w:t>Data</w:t>
            </w:r>
            <w:r w:rsidRPr="00B469AB">
              <w:rPr>
                <w:rFonts w:asciiTheme="majorBidi" w:hAnsiTheme="majorBidi" w:cstheme="majorBidi"/>
                <w:color w:val="000000"/>
                <w:spacing w:val="-9"/>
                <w:w w:val="75"/>
                <w:sz w:val="24"/>
                <w:szCs w:val="24"/>
              </w:rPr>
              <w:t xml:space="preserve"> </w:t>
            </w:r>
            <w:r w:rsidRPr="00B469AB">
              <w:rPr>
                <w:rFonts w:asciiTheme="majorBidi" w:hAnsiTheme="majorBidi" w:cstheme="majorBidi"/>
                <w:color w:val="000000"/>
                <w:w w:val="75"/>
                <w:sz w:val="24"/>
                <w:szCs w:val="24"/>
              </w:rPr>
              <w:t>collection</w:t>
            </w:r>
            <w:r w:rsidRPr="00B469AB">
              <w:rPr>
                <w:rFonts w:asciiTheme="majorBidi" w:hAnsiTheme="majorBidi" w:cstheme="majorBidi"/>
                <w:color w:val="000000"/>
                <w:spacing w:val="-8"/>
                <w:w w:val="75"/>
                <w:sz w:val="24"/>
                <w:szCs w:val="24"/>
              </w:rPr>
              <w:t xml:space="preserve"> </w:t>
            </w:r>
            <w:r w:rsidRPr="00B469AB">
              <w:rPr>
                <w:rFonts w:asciiTheme="majorBidi" w:hAnsiTheme="majorBidi" w:cstheme="majorBidi"/>
                <w:color w:val="000000"/>
                <w:w w:val="75"/>
                <w:sz w:val="24"/>
                <w:szCs w:val="24"/>
              </w:rPr>
              <w:t>methods</w:t>
            </w:r>
            <w:r w:rsidRPr="00B469AB">
              <w:rPr>
                <w:rFonts w:asciiTheme="majorBidi" w:hAnsiTheme="majorBidi" w:cstheme="majorBidi"/>
                <w:color w:val="000000"/>
                <w:spacing w:val="-9"/>
                <w:w w:val="75"/>
                <w:sz w:val="24"/>
                <w:szCs w:val="24"/>
              </w:rPr>
              <w:t xml:space="preserve"> </w:t>
            </w:r>
            <w:r w:rsidRPr="00B469AB">
              <w:rPr>
                <w:rFonts w:asciiTheme="majorBidi" w:hAnsiTheme="majorBidi" w:cstheme="majorBidi"/>
                <w:color w:val="000000"/>
                <w:w w:val="75"/>
                <w:sz w:val="24"/>
                <w:szCs w:val="24"/>
              </w:rPr>
              <w:t>clearly</w:t>
            </w:r>
            <w:r w:rsidRPr="00B469AB">
              <w:rPr>
                <w:rFonts w:asciiTheme="majorBidi" w:hAnsiTheme="majorBidi" w:cstheme="majorBidi"/>
                <w:color w:val="000000"/>
                <w:spacing w:val="-8"/>
                <w:w w:val="75"/>
                <w:sz w:val="24"/>
                <w:szCs w:val="24"/>
              </w:rPr>
              <w:t xml:space="preserve"> </w:t>
            </w:r>
            <w:r w:rsidRPr="00B469AB">
              <w:rPr>
                <w:rFonts w:asciiTheme="majorBidi" w:hAnsiTheme="majorBidi" w:cstheme="majorBidi"/>
                <w:color w:val="000000"/>
                <w:w w:val="75"/>
                <w:sz w:val="24"/>
                <w:szCs w:val="24"/>
              </w:rPr>
              <w:t>described</w:t>
            </w:r>
            <w:r w:rsidRPr="00B469AB">
              <w:rPr>
                <w:rFonts w:asciiTheme="majorBidi" w:hAnsiTheme="majorBidi" w:cstheme="majorBidi"/>
                <w:color w:val="000000"/>
                <w:spacing w:val="-9"/>
                <w:w w:val="75"/>
                <w:sz w:val="24"/>
                <w:szCs w:val="24"/>
              </w:rPr>
              <w:t xml:space="preserve"> </w:t>
            </w:r>
            <w:r w:rsidRPr="00B469AB">
              <w:rPr>
                <w:rFonts w:asciiTheme="majorBidi" w:hAnsiTheme="majorBidi" w:cstheme="majorBidi"/>
                <w:color w:val="000000"/>
                <w:w w:val="75"/>
                <w:sz w:val="24"/>
                <w:szCs w:val="24"/>
              </w:rPr>
              <w:t>and</w:t>
            </w:r>
            <w:r w:rsidRPr="00B469AB">
              <w:rPr>
                <w:rFonts w:asciiTheme="majorBidi" w:hAnsiTheme="majorBidi" w:cstheme="majorBidi"/>
                <w:color w:val="000000"/>
                <w:spacing w:val="-8"/>
                <w:w w:val="75"/>
                <w:sz w:val="24"/>
                <w:szCs w:val="24"/>
              </w:rPr>
              <w:t xml:space="preserve"> </w:t>
            </w:r>
            <w:r w:rsidRPr="00B469AB">
              <w:rPr>
                <w:rFonts w:asciiTheme="majorBidi" w:hAnsiTheme="majorBidi" w:cstheme="majorBidi"/>
                <w:color w:val="000000"/>
                <w:spacing w:val="-2"/>
                <w:w w:val="75"/>
                <w:sz w:val="24"/>
                <w:szCs w:val="24"/>
              </w:rPr>
              <w:t>systematic?</w:t>
            </w:r>
          </w:p>
        </w:tc>
        <w:tc>
          <w:tcPr>
            <w:tcW w:w="2214" w:type="dxa"/>
          </w:tcPr>
          <w:p w14:paraId="0AF3897E" w14:textId="77777777" w:rsidR="00B469AB" w:rsidRPr="00B469AB" w:rsidRDefault="00B469AB" w:rsidP="00B469AB">
            <w:pPr>
              <w:pStyle w:val="TableParagraph"/>
              <w:jc w:val="center"/>
              <w:rPr>
                <w:rFonts w:asciiTheme="majorBidi" w:hAnsiTheme="majorBidi" w:cstheme="majorBidi"/>
                <w:b/>
                <w:bCs/>
                <w:color w:val="000000"/>
                <w:sz w:val="24"/>
                <w:szCs w:val="24"/>
              </w:rPr>
            </w:pPr>
            <w:r w:rsidRPr="00B469AB">
              <w:rPr>
                <w:rFonts w:asciiTheme="majorBidi" w:hAnsiTheme="majorBidi" w:cstheme="majorBidi"/>
                <w:b/>
                <w:bCs/>
                <w:color w:val="000000"/>
                <w:sz w:val="24"/>
                <w:szCs w:val="24"/>
              </w:rPr>
              <w:sym w:font="Symbol" w:char="F0D6"/>
            </w:r>
          </w:p>
        </w:tc>
        <w:tc>
          <w:tcPr>
            <w:tcW w:w="2214" w:type="dxa"/>
          </w:tcPr>
          <w:p w14:paraId="3BEE67F6" w14:textId="77777777" w:rsidR="00B469AB" w:rsidRPr="00B469AB" w:rsidRDefault="00B469AB" w:rsidP="00B469AB">
            <w:pPr>
              <w:rPr>
                <w:rFonts w:asciiTheme="majorBidi" w:hAnsiTheme="majorBidi" w:cstheme="majorBidi"/>
                <w:color w:val="000000"/>
              </w:rPr>
            </w:pPr>
          </w:p>
        </w:tc>
        <w:tc>
          <w:tcPr>
            <w:tcW w:w="2214" w:type="dxa"/>
          </w:tcPr>
          <w:p w14:paraId="44172341" w14:textId="77777777" w:rsidR="00B469AB" w:rsidRPr="00B469AB" w:rsidRDefault="00B469AB" w:rsidP="00B469AB">
            <w:pPr>
              <w:rPr>
                <w:rFonts w:asciiTheme="majorBidi" w:hAnsiTheme="majorBidi" w:cstheme="majorBidi"/>
                <w:color w:val="000000"/>
              </w:rPr>
            </w:pPr>
          </w:p>
        </w:tc>
      </w:tr>
      <w:tr w:rsidR="00B469AB" w:rsidRPr="00B469AB" w14:paraId="3718C55E" w14:textId="77777777" w:rsidTr="00B469AB">
        <w:tc>
          <w:tcPr>
            <w:tcW w:w="2214" w:type="dxa"/>
          </w:tcPr>
          <w:p w14:paraId="76A453F4" w14:textId="77777777" w:rsidR="00B469AB" w:rsidRPr="00B469AB" w:rsidRDefault="00B469AB" w:rsidP="00B469AB">
            <w:pPr>
              <w:pStyle w:val="TableParagraph"/>
              <w:numPr>
                <w:ilvl w:val="0"/>
                <w:numId w:val="25"/>
              </w:numPr>
              <w:spacing w:before="56"/>
              <w:rPr>
                <w:rFonts w:asciiTheme="majorBidi" w:hAnsiTheme="majorBidi" w:cstheme="majorBidi"/>
                <w:color w:val="000000"/>
                <w:sz w:val="24"/>
                <w:szCs w:val="24"/>
              </w:rPr>
            </w:pPr>
            <w:r w:rsidRPr="00B469AB">
              <w:rPr>
                <w:rFonts w:asciiTheme="majorBidi" w:hAnsiTheme="majorBidi" w:cstheme="majorBidi"/>
                <w:color w:val="000000"/>
                <w:w w:val="75"/>
                <w:sz w:val="24"/>
                <w:szCs w:val="24"/>
              </w:rPr>
              <w:t>Data</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analysis</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clearly</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described</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w w:val="75"/>
                <w:sz w:val="24"/>
                <w:szCs w:val="24"/>
              </w:rPr>
              <w:t>and</w:t>
            </w:r>
            <w:r w:rsidRPr="00B469AB">
              <w:rPr>
                <w:rFonts w:asciiTheme="majorBidi" w:hAnsiTheme="majorBidi" w:cstheme="majorBidi"/>
                <w:color w:val="000000"/>
                <w:spacing w:val="-3"/>
                <w:w w:val="75"/>
                <w:sz w:val="24"/>
                <w:szCs w:val="24"/>
              </w:rPr>
              <w:t xml:space="preserve"> </w:t>
            </w:r>
            <w:r w:rsidRPr="00B469AB">
              <w:rPr>
                <w:rFonts w:asciiTheme="majorBidi" w:hAnsiTheme="majorBidi" w:cstheme="majorBidi"/>
                <w:color w:val="000000"/>
                <w:spacing w:val="-2"/>
                <w:w w:val="75"/>
                <w:sz w:val="24"/>
                <w:szCs w:val="24"/>
              </w:rPr>
              <w:t>systematic?</w:t>
            </w:r>
          </w:p>
        </w:tc>
        <w:tc>
          <w:tcPr>
            <w:tcW w:w="2214" w:type="dxa"/>
          </w:tcPr>
          <w:p w14:paraId="1935B17A" w14:textId="77777777" w:rsidR="00B469AB" w:rsidRPr="00B469AB" w:rsidRDefault="00B469AB" w:rsidP="00B469AB">
            <w:pPr>
              <w:jc w:val="center"/>
              <w:rPr>
                <w:rFonts w:asciiTheme="majorBidi" w:hAnsiTheme="majorBidi" w:cstheme="majorBidi"/>
                <w:color w:val="000000"/>
              </w:rPr>
            </w:pPr>
            <w:r w:rsidRPr="00B469AB">
              <w:rPr>
                <w:rFonts w:asciiTheme="majorBidi" w:hAnsiTheme="majorBidi" w:cstheme="majorBidi"/>
                <w:b/>
                <w:bCs/>
                <w:color w:val="000000"/>
              </w:rPr>
              <w:sym w:font="Symbol" w:char="F0D6"/>
            </w:r>
          </w:p>
        </w:tc>
        <w:tc>
          <w:tcPr>
            <w:tcW w:w="2214" w:type="dxa"/>
          </w:tcPr>
          <w:p w14:paraId="3BE65649" w14:textId="77777777" w:rsidR="00B469AB" w:rsidRPr="00B469AB" w:rsidRDefault="00B469AB" w:rsidP="00B469AB">
            <w:pPr>
              <w:rPr>
                <w:rFonts w:asciiTheme="majorBidi" w:hAnsiTheme="majorBidi" w:cstheme="majorBidi"/>
                <w:color w:val="000000"/>
              </w:rPr>
            </w:pPr>
          </w:p>
        </w:tc>
        <w:tc>
          <w:tcPr>
            <w:tcW w:w="2214" w:type="dxa"/>
          </w:tcPr>
          <w:p w14:paraId="0E88F482" w14:textId="77777777" w:rsidR="00B469AB" w:rsidRPr="00B469AB" w:rsidRDefault="00B469AB" w:rsidP="00B469AB">
            <w:pPr>
              <w:rPr>
                <w:rFonts w:asciiTheme="majorBidi" w:hAnsiTheme="majorBidi" w:cstheme="majorBidi"/>
                <w:color w:val="000000"/>
              </w:rPr>
            </w:pPr>
          </w:p>
        </w:tc>
      </w:tr>
      <w:tr w:rsidR="00B469AB" w:rsidRPr="00B469AB" w14:paraId="2D56700B" w14:textId="77777777" w:rsidTr="00B469AB">
        <w:tc>
          <w:tcPr>
            <w:tcW w:w="2214" w:type="dxa"/>
          </w:tcPr>
          <w:p w14:paraId="4C586C15" w14:textId="77777777" w:rsidR="00B469AB" w:rsidRPr="00B469AB" w:rsidRDefault="00B469AB" w:rsidP="00B469AB">
            <w:pPr>
              <w:pStyle w:val="TableParagraph"/>
              <w:numPr>
                <w:ilvl w:val="0"/>
                <w:numId w:val="25"/>
              </w:numPr>
              <w:spacing w:before="56"/>
              <w:rPr>
                <w:rFonts w:asciiTheme="majorBidi" w:hAnsiTheme="majorBidi" w:cstheme="majorBidi"/>
                <w:color w:val="000000"/>
                <w:sz w:val="24"/>
                <w:szCs w:val="24"/>
              </w:rPr>
            </w:pPr>
            <w:r w:rsidRPr="00B469AB">
              <w:rPr>
                <w:rFonts w:asciiTheme="majorBidi" w:hAnsiTheme="majorBidi" w:cstheme="majorBidi"/>
                <w:color w:val="000000"/>
                <w:w w:val="75"/>
                <w:sz w:val="24"/>
                <w:szCs w:val="24"/>
              </w:rPr>
              <w:t>Use</w:t>
            </w:r>
            <w:r w:rsidRPr="00B469AB">
              <w:rPr>
                <w:rFonts w:asciiTheme="majorBidi" w:hAnsiTheme="majorBidi" w:cstheme="majorBidi"/>
                <w:color w:val="000000"/>
                <w:spacing w:val="-10"/>
                <w:w w:val="75"/>
                <w:sz w:val="24"/>
                <w:szCs w:val="24"/>
              </w:rPr>
              <w:t xml:space="preserve"> </w:t>
            </w:r>
            <w:r w:rsidRPr="00B469AB">
              <w:rPr>
                <w:rFonts w:asciiTheme="majorBidi" w:hAnsiTheme="majorBidi" w:cstheme="majorBidi"/>
                <w:color w:val="000000"/>
                <w:w w:val="75"/>
                <w:sz w:val="24"/>
                <w:szCs w:val="24"/>
              </w:rPr>
              <w:t>of</w:t>
            </w:r>
            <w:r w:rsidRPr="00B469AB">
              <w:rPr>
                <w:rFonts w:asciiTheme="majorBidi" w:hAnsiTheme="majorBidi" w:cstheme="majorBidi"/>
                <w:color w:val="000000"/>
                <w:spacing w:val="-9"/>
                <w:w w:val="75"/>
                <w:sz w:val="24"/>
                <w:szCs w:val="24"/>
              </w:rPr>
              <w:t xml:space="preserve"> </w:t>
            </w:r>
            <w:r w:rsidRPr="00B469AB">
              <w:rPr>
                <w:rFonts w:asciiTheme="majorBidi" w:hAnsiTheme="majorBidi" w:cstheme="majorBidi"/>
                <w:color w:val="000000"/>
                <w:w w:val="75"/>
                <w:sz w:val="24"/>
                <w:szCs w:val="24"/>
              </w:rPr>
              <w:t>verification</w:t>
            </w:r>
            <w:r w:rsidRPr="00B469AB">
              <w:rPr>
                <w:rFonts w:asciiTheme="majorBidi" w:hAnsiTheme="majorBidi" w:cstheme="majorBidi"/>
                <w:color w:val="000000"/>
                <w:spacing w:val="-9"/>
                <w:w w:val="75"/>
                <w:sz w:val="24"/>
                <w:szCs w:val="24"/>
              </w:rPr>
              <w:t xml:space="preserve"> </w:t>
            </w:r>
            <w:r w:rsidRPr="00B469AB">
              <w:rPr>
                <w:rFonts w:asciiTheme="majorBidi" w:hAnsiTheme="majorBidi" w:cstheme="majorBidi"/>
                <w:color w:val="000000"/>
                <w:w w:val="75"/>
                <w:sz w:val="24"/>
                <w:szCs w:val="24"/>
              </w:rPr>
              <w:t>procedure(s)</w:t>
            </w:r>
            <w:r w:rsidRPr="00B469AB">
              <w:rPr>
                <w:rFonts w:asciiTheme="majorBidi" w:hAnsiTheme="majorBidi" w:cstheme="majorBidi"/>
                <w:color w:val="000000"/>
                <w:spacing w:val="-9"/>
                <w:w w:val="75"/>
                <w:sz w:val="24"/>
                <w:szCs w:val="24"/>
              </w:rPr>
              <w:t xml:space="preserve"> </w:t>
            </w:r>
            <w:r w:rsidRPr="00B469AB">
              <w:rPr>
                <w:rFonts w:asciiTheme="majorBidi" w:hAnsiTheme="majorBidi" w:cstheme="majorBidi"/>
                <w:color w:val="000000"/>
                <w:w w:val="75"/>
                <w:sz w:val="24"/>
                <w:szCs w:val="24"/>
              </w:rPr>
              <w:t>to</w:t>
            </w:r>
            <w:r w:rsidRPr="00B469AB">
              <w:rPr>
                <w:rFonts w:asciiTheme="majorBidi" w:hAnsiTheme="majorBidi" w:cstheme="majorBidi"/>
                <w:color w:val="000000"/>
                <w:spacing w:val="-10"/>
                <w:w w:val="75"/>
                <w:sz w:val="24"/>
                <w:szCs w:val="24"/>
              </w:rPr>
              <w:t xml:space="preserve"> </w:t>
            </w:r>
            <w:r w:rsidRPr="00B469AB">
              <w:rPr>
                <w:rFonts w:asciiTheme="majorBidi" w:hAnsiTheme="majorBidi" w:cstheme="majorBidi"/>
                <w:color w:val="000000"/>
                <w:w w:val="75"/>
                <w:sz w:val="24"/>
                <w:szCs w:val="24"/>
              </w:rPr>
              <w:t>establish</w:t>
            </w:r>
            <w:r w:rsidRPr="00B469AB">
              <w:rPr>
                <w:rFonts w:asciiTheme="majorBidi" w:hAnsiTheme="majorBidi" w:cstheme="majorBidi"/>
                <w:color w:val="000000"/>
                <w:spacing w:val="-9"/>
                <w:w w:val="75"/>
                <w:sz w:val="24"/>
                <w:szCs w:val="24"/>
              </w:rPr>
              <w:t xml:space="preserve"> </w:t>
            </w:r>
            <w:r w:rsidRPr="00B469AB">
              <w:rPr>
                <w:rFonts w:asciiTheme="majorBidi" w:hAnsiTheme="majorBidi" w:cstheme="majorBidi"/>
                <w:color w:val="000000"/>
                <w:spacing w:val="-2"/>
                <w:w w:val="75"/>
                <w:sz w:val="24"/>
                <w:szCs w:val="24"/>
              </w:rPr>
              <w:t>credibility?</w:t>
            </w:r>
          </w:p>
        </w:tc>
        <w:tc>
          <w:tcPr>
            <w:tcW w:w="2214" w:type="dxa"/>
          </w:tcPr>
          <w:p w14:paraId="77373FA9" w14:textId="77777777" w:rsidR="00B469AB" w:rsidRPr="00B469AB" w:rsidRDefault="00B469AB" w:rsidP="00B469AB">
            <w:pPr>
              <w:rPr>
                <w:rFonts w:asciiTheme="majorBidi" w:hAnsiTheme="majorBidi" w:cstheme="majorBidi"/>
                <w:color w:val="000000"/>
              </w:rPr>
            </w:pPr>
          </w:p>
        </w:tc>
        <w:tc>
          <w:tcPr>
            <w:tcW w:w="2214" w:type="dxa"/>
          </w:tcPr>
          <w:p w14:paraId="1D923507" w14:textId="77777777" w:rsidR="00B469AB" w:rsidRPr="00B469AB" w:rsidRDefault="00B469AB" w:rsidP="00B469AB">
            <w:pPr>
              <w:rPr>
                <w:rFonts w:asciiTheme="majorBidi" w:hAnsiTheme="majorBidi" w:cstheme="majorBidi"/>
                <w:color w:val="000000"/>
              </w:rPr>
            </w:pPr>
          </w:p>
        </w:tc>
        <w:tc>
          <w:tcPr>
            <w:tcW w:w="2214" w:type="dxa"/>
          </w:tcPr>
          <w:p w14:paraId="0D09001F"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b/>
                <w:bCs/>
                <w:color w:val="000000"/>
              </w:rPr>
              <w:t>Unclear</w:t>
            </w:r>
          </w:p>
        </w:tc>
      </w:tr>
      <w:tr w:rsidR="00B469AB" w:rsidRPr="00B469AB" w14:paraId="01282FE2" w14:textId="77777777" w:rsidTr="00B469AB">
        <w:tc>
          <w:tcPr>
            <w:tcW w:w="2214" w:type="dxa"/>
          </w:tcPr>
          <w:p w14:paraId="6815141C" w14:textId="77777777" w:rsidR="00B469AB" w:rsidRPr="00B469AB" w:rsidRDefault="00B469AB" w:rsidP="00B469AB">
            <w:pPr>
              <w:pStyle w:val="TableParagraph"/>
              <w:numPr>
                <w:ilvl w:val="0"/>
                <w:numId w:val="25"/>
              </w:numPr>
              <w:spacing w:before="56"/>
              <w:rPr>
                <w:rFonts w:asciiTheme="majorBidi" w:hAnsiTheme="majorBidi" w:cstheme="majorBidi"/>
                <w:color w:val="000000"/>
                <w:sz w:val="24"/>
                <w:szCs w:val="24"/>
              </w:rPr>
            </w:pPr>
            <w:r w:rsidRPr="00B469AB">
              <w:rPr>
                <w:rFonts w:asciiTheme="majorBidi" w:hAnsiTheme="majorBidi" w:cstheme="majorBidi"/>
                <w:color w:val="000000"/>
                <w:w w:val="75"/>
                <w:sz w:val="24"/>
                <w:szCs w:val="24"/>
              </w:rPr>
              <w:t>Conclusions</w:t>
            </w:r>
            <w:r w:rsidRPr="00B469AB">
              <w:rPr>
                <w:rFonts w:asciiTheme="majorBidi" w:hAnsiTheme="majorBidi" w:cstheme="majorBidi"/>
                <w:color w:val="000000"/>
                <w:spacing w:val="-1"/>
                <w:w w:val="75"/>
                <w:sz w:val="24"/>
                <w:szCs w:val="24"/>
              </w:rPr>
              <w:t xml:space="preserve"> </w:t>
            </w:r>
            <w:r w:rsidRPr="00B469AB">
              <w:rPr>
                <w:rFonts w:asciiTheme="majorBidi" w:hAnsiTheme="majorBidi" w:cstheme="majorBidi"/>
                <w:color w:val="000000"/>
                <w:w w:val="75"/>
                <w:sz w:val="24"/>
                <w:szCs w:val="24"/>
              </w:rPr>
              <w:t>supported</w:t>
            </w:r>
            <w:r w:rsidRPr="00B469AB">
              <w:rPr>
                <w:rFonts w:asciiTheme="majorBidi" w:hAnsiTheme="majorBidi" w:cstheme="majorBidi"/>
                <w:color w:val="000000"/>
                <w:spacing w:val="-1"/>
                <w:w w:val="75"/>
                <w:sz w:val="24"/>
                <w:szCs w:val="24"/>
              </w:rPr>
              <w:t xml:space="preserve"> </w:t>
            </w:r>
            <w:r w:rsidRPr="00B469AB">
              <w:rPr>
                <w:rFonts w:asciiTheme="majorBidi" w:hAnsiTheme="majorBidi" w:cstheme="majorBidi"/>
                <w:color w:val="000000"/>
                <w:w w:val="75"/>
                <w:sz w:val="24"/>
                <w:szCs w:val="24"/>
              </w:rPr>
              <w:t>by</w:t>
            </w:r>
            <w:r w:rsidRPr="00B469AB">
              <w:rPr>
                <w:rFonts w:asciiTheme="majorBidi" w:hAnsiTheme="majorBidi" w:cstheme="majorBidi"/>
                <w:color w:val="000000"/>
                <w:spacing w:val="-1"/>
                <w:w w:val="75"/>
                <w:sz w:val="24"/>
                <w:szCs w:val="24"/>
              </w:rPr>
              <w:t xml:space="preserve"> </w:t>
            </w:r>
            <w:r w:rsidRPr="00B469AB">
              <w:rPr>
                <w:rFonts w:asciiTheme="majorBidi" w:hAnsiTheme="majorBidi" w:cstheme="majorBidi"/>
                <w:color w:val="000000"/>
                <w:w w:val="75"/>
                <w:sz w:val="24"/>
                <w:szCs w:val="24"/>
              </w:rPr>
              <w:t>the</w:t>
            </w:r>
            <w:r w:rsidRPr="00B469AB">
              <w:rPr>
                <w:rFonts w:asciiTheme="majorBidi" w:hAnsiTheme="majorBidi" w:cstheme="majorBidi"/>
                <w:color w:val="000000"/>
                <w:spacing w:val="-17"/>
                <w:sz w:val="24"/>
                <w:szCs w:val="24"/>
              </w:rPr>
              <w:t xml:space="preserve"> </w:t>
            </w:r>
            <w:r w:rsidRPr="00B469AB">
              <w:rPr>
                <w:rFonts w:asciiTheme="majorBidi" w:hAnsiTheme="majorBidi" w:cstheme="majorBidi"/>
                <w:color w:val="000000"/>
                <w:spacing w:val="-2"/>
                <w:w w:val="75"/>
                <w:sz w:val="24"/>
                <w:szCs w:val="24"/>
              </w:rPr>
              <w:t>results?</w:t>
            </w:r>
          </w:p>
        </w:tc>
        <w:tc>
          <w:tcPr>
            <w:tcW w:w="2214" w:type="dxa"/>
          </w:tcPr>
          <w:p w14:paraId="0BB1664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b/>
                <w:bCs/>
                <w:color w:val="000000"/>
              </w:rPr>
              <w:sym w:font="Symbol" w:char="F0D6"/>
            </w:r>
          </w:p>
        </w:tc>
        <w:tc>
          <w:tcPr>
            <w:tcW w:w="2214" w:type="dxa"/>
          </w:tcPr>
          <w:p w14:paraId="2FAD0E5A" w14:textId="77777777" w:rsidR="00B469AB" w:rsidRPr="00B469AB" w:rsidRDefault="00B469AB" w:rsidP="00B469AB">
            <w:pPr>
              <w:rPr>
                <w:rFonts w:asciiTheme="majorBidi" w:hAnsiTheme="majorBidi" w:cstheme="majorBidi"/>
                <w:color w:val="000000"/>
              </w:rPr>
            </w:pPr>
          </w:p>
        </w:tc>
        <w:tc>
          <w:tcPr>
            <w:tcW w:w="2214" w:type="dxa"/>
          </w:tcPr>
          <w:p w14:paraId="1D0C6FC2" w14:textId="77777777" w:rsidR="00B469AB" w:rsidRPr="00B469AB" w:rsidRDefault="00B469AB" w:rsidP="00B469AB">
            <w:pPr>
              <w:rPr>
                <w:rFonts w:asciiTheme="majorBidi" w:hAnsiTheme="majorBidi" w:cstheme="majorBidi"/>
                <w:color w:val="000000"/>
              </w:rPr>
            </w:pPr>
          </w:p>
        </w:tc>
      </w:tr>
      <w:tr w:rsidR="00B469AB" w:rsidRPr="00B469AB" w14:paraId="1A845552" w14:textId="77777777" w:rsidTr="00B469AB">
        <w:tc>
          <w:tcPr>
            <w:tcW w:w="2214" w:type="dxa"/>
          </w:tcPr>
          <w:p w14:paraId="7DC1B2BC" w14:textId="77777777" w:rsidR="00B469AB" w:rsidRPr="00B469AB" w:rsidRDefault="00B469AB" w:rsidP="00B469AB">
            <w:pPr>
              <w:pStyle w:val="TableParagraph"/>
              <w:numPr>
                <w:ilvl w:val="0"/>
                <w:numId w:val="25"/>
              </w:numPr>
              <w:spacing w:before="56"/>
              <w:rPr>
                <w:rFonts w:asciiTheme="majorBidi" w:hAnsiTheme="majorBidi" w:cstheme="majorBidi"/>
                <w:color w:val="000000"/>
                <w:w w:val="75"/>
                <w:sz w:val="24"/>
                <w:szCs w:val="24"/>
              </w:rPr>
            </w:pPr>
            <w:r w:rsidRPr="00B469AB">
              <w:rPr>
                <w:rFonts w:asciiTheme="majorBidi" w:hAnsiTheme="majorBidi" w:cstheme="majorBidi"/>
                <w:color w:val="000000"/>
                <w:w w:val="70"/>
                <w:sz w:val="24"/>
                <w:szCs w:val="24"/>
              </w:rPr>
              <w:t>Reflexivity</w:t>
            </w:r>
            <w:r w:rsidRPr="00B469AB">
              <w:rPr>
                <w:rFonts w:asciiTheme="majorBidi" w:hAnsiTheme="majorBidi" w:cstheme="majorBidi"/>
                <w:color w:val="000000"/>
                <w:spacing w:val="-15"/>
                <w:sz w:val="24"/>
                <w:szCs w:val="24"/>
              </w:rPr>
              <w:t xml:space="preserve"> </w:t>
            </w:r>
            <w:r w:rsidRPr="00B469AB">
              <w:rPr>
                <w:rFonts w:asciiTheme="majorBidi" w:hAnsiTheme="majorBidi" w:cstheme="majorBidi"/>
                <w:color w:val="000000"/>
                <w:w w:val="70"/>
                <w:sz w:val="24"/>
                <w:szCs w:val="24"/>
              </w:rPr>
              <w:t>of</w:t>
            </w:r>
            <w:r w:rsidRPr="00B469AB">
              <w:rPr>
                <w:rFonts w:asciiTheme="majorBidi" w:hAnsiTheme="majorBidi" w:cstheme="majorBidi"/>
                <w:color w:val="000000"/>
                <w:spacing w:val="-15"/>
                <w:sz w:val="24"/>
                <w:szCs w:val="24"/>
              </w:rPr>
              <w:t xml:space="preserve"> </w:t>
            </w:r>
            <w:r w:rsidRPr="00B469AB">
              <w:rPr>
                <w:rFonts w:asciiTheme="majorBidi" w:hAnsiTheme="majorBidi" w:cstheme="majorBidi"/>
                <w:color w:val="000000"/>
                <w:w w:val="70"/>
                <w:sz w:val="24"/>
                <w:szCs w:val="24"/>
              </w:rPr>
              <w:t>the</w:t>
            </w:r>
            <w:r w:rsidRPr="00B469AB">
              <w:rPr>
                <w:rFonts w:asciiTheme="majorBidi" w:hAnsiTheme="majorBidi" w:cstheme="majorBidi"/>
                <w:color w:val="000000"/>
                <w:spacing w:val="-15"/>
                <w:sz w:val="24"/>
                <w:szCs w:val="24"/>
              </w:rPr>
              <w:t xml:space="preserve"> </w:t>
            </w:r>
            <w:r w:rsidRPr="00B469AB">
              <w:rPr>
                <w:rFonts w:asciiTheme="majorBidi" w:hAnsiTheme="majorBidi" w:cstheme="majorBidi"/>
                <w:color w:val="000000"/>
                <w:spacing w:val="-2"/>
                <w:w w:val="70"/>
                <w:sz w:val="24"/>
                <w:szCs w:val="24"/>
              </w:rPr>
              <w:t>account?</w:t>
            </w:r>
          </w:p>
        </w:tc>
        <w:tc>
          <w:tcPr>
            <w:tcW w:w="2214" w:type="dxa"/>
          </w:tcPr>
          <w:p w14:paraId="0AF2DB00" w14:textId="77777777" w:rsidR="00B469AB" w:rsidRPr="00B469AB" w:rsidRDefault="00B469AB" w:rsidP="00B469AB">
            <w:pPr>
              <w:rPr>
                <w:rFonts w:asciiTheme="majorBidi" w:hAnsiTheme="majorBidi" w:cstheme="majorBidi"/>
                <w:color w:val="000000"/>
              </w:rPr>
            </w:pPr>
          </w:p>
        </w:tc>
        <w:tc>
          <w:tcPr>
            <w:tcW w:w="2214" w:type="dxa"/>
          </w:tcPr>
          <w:p w14:paraId="21C84207" w14:textId="77777777" w:rsidR="00B469AB" w:rsidRPr="00B469AB" w:rsidRDefault="00B469AB" w:rsidP="00B469AB">
            <w:pPr>
              <w:rPr>
                <w:rFonts w:asciiTheme="majorBidi" w:hAnsiTheme="majorBidi" w:cstheme="majorBidi"/>
                <w:color w:val="000000"/>
              </w:rPr>
            </w:pPr>
          </w:p>
        </w:tc>
        <w:tc>
          <w:tcPr>
            <w:tcW w:w="2214" w:type="dxa"/>
          </w:tcPr>
          <w:p w14:paraId="1A99D4C5" w14:textId="77777777" w:rsidR="00B469AB" w:rsidRPr="00B469AB" w:rsidRDefault="00B469AB" w:rsidP="00B469AB">
            <w:pPr>
              <w:rPr>
                <w:rFonts w:asciiTheme="majorBidi" w:hAnsiTheme="majorBidi" w:cstheme="majorBidi"/>
                <w:color w:val="000000"/>
              </w:rPr>
            </w:pPr>
            <w:r w:rsidRPr="00B469AB">
              <w:rPr>
                <w:rFonts w:asciiTheme="majorBidi" w:hAnsiTheme="majorBidi" w:cstheme="majorBidi"/>
                <w:b/>
                <w:bCs/>
                <w:color w:val="000000"/>
              </w:rPr>
              <w:sym w:font="Symbol" w:char="F0D6"/>
            </w:r>
          </w:p>
        </w:tc>
      </w:tr>
    </w:tbl>
    <w:p w14:paraId="61C9F6C4" w14:textId="77777777" w:rsidR="00B469AB" w:rsidRPr="00B469AB" w:rsidRDefault="00B469AB" w:rsidP="00B469AB">
      <w:pPr>
        <w:spacing w:line="240" w:lineRule="auto"/>
        <w:rPr>
          <w:rFonts w:asciiTheme="majorBidi" w:hAnsiTheme="majorBidi" w:cstheme="majorBidi"/>
          <w:color w:val="000000"/>
        </w:rPr>
      </w:pPr>
    </w:p>
    <w:p w14:paraId="1C0C9E17" w14:textId="77777777" w:rsidR="00B469AB" w:rsidRPr="00B469AB" w:rsidRDefault="00B469AB" w:rsidP="00B469AB">
      <w:pPr>
        <w:pStyle w:val="NormalWeb"/>
        <w:rPr>
          <w:rFonts w:asciiTheme="majorBidi" w:hAnsiTheme="majorBidi" w:cstheme="majorBidi"/>
          <w:color w:val="000000"/>
        </w:rPr>
      </w:pPr>
      <w:r w:rsidRPr="00B469AB">
        <w:rPr>
          <w:rFonts w:asciiTheme="majorBidi" w:hAnsiTheme="majorBidi" w:cstheme="majorBidi"/>
          <w:b/>
          <w:bCs/>
          <w:color w:val="000000"/>
        </w:rPr>
        <w:lastRenderedPageBreak/>
        <w:t>Methodological Quality:</w:t>
      </w:r>
      <w:r w:rsidRPr="00B469AB">
        <w:rPr>
          <w:rFonts w:asciiTheme="majorBidi" w:hAnsiTheme="majorBidi" w:cstheme="majorBidi"/>
          <w:color w:val="000000"/>
        </w:rPr>
        <w:t xml:space="preserve"> High </w:t>
      </w:r>
    </w:p>
    <w:p w14:paraId="2B198683" w14:textId="77777777" w:rsidR="00B469AB" w:rsidRPr="00B469AB" w:rsidRDefault="00B469AB" w:rsidP="00B469AB">
      <w:pPr>
        <w:pStyle w:val="NormalWeb"/>
        <w:rPr>
          <w:rFonts w:asciiTheme="majorBidi" w:hAnsiTheme="majorBidi" w:cstheme="majorBidi"/>
          <w:color w:val="000000"/>
        </w:rPr>
      </w:pPr>
      <w:r w:rsidRPr="00B469AB">
        <w:rPr>
          <w:rStyle w:val="citation-540"/>
          <w:rFonts w:asciiTheme="majorBidi" w:hAnsiTheme="majorBidi" w:cstheme="majorBidi"/>
          <w:b/>
          <w:bCs/>
          <w:color w:val="000000"/>
        </w:rPr>
        <w:t>Key Strengths:</w:t>
      </w:r>
      <w:r w:rsidRPr="00B469AB">
        <w:rPr>
          <w:rStyle w:val="citation-540"/>
          <w:rFonts w:asciiTheme="majorBidi" w:hAnsiTheme="majorBidi" w:cstheme="majorBidi"/>
          <w:color w:val="000000"/>
        </w:rPr>
        <w:t xml:space="preserve"> Strong alignment between the research aim and the phenomenological design; systematic use of intentional and snowball sampling to capture diverse provincial perspectives</w:t>
      </w:r>
      <w:r w:rsidRPr="00B469AB">
        <w:rPr>
          <w:rFonts w:asciiTheme="majorBidi" w:hAnsiTheme="majorBidi" w:cstheme="majorBidi"/>
          <w:color w:val="000000"/>
        </w:rPr>
        <w:t xml:space="preserve">. </w:t>
      </w:r>
    </w:p>
    <w:p w14:paraId="0D4A253C" w14:textId="77777777" w:rsidR="00B469AB" w:rsidRPr="00B469AB" w:rsidRDefault="00B469AB" w:rsidP="00B469AB">
      <w:pPr>
        <w:pStyle w:val="NormalWeb"/>
        <w:rPr>
          <w:rFonts w:asciiTheme="majorBidi" w:hAnsiTheme="majorBidi" w:cstheme="majorBidi"/>
          <w:color w:val="000000"/>
        </w:rPr>
      </w:pPr>
      <w:r w:rsidRPr="00B469AB">
        <w:rPr>
          <w:rStyle w:val="citation-539"/>
          <w:rFonts w:asciiTheme="majorBidi" w:eastAsia="Trebuchet MS" w:hAnsiTheme="majorBidi" w:cstheme="majorBidi"/>
          <w:b/>
          <w:bCs/>
          <w:color w:val="000000"/>
        </w:rPr>
        <w:t>Key Limitations:</w:t>
      </w:r>
      <w:r w:rsidRPr="00B469AB">
        <w:rPr>
          <w:rStyle w:val="citation-539"/>
          <w:rFonts w:asciiTheme="majorBidi" w:eastAsia="Trebuchet MS" w:hAnsiTheme="majorBidi" w:cstheme="majorBidi"/>
          <w:color w:val="000000"/>
        </w:rPr>
        <w:t xml:space="preserve"> Lack of explicit reflexivity in the summary; limited detail on specific credibility-verification procedures used</w:t>
      </w:r>
      <w:r w:rsidRPr="00B469AB">
        <w:rPr>
          <w:rFonts w:asciiTheme="majorBidi" w:hAnsiTheme="majorBidi" w:cstheme="majorBidi"/>
          <w:color w:val="000000"/>
        </w:rPr>
        <w:t xml:space="preserve">. </w:t>
      </w:r>
    </w:p>
    <w:p w14:paraId="708339DF" w14:textId="77777777" w:rsidR="00B469AB" w:rsidRPr="00B469AB" w:rsidRDefault="00B469AB" w:rsidP="00B469AB">
      <w:pPr>
        <w:pStyle w:val="NormalWeb"/>
        <w:rPr>
          <w:rFonts w:asciiTheme="majorBidi" w:hAnsiTheme="majorBidi" w:cstheme="majorBidi"/>
          <w:color w:val="000000"/>
        </w:rPr>
      </w:pPr>
      <w:r w:rsidRPr="00B469AB">
        <w:rPr>
          <w:rStyle w:val="citation-538"/>
          <w:rFonts w:asciiTheme="majorBidi" w:eastAsia="Trebuchet MS" w:hAnsiTheme="majorBidi" w:cstheme="majorBidi"/>
          <w:b/>
          <w:bCs/>
          <w:color w:val="000000"/>
        </w:rPr>
        <w:t>Implications for Practice / Research:</w:t>
      </w:r>
      <w:r w:rsidRPr="00B469AB">
        <w:rPr>
          <w:rStyle w:val="citation-538"/>
          <w:rFonts w:asciiTheme="majorBidi" w:eastAsia="Trebuchet MS" w:hAnsiTheme="majorBidi" w:cstheme="majorBidi"/>
          <w:color w:val="000000"/>
        </w:rPr>
        <w:t xml:space="preserve"> Vital for developing empathetic, patient-centered care models for women with MS during the prenatal and postnatal periods</w:t>
      </w:r>
      <w:r w:rsidRPr="00B469AB">
        <w:rPr>
          <w:rFonts w:asciiTheme="majorBidi" w:hAnsiTheme="majorBidi" w:cstheme="majorBidi"/>
          <w:color w:val="000000"/>
        </w:rPr>
        <w:t>.</w:t>
      </w:r>
    </w:p>
    <w:p w14:paraId="7550205C" w14:textId="77777777" w:rsidR="004527DD" w:rsidRDefault="004527DD" w:rsidP="00B469AB">
      <w:pPr>
        <w:pStyle w:val="EndNoteBibliography"/>
        <w:ind w:left="720" w:hanging="720"/>
        <w:jc w:val="center"/>
        <w:rPr>
          <w:rFonts w:asciiTheme="majorBidi" w:hAnsiTheme="majorBidi" w:cstheme="majorBidi"/>
          <w:b/>
          <w:bCs/>
          <w:noProof w:val="0"/>
          <w:color w:val="000000"/>
        </w:rPr>
      </w:pPr>
    </w:p>
    <w:p w14:paraId="1DF66F79" w14:textId="77777777" w:rsidR="004527DD" w:rsidRDefault="004527DD" w:rsidP="00B469AB">
      <w:pPr>
        <w:pStyle w:val="EndNoteBibliography"/>
        <w:ind w:left="720" w:hanging="720"/>
        <w:jc w:val="center"/>
        <w:rPr>
          <w:rFonts w:asciiTheme="majorBidi" w:hAnsiTheme="majorBidi" w:cstheme="majorBidi"/>
          <w:b/>
          <w:bCs/>
          <w:noProof w:val="0"/>
          <w:color w:val="000000"/>
        </w:rPr>
      </w:pPr>
    </w:p>
    <w:p w14:paraId="121F26CA" w14:textId="77777777" w:rsidR="004527DD" w:rsidRDefault="004527DD" w:rsidP="00B469AB">
      <w:pPr>
        <w:pStyle w:val="EndNoteBibliography"/>
        <w:ind w:left="720" w:hanging="720"/>
        <w:jc w:val="center"/>
        <w:rPr>
          <w:rFonts w:asciiTheme="majorBidi" w:hAnsiTheme="majorBidi" w:cstheme="majorBidi"/>
          <w:b/>
          <w:bCs/>
          <w:noProof w:val="0"/>
          <w:color w:val="000000"/>
        </w:rPr>
      </w:pPr>
    </w:p>
    <w:p w14:paraId="501FBED7" w14:textId="77777777" w:rsidR="004527DD" w:rsidRDefault="004527DD" w:rsidP="00B469AB">
      <w:pPr>
        <w:pStyle w:val="EndNoteBibliography"/>
        <w:ind w:left="720" w:hanging="720"/>
        <w:jc w:val="center"/>
        <w:rPr>
          <w:rFonts w:asciiTheme="majorBidi" w:hAnsiTheme="majorBidi" w:cstheme="majorBidi"/>
          <w:b/>
          <w:bCs/>
          <w:noProof w:val="0"/>
          <w:color w:val="000000"/>
        </w:rPr>
      </w:pPr>
    </w:p>
    <w:p w14:paraId="6CE9256E" w14:textId="77777777" w:rsidR="004527DD" w:rsidRDefault="004527DD" w:rsidP="00B469AB">
      <w:pPr>
        <w:pStyle w:val="EndNoteBibliography"/>
        <w:ind w:left="720" w:hanging="720"/>
        <w:jc w:val="center"/>
        <w:rPr>
          <w:rFonts w:asciiTheme="majorBidi" w:hAnsiTheme="majorBidi" w:cstheme="majorBidi"/>
          <w:b/>
          <w:bCs/>
          <w:noProof w:val="0"/>
          <w:color w:val="000000"/>
        </w:rPr>
      </w:pPr>
    </w:p>
    <w:p w14:paraId="474DD94F" w14:textId="77777777" w:rsidR="004527DD" w:rsidRDefault="004527DD" w:rsidP="00B469AB">
      <w:pPr>
        <w:pStyle w:val="EndNoteBibliography"/>
        <w:ind w:left="720" w:hanging="720"/>
        <w:jc w:val="center"/>
        <w:rPr>
          <w:rFonts w:asciiTheme="majorBidi" w:hAnsiTheme="majorBidi" w:cstheme="majorBidi"/>
          <w:b/>
          <w:bCs/>
          <w:noProof w:val="0"/>
          <w:color w:val="000000"/>
        </w:rPr>
      </w:pPr>
    </w:p>
    <w:p w14:paraId="1096785B" w14:textId="77777777" w:rsidR="004527DD" w:rsidRDefault="004527DD" w:rsidP="00B469AB">
      <w:pPr>
        <w:pStyle w:val="EndNoteBibliography"/>
        <w:ind w:left="720" w:hanging="720"/>
        <w:jc w:val="center"/>
        <w:rPr>
          <w:rFonts w:asciiTheme="majorBidi" w:hAnsiTheme="majorBidi" w:cstheme="majorBidi"/>
          <w:b/>
          <w:bCs/>
          <w:noProof w:val="0"/>
          <w:color w:val="000000"/>
        </w:rPr>
      </w:pPr>
    </w:p>
    <w:p w14:paraId="7793E790" w14:textId="77777777" w:rsidR="004527DD" w:rsidRDefault="004527DD" w:rsidP="00B469AB">
      <w:pPr>
        <w:pStyle w:val="EndNoteBibliography"/>
        <w:ind w:left="720" w:hanging="720"/>
        <w:jc w:val="center"/>
        <w:rPr>
          <w:rFonts w:asciiTheme="majorBidi" w:hAnsiTheme="majorBidi" w:cstheme="majorBidi"/>
          <w:b/>
          <w:bCs/>
          <w:noProof w:val="0"/>
          <w:color w:val="000000"/>
        </w:rPr>
      </w:pPr>
    </w:p>
    <w:p w14:paraId="00277B79" w14:textId="77777777" w:rsidR="004527DD" w:rsidRDefault="004527DD" w:rsidP="00B469AB">
      <w:pPr>
        <w:pStyle w:val="EndNoteBibliography"/>
        <w:ind w:left="720" w:hanging="720"/>
        <w:jc w:val="center"/>
        <w:rPr>
          <w:rFonts w:asciiTheme="majorBidi" w:hAnsiTheme="majorBidi" w:cstheme="majorBidi"/>
          <w:b/>
          <w:bCs/>
          <w:noProof w:val="0"/>
          <w:color w:val="000000"/>
        </w:rPr>
      </w:pPr>
    </w:p>
    <w:p w14:paraId="2D86548D" w14:textId="77777777" w:rsidR="00D33B74" w:rsidRDefault="00D33B74" w:rsidP="00B469AB">
      <w:pPr>
        <w:pStyle w:val="EndNoteBibliography"/>
        <w:ind w:left="720" w:hanging="720"/>
        <w:jc w:val="center"/>
        <w:rPr>
          <w:rFonts w:asciiTheme="majorBidi" w:hAnsiTheme="majorBidi" w:cstheme="majorBidi"/>
          <w:b/>
          <w:bCs/>
          <w:noProof w:val="0"/>
          <w:color w:val="000000"/>
        </w:rPr>
      </w:pPr>
    </w:p>
    <w:p w14:paraId="15665E2C" w14:textId="77777777" w:rsidR="00D33B74" w:rsidRDefault="00D33B74" w:rsidP="00B469AB">
      <w:pPr>
        <w:pStyle w:val="EndNoteBibliography"/>
        <w:ind w:left="720" w:hanging="720"/>
        <w:jc w:val="center"/>
        <w:rPr>
          <w:rFonts w:asciiTheme="majorBidi" w:hAnsiTheme="majorBidi" w:cstheme="majorBidi"/>
          <w:b/>
          <w:bCs/>
          <w:noProof w:val="0"/>
          <w:color w:val="000000"/>
        </w:rPr>
      </w:pPr>
    </w:p>
    <w:p w14:paraId="13377343" w14:textId="77777777" w:rsidR="00D33B74" w:rsidRDefault="00D33B74" w:rsidP="00B469AB">
      <w:pPr>
        <w:pStyle w:val="EndNoteBibliography"/>
        <w:ind w:left="720" w:hanging="720"/>
        <w:jc w:val="center"/>
        <w:rPr>
          <w:rFonts w:asciiTheme="majorBidi" w:hAnsiTheme="majorBidi" w:cstheme="majorBidi"/>
          <w:b/>
          <w:bCs/>
          <w:noProof w:val="0"/>
          <w:color w:val="000000"/>
        </w:rPr>
      </w:pPr>
    </w:p>
    <w:p w14:paraId="58E06636"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33BE0C6B"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1CEF46CE"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227C0FD3"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0C77D3F8"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6C0B7B0D"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0F7C9723"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39BEE578"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6B75F892"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27CDD9EC"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1F2E0755"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43DBFE21"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69B0FEF1"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46316447"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6FE0D3E1"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574FBC06"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28ED2905"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1F2D41A5"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263C27CA" w14:textId="77777777" w:rsidR="003E3455" w:rsidRDefault="003E3455" w:rsidP="00B469AB">
      <w:pPr>
        <w:pStyle w:val="EndNoteBibliography"/>
        <w:ind w:left="720" w:hanging="720"/>
        <w:jc w:val="center"/>
        <w:rPr>
          <w:rFonts w:asciiTheme="majorBidi" w:hAnsiTheme="majorBidi" w:cstheme="majorBidi"/>
          <w:b/>
          <w:bCs/>
          <w:noProof w:val="0"/>
          <w:color w:val="000000"/>
        </w:rPr>
      </w:pPr>
    </w:p>
    <w:p w14:paraId="6CCF49D8" w14:textId="77777777" w:rsidR="003E3455" w:rsidRDefault="003E3455" w:rsidP="00B469AB">
      <w:pPr>
        <w:pStyle w:val="EndNoteBibliography"/>
        <w:ind w:left="720" w:hanging="720"/>
        <w:jc w:val="center"/>
        <w:rPr>
          <w:rFonts w:asciiTheme="majorBidi" w:hAnsiTheme="majorBidi" w:cstheme="majorBidi"/>
          <w:b/>
          <w:bCs/>
          <w:noProof w:val="0"/>
          <w:color w:val="000000"/>
        </w:rPr>
      </w:pPr>
    </w:p>
    <w:sectPr w:rsidR="003E3455">
      <w:headerReference w:type="default" r:id="rId9"/>
      <w:footerReference w:type="even" r:id="rId1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05B9D" w14:textId="77777777" w:rsidR="009451C2" w:rsidRDefault="009451C2" w:rsidP="00B469AB">
      <w:pPr>
        <w:spacing w:after="0" w:line="240" w:lineRule="auto"/>
      </w:pPr>
      <w:r>
        <w:separator/>
      </w:r>
    </w:p>
  </w:endnote>
  <w:endnote w:type="continuationSeparator" w:id="0">
    <w:p w14:paraId="698B39AA" w14:textId="77777777" w:rsidR="009451C2" w:rsidRDefault="009451C2" w:rsidP="00B46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CF2C2" w14:textId="541E82EC" w:rsidR="001B39CE" w:rsidRDefault="001B39CE">
    <w:pPr>
      <w:pStyle w:val="Footer"/>
    </w:pPr>
    <w:r>
      <w:rPr>
        <w:noProof/>
        <w14:ligatures w14:val="none"/>
      </w:rPr>
      <mc:AlternateContent>
        <mc:Choice Requires="wps">
          <w:drawing>
            <wp:anchor distT="0" distB="0" distL="0" distR="0" simplePos="0" relativeHeight="251659264" behindDoc="0" locked="0" layoutInCell="1" allowOverlap="1" wp14:anchorId="319189DA" wp14:editId="615E0F44">
              <wp:simplePos x="635" y="635"/>
              <wp:positionH relativeFrom="page">
                <wp:align>left</wp:align>
              </wp:positionH>
              <wp:positionV relativeFrom="page">
                <wp:align>bottom</wp:align>
              </wp:positionV>
              <wp:extent cx="2085975" cy="346075"/>
              <wp:effectExtent l="0" t="0" r="9525" b="0"/>
              <wp:wrapNone/>
              <wp:docPr id="1654706281"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1B7DCD2C" w14:textId="4434C044" w:rsidR="001B39CE" w:rsidRPr="007B47CC" w:rsidRDefault="001B39CE" w:rsidP="007B47CC">
                          <w:pPr>
                            <w:spacing w:after="0"/>
                            <w:rPr>
                              <w:rFonts w:ascii="Rockwell" w:eastAsia="Rockwell" w:hAnsi="Rockwell" w:cs="Rockwell"/>
                              <w:noProof/>
                              <w:color w:val="0078D7"/>
                              <w:sz w:val="18"/>
                              <w:szCs w:val="18"/>
                            </w:rPr>
                          </w:pPr>
                          <w:r w:rsidRPr="007B47C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19189D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textbox style="mso-fit-shape-to-text:t" inset="20pt,0,0,15pt">
                <w:txbxContent>
                  <w:p w14:paraId="1B7DCD2C" w14:textId="4434C044" w:rsidR="001B39CE" w:rsidRPr="007B47CC" w:rsidRDefault="001B39CE" w:rsidP="007B47CC">
                    <w:pPr>
                      <w:spacing w:after="0"/>
                      <w:rPr>
                        <w:rFonts w:ascii="Rockwell" w:eastAsia="Rockwell" w:hAnsi="Rockwell" w:cs="Rockwell"/>
                        <w:noProof/>
                        <w:color w:val="0078D7"/>
                        <w:sz w:val="18"/>
                        <w:szCs w:val="18"/>
                      </w:rPr>
                    </w:pPr>
                    <w:r w:rsidRPr="007B47C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FFE3" w14:textId="783E71BC" w:rsidR="001B39CE" w:rsidRDefault="001B39CE">
    <w:pPr>
      <w:pStyle w:val="Footer"/>
    </w:pPr>
    <w:r>
      <w:rPr>
        <w:noProof/>
        <w14:ligatures w14:val="none"/>
      </w:rPr>
      <mc:AlternateContent>
        <mc:Choice Requires="wps">
          <w:drawing>
            <wp:anchor distT="0" distB="0" distL="0" distR="0" simplePos="0" relativeHeight="251660288" behindDoc="0" locked="0" layoutInCell="1" allowOverlap="1" wp14:anchorId="0E9E3827" wp14:editId="125CEAB4">
              <wp:simplePos x="914400" y="9420225"/>
              <wp:positionH relativeFrom="page">
                <wp:align>left</wp:align>
              </wp:positionH>
              <wp:positionV relativeFrom="page">
                <wp:align>bottom</wp:align>
              </wp:positionV>
              <wp:extent cx="2085975" cy="346075"/>
              <wp:effectExtent l="0" t="0" r="9525" b="0"/>
              <wp:wrapNone/>
              <wp:docPr id="163282289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53992157" w14:textId="34A0EBC2" w:rsidR="001B39CE" w:rsidRPr="007B47CC" w:rsidRDefault="001B39CE" w:rsidP="007B47CC">
                          <w:pPr>
                            <w:spacing w:after="0"/>
                            <w:rPr>
                              <w:rFonts w:ascii="Rockwell" w:eastAsia="Rockwell" w:hAnsi="Rockwell" w:cs="Rockwell"/>
                              <w:noProof/>
                              <w:color w:val="0078D7"/>
                              <w:sz w:val="18"/>
                              <w:szCs w:val="18"/>
                            </w:rPr>
                          </w:pPr>
                          <w:r w:rsidRPr="007B47C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9E382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textbox style="mso-fit-shape-to-text:t" inset="20pt,0,0,15pt">
                <w:txbxContent>
                  <w:p w14:paraId="53992157" w14:textId="34A0EBC2" w:rsidR="001B39CE" w:rsidRPr="007B47CC" w:rsidRDefault="001B39CE" w:rsidP="007B47CC">
                    <w:pPr>
                      <w:spacing w:after="0"/>
                      <w:rPr>
                        <w:rFonts w:ascii="Rockwell" w:eastAsia="Rockwell" w:hAnsi="Rockwell" w:cs="Rockwell"/>
                        <w:noProof/>
                        <w:color w:val="0078D7"/>
                        <w:sz w:val="18"/>
                        <w:szCs w:val="18"/>
                      </w:rPr>
                    </w:pPr>
                    <w:r w:rsidRPr="007B47C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F94E" w14:textId="159403F4" w:rsidR="001B39CE" w:rsidRDefault="001B39CE">
    <w:pPr>
      <w:pStyle w:val="Footer"/>
    </w:pPr>
    <w:r>
      <w:rPr>
        <w:noProof/>
        <w14:ligatures w14:val="none"/>
      </w:rPr>
      <mc:AlternateContent>
        <mc:Choice Requires="wps">
          <w:drawing>
            <wp:anchor distT="0" distB="0" distL="0" distR="0" simplePos="0" relativeHeight="251658240" behindDoc="0" locked="0" layoutInCell="1" allowOverlap="1" wp14:anchorId="6A686470" wp14:editId="227EF0FB">
              <wp:simplePos x="635" y="635"/>
              <wp:positionH relativeFrom="page">
                <wp:align>left</wp:align>
              </wp:positionH>
              <wp:positionV relativeFrom="page">
                <wp:align>bottom</wp:align>
              </wp:positionV>
              <wp:extent cx="2085975" cy="346075"/>
              <wp:effectExtent l="0" t="0" r="9525" b="0"/>
              <wp:wrapNone/>
              <wp:docPr id="1656483137"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6C6DCE00" w14:textId="4B84D3A8" w:rsidR="001B39CE" w:rsidRPr="007B47CC" w:rsidRDefault="001B39CE" w:rsidP="007B47CC">
                          <w:pPr>
                            <w:spacing w:after="0"/>
                            <w:rPr>
                              <w:rFonts w:ascii="Rockwell" w:eastAsia="Rockwell" w:hAnsi="Rockwell" w:cs="Rockwell"/>
                              <w:noProof/>
                              <w:color w:val="0078D7"/>
                              <w:sz w:val="18"/>
                              <w:szCs w:val="18"/>
                            </w:rPr>
                          </w:pPr>
                          <w:r w:rsidRPr="007B47CC">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686470"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textbox style="mso-fit-shape-to-text:t" inset="20pt,0,0,15pt">
                <w:txbxContent>
                  <w:p w14:paraId="6C6DCE00" w14:textId="4B84D3A8" w:rsidR="001B39CE" w:rsidRPr="007B47CC" w:rsidRDefault="001B39CE" w:rsidP="007B47CC">
                    <w:pPr>
                      <w:spacing w:after="0"/>
                      <w:rPr>
                        <w:rFonts w:ascii="Rockwell" w:eastAsia="Rockwell" w:hAnsi="Rockwell" w:cs="Rockwell"/>
                        <w:noProof/>
                        <w:color w:val="0078D7"/>
                        <w:sz w:val="18"/>
                        <w:szCs w:val="18"/>
                      </w:rPr>
                    </w:pPr>
                    <w:r w:rsidRPr="007B47CC">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2072F" w14:textId="77777777" w:rsidR="009451C2" w:rsidRDefault="009451C2" w:rsidP="00B469AB">
      <w:pPr>
        <w:spacing w:after="0" w:line="240" w:lineRule="auto"/>
      </w:pPr>
      <w:r>
        <w:separator/>
      </w:r>
    </w:p>
  </w:footnote>
  <w:footnote w:type="continuationSeparator" w:id="0">
    <w:p w14:paraId="2CA020FD" w14:textId="77777777" w:rsidR="009451C2" w:rsidRDefault="009451C2" w:rsidP="00B46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04501"/>
      <w:docPartObj>
        <w:docPartGallery w:val="Page Numbers (Top of Page)"/>
        <w:docPartUnique/>
      </w:docPartObj>
    </w:sdtPr>
    <w:sdtEndPr>
      <w:rPr>
        <w:rFonts w:asciiTheme="majorBidi" w:hAnsiTheme="majorBidi" w:cstheme="majorBidi"/>
        <w:noProof/>
      </w:rPr>
    </w:sdtEndPr>
    <w:sdtContent>
      <w:p w14:paraId="055D6266" w14:textId="77777777" w:rsidR="001B39CE" w:rsidRPr="00B469AB" w:rsidRDefault="001B39CE">
        <w:pPr>
          <w:pStyle w:val="Header"/>
          <w:jc w:val="center"/>
          <w:rPr>
            <w:rFonts w:asciiTheme="majorBidi" w:hAnsiTheme="majorBidi" w:cstheme="majorBidi"/>
          </w:rPr>
        </w:pPr>
        <w:r w:rsidRPr="00B469AB">
          <w:rPr>
            <w:rFonts w:asciiTheme="majorBidi" w:hAnsiTheme="majorBidi" w:cstheme="majorBidi"/>
          </w:rPr>
          <w:fldChar w:fldCharType="begin"/>
        </w:r>
        <w:r w:rsidRPr="00B469AB">
          <w:rPr>
            <w:rFonts w:asciiTheme="majorBidi" w:hAnsiTheme="majorBidi" w:cstheme="majorBidi"/>
          </w:rPr>
          <w:instrText xml:space="preserve"> PAGE   \* MERGEFORMAT </w:instrText>
        </w:r>
        <w:r w:rsidRPr="00B469AB">
          <w:rPr>
            <w:rFonts w:asciiTheme="majorBidi" w:hAnsiTheme="majorBidi" w:cstheme="majorBidi"/>
          </w:rPr>
          <w:fldChar w:fldCharType="separate"/>
        </w:r>
        <w:r w:rsidR="008870CB">
          <w:rPr>
            <w:rFonts w:asciiTheme="majorBidi" w:hAnsiTheme="majorBidi" w:cstheme="majorBidi"/>
            <w:noProof/>
          </w:rPr>
          <w:t>31</w:t>
        </w:r>
        <w:r w:rsidRPr="00B469AB">
          <w:rPr>
            <w:rFonts w:asciiTheme="majorBidi" w:hAnsiTheme="majorBidi" w:cstheme="majorBidi"/>
            <w:noProof/>
          </w:rPr>
          <w:fldChar w:fldCharType="end"/>
        </w:r>
      </w:p>
    </w:sdtContent>
  </w:sdt>
  <w:p w14:paraId="6A9494E1" w14:textId="77777777" w:rsidR="001B39CE" w:rsidRDefault="001B3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E29FE"/>
    <w:multiLevelType w:val="multilevel"/>
    <w:tmpl w:val="6C60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707E04"/>
    <w:multiLevelType w:val="hybridMultilevel"/>
    <w:tmpl w:val="C6AC4DA0"/>
    <w:lvl w:ilvl="0" w:tplc="65366532">
      <w:start w:val="1"/>
      <w:numFmt w:val="decimal"/>
      <w:lvlText w:val="%1."/>
      <w:lvlJc w:val="left"/>
      <w:pPr>
        <w:ind w:left="720" w:hanging="360"/>
      </w:pPr>
      <w:rPr>
        <w:rFonts w:hint="default"/>
        <w:color w:val="241E1F"/>
        <w:w w:val="7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5005E"/>
    <w:multiLevelType w:val="multilevel"/>
    <w:tmpl w:val="83EEE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232CF6"/>
    <w:multiLevelType w:val="multilevel"/>
    <w:tmpl w:val="103E5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F10036"/>
    <w:multiLevelType w:val="hybridMultilevel"/>
    <w:tmpl w:val="C6AC4DA0"/>
    <w:lvl w:ilvl="0" w:tplc="65366532">
      <w:start w:val="1"/>
      <w:numFmt w:val="decimal"/>
      <w:lvlText w:val="%1."/>
      <w:lvlJc w:val="left"/>
      <w:pPr>
        <w:ind w:left="720" w:hanging="360"/>
      </w:pPr>
      <w:rPr>
        <w:rFonts w:hint="default"/>
        <w:color w:val="241E1F"/>
        <w:w w:val="7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C09C2"/>
    <w:multiLevelType w:val="hybridMultilevel"/>
    <w:tmpl w:val="FDD80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923DBD"/>
    <w:multiLevelType w:val="multilevel"/>
    <w:tmpl w:val="93D48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A1395B"/>
    <w:multiLevelType w:val="multilevel"/>
    <w:tmpl w:val="1618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2A2D55"/>
    <w:multiLevelType w:val="multilevel"/>
    <w:tmpl w:val="9A2E6234"/>
    <w:lvl w:ilvl="0">
      <w:start w:val="1"/>
      <w:numFmt w:val="decimal"/>
      <w:lvlText w:val="%1."/>
      <w:lvlJc w:val="left"/>
      <w:pPr>
        <w:ind w:left="420" w:hanging="360"/>
      </w:pPr>
      <w:rPr>
        <w:rFonts w:hint="default"/>
      </w:rPr>
    </w:lvl>
    <w:lvl w:ilvl="1">
      <w:start w:val="6"/>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8" w15:restartNumberingAfterBreak="0">
    <w:nsid w:val="4F0C50B3"/>
    <w:multiLevelType w:val="hybridMultilevel"/>
    <w:tmpl w:val="3F2A9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665E0"/>
    <w:multiLevelType w:val="multilevel"/>
    <w:tmpl w:val="3E0468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186B42"/>
    <w:multiLevelType w:val="hybridMultilevel"/>
    <w:tmpl w:val="4DAC2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2D7798"/>
    <w:multiLevelType w:val="multilevel"/>
    <w:tmpl w:val="BFBE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622A33"/>
    <w:multiLevelType w:val="multilevel"/>
    <w:tmpl w:val="2340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BC1F8A"/>
    <w:multiLevelType w:val="multilevel"/>
    <w:tmpl w:val="478E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712650"/>
    <w:multiLevelType w:val="multilevel"/>
    <w:tmpl w:val="2E26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425529"/>
    <w:multiLevelType w:val="multilevel"/>
    <w:tmpl w:val="9444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CC1886"/>
    <w:multiLevelType w:val="hybridMultilevel"/>
    <w:tmpl w:val="0CDEFD20"/>
    <w:lvl w:ilvl="0" w:tplc="57CA4BD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842085">
    <w:abstractNumId w:val="21"/>
  </w:num>
  <w:num w:numId="2" w16cid:durableId="1670712466">
    <w:abstractNumId w:val="12"/>
  </w:num>
  <w:num w:numId="3" w16cid:durableId="1681272243">
    <w:abstractNumId w:val="11"/>
  </w:num>
  <w:num w:numId="4" w16cid:durableId="1679112261">
    <w:abstractNumId w:val="19"/>
  </w:num>
  <w:num w:numId="5" w16cid:durableId="1999769743">
    <w:abstractNumId w:val="8"/>
  </w:num>
  <w:num w:numId="6" w16cid:durableId="378434919">
    <w:abstractNumId w:val="6"/>
  </w:num>
  <w:num w:numId="7" w16cid:durableId="148522507">
    <w:abstractNumId w:val="5"/>
  </w:num>
  <w:num w:numId="8" w16cid:durableId="2133665430">
    <w:abstractNumId w:val="4"/>
  </w:num>
  <w:num w:numId="9" w16cid:durableId="883059394">
    <w:abstractNumId w:val="7"/>
  </w:num>
  <w:num w:numId="10" w16cid:durableId="1472014309">
    <w:abstractNumId w:val="3"/>
  </w:num>
  <w:num w:numId="11" w16cid:durableId="512845511">
    <w:abstractNumId w:val="2"/>
  </w:num>
  <w:num w:numId="12" w16cid:durableId="1629122139">
    <w:abstractNumId w:val="1"/>
  </w:num>
  <w:num w:numId="13" w16cid:durableId="511459536">
    <w:abstractNumId w:val="0"/>
  </w:num>
  <w:num w:numId="14" w16cid:durableId="233663602">
    <w:abstractNumId w:val="14"/>
  </w:num>
  <w:num w:numId="15" w16cid:durableId="1296063118">
    <w:abstractNumId w:val="23"/>
  </w:num>
  <w:num w:numId="16" w16cid:durableId="750664316">
    <w:abstractNumId w:val="16"/>
  </w:num>
  <w:num w:numId="17" w16cid:durableId="287011361">
    <w:abstractNumId w:val="22"/>
  </w:num>
  <w:num w:numId="18" w16cid:durableId="1615356600">
    <w:abstractNumId w:val="9"/>
  </w:num>
  <w:num w:numId="19" w16cid:durableId="895505779">
    <w:abstractNumId w:val="24"/>
  </w:num>
  <w:num w:numId="20" w16cid:durableId="669792370">
    <w:abstractNumId w:val="25"/>
  </w:num>
  <w:num w:numId="21" w16cid:durableId="1485776680">
    <w:abstractNumId w:val="18"/>
  </w:num>
  <w:num w:numId="22" w16cid:durableId="790514951">
    <w:abstractNumId w:val="17"/>
  </w:num>
  <w:num w:numId="23" w16cid:durableId="1519732252">
    <w:abstractNumId w:val="15"/>
  </w:num>
  <w:num w:numId="24" w16cid:durableId="122385296">
    <w:abstractNumId w:val="13"/>
  </w:num>
  <w:num w:numId="25" w16cid:durableId="971864001">
    <w:abstractNumId w:val="10"/>
  </w:num>
  <w:num w:numId="26" w16cid:durableId="1663655256">
    <w:abstractNumId w:val="26"/>
  </w:num>
  <w:num w:numId="27" w16cid:durableId="9457667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9AB"/>
    <w:rsid w:val="000F2C32"/>
    <w:rsid w:val="00103EA2"/>
    <w:rsid w:val="001B39CE"/>
    <w:rsid w:val="002D7BD3"/>
    <w:rsid w:val="00304790"/>
    <w:rsid w:val="0031344A"/>
    <w:rsid w:val="00317CFB"/>
    <w:rsid w:val="003653F7"/>
    <w:rsid w:val="003E3455"/>
    <w:rsid w:val="00406F98"/>
    <w:rsid w:val="004527DD"/>
    <w:rsid w:val="004C130C"/>
    <w:rsid w:val="004D6971"/>
    <w:rsid w:val="004E127E"/>
    <w:rsid w:val="004F76CC"/>
    <w:rsid w:val="005D56F7"/>
    <w:rsid w:val="005E0C62"/>
    <w:rsid w:val="005E7B73"/>
    <w:rsid w:val="007B47CC"/>
    <w:rsid w:val="007E41A9"/>
    <w:rsid w:val="008870CB"/>
    <w:rsid w:val="008B0D66"/>
    <w:rsid w:val="008E2598"/>
    <w:rsid w:val="00930A76"/>
    <w:rsid w:val="009451C2"/>
    <w:rsid w:val="00954363"/>
    <w:rsid w:val="00AB34C8"/>
    <w:rsid w:val="00B00B3E"/>
    <w:rsid w:val="00B469AB"/>
    <w:rsid w:val="00B5657C"/>
    <w:rsid w:val="00B57EDA"/>
    <w:rsid w:val="00B95216"/>
    <w:rsid w:val="00BB566E"/>
    <w:rsid w:val="00D33B74"/>
    <w:rsid w:val="00D83DB6"/>
    <w:rsid w:val="00E2287F"/>
    <w:rsid w:val="00E7658A"/>
    <w:rsid w:val="00F631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699D"/>
  <w15:docId w15:val="{87107D0D-80CF-482E-8E3D-CC9C22EB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598"/>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B469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469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469A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469A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469A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1"/>
    <w:unhideWhenUsed/>
    <w:qFormat/>
    <w:rsid w:val="00B46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9AB"/>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B469AB"/>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B469AB"/>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B469AB"/>
    <w:rPr>
      <w:rFonts w:eastAsiaTheme="majorEastAsia" w:cstheme="majorBidi"/>
      <w:i/>
      <w:iCs/>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1"/>
    <w:rsid w:val="00B469AB"/>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B469AB"/>
    <w:rPr>
      <w:rFonts w:eastAsiaTheme="majorEastAsia" w:cstheme="majorBidi"/>
      <w:color w:val="595959" w:themeColor="text1" w:themeTint="A6"/>
      <w:kern w:val="2"/>
      <w:sz w:val="24"/>
      <w:szCs w:val="24"/>
      <w14:ligatures w14:val="standardContextual"/>
    </w:rPr>
  </w:style>
  <w:style w:type="character" w:customStyle="1" w:styleId="Heading5Char">
    <w:name w:val="Heading 5 Char"/>
    <w:basedOn w:val="DefaultParagraphFont"/>
    <w:link w:val="Heading5"/>
    <w:uiPriority w:val="9"/>
    <w:semiHidden/>
    <w:rsid w:val="00B469AB"/>
    <w:rPr>
      <w:rFonts w:eastAsiaTheme="majorEastAsia" w:cstheme="majorBidi"/>
      <w:color w:val="365F91" w:themeColor="accent1" w:themeShade="BF"/>
      <w:kern w:val="2"/>
      <w:sz w:val="24"/>
      <w:szCs w:val="24"/>
      <w14:ligatures w14:val="standardContextual"/>
    </w:rPr>
  </w:style>
  <w:style w:type="character" w:customStyle="1" w:styleId="Heading8Char">
    <w:name w:val="Heading 8 Char"/>
    <w:basedOn w:val="DefaultParagraphFont"/>
    <w:link w:val="Heading8"/>
    <w:uiPriority w:val="9"/>
    <w:semiHidden/>
    <w:rsid w:val="00B469AB"/>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B469AB"/>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B46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9A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B46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9AB"/>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B469AB"/>
    <w:pPr>
      <w:spacing w:before="160"/>
      <w:jc w:val="center"/>
    </w:pPr>
    <w:rPr>
      <w:i/>
      <w:iCs/>
      <w:color w:val="404040" w:themeColor="text1" w:themeTint="BF"/>
    </w:rPr>
  </w:style>
  <w:style w:type="character" w:customStyle="1" w:styleId="QuoteChar">
    <w:name w:val="Quote Char"/>
    <w:basedOn w:val="DefaultParagraphFont"/>
    <w:link w:val="Quote"/>
    <w:uiPriority w:val="29"/>
    <w:rsid w:val="00B469AB"/>
    <w:rPr>
      <w:i/>
      <w:iCs/>
      <w:color w:val="404040" w:themeColor="text1" w:themeTint="BF"/>
      <w:kern w:val="2"/>
      <w:sz w:val="24"/>
      <w:szCs w:val="24"/>
      <w14:ligatures w14:val="standardContextual"/>
    </w:rPr>
  </w:style>
  <w:style w:type="paragraph" w:styleId="ListParagraph">
    <w:name w:val="List Paragraph"/>
    <w:basedOn w:val="Normal"/>
    <w:uiPriority w:val="34"/>
    <w:qFormat/>
    <w:rsid w:val="00B469AB"/>
    <w:pPr>
      <w:ind w:left="720"/>
      <w:contextualSpacing/>
    </w:pPr>
  </w:style>
  <w:style w:type="character" w:styleId="IntenseEmphasis">
    <w:name w:val="Intense Emphasis"/>
    <w:basedOn w:val="DefaultParagraphFont"/>
    <w:uiPriority w:val="21"/>
    <w:qFormat/>
    <w:rsid w:val="00B469AB"/>
    <w:rPr>
      <w:i/>
      <w:iCs/>
      <w:color w:val="365F91" w:themeColor="accent1" w:themeShade="BF"/>
    </w:rPr>
  </w:style>
  <w:style w:type="paragraph" w:styleId="IntenseQuote">
    <w:name w:val="Intense Quote"/>
    <w:basedOn w:val="Normal"/>
    <w:next w:val="Normal"/>
    <w:link w:val="IntenseQuoteChar"/>
    <w:uiPriority w:val="30"/>
    <w:qFormat/>
    <w:rsid w:val="00B469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469AB"/>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B469AB"/>
    <w:rPr>
      <w:b/>
      <w:bCs/>
      <w:smallCaps/>
      <w:color w:val="365F91" w:themeColor="accent1" w:themeShade="BF"/>
      <w:spacing w:val="5"/>
    </w:rPr>
  </w:style>
  <w:style w:type="paragraph" w:styleId="Header">
    <w:name w:val="header"/>
    <w:basedOn w:val="Normal"/>
    <w:link w:val="HeaderChar"/>
    <w:uiPriority w:val="99"/>
    <w:unhideWhenUsed/>
    <w:rsid w:val="00B469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9AB"/>
    <w:rPr>
      <w:kern w:val="2"/>
      <w:sz w:val="24"/>
      <w:szCs w:val="24"/>
      <w14:ligatures w14:val="standardContextual"/>
    </w:rPr>
  </w:style>
  <w:style w:type="paragraph" w:styleId="Footer">
    <w:name w:val="footer"/>
    <w:basedOn w:val="Normal"/>
    <w:link w:val="FooterChar"/>
    <w:uiPriority w:val="99"/>
    <w:unhideWhenUsed/>
    <w:rsid w:val="00B469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9AB"/>
    <w:rPr>
      <w:kern w:val="2"/>
      <w:sz w:val="24"/>
      <w:szCs w:val="24"/>
      <w14:ligatures w14:val="standardContextual"/>
    </w:rPr>
  </w:style>
  <w:style w:type="paragraph" w:styleId="BodyText">
    <w:name w:val="Body Text"/>
    <w:basedOn w:val="Normal"/>
    <w:link w:val="BodyTextChar"/>
    <w:uiPriority w:val="99"/>
    <w:qFormat/>
    <w:rsid w:val="00B469AB"/>
    <w:pPr>
      <w:widowControl w:val="0"/>
      <w:autoSpaceDE w:val="0"/>
      <w:autoSpaceDN w:val="0"/>
      <w:spacing w:after="0" w:line="240" w:lineRule="auto"/>
    </w:pPr>
    <w:rPr>
      <w:rFonts w:ascii="Tahoma" w:eastAsia="Tahoma" w:hAnsi="Tahoma" w:cs="Tahoma"/>
      <w:kern w:val="0"/>
      <w:sz w:val="18"/>
      <w:szCs w:val="18"/>
      <w14:ligatures w14:val="none"/>
    </w:rPr>
  </w:style>
  <w:style w:type="character" w:customStyle="1" w:styleId="BodyTextChar">
    <w:name w:val="Body Text Char"/>
    <w:basedOn w:val="DefaultParagraphFont"/>
    <w:link w:val="BodyText"/>
    <w:uiPriority w:val="99"/>
    <w:rsid w:val="00B469AB"/>
    <w:rPr>
      <w:rFonts w:ascii="Tahoma" w:eastAsia="Tahoma" w:hAnsi="Tahoma" w:cs="Tahoma"/>
      <w:sz w:val="18"/>
      <w:szCs w:val="18"/>
    </w:rPr>
  </w:style>
  <w:style w:type="paragraph" w:customStyle="1" w:styleId="c-bibliographic-informationcitation">
    <w:name w:val="c-bibliographic-information__citation"/>
    <w:basedOn w:val="Normal"/>
    <w:rsid w:val="00B469A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s-markdown-paragraph">
    <w:name w:val="ds-markdown-paragraph"/>
    <w:basedOn w:val="Normal"/>
    <w:rsid w:val="00B469A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469AB"/>
    <w:rPr>
      <w:i/>
      <w:iCs/>
    </w:rPr>
  </w:style>
  <w:style w:type="paragraph" w:styleId="NormalWeb">
    <w:name w:val="Normal (Web)"/>
    <w:basedOn w:val="Normal"/>
    <w:uiPriority w:val="99"/>
    <w:unhideWhenUsed/>
    <w:rsid w:val="00B469A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B469AB"/>
    <w:pPr>
      <w:widowControl w:val="0"/>
      <w:autoSpaceDE w:val="0"/>
      <w:autoSpaceDN w:val="0"/>
      <w:spacing w:after="0" w:line="240" w:lineRule="auto"/>
    </w:pPr>
    <w:rPr>
      <w:rFonts w:ascii="Tahoma" w:eastAsia="Tahoma" w:hAnsi="Tahoma" w:cs="Tahoma"/>
      <w:kern w:val="0"/>
      <w:sz w:val="22"/>
      <w:szCs w:val="22"/>
      <w14:ligatures w14:val="none"/>
    </w:rPr>
  </w:style>
  <w:style w:type="table" w:styleId="TableGrid">
    <w:name w:val="Table Grid"/>
    <w:basedOn w:val="TableNormal"/>
    <w:uiPriority w:val="59"/>
    <w:rsid w:val="00B469AB"/>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69AB"/>
    <w:pPr>
      <w:spacing w:after="0" w:line="240" w:lineRule="auto"/>
    </w:pPr>
    <w:rPr>
      <w:rFonts w:eastAsiaTheme="minorEastAsia"/>
    </w:rPr>
  </w:style>
  <w:style w:type="paragraph" w:styleId="BodyText2">
    <w:name w:val="Body Text 2"/>
    <w:basedOn w:val="Normal"/>
    <w:link w:val="BodyText2Char"/>
    <w:uiPriority w:val="99"/>
    <w:unhideWhenUsed/>
    <w:rsid w:val="00B469AB"/>
    <w:pPr>
      <w:spacing w:after="120" w:line="480" w:lineRule="auto"/>
    </w:pPr>
    <w:rPr>
      <w:rFonts w:ascii="Times New Roman" w:eastAsiaTheme="minorEastAsia" w:hAnsi="Times New Roman"/>
      <w:kern w:val="0"/>
      <w:szCs w:val="22"/>
      <w14:ligatures w14:val="none"/>
    </w:rPr>
  </w:style>
  <w:style w:type="character" w:customStyle="1" w:styleId="BodyText2Char">
    <w:name w:val="Body Text 2 Char"/>
    <w:basedOn w:val="DefaultParagraphFont"/>
    <w:link w:val="BodyText2"/>
    <w:uiPriority w:val="99"/>
    <w:rsid w:val="00B469AB"/>
    <w:rPr>
      <w:rFonts w:ascii="Times New Roman" w:eastAsiaTheme="minorEastAsia" w:hAnsi="Times New Roman"/>
      <w:sz w:val="24"/>
    </w:rPr>
  </w:style>
  <w:style w:type="paragraph" w:styleId="BodyText3">
    <w:name w:val="Body Text 3"/>
    <w:basedOn w:val="Normal"/>
    <w:link w:val="BodyText3Char"/>
    <w:uiPriority w:val="99"/>
    <w:unhideWhenUsed/>
    <w:rsid w:val="00B469AB"/>
    <w:pPr>
      <w:spacing w:after="120" w:line="276" w:lineRule="auto"/>
    </w:pPr>
    <w:rPr>
      <w:rFonts w:ascii="Times New Roman" w:eastAsiaTheme="minorEastAsia" w:hAnsi="Times New Roman"/>
      <w:kern w:val="0"/>
      <w:sz w:val="16"/>
      <w:szCs w:val="16"/>
      <w14:ligatures w14:val="none"/>
    </w:rPr>
  </w:style>
  <w:style w:type="character" w:customStyle="1" w:styleId="BodyText3Char">
    <w:name w:val="Body Text 3 Char"/>
    <w:basedOn w:val="DefaultParagraphFont"/>
    <w:link w:val="BodyText3"/>
    <w:uiPriority w:val="99"/>
    <w:rsid w:val="00B469AB"/>
    <w:rPr>
      <w:rFonts w:ascii="Times New Roman" w:eastAsiaTheme="minorEastAsia" w:hAnsi="Times New Roman"/>
      <w:sz w:val="16"/>
      <w:szCs w:val="16"/>
    </w:rPr>
  </w:style>
  <w:style w:type="paragraph" w:styleId="List">
    <w:name w:val="List"/>
    <w:basedOn w:val="Normal"/>
    <w:uiPriority w:val="99"/>
    <w:unhideWhenUsed/>
    <w:rsid w:val="00B469AB"/>
    <w:pPr>
      <w:spacing w:after="200" w:line="276" w:lineRule="auto"/>
      <w:ind w:left="360" w:hanging="360"/>
      <w:contextualSpacing/>
    </w:pPr>
    <w:rPr>
      <w:rFonts w:ascii="Times New Roman" w:eastAsiaTheme="minorEastAsia" w:hAnsi="Times New Roman"/>
      <w:kern w:val="0"/>
      <w:szCs w:val="22"/>
      <w14:ligatures w14:val="none"/>
    </w:rPr>
  </w:style>
  <w:style w:type="paragraph" w:styleId="List2">
    <w:name w:val="List 2"/>
    <w:basedOn w:val="Normal"/>
    <w:uiPriority w:val="99"/>
    <w:unhideWhenUsed/>
    <w:rsid w:val="00B469AB"/>
    <w:pPr>
      <w:spacing w:after="200" w:line="276" w:lineRule="auto"/>
      <w:ind w:left="720" w:hanging="360"/>
      <w:contextualSpacing/>
    </w:pPr>
    <w:rPr>
      <w:rFonts w:ascii="Times New Roman" w:eastAsiaTheme="minorEastAsia" w:hAnsi="Times New Roman"/>
      <w:kern w:val="0"/>
      <w:szCs w:val="22"/>
      <w14:ligatures w14:val="none"/>
    </w:rPr>
  </w:style>
  <w:style w:type="paragraph" w:styleId="List3">
    <w:name w:val="List 3"/>
    <w:basedOn w:val="Normal"/>
    <w:uiPriority w:val="99"/>
    <w:unhideWhenUsed/>
    <w:rsid w:val="00B469AB"/>
    <w:pPr>
      <w:spacing w:after="200" w:line="276" w:lineRule="auto"/>
      <w:ind w:left="1080" w:hanging="360"/>
      <w:contextualSpacing/>
    </w:pPr>
    <w:rPr>
      <w:rFonts w:ascii="Times New Roman" w:eastAsiaTheme="minorEastAsia" w:hAnsi="Times New Roman"/>
      <w:kern w:val="0"/>
      <w:szCs w:val="22"/>
      <w14:ligatures w14:val="none"/>
    </w:rPr>
  </w:style>
  <w:style w:type="paragraph" w:styleId="ListBullet">
    <w:name w:val="List Bullet"/>
    <w:basedOn w:val="Normal"/>
    <w:uiPriority w:val="99"/>
    <w:unhideWhenUsed/>
    <w:rsid w:val="00B469AB"/>
    <w:pPr>
      <w:numPr>
        <w:numId w:val="5"/>
      </w:numPr>
      <w:spacing w:after="200" w:line="276" w:lineRule="auto"/>
      <w:contextualSpacing/>
    </w:pPr>
    <w:rPr>
      <w:rFonts w:ascii="Times New Roman" w:eastAsiaTheme="minorEastAsia" w:hAnsi="Times New Roman"/>
      <w:kern w:val="0"/>
      <w:szCs w:val="22"/>
      <w14:ligatures w14:val="none"/>
    </w:rPr>
  </w:style>
  <w:style w:type="paragraph" w:styleId="ListBullet2">
    <w:name w:val="List Bullet 2"/>
    <w:basedOn w:val="Normal"/>
    <w:uiPriority w:val="99"/>
    <w:unhideWhenUsed/>
    <w:rsid w:val="00B469AB"/>
    <w:pPr>
      <w:numPr>
        <w:numId w:val="6"/>
      </w:numPr>
      <w:spacing w:after="200" w:line="276" w:lineRule="auto"/>
      <w:contextualSpacing/>
    </w:pPr>
    <w:rPr>
      <w:rFonts w:ascii="Times New Roman" w:eastAsiaTheme="minorEastAsia" w:hAnsi="Times New Roman"/>
      <w:kern w:val="0"/>
      <w:szCs w:val="22"/>
      <w14:ligatures w14:val="none"/>
    </w:rPr>
  </w:style>
  <w:style w:type="paragraph" w:styleId="ListBullet3">
    <w:name w:val="List Bullet 3"/>
    <w:basedOn w:val="Normal"/>
    <w:uiPriority w:val="99"/>
    <w:unhideWhenUsed/>
    <w:rsid w:val="00B469AB"/>
    <w:pPr>
      <w:numPr>
        <w:numId w:val="7"/>
      </w:numPr>
      <w:spacing w:after="200" w:line="276" w:lineRule="auto"/>
      <w:contextualSpacing/>
    </w:pPr>
    <w:rPr>
      <w:rFonts w:ascii="Times New Roman" w:eastAsiaTheme="minorEastAsia" w:hAnsi="Times New Roman"/>
      <w:kern w:val="0"/>
      <w:szCs w:val="22"/>
      <w14:ligatures w14:val="none"/>
    </w:rPr>
  </w:style>
  <w:style w:type="paragraph" w:styleId="ListNumber">
    <w:name w:val="List Number"/>
    <w:basedOn w:val="Normal"/>
    <w:uiPriority w:val="99"/>
    <w:unhideWhenUsed/>
    <w:rsid w:val="00B469AB"/>
    <w:pPr>
      <w:numPr>
        <w:numId w:val="9"/>
      </w:numPr>
      <w:spacing w:after="200" w:line="276" w:lineRule="auto"/>
      <w:contextualSpacing/>
    </w:pPr>
    <w:rPr>
      <w:rFonts w:ascii="Times New Roman" w:eastAsiaTheme="minorEastAsia" w:hAnsi="Times New Roman"/>
      <w:kern w:val="0"/>
      <w:szCs w:val="22"/>
      <w14:ligatures w14:val="none"/>
    </w:rPr>
  </w:style>
  <w:style w:type="paragraph" w:styleId="ListNumber2">
    <w:name w:val="List Number 2"/>
    <w:basedOn w:val="Normal"/>
    <w:uiPriority w:val="99"/>
    <w:unhideWhenUsed/>
    <w:rsid w:val="00B469AB"/>
    <w:pPr>
      <w:numPr>
        <w:numId w:val="10"/>
      </w:numPr>
      <w:spacing w:after="200" w:line="276" w:lineRule="auto"/>
      <w:contextualSpacing/>
    </w:pPr>
    <w:rPr>
      <w:rFonts w:ascii="Times New Roman" w:eastAsiaTheme="minorEastAsia" w:hAnsi="Times New Roman"/>
      <w:kern w:val="0"/>
      <w:szCs w:val="22"/>
      <w14:ligatures w14:val="none"/>
    </w:rPr>
  </w:style>
  <w:style w:type="paragraph" w:styleId="ListNumber3">
    <w:name w:val="List Number 3"/>
    <w:basedOn w:val="Normal"/>
    <w:uiPriority w:val="99"/>
    <w:unhideWhenUsed/>
    <w:rsid w:val="00B469AB"/>
    <w:pPr>
      <w:numPr>
        <w:numId w:val="11"/>
      </w:numPr>
      <w:spacing w:after="200" w:line="276" w:lineRule="auto"/>
      <w:contextualSpacing/>
    </w:pPr>
    <w:rPr>
      <w:rFonts w:ascii="Times New Roman" w:eastAsiaTheme="minorEastAsia" w:hAnsi="Times New Roman"/>
      <w:kern w:val="0"/>
      <w:szCs w:val="22"/>
      <w14:ligatures w14:val="none"/>
    </w:rPr>
  </w:style>
  <w:style w:type="paragraph" w:styleId="ListContinue">
    <w:name w:val="List Continue"/>
    <w:basedOn w:val="Normal"/>
    <w:uiPriority w:val="99"/>
    <w:unhideWhenUsed/>
    <w:rsid w:val="00B469AB"/>
    <w:pPr>
      <w:spacing w:after="120" w:line="276" w:lineRule="auto"/>
      <w:ind w:left="360"/>
      <w:contextualSpacing/>
    </w:pPr>
    <w:rPr>
      <w:rFonts w:ascii="Times New Roman" w:eastAsiaTheme="minorEastAsia" w:hAnsi="Times New Roman"/>
      <w:kern w:val="0"/>
      <w:szCs w:val="22"/>
      <w14:ligatures w14:val="none"/>
    </w:rPr>
  </w:style>
  <w:style w:type="paragraph" w:styleId="ListContinue2">
    <w:name w:val="List Continue 2"/>
    <w:basedOn w:val="Normal"/>
    <w:uiPriority w:val="99"/>
    <w:unhideWhenUsed/>
    <w:rsid w:val="00B469AB"/>
    <w:pPr>
      <w:spacing w:after="120" w:line="276" w:lineRule="auto"/>
      <w:ind w:left="720"/>
      <w:contextualSpacing/>
    </w:pPr>
    <w:rPr>
      <w:rFonts w:ascii="Times New Roman" w:eastAsiaTheme="minorEastAsia" w:hAnsi="Times New Roman"/>
      <w:kern w:val="0"/>
      <w:szCs w:val="22"/>
      <w14:ligatures w14:val="none"/>
    </w:rPr>
  </w:style>
  <w:style w:type="paragraph" w:styleId="ListContinue3">
    <w:name w:val="List Continue 3"/>
    <w:basedOn w:val="Normal"/>
    <w:uiPriority w:val="99"/>
    <w:unhideWhenUsed/>
    <w:rsid w:val="00B469AB"/>
    <w:pPr>
      <w:spacing w:after="120" w:line="276" w:lineRule="auto"/>
      <w:ind w:left="1080"/>
      <w:contextualSpacing/>
    </w:pPr>
    <w:rPr>
      <w:rFonts w:ascii="Times New Roman" w:eastAsiaTheme="minorEastAsia" w:hAnsi="Times New Roman"/>
      <w:kern w:val="0"/>
      <w:szCs w:val="22"/>
      <w14:ligatures w14:val="none"/>
    </w:rPr>
  </w:style>
  <w:style w:type="paragraph" w:styleId="MacroText">
    <w:name w:val="macro"/>
    <w:link w:val="MacroTextChar"/>
    <w:uiPriority w:val="99"/>
    <w:unhideWhenUsed/>
    <w:rsid w:val="00B469AB"/>
    <w:pPr>
      <w:tabs>
        <w:tab w:val="left" w:pos="576"/>
        <w:tab w:val="left" w:pos="1152"/>
        <w:tab w:val="left" w:pos="1728"/>
        <w:tab w:val="left" w:pos="2304"/>
        <w:tab w:val="left" w:pos="2880"/>
        <w:tab w:val="left" w:pos="3456"/>
        <w:tab w:val="left" w:pos="4032"/>
      </w:tabs>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B469AB"/>
    <w:rPr>
      <w:rFonts w:ascii="Courier" w:eastAsiaTheme="minorEastAsia" w:hAnsi="Courier"/>
      <w:sz w:val="20"/>
      <w:szCs w:val="20"/>
    </w:rPr>
  </w:style>
  <w:style w:type="character" w:styleId="Strong">
    <w:name w:val="Strong"/>
    <w:basedOn w:val="DefaultParagraphFont"/>
    <w:uiPriority w:val="22"/>
    <w:qFormat/>
    <w:rsid w:val="00B469AB"/>
    <w:rPr>
      <w:b/>
      <w:bCs/>
    </w:rPr>
  </w:style>
  <w:style w:type="character" w:styleId="SubtleEmphasis">
    <w:name w:val="Subtle Emphasis"/>
    <w:basedOn w:val="DefaultParagraphFont"/>
    <w:uiPriority w:val="19"/>
    <w:qFormat/>
    <w:rsid w:val="00B469AB"/>
    <w:rPr>
      <w:i/>
      <w:iCs/>
      <w:color w:val="808080" w:themeColor="text1" w:themeTint="7F"/>
    </w:rPr>
  </w:style>
  <w:style w:type="character" w:styleId="SubtleReference">
    <w:name w:val="Subtle Reference"/>
    <w:basedOn w:val="DefaultParagraphFont"/>
    <w:uiPriority w:val="31"/>
    <w:qFormat/>
    <w:rsid w:val="00B469AB"/>
    <w:rPr>
      <w:smallCaps/>
      <w:color w:val="C0504D" w:themeColor="accent2"/>
      <w:u w:val="single"/>
    </w:rPr>
  </w:style>
  <w:style w:type="character" w:styleId="BookTitle">
    <w:name w:val="Book Title"/>
    <w:basedOn w:val="DefaultParagraphFont"/>
    <w:uiPriority w:val="33"/>
    <w:qFormat/>
    <w:rsid w:val="00B469AB"/>
    <w:rPr>
      <w:b/>
      <w:bCs/>
      <w:smallCaps/>
      <w:spacing w:val="5"/>
    </w:rPr>
  </w:style>
  <w:style w:type="paragraph" w:styleId="TOCHeading">
    <w:name w:val="TOC Heading"/>
    <w:basedOn w:val="Heading1"/>
    <w:next w:val="Normal"/>
    <w:uiPriority w:val="39"/>
    <w:semiHidden/>
    <w:unhideWhenUsed/>
    <w:qFormat/>
    <w:rsid w:val="00B469AB"/>
    <w:pPr>
      <w:spacing w:before="480" w:after="0" w:line="276" w:lineRule="auto"/>
      <w:outlineLvl w:val="9"/>
    </w:pPr>
    <w:rPr>
      <w:b/>
      <w:bCs/>
      <w:kern w:val="0"/>
      <w:sz w:val="28"/>
      <w:szCs w:val="28"/>
      <w14:ligatures w14:val="none"/>
    </w:rPr>
  </w:style>
  <w:style w:type="table" w:styleId="LightList-Accent1">
    <w:name w:val="Light List Accent 1"/>
    <w:basedOn w:val="TableNormal"/>
    <w:uiPriority w:val="61"/>
    <w:rsid w:val="00B469AB"/>
    <w:pPr>
      <w:spacing w:after="0" w:line="240" w:lineRule="auto"/>
    </w:pPr>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469AB"/>
    <w:pPr>
      <w:spacing w:after="0" w:line="240" w:lineRule="auto"/>
    </w:pPr>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BalloonText">
    <w:name w:val="Balloon Text"/>
    <w:basedOn w:val="Normal"/>
    <w:link w:val="BalloonTextChar"/>
    <w:uiPriority w:val="99"/>
    <w:semiHidden/>
    <w:unhideWhenUsed/>
    <w:rsid w:val="00B469AB"/>
    <w:pPr>
      <w:spacing w:after="0" w:line="240" w:lineRule="auto"/>
    </w:pPr>
    <w:rPr>
      <w:rFonts w:ascii="Tahoma" w:eastAsiaTheme="minorEastAsi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B469AB"/>
    <w:rPr>
      <w:rFonts w:ascii="Tahoma" w:eastAsiaTheme="minorEastAsia" w:hAnsi="Tahoma" w:cs="Tahoma"/>
      <w:sz w:val="16"/>
      <w:szCs w:val="16"/>
    </w:rPr>
  </w:style>
  <w:style w:type="character" w:styleId="Hyperlink">
    <w:name w:val="Hyperlink"/>
    <w:basedOn w:val="DefaultParagraphFont"/>
    <w:uiPriority w:val="99"/>
    <w:unhideWhenUsed/>
    <w:rsid w:val="00B469AB"/>
    <w:rPr>
      <w:color w:val="0000FF"/>
      <w:u w:val="single"/>
    </w:rPr>
  </w:style>
  <w:style w:type="paragraph" w:customStyle="1" w:styleId="macro-component-content">
    <w:name w:val="macro-component-content"/>
    <w:basedOn w:val="Normal"/>
    <w:rsid w:val="00B469A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node">
    <w:name w:val="text_node"/>
    <w:basedOn w:val="DefaultParagraphFont"/>
    <w:rsid w:val="00B469AB"/>
  </w:style>
  <w:style w:type="character" w:customStyle="1" w:styleId="citation-115">
    <w:name w:val="citation-115"/>
    <w:basedOn w:val="DefaultParagraphFont"/>
    <w:rsid w:val="00B469AB"/>
  </w:style>
  <w:style w:type="character" w:customStyle="1" w:styleId="citation-114">
    <w:name w:val="citation-114"/>
    <w:basedOn w:val="DefaultParagraphFont"/>
    <w:rsid w:val="00B469AB"/>
  </w:style>
  <w:style w:type="character" w:customStyle="1" w:styleId="citation-113">
    <w:name w:val="citation-113"/>
    <w:basedOn w:val="DefaultParagraphFont"/>
    <w:rsid w:val="00B469AB"/>
  </w:style>
  <w:style w:type="character" w:customStyle="1" w:styleId="citation-112">
    <w:name w:val="citation-112"/>
    <w:basedOn w:val="DefaultParagraphFont"/>
    <w:rsid w:val="00B469AB"/>
  </w:style>
  <w:style w:type="character" w:customStyle="1" w:styleId="citation-111">
    <w:name w:val="citation-111"/>
    <w:basedOn w:val="DefaultParagraphFont"/>
    <w:rsid w:val="00B469AB"/>
  </w:style>
  <w:style w:type="character" w:customStyle="1" w:styleId="citation-110">
    <w:name w:val="citation-110"/>
    <w:basedOn w:val="DefaultParagraphFont"/>
    <w:rsid w:val="00B469AB"/>
  </w:style>
  <w:style w:type="character" w:customStyle="1" w:styleId="citation-109">
    <w:name w:val="citation-109"/>
    <w:basedOn w:val="DefaultParagraphFont"/>
    <w:rsid w:val="00B469AB"/>
  </w:style>
  <w:style w:type="character" w:customStyle="1" w:styleId="citation-108">
    <w:name w:val="citation-108"/>
    <w:basedOn w:val="DefaultParagraphFont"/>
    <w:rsid w:val="00B469AB"/>
  </w:style>
  <w:style w:type="character" w:customStyle="1" w:styleId="citation-69">
    <w:name w:val="citation-69"/>
    <w:basedOn w:val="DefaultParagraphFont"/>
    <w:rsid w:val="00B469AB"/>
  </w:style>
  <w:style w:type="character" w:customStyle="1" w:styleId="citation-68">
    <w:name w:val="citation-68"/>
    <w:basedOn w:val="DefaultParagraphFont"/>
    <w:rsid w:val="00B469AB"/>
  </w:style>
  <w:style w:type="character" w:customStyle="1" w:styleId="citation-67">
    <w:name w:val="citation-67"/>
    <w:basedOn w:val="DefaultParagraphFont"/>
    <w:rsid w:val="00B469AB"/>
  </w:style>
  <w:style w:type="character" w:customStyle="1" w:styleId="citation-66">
    <w:name w:val="citation-66"/>
    <w:basedOn w:val="DefaultParagraphFont"/>
    <w:rsid w:val="00B469AB"/>
  </w:style>
  <w:style w:type="character" w:customStyle="1" w:styleId="citation-65">
    <w:name w:val="citation-65"/>
    <w:basedOn w:val="DefaultParagraphFont"/>
    <w:rsid w:val="00B469AB"/>
  </w:style>
  <w:style w:type="paragraph" w:customStyle="1" w:styleId="EndNoteBibliographyTitle">
    <w:name w:val="EndNote Bibliography Title"/>
    <w:basedOn w:val="Normal"/>
    <w:link w:val="EndNoteBibliographyTitleChar"/>
    <w:rsid w:val="00B469AB"/>
    <w:pPr>
      <w:widowControl w:val="0"/>
      <w:autoSpaceDE w:val="0"/>
      <w:autoSpaceDN w:val="0"/>
      <w:spacing w:after="0" w:line="240" w:lineRule="auto"/>
      <w:jc w:val="center"/>
    </w:pPr>
    <w:rPr>
      <w:rFonts w:ascii="Trebuchet MS" w:eastAsia="Trebuchet MS" w:hAnsi="Trebuchet MS" w:cs="Trebuchet MS"/>
      <w:noProof/>
      <w:color w:val="243F60" w:themeColor="accent1" w:themeShade="7F"/>
    </w:rPr>
  </w:style>
  <w:style w:type="character" w:customStyle="1" w:styleId="EndNoteBibliographyTitleChar">
    <w:name w:val="EndNote Bibliography Title Char"/>
    <w:basedOn w:val="Heading6Char"/>
    <w:link w:val="EndNoteBibliographyTitle"/>
    <w:rsid w:val="00B469AB"/>
    <w:rPr>
      <w:rFonts w:ascii="Trebuchet MS" w:eastAsia="Trebuchet MS" w:hAnsi="Trebuchet MS" w:cs="Trebuchet MS"/>
      <w:i w:val="0"/>
      <w:iCs w:val="0"/>
      <w:noProof/>
      <w:color w:val="243F60" w:themeColor="accent1" w:themeShade="7F"/>
      <w:kern w:val="2"/>
      <w:sz w:val="24"/>
      <w:szCs w:val="24"/>
      <w14:ligatures w14:val="standardContextual"/>
    </w:rPr>
  </w:style>
  <w:style w:type="paragraph" w:customStyle="1" w:styleId="EndNoteBibliography">
    <w:name w:val="EndNote Bibliography"/>
    <w:basedOn w:val="Normal"/>
    <w:link w:val="EndNoteBibliographyChar"/>
    <w:rsid w:val="00B469AB"/>
    <w:pPr>
      <w:widowControl w:val="0"/>
      <w:autoSpaceDE w:val="0"/>
      <w:autoSpaceDN w:val="0"/>
      <w:spacing w:after="0" w:line="240" w:lineRule="auto"/>
    </w:pPr>
    <w:rPr>
      <w:rFonts w:ascii="Trebuchet MS" w:eastAsia="Trebuchet MS" w:hAnsi="Trebuchet MS" w:cs="Trebuchet MS"/>
      <w:noProof/>
      <w:color w:val="243F60" w:themeColor="accent1" w:themeShade="7F"/>
    </w:rPr>
  </w:style>
  <w:style w:type="character" w:customStyle="1" w:styleId="EndNoteBibliographyChar">
    <w:name w:val="EndNote Bibliography Char"/>
    <w:basedOn w:val="Heading6Char"/>
    <w:link w:val="EndNoteBibliography"/>
    <w:rsid w:val="00B469AB"/>
    <w:rPr>
      <w:rFonts w:ascii="Trebuchet MS" w:eastAsia="Trebuchet MS" w:hAnsi="Trebuchet MS" w:cs="Trebuchet MS"/>
      <w:i w:val="0"/>
      <w:iCs w:val="0"/>
      <w:noProof/>
      <w:color w:val="243F60" w:themeColor="accent1" w:themeShade="7F"/>
      <w:kern w:val="2"/>
      <w:sz w:val="24"/>
      <w:szCs w:val="24"/>
      <w14:ligatures w14:val="standardContextual"/>
    </w:rPr>
  </w:style>
  <w:style w:type="character" w:customStyle="1" w:styleId="citation-76">
    <w:name w:val="citation-76"/>
    <w:basedOn w:val="DefaultParagraphFont"/>
    <w:rsid w:val="00B469AB"/>
  </w:style>
  <w:style w:type="character" w:customStyle="1" w:styleId="citation-75">
    <w:name w:val="citation-75"/>
    <w:basedOn w:val="DefaultParagraphFont"/>
    <w:rsid w:val="00B469AB"/>
  </w:style>
  <w:style w:type="character" w:customStyle="1" w:styleId="citation-74">
    <w:name w:val="citation-74"/>
    <w:basedOn w:val="DefaultParagraphFont"/>
    <w:rsid w:val="00B469AB"/>
  </w:style>
  <w:style w:type="character" w:customStyle="1" w:styleId="citation-73">
    <w:name w:val="citation-73"/>
    <w:basedOn w:val="DefaultParagraphFont"/>
    <w:rsid w:val="00B469AB"/>
  </w:style>
  <w:style w:type="character" w:customStyle="1" w:styleId="citation-64">
    <w:name w:val="citation-64"/>
    <w:basedOn w:val="DefaultParagraphFont"/>
    <w:rsid w:val="00B469AB"/>
  </w:style>
  <w:style w:type="character" w:customStyle="1" w:styleId="citation-63">
    <w:name w:val="citation-63"/>
    <w:basedOn w:val="DefaultParagraphFont"/>
    <w:rsid w:val="00B469AB"/>
  </w:style>
  <w:style w:type="character" w:customStyle="1" w:styleId="citation-62">
    <w:name w:val="citation-62"/>
    <w:basedOn w:val="DefaultParagraphFont"/>
    <w:rsid w:val="00B469AB"/>
  </w:style>
  <w:style w:type="character" w:customStyle="1" w:styleId="citation-55">
    <w:name w:val="citation-55"/>
    <w:basedOn w:val="DefaultParagraphFont"/>
    <w:rsid w:val="00B469AB"/>
  </w:style>
  <w:style w:type="character" w:customStyle="1" w:styleId="citation-54">
    <w:name w:val="citation-54"/>
    <w:basedOn w:val="DefaultParagraphFont"/>
    <w:rsid w:val="00B469AB"/>
  </w:style>
  <w:style w:type="character" w:customStyle="1" w:styleId="citation-53">
    <w:name w:val="citation-53"/>
    <w:basedOn w:val="DefaultParagraphFont"/>
    <w:rsid w:val="00B469AB"/>
  </w:style>
  <w:style w:type="character" w:customStyle="1" w:styleId="citation-47">
    <w:name w:val="citation-47"/>
    <w:basedOn w:val="DefaultParagraphFont"/>
    <w:rsid w:val="00B469AB"/>
  </w:style>
  <w:style w:type="character" w:customStyle="1" w:styleId="citation-46">
    <w:name w:val="citation-46"/>
    <w:basedOn w:val="DefaultParagraphFont"/>
    <w:rsid w:val="00B469AB"/>
  </w:style>
  <w:style w:type="character" w:customStyle="1" w:styleId="citation-45">
    <w:name w:val="citation-45"/>
    <w:basedOn w:val="DefaultParagraphFont"/>
    <w:rsid w:val="00B469AB"/>
  </w:style>
  <w:style w:type="character" w:customStyle="1" w:styleId="citation-360">
    <w:name w:val="citation-360"/>
    <w:basedOn w:val="DefaultParagraphFont"/>
    <w:rsid w:val="00B469AB"/>
  </w:style>
  <w:style w:type="character" w:customStyle="1" w:styleId="citation-359">
    <w:name w:val="citation-359"/>
    <w:basedOn w:val="DefaultParagraphFont"/>
    <w:rsid w:val="00B469AB"/>
  </w:style>
  <w:style w:type="character" w:customStyle="1" w:styleId="citation-358">
    <w:name w:val="citation-358"/>
    <w:basedOn w:val="DefaultParagraphFont"/>
    <w:rsid w:val="00B469AB"/>
  </w:style>
  <w:style w:type="character" w:customStyle="1" w:styleId="citation-357">
    <w:name w:val="citation-357"/>
    <w:basedOn w:val="DefaultParagraphFont"/>
    <w:rsid w:val="00B469AB"/>
  </w:style>
  <w:style w:type="character" w:customStyle="1" w:styleId="citation-346">
    <w:name w:val="citation-346"/>
    <w:basedOn w:val="DefaultParagraphFont"/>
    <w:rsid w:val="00B469AB"/>
  </w:style>
  <w:style w:type="character" w:customStyle="1" w:styleId="citation-345">
    <w:name w:val="citation-345"/>
    <w:basedOn w:val="DefaultParagraphFont"/>
    <w:rsid w:val="00B469AB"/>
  </w:style>
  <w:style w:type="character" w:customStyle="1" w:styleId="citation-344">
    <w:name w:val="citation-344"/>
    <w:basedOn w:val="DefaultParagraphFont"/>
    <w:rsid w:val="00B469AB"/>
  </w:style>
  <w:style w:type="character" w:customStyle="1" w:styleId="citation-343">
    <w:name w:val="citation-343"/>
    <w:basedOn w:val="DefaultParagraphFont"/>
    <w:rsid w:val="00B469AB"/>
  </w:style>
  <w:style w:type="character" w:customStyle="1" w:styleId="citation-463">
    <w:name w:val="citation-463"/>
    <w:basedOn w:val="DefaultParagraphFont"/>
    <w:rsid w:val="00B469AB"/>
  </w:style>
  <w:style w:type="character" w:customStyle="1" w:styleId="citation-462">
    <w:name w:val="citation-462"/>
    <w:basedOn w:val="DefaultParagraphFont"/>
    <w:rsid w:val="00B469AB"/>
  </w:style>
  <w:style w:type="character" w:customStyle="1" w:styleId="citation-461">
    <w:name w:val="citation-461"/>
    <w:basedOn w:val="DefaultParagraphFont"/>
    <w:rsid w:val="00B469AB"/>
  </w:style>
  <w:style w:type="character" w:customStyle="1" w:styleId="citation-555">
    <w:name w:val="citation-555"/>
    <w:basedOn w:val="DefaultParagraphFont"/>
    <w:rsid w:val="00B469AB"/>
  </w:style>
  <w:style w:type="character" w:customStyle="1" w:styleId="citation-554">
    <w:name w:val="citation-554"/>
    <w:basedOn w:val="DefaultParagraphFont"/>
    <w:rsid w:val="00B469AB"/>
  </w:style>
  <w:style w:type="character" w:customStyle="1" w:styleId="citation-553">
    <w:name w:val="citation-553"/>
    <w:basedOn w:val="DefaultParagraphFont"/>
    <w:rsid w:val="00B469AB"/>
  </w:style>
  <w:style w:type="character" w:customStyle="1" w:styleId="citation-540">
    <w:name w:val="citation-540"/>
    <w:basedOn w:val="DefaultParagraphFont"/>
    <w:rsid w:val="00B469AB"/>
  </w:style>
  <w:style w:type="character" w:customStyle="1" w:styleId="citation-539">
    <w:name w:val="citation-539"/>
    <w:basedOn w:val="DefaultParagraphFont"/>
    <w:rsid w:val="00B469AB"/>
  </w:style>
  <w:style w:type="character" w:customStyle="1" w:styleId="citation-538">
    <w:name w:val="citation-538"/>
    <w:basedOn w:val="DefaultParagraphFont"/>
    <w:rsid w:val="00B469AB"/>
  </w:style>
  <w:style w:type="character" w:styleId="CommentReference">
    <w:name w:val="annotation reference"/>
    <w:basedOn w:val="DefaultParagraphFont"/>
    <w:uiPriority w:val="99"/>
    <w:semiHidden/>
    <w:unhideWhenUsed/>
    <w:rsid w:val="00B469AB"/>
    <w:rPr>
      <w:sz w:val="16"/>
      <w:szCs w:val="16"/>
    </w:rPr>
  </w:style>
  <w:style w:type="paragraph" w:styleId="CommentText">
    <w:name w:val="annotation text"/>
    <w:basedOn w:val="Normal"/>
    <w:link w:val="CommentTextChar"/>
    <w:uiPriority w:val="99"/>
    <w:unhideWhenUsed/>
    <w:rsid w:val="00B469AB"/>
    <w:pPr>
      <w:spacing w:line="240" w:lineRule="auto"/>
    </w:pPr>
    <w:rPr>
      <w:sz w:val="20"/>
      <w:szCs w:val="20"/>
    </w:rPr>
  </w:style>
  <w:style w:type="character" w:customStyle="1" w:styleId="CommentTextChar">
    <w:name w:val="Comment Text Char"/>
    <w:basedOn w:val="DefaultParagraphFont"/>
    <w:link w:val="CommentText"/>
    <w:uiPriority w:val="99"/>
    <w:rsid w:val="00B469AB"/>
    <w:rPr>
      <w:kern w:val="2"/>
      <w:sz w:val="20"/>
      <w:szCs w:val="20"/>
      <w14:ligatures w14:val="standardContextual"/>
    </w:rPr>
  </w:style>
  <w:style w:type="character" w:customStyle="1" w:styleId="CommentSubjectChar">
    <w:name w:val="Comment Subject Char"/>
    <w:basedOn w:val="CommentTextChar"/>
    <w:link w:val="CommentSubject"/>
    <w:uiPriority w:val="99"/>
    <w:semiHidden/>
    <w:rsid w:val="00B469AB"/>
    <w:rPr>
      <w:b/>
      <w:bCs/>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B469AB"/>
    <w:rPr>
      <w:b/>
      <w:bCs/>
    </w:rPr>
  </w:style>
  <w:style w:type="paragraph" w:styleId="Revision">
    <w:name w:val="Revision"/>
    <w:hidden/>
    <w:uiPriority w:val="99"/>
    <w:semiHidden/>
    <w:rsid w:val="004E127E"/>
    <w:pPr>
      <w:spacing w:after="0" w:line="240" w:lineRule="auto"/>
    </w:pPr>
    <w:rPr>
      <w:kern w:val="2"/>
      <w:sz w:val="24"/>
      <w:szCs w:val="24"/>
      <w14:ligatures w14:val="standardContextual"/>
    </w:rPr>
  </w:style>
  <w:style w:type="paragraph" w:styleId="z-TopofForm">
    <w:name w:val="HTML Top of Form"/>
    <w:basedOn w:val="Normal"/>
    <w:next w:val="Normal"/>
    <w:link w:val="z-TopofFormChar"/>
    <w:hidden/>
    <w:uiPriority w:val="99"/>
    <w:semiHidden/>
    <w:unhideWhenUsed/>
    <w:rsid w:val="003E3455"/>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E345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E3455"/>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3E345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525544">
      <w:bodyDiv w:val="1"/>
      <w:marLeft w:val="0"/>
      <w:marRight w:val="0"/>
      <w:marTop w:val="0"/>
      <w:marBottom w:val="0"/>
      <w:divBdr>
        <w:top w:val="none" w:sz="0" w:space="0" w:color="auto"/>
        <w:left w:val="none" w:sz="0" w:space="0" w:color="auto"/>
        <w:bottom w:val="none" w:sz="0" w:space="0" w:color="auto"/>
        <w:right w:val="none" w:sz="0" w:space="0" w:color="auto"/>
      </w:divBdr>
      <w:divsChild>
        <w:div w:id="605964886">
          <w:marLeft w:val="0"/>
          <w:marRight w:val="0"/>
          <w:marTop w:val="0"/>
          <w:marBottom w:val="0"/>
          <w:divBdr>
            <w:top w:val="none" w:sz="0" w:space="0" w:color="auto"/>
            <w:left w:val="none" w:sz="0" w:space="0" w:color="auto"/>
            <w:bottom w:val="none" w:sz="0" w:space="0" w:color="auto"/>
            <w:right w:val="none" w:sz="0" w:space="0" w:color="auto"/>
          </w:divBdr>
          <w:divsChild>
            <w:div w:id="1470050745">
              <w:marLeft w:val="0"/>
              <w:marRight w:val="0"/>
              <w:marTop w:val="0"/>
              <w:marBottom w:val="0"/>
              <w:divBdr>
                <w:top w:val="none" w:sz="0" w:space="0" w:color="auto"/>
                <w:left w:val="none" w:sz="0" w:space="0" w:color="auto"/>
                <w:bottom w:val="none" w:sz="0" w:space="0" w:color="auto"/>
                <w:right w:val="none" w:sz="0" w:space="0" w:color="auto"/>
              </w:divBdr>
              <w:divsChild>
                <w:div w:id="315033366">
                  <w:marLeft w:val="0"/>
                  <w:marRight w:val="0"/>
                  <w:marTop w:val="0"/>
                  <w:marBottom w:val="0"/>
                  <w:divBdr>
                    <w:top w:val="none" w:sz="0" w:space="0" w:color="auto"/>
                    <w:left w:val="none" w:sz="0" w:space="0" w:color="auto"/>
                    <w:bottom w:val="none" w:sz="0" w:space="0" w:color="auto"/>
                    <w:right w:val="none" w:sz="0" w:space="0" w:color="auto"/>
                  </w:divBdr>
                  <w:divsChild>
                    <w:div w:id="94522013">
                      <w:marLeft w:val="0"/>
                      <w:marRight w:val="0"/>
                      <w:marTop w:val="0"/>
                      <w:marBottom w:val="0"/>
                      <w:divBdr>
                        <w:top w:val="none" w:sz="0" w:space="0" w:color="auto"/>
                        <w:left w:val="none" w:sz="0" w:space="0" w:color="auto"/>
                        <w:bottom w:val="none" w:sz="0" w:space="0" w:color="auto"/>
                        <w:right w:val="none" w:sz="0" w:space="0" w:color="auto"/>
                      </w:divBdr>
                      <w:divsChild>
                        <w:div w:id="1761829408">
                          <w:marLeft w:val="0"/>
                          <w:marRight w:val="0"/>
                          <w:marTop w:val="0"/>
                          <w:marBottom w:val="0"/>
                          <w:divBdr>
                            <w:top w:val="none" w:sz="0" w:space="0" w:color="auto"/>
                            <w:left w:val="none" w:sz="0" w:space="0" w:color="auto"/>
                            <w:bottom w:val="none" w:sz="0" w:space="0" w:color="auto"/>
                            <w:right w:val="none" w:sz="0" w:space="0" w:color="auto"/>
                          </w:divBdr>
                          <w:divsChild>
                            <w:div w:id="127283353">
                              <w:marLeft w:val="0"/>
                              <w:marRight w:val="0"/>
                              <w:marTop w:val="0"/>
                              <w:marBottom w:val="0"/>
                              <w:divBdr>
                                <w:top w:val="none" w:sz="0" w:space="0" w:color="auto"/>
                                <w:left w:val="none" w:sz="0" w:space="0" w:color="auto"/>
                                <w:bottom w:val="none" w:sz="0" w:space="0" w:color="auto"/>
                                <w:right w:val="none" w:sz="0" w:space="0" w:color="auto"/>
                              </w:divBdr>
                              <w:divsChild>
                                <w:div w:id="1755277149">
                                  <w:marLeft w:val="0"/>
                                  <w:marRight w:val="0"/>
                                  <w:marTop w:val="0"/>
                                  <w:marBottom w:val="0"/>
                                  <w:divBdr>
                                    <w:top w:val="none" w:sz="0" w:space="0" w:color="auto"/>
                                    <w:left w:val="none" w:sz="0" w:space="0" w:color="auto"/>
                                    <w:bottom w:val="none" w:sz="0" w:space="0" w:color="auto"/>
                                    <w:right w:val="none" w:sz="0" w:space="0" w:color="auto"/>
                                  </w:divBdr>
                                  <w:divsChild>
                                    <w:div w:id="860632961">
                                      <w:marLeft w:val="0"/>
                                      <w:marRight w:val="0"/>
                                      <w:marTop w:val="0"/>
                                      <w:marBottom w:val="0"/>
                                      <w:divBdr>
                                        <w:top w:val="none" w:sz="0" w:space="0" w:color="auto"/>
                                        <w:left w:val="none" w:sz="0" w:space="0" w:color="auto"/>
                                        <w:bottom w:val="none" w:sz="0" w:space="0" w:color="auto"/>
                                        <w:right w:val="none" w:sz="0" w:space="0" w:color="auto"/>
                                      </w:divBdr>
                                      <w:divsChild>
                                        <w:div w:id="2092924911">
                                          <w:marLeft w:val="0"/>
                                          <w:marRight w:val="0"/>
                                          <w:marTop w:val="0"/>
                                          <w:marBottom w:val="0"/>
                                          <w:divBdr>
                                            <w:top w:val="none" w:sz="0" w:space="0" w:color="auto"/>
                                            <w:left w:val="none" w:sz="0" w:space="0" w:color="auto"/>
                                            <w:bottom w:val="none" w:sz="0" w:space="0" w:color="auto"/>
                                            <w:right w:val="none" w:sz="0" w:space="0" w:color="auto"/>
                                          </w:divBdr>
                                          <w:divsChild>
                                            <w:div w:id="584726869">
                                              <w:marLeft w:val="0"/>
                                              <w:marRight w:val="0"/>
                                              <w:marTop w:val="0"/>
                                              <w:marBottom w:val="0"/>
                                              <w:divBdr>
                                                <w:top w:val="none" w:sz="0" w:space="0" w:color="auto"/>
                                                <w:left w:val="none" w:sz="0" w:space="0" w:color="auto"/>
                                                <w:bottom w:val="none" w:sz="0" w:space="0" w:color="auto"/>
                                                <w:right w:val="none" w:sz="0" w:space="0" w:color="auto"/>
                                              </w:divBdr>
                                              <w:divsChild>
                                                <w:div w:id="60716368">
                                                  <w:marLeft w:val="0"/>
                                                  <w:marRight w:val="0"/>
                                                  <w:marTop w:val="0"/>
                                                  <w:marBottom w:val="0"/>
                                                  <w:divBdr>
                                                    <w:top w:val="none" w:sz="0" w:space="0" w:color="auto"/>
                                                    <w:left w:val="none" w:sz="0" w:space="0" w:color="auto"/>
                                                    <w:bottom w:val="none" w:sz="0" w:space="0" w:color="auto"/>
                                                    <w:right w:val="none" w:sz="0" w:space="0" w:color="auto"/>
                                                  </w:divBdr>
                                                  <w:divsChild>
                                                    <w:div w:id="622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4681817">
          <w:marLeft w:val="0"/>
          <w:marRight w:val="0"/>
          <w:marTop w:val="0"/>
          <w:marBottom w:val="0"/>
          <w:divBdr>
            <w:top w:val="none" w:sz="0" w:space="0" w:color="auto"/>
            <w:left w:val="none" w:sz="0" w:space="0" w:color="auto"/>
            <w:bottom w:val="none" w:sz="0" w:space="0" w:color="auto"/>
            <w:right w:val="none" w:sz="0" w:space="0" w:color="auto"/>
          </w:divBdr>
          <w:divsChild>
            <w:div w:id="1325477908">
              <w:marLeft w:val="0"/>
              <w:marRight w:val="0"/>
              <w:marTop w:val="0"/>
              <w:marBottom w:val="0"/>
              <w:divBdr>
                <w:top w:val="none" w:sz="0" w:space="0" w:color="auto"/>
                <w:left w:val="none" w:sz="0" w:space="0" w:color="auto"/>
                <w:bottom w:val="none" w:sz="0" w:space="0" w:color="auto"/>
                <w:right w:val="none" w:sz="0" w:space="0" w:color="auto"/>
              </w:divBdr>
              <w:divsChild>
                <w:div w:id="685912496">
                  <w:marLeft w:val="0"/>
                  <w:marRight w:val="0"/>
                  <w:marTop w:val="0"/>
                  <w:marBottom w:val="0"/>
                  <w:divBdr>
                    <w:top w:val="none" w:sz="0" w:space="0" w:color="auto"/>
                    <w:left w:val="none" w:sz="0" w:space="0" w:color="auto"/>
                    <w:bottom w:val="none" w:sz="0" w:space="0" w:color="auto"/>
                    <w:right w:val="none" w:sz="0" w:space="0" w:color="auto"/>
                  </w:divBdr>
                  <w:divsChild>
                    <w:div w:id="1355618577">
                      <w:marLeft w:val="0"/>
                      <w:marRight w:val="0"/>
                      <w:marTop w:val="0"/>
                      <w:marBottom w:val="0"/>
                      <w:divBdr>
                        <w:top w:val="none" w:sz="0" w:space="0" w:color="auto"/>
                        <w:left w:val="none" w:sz="0" w:space="0" w:color="auto"/>
                        <w:bottom w:val="none" w:sz="0" w:space="0" w:color="auto"/>
                        <w:right w:val="none" w:sz="0" w:space="0" w:color="auto"/>
                      </w:divBdr>
                      <w:divsChild>
                        <w:div w:id="1271888476">
                          <w:marLeft w:val="0"/>
                          <w:marRight w:val="0"/>
                          <w:marTop w:val="0"/>
                          <w:marBottom w:val="0"/>
                          <w:divBdr>
                            <w:top w:val="none" w:sz="0" w:space="0" w:color="auto"/>
                            <w:left w:val="none" w:sz="0" w:space="0" w:color="auto"/>
                            <w:bottom w:val="none" w:sz="0" w:space="0" w:color="auto"/>
                            <w:right w:val="none" w:sz="0" w:space="0" w:color="auto"/>
                          </w:divBdr>
                          <w:divsChild>
                            <w:div w:id="1938827776">
                              <w:marLeft w:val="0"/>
                              <w:marRight w:val="0"/>
                              <w:marTop w:val="0"/>
                              <w:marBottom w:val="0"/>
                              <w:divBdr>
                                <w:top w:val="none" w:sz="0" w:space="0" w:color="auto"/>
                                <w:left w:val="none" w:sz="0" w:space="0" w:color="auto"/>
                                <w:bottom w:val="none" w:sz="0" w:space="0" w:color="auto"/>
                                <w:right w:val="none" w:sz="0" w:space="0" w:color="auto"/>
                              </w:divBdr>
                              <w:divsChild>
                                <w:div w:id="2081058907">
                                  <w:marLeft w:val="0"/>
                                  <w:marRight w:val="0"/>
                                  <w:marTop w:val="0"/>
                                  <w:marBottom w:val="0"/>
                                  <w:divBdr>
                                    <w:top w:val="none" w:sz="0" w:space="0" w:color="auto"/>
                                    <w:left w:val="none" w:sz="0" w:space="0" w:color="auto"/>
                                    <w:bottom w:val="none" w:sz="0" w:space="0" w:color="auto"/>
                                    <w:right w:val="none" w:sz="0" w:space="0" w:color="auto"/>
                                  </w:divBdr>
                                  <w:divsChild>
                                    <w:div w:id="1138304563">
                                      <w:marLeft w:val="0"/>
                                      <w:marRight w:val="0"/>
                                      <w:marTop w:val="0"/>
                                      <w:marBottom w:val="0"/>
                                      <w:divBdr>
                                        <w:top w:val="none" w:sz="0" w:space="0" w:color="auto"/>
                                        <w:left w:val="none" w:sz="0" w:space="0" w:color="auto"/>
                                        <w:bottom w:val="none" w:sz="0" w:space="0" w:color="auto"/>
                                        <w:right w:val="none" w:sz="0" w:space="0" w:color="auto"/>
                                      </w:divBdr>
                                      <w:divsChild>
                                        <w:div w:id="437139465">
                                          <w:marLeft w:val="0"/>
                                          <w:marRight w:val="0"/>
                                          <w:marTop w:val="0"/>
                                          <w:marBottom w:val="0"/>
                                          <w:divBdr>
                                            <w:top w:val="none" w:sz="0" w:space="0" w:color="auto"/>
                                            <w:left w:val="none" w:sz="0" w:space="0" w:color="auto"/>
                                            <w:bottom w:val="none" w:sz="0" w:space="0" w:color="auto"/>
                                            <w:right w:val="none" w:sz="0" w:space="0" w:color="auto"/>
                                          </w:divBdr>
                                          <w:divsChild>
                                            <w:div w:id="674113219">
                                              <w:marLeft w:val="0"/>
                                              <w:marRight w:val="0"/>
                                              <w:marTop w:val="0"/>
                                              <w:marBottom w:val="0"/>
                                              <w:divBdr>
                                                <w:top w:val="none" w:sz="0" w:space="0" w:color="auto"/>
                                                <w:left w:val="none" w:sz="0" w:space="0" w:color="auto"/>
                                                <w:bottom w:val="none" w:sz="0" w:space="0" w:color="auto"/>
                                                <w:right w:val="none" w:sz="0" w:space="0" w:color="auto"/>
                                              </w:divBdr>
                                              <w:divsChild>
                                                <w:div w:id="939803113">
                                                  <w:marLeft w:val="0"/>
                                                  <w:marRight w:val="0"/>
                                                  <w:marTop w:val="0"/>
                                                  <w:marBottom w:val="0"/>
                                                  <w:divBdr>
                                                    <w:top w:val="none" w:sz="0" w:space="0" w:color="auto"/>
                                                    <w:left w:val="none" w:sz="0" w:space="0" w:color="auto"/>
                                                    <w:bottom w:val="none" w:sz="0" w:space="0" w:color="auto"/>
                                                    <w:right w:val="none" w:sz="0" w:space="0" w:color="auto"/>
                                                  </w:divBdr>
                                                  <w:divsChild>
                                                    <w:div w:id="17970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WH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FF65-E0F6-49C6-830D-4E47D685E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4888</Words>
  <Characters>27862</Characters>
  <Application>Microsoft Office Word</Application>
  <DocSecurity>0</DocSecurity>
  <Lines>232</Lines>
  <Paragraphs>65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Shaw, Grace</cp:lastModifiedBy>
  <cp:revision>3</cp:revision>
  <dcterms:created xsi:type="dcterms:W3CDTF">2026-05-22T18:35:00Z</dcterms:created>
  <dcterms:modified xsi:type="dcterms:W3CDTF">2026-05-26T04:26:00Z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62bbed41,62a0d069,6152e66d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2026-05-07T03:15:43Z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ed3f0a6b-a6a7-46ea-8ca5-21c9b851d81f</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