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0D92" w14:textId="1911C8B3" w:rsidR="00846B47" w:rsidRPr="00EB3DAC" w:rsidRDefault="00846B47" w:rsidP="00846B47">
      <w:pPr>
        <w:spacing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EB3DA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Supplementary Table S1. Acoustic features most strongly associated with changes in peak expiratory flow (ΔPEF)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74"/>
        <w:gridCol w:w="1990"/>
        <w:gridCol w:w="864"/>
        <w:gridCol w:w="2070"/>
        <w:gridCol w:w="864"/>
      </w:tblGrid>
      <w:tr w:rsidR="00846B47" w:rsidRPr="00EB3DAC" w14:paraId="270BFA57" w14:textId="77777777" w:rsidTr="00A37A5B">
        <w:tc>
          <w:tcPr>
            <w:tcW w:w="0" w:type="auto"/>
            <w:vAlign w:val="center"/>
            <w:hideMark/>
          </w:tcPr>
          <w:p w14:paraId="48798CAE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7A16C59A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Spearman’s ρ (ΔPEF)</w:t>
            </w:r>
          </w:p>
        </w:tc>
        <w:tc>
          <w:tcPr>
            <w:tcW w:w="0" w:type="auto"/>
            <w:vAlign w:val="center"/>
            <w:hideMark/>
          </w:tcPr>
          <w:p w14:paraId="56A78F58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7532FA1C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Spearman’s ρ (ΔFEV1)</w:t>
            </w:r>
          </w:p>
        </w:tc>
        <w:tc>
          <w:tcPr>
            <w:tcW w:w="0" w:type="auto"/>
            <w:vAlign w:val="center"/>
            <w:hideMark/>
          </w:tcPr>
          <w:p w14:paraId="3FB1E78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p-value</w:t>
            </w:r>
          </w:p>
        </w:tc>
      </w:tr>
      <w:tr w:rsidR="00846B47" w:rsidRPr="00EB3DAC" w14:paraId="305119E3" w14:textId="77777777" w:rsidTr="00A37A5B">
        <w:tc>
          <w:tcPr>
            <w:tcW w:w="0" w:type="auto"/>
            <w:vAlign w:val="center"/>
            <w:hideMark/>
          </w:tcPr>
          <w:p w14:paraId="118F9C59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Wheezing ratio</w:t>
            </w:r>
          </w:p>
        </w:tc>
        <w:tc>
          <w:tcPr>
            <w:tcW w:w="0" w:type="auto"/>
            <w:vAlign w:val="center"/>
            <w:hideMark/>
          </w:tcPr>
          <w:p w14:paraId="4D6DB369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0.2379</w:t>
            </w:r>
          </w:p>
        </w:tc>
        <w:tc>
          <w:tcPr>
            <w:tcW w:w="0" w:type="auto"/>
            <w:vAlign w:val="center"/>
            <w:hideMark/>
          </w:tcPr>
          <w:p w14:paraId="04889C03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0.058</w:t>
            </w:r>
          </w:p>
        </w:tc>
        <w:tc>
          <w:tcPr>
            <w:tcW w:w="0" w:type="auto"/>
            <w:vAlign w:val="center"/>
            <w:hideMark/>
          </w:tcPr>
          <w:p w14:paraId="07D5E2E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0.1033</w:t>
            </w:r>
          </w:p>
        </w:tc>
        <w:tc>
          <w:tcPr>
            <w:tcW w:w="0" w:type="auto"/>
            <w:vAlign w:val="center"/>
            <w:hideMark/>
          </w:tcPr>
          <w:p w14:paraId="336E7A28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0.417</w:t>
            </w:r>
          </w:p>
        </w:tc>
      </w:tr>
      <w:tr w:rsidR="00846B47" w:rsidRPr="00EB3DAC" w14:paraId="47B3398B" w14:textId="77777777" w:rsidTr="00A37A5B">
        <w:tc>
          <w:tcPr>
            <w:tcW w:w="0" w:type="auto"/>
            <w:vAlign w:val="center"/>
            <w:hideMark/>
          </w:tcPr>
          <w:p w14:paraId="325AECA3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Spectral bandwidth</w:t>
            </w:r>
          </w:p>
        </w:tc>
        <w:tc>
          <w:tcPr>
            <w:tcW w:w="0" w:type="auto"/>
            <w:vAlign w:val="center"/>
            <w:hideMark/>
          </w:tcPr>
          <w:p w14:paraId="6534F484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0.2074</w:t>
            </w:r>
          </w:p>
        </w:tc>
        <w:tc>
          <w:tcPr>
            <w:tcW w:w="0" w:type="auto"/>
            <w:vAlign w:val="center"/>
            <w:hideMark/>
          </w:tcPr>
          <w:p w14:paraId="3B955AD9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14:paraId="6BCB0A13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−0.0352</w:t>
            </w:r>
          </w:p>
        </w:tc>
        <w:tc>
          <w:tcPr>
            <w:tcW w:w="0" w:type="auto"/>
            <w:vAlign w:val="center"/>
            <w:hideMark/>
          </w:tcPr>
          <w:p w14:paraId="674E7389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0.783</w:t>
            </w:r>
          </w:p>
        </w:tc>
      </w:tr>
      <w:tr w:rsidR="00846B47" w:rsidRPr="00EB3DAC" w14:paraId="4EAE6263" w14:textId="77777777" w:rsidTr="00A37A5B">
        <w:tc>
          <w:tcPr>
            <w:tcW w:w="0" w:type="auto"/>
            <w:vAlign w:val="center"/>
            <w:hideMark/>
          </w:tcPr>
          <w:p w14:paraId="41B35D1E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Wheezing power</w:t>
            </w:r>
          </w:p>
        </w:tc>
        <w:tc>
          <w:tcPr>
            <w:tcW w:w="0" w:type="auto"/>
            <w:vAlign w:val="center"/>
            <w:hideMark/>
          </w:tcPr>
          <w:p w14:paraId="190816A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−0.2049</w:t>
            </w:r>
          </w:p>
        </w:tc>
        <w:tc>
          <w:tcPr>
            <w:tcW w:w="0" w:type="auto"/>
            <w:vAlign w:val="center"/>
            <w:hideMark/>
          </w:tcPr>
          <w:p w14:paraId="6659B478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0.104</w:t>
            </w:r>
          </w:p>
        </w:tc>
        <w:tc>
          <w:tcPr>
            <w:tcW w:w="0" w:type="auto"/>
            <w:vAlign w:val="center"/>
            <w:hideMark/>
          </w:tcPr>
          <w:p w14:paraId="1A6D5B74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−0.0897</w:t>
            </w:r>
          </w:p>
        </w:tc>
        <w:tc>
          <w:tcPr>
            <w:tcW w:w="0" w:type="auto"/>
            <w:vAlign w:val="center"/>
            <w:hideMark/>
          </w:tcPr>
          <w:p w14:paraId="705A2E48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0.481</w:t>
            </w:r>
          </w:p>
        </w:tc>
      </w:tr>
      <w:tr w:rsidR="00846B47" w:rsidRPr="00EB3DAC" w14:paraId="1AEE565B" w14:textId="77777777" w:rsidTr="00A37A5B">
        <w:tc>
          <w:tcPr>
            <w:tcW w:w="0" w:type="auto"/>
            <w:vAlign w:val="center"/>
            <w:hideMark/>
          </w:tcPr>
          <w:p w14:paraId="13014EE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High-frequency sound (800–1200 Hz)</w:t>
            </w:r>
          </w:p>
        </w:tc>
        <w:tc>
          <w:tcPr>
            <w:tcW w:w="0" w:type="auto"/>
            <w:vAlign w:val="center"/>
            <w:hideMark/>
          </w:tcPr>
          <w:p w14:paraId="343CACB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0.1418</w:t>
            </w:r>
          </w:p>
        </w:tc>
        <w:tc>
          <w:tcPr>
            <w:tcW w:w="0" w:type="auto"/>
            <w:vAlign w:val="center"/>
            <w:hideMark/>
          </w:tcPr>
          <w:p w14:paraId="16BAB62F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0.264</w:t>
            </w:r>
          </w:p>
        </w:tc>
        <w:tc>
          <w:tcPr>
            <w:tcW w:w="0" w:type="auto"/>
            <w:vAlign w:val="center"/>
            <w:hideMark/>
          </w:tcPr>
          <w:p w14:paraId="13EBEA6A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−0.1017</w:t>
            </w:r>
          </w:p>
        </w:tc>
        <w:tc>
          <w:tcPr>
            <w:tcW w:w="0" w:type="auto"/>
            <w:vAlign w:val="center"/>
            <w:hideMark/>
          </w:tcPr>
          <w:p w14:paraId="5C8CA6F8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0.424</w:t>
            </w:r>
          </w:p>
        </w:tc>
      </w:tr>
      <w:tr w:rsidR="00846B47" w:rsidRPr="00EB3DAC" w14:paraId="529E81B3" w14:textId="77777777" w:rsidTr="00A37A5B">
        <w:tc>
          <w:tcPr>
            <w:tcW w:w="0" w:type="auto"/>
            <w:vAlign w:val="center"/>
            <w:hideMark/>
          </w:tcPr>
          <w:p w14:paraId="4473A7DE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Ultra-high-frequency sound (1600–2000 Hz)</w:t>
            </w:r>
          </w:p>
        </w:tc>
        <w:tc>
          <w:tcPr>
            <w:tcW w:w="0" w:type="auto"/>
            <w:vAlign w:val="center"/>
            <w:hideMark/>
          </w:tcPr>
          <w:p w14:paraId="23FBBC14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0.1386</w:t>
            </w:r>
          </w:p>
        </w:tc>
        <w:tc>
          <w:tcPr>
            <w:tcW w:w="0" w:type="auto"/>
            <w:vAlign w:val="center"/>
            <w:hideMark/>
          </w:tcPr>
          <w:p w14:paraId="0B6B093C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0.275</w:t>
            </w:r>
          </w:p>
        </w:tc>
        <w:tc>
          <w:tcPr>
            <w:tcW w:w="0" w:type="auto"/>
            <w:vAlign w:val="center"/>
            <w:hideMark/>
          </w:tcPr>
          <w:p w14:paraId="244DFE97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−0.0664</w:t>
            </w:r>
          </w:p>
        </w:tc>
        <w:tc>
          <w:tcPr>
            <w:tcW w:w="0" w:type="auto"/>
            <w:vAlign w:val="center"/>
            <w:hideMark/>
          </w:tcPr>
          <w:p w14:paraId="5F2CBEBF" w14:textId="77777777" w:rsidR="00846B47" w:rsidRPr="00EB3DAC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B3DA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0.602</w:t>
            </w:r>
          </w:p>
        </w:tc>
      </w:tr>
    </w:tbl>
    <w:p w14:paraId="13C268CD" w14:textId="77777777" w:rsidR="0071276A" w:rsidRPr="00EB3DAC" w:rsidRDefault="0071276A" w:rsidP="00EB3DAC">
      <w:pPr>
        <w:spacing w:before="24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EB3DAC">
        <w:rPr>
          <w:rFonts w:ascii="Arial" w:hAnsi="Arial" w:cs="Arial"/>
          <w:color w:val="222222"/>
          <w:sz w:val="20"/>
          <w:szCs w:val="20"/>
          <w:shd w:val="clear" w:color="auto" w:fill="FFFFFF"/>
        </w:rPr>
        <w:t>Statistical significance was defined as a p-value &lt; 0.05.</w:t>
      </w:r>
    </w:p>
    <w:p w14:paraId="25E2817A" w14:textId="77777777" w:rsidR="00846B47" w:rsidRPr="00846B47" w:rsidRDefault="00846B47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7D8DE9CD" w14:textId="77777777" w:rsidR="00846B47" w:rsidRPr="00846B47" w:rsidRDefault="00846B47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1064D99B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082AFACA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039F9A78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182AEA74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2B1C94A4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61954A33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0C91EB5B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4A843A92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05987F14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7E325DED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574AABB8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3E032653" w14:textId="77777777" w:rsidR="009D17CC" w:rsidRDefault="009D17CC" w:rsidP="00846B47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484F5E6D" w14:textId="6F1CC6CA" w:rsidR="00846B47" w:rsidRPr="002B5495" w:rsidRDefault="00846B47" w:rsidP="00846B47">
      <w:pPr>
        <w:spacing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2B549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lastRenderedPageBreak/>
        <w:t>Supplementary Table S2. Acoustic features most strongly associated with changes in forced expiratory volume in one second (ΔFEV1)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6"/>
        <w:gridCol w:w="2068"/>
        <w:gridCol w:w="880"/>
        <w:gridCol w:w="2158"/>
        <w:gridCol w:w="880"/>
      </w:tblGrid>
      <w:tr w:rsidR="00846B47" w:rsidRPr="002B5495" w14:paraId="55C68297" w14:textId="77777777" w:rsidTr="00A37A5B">
        <w:tc>
          <w:tcPr>
            <w:tcW w:w="0" w:type="auto"/>
            <w:vAlign w:val="center"/>
            <w:hideMark/>
          </w:tcPr>
          <w:p w14:paraId="27E6464E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4823D57C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Spearman’s ρ (ΔPEF)</w:t>
            </w:r>
          </w:p>
        </w:tc>
        <w:tc>
          <w:tcPr>
            <w:tcW w:w="0" w:type="auto"/>
            <w:vAlign w:val="center"/>
            <w:hideMark/>
          </w:tcPr>
          <w:p w14:paraId="21C1C3E6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21851DD5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Spearman’s ρ (ΔFEV1)</w:t>
            </w:r>
          </w:p>
        </w:tc>
        <w:tc>
          <w:tcPr>
            <w:tcW w:w="0" w:type="auto"/>
            <w:vAlign w:val="center"/>
            <w:hideMark/>
          </w:tcPr>
          <w:p w14:paraId="0AD62E9A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p-value</w:t>
            </w:r>
          </w:p>
        </w:tc>
      </w:tr>
      <w:tr w:rsidR="00846B47" w:rsidRPr="002B5495" w14:paraId="37D0D273" w14:textId="77777777" w:rsidTr="00A37A5B">
        <w:tc>
          <w:tcPr>
            <w:tcW w:w="0" w:type="auto"/>
            <w:vAlign w:val="center"/>
            <w:hideMark/>
          </w:tcPr>
          <w:p w14:paraId="3B8CC0FC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Spectral centroid</w:t>
            </w:r>
          </w:p>
        </w:tc>
        <w:tc>
          <w:tcPr>
            <w:tcW w:w="0" w:type="auto"/>
            <w:vAlign w:val="center"/>
            <w:hideMark/>
          </w:tcPr>
          <w:p w14:paraId="21D44D21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0.1118</w:t>
            </w:r>
          </w:p>
        </w:tc>
        <w:tc>
          <w:tcPr>
            <w:tcW w:w="0" w:type="auto"/>
            <w:vAlign w:val="center"/>
            <w:hideMark/>
          </w:tcPr>
          <w:p w14:paraId="689FACB3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0.379</w:t>
            </w:r>
          </w:p>
        </w:tc>
        <w:tc>
          <w:tcPr>
            <w:tcW w:w="0" w:type="auto"/>
            <w:vAlign w:val="center"/>
            <w:hideMark/>
          </w:tcPr>
          <w:p w14:paraId="50B13454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0.1398</w:t>
            </w:r>
          </w:p>
        </w:tc>
        <w:tc>
          <w:tcPr>
            <w:tcW w:w="0" w:type="auto"/>
            <w:vAlign w:val="center"/>
            <w:hideMark/>
          </w:tcPr>
          <w:p w14:paraId="39316A89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0.271</w:t>
            </w:r>
          </w:p>
        </w:tc>
      </w:tr>
      <w:tr w:rsidR="00846B47" w:rsidRPr="002B5495" w14:paraId="4EA41F1C" w14:textId="77777777" w:rsidTr="00A37A5B">
        <w:tc>
          <w:tcPr>
            <w:tcW w:w="0" w:type="auto"/>
            <w:vAlign w:val="center"/>
            <w:hideMark/>
          </w:tcPr>
          <w:p w14:paraId="612666F5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Mid-frequency sound (400–800 Hz)</w:t>
            </w:r>
          </w:p>
        </w:tc>
        <w:tc>
          <w:tcPr>
            <w:tcW w:w="0" w:type="auto"/>
            <w:vAlign w:val="center"/>
            <w:hideMark/>
          </w:tcPr>
          <w:p w14:paraId="1948B566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0.1087</w:t>
            </w:r>
          </w:p>
        </w:tc>
        <w:tc>
          <w:tcPr>
            <w:tcW w:w="0" w:type="auto"/>
            <w:vAlign w:val="center"/>
            <w:hideMark/>
          </w:tcPr>
          <w:p w14:paraId="1563CF37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0.392</w:t>
            </w:r>
          </w:p>
        </w:tc>
        <w:tc>
          <w:tcPr>
            <w:tcW w:w="0" w:type="auto"/>
            <w:vAlign w:val="center"/>
            <w:hideMark/>
          </w:tcPr>
          <w:p w14:paraId="31113D8F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0.1160</w:t>
            </w:r>
          </w:p>
        </w:tc>
        <w:tc>
          <w:tcPr>
            <w:tcW w:w="0" w:type="auto"/>
            <w:vAlign w:val="center"/>
            <w:hideMark/>
          </w:tcPr>
          <w:p w14:paraId="7D7362D9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0.361</w:t>
            </w:r>
          </w:p>
        </w:tc>
      </w:tr>
      <w:tr w:rsidR="00846B47" w:rsidRPr="002B5495" w14:paraId="7D459893" w14:textId="77777777" w:rsidTr="00A37A5B">
        <w:tc>
          <w:tcPr>
            <w:tcW w:w="0" w:type="auto"/>
            <w:vAlign w:val="center"/>
            <w:hideMark/>
          </w:tcPr>
          <w:p w14:paraId="094A4DD1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Wheezing ratio</w:t>
            </w:r>
          </w:p>
        </w:tc>
        <w:tc>
          <w:tcPr>
            <w:tcW w:w="0" w:type="auto"/>
            <w:vAlign w:val="center"/>
            <w:hideMark/>
          </w:tcPr>
          <w:p w14:paraId="0297F9D6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0.2379</w:t>
            </w:r>
          </w:p>
        </w:tc>
        <w:tc>
          <w:tcPr>
            <w:tcW w:w="0" w:type="auto"/>
            <w:vAlign w:val="center"/>
            <w:hideMark/>
          </w:tcPr>
          <w:p w14:paraId="1B582EFB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0.058</w:t>
            </w:r>
          </w:p>
        </w:tc>
        <w:tc>
          <w:tcPr>
            <w:tcW w:w="0" w:type="auto"/>
            <w:vAlign w:val="center"/>
            <w:hideMark/>
          </w:tcPr>
          <w:p w14:paraId="210F1B6B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0.1033</w:t>
            </w:r>
          </w:p>
        </w:tc>
        <w:tc>
          <w:tcPr>
            <w:tcW w:w="0" w:type="auto"/>
            <w:vAlign w:val="center"/>
            <w:hideMark/>
          </w:tcPr>
          <w:p w14:paraId="5B9BA63F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0.417</w:t>
            </w:r>
          </w:p>
        </w:tc>
      </w:tr>
      <w:tr w:rsidR="00846B47" w:rsidRPr="002B5495" w14:paraId="117AE24F" w14:textId="77777777" w:rsidTr="00A37A5B">
        <w:tc>
          <w:tcPr>
            <w:tcW w:w="0" w:type="auto"/>
            <w:vAlign w:val="center"/>
            <w:hideMark/>
          </w:tcPr>
          <w:p w14:paraId="71FB2980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High-frequency sound (800–1200 Hz)</w:t>
            </w:r>
          </w:p>
        </w:tc>
        <w:tc>
          <w:tcPr>
            <w:tcW w:w="0" w:type="auto"/>
            <w:vAlign w:val="center"/>
            <w:hideMark/>
          </w:tcPr>
          <w:p w14:paraId="4B73F522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0.1418</w:t>
            </w:r>
          </w:p>
        </w:tc>
        <w:tc>
          <w:tcPr>
            <w:tcW w:w="0" w:type="auto"/>
            <w:vAlign w:val="center"/>
            <w:hideMark/>
          </w:tcPr>
          <w:p w14:paraId="3A8FE6E7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0.264</w:t>
            </w:r>
          </w:p>
        </w:tc>
        <w:tc>
          <w:tcPr>
            <w:tcW w:w="0" w:type="auto"/>
            <w:vAlign w:val="center"/>
            <w:hideMark/>
          </w:tcPr>
          <w:p w14:paraId="3D9A05AF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−0.1017</w:t>
            </w:r>
          </w:p>
        </w:tc>
        <w:tc>
          <w:tcPr>
            <w:tcW w:w="0" w:type="auto"/>
            <w:vAlign w:val="center"/>
            <w:hideMark/>
          </w:tcPr>
          <w:p w14:paraId="58D8D547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0.424</w:t>
            </w:r>
          </w:p>
        </w:tc>
      </w:tr>
      <w:tr w:rsidR="00846B47" w:rsidRPr="002B5495" w14:paraId="06D92DB7" w14:textId="77777777" w:rsidTr="00A37A5B">
        <w:tc>
          <w:tcPr>
            <w:tcW w:w="0" w:type="auto"/>
            <w:vAlign w:val="center"/>
            <w:hideMark/>
          </w:tcPr>
          <w:p w14:paraId="32489830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Wheezing power</w:t>
            </w:r>
          </w:p>
        </w:tc>
        <w:tc>
          <w:tcPr>
            <w:tcW w:w="0" w:type="auto"/>
            <w:vAlign w:val="center"/>
            <w:hideMark/>
          </w:tcPr>
          <w:p w14:paraId="260338B7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−0.2049</w:t>
            </w:r>
          </w:p>
        </w:tc>
        <w:tc>
          <w:tcPr>
            <w:tcW w:w="0" w:type="auto"/>
            <w:vAlign w:val="center"/>
            <w:hideMark/>
          </w:tcPr>
          <w:p w14:paraId="64A37EB3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0.104</w:t>
            </w:r>
          </w:p>
        </w:tc>
        <w:tc>
          <w:tcPr>
            <w:tcW w:w="0" w:type="auto"/>
            <w:vAlign w:val="center"/>
            <w:hideMark/>
          </w:tcPr>
          <w:p w14:paraId="6F407809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−0.0897</w:t>
            </w:r>
          </w:p>
        </w:tc>
        <w:tc>
          <w:tcPr>
            <w:tcW w:w="0" w:type="auto"/>
            <w:vAlign w:val="center"/>
            <w:hideMark/>
          </w:tcPr>
          <w:p w14:paraId="1749D766" w14:textId="77777777" w:rsidR="00846B47" w:rsidRPr="002B5495" w:rsidRDefault="00846B47" w:rsidP="00A37A5B">
            <w:pPr>
              <w:spacing w:after="160"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B54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0.481</w:t>
            </w:r>
          </w:p>
        </w:tc>
      </w:tr>
    </w:tbl>
    <w:p w14:paraId="19C61694" w14:textId="77777777" w:rsidR="002B5495" w:rsidRPr="002B5495" w:rsidRDefault="002B5495" w:rsidP="002B5495">
      <w:pPr>
        <w:spacing w:before="24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2B5495">
        <w:rPr>
          <w:rFonts w:ascii="Arial" w:hAnsi="Arial" w:cs="Arial"/>
          <w:color w:val="222222"/>
          <w:sz w:val="20"/>
          <w:szCs w:val="20"/>
          <w:shd w:val="clear" w:color="auto" w:fill="FFFFFF"/>
        </w:rPr>
        <w:t>Statistical significance was defined as a p-value &lt; 0.05.</w:t>
      </w:r>
    </w:p>
    <w:p w14:paraId="5BF0DF08" w14:textId="77777777" w:rsidR="00846B47" w:rsidRDefault="00846B47"/>
    <w:p w14:paraId="032F2723" w14:textId="77777777" w:rsidR="00514D76" w:rsidRDefault="00514D76"/>
    <w:p w14:paraId="05AE7773" w14:textId="77777777" w:rsidR="00514D76" w:rsidRDefault="00514D76"/>
    <w:p w14:paraId="7410083B" w14:textId="77777777" w:rsidR="00514D76" w:rsidRDefault="00514D76"/>
    <w:p w14:paraId="1B6EC524" w14:textId="77777777" w:rsidR="00514D76" w:rsidRDefault="00514D76"/>
    <w:p w14:paraId="6EEA8485" w14:textId="77777777" w:rsidR="00514D76" w:rsidRDefault="00514D76"/>
    <w:p w14:paraId="0CC4D3BA" w14:textId="77777777" w:rsidR="00514D76" w:rsidRDefault="00514D76"/>
    <w:p w14:paraId="440837D9" w14:textId="77777777" w:rsidR="00514D76" w:rsidRDefault="00514D76"/>
    <w:p w14:paraId="3A1433A0" w14:textId="77777777" w:rsidR="00514D76" w:rsidRDefault="00514D76"/>
    <w:p w14:paraId="7BB8B1D1" w14:textId="77777777" w:rsidR="00514D76" w:rsidRDefault="00514D76"/>
    <w:p w14:paraId="1D4F37FF" w14:textId="77777777" w:rsidR="00514D76" w:rsidRDefault="00514D76"/>
    <w:p w14:paraId="12AC2020" w14:textId="77777777" w:rsidR="00514D76" w:rsidRDefault="00514D76"/>
    <w:p w14:paraId="2689F593" w14:textId="77777777" w:rsidR="00514D76" w:rsidRDefault="00514D76"/>
    <w:p w14:paraId="0A2F43A6" w14:textId="77777777" w:rsidR="00514D76" w:rsidRDefault="00514D76"/>
    <w:p w14:paraId="6D2181B9" w14:textId="77777777" w:rsidR="00514D76" w:rsidRDefault="00514D76"/>
    <w:p w14:paraId="412E7F5A" w14:textId="77777777" w:rsidR="00514D76" w:rsidRDefault="00514D76"/>
    <w:p w14:paraId="08FC468F" w14:textId="0556B58F" w:rsidR="0023009D" w:rsidRPr="0023009D" w:rsidRDefault="0023009D">
      <w:pPr>
        <w:rPr>
          <w:rFonts w:ascii="Arial" w:hAnsi="Arial" w:cs="Arial"/>
          <w:b/>
          <w:bCs/>
          <w:sz w:val="26"/>
          <w:szCs w:val="26"/>
        </w:rPr>
      </w:pPr>
      <w:r w:rsidRPr="0023009D">
        <w:rPr>
          <w:rFonts w:ascii="Arial" w:hAnsi="Arial" w:cs="Arial"/>
          <w:b/>
          <w:bCs/>
          <w:sz w:val="26"/>
          <w:szCs w:val="26"/>
        </w:rPr>
        <w:lastRenderedPageBreak/>
        <w:t>Figures:</w:t>
      </w:r>
    </w:p>
    <w:p w14:paraId="20C39709" w14:textId="4E05969E" w:rsidR="00514D76" w:rsidRDefault="00514D76">
      <w:r>
        <w:rPr>
          <w:noProof/>
        </w:rPr>
        <w:drawing>
          <wp:inline distT="0" distB="0" distL="0" distR="0" wp14:anchorId="47701D24" wp14:editId="1AECF242">
            <wp:extent cx="5760720" cy="3650615"/>
            <wp:effectExtent l="0" t="0" r="5080" b="0"/>
            <wp:docPr id="987717637" name="Resim 5" descr="diyagram, çizgi, öykü gelişim çizgisi; kumpas; grafiğini çıkarma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17637" name="Resim 5" descr="diyagram, çizgi, öykü gelişim çizgisi; kumpas; grafiğini çıkarma, metin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E756" w14:textId="7747DF80" w:rsidR="0023009D" w:rsidRDefault="0023009D">
      <w:pPr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</w:pPr>
    </w:p>
    <w:p w14:paraId="5CF51677" w14:textId="27F32ADC" w:rsidR="0023009D" w:rsidRDefault="0023009D" w:rsidP="0023009D">
      <w:r>
        <w:t xml:space="preserve">Supplementary Figure 1. Calibration curves of machine learning algorithms for the </w:t>
      </w:r>
      <w:proofErr w:type="spellStart"/>
      <w:r>
        <w:t>d</w:t>
      </w:r>
      <w:r w:rsidRPr="0023009D">
        <w:t>emographic+</w:t>
      </w:r>
      <w:r>
        <w:t>a</w:t>
      </w:r>
      <w:r w:rsidRPr="0023009D">
        <w:t>coustic</w:t>
      </w:r>
      <w:proofErr w:type="spellEnd"/>
      <w:r w:rsidRPr="0023009D">
        <w:t xml:space="preserve"> </w:t>
      </w:r>
      <w:r>
        <w:t xml:space="preserve">model (Model </w:t>
      </w:r>
      <w:r>
        <w:t>1</w:t>
      </w:r>
      <w:r>
        <w:t>).</w:t>
      </w:r>
    </w:p>
    <w:p w14:paraId="513700BF" w14:textId="77777777" w:rsidR="0023009D" w:rsidRDefault="0023009D"/>
    <w:p w14:paraId="47EC1E0C" w14:textId="77777777" w:rsidR="0023009D" w:rsidRDefault="0023009D"/>
    <w:p w14:paraId="4A1580DF" w14:textId="77777777" w:rsidR="0023009D" w:rsidRDefault="0023009D"/>
    <w:p w14:paraId="611FCBC4" w14:textId="77777777" w:rsidR="0023009D" w:rsidRDefault="0023009D"/>
    <w:p w14:paraId="78DF877E" w14:textId="77777777" w:rsidR="0023009D" w:rsidRDefault="0023009D" w:rsidP="0023009D">
      <w:r>
        <w:rPr>
          <w:noProof/>
        </w:rPr>
        <w:lastRenderedPageBreak/>
        <w:drawing>
          <wp:inline distT="0" distB="0" distL="0" distR="0" wp14:anchorId="3782FF8A" wp14:editId="37923550">
            <wp:extent cx="5760720" cy="3650615"/>
            <wp:effectExtent l="0" t="0" r="5080" b="0"/>
            <wp:docPr id="386862860" name="Resim 4" descr="diyagram, çizgi, öykü gelişim çizgisi; kumpas; grafiğini çıkarma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62860" name="Resim 4" descr="diyagram, çizgi, öykü gelişim çizgisi; kumpas; grafiğini çıkarma, metin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D2AD" w14:textId="77777777" w:rsidR="0023009D" w:rsidRDefault="0023009D" w:rsidP="0023009D"/>
    <w:p w14:paraId="546811E2" w14:textId="08F0EE5D" w:rsidR="0023009D" w:rsidRDefault="0023009D" w:rsidP="0023009D">
      <w:r>
        <w:t xml:space="preserve">Supplementary Figure </w:t>
      </w:r>
      <w:r>
        <w:t>2</w:t>
      </w:r>
      <w:r>
        <w:t xml:space="preserve">. Calibration curves of machine learning algorithms for the </w:t>
      </w:r>
      <w:proofErr w:type="spellStart"/>
      <w:r>
        <w:t>d</w:t>
      </w:r>
      <w:r w:rsidRPr="0023009D">
        <w:t>emographic+</w:t>
      </w:r>
      <w:r>
        <w:t>s</w:t>
      </w:r>
      <w:r w:rsidRPr="0023009D">
        <w:t>pectral</w:t>
      </w:r>
      <w:proofErr w:type="spellEnd"/>
      <w:r w:rsidRPr="0023009D">
        <w:t xml:space="preserve">+ </w:t>
      </w:r>
      <w:r>
        <w:t>a</w:t>
      </w:r>
      <w:r w:rsidRPr="0023009D">
        <w:t xml:space="preserve">coustic </w:t>
      </w:r>
      <w:r>
        <w:t>model (Model 2).</w:t>
      </w:r>
    </w:p>
    <w:p w14:paraId="058C77E0" w14:textId="77777777" w:rsidR="0023009D" w:rsidRDefault="0023009D"/>
    <w:p w14:paraId="6F9939AE" w14:textId="77777777" w:rsidR="0023009D" w:rsidRDefault="0023009D"/>
    <w:p w14:paraId="3745061B" w14:textId="77777777" w:rsidR="0023009D" w:rsidRDefault="0023009D" w:rsidP="0023009D">
      <w:r>
        <w:rPr>
          <w:noProof/>
        </w:rPr>
        <w:lastRenderedPageBreak/>
        <w:drawing>
          <wp:inline distT="0" distB="0" distL="0" distR="0" wp14:anchorId="00578034" wp14:editId="37DDEDA8">
            <wp:extent cx="5760720" cy="3686810"/>
            <wp:effectExtent l="0" t="0" r="5080" b="0"/>
            <wp:docPr id="1687782571" name="Resim 3" descr="diyagram, metin, çizgi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82571" name="Resim 3" descr="diyagram, metin, çizgi, harita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1E3" w14:textId="77777777" w:rsidR="0023009D" w:rsidRDefault="0023009D" w:rsidP="0023009D"/>
    <w:p w14:paraId="443D57A0" w14:textId="600A832C" w:rsidR="0023009D" w:rsidRDefault="0023009D" w:rsidP="0023009D">
      <w:r>
        <w:t xml:space="preserve">Supplementary Figure </w:t>
      </w:r>
      <w:r>
        <w:t>3</w:t>
      </w:r>
      <w:r>
        <w:t xml:space="preserve">. Calibration curves of machine learning algorithms for the </w:t>
      </w:r>
      <w:proofErr w:type="spellStart"/>
      <w:r>
        <w:t>d</w:t>
      </w:r>
      <w:r w:rsidRPr="0023009D">
        <w:t>emographic+</w:t>
      </w:r>
      <w:r>
        <w:t>s</w:t>
      </w:r>
      <w:r w:rsidRPr="0023009D">
        <w:t>pirometric</w:t>
      </w:r>
      <w:proofErr w:type="spellEnd"/>
      <w:r w:rsidRPr="0023009D">
        <w:t xml:space="preserve"> </w:t>
      </w:r>
      <w:r>
        <w:t>model (Model 3).</w:t>
      </w:r>
    </w:p>
    <w:p w14:paraId="5EC49996" w14:textId="77777777" w:rsidR="0023009D" w:rsidRDefault="0023009D"/>
    <w:p w14:paraId="17AF994E" w14:textId="77777777" w:rsidR="0023009D" w:rsidRDefault="0023009D"/>
    <w:p w14:paraId="58E5AA34" w14:textId="77777777" w:rsidR="0023009D" w:rsidRDefault="0023009D" w:rsidP="0023009D">
      <w:r>
        <w:rPr>
          <w:noProof/>
        </w:rPr>
        <w:lastRenderedPageBreak/>
        <w:drawing>
          <wp:inline distT="0" distB="0" distL="0" distR="0" wp14:anchorId="223C21BD" wp14:editId="77E71FD5">
            <wp:extent cx="5760720" cy="4514850"/>
            <wp:effectExtent l="0" t="0" r="5080" b="6350"/>
            <wp:docPr id="1818059399" name="Resim 1" descr="diyagram, çizgi, öykü gelişim çizgisi; kumpas; grafiğini çıkarma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59399" name="Resim 1" descr="diyagram, çizgi, öykü gelişim çizgisi; kumpas; grafiğini çıkarma, metin içeren bir resim&#10;&#10;Yapay zeka tarafından oluşturulmuş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7676" w14:textId="77777777" w:rsidR="0023009D" w:rsidRDefault="0023009D" w:rsidP="0023009D"/>
    <w:p w14:paraId="35308A73" w14:textId="3ED1979B" w:rsidR="0023009D" w:rsidRDefault="0023009D" w:rsidP="0023009D">
      <w:r>
        <w:t xml:space="preserve">Supplementary Figure </w:t>
      </w:r>
      <w:r>
        <w:t>4</w:t>
      </w:r>
      <w:r>
        <w:t>. Calibration curves of machine learning algorithms for the full-feature model (Model 4).</w:t>
      </w:r>
    </w:p>
    <w:p w14:paraId="765FEBCA" w14:textId="77777777" w:rsidR="0023009D" w:rsidRDefault="0023009D"/>
    <w:sectPr w:rsidR="0023009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6206" w14:textId="77777777" w:rsidR="00634664" w:rsidRDefault="00634664" w:rsidP="0047627F">
      <w:pPr>
        <w:spacing w:after="0" w:line="240" w:lineRule="auto"/>
      </w:pPr>
      <w:r>
        <w:separator/>
      </w:r>
    </w:p>
  </w:endnote>
  <w:endnote w:type="continuationSeparator" w:id="0">
    <w:p w14:paraId="10AED192" w14:textId="77777777" w:rsidR="00634664" w:rsidRDefault="00634664" w:rsidP="0047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026403087"/>
      <w:docPartObj>
        <w:docPartGallery w:val="Page Numbers (Bottom of Page)"/>
        <w:docPartUnique/>
      </w:docPartObj>
    </w:sdtPr>
    <w:sdtContent>
      <w:p w14:paraId="72E2BA6F" w14:textId="37FC3427" w:rsidR="0047627F" w:rsidRDefault="0047627F" w:rsidP="00570A8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777C33F8" w14:textId="77777777" w:rsidR="0047627F" w:rsidRDefault="004762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42029472"/>
      <w:docPartObj>
        <w:docPartGallery w:val="Page Numbers (Bottom of Page)"/>
        <w:docPartUnique/>
      </w:docPartObj>
    </w:sdtPr>
    <w:sdtContent>
      <w:p w14:paraId="1CD36FB1" w14:textId="3E25CCFC" w:rsidR="0047627F" w:rsidRDefault="0047627F" w:rsidP="00570A8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AB715FD" w14:textId="77777777" w:rsidR="0047627F" w:rsidRDefault="004762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28EF" w14:textId="77777777" w:rsidR="00634664" w:rsidRDefault="00634664" w:rsidP="0047627F">
      <w:pPr>
        <w:spacing w:after="0" w:line="240" w:lineRule="auto"/>
      </w:pPr>
      <w:r>
        <w:separator/>
      </w:r>
    </w:p>
  </w:footnote>
  <w:footnote w:type="continuationSeparator" w:id="0">
    <w:p w14:paraId="0ABAB9D5" w14:textId="77777777" w:rsidR="00634664" w:rsidRDefault="00634664" w:rsidP="00476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47"/>
    <w:rsid w:val="0023009D"/>
    <w:rsid w:val="00280011"/>
    <w:rsid w:val="002B5495"/>
    <w:rsid w:val="0047627F"/>
    <w:rsid w:val="00514D76"/>
    <w:rsid w:val="005B3CA0"/>
    <w:rsid w:val="005B6C46"/>
    <w:rsid w:val="00634664"/>
    <w:rsid w:val="00656F93"/>
    <w:rsid w:val="0071276A"/>
    <w:rsid w:val="00846B47"/>
    <w:rsid w:val="00955237"/>
    <w:rsid w:val="009B2954"/>
    <w:rsid w:val="009D17CC"/>
    <w:rsid w:val="00B55830"/>
    <w:rsid w:val="00B81872"/>
    <w:rsid w:val="00D41B85"/>
    <w:rsid w:val="00EB3DAC"/>
    <w:rsid w:val="00F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9EC45"/>
  <w15:chartTrackingRefBased/>
  <w15:docId w15:val="{9649827B-3850-1549-B8C2-C46B6208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47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4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6B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6B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6B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6B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6B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6B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84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6B47"/>
    <w:pPr>
      <w:spacing w:before="160"/>
      <w:jc w:val="center"/>
    </w:pPr>
    <w:rPr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846B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6B47"/>
    <w:pPr>
      <w:ind w:left="720"/>
      <w:contextualSpacing/>
    </w:pPr>
    <w:rPr>
      <w:lang w:val="tr-TR"/>
    </w:rPr>
  </w:style>
  <w:style w:type="character" w:styleId="GlVurgulama">
    <w:name w:val="Intense Emphasis"/>
    <w:basedOn w:val="VarsaylanParagrafYazTipi"/>
    <w:uiPriority w:val="21"/>
    <w:qFormat/>
    <w:rsid w:val="00846B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6B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6B4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6B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46B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46B4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46B47"/>
    <w:rPr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7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27F"/>
    <w:rPr>
      <w:lang w:val="en-US"/>
    </w:rPr>
  </w:style>
  <w:style w:type="character" w:styleId="SayfaNumaras">
    <w:name w:val="page number"/>
    <w:basedOn w:val="VarsaylanParagrafYazTipi"/>
    <w:uiPriority w:val="99"/>
    <w:semiHidden/>
    <w:unhideWhenUsed/>
    <w:rsid w:val="0047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Onur GÜÇSAV</dc:creator>
  <cp:keywords/>
  <dc:description/>
  <cp:lastModifiedBy>Mutlu Onur Güçsav</cp:lastModifiedBy>
  <cp:revision>9</cp:revision>
  <dcterms:created xsi:type="dcterms:W3CDTF">2026-02-04T20:53:00Z</dcterms:created>
  <dcterms:modified xsi:type="dcterms:W3CDTF">2026-04-28T12:50:00Z</dcterms:modified>
</cp:coreProperties>
</file>