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63A1DD" w14:textId="77777777" w:rsidR="008D72F5" w:rsidRPr="00147B90" w:rsidRDefault="008D72F5" w:rsidP="008D72F5">
      <w:pPr>
        <w:pStyle w:val="Heading2"/>
        <w:rPr>
          <w:rFonts w:ascii="Times New Roman" w:hAnsi="Times New Roman" w:cs="Times New Roman"/>
          <w:color w:val="000000"/>
          <w:sz w:val="24"/>
          <w:szCs w:val="24"/>
        </w:rPr>
      </w:pPr>
      <w:r w:rsidRPr="00147B90">
        <w:rPr>
          <w:rFonts w:ascii="Times New Roman" w:hAnsi="Times New Roman" w:cs="Times New Roman"/>
          <w:color w:val="000000"/>
          <w:sz w:val="24"/>
          <w:szCs w:val="24"/>
        </w:rPr>
        <w:t>Appendix</w:t>
      </w:r>
    </w:p>
    <w:p w14:paraId="4E2F0EB7" w14:textId="3A954744" w:rsidR="00147B90" w:rsidRPr="00147B90" w:rsidRDefault="00147B90" w:rsidP="00147B90">
      <w:pPr>
        <w:rPr>
          <w:rFonts w:ascii="Times New Roman" w:hAnsi="Times New Roman" w:cs="Times New Roman"/>
          <w:lang w:val="en-US"/>
        </w:rPr>
      </w:pPr>
      <w:r w:rsidRPr="00147B90">
        <w:rPr>
          <w:rFonts w:ascii="Times New Roman" w:hAnsi="Times New Roman" w:cs="Times New Roman"/>
          <w:b/>
          <w:bCs/>
        </w:rPr>
        <w:t>Note</w:t>
      </w:r>
      <w:r w:rsidRPr="00147B90">
        <w:rPr>
          <w:rFonts w:ascii="Times New Roman" w:hAnsi="Times New Roman" w:cs="Times New Roman"/>
        </w:rPr>
        <w:t xml:space="preserve">: </w:t>
      </w:r>
      <w:r w:rsidRPr="00147B90">
        <w:rPr>
          <w:rFonts w:ascii="Times New Roman" w:hAnsi="Times New Roman" w:cs="Times New Roman"/>
        </w:rPr>
        <w:t>This appendix shows how respondents ranked the factors in Question 12, both across professions and within each profession. Bolded values indicate p-values</w:t>
      </w:r>
      <w:r w:rsidR="00E72F20">
        <w:rPr>
          <w:rFonts w:ascii="Times New Roman" w:hAnsi="Times New Roman" w:cs="Times New Roman"/>
        </w:rPr>
        <w:t xml:space="preserve"> that </w:t>
      </w:r>
      <w:r w:rsidR="007F2D82">
        <w:rPr>
          <w:rFonts w:ascii="Times New Roman" w:hAnsi="Times New Roman" w:cs="Times New Roman"/>
        </w:rPr>
        <w:t>indicated a</w:t>
      </w:r>
      <w:r w:rsidR="00E72F20">
        <w:rPr>
          <w:rFonts w:ascii="Times New Roman" w:hAnsi="Times New Roman" w:cs="Times New Roman"/>
        </w:rPr>
        <w:t xml:space="preserve"> statistically significant </w:t>
      </w:r>
      <w:r w:rsidR="007F2D82">
        <w:rPr>
          <w:rFonts w:ascii="Times New Roman" w:hAnsi="Times New Roman" w:cs="Times New Roman"/>
        </w:rPr>
        <w:t xml:space="preserve">difference </w:t>
      </w:r>
      <w:r w:rsidR="00E72F20">
        <w:rPr>
          <w:rFonts w:ascii="Times New Roman" w:hAnsi="Times New Roman" w:cs="Times New Roman"/>
        </w:rPr>
        <w:t>after correction for multiple comparisons</w:t>
      </w:r>
      <w:r w:rsidRPr="00147B90">
        <w:rPr>
          <w:rFonts w:ascii="Times New Roman" w:hAnsi="Times New Roman" w:cs="Times New Roman"/>
        </w:rPr>
        <w:t>, and the row and column labels show the comparisons being made.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484"/>
        <w:gridCol w:w="801"/>
        <w:gridCol w:w="692"/>
        <w:gridCol w:w="692"/>
        <w:gridCol w:w="1113"/>
        <w:gridCol w:w="1015"/>
        <w:gridCol w:w="959"/>
        <w:gridCol w:w="1130"/>
        <w:gridCol w:w="1199"/>
        <w:gridCol w:w="1015"/>
      </w:tblGrid>
      <w:tr w:rsidR="008D72F5" w:rsidRPr="00147B90" w14:paraId="2F548B28" w14:textId="77777777" w:rsidTr="00424EA1">
        <w:trPr>
          <w:trHeight w:val="675"/>
        </w:trPr>
        <w:tc>
          <w:tcPr>
            <w:tcW w:w="0" w:type="auto"/>
            <w:gridSpan w:val="1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45803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Question 12 - "Please rank the following factors in how much they influence your decision to adopt and use an evaluation method. (drag and drop)"</w:t>
            </w:r>
          </w:p>
        </w:tc>
      </w:tr>
      <w:tr w:rsidR="008D72F5" w:rsidRPr="00147B90" w14:paraId="26255070" w14:textId="77777777" w:rsidTr="00424EA1">
        <w:trPr>
          <w:trHeight w:val="555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6B5AD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Between Profession Comparison - Kruskal Wallis</w:t>
            </w:r>
          </w:p>
        </w:tc>
        <w:tc>
          <w:tcPr>
            <w:tcW w:w="0" w:type="auto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87E33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Between Profession Comparison - Pairwise Dunn’s Test (with BH correction)</w:t>
            </w:r>
          </w:p>
        </w:tc>
      </w:tr>
      <w:tr w:rsidR="008D72F5" w:rsidRPr="00147B90" w14:paraId="40DA839D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8B91C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648F3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attribute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D7A1A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h-stat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61532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p.val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BEF7C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p.adj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34382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p.res_CPO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5B061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p.res_MD</w:t>
            </w:r>
            <w:proofErr w:type="spellEnd"/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06471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p.res_PT</w:t>
            </w:r>
            <w:proofErr w:type="spellEnd"/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E3602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p.CPO_PT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EBB32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p.MD_CPO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45690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p.MD_PT</w:t>
            </w:r>
            <w:proofErr w:type="spellEnd"/>
          </w:p>
        </w:tc>
      </w:tr>
      <w:tr w:rsidR="008D72F5" w:rsidRPr="00147B90" w14:paraId="43747A5E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F7EA9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Q12_4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F054F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Efficacy of Monitoring Patient Progress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F7551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16.2675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889F1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4BE44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0.0241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80ACF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0.0137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7761D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0.1894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F1F34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0.6539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0E2FF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0.0198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534D2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0.1557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C4C2D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0.1375</w:t>
            </w:r>
          </w:p>
        </w:tc>
      </w:tr>
      <w:tr w:rsidR="008D72F5" w:rsidRPr="00147B90" w14:paraId="6BB8C729" w14:textId="77777777" w:rsidTr="00147B90">
        <w:trPr>
          <w:trHeight w:val="43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87391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Q12_2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A547F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Comprehensive analysis of multi-grasp dexterity and impact of varying control systems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C6EC8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13.9873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6CE56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A9DC5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0.0330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76BE5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0.0166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71B79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0.0231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C485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0.0506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8EEA9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0.7911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CAB8A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0.7911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1A22E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0.8721</w:t>
            </w:r>
          </w:p>
        </w:tc>
      </w:tr>
      <w:tr w:rsidR="008D72F5" w:rsidRPr="00147B90" w14:paraId="0C05E53E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BD5D4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Q12_1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B0C13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Total Administration Time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F132F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8.4454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3C513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0.0766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03B87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0.1723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C97EA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0.1606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0BF24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0.2381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5B71E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0.3546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2E77E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0.8180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BA947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0.8180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DF427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0.9638</w:t>
            </w:r>
          </w:p>
        </w:tc>
      </w:tr>
      <w:tr w:rsidR="008D72F5" w:rsidRPr="00147B90" w14:paraId="35A14E9C" w14:textId="77777777" w:rsidTr="00147B90">
        <w:trPr>
          <w:trHeight w:val="43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3821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Q12_6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64BC3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Does not Require a Training to Accurately Use the Test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952BC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8.6858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BD21B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0.0695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C2908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0.1723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2FE70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0.2749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BF032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0.9771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E8186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0.2848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FCF43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0.2153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31E92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0.2749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CA4AB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0.2848</w:t>
            </w:r>
          </w:p>
        </w:tc>
      </w:tr>
      <w:tr w:rsidR="008D72F5" w:rsidRPr="00147B90" w14:paraId="0E379533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51816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Q12_9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DD1D6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Test has Been Validated and Peer-Reviewed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BD2CD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7.2573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6D1D3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0.1229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060E1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0.2212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58272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0.6393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E3F5D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0.4084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5B02B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0.4084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82DBA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0.4993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31549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0.4084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87AE5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0.9528</w:t>
            </w:r>
          </w:p>
        </w:tc>
      </w:tr>
      <w:tr w:rsidR="008D72F5" w:rsidRPr="00147B90" w14:paraId="06C9F497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63805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Q12_3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3FA0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color w:val="000000"/>
              </w:rPr>
              <w:t>Acqusition</w:t>
            </w:r>
            <w:proofErr w:type="spellEnd"/>
            <w:r w:rsidRPr="00147B90">
              <w:rPr>
                <w:rFonts w:ascii="Times New Roman" w:hAnsi="Times New Roman" w:cs="Times New Roman"/>
                <w:color w:val="000000"/>
              </w:rPr>
              <w:t xml:space="preserve"> Cost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F7D4F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6.5074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B1147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0.1643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6BF1A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0.2257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2353C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0.4316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51387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0.3061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F09BF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0.9742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9BAE3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0.5882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7848C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0.5882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8BF1D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0.4316</w:t>
            </w:r>
          </w:p>
        </w:tc>
      </w:tr>
      <w:tr w:rsidR="008D72F5" w:rsidRPr="00147B90" w14:paraId="4484A611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B907C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Q12_8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6BCBE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Integrated Mechanism for Patient Feedback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7A7E1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6.3339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44070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0.1756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CE8D1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0.2257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081E6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0.4003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83F8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0.8032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DBED8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0.1899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34943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0.7372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27981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0.4138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0373F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0.1899</w:t>
            </w:r>
          </w:p>
        </w:tc>
      </w:tr>
      <w:tr w:rsidR="008D72F5" w:rsidRPr="00147B90" w14:paraId="5AA93F58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E3C42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Q12_5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E7D35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Space Required to Store Materials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A2C68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1.7078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A63B4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0.7893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3CC24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0.8709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F6BD9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0.9886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D43DD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0.9886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55683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0.9886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8B598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0.9886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F734B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0.9886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AE16B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0.9886</w:t>
            </w:r>
          </w:p>
        </w:tc>
      </w:tr>
      <w:tr w:rsidR="008D72F5" w:rsidRPr="00147B90" w14:paraId="4413F9A4" w14:textId="77777777" w:rsidTr="00147B90">
        <w:trPr>
          <w:trHeight w:val="315"/>
        </w:trPr>
        <w:tc>
          <w:tcPr>
            <w:tcW w:w="5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EFF1E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lastRenderedPageBreak/>
              <w:t>Q12_7</w:t>
            </w: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200A1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Accessibility of Acquiring Materials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2F6EF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1.2434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C0E18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0.8709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9801A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0.8709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84642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03B32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FD418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C7A7C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7BEE3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D6DAD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6F3A1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</w:tr>
      <w:tr w:rsidR="008D72F5" w:rsidRPr="00147B90" w14:paraId="7F8C52DC" w14:textId="77777777" w:rsidTr="00424EA1">
        <w:trPr>
          <w:trHeight w:val="555"/>
        </w:trPr>
        <w:tc>
          <w:tcPr>
            <w:tcW w:w="0" w:type="auto"/>
            <w:gridSpan w:val="1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5CE36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Within Profession Comparison - Friedman</w:t>
            </w:r>
          </w:p>
        </w:tc>
      </w:tr>
      <w:tr w:rsidR="008D72F5" w:rsidRPr="00147B90" w14:paraId="04B98D30" w14:textId="77777777" w:rsidTr="00147B90">
        <w:trPr>
          <w:trHeight w:val="315"/>
        </w:trPr>
        <w:tc>
          <w:tcPr>
            <w:tcW w:w="59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53B27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F2525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Profession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4D24DB" w14:textId="45832764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statisti</w:t>
            </w:r>
            <w:r w:rsidR="00147B90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8B8BD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p.val</w:t>
            </w:r>
            <w:proofErr w:type="spellEnd"/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80D6B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69389EAA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D6A1D1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EACD1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Physical and Occupational Therapists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CB3EC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50.2974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352EF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3E-08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F569FA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006527B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3C2BD27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36495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Certified Prosthetists and Orthotists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A78EB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65.6666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1A66F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3E-11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7ED91F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AD9B4F8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D96FBA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41B7C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Medical Doctors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34EB1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101.195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2B9AD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2E-18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0E0CB0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1639EEF2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D00575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24CA1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Researchers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6930B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97.5188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7DBE7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1E-17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C00654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D032D02" w14:textId="77777777" w:rsidTr="00424EA1">
        <w:trPr>
          <w:trHeight w:val="594"/>
        </w:trPr>
        <w:tc>
          <w:tcPr>
            <w:tcW w:w="0" w:type="auto"/>
            <w:gridSpan w:val="1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907C7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Within Profession Comparison - Pairwise Conover (holm correction)</w:t>
            </w:r>
          </w:p>
        </w:tc>
      </w:tr>
      <w:tr w:rsidR="008D72F5" w:rsidRPr="00147B90" w14:paraId="5487A5E7" w14:textId="77777777" w:rsidTr="00147B90">
        <w:trPr>
          <w:trHeight w:val="315"/>
        </w:trPr>
        <w:tc>
          <w:tcPr>
            <w:tcW w:w="59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E2686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CC775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Researchers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09F28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A932C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0DED1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4C407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515A1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FAD86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4C1D3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0A8DB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EC911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2CA47989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72F47AB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158D1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D34CF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3C080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0DCBA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4A222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0D084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02C0D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ADC5E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8E5D8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3A5D9E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58C46597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3CD74CB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A7016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EE1FC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8.7E-05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4671E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5E-07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8BBB5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9F33C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92291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3F426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E43F2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5819D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3E4BA1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326D4941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17A2C2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FC5C8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77C0F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3312C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63717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2E-08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03FB8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D45C9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F0760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EBCEE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6DDCF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4C2060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430085F1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5A003E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C18A3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E0DBD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2.6E-08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5DA7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5E-11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EA445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4DC31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1.50E-12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41DCE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C4C02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0C1BB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8F1D7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D69E84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57588E93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61F577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6ABC0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BB5B6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8.7E-05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AEBE4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5E-07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C7BD8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BDF1C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2.62E-08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F1390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26BF2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8018A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3F991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FDFCA1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33122A92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7B627C6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4BAE4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697D1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3.3E-05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F07DA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1E-07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1210A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63A2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7.94E-09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C1AF5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6FF61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40C2A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7727C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373CD0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37AC7139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AF7F20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0C482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393C6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8.9E-03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CE869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1E-04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0E4CF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AB47D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8.78E-06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EEFD9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6.11E-02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83231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E6A4E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508FB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BA7993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6920D085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D8066A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F00C4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1415B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1.3E-01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9245E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8FA34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1E-10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76B84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88302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5.65E-15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ACBA2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1.86E-10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6F91B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5.32E-11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36D27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1.16E-07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734A16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7E374E58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AEC71E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DB9BB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Physical and Occupational Therapists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F196A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2DFA2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E1C64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80D9D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32594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981E3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CCC00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EFE3B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C01055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A22BAAE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AC5818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06DFB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C29C1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4.2E-01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EA37C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6AB3F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862A5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14681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E9EB3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F13A9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610FF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EAD51A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FB0DBDC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7160697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BB0CA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E0C69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2.1E-03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2EA47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67F90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C9DAF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E2D40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ED129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F01DD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B50D1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6C49C6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140635D2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EEF427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D69EC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95612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BCE57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5.1E-1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BCE1D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2.7E-3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30275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61ACE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32657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6B97B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A8C82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213288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49E2C4F7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D4B7DB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220FA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BF220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2.5E-06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8A494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1.4E-2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29181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8EA75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3.78E-06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B58A4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73E2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6949D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43BDB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77D1E24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5442654F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BAB054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F674E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F04C7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3.7E-06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B1423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1.8E-2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456C6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5B948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5.43E-06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5D462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59E4F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B2CA6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0B9B1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748F09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3FCE66CB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235781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4CF5E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81855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8.0E-04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E4405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6.0E-1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84B06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71449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1.07E-03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619D3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D9159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1DBD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F6502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76DF14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3A98F69E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C4A5B7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A3459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B15A3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1.2E-05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DFD2C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4.4E-2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A585A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05AA2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1.76E-05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5D09B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4959E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0B299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477FE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70309B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4B13965A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939E14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83CDA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76A69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E0C30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A769F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1.2E-1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98207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21330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5.72E-04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AF017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8.00E-04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D8D48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5.67E-02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5D264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2.11E-03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391CA8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5FF0F672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97BD77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05786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Medical Doctors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E8B32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2EA23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10C10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C9651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36C98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DE8BD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A7E01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4BDD0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F6AD16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2AF4D5B2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3A2B67E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3EDA3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4772F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3.4E-03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130E0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0F072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9140E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729A9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A10B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3DC25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54FEA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BBA73A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2124FFC4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DB6CE5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163CF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2E92E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6.7E-05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C644F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518A0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2932D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913FF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4F03E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5578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F700D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5E72FE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5A5B588F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374D60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446E0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3D594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5.9E-01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960F9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6.2E-1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E1132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6.6E-2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8D6A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4068F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07957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FD9F8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DD680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7EC2BD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634B4FF3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7D61444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85724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7E95E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8.6E-14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4A16B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8.7E-5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5622C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4.2E-3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80096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8.33E-09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F56C3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46466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090E3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72C0B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2585F4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2C89F76B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B47097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434BE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C310A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9.1E-10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6240D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2.6E-2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5F3D9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3.4E-1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CACBD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2.06E-05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FB700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8.78E-01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05330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836AC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A37EC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9444EA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4AFE898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3E597C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FD0B0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9C116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5.9E-09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54C02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6.6E-2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5BD42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6.2E-1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E5F8E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8.76E-05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8A02D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6.25E-01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9AEA6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F99D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5E4CF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FBC450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307CE4CF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B7ACFA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7D41F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5863C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3.6E-12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F92C0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9.8E-4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1AD4C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3.0E-2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6072C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2.11E-07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215DB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1532A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46516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1.00E+00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AE5AA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9D877E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9734C3E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262B7C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30702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4B90D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1.0E+0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0479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5.9E-4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C6801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8.2E-6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2D845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2.20E-01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3BEDF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4.28E-15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248CD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6.15E-11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3C273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4.32E-10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B84BC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1.98E-13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9400E5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778D4C5E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740AD2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40A29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Certified Prosthetists and Orthotists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A95AE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10719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E2470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CBD8F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4E89F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10931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E7AD9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FAC08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36B9235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267C716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2B79FD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7BF84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F1DC8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A6BC4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91CC5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5898F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F03B0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146CF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A4B37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84D7F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D5EA18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22A11D5B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624D40F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C19FB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182BF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5C1E7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0A873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F3033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CFC0A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1DC44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0048F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FCE04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50352A3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4C09C626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9EFE75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8A4EF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05391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0.01254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6B365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116AE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3FB11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7A3CB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770AA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E04C8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E5E40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6692DA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4097B626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E036F2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CC12B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F6F7B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8AA77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0.0106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4639B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0.1056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2227D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5FE3B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B081C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6FB15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F4499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48B771D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8350A39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733B69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F13A3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541F8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49A6E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94BC3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067C8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E31C8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0.02192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C9712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07D643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B3BF6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1FC29E0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1288FDC3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75D5EF7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50A25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71A67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0C3DE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AEDD5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6E556F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0.16718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D03C5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A7DE9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1288BE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14A4B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6FEA83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0F864886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C7BCDE6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96C2E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BFE34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7FAA1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ADC34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2A0D4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0.18746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4B5DD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0.98163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5CCCAA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1.00000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246661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788229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i/>
                <w:iCs/>
                <w:color w:val="000000"/>
              </w:rPr>
              <w:t>NA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D264088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2F5" w:rsidRPr="00147B90" w14:paraId="33DAA562" w14:textId="77777777" w:rsidTr="00147B90">
        <w:trPr>
          <w:trHeight w:val="315"/>
        </w:trPr>
        <w:tc>
          <w:tcPr>
            <w:tcW w:w="59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2D98E91D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33CC5C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b/>
                <w:bCs/>
                <w:color w:val="000000"/>
              </w:rPr>
              <w:t>Q12_9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33C290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0.42485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BBB95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0.5342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C162A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0.0927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F318D5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1.00000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0C6DA2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0.00000</w:t>
            </w: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D6B9E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0.33318</w:t>
            </w:r>
          </w:p>
        </w:tc>
        <w:tc>
          <w:tcPr>
            <w:tcW w:w="857" w:type="dxa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A72C97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0.00317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D6DAD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64384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B90">
              <w:rPr>
                <w:rFonts w:ascii="Times New Roman" w:hAnsi="Times New Roman" w:cs="Times New Roman"/>
                <w:color w:val="000000"/>
              </w:rPr>
              <w:t>0.00381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14:paraId="073914AB" w14:textId="77777777" w:rsidR="008D72F5" w:rsidRPr="00147B90" w:rsidRDefault="008D72F5" w:rsidP="00424EA1">
            <w:pPr>
              <w:pStyle w:val="TextEntry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5380719" w14:textId="77777777" w:rsidR="00EE377C" w:rsidRPr="00147B90" w:rsidRDefault="00EE377C"/>
    <w:sectPr w:rsidR="00EE377C" w:rsidRPr="00147B90" w:rsidSect="00147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F5"/>
    <w:rsid w:val="000348DD"/>
    <w:rsid w:val="00081D77"/>
    <w:rsid w:val="00135B50"/>
    <w:rsid w:val="00147B90"/>
    <w:rsid w:val="0044768A"/>
    <w:rsid w:val="00570065"/>
    <w:rsid w:val="006631D6"/>
    <w:rsid w:val="007F2D82"/>
    <w:rsid w:val="008D72F5"/>
    <w:rsid w:val="00A3241A"/>
    <w:rsid w:val="00AD5D46"/>
    <w:rsid w:val="00D21A66"/>
    <w:rsid w:val="00DC2A0D"/>
    <w:rsid w:val="00E72F20"/>
    <w:rsid w:val="00EE377C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0865C"/>
  <w15:chartTrackingRefBased/>
  <w15:docId w15:val="{ECF8F90C-174D-ED4F-B17D-111303B0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F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2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2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2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2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2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2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2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2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2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2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2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2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2F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8D72F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2F5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72F5"/>
    <w:rPr>
      <w:sz w:val="16"/>
      <w:szCs w:val="16"/>
    </w:rPr>
  </w:style>
  <w:style w:type="paragraph" w:customStyle="1" w:styleId="TextEntryLine">
    <w:name w:val="TextEntryLine"/>
    <w:basedOn w:val="Normal"/>
    <w:qFormat/>
    <w:rsid w:val="008D72F5"/>
    <w:pPr>
      <w:spacing w:before="240" w:line="240" w:lineRule="auto"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Suniyya Waraich</dc:creator>
  <cp:keywords/>
  <dc:description/>
  <cp:lastModifiedBy>Suniyya Waraich</cp:lastModifiedBy>
  <cp:revision>8</cp:revision>
  <dcterms:created xsi:type="dcterms:W3CDTF">2026-06-24T21:29:00Z</dcterms:created>
  <dcterms:modified xsi:type="dcterms:W3CDTF">2026-06-24T21:46:00Z</dcterms:modified>
</cp:coreProperties>
</file>