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DE7AB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Supplementary file 1: Consolidated criteria for reporting qualitative studies (COREQ): 32-item checklist</w:t>
      </w:r>
      <w:r>
        <w:rPr>
          <w:rFonts w:hint="default" w:ascii="Times New Roman Bold" w:hAnsi="Times New Roman Bold" w:cs="Times New Roman Bold"/>
          <w:b/>
          <w:bCs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2AD65B5">
      <w:pPr>
        <w:spacing w:after="0"/>
        <w:rPr>
          <w:rFonts w:ascii="Times New Roman" w:hAnsi="Times New Roman"/>
        </w:rPr>
      </w:pPr>
    </w:p>
    <w:tbl>
      <w:tblPr>
        <w:tblStyle w:val="7"/>
        <w:tblW w:w="133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4672"/>
        <w:gridCol w:w="5812"/>
      </w:tblGrid>
      <w:tr w14:paraId="6F8B2AAF">
        <w:trPr>
          <w:jc w:val="center"/>
        </w:trPr>
        <w:tc>
          <w:tcPr>
            <w:tcW w:w="2836" w:type="dxa"/>
            <w:shd w:val="clear" w:color="auto" w:fill="C0C0C0"/>
          </w:tcPr>
          <w:p w14:paraId="0123C1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 w:eastAsiaTheme="minorHAnsi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No.  Item </w:t>
            </w:r>
          </w:p>
        </w:tc>
        <w:tc>
          <w:tcPr>
            <w:tcW w:w="4672" w:type="dxa"/>
            <w:shd w:val="clear" w:color="auto" w:fill="C0C0C0"/>
          </w:tcPr>
          <w:p w14:paraId="53CC92EE">
            <w:pPr>
              <w:snapToGrid w:val="0"/>
              <w:spacing w:before="60" w:after="60"/>
              <w:rPr>
                <w:rFonts w:ascii="Times New Roman" w:hAnsi="Times New Roman" w:eastAsiaTheme="minorHAnsi"/>
                <w:b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>Guide questions/description</w:t>
            </w:r>
          </w:p>
        </w:tc>
        <w:tc>
          <w:tcPr>
            <w:tcW w:w="5812" w:type="dxa"/>
            <w:shd w:val="clear" w:color="auto" w:fill="C0C0C0"/>
          </w:tcPr>
          <w:p w14:paraId="6A2D866E">
            <w:pPr>
              <w:snapToGrid w:val="0"/>
              <w:spacing w:before="60" w:after="60"/>
              <w:rPr>
                <w:rFonts w:ascii="Times New Roman" w:hAnsi="Times New Roman" w:eastAsiaTheme="minorHAnsi"/>
                <w:b/>
                <w:highlight w:val="none"/>
              </w:rPr>
            </w:pPr>
            <w:r>
              <w:rPr>
                <w:rFonts w:ascii="Times New Roman" w:hAnsi="Times New Roman" w:eastAsiaTheme="minorHAnsi"/>
                <w:b/>
                <w:highlight w:val="none"/>
              </w:rPr>
              <w:t>Reported on Page #</w:t>
            </w:r>
          </w:p>
        </w:tc>
      </w:tr>
      <w:tr w14:paraId="737C8F28">
        <w:trPr>
          <w:jc w:val="center"/>
        </w:trPr>
        <w:tc>
          <w:tcPr>
            <w:tcW w:w="13320" w:type="dxa"/>
            <w:gridSpan w:val="3"/>
          </w:tcPr>
          <w:p w14:paraId="48F17E06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Domain 1: Research team and reﬂexivity </w:t>
            </w:r>
          </w:p>
        </w:tc>
      </w:tr>
      <w:tr w14:paraId="15D4EE77">
        <w:trPr>
          <w:jc w:val="center"/>
        </w:trPr>
        <w:tc>
          <w:tcPr>
            <w:tcW w:w="13320" w:type="dxa"/>
            <w:gridSpan w:val="3"/>
          </w:tcPr>
          <w:p w14:paraId="0C8CEFB7">
            <w:pPr>
              <w:snapToGrid w:val="0"/>
              <w:spacing w:before="60" w:after="60"/>
              <w:rPr>
                <w:rFonts w:ascii="Times New Roman" w:hAnsi="Times New Roman" w:eastAsiaTheme="minorHAnsi"/>
                <w:b/>
                <w:bCs/>
                <w:highlight w:val="none"/>
              </w:rPr>
            </w:pPr>
            <w:r>
              <w:rPr>
                <w:rFonts w:ascii="Times New Roman" w:hAnsi="Times New Roman"/>
                <w:i/>
                <w:highlight w:val="none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i/>
                <w:highlight w:val="none"/>
              </w:rPr>
              <w:t xml:space="preserve"> Personal Characteristics </w:t>
            </w:r>
          </w:p>
        </w:tc>
      </w:tr>
      <w:tr w14:paraId="645CC193">
        <w:trPr>
          <w:jc w:val="center"/>
        </w:trPr>
        <w:tc>
          <w:tcPr>
            <w:tcW w:w="2836" w:type="dxa"/>
          </w:tcPr>
          <w:p w14:paraId="24CCFA70">
            <w:pPr>
              <w:snapToGrid w:val="0"/>
              <w:spacing w:before="60" w:after="60"/>
              <w:rPr>
                <w:rFonts w:ascii="Times New Roman" w:hAnsi="Times New Roman" w:eastAsiaTheme="minorHAnsi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1. Inter viewer/facilitator</w:t>
            </w:r>
          </w:p>
        </w:tc>
        <w:tc>
          <w:tcPr>
            <w:tcW w:w="4672" w:type="dxa"/>
          </w:tcPr>
          <w:p w14:paraId="66B05E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Which author/s conducted the interview or focus group?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17319639">
            <w:pPr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The first author; 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Page </w:t>
            </w:r>
            <w:r>
              <w:rPr>
                <w:rFonts w:hint="default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line </w:t>
            </w:r>
            <w:r>
              <w:rPr>
                <w:rFonts w:hint="default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5CCD2A9D">
        <w:trPr>
          <w:jc w:val="center"/>
        </w:trPr>
        <w:tc>
          <w:tcPr>
            <w:tcW w:w="2836" w:type="dxa"/>
          </w:tcPr>
          <w:p w14:paraId="557B1F6F">
            <w:pPr>
              <w:snapToGrid w:val="0"/>
              <w:spacing w:before="60" w:after="60"/>
              <w:rPr>
                <w:rFonts w:ascii="Times New Roman" w:hAnsi="Times New Roman" w:eastAsiaTheme="minorHAnsi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2. Credentials</w:t>
            </w:r>
          </w:p>
        </w:tc>
        <w:tc>
          <w:tcPr>
            <w:tcW w:w="4672" w:type="dxa"/>
          </w:tcPr>
          <w:p w14:paraId="6F71C8E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What were the researcher’s credentials? E.g. PhD, MD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7B352F1D">
            <w:pPr>
              <w:rPr>
                <w:rStyle w:val="20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The first author, RN; </w:t>
            </w:r>
          </w:p>
          <w:p w14:paraId="425D6CA3">
            <w:pPr>
              <w:rPr>
                <w:rStyle w:val="20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The second author,M</w:t>
            </w: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; </w:t>
            </w:r>
          </w:p>
          <w:p w14:paraId="151D81DC">
            <w:pPr>
              <w:rPr>
                <w:rStyle w:val="20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The third author, </w:t>
            </w: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PhD</w:t>
            </w: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; </w:t>
            </w:r>
          </w:p>
          <w:p w14:paraId="280B83D4">
            <w:pPr>
              <w:rPr>
                <w:rFonts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The correspondence author, RN</w:t>
            </w:r>
          </w:p>
        </w:tc>
      </w:tr>
      <w:tr w14:paraId="4FB4DAE8">
        <w:trPr>
          <w:jc w:val="center"/>
        </w:trPr>
        <w:tc>
          <w:tcPr>
            <w:tcW w:w="2836" w:type="dxa"/>
          </w:tcPr>
          <w:p w14:paraId="45E8B7A1">
            <w:pPr>
              <w:snapToGrid w:val="0"/>
              <w:spacing w:before="60" w:after="60"/>
              <w:rPr>
                <w:rFonts w:ascii="Times New Roman" w:hAnsi="Times New Roman" w:eastAsiaTheme="minorHAnsi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3. Occupation</w:t>
            </w:r>
          </w:p>
        </w:tc>
        <w:tc>
          <w:tcPr>
            <w:tcW w:w="4672" w:type="dxa"/>
          </w:tcPr>
          <w:p w14:paraId="0BD9793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What was their occupation at the time of the study?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310C6277">
            <w:pPr>
              <w:rPr>
                <w:rStyle w:val="20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The fisrt author, </w:t>
            </w: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RN</w:t>
            </w:r>
            <w:r>
              <w:rPr>
                <w:rStyle w:val="20"/>
                <w:rFonts w:hint="default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Nursing supervisor; </w:t>
            </w:r>
          </w:p>
          <w:p w14:paraId="432A3224">
            <w:pPr>
              <w:rPr>
                <w:rStyle w:val="20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the second author, Medical Doctor;</w:t>
            </w:r>
          </w:p>
          <w:p w14:paraId="44D270C9">
            <w:pPr>
              <w:rPr>
                <w:rStyle w:val="20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the third author,Medical Doctor ; </w:t>
            </w:r>
          </w:p>
          <w:p w14:paraId="583DA376">
            <w:pPr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the correspondence author, Nursing supervisor；Nursing supervisor</w:t>
            </w:r>
          </w:p>
        </w:tc>
      </w:tr>
      <w:tr w14:paraId="1B38076A">
        <w:trPr>
          <w:jc w:val="center"/>
        </w:trPr>
        <w:tc>
          <w:tcPr>
            <w:tcW w:w="2836" w:type="dxa"/>
          </w:tcPr>
          <w:p w14:paraId="683EC57A">
            <w:pPr>
              <w:snapToGrid w:val="0"/>
              <w:spacing w:before="60" w:after="60"/>
              <w:rPr>
                <w:rFonts w:ascii="Times New Roman" w:hAnsi="Times New Roman" w:eastAsiaTheme="minorHAnsi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4. Gender</w:t>
            </w:r>
          </w:p>
        </w:tc>
        <w:tc>
          <w:tcPr>
            <w:tcW w:w="4672" w:type="dxa"/>
          </w:tcPr>
          <w:p w14:paraId="4B2AD9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Was the researcher male or female?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45DF1BBD">
            <w:pPr>
              <w:snapToGrid w:val="0"/>
              <w:spacing w:before="60" w:after="60"/>
              <w:rPr>
                <w:rFonts w:ascii="Times New Roman" w:hAnsi="Times New Roman" w:eastAsiaTheme="minorHAnsi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hint="eastAsia"/>
                <w:b w:val="0"/>
                <w:bCs/>
                <w:color w:val="000000" w:themeColor="text1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</w:tr>
      <w:tr w14:paraId="2D1EE5DF">
        <w:trPr>
          <w:jc w:val="center"/>
        </w:trPr>
        <w:tc>
          <w:tcPr>
            <w:tcW w:w="2836" w:type="dxa"/>
          </w:tcPr>
          <w:p w14:paraId="4F813A9C">
            <w:pPr>
              <w:snapToGrid w:val="0"/>
              <w:spacing w:before="60" w:after="60"/>
              <w:rPr>
                <w:rFonts w:ascii="Times New Roman" w:hAnsi="Times New Roman" w:eastAsiaTheme="minorHAnsi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5. Experience and training</w:t>
            </w:r>
          </w:p>
        </w:tc>
        <w:tc>
          <w:tcPr>
            <w:tcW w:w="4672" w:type="dxa"/>
          </w:tcPr>
          <w:p w14:paraId="2BB248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What experience or training did the researcher have?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71A6F556">
            <w:pPr>
              <w:snapToGrid w:val="0"/>
              <w:spacing w:before="60" w:after="60"/>
              <w:rPr>
                <w:rFonts w:hint="default" w:ascii="Times New Roman" w:hAnsi="Times New Roman" w:eastAsiaTheme="minorHAnsi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All authors were trained in qualitative research. Page </w:t>
            </w:r>
            <w:r>
              <w:rPr>
                <w:rFonts w:hint="default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line </w:t>
            </w:r>
            <w:r>
              <w:rPr>
                <w:rFonts w:hint="default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  <w:r>
              <w:rPr>
                <w:rFonts w:ascii="Times New Roman" w:hAnsi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6C0BB00B">
        <w:trPr>
          <w:jc w:val="center"/>
        </w:trPr>
        <w:tc>
          <w:tcPr>
            <w:tcW w:w="13320" w:type="dxa"/>
            <w:gridSpan w:val="3"/>
          </w:tcPr>
          <w:p w14:paraId="156558C8">
            <w:pPr>
              <w:snapToGrid w:val="0"/>
              <w:spacing w:before="60" w:after="60"/>
              <w:rPr>
                <w:rFonts w:ascii="Times New Roman" w:hAnsi="Times New Roman" w:eastAsiaTheme="minorHAnsi"/>
                <w:b/>
                <w:bCs/>
                <w:highlight w:val="none"/>
              </w:rPr>
            </w:pPr>
            <w:r>
              <w:rPr>
                <w:rFonts w:ascii="Times New Roman" w:hAnsi="Times New Roman"/>
                <w:i/>
                <w:highlight w:val="none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i/>
                <w:highlight w:val="none"/>
              </w:rPr>
              <w:t xml:space="preserve"> Relationship with participants </w:t>
            </w:r>
          </w:p>
        </w:tc>
      </w:tr>
      <w:tr w14:paraId="564B2A04">
        <w:trPr>
          <w:jc w:val="center"/>
        </w:trPr>
        <w:tc>
          <w:tcPr>
            <w:tcW w:w="2836" w:type="dxa"/>
          </w:tcPr>
          <w:p w14:paraId="176D8977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6. Relationship established</w:t>
            </w:r>
          </w:p>
        </w:tc>
        <w:tc>
          <w:tcPr>
            <w:tcW w:w="4672" w:type="dxa"/>
          </w:tcPr>
          <w:p w14:paraId="603F4A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Was a relationship established prior to study commencement?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7710B05F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Yes, page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, line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79-91.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 </w:t>
            </w:r>
          </w:p>
        </w:tc>
      </w:tr>
      <w:tr w14:paraId="01BF7806">
        <w:trPr>
          <w:jc w:val="center"/>
        </w:trPr>
        <w:tc>
          <w:tcPr>
            <w:tcW w:w="2836" w:type="dxa"/>
          </w:tcPr>
          <w:p w14:paraId="1C97BE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7. Participant knowledge of the interviewer </w:t>
            </w:r>
          </w:p>
        </w:tc>
        <w:tc>
          <w:tcPr>
            <w:tcW w:w="4672" w:type="dxa"/>
          </w:tcPr>
          <w:p w14:paraId="0482BF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What did the participants know about the researcher? e.g. personal goals, reasons for doing the research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26F435C4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ascii="Times New Roman" w:hAnsi="Times New Roman"/>
                <w:highlight w:val="none"/>
                <w:lang w:eastAsia="zh-CN"/>
              </w:rPr>
              <w:t>All participants were informed about the purpose and procedure of this study prior to interview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371D2003">
        <w:trPr>
          <w:jc w:val="center"/>
        </w:trPr>
        <w:tc>
          <w:tcPr>
            <w:tcW w:w="2836" w:type="dxa"/>
          </w:tcPr>
          <w:p w14:paraId="296C2D29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8. Interviewer characteristics</w:t>
            </w:r>
          </w:p>
        </w:tc>
        <w:tc>
          <w:tcPr>
            <w:tcW w:w="4672" w:type="dxa"/>
          </w:tcPr>
          <w:p w14:paraId="360D53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What characteristics were reported about the interviewer/facilitator? e.g. Bias, assumptions, reasons and interests in the research topic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3847D758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, line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135-142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0FB9CD67">
        <w:trPr>
          <w:jc w:val="center"/>
        </w:trPr>
        <w:tc>
          <w:tcPr>
            <w:tcW w:w="13320" w:type="dxa"/>
            <w:gridSpan w:val="3"/>
          </w:tcPr>
          <w:p w14:paraId="7361F325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Domain 2: study design </w:t>
            </w:r>
          </w:p>
        </w:tc>
      </w:tr>
      <w:tr w14:paraId="1A1BACF4">
        <w:trPr>
          <w:jc w:val="center"/>
        </w:trPr>
        <w:tc>
          <w:tcPr>
            <w:tcW w:w="13320" w:type="dxa"/>
            <w:gridSpan w:val="3"/>
          </w:tcPr>
          <w:p w14:paraId="66099EBD">
            <w:pPr>
              <w:snapToGrid w:val="0"/>
              <w:spacing w:before="60" w:after="60"/>
              <w:rPr>
                <w:rFonts w:ascii="Times New Roman" w:hAnsi="Times New Roman" w:eastAsiaTheme="minorHAnsi"/>
                <w:b/>
                <w:bCs/>
                <w:highlight w:val="none"/>
              </w:rPr>
            </w:pPr>
            <w:r>
              <w:rPr>
                <w:rFonts w:ascii="Times New Roman" w:hAnsi="Times New Roman"/>
                <w:i/>
                <w:highlight w:val="none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i/>
                <w:highlight w:val="none"/>
              </w:rPr>
              <w:t xml:space="preserve">Theoretical framework </w:t>
            </w:r>
          </w:p>
        </w:tc>
      </w:tr>
      <w:tr w14:paraId="3C916274">
        <w:trPr>
          <w:jc w:val="center"/>
        </w:trPr>
        <w:tc>
          <w:tcPr>
            <w:tcW w:w="2836" w:type="dxa"/>
          </w:tcPr>
          <w:p w14:paraId="32C6BC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9. Methodological orientation and Theory </w:t>
            </w:r>
          </w:p>
        </w:tc>
        <w:tc>
          <w:tcPr>
            <w:tcW w:w="4672" w:type="dxa"/>
          </w:tcPr>
          <w:p w14:paraId="0D3B16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What methodological orientation was stated to underpin the study? e.g. grounded theory, discourse analysis, ethnography, phenomenology, content analysis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2EE5AFAE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, line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149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73A94D44">
        <w:trPr>
          <w:jc w:val="center"/>
        </w:trPr>
        <w:tc>
          <w:tcPr>
            <w:tcW w:w="13320" w:type="dxa"/>
            <w:gridSpan w:val="3"/>
          </w:tcPr>
          <w:p w14:paraId="307AD77B">
            <w:pPr>
              <w:snapToGrid w:val="0"/>
              <w:spacing w:before="60" w:after="60"/>
              <w:rPr>
                <w:rFonts w:ascii="Times New Roman" w:hAnsi="Times New Roman" w:eastAsiaTheme="minorHAnsi"/>
                <w:b/>
                <w:bCs/>
                <w:highlight w:val="none"/>
              </w:rPr>
            </w:pPr>
            <w:r>
              <w:rPr>
                <w:rFonts w:ascii="Times New Roman" w:hAnsi="Times New Roman"/>
                <w:i/>
                <w:highlight w:val="none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i/>
                <w:highlight w:val="none"/>
              </w:rPr>
              <w:t xml:space="preserve">Participant selection </w:t>
            </w:r>
          </w:p>
        </w:tc>
      </w:tr>
      <w:tr w14:paraId="36160665">
        <w:trPr>
          <w:jc w:val="center"/>
        </w:trPr>
        <w:tc>
          <w:tcPr>
            <w:tcW w:w="2836" w:type="dxa"/>
          </w:tcPr>
          <w:p w14:paraId="410623C3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10. Sampling</w:t>
            </w:r>
          </w:p>
        </w:tc>
        <w:tc>
          <w:tcPr>
            <w:tcW w:w="4672" w:type="dxa"/>
          </w:tcPr>
          <w:p w14:paraId="2396C5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How were participants selected? e.g. purposive, convenience, consecutive, snowball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6A28B0DD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 , line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 xml:space="preserve"> 103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226F91E6">
        <w:trPr>
          <w:jc w:val="center"/>
        </w:trPr>
        <w:tc>
          <w:tcPr>
            <w:tcW w:w="2836" w:type="dxa"/>
          </w:tcPr>
          <w:p w14:paraId="0600310E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11. Method of approach</w:t>
            </w:r>
          </w:p>
        </w:tc>
        <w:tc>
          <w:tcPr>
            <w:tcW w:w="4672" w:type="dxa"/>
          </w:tcPr>
          <w:p w14:paraId="506689D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How were participants approached? e.g. face-to-face, telephone, mail, email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08C25625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 , lines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117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736766DF">
        <w:trPr>
          <w:jc w:val="center"/>
        </w:trPr>
        <w:tc>
          <w:tcPr>
            <w:tcW w:w="2836" w:type="dxa"/>
          </w:tcPr>
          <w:p w14:paraId="2D3CF0D5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12. Sample size</w:t>
            </w:r>
          </w:p>
        </w:tc>
        <w:tc>
          <w:tcPr>
            <w:tcW w:w="4672" w:type="dxa"/>
          </w:tcPr>
          <w:p w14:paraId="15EFF1C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How many participants were in the study?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311AFCF7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Fourteen. </w:t>
            </w:r>
          </w:p>
        </w:tc>
      </w:tr>
      <w:tr w14:paraId="0C69C765">
        <w:trPr>
          <w:jc w:val="center"/>
        </w:trPr>
        <w:tc>
          <w:tcPr>
            <w:tcW w:w="2836" w:type="dxa"/>
          </w:tcPr>
          <w:p w14:paraId="60E25C5D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13. Non-participation</w:t>
            </w:r>
          </w:p>
        </w:tc>
        <w:tc>
          <w:tcPr>
            <w:tcW w:w="4672" w:type="dxa"/>
          </w:tcPr>
          <w:p w14:paraId="66FE569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How many people refused to participate or dropped out? Reasons?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464CD3E5">
            <w:pPr>
              <w:snapToGrid w:val="0"/>
              <w:spacing w:before="60" w:after="60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wo</w:t>
            </w:r>
            <w:r>
              <w:rPr>
                <w:rFonts w:hint="default" w:ascii="Times New Roman" w:hAnsi="Times New Roman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patients</w:t>
            </w:r>
            <w:r>
              <w:rPr>
                <w:rFonts w:hint="default" w:ascii="Times New Roman" w:hAnsi="Times New Roman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declined due to their unwillingness to undergo surgery</w:t>
            </w:r>
            <w:r>
              <w:rPr>
                <w:rFonts w:hint="default" w:ascii="Times New Roman" w:hAnsi="Times New Roman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65E3A0AE">
        <w:trPr>
          <w:jc w:val="center"/>
        </w:trPr>
        <w:tc>
          <w:tcPr>
            <w:tcW w:w="13320" w:type="dxa"/>
            <w:gridSpan w:val="3"/>
          </w:tcPr>
          <w:p w14:paraId="511320F1">
            <w:pPr>
              <w:snapToGrid w:val="0"/>
              <w:spacing w:before="60" w:after="60"/>
              <w:rPr>
                <w:rFonts w:ascii="Times New Roman" w:hAnsi="Times New Roman" w:eastAsiaTheme="minorHAnsi"/>
                <w:b/>
                <w:bCs/>
                <w:highlight w:val="none"/>
              </w:rPr>
            </w:pPr>
            <w:r>
              <w:rPr>
                <w:rFonts w:ascii="Times New Roman" w:hAnsi="Times New Roman"/>
                <w:i/>
                <w:highlight w:val="none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i/>
                <w:highlight w:val="none"/>
              </w:rPr>
              <w:t xml:space="preserve"> Setting</w:t>
            </w:r>
          </w:p>
        </w:tc>
      </w:tr>
      <w:tr w14:paraId="15747519">
        <w:trPr>
          <w:jc w:val="center"/>
        </w:trPr>
        <w:tc>
          <w:tcPr>
            <w:tcW w:w="2836" w:type="dxa"/>
          </w:tcPr>
          <w:p w14:paraId="689818F6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14. Setting of data collection</w:t>
            </w:r>
          </w:p>
        </w:tc>
        <w:tc>
          <w:tcPr>
            <w:tcW w:w="4672" w:type="dxa"/>
          </w:tcPr>
          <w:p w14:paraId="2E0288D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Where was the data collected? e.g. home, clinic, workplace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324829B3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, line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 xml:space="preserve"> 126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14ACA940">
        <w:trPr>
          <w:jc w:val="center"/>
        </w:trPr>
        <w:tc>
          <w:tcPr>
            <w:tcW w:w="2836" w:type="dxa"/>
          </w:tcPr>
          <w:p w14:paraId="2FBCF4FC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15. Presence of non-participants</w:t>
            </w:r>
          </w:p>
        </w:tc>
        <w:tc>
          <w:tcPr>
            <w:tcW w:w="4672" w:type="dxa"/>
          </w:tcPr>
          <w:p w14:paraId="7F0F24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Was anyone else present besides the participants and researchers?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02EB3714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No.</w:t>
            </w:r>
          </w:p>
        </w:tc>
      </w:tr>
      <w:tr w14:paraId="12B41B1D">
        <w:trPr>
          <w:jc w:val="center"/>
        </w:trPr>
        <w:tc>
          <w:tcPr>
            <w:tcW w:w="2836" w:type="dxa"/>
          </w:tcPr>
          <w:p w14:paraId="3EE5AB75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16. Description of sample</w:t>
            </w:r>
          </w:p>
        </w:tc>
        <w:tc>
          <w:tcPr>
            <w:tcW w:w="4672" w:type="dxa"/>
          </w:tcPr>
          <w:p w14:paraId="0BEF82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What are the important characteristics of the sample? e.g. demographic data, date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7E72BC70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, lines 1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68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-1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73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439B5C8E">
        <w:trPr>
          <w:jc w:val="center"/>
        </w:trPr>
        <w:tc>
          <w:tcPr>
            <w:tcW w:w="13320" w:type="dxa"/>
            <w:gridSpan w:val="3"/>
          </w:tcPr>
          <w:p w14:paraId="2280D5EB">
            <w:pPr>
              <w:snapToGrid w:val="0"/>
              <w:spacing w:before="60" w:after="60"/>
              <w:rPr>
                <w:rFonts w:ascii="Times New Roman" w:hAnsi="Times New Roman" w:eastAsiaTheme="minorHAnsi"/>
                <w:b/>
                <w:bCs/>
                <w:highlight w:val="none"/>
              </w:rPr>
            </w:pPr>
            <w:r>
              <w:rPr>
                <w:rFonts w:ascii="Times New Roman" w:hAnsi="Times New Roman"/>
                <w:i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highlight w:val="none"/>
              </w:rPr>
              <w:t xml:space="preserve">   Data collection </w:t>
            </w:r>
          </w:p>
        </w:tc>
      </w:tr>
      <w:tr w14:paraId="3769B0E8">
        <w:trPr>
          <w:jc w:val="center"/>
        </w:trPr>
        <w:tc>
          <w:tcPr>
            <w:tcW w:w="2836" w:type="dxa"/>
          </w:tcPr>
          <w:p w14:paraId="3A3A98AA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17. Interview guide</w:t>
            </w:r>
          </w:p>
        </w:tc>
        <w:tc>
          <w:tcPr>
            <w:tcW w:w="4672" w:type="dxa"/>
          </w:tcPr>
          <w:p w14:paraId="74FF8CD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Were questions, prompts, guides provided by the authors? Was it pilot tested?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535D2538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Yes, an outline of the interviews is presented in </w:t>
            </w:r>
            <w:r>
              <w:rPr>
                <w:rFonts w:hint="eastAsia" w:ascii="Arial" w:hAnsi="Arial"/>
                <w:sz w:val="20"/>
                <w:shd w:val="clear" w:color="auto" w:fill="auto"/>
              </w:rPr>
              <w:t>Figure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 Preinterviews were conducted with three patients to refine the interview content.</w:t>
            </w:r>
          </w:p>
        </w:tc>
      </w:tr>
      <w:tr w14:paraId="60EB968E">
        <w:trPr>
          <w:jc w:val="center"/>
        </w:trPr>
        <w:tc>
          <w:tcPr>
            <w:tcW w:w="2836" w:type="dxa"/>
          </w:tcPr>
          <w:p w14:paraId="6CB48CC5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18. Repeat interviews</w:t>
            </w:r>
          </w:p>
        </w:tc>
        <w:tc>
          <w:tcPr>
            <w:tcW w:w="4672" w:type="dxa"/>
          </w:tcPr>
          <w:p w14:paraId="65894F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Were repeat interviews carried out? If yes, how many?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5FB2942E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No.</w:t>
            </w:r>
          </w:p>
        </w:tc>
      </w:tr>
      <w:tr w14:paraId="3C013E69">
        <w:trPr>
          <w:jc w:val="center"/>
        </w:trPr>
        <w:tc>
          <w:tcPr>
            <w:tcW w:w="2836" w:type="dxa"/>
          </w:tcPr>
          <w:p w14:paraId="48FBAA5D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19. Audio/visual recording</w:t>
            </w:r>
          </w:p>
        </w:tc>
        <w:tc>
          <w:tcPr>
            <w:tcW w:w="4672" w:type="dxa"/>
          </w:tcPr>
          <w:p w14:paraId="79C397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Did the research use audio or visual recording to collect the data?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5F93967E">
            <w:pPr>
              <w:spacing w:line="360" w:lineRule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Yes. Page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, line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144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. </w:t>
            </w:r>
          </w:p>
        </w:tc>
      </w:tr>
      <w:tr w14:paraId="7DD85A7C">
        <w:trPr>
          <w:jc w:val="center"/>
        </w:trPr>
        <w:tc>
          <w:tcPr>
            <w:tcW w:w="2836" w:type="dxa"/>
          </w:tcPr>
          <w:p w14:paraId="16C4056F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20. Field notes</w:t>
            </w:r>
          </w:p>
        </w:tc>
        <w:tc>
          <w:tcPr>
            <w:tcW w:w="4672" w:type="dxa"/>
          </w:tcPr>
          <w:p w14:paraId="79112B25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Were ﬁeld notes made during and/or after the interview or focus group?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22B110A5">
            <w:pPr>
              <w:spacing w:line="360" w:lineRule="auto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, lines 1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33-134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31CA9EE0">
        <w:trPr>
          <w:jc w:val="center"/>
        </w:trPr>
        <w:tc>
          <w:tcPr>
            <w:tcW w:w="2836" w:type="dxa"/>
          </w:tcPr>
          <w:p w14:paraId="7014515D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21. Duration</w:t>
            </w:r>
          </w:p>
        </w:tc>
        <w:tc>
          <w:tcPr>
            <w:tcW w:w="4672" w:type="dxa"/>
          </w:tcPr>
          <w:p w14:paraId="5682429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What was the duration of the interviews or focus group?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5E42552E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, line 1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27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. </w:t>
            </w:r>
          </w:p>
        </w:tc>
      </w:tr>
      <w:tr w14:paraId="016AB992">
        <w:trPr>
          <w:jc w:val="center"/>
        </w:trPr>
        <w:tc>
          <w:tcPr>
            <w:tcW w:w="2836" w:type="dxa"/>
          </w:tcPr>
          <w:p w14:paraId="453DD70F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22. Data saturation</w:t>
            </w:r>
          </w:p>
        </w:tc>
        <w:tc>
          <w:tcPr>
            <w:tcW w:w="4672" w:type="dxa"/>
          </w:tcPr>
          <w:p w14:paraId="707032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Was data </w:t>
            </w:r>
            <w:bookmarkStart w:id="0" w:name="OLE_LINK1"/>
            <w:r>
              <w:rPr>
                <w:rFonts w:ascii="Times New Roman" w:hAnsi="Times New Roman"/>
                <w:highlight w:val="none"/>
              </w:rPr>
              <w:t>saturation</w:t>
            </w:r>
            <w:bookmarkEnd w:id="0"/>
            <w:r>
              <w:rPr>
                <w:rFonts w:ascii="Times New Roman" w:hAnsi="Times New Roman"/>
                <w:highlight w:val="none"/>
              </w:rPr>
              <w:t xml:space="preserve"> discussed?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1B50AF88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Yes. Page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, line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112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115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6D37633E">
        <w:trPr>
          <w:jc w:val="center"/>
        </w:trPr>
        <w:tc>
          <w:tcPr>
            <w:tcW w:w="2836" w:type="dxa"/>
          </w:tcPr>
          <w:p w14:paraId="765DBC40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23. Transcripts returned</w:t>
            </w:r>
          </w:p>
        </w:tc>
        <w:tc>
          <w:tcPr>
            <w:tcW w:w="4672" w:type="dxa"/>
          </w:tcPr>
          <w:p w14:paraId="050BD5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Were transcripts returned to participants for comment and/or correction?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320B0E7B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, line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145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3E64C146">
        <w:trPr>
          <w:jc w:val="center"/>
        </w:trPr>
        <w:tc>
          <w:tcPr>
            <w:tcW w:w="13320" w:type="dxa"/>
            <w:gridSpan w:val="3"/>
          </w:tcPr>
          <w:p w14:paraId="00E72435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b/>
                <w:highlight w:val="none"/>
              </w:rPr>
              <w:t xml:space="preserve">Domain 3: analysis and ﬁndings </w:t>
            </w:r>
          </w:p>
        </w:tc>
      </w:tr>
      <w:tr w14:paraId="452BD9B3">
        <w:trPr>
          <w:jc w:val="center"/>
        </w:trPr>
        <w:tc>
          <w:tcPr>
            <w:tcW w:w="13320" w:type="dxa"/>
            <w:gridSpan w:val="3"/>
          </w:tcPr>
          <w:p w14:paraId="3A5760DD">
            <w:pPr>
              <w:snapToGrid w:val="0"/>
              <w:spacing w:before="60" w:after="60"/>
              <w:rPr>
                <w:rFonts w:ascii="Times New Roman" w:hAnsi="Times New Roman" w:eastAsiaTheme="minorHAnsi"/>
                <w:b/>
                <w:bCs/>
                <w:highlight w:val="none"/>
              </w:rPr>
            </w:pPr>
            <w:r>
              <w:rPr>
                <w:rFonts w:ascii="Times New Roman" w:hAnsi="Times New Roman"/>
                <w:i/>
                <w:highlight w:val="none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i/>
                <w:highlight w:val="none"/>
              </w:rPr>
              <w:t xml:space="preserve">  Data analysis </w:t>
            </w:r>
          </w:p>
        </w:tc>
      </w:tr>
      <w:tr w14:paraId="5C464BA5">
        <w:trPr>
          <w:jc w:val="center"/>
        </w:trPr>
        <w:tc>
          <w:tcPr>
            <w:tcW w:w="2836" w:type="dxa"/>
          </w:tcPr>
          <w:p w14:paraId="3E4B7295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24. Number of data coders</w:t>
            </w:r>
          </w:p>
        </w:tc>
        <w:tc>
          <w:tcPr>
            <w:tcW w:w="4672" w:type="dxa"/>
          </w:tcPr>
          <w:p w14:paraId="6F778D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How many data coders coded the data?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5884087B">
            <w:pPr>
              <w:snapToGrid w:val="0"/>
              <w:spacing w:before="60" w:after="60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Two</w:t>
            </w:r>
          </w:p>
        </w:tc>
      </w:tr>
      <w:tr w14:paraId="765861AB">
        <w:trPr>
          <w:jc w:val="center"/>
        </w:trPr>
        <w:tc>
          <w:tcPr>
            <w:tcW w:w="2836" w:type="dxa"/>
          </w:tcPr>
          <w:p w14:paraId="0FD0E78A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25. Description of the coding tree</w:t>
            </w:r>
          </w:p>
        </w:tc>
        <w:tc>
          <w:tcPr>
            <w:tcW w:w="4672" w:type="dxa"/>
          </w:tcPr>
          <w:p w14:paraId="5C4F50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Did authors provide a description of the coding tree?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69D0479E">
            <w:pPr>
              <w:snapToGrid w:val="0"/>
              <w:spacing w:before="60" w:after="60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T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able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 xml:space="preserve"> 3.</w:t>
            </w:r>
          </w:p>
        </w:tc>
      </w:tr>
      <w:tr w14:paraId="3B134B83">
        <w:trPr>
          <w:jc w:val="center"/>
        </w:trPr>
        <w:tc>
          <w:tcPr>
            <w:tcW w:w="2836" w:type="dxa"/>
          </w:tcPr>
          <w:p w14:paraId="37A7E531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26. Derivation of themes</w:t>
            </w:r>
          </w:p>
        </w:tc>
        <w:tc>
          <w:tcPr>
            <w:tcW w:w="4672" w:type="dxa"/>
          </w:tcPr>
          <w:p w14:paraId="3F105D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Were themes identiﬁed in advance or derived from the data?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71D6088F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Themes were determined according to the COM-B theoretical framework.</w:t>
            </w:r>
          </w:p>
        </w:tc>
      </w:tr>
      <w:tr w14:paraId="793C2F57">
        <w:trPr>
          <w:jc w:val="center"/>
        </w:trPr>
        <w:tc>
          <w:tcPr>
            <w:tcW w:w="2836" w:type="dxa"/>
          </w:tcPr>
          <w:p w14:paraId="6E44BA47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27. Software</w:t>
            </w:r>
          </w:p>
        </w:tc>
        <w:tc>
          <w:tcPr>
            <w:tcW w:w="4672" w:type="dxa"/>
          </w:tcPr>
          <w:p w14:paraId="5DAB1F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What software, if applicable, was used to manage the data?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08F34F77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, line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147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48427A79">
        <w:trPr>
          <w:jc w:val="center"/>
        </w:trPr>
        <w:tc>
          <w:tcPr>
            <w:tcW w:w="2836" w:type="dxa"/>
          </w:tcPr>
          <w:p w14:paraId="14F115C4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28. Participant checking</w:t>
            </w:r>
          </w:p>
        </w:tc>
        <w:tc>
          <w:tcPr>
            <w:tcW w:w="4672" w:type="dxa"/>
          </w:tcPr>
          <w:p w14:paraId="7FDCCF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Did participants provide feedback on the ﬁndings?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5501FC8C">
            <w:pPr>
              <w:snapToGrid w:val="0"/>
              <w:spacing w:before="60" w:after="60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N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o</w:t>
            </w:r>
          </w:p>
        </w:tc>
      </w:tr>
      <w:tr w14:paraId="6681EACE">
        <w:trPr>
          <w:jc w:val="center"/>
        </w:trPr>
        <w:tc>
          <w:tcPr>
            <w:tcW w:w="13320" w:type="dxa"/>
            <w:gridSpan w:val="3"/>
          </w:tcPr>
          <w:p w14:paraId="39615836">
            <w:pPr>
              <w:snapToGrid w:val="0"/>
              <w:spacing w:before="60" w:after="60"/>
              <w:rPr>
                <w:rFonts w:ascii="Times New Roman" w:hAnsi="Times New Roman" w:eastAsiaTheme="minorHAnsi"/>
                <w:b/>
                <w:bCs/>
                <w:highlight w:val="none"/>
              </w:rPr>
            </w:pPr>
            <w:r>
              <w:rPr>
                <w:rFonts w:ascii="Times New Roman" w:hAnsi="Times New Roman"/>
                <w:i/>
                <w:highlight w:val="none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i/>
                <w:highlight w:val="none"/>
              </w:rPr>
              <w:t xml:space="preserve">Reporting </w:t>
            </w:r>
          </w:p>
        </w:tc>
      </w:tr>
      <w:tr w14:paraId="6DC11F02">
        <w:trPr>
          <w:jc w:val="center"/>
        </w:trPr>
        <w:tc>
          <w:tcPr>
            <w:tcW w:w="2836" w:type="dxa"/>
          </w:tcPr>
          <w:p w14:paraId="2119BCDA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29. Quotations presented</w:t>
            </w:r>
          </w:p>
        </w:tc>
        <w:tc>
          <w:tcPr>
            <w:tcW w:w="4672" w:type="dxa"/>
          </w:tcPr>
          <w:p w14:paraId="736EAC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Were participant quotations presented to illustrate the themes/ﬁndings? Was each quotation identiﬁed? e.g. participant number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77E6D688">
            <w:pPr>
              <w:snapToGrid w:val="0"/>
              <w:spacing w:before="60" w:after="60"/>
              <w:rPr>
                <w:rFonts w:ascii="Times New Roman" w:hAnsi="Times New Roman"/>
                <w:highlight w:val="none"/>
                <w:lang w:eastAsia="zh-CN"/>
              </w:rPr>
            </w:pPr>
            <w:bookmarkStart w:id="1" w:name="OLE_LINK4"/>
            <w:bookmarkStart w:id="2" w:name="OLE_LINK5"/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Pages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/>
                <w:highlight w:val="none"/>
                <w:lang w:eastAsia="zh-CN"/>
              </w:rPr>
              <w:t>.</w:t>
            </w:r>
            <w:bookmarkEnd w:id="1"/>
            <w:bookmarkEnd w:id="2"/>
          </w:p>
        </w:tc>
      </w:tr>
      <w:tr w14:paraId="0CC2E034">
        <w:trPr>
          <w:jc w:val="center"/>
        </w:trPr>
        <w:tc>
          <w:tcPr>
            <w:tcW w:w="2836" w:type="dxa"/>
          </w:tcPr>
          <w:p w14:paraId="24CF7675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30. Data and ﬁndings consistent</w:t>
            </w:r>
          </w:p>
        </w:tc>
        <w:tc>
          <w:tcPr>
            <w:tcW w:w="4672" w:type="dxa"/>
          </w:tcPr>
          <w:p w14:paraId="46001B2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Was there consistency between the data presented and the ﬁndings?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0D1F81CA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Yes</w:t>
            </w:r>
          </w:p>
        </w:tc>
      </w:tr>
      <w:tr w14:paraId="4BA48461">
        <w:trPr>
          <w:jc w:val="center"/>
        </w:trPr>
        <w:tc>
          <w:tcPr>
            <w:tcW w:w="2836" w:type="dxa"/>
          </w:tcPr>
          <w:p w14:paraId="2B1FD8C0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31. Clarity of major themes</w:t>
            </w:r>
          </w:p>
        </w:tc>
        <w:tc>
          <w:tcPr>
            <w:tcW w:w="4672" w:type="dxa"/>
          </w:tcPr>
          <w:p w14:paraId="7FCAF7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Were major themes clearly presented in the ﬁndings?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288684E1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Yes, Pages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/>
                <w:highlight w:val="none"/>
                <w:lang w:eastAsia="zh-CN"/>
              </w:rPr>
              <w:t>.</w:t>
            </w:r>
          </w:p>
        </w:tc>
      </w:tr>
      <w:tr w14:paraId="05D67E17">
        <w:trPr>
          <w:jc w:val="center"/>
        </w:trPr>
        <w:tc>
          <w:tcPr>
            <w:tcW w:w="2836" w:type="dxa"/>
          </w:tcPr>
          <w:p w14:paraId="01775283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32. Clarity of minor themes</w:t>
            </w:r>
          </w:p>
        </w:tc>
        <w:tc>
          <w:tcPr>
            <w:tcW w:w="4672" w:type="dxa"/>
          </w:tcPr>
          <w:p w14:paraId="59A513D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Is there a description of diverse cases or discussion of minor themes?      </w:t>
            </w:r>
          </w:p>
        </w:tc>
        <w:tc>
          <w:tcPr>
            <w:tcW w:w="5812" w:type="dxa"/>
            <w:shd w:val="clear" w:color="auto" w:fill="EAF1DD" w:themeFill="accent3" w:themeFillTint="33"/>
          </w:tcPr>
          <w:p w14:paraId="2CF67440">
            <w:pPr>
              <w:snapToGrid w:val="0"/>
              <w:spacing w:before="60" w:after="60"/>
              <w:rPr>
                <w:rFonts w:ascii="Times New Roman" w:hAnsi="Times New Roman" w:eastAsiaTheme="minorHAnsi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 xml:space="preserve">Yes, Pages 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/>
                <w:highlight w:val="none"/>
                <w:lang w:eastAsia="zh-CN"/>
              </w:rPr>
              <w:t>.</w:t>
            </w:r>
          </w:p>
        </w:tc>
      </w:tr>
    </w:tbl>
    <w:p w14:paraId="7C2F71E4">
      <w:pPr>
        <w:pStyle w:val="18"/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FE0132">
      <w:pPr>
        <w:pStyle w:val="18"/>
        <w:rPr>
          <w:rFonts w:ascii="Times New Roman" w:hAnsi="Times New Roman"/>
        </w:rPr>
      </w:pPr>
      <w:bookmarkStart w:id="3" w:name="_GoBack"/>
      <w:bookmarkEnd w:id="3"/>
    </w:p>
    <w:sectPr>
      <w:footerReference r:id="rId4" w:type="default"/>
      <w:pgSz w:w="15840" w:h="12240" w:orient="landscape"/>
      <w:pgMar w:top="1800" w:right="1440" w:bottom="1800" w:left="144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A9C10">
    <w:pPr>
      <w:pStyle w:val="4"/>
      <w:jc w:val="center"/>
    </w:pPr>
  </w:p>
  <w:p w14:paraId="00B209C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yMzayNDcwMDKzMDNR0lEKTi0uzszPAykwqwUAMNKcTSwAAAA="/>
    <w:docVar w:name="commondata" w:val="eyJoZGlkIjoiODUyZThkNWRmMzI0NGZkY2Y5ZjcyNDgxNTdmYzFiZmY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rse Education Toda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vvs0sebzrt2hereeq5r0sdwz9z955wtf9x&quot;&gt;2023 My EndNote Library Copy Copy（GT）&lt;record-ids&gt;&lt;item&gt;386&lt;/item&gt;&lt;/record-ids&gt;&lt;/item&gt;&lt;/Libraries&gt;"/>
    <w:docVar w:name="KSO_WPS_MARK_KEY" w:val="a00776fd-6ba8-40b4-a07e-0a903897f9ee"/>
  </w:docVars>
  <w:rsids>
    <w:rsidRoot w:val="00A26F20"/>
    <w:rsid w:val="00012711"/>
    <w:rsid w:val="000C2DC0"/>
    <w:rsid w:val="000F512D"/>
    <w:rsid w:val="0011465B"/>
    <w:rsid w:val="001165B0"/>
    <w:rsid w:val="00185F51"/>
    <w:rsid w:val="001A61FD"/>
    <w:rsid w:val="0022384D"/>
    <w:rsid w:val="00232B80"/>
    <w:rsid w:val="00242826"/>
    <w:rsid w:val="00246375"/>
    <w:rsid w:val="0025175F"/>
    <w:rsid w:val="00282540"/>
    <w:rsid w:val="002B2808"/>
    <w:rsid w:val="002E0A8E"/>
    <w:rsid w:val="002F059D"/>
    <w:rsid w:val="00344935"/>
    <w:rsid w:val="00344BC1"/>
    <w:rsid w:val="00353F5B"/>
    <w:rsid w:val="00355F76"/>
    <w:rsid w:val="00384C02"/>
    <w:rsid w:val="00391B89"/>
    <w:rsid w:val="003C6728"/>
    <w:rsid w:val="003E41A9"/>
    <w:rsid w:val="003E7E24"/>
    <w:rsid w:val="003F6026"/>
    <w:rsid w:val="00410A70"/>
    <w:rsid w:val="00432CD9"/>
    <w:rsid w:val="004450FB"/>
    <w:rsid w:val="00446953"/>
    <w:rsid w:val="0045025B"/>
    <w:rsid w:val="00466E67"/>
    <w:rsid w:val="00505FBA"/>
    <w:rsid w:val="00530A72"/>
    <w:rsid w:val="005536EC"/>
    <w:rsid w:val="0057511E"/>
    <w:rsid w:val="00592E4D"/>
    <w:rsid w:val="005977FE"/>
    <w:rsid w:val="005A6D20"/>
    <w:rsid w:val="0063481F"/>
    <w:rsid w:val="006424C6"/>
    <w:rsid w:val="006715DF"/>
    <w:rsid w:val="00686B1E"/>
    <w:rsid w:val="006A3631"/>
    <w:rsid w:val="006C3DE0"/>
    <w:rsid w:val="00725DDE"/>
    <w:rsid w:val="00770723"/>
    <w:rsid w:val="007716CD"/>
    <w:rsid w:val="00790794"/>
    <w:rsid w:val="007A470D"/>
    <w:rsid w:val="007D263A"/>
    <w:rsid w:val="007F69FE"/>
    <w:rsid w:val="00830090"/>
    <w:rsid w:val="0083437F"/>
    <w:rsid w:val="00836F90"/>
    <w:rsid w:val="00861279"/>
    <w:rsid w:val="008E309F"/>
    <w:rsid w:val="008F785B"/>
    <w:rsid w:val="00900BD4"/>
    <w:rsid w:val="00901283"/>
    <w:rsid w:val="00917C16"/>
    <w:rsid w:val="00930ADB"/>
    <w:rsid w:val="009955A4"/>
    <w:rsid w:val="009A3660"/>
    <w:rsid w:val="009A7DD3"/>
    <w:rsid w:val="009C2DE3"/>
    <w:rsid w:val="00A26F20"/>
    <w:rsid w:val="00A52F44"/>
    <w:rsid w:val="00A8760E"/>
    <w:rsid w:val="00A92973"/>
    <w:rsid w:val="00AA57D7"/>
    <w:rsid w:val="00AD5A26"/>
    <w:rsid w:val="00B11B21"/>
    <w:rsid w:val="00B12683"/>
    <w:rsid w:val="00B145E1"/>
    <w:rsid w:val="00B31601"/>
    <w:rsid w:val="00B35B9C"/>
    <w:rsid w:val="00B72C5B"/>
    <w:rsid w:val="00BC2CA0"/>
    <w:rsid w:val="00BD49FC"/>
    <w:rsid w:val="00BE1FBB"/>
    <w:rsid w:val="00C32597"/>
    <w:rsid w:val="00C614B1"/>
    <w:rsid w:val="00C834E2"/>
    <w:rsid w:val="00CA544A"/>
    <w:rsid w:val="00D02B0E"/>
    <w:rsid w:val="00D066CE"/>
    <w:rsid w:val="00D33EE1"/>
    <w:rsid w:val="00D422D7"/>
    <w:rsid w:val="00D959A8"/>
    <w:rsid w:val="00E06924"/>
    <w:rsid w:val="00E27166"/>
    <w:rsid w:val="00EA34CF"/>
    <w:rsid w:val="00EE175F"/>
    <w:rsid w:val="00EE7287"/>
    <w:rsid w:val="00F1261C"/>
    <w:rsid w:val="00F146EA"/>
    <w:rsid w:val="00F30C3C"/>
    <w:rsid w:val="00F630B2"/>
    <w:rsid w:val="00F80514"/>
    <w:rsid w:val="00FB7E15"/>
    <w:rsid w:val="00FC5EFA"/>
    <w:rsid w:val="00FD1DB6"/>
    <w:rsid w:val="00FF3F22"/>
    <w:rsid w:val="00FF5D23"/>
    <w:rsid w:val="0BE318B7"/>
    <w:rsid w:val="0C720112"/>
    <w:rsid w:val="132A09B7"/>
    <w:rsid w:val="17A94109"/>
    <w:rsid w:val="1DF30FDF"/>
    <w:rsid w:val="1F7FC78D"/>
    <w:rsid w:val="21A7C69F"/>
    <w:rsid w:val="22F51266"/>
    <w:rsid w:val="2DD19721"/>
    <w:rsid w:val="2FE48B92"/>
    <w:rsid w:val="359CC084"/>
    <w:rsid w:val="3737EF33"/>
    <w:rsid w:val="3DA70F82"/>
    <w:rsid w:val="3DFF97BA"/>
    <w:rsid w:val="3F682726"/>
    <w:rsid w:val="3FEFBAF8"/>
    <w:rsid w:val="3FF52E3F"/>
    <w:rsid w:val="4A9A5DB1"/>
    <w:rsid w:val="50647F19"/>
    <w:rsid w:val="54FE0F11"/>
    <w:rsid w:val="58483306"/>
    <w:rsid w:val="5AFD1D1F"/>
    <w:rsid w:val="5FD717E3"/>
    <w:rsid w:val="6173B634"/>
    <w:rsid w:val="62185832"/>
    <w:rsid w:val="64CF298E"/>
    <w:rsid w:val="66D73CB7"/>
    <w:rsid w:val="6D30050B"/>
    <w:rsid w:val="6DFFBC06"/>
    <w:rsid w:val="6F5B6D7E"/>
    <w:rsid w:val="712800D8"/>
    <w:rsid w:val="772EB073"/>
    <w:rsid w:val="77DF55F4"/>
    <w:rsid w:val="77E352F5"/>
    <w:rsid w:val="77FFEC82"/>
    <w:rsid w:val="7B7E5A9E"/>
    <w:rsid w:val="7FFD6621"/>
    <w:rsid w:val="A7AF0F41"/>
    <w:rsid w:val="BFBFB410"/>
    <w:rsid w:val="BFF7F3FA"/>
    <w:rsid w:val="C16FD568"/>
    <w:rsid w:val="DF36C69E"/>
    <w:rsid w:val="DFA9CF6C"/>
    <w:rsid w:val="DFFE84F0"/>
    <w:rsid w:val="E7BB3B95"/>
    <w:rsid w:val="ECE73ABB"/>
    <w:rsid w:val="ED159EE4"/>
    <w:rsid w:val="EE6F5133"/>
    <w:rsid w:val="EF6FF0D7"/>
    <w:rsid w:val="EF9FB5B2"/>
    <w:rsid w:val="F376037F"/>
    <w:rsid w:val="F3BFD2A6"/>
    <w:rsid w:val="F78FCA12"/>
    <w:rsid w:val="F7F7CB46"/>
    <w:rsid w:val="FBBE1473"/>
    <w:rsid w:val="FD4E7644"/>
    <w:rsid w:val="FE19942F"/>
    <w:rsid w:val="FEFE3DE9"/>
    <w:rsid w:val="FFDEF523"/>
    <w:rsid w:val="FFFE71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Cambria" w:hAnsi="Cambria" w:eastAsia="宋体" w:cs="Times New Roman"/>
      <w:sz w:val="24"/>
      <w:szCs w:val="24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rPr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0"/>
    <w:pPr>
      <w:spacing w:after="0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/>
    </w:pPr>
  </w:style>
  <w:style w:type="paragraph" w:styleId="5">
    <w:name w:val="header"/>
    <w:basedOn w:val="1"/>
    <w:link w:val="11"/>
    <w:unhideWhenUsed/>
    <w:qFormat/>
    <w:uiPriority w:val="0"/>
    <w:pPr>
      <w:tabs>
        <w:tab w:val="center" w:pos="4513"/>
        <w:tab w:val="right" w:pos="9026"/>
      </w:tabs>
      <w:spacing w:after="0"/>
    </w:p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16"/>
      <w:szCs w:val="16"/>
    </w:rPr>
  </w:style>
  <w:style w:type="character" w:customStyle="1" w:styleId="11">
    <w:name w:val="页眉 字符"/>
    <w:basedOn w:val="9"/>
    <w:link w:val="5"/>
    <w:qFormat/>
    <w:uiPriority w:val="0"/>
    <w:rPr>
      <w:sz w:val="24"/>
      <w:szCs w:val="24"/>
      <w:lang w:val="en-US" w:eastAsia="en-US"/>
    </w:rPr>
  </w:style>
  <w:style w:type="character" w:customStyle="1" w:styleId="12">
    <w:name w:val="页脚 字符"/>
    <w:basedOn w:val="9"/>
    <w:link w:val="4"/>
    <w:qFormat/>
    <w:uiPriority w:val="99"/>
    <w:rPr>
      <w:sz w:val="24"/>
      <w:szCs w:val="24"/>
      <w:lang w:val="en-US" w:eastAsia="en-US"/>
    </w:rPr>
  </w:style>
  <w:style w:type="character" w:customStyle="1" w:styleId="13">
    <w:name w:val="批注文字 字符"/>
    <w:basedOn w:val="9"/>
    <w:link w:val="2"/>
    <w:semiHidden/>
    <w:qFormat/>
    <w:uiPriority w:val="0"/>
    <w:rPr>
      <w:lang w:val="en-US" w:eastAsia="en-US"/>
    </w:rPr>
  </w:style>
  <w:style w:type="character" w:customStyle="1" w:styleId="14">
    <w:name w:val="批注主题 字符"/>
    <w:basedOn w:val="13"/>
    <w:link w:val="6"/>
    <w:semiHidden/>
    <w:qFormat/>
    <w:uiPriority w:val="0"/>
    <w:rPr>
      <w:b/>
      <w:bCs/>
      <w:lang w:val="en-US" w:eastAsia="en-US"/>
    </w:rPr>
  </w:style>
  <w:style w:type="character" w:customStyle="1" w:styleId="15">
    <w:name w:val="批注框文本 字符"/>
    <w:basedOn w:val="9"/>
    <w:link w:val="3"/>
    <w:semiHidden/>
    <w:qFormat/>
    <w:uiPriority w:val="0"/>
    <w:rPr>
      <w:rFonts w:ascii="Segoe UI" w:hAnsi="Segoe UI" w:cs="Segoe UI"/>
      <w:sz w:val="18"/>
      <w:szCs w:val="18"/>
      <w:lang w:val="en-US" w:eastAsia="en-US"/>
    </w:rPr>
  </w:style>
  <w:style w:type="paragraph" w:customStyle="1" w:styleId="16">
    <w:name w:val="EndNote Bibliography Title"/>
    <w:basedOn w:val="1"/>
    <w:link w:val="17"/>
    <w:qFormat/>
    <w:uiPriority w:val="0"/>
    <w:pPr>
      <w:spacing w:after="0"/>
      <w:jc w:val="center"/>
    </w:pPr>
  </w:style>
  <w:style w:type="character" w:customStyle="1" w:styleId="17">
    <w:name w:val="EndNote Bibliography Title 字符"/>
    <w:basedOn w:val="9"/>
    <w:link w:val="16"/>
    <w:qFormat/>
    <w:uiPriority w:val="0"/>
    <w:rPr>
      <w:sz w:val="24"/>
      <w:szCs w:val="24"/>
      <w:lang w:eastAsia="en-US"/>
    </w:rPr>
  </w:style>
  <w:style w:type="paragraph" w:customStyle="1" w:styleId="18">
    <w:name w:val="EndNote Bibliography"/>
    <w:basedOn w:val="1"/>
    <w:link w:val="19"/>
    <w:qFormat/>
    <w:uiPriority w:val="0"/>
  </w:style>
  <w:style w:type="character" w:customStyle="1" w:styleId="19">
    <w:name w:val="EndNote Bibliography 字符"/>
    <w:basedOn w:val="9"/>
    <w:link w:val="18"/>
    <w:qFormat/>
    <w:uiPriority w:val="0"/>
    <w:rPr>
      <w:sz w:val="24"/>
      <w:szCs w:val="24"/>
      <w:lang w:eastAsia="en-US"/>
    </w:rPr>
  </w:style>
  <w:style w:type="character" w:customStyle="1" w:styleId="20">
    <w:name w:val="15"/>
    <w:basedOn w:val="9"/>
    <w:qFormat/>
    <w:uiPriority w:val="0"/>
    <w:rPr>
      <w:rFonts w:hint="default" w:ascii="Times New Roman" w:hAnsi="Times New Roman" w:cs="Times New Roman"/>
      <w:b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Duke University</Company>
  <Pages>4</Pages>
  <Words>1102</Words>
  <Characters>6286</Characters>
  <Lines>52</Lines>
  <Paragraphs>14</Paragraphs>
  <TotalTime>0</TotalTime>
  <ScaleCrop>false</ScaleCrop>
  <LinksUpToDate>false</LinksUpToDate>
  <CharactersWithSpaces>7374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2024-08-14T01:35:00Z</dcterms:created>
  <dc:creator>Author</dc:creator>
  <cp:lastModifiedBy>Epiphany</cp:lastModifiedBy>
  <cp:lastPrinted>2023-06-17T02:50:00Z</cp:lastPrinted>
  <dcterms:modified xsi:type="dcterms:W3CDTF">2026-04-14T18:39:44Z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ICV">
    <vt:lpwstr>3CA4E32355C84E92E1296F68F796DF0D_43</vt:lpwstr>
  </property>
</Properties>
</file>