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8FBED" w14:textId="45455765" w:rsidR="00FA31D8" w:rsidRPr="003C5EE2" w:rsidRDefault="00FA31D8" w:rsidP="00FA31D8">
      <w:pPr>
        <w:spacing w:after="160" w:line="480" w:lineRule="auto"/>
        <w:rPr>
          <w:rFonts w:ascii="Arial" w:eastAsia="Arial" w:hAnsi="Arial" w:cs="Arial"/>
          <w:b/>
          <w:bCs/>
          <w:sz w:val="32"/>
          <w:szCs w:val="32"/>
        </w:rPr>
      </w:pPr>
      <w:r w:rsidRPr="003C5EE2">
        <w:rPr>
          <w:rFonts w:ascii="Arial" w:eastAsia="Arial" w:hAnsi="Arial" w:cs="Arial"/>
          <w:b/>
          <w:bCs/>
          <w:sz w:val="32"/>
          <w:szCs w:val="32"/>
        </w:rPr>
        <w:t>Supplementary Material</w:t>
      </w:r>
    </w:p>
    <w:p w14:paraId="6AD57B54" w14:textId="69502DA6" w:rsidR="00FA31D8" w:rsidRPr="00873C82" w:rsidRDefault="00FA31D8" w:rsidP="00FA31D8">
      <w:pPr>
        <w:spacing w:line="480" w:lineRule="auto"/>
        <w:rPr>
          <w:rFonts w:ascii="Arial" w:eastAsia="Arial" w:hAnsi="Arial" w:cs="Arial"/>
          <w:sz w:val="22"/>
          <w:szCs w:val="22"/>
        </w:rPr>
      </w:pPr>
      <w:r w:rsidRPr="003F30B0">
        <w:rPr>
          <w:rFonts w:ascii="Arial" w:eastAsia="Arial" w:hAnsi="Arial" w:cs="Arial"/>
          <w:b/>
          <w:bCs/>
          <w:sz w:val="22"/>
          <w:szCs w:val="22"/>
        </w:rPr>
        <w:t>Table S1.</w:t>
      </w:r>
      <w:r w:rsidRPr="00873C82">
        <w:rPr>
          <w:rFonts w:ascii="Arial" w:eastAsia="Arial" w:hAnsi="Arial" w:cs="Arial"/>
          <w:sz w:val="22"/>
          <w:szCs w:val="22"/>
        </w:rPr>
        <w:t xml:space="preserve"> ICD-10 codes for all diagnoses and ICD-8 codes for comorbidities from the Danish National Patient Registry.</w:t>
      </w:r>
    </w:p>
    <w:tbl>
      <w:tblPr>
        <w:tblW w:w="8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2719"/>
        <w:gridCol w:w="2719"/>
      </w:tblGrid>
      <w:tr w:rsidR="00781C1A" w14:paraId="3301A4D0" w14:textId="77777777" w:rsidTr="00781C1A">
        <w:tc>
          <w:tcPr>
            <w:tcW w:w="3145" w:type="dxa"/>
          </w:tcPr>
          <w:p w14:paraId="1AE92341" w14:textId="77777777" w:rsidR="00781C1A" w:rsidRPr="00873C82" w:rsidRDefault="00781C1A" w:rsidP="009D4BE6">
            <w:pPr>
              <w:rPr>
                <w:rFonts w:ascii="Arial" w:eastAsia="Arial" w:hAnsi="Arial" w:cs="Arial"/>
                <w:sz w:val="20"/>
                <w:szCs w:val="20"/>
              </w:rPr>
            </w:pPr>
            <w:r w:rsidRPr="00873C82">
              <w:rPr>
                <w:rFonts w:ascii="Arial" w:eastAsia="Arial" w:hAnsi="Arial" w:cs="Arial"/>
                <w:sz w:val="20"/>
                <w:szCs w:val="20"/>
              </w:rPr>
              <w:t>Diagnosis</w:t>
            </w:r>
          </w:p>
        </w:tc>
        <w:tc>
          <w:tcPr>
            <w:tcW w:w="2719" w:type="dxa"/>
          </w:tcPr>
          <w:p w14:paraId="3F5025AB" w14:textId="7E0552CC" w:rsidR="00781C1A" w:rsidRPr="00873C82" w:rsidRDefault="00781C1A" w:rsidP="009D4BE6">
            <w:pPr>
              <w:rPr>
                <w:rFonts w:ascii="Arial" w:eastAsia="Arial" w:hAnsi="Arial" w:cs="Arial"/>
                <w:sz w:val="20"/>
                <w:szCs w:val="20"/>
              </w:rPr>
            </w:pPr>
            <w:r w:rsidRPr="00873C82">
              <w:rPr>
                <w:rFonts w:ascii="Arial" w:eastAsia="Arial" w:hAnsi="Arial" w:cs="Arial"/>
                <w:sz w:val="20"/>
                <w:szCs w:val="20"/>
              </w:rPr>
              <w:t>ICD-8 code</w:t>
            </w:r>
          </w:p>
        </w:tc>
        <w:tc>
          <w:tcPr>
            <w:tcW w:w="2719" w:type="dxa"/>
          </w:tcPr>
          <w:p w14:paraId="7CFA3114" w14:textId="1C31D8A0" w:rsidR="00781C1A" w:rsidRPr="00873C82" w:rsidRDefault="00781C1A" w:rsidP="009D4BE6">
            <w:pPr>
              <w:rPr>
                <w:rFonts w:ascii="Arial" w:eastAsia="Arial" w:hAnsi="Arial" w:cs="Arial"/>
                <w:sz w:val="20"/>
                <w:szCs w:val="20"/>
              </w:rPr>
            </w:pPr>
            <w:r w:rsidRPr="00873C82">
              <w:rPr>
                <w:rFonts w:ascii="Arial" w:eastAsia="Arial" w:hAnsi="Arial" w:cs="Arial"/>
                <w:sz w:val="20"/>
                <w:szCs w:val="20"/>
              </w:rPr>
              <w:t>ICD-10 code</w:t>
            </w:r>
          </w:p>
        </w:tc>
      </w:tr>
      <w:tr w:rsidR="00781C1A" w14:paraId="37D91BD9" w14:textId="77777777" w:rsidTr="00AD1EB9">
        <w:tc>
          <w:tcPr>
            <w:tcW w:w="8583" w:type="dxa"/>
            <w:gridSpan w:val="3"/>
          </w:tcPr>
          <w:p w14:paraId="033232F2" w14:textId="4B128B34" w:rsidR="00781C1A" w:rsidRDefault="00781C1A" w:rsidP="009D4BE6">
            <w:pPr>
              <w:rPr>
                <w:rFonts w:ascii="Arial" w:eastAsia="Arial" w:hAnsi="Arial" w:cs="Arial"/>
                <w:sz w:val="20"/>
                <w:szCs w:val="20"/>
              </w:rPr>
            </w:pPr>
            <w:r>
              <w:rPr>
                <w:rFonts w:ascii="Arial" w:eastAsia="Arial" w:hAnsi="Arial" w:cs="Arial"/>
                <w:sz w:val="20"/>
                <w:szCs w:val="20"/>
              </w:rPr>
              <w:t>Stress disorders</w:t>
            </w:r>
          </w:p>
        </w:tc>
      </w:tr>
      <w:tr w:rsidR="00781C1A" w14:paraId="3DBC1AA1" w14:textId="77777777" w:rsidTr="00781C1A">
        <w:tc>
          <w:tcPr>
            <w:tcW w:w="3145" w:type="dxa"/>
          </w:tcPr>
          <w:p w14:paraId="4CF55312" w14:textId="77777777" w:rsidR="00781C1A" w:rsidRDefault="00781C1A" w:rsidP="009D4BE6">
            <w:pPr>
              <w:rPr>
                <w:rFonts w:ascii="Arial" w:eastAsia="Arial" w:hAnsi="Arial" w:cs="Arial"/>
                <w:sz w:val="20"/>
                <w:szCs w:val="20"/>
              </w:rPr>
            </w:pPr>
            <w:r>
              <w:rPr>
                <w:rFonts w:ascii="Arial" w:eastAsia="Arial" w:hAnsi="Arial" w:cs="Arial"/>
                <w:sz w:val="20"/>
                <w:szCs w:val="20"/>
              </w:rPr>
              <w:t>Acute stress reaction</w:t>
            </w:r>
          </w:p>
        </w:tc>
        <w:tc>
          <w:tcPr>
            <w:tcW w:w="2719" w:type="dxa"/>
          </w:tcPr>
          <w:p w14:paraId="2D7D7E59" w14:textId="77777777" w:rsidR="00781C1A" w:rsidRDefault="00781C1A" w:rsidP="009D4BE6">
            <w:pPr>
              <w:rPr>
                <w:rFonts w:ascii="Arial" w:eastAsia="Arial" w:hAnsi="Arial" w:cs="Arial"/>
                <w:sz w:val="20"/>
                <w:szCs w:val="20"/>
              </w:rPr>
            </w:pPr>
          </w:p>
        </w:tc>
        <w:tc>
          <w:tcPr>
            <w:tcW w:w="2719" w:type="dxa"/>
          </w:tcPr>
          <w:p w14:paraId="7A80B506" w14:textId="26B94AF6" w:rsidR="00781C1A" w:rsidRDefault="00781C1A" w:rsidP="009D4BE6">
            <w:pPr>
              <w:rPr>
                <w:rFonts w:ascii="Arial" w:eastAsia="Arial" w:hAnsi="Arial" w:cs="Arial"/>
                <w:sz w:val="20"/>
                <w:szCs w:val="20"/>
              </w:rPr>
            </w:pPr>
            <w:r>
              <w:rPr>
                <w:rFonts w:ascii="Arial" w:eastAsia="Arial" w:hAnsi="Arial" w:cs="Arial"/>
                <w:sz w:val="20"/>
                <w:szCs w:val="20"/>
              </w:rPr>
              <w:t>F43.0</w:t>
            </w:r>
          </w:p>
        </w:tc>
      </w:tr>
      <w:tr w:rsidR="00781C1A" w14:paraId="4553BFFD" w14:textId="77777777" w:rsidTr="00781C1A">
        <w:tc>
          <w:tcPr>
            <w:tcW w:w="3145" w:type="dxa"/>
          </w:tcPr>
          <w:p w14:paraId="745668F4" w14:textId="77777777" w:rsidR="00781C1A" w:rsidRDefault="00781C1A" w:rsidP="009D4BE6">
            <w:pPr>
              <w:rPr>
                <w:rFonts w:ascii="Arial" w:eastAsia="Arial" w:hAnsi="Arial" w:cs="Arial"/>
                <w:sz w:val="20"/>
                <w:szCs w:val="20"/>
              </w:rPr>
            </w:pPr>
            <w:r>
              <w:rPr>
                <w:rFonts w:ascii="Arial" w:eastAsia="Arial" w:hAnsi="Arial" w:cs="Arial"/>
                <w:sz w:val="20"/>
                <w:szCs w:val="20"/>
              </w:rPr>
              <w:t>Posttraumatic stress disorder</w:t>
            </w:r>
          </w:p>
        </w:tc>
        <w:tc>
          <w:tcPr>
            <w:tcW w:w="2719" w:type="dxa"/>
          </w:tcPr>
          <w:p w14:paraId="317DAEB0" w14:textId="77777777" w:rsidR="00781C1A" w:rsidRDefault="00781C1A" w:rsidP="009D4BE6">
            <w:pPr>
              <w:rPr>
                <w:rFonts w:ascii="Arial" w:eastAsia="Arial" w:hAnsi="Arial" w:cs="Arial"/>
                <w:sz w:val="20"/>
                <w:szCs w:val="20"/>
              </w:rPr>
            </w:pPr>
          </w:p>
        </w:tc>
        <w:tc>
          <w:tcPr>
            <w:tcW w:w="2719" w:type="dxa"/>
          </w:tcPr>
          <w:p w14:paraId="32054A02" w14:textId="4264D64A" w:rsidR="00781C1A" w:rsidRDefault="00781C1A" w:rsidP="009D4BE6">
            <w:pPr>
              <w:rPr>
                <w:rFonts w:ascii="Arial" w:eastAsia="Arial" w:hAnsi="Arial" w:cs="Arial"/>
                <w:sz w:val="20"/>
                <w:szCs w:val="20"/>
              </w:rPr>
            </w:pPr>
            <w:r>
              <w:rPr>
                <w:rFonts w:ascii="Arial" w:eastAsia="Arial" w:hAnsi="Arial" w:cs="Arial"/>
                <w:sz w:val="20"/>
                <w:szCs w:val="20"/>
              </w:rPr>
              <w:t>F43.1</w:t>
            </w:r>
          </w:p>
        </w:tc>
      </w:tr>
      <w:tr w:rsidR="00781C1A" w14:paraId="4519D9AA" w14:textId="77777777" w:rsidTr="00781C1A">
        <w:tc>
          <w:tcPr>
            <w:tcW w:w="3145" w:type="dxa"/>
          </w:tcPr>
          <w:p w14:paraId="38F91990" w14:textId="77777777" w:rsidR="00781C1A" w:rsidRDefault="00781C1A" w:rsidP="009D4BE6">
            <w:pPr>
              <w:rPr>
                <w:rFonts w:ascii="Arial" w:eastAsia="Arial" w:hAnsi="Arial" w:cs="Arial"/>
                <w:sz w:val="20"/>
                <w:szCs w:val="20"/>
              </w:rPr>
            </w:pPr>
            <w:r>
              <w:rPr>
                <w:rFonts w:ascii="Arial" w:eastAsia="Arial" w:hAnsi="Arial" w:cs="Arial"/>
                <w:sz w:val="20"/>
                <w:szCs w:val="20"/>
              </w:rPr>
              <w:t>Adjustment disorder</w:t>
            </w:r>
          </w:p>
        </w:tc>
        <w:tc>
          <w:tcPr>
            <w:tcW w:w="2719" w:type="dxa"/>
          </w:tcPr>
          <w:p w14:paraId="3D668C1E" w14:textId="77777777" w:rsidR="00781C1A" w:rsidRDefault="00781C1A" w:rsidP="009D4BE6">
            <w:pPr>
              <w:rPr>
                <w:rFonts w:ascii="Arial" w:eastAsia="Arial" w:hAnsi="Arial" w:cs="Arial"/>
                <w:sz w:val="20"/>
                <w:szCs w:val="20"/>
              </w:rPr>
            </w:pPr>
          </w:p>
        </w:tc>
        <w:tc>
          <w:tcPr>
            <w:tcW w:w="2719" w:type="dxa"/>
          </w:tcPr>
          <w:p w14:paraId="47567C2F" w14:textId="3DA350FB" w:rsidR="00781C1A" w:rsidRDefault="00781C1A" w:rsidP="009D4BE6">
            <w:pPr>
              <w:rPr>
                <w:rFonts w:ascii="Arial" w:eastAsia="Arial" w:hAnsi="Arial" w:cs="Arial"/>
                <w:sz w:val="20"/>
                <w:szCs w:val="20"/>
              </w:rPr>
            </w:pPr>
            <w:r>
              <w:rPr>
                <w:rFonts w:ascii="Arial" w:eastAsia="Arial" w:hAnsi="Arial" w:cs="Arial"/>
                <w:sz w:val="20"/>
                <w:szCs w:val="20"/>
              </w:rPr>
              <w:t>F43.2</w:t>
            </w:r>
          </w:p>
        </w:tc>
      </w:tr>
      <w:tr w:rsidR="00781C1A" w14:paraId="6E8EB8B0" w14:textId="77777777" w:rsidTr="00781C1A">
        <w:tc>
          <w:tcPr>
            <w:tcW w:w="3145" w:type="dxa"/>
          </w:tcPr>
          <w:p w14:paraId="0BC02082" w14:textId="77777777" w:rsidR="00781C1A" w:rsidRDefault="00781C1A" w:rsidP="009D4BE6">
            <w:pPr>
              <w:rPr>
                <w:rFonts w:ascii="Arial" w:eastAsia="Arial" w:hAnsi="Arial" w:cs="Arial"/>
                <w:sz w:val="20"/>
                <w:szCs w:val="20"/>
              </w:rPr>
            </w:pPr>
            <w:r>
              <w:rPr>
                <w:rFonts w:ascii="Arial" w:eastAsia="Arial" w:hAnsi="Arial" w:cs="Arial"/>
                <w:sz w:val="20"/>
                <w:szCs w:val="20"/>
              </w:rPr>
              <w:t xml:space="preserve">Other reactions to severe stress </w:t>
            </w:r>
          </w:p>
        </w:tc>
        <w:tc>
          <w:tcPr>
            <w:tcW w:w="2719" w:type="dxa"/>
          </w:tcPr>
          <w:p w14:paraId="63321F26" w14:textId="77777777" w:rsidR="00781C1A" w:rsidRDefault="00781C1A" w:rsidP="009D4BE6">
            <w:pPr>
              <w:rPr>
                <w:rFonts w:ascii="Arial" w:eastAsia="Arial" w:hAnsi="Arial" w:cs="Arial"/>
                <w:sz w:val="20"/>
                <w:szCs w:val="20"/>
              </w:rPr>
            </w:pPr>
          </w:p>
        </w:tc>
        <w:tc>
          <w:tcPr>
            <w:tcW w:w="2719" w:type="dxa"/>
          </w:tcPr>
          <w:p w14:paraId="64ABD538" w14:textId="221A3A0F" w:rsidR="00781C1A" w:rsidRDefault="00781C1A" w:rsidP="009D4BE6">
            <w:pPr>
              <w:rPr>
                <w:rFonts w:ascii="Arial" w:eastAsia="Arial" w:hAnsi="Arial" w:cs="Arial"/>
                <w:sz w:val="20"/>
                <w:szCs w:val="20"/>
              </w:rPr>
            </w:pPr>
            <w:r>
              <w:rPr>
                <w:rFonts w:ascii="Arial" w:eastAsia="Arial" w:hAnsi="Arial" w:cs="Arial"/>
                <w:sz w:val="20"/>
                <w:szCs w:val="20"/>
              </w:rPr>
              <w:t>F43.8</w:t>
            </w:r>
          </w:p>
        </w:tc>
      </w:tr>
      <w:tr w:rsidR="00781C1A" w14:paraId="2E670F06" w14:textId="77777777" w:rsidTr="00781C1A">
        <w:tc>
          <w:tcPr>
            <w:tcW w:w="3145" w:type="dxa"/>
          </w:tcPr>
          <w:p w14:paraId="745026C1" w14:textId="77777777" w:rsidR="00781C1A" w:rsidRDefault="00781C1A" w:rsidP="009D4BE6">
            <w:pPr>
              <w:rPr>
                <w:rFonts w:ascii="Arial" w:eastAsia="Arial" w:hAnsi="Arial" w:cs="Arial"/>
                <w:sz w:val="20"/>
                <w:szCs w:val="20"/>
              </w:rPr>
            </w:pPr>
            <w:r>
              <w:rPr>
                <w:rFonts w:ascii="Arial" w:eastAsia="Arial" w:hAnsi="Arial" w:cs="Arial"/>
                <w:sz w:val="20"/>
                <w:szCs w:val="20"/>
              </w:rPr>
              <w:t xml:space="preserve">Reaction to severe stress, unspecified </w:t>
            </w:r>
          </w:p>
        </w:tc>
        <w:tc>
          <w:tcPr>
            <w:tcW w:w="2719" w:type="dxa"/>
          </w:tcPr>
          <w:p w14:paraId="37D529B0" w14:textId="77777777" w:rsidR="00781C1A" w:rsidRDefault="00781C1A" w:rsidP="009D4BE6">
            <w:pPr>
              <w:rPr>
                <w:rFonts w:ascii="Arial" w:eastAsia="Arial" w:hAnsi="Arial" w:cs="Arial"/>
                <w:sz w:val="20"/>
                <w:szCs w:val="20"/>
              </w:rPr>
            </w:pPr>
          </w:p>
        </w:tc>
        <w:tc>
          <w:tcPr>
            <w:tcW w:w="2719" w:type="dxa"/>
          </w:tcPr>
          <w:p w14:paraId="41EBACD4" w14:textId="14E1DC82" w:rsidR="00781C1A" w:rsidRDefault="00781C1A" w:rsidP="009D4BE6">
            <w:pPr>
              <w:rPr>
                <w:rFonts w:ascii="Arial" w:eastAsia="Arial" w:hAnsi="Arial" w:cs="Arial"/>
                <w:sz w:val="20"/>
                <w:szCs w:val="20"/>
              </w:rPr>
            </w:pPr>
            <w:r>
              <w:rPr>
                <w:rFonts w:ascii="Arial" w:eastAsia="Arial" w:hAnsi="Arial" w:cs="Arial"/>
                <w:sz w:val="20"/>
                <w:szCs w:val="20"/>
              </w:rPr>
              <w:t>F43.9/F43</w:t>
            </w:r>
          </w:p>
        </w:tc>
      </w:tr>
      <w:tr w:rsidR="00781C1A" w14:paraId="65E37AC3" w14:textId="77777777" w:rsidTr="00AD1621">
        <w:tc>
          <w:tcPr>
            <w:tcW w:w="8583" w:type="dxa"/>
            <w:gridSpan w:val="3"/>
          </w:tcPr>
          <w:p w14:paraId="249AE8D8" w14:textId="2F888565" w:rsidR="00781C1A" w:rsidRDefault="00781C1A" w:rsidP="009D4BE6">
            <w:pPr>
              <w:rPr>
                <w:rFonts w:ascii="Arial" w:eastAsia="Arial" w:hAnsi="Arial" w:cs="Arial"/>
                <w:sz w:val="20"/>
                <w:szCs w:val="20"/>
              </w:rPr>
            </w:pPr>
            <w:r>
              <w:rPr>
                <w:rFonts w:ascii="Arial" w:eastAsia="Arial" w:hAnsi="Arial" w:cs="Arial"/>
                <w:sz w:val="20"/>
                <w:szCs w:val="20"/>
              </w:rPr>
              <w:t>HPV-related cancers</w:t>
            </w:r>
          </w:p>
        </w:tc>
      </w:tr>
      <w:tr w:rsidR="00781C1A" w14:paraId="076662AF" w14:textId="77777777" w:rsidTr="00781C1A">
        <w:tc>
          <w:tcPr>
            <w:tcW w:w="3145" w:type="dxa"/>
          </w:tcPr>
          <w:p w14:paraId="5432BA34" w14:textId="77777777" w:rsidR="00781C1A" w:rsidRDefault="00781C1A" w:rsidP="009D4BE6">
            <w:pPr>
              <w:rPr>
                <w:rFonts w:ascii="Arial" w:eastAsia="Arial" w:hAnsi="Arial" w:cs="Arial"/>
                <w:sz w:val="20"/>
                <w:szCs w:val="20"/>
              </w:rPr>
            </w:pPr>
            <w:r>
              <w:rPr>
                <w:rFonts w:ascii="Arial" w:eastAsia="Arial" w:hAnsi="Arial" w:cs="Arial"/>
                <w:sz w:val="20"/>
                <w:szCs w:val="20"/>
              </w:rPr>
              <w:t>Cervical cancer</w:t>
            </w:r>
          </w:p>
        </w:tc>
        <w:tc>
          <w:tcPr>
            <w:tcW w:w="2719" w:type="dxa"/>
          </w:tcPr>
          <w:p w14:paraId="3135C974" w14:textId="77777777" w:rsidR="00781C1A" w:rsidRDefault="00781C1A" w:rsidP="009D4BE6">
            <w:pPr>
              <w:rPr>
                <w:rFonts w:ascii="Arial" w:eastAsia="Arial" w:hAnsi="Arial" w:cs="Arial"/>
                <w:sz w:val="20"/>
                <w:szCs w:val="20"/>
              </w:rPr>
            </w:pPr>
          </w:p>
        </w:tc>
        <w:tc>
          <w:tcPr>
            <w:tcW w:w="2719" w:type="dxa"/>
          </w:tcPr>
          <w:p w14:paraId="391E3143" w14:textId="702E09AB" w:rsidR="00781C1A" w:rsidRDefault="00781C1A" w:rsidP="009D4BE6">
            <w:pPr>
              <w:rPr>
                <w:rFonts w:ascii="Arial" w:eastAsia="Arial" w:hAnsi="Arial" w:cs="Arial"/>
                <w:sz w:val="20"/>
                <w:szCs w:val="20"/>
              </w:rPr>
            </w:pPr>
            <w:r>
              <w:rPr>
                <w:rFonts w:ascii="Arial" w:eastAsia="Arial" w:hAnsi="Arial" w:cs="Arial"/>
                <w:sz w:val="20"/>
                <w:szCs w:val="20"/>
              </w:rPr>
              <w:t>C53</w:t>
            </w:r>
          </w:p>
        </w:tc>
      </w:tr>
      <w:tr w:rsidR="00781C1A" w14:paraId="267A853C" w14:textId="77777777" w:rsidTr="00781C1A">
        <w:tc>
          <w:tcPr>
            <w:tcW w:w="3145" w:type="dxa"/>
          </w:tcPr>
          <w:p w14:paraId="7DE48672" w14:textId="77777777" w:rsidR="00781C1A" w:rsidRDefault="00781C1A" w:rsidP="009D4BE6">
            <w:pPr>
              <w:rPr>
                <w:rFonts w:ascii="Arial" w:eastAsia="Arial" w:hAnsi="Arial" w:cs="Arial"/>
                <w:sz w:val="20"/>
                <w:szCs w:val="20"/>
              </w:rPr>
            </w:pPr>
            <w:r>
              <w:rPr>
                <w:rFonts w:ascii="Arial" w:eastAsia="Arial" w:hAnsi="Arial" w:cs="Arial"/>
                <w:sz w:val="20"/>
                <w:szCs w:val="20"/>
              </w:rPr>
              <w:t>Anal cancer</w:t>
            </w:r>
          </w:p>
        </w:tc>
        <w:tc>
          <w:tcPr>
            <w:tcW w:w="2719" w:type="dxa"/>
          </w:tcPr>
          <w:p w14:paraId="3D11E296" w14:textId="77777777" w:rsidR="00781C1A" w:rsidRDefault="00781C1A" w:rsidP="009D4BE6">
            <w:pPr>
              <w:rPr>
                <w:rFonts w:ascii="Arial" w:eastAsia="Arial" w:hAnsi="Arial" w:cs="Arial"/>
                <w:sz w:val="20"/>
                <w:szCs w:val="20"/>
              </w:rPr>
            </w:pPr>
          </w:p>
        </w:tc>
        <w:tc>
          <w:tcPr>
            <w:tcW w:w="2719" w:type="dxa"/>
          </w:tcPr>
          <w:p w14:paraId="4306D06E" w14:textId="777E2301" w:rsidR="00781C1A" w:rsidRDefault="00781C1A" w:rsidP="009D4BE6">
            <w:pPr>
              <w:rPr>
                <w:rFonts w:ascii="Arial" w:eastAsia="Arial" w:hAnsi="Arial" w:cs="Arial"/>
                <w:sz w:val="20"/>
                <w:szCs w:val="20"/>
              </w:rPr>
            </w:pPr>
            <w:r>
              <w:rPr>
                <w:rFonts w:ascii="Arial" w:eastAsia="Arial" w:hAnsi="Arial" w:cs="Arial"/>
                <w:sz w:val="20"/>
                <w:szCs w:val="20"/>
              </w:rPr>
              <w:t>C21 (morphology codes other than 809, 872-879)</w:t>
            </w:r>
          </w:p>
        </w:tc>
      </w:tr>
      <w:tr w:rsidR="00781C1A" w14:paraId="765EDD16" w14:textId="77777777" w:rsidTr="00781C1A">
        <w:tc>
          <w:tcPr>
            <w:tcW w:w="3145" w:type="dxa"/>
          </w:tcPr>
          <w:p w14:paraId="4556105C" w14:textId="77777777" w:rsidR="00781C1A" w:rsidRDefault="00781C1A" w:rsidP="009D4BE6">
            <w:pPr>
              <w:rPr>
                <w:rFonts w:ascii="Arial" w:eastAsia="Arial" w:hAnsi="Arial" w:cs="Arial"/>
                <w:sz w:val="20"/>
                <w:szCs w:val="20"/>
              </w:rPr>
            </w:pPr>
            <w:r>
              <w:rPr>
                <w:rFonts w:ascii="Arial" w:eastAsia="Arial" w:hAnsi="Arial" w:cs="Arial"/>
                <w:sz w:val="20"/>
                <w:szCs w:val="20"/>
              </w:rPr>
              <w:t>Vulvar cancer</w:t>
            </w:r>
          </w:p>
        </w:tc>
        <w:tc>
          <w:tcPr>
            <w:tcW w:w="2719" w:type="dxa"/>
          </w:tcPr>
          <w:p w14:paraId="7A0C4765" w14:textId="77777777" w:rsidR="00781C1A" w:rsidRDefault="00781C1A" w:rsidP="009D4BE6">
            <w:pPr>
              <w:rPr>
                <w:rFonts w:ascii="Arial" w:eastAsia="Arial" w:hAnsi="Arial" w:cs="Arial"/>
                <w:sz w:val="20"/>
                <w:szCs w:val="20"/>
              </w:rPr>
            </w:pPr>
          </w:p>
        </w:tc>
        <w:tc>
          <w:tcPr>
            <w:tcW w:w="2719" w:type="dxa"/>
          </w:tcPr>
          <w:p w14:paraId="11BE70CB" w14:textId="722E6CAE" w:rsidR="00781C1A" w:rsidRDefault="00781C1A" w:rsidP="009D4BE6">
            <w:pPr>
              <w:rPr>
                <w:rFonts w:ascii="Arial" w:eastAsia="Arial" w:hAnsi="Arial" w:cs="Arial"/>
                <w:sz w:val="20"/>
                <w:szCs w:val="20"/>
              </w:rPr>
            </w:pPr>
            <w:r>
              <w:rPr>
                <w:rFonts w:ascii="Arial" w:eastAsia="Arial" w:hAnsi="Arial" w:cs="Arial"/>
                <w:sz w:val="20"/>
                <w:szCs w:val="20"/>
              </w:rPr>
              <w:t>C51 (morphology code other than 809)</w:t>
            </w:r>
          </w:p>
        </w:tc>
      </w:tr>
      <w:tr w:rsidR="00781C1A" w14:paraId="7B7B5E94" w14:textId="77777777" w:rsidTr="00781C1A">
        <w:tc>
          <w:tcPr>
            <w:tcW w:w="3145" w:type="dxa"/>
          </w:tcPr>
          <w:p w14:paraId="30547D38" w14:textId="77777777" w:rsidR="00781C1A" w:rsidRDefault="00781C1A" w:rsidP="009D4BE6">
            <w:pPr>
              <w:rPr>
                <w:rFonts w:ascii="Arial" w:eastAsia="Arial" w:hAnsi="Arial" w:cs="Arial"/>
                <w:sz w:val="20"/>
                <w:szCs w:val="20"/>
              </w:rPr>
            </w:pPr>
            <w:r>
              <w:rPr>
                <w:rFonts w:ascii="Arial" w:eastAsia="Arial" w:hAnsi="Arial" w:cs="Arial"/>
                <w:sz w:val="20"/>
                <w:szCs w:val="20"/>
              </w:rPr>
              <w:t>Vaginal cancer</w:t>
            </w:r>
          </w:p>
        </w:tc>
        <w:tc>
          <w:tcPr>
            <w:tcW w:w="2719" w:type="dxa"/>
          </w:tcPr>
          <w:p w14:paraId="7AC7E6DF" w14:textId="77777777" w:rsidR="00781C1A" w:rsidRDefault="00781C1A" w:rsidP="009D4BE6">
            <w:pPr>
              <w:rPr>
                <w:rFonts w:ascii="Arial" w:eastAsia="Arial" w:hAnsi="Arial" w:cs="Arial"/>
                <w:sz w:val="20"/>
                <w:szCs w:val="20"/>
              </w:rPr>
            </w:pPr>
          </w:p>
        </w:tc>
        <w:tc>
          <w:tcPr>
            <w:tcW w:w="2719" w:type="dxa"/>
          </w:tcPr>
          <w:p w14:paraId="34549A4C" w14:textId="441BD505" w:rsidR="00781C1A" w:rsidRDefault="00781C1A" w:rsidP="009D4BE6">
            <w:pPr>
              <w:rPr>
                <w:rFonts w:ascii="Arial" w:eastAsia="Arial" w:hAnsi="Arial" w:cs="Arial"/>
                <w:sz w:val="20"/>
                <w:szCs w:val="20"/>
              </w:rPr>
            </w:pPr>
            <w:r>
              <w:rPr>
                <w:rFonts w:ascii="Arial" w:eastAsia="Arial" w:hAnsi="Arial" w:cs="Arial"/>
                <w:sz w:val="20"/>
                <w:szCs w:val="20"/>
              </w:rPr>
              <w:t>C52 (morphology code other than 809)</w:t>
            </w:r>
          </w:p>
        </w:tc>
      </w:tr>
      <w:tr w:rsidR="00781C1A" w14:paraId="2D677145" w14:textId="77777777" w:rsidTr="00781C1A">
        <w:tc>
          <w:tcPr>
            <w:tcW w:w="3145" w:type="dxa"/>
          </w:tcPr>
          <w:p w14:paraId="46E854A4" w14:textId="77777777" w:rsidR="00781C1A" w:rsidRDefault="00781C1A" w:rsidP="009D4BE6">
            <w:pPr>
              <w:rPr>
                <w:rFonts w:ascii="Arial" w:eastAsia="Arial" w:hAnsi="Arial" w:cs="Arial"/>
                <w:sz w:val="20"/>
                <w:szCs w:val="20"/>
              </w:rPr>
            </w:pPr>
            <w:r>
              <w:rPr>
                <w:rFonts w:ascii="Arial" w:eastAsia="Arial" w:hAnsi="Arial" w:cs="Arial"/>
                <w:sz w:val="20"/>
                <w:szCs w:val="20"/>
              </w:rPr>
              <w:t>Penile cancer</w:t>
            </w:r>
          </w:p>
        </w:tc>
        <w:tc>
          <w:tcPr>
            <w:tcW w:w="2719" w:type="dxa"/>
          </w:tcPr>
          <w:p w14:paraId="73A12FA4" w14:textId="77777777" w:rsidR="00781C1A" w:rsidRDefault="00781C1A" w:rsidP="009D4BE6">
            <w:pPr>
              <w:rPr>
                <w:rFonts w:ascii="Arial" w:eastAsia="Arial" w:hAnsi="Arial" w:cs="Arial"/>
                <w:sz w:val="20"/>
                <w:szCs w:val="20"/>
              </w:rPr>
            </w:pPr>
          </w:p>
        </w:tc>
        <w:tc>
          <w:tcPr>
            <w:tcW w:w="2719" w:type="dxa"/>
          </w:tcPr>
          <w:p w14:paraId="5A04019A" w14:textId="61F0F2D8" w:rsidR="00781C1A" w:rsidRDefault="00781C1A" w:rsidP="009D4BE6">
            <w:pPr>
              <w:rPr>
                <w:rFonts w:ascii="Arial" w:eastAsia="Arial" w:hAnsi="Arial" w:cs="Arial"/>
                <w:sz w:val="20"/>
                <w:szCs w:val="20"/>
              </w:rPr>
            </w:pPr>
            <w:r>
              <w:rPr>
                <w:rFonts w:ascii="Arial" w:eastAsia="Arial" w:hAnsi="Arial" w:cs="Arial"/>
                <w:sz w:val="20"/>
                <w:szCs w:val="20"/>
              </w:rPr>
              <w:t>C60 (morphology code other than 809)</w:t>
            </w:r>
          </w:p>
        </w:tc>
      </w:tr>
      <w:tr w:rsidR="00781C1A" w14:paraId="34788CEE" w14:textId="77777777" w:rsidTr="00781C1A">
        <w:tc>
          <w:tcPr>
            <w:tcW w:w="3145" w:type="dxa"/>
          </w:tcPr>
          <w:p w14:paraId="7471367C" w14:textId="77777777" w:rsidR="00781C1A" w:rsidRDefault="00781C1A" w:rsidP="009D4BE6">
            <w:pPr>
              <w:rPr>
                <w:rFonts w:ascii="Arial" w:eastAsia="Arial" w:hAnsi="Arial" w:cs="Arial"/>
                <w:sz w:val="20"/>
                <w:szCs w:val="20"/>
              </w:rPr>
            </w:pPr>
            <w:r>
              <w:rPr>
                <w:rFonts w:ascii="Arial" w:eastAsia="Arial" w:hAnsi="Arial" w:cs="Arial"/>
                <w:sz w:val="20"/>
                <w:szCs w:val="20"/>
              </w:rPr>
              <w:t>Base of tongue cancer</w:t>
            </w:r>
          </w:p>
        </w:tc>
        <w:tc>
          <w:tcPr>
            <w:tcW w:w="2719" w:type="dxa"/>
          </w:tcPr>
          <w:p w14:paraId="66937070" w14:textId="77777777" w:rsidR="00781C1A" w:rsidRDefault="00781C1A" w:rsidP="009D4BE6">
            <w:pPr>
              <w:rPr>
                <w:rFonts w:ascii="Arial" w:eastAsia="Arial" w:hAnsi="Arial" w:cs="Arial"/>
                <w:sz w:val="20"/>
                <w:szCs w:val="20"/>
              </w:rPr>
            </w:pPr>
          </w:p>
        </w:tc>
        <w:tc>
          <w:tcPr>
            <w:tcW w:w="2719" w:type="dxa"/>
          </w:tcPr>
          <w:p w14:paraId="36442BC2" w14:textId="09ADAB5B" w:rsidR="00781C1A" w:rsidRDefault="00781C1A" w:rsidP="009D4BE6">
            <w:pPr>
              <w:rPr>
                <w:rFonts w:ascii="Arial" w:eastAsia="Arial" w:hAnsi="Arial" w:cs="Arial"/>
                <w:sz w:val="20"/>
                <w:szCs w:val="20"/>
              </w:rPr>
            </w:pPr>
            <w:r>
              <w:rPr>
                <w:rFonts w:ascii="Arial" w:eastAsia="Arial" w:hAnsi="Arial" w:cs="Arial"/>
                <w:sz w:val="20"/>
                <w:szCs w:val="20"/>
              </w:rPr>
              <w:t>C01</w:t>
            </w:r>
          </w:p>
        </w:tc>
      </w:tr>
      <w:tr w:rsidR="00781C1A" w14:paraId="36AB3CF5" w14:textId="77777777" w:rsidTr="00781C1A">
        <w:tc>
          <w:tcPr>
            <w:tcW w:w="3145" w:type="dxa"/>
          </w:tcPr>
          <w:p w14:paraId="0FC35178" w14:textId="77777777" w:rsidR="00781C1A" w:rsidRDefault="00781C1A" w:rsidP="009D4BE6">
            <w:pPr>
              <w:rPr>
                <w:rFonts w:ascii="Arial" w:eastAsia="Arial" w:hAnsi="Arial" w:cs="Arial"/>
                <w:sz w:val="20"/>
                <w:szCs w:val="20"/>
              </w:rPr>
            </w:pPr>
            <w:r>
              <w:rPr>
                <w:rFonts w:ascii="Arial" w:eastAsia="Arial" w:hAnsi="Arial" w:cs="Arial"/>
                <w:sz w:val="20"/>
                <w:szCs w:val="20"/>
              </w:rPr>
              <w:t>Tonsillar cancer</w:t>
            </w:r>
          </w:p>
        </w:tc>
        <w:tc>
          <w:tcPr>
            <w:tcW w:w="2719" w:type="dxa"/>
          </w:tcPr>
          <w:p w14:paraId="50E4D9E0" w14:textId="77777777" w:rsidR="00781C1A" w:rsidRDefault="00781C1A" w:rsidP="009D4BE6">
            <w:pPr>
              <w:rPr>
                <w:rFonts w:ascii="Arial" w:eastAsia="Arial" w:hAnsi="Arial" w:cs="Arial"/>
                <w:sz w:val="20"/>
                <w:szCs w:val="20"/>
              </w:rPr>
            </w:pPr>
          </w:p>
        </w:tc>
        <w:tc>
          <w:tcPr>
            <w:tcW w:w="2719" w:type="dxa"/>
          </w:tcPr>
          <w:p w14:paraId="53191540" w14:textId="414D633C" w:rsidR="00781C1A" w:rsidRDefault="00781C1A" w:rsidP="009D4BE6">
            <w:pPr>
              <w:rPr>
                <w:rFonts w:ascii="Arial" w:eastAsia="Arial" w:hAnsi="Arial" w:cs="Arial"/>
                <w:sz w:val="20"/>
                <w:szCs w:val="20"/>
              </w:rPr>
            </w:pPr>
            <w:r>
              <w:rPr>
                <w:rFonts w:ascii="Arial" w:eastAsia="Arial" w:hAnsi="Arial" w:cs="Arial"/>
                <w:sz w:val="20"/>
                <w:szCs w:val="20"/>
              </w:rPr>
              <w:t>C09</w:t>
            </w:r>
          </w:p>
        </w:tc>
      </w:tr>
      <w:tr w:rsidR="00781C1A" w14:paraId="5D0F1805" w14:textId="77777777" w:rsidTr="00781C1A">
        <w:tc>
          <w:tcPr>
            <w:tcW w:w="3145" w:type="dxa"/>
            <w:vAlign w:val="center"/>
          </w:tcPr>
          <w:p w14:paraId="624E5580" w14:textId="77777777" w:rsidR="00781C1A" w:rsidRDefault="00781C1A" w:rsidP="009D4BE6">
            <w:pPr>
              <w:rPr>
                <w:rFonts w:ascii="Arial" w:eastAsia="Arial" w:hAnsi="Arial" w:cs="Arial"/>
                <w:sz w:val="20"/>
                <w:szCs w:val="20"/>
              </w:rPr>
            </w:pPr>
            <w:r>
              <w:rPr>
                <w:rFonts w:ascii="Arial" w:eastAsia="Arial" w:hAnsi="Arial" w:cs="Arial"/>
                <w:sz w:val="20"/>
                <w:szCs w:val="20"/>
              </w:rPr>
              <w:t>Oropharyngeal cancer</w:t>
            </w:r>
          </w:p>
        </w:tc>
        <w:tc>
          <w:tcPr>
            <w:tcW w:w="2719" w:type="dxa"/>
          </w:tcPr>
          <w:p w14:paraId="3DE82D74" w14:textId="77777777" w:rsidR="00781C1A" w:rsidRDefault="00781C1A" w:rsidP="009D4BE6">
            <w:pPr>
              <w:rPr>
                <w:rFonts w:ascii="Arial" w:eastAsia="Arial" w:hAnsi="Arial" w:cs="Arial"/>
                <w:sz w:val="20"/>
                <w:szCs w:val="20"/>
              </w:rPr>
            </w:pPr>
          </w:p>
        </w:tc>
        <w:tc>
          <w:tcPr>
            <w:tcW w:w="2719" w:type="dxa"/>
          </w:tcPr>
          <w:p w14:paraId="7232E8D0" w14:textId="7687417C" w:rsidR="00781C1A" w:rsidRDefault="00781C1A" w:rsidP="009D4BE6">
            <w:pPr>
              <w:rPr>
                <w:rFonts w:ascii="Arial" w:eastAsia="Arial" w:hAnsi="Arial" w:cs="Arial"/>
                <w:sz w:val="20"/>
                <w:szCs w:val="20"/>
              </w:rPr>
            </w:pPr>
            <w:r>
              <w:rPr>
                <w:rFonts w:ascii="Arial" w:eastAsia="Arial" w:hAnsi="Arial" w:cs="Arial"/>
                <w:sz w:val="20"/>
                <w:szCs w:val="20"/>
              </w:rPr>
              <w:t>C10</w:t>
            </w:r>
          </w:p>
        </w:tc>
      </w:tr>
      <w:tr w:rsidR="00781C1A" w14:paraId="221FE168" w14:textId="77777777" w:rsidTr="001B636A">
        <w:tc>
          <w:tcPr>
            <w:tcW w:w="8583" w:type="dxa"/>
            <w:gridSpan w:val="3"/>
          </w:tcPr>
          <w:p w14:paraId="68EE898D" w14:textId="12E2FAD8" w:rsidR="00781C1A" w:rsidRDefault="00781C1A" w:rsidP="009D4BE6">
            <w:pPr>
              <w:rPr>
                <w:rFonts w:ascii="Arial" w:eastAsia="Arial" w:hAnsi="Arial" w:cs="Arial"/>
                <w:sz w:val="20"/>
                <w:szCs w:val="20"/>
              </w:rPr>
            </w:pPr>
            <w:r>
              <w:rPr>
                <w:rFonts w:ascii="Arial" w:eastAsia="Arial" w:hAnsi="Arial" w:cs="Arial"/>
                <w:sz w:val="20"/>
                <w:szCs w:val="20"/>
              </w:rPr>
              <w:t>Psychiatric comorbidities</w:t>
            </w:r>
          </w:p>
        </w:tc>
      </w:tr>
      <w:tr w:rsidR="00781C1A" w14:paraId="2DBA63B6" w14:textId="77777777" w:rsidTr="00781C1A">
        <w:tc>
          <w:tcPr>
            <w:tcW w:w="3145" w:type="dxa"/>
          </w:tcPr>
          <w:p w14:paraId="327C5A68" w14:textId="77777777" w:rsidR="00781C1A" w:rsidRDefault="00781C1A" w:rsidP="009D4BE6">
            <w:pPr>
              <w:rPr>
                <w:rFonts w:ascii="Arial" w:eastAsia="Arial" w:hAnsi="Arial" w:cs="Arial"/>
                <w:sz w:val="20"/>
                <w:szCs w:val="20"/>
              </w:rPr>
            </w:pPr>
            <w:r>
              <w:rPr>
                <w:rFonts w:ascii="Arial" w:eastAsia="Arial" w:hAnsi="Arial" w:cs="Arial"/>
                <w:sz w:val="20"/>
                <w:szCs w:val="20"/>
              </w:rPr>
              <w:t>Anxiety disorder</w:t>
            </w:r>
          </w:p>
        </w:tc>
        <w:tc>
          <w:tcPr>
            <w:tcW w:w="2719" w:type="dxa"/>
          </w:tcPr>
          <w:p w14:paraId="5A338D89" w14:textId="77777777" w:rsidR="00781C1A" w:rsidRDefault="00781C1A" w:rsidP="009D4BE6">
            <w:pPr>
              <w:rPr>
                <w:rFonts w:ascii="Arial" w:eastAsia="Arial" w:hAnsi="Arial" w:cs="Arial"/>
                <w:sz w:val="20"/>
                <w:szCs w:val="20"/>
              </w:rPr>
            </w:pPr>
          </w:p>
        </w:tc>
        <w:tc>
          <w:tcPr>
            <w:tcW w:w="2719" w:type="dxa"/>
          </w:tcPr>
          <w:p w14:paraId="67A51807" w14:textId="78EA93C3" w:rsidR="00781C1A" w:rsidRDefault="00781C1A" w:rsidP="009D4BE6">
            <w:pPr>
              <w:rPr>
                <w:rFonts w:ascii="Arial" w:eastAsia="Arial" w:hAnsi="Arial" w:cs="Arial"/>
                <w:sz w:val="20"/>
                <w:szCs w:val="20"/>
              </w:rPr>
            </w:pPr>
            <w:r>
              <w:rPr>
                <w:rFonts w:ascii="Arial" w:eastAsia="Arial" w:hAnsi="Arial" w:cs="Arial"/>
                <w:sz w:val="20"/>
                <w:szCs w:val="20"/>
              </w:rPr>
              <w:t>F40-F41</w:t>
            </w:r>
          </w:p>
        </w:tc>
      </w:tr>
      <w:tr w:rsidR="00781C1A" w14:paraId="177F6D01" w14:textId="77777777" w:rsidTr="00781C1A">
        <w:tc>
          <w:tcPr>
            <w:tcW w:w="3145" w:type="dxa"/>
          </w:tcPr>
          <w:p w14:paraId="629001C0" w14:textId="77777777" w:rsidR="00781C1A" w:rsidRDefault="00781C1A" w:rsidP="009D4BE6">
            <w:pPr>
              <w:rPr>
                <w:rFonts w:ascii="Arial" w:eastAsia="Arial" w:hAnsi="Arial" w:cs="Arial"/>
                <w:sz w:val="20"/>
                <w:szCs w:val="20"/>
              </w:rPr>
            </w:pPr>
            <w:r>
              <w:rPr>
                <w:rFonts w:ascii="Arial" w:eastAsia="Arial" w:hAnsi="Arial" w:cs="Arial"/>
                <w:sz w:val="20"/>
                <w:szCs w:val="20"/>
              </w:rPr>
              <w:t>Depression</w:t>
            </w:r>
          </w:p>
        </w:tc>
        <w:tc>
          <w:tcPr>
            <w:tcW w:w="2719" w:type="dxa"/>
          </w:tcPr>
          <w:p w14:paraId="7ECA2983" w14:textId="77777777" w:rsidR="00781C1A" w:rsidRDefault="00781C1A" w:rsidP="009D4BE6">
            <w:pPr>
              <w:rPr>
                <w:rFonts w:ascii="Arial" w:eastAsia="Arial" w:hAnsi="Arial" w:cs="Arial"/>
                <w:sz w:val="20"/>
                <w:szCs w:val="20"/>
              </w:rPr>
            </w:pPr>
          </w:p>
        </w:tc>
        <w:tc>
          <w:tcPr>
            <w:tcW w:w="2719" w:type="dxa"/>
          </w:tcPr>
          <w:p w14:paraId="49A00B46" w14:textId="06C9979E" w:rsidR="00781C1A" w:rsidRDefault="00781C1A" w:rsidP="009D4BE6">
            <w:pPr>
              <w:rPr>
                <w:rFonts w:ascii="Arial" w:eastAsia="Arial" w:hAnsi="Arial" w:cs="Arial"/>
                <w:sz w:val="20"/>
                <w:szCs w:val="20"/>
              </w:rPr>
            </w:pPr>
            <w:r>
              <w:rPr>
                <w:rFonts w:ascii="Arial" w:eastAsia="Arial" w:hAnsi="Arial" w:cs="Arial"/>
                <w:sz w:val="20"/>
                <w:szCs w:val="20"/>
              </w:rPr>
              <w:t>F32, F33</w:t>
            </w:r>
          </w:p>
        </w:tc>
      </w:tr>
      <w:tr w:rsidR="00781C1A" w14:paraId="24038144" w14:textId="77777777" w:rsidTr="00781C1A">
        <w:tc>
          <w:tcPr>
            <w:tcW w:w="3145" w:type="dxa"/>
          </w:tcPr>
          <w:p w14:paraId="0E858A4B" w14:textId="77777777" w:rsidR="00781C1A" w:rsidRDefault="00781C1A" w:rsidP="009D4BE6">
            <w:pPr>
              <w:rPr>
                <w:rFonts w:ascii="Arial" w:eastAsia="Arial" w:hAnsi="Arial" w:cs="Arial"/>
                <w:sz w:val="20"/>
                <w:szCs w:val="20"/>
              </w:rPr>
            </w:pPr>
            <w:r>
              <w:rPr>
                <w:rFonts w:ascii="Arial" w:eastAsia="Arial" w:hAnsi="Arial" w:cs="Arial"/>
                <w:sz w:val="20"/>
                <w:szCs w:val="20"/>
              </w:rPr>
              <w:t>Alcohol use disorder</w:t>
            </w:r>
          </w:p>
        </w:tc>
        <w:tc>
          <w:tcPr>
            <w:tcW w:w="2719" w:type="dxa"/>
          </w:tcPr>
          <w:p w14:paraId="338E989D" w14:textId="77777777" w:rsidR="00781C1A" w:rsidRDefault="00781C1A" w:rsidP="009D4BE6">
            <w:pPr>
              <w:rPr>
                <w:rFonts w:ascii="Arial" w:eastAsia="Arial" w:hAnsi="Arial" w:cs="Arial"/>
                <w:sz w:val="20"/>
                <w:szCs w:val="20"/>
              </w:rPr>
            </w:pPr>
          </w:p>
        </w:tc>
        <w:tc>
          <w:tcPr>
            <w:tcW w:w="2719" w:type="dxa"/>
          </w:tcPr>
          <w:p w14:paraId="34172B4D" w14:textId="2CA791BC" w:rsidR="00781C1A" w:rsidRDefault="00781C1A" w:rsidP="009D4BE6">
            <w:pPr>
              <w:rPr>
                <w:rFonts w:ascii="Arial" w:eastAsia="Arial" w:hAnsi="Arial" w:cs="Arial"/>
                <w:sz w:val="20"/>
                <w:szCs w:val="20"/>
              </w:rPr>
            </w:pPr>
            <w:r>
              <w:rPr>
                <w:rFonts w:ascii="Arial" w:eastAsia="Arial" w:hAnsi="Arial" w:cs="Arial"/>
                <w:sz w:val="20"/>
                <w:szCs w:val="20"/>
              </w:rPr>
              <w:t>F10</w:t>
            </w:r>
          </w:p>
        </w:tc>
      </w:tr>
      <w:tr w:rsidR="00781C1A" w14:paraId="5D49AF40" w14:textId="77777777" w:rsidTr="00781C1A">
        <w:tc>
          <w:tcPr>
            <w:tcW w:w="3145" w:type="dxa"/>
          </w:tcPr>
          <w:p w14:paraId="3582E3CC" w14:textId="77777777" w:rsidR="00781C1A" w:rsidRDefault="00781C1A" w:rsidP="009D4BE6">
            <w:pPr>
              <w:rPr>
                <w:rFonts w:ascii="Arial" w:eastAsia="Arial" w:hAnsi="Arial" w:cs="Arial"/>
                <w:sz w:val="20"/>
                <w:szCs w:val="20"/>
              </w:rPr>
            </w:pPr>
            <w:r>
              <w:rPr>
                <w:rFonts w:ascii="Arial" w:eastAsia="Arial" w:hAnsi="Arial" w:cs="Arial"/>
                <w:sz w:val="20"/>
                <w:szCs w:val="20"/>
              </w:rPr>
              <w:t xml:space="preserve">Substance use disorder </w:t>
            </w:r>
          </w:p>
        </w:tc>
        <w:tc>
          <w:tcPr>
            <w:tcW w:w="2719" w:type="dxa"/>
          </w:tcPr>
          <w:p w14:paraId="03DE9D10" w14:textId="77777777" w:rsidR="00781C1A" w:rsidRDefault="00781C1A" w:rsidP="009D4BE6">
            <w:pPr>
              <w:rPr>
                <w:rFonts w:ascii="Arial" w:eastAsia="Arial" w:hAnsi="Arial" w:cs="Arial"/>
                <w:sz w:val="20"/>
                <w:szCs w:val="20"/>
              </w:rPr>
            </w:pPr>
          </w:p>
        </w:tc>
        <w:tc>
          <w:tcPr>
            <w:tcW w:w="2719" w:type="dxa"/>
          </w:tcPr>
          <w:p w14:paraId="7969D7A2" w14:textId="0081852C" w:rsidR="00781C1A" w:rsidRDefault="00781C1A" w:rsidP="009D4BE6">
            <w:pPr>
              <w:rPr>
                <w:rFonts w:ascii="Arial" w:eastAsia="Arial" w:hAnsi="Arial" w:cs="Arial"/>
                <w:sz w:val="20"/>
                <w:szCs w:val="20"/>
              </w:rPr>
            </w:pPr>
            <w:r>
              <w:rPr>
                <w:rFonts w:ascii="Arial" w:eastAsia="Arial" w:hAnsi="Arial" w:cs="Arial"/>
                <w:sz w:val="20"/>
                <w:szCs w:val="20"/>
              </w:rPr>
              <w:t>F11-F19</w:t>
            </w:r>
          </w:p>
        </w:tc>
      </w:tr>
      <w:tr w:rsidR="00781C1A" w14:paraId="61DC59AD" w14:textId="77777777" w:rsidTr="00D63F4B">
        <w:tc>
          <w:tcPr>
            <w:tcW w:w="8583" w:type="dxa"/>
            <w:gridSpan w:val="3"/>
          </w:tcPr>
          <w:p w14:paraId="1A12E4B3" w14:textId="31A1CB6F"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CCI conditions</w:t>
            </w:r>
          </w:p>
        </w:tc>
      </w:tr>
      <w:tr w:rsidR="00781C1A" w14:paraId="479068BA" w14:textId="77777777" w:rsidTr="00781C1A">
        <w:tc>
          <w:tcPr>
            <w:tcW w:w="3145" w:type="dxa"/>
          </w:tcPr>
          <w:p w14:paraId="3878C731" w14:textId="77777777" w:rsidR="00781C1A" w:rsidRDefault="00781C1A" w:rsidP="00781C1A">
            <w:pPr>
              <w:rPr>
                <w:rFonts w:ascii="Arial" w:eastAsia="Arial" w:hAnsi="Arial" w:cs="Arial"/>
                <w:sz w:val="20"/>
                <w:szCs w:val="20"/>
              </w:rPr>
            </w:pPr>
            <w:r>
              <w:rPr>
                <w:rFonts w:ascii="Arial" w:eastAsia="Arial" w:hAnsi="Arial" w:cs="Arial"/>
                <w:sz w:val="20"/>
                <w:szCs w:val="20"/>
              </w:rPr>
              <w:t>Myocardial infarction</w:t>
            </w:r>
          </w:p>
        </w:tc>
        <w:tc>
          <w:tcPr>
            <w:tcW w:w="2719" w:type="dxa"/>
          </w:tcPr>
          <w:p w14:paraId="0804BE35" w14:textId="51FF254B"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410</w:t>
            </w:r>
          </w:p>
        </w:tc>
        <w:tc>
          <w:tcPr>
            <w:tcW w:w="2719" w:type="dxa"/>
          </w:tcPr>
          <w:p w14:paraId="0C7E724E" w14:textId="6D2037AC" w:rsidR="00781C1A" w:rsidRDefault="00781C1A" w:rsidP="00781C1A">
            <w:pPr>
              <w:rPr>
                <w:rFonts w:ascii="Arial" w:eastAsia="Arial" w:hAnsi="Arial" w:cs="Arial"/>
                <w:sz w:val="20"/>
                <w:szCs w:val="20"/>
              </w:rPr>
            </w:pPr>
            <w:r>
              <w:rPr>
                <w:rFonts w:ascii="Arial" w:eastAsia="Arial" w:hAnsi="Arial" w:cs="Arial"/>
                <w:color w:val="000000"/>
                <w:sz w:val="20"/>
                <w:szCs w:val="20"/>
              </w:rPr>
              <w:t>I21, I22, I23</w:t>
            </w:r>
          </w:p>
        </w:tc>
      </w:tr>
      <w:tr w:rsidR="00781C1A" w14:paraId="4176DEF2" w14:textId="77777777" w:rsidTr="00781C1A">
        <w:tc>
          <w:tcPr>
            <w:tcW w:w="3145" w:type="dxa"/>
          </w:tcPr>
          <w:p w14:paraId="0A0E8ED3" w14:textId="77777777" w:rsidR="00781C1A" w:rsidRDefault="00781C1A" w:rsidP="00781C1A">
            <w:pPr>
              <w:rPr>
                <w:rFonts w:ascii="Arial" w:eastAsia="Arial" w:hAnsi="Arial" w:cs="Arial"/>
                <w:sz w:val="20"/>
                <w:szCs w:val="20"/>
              </w:rPr>
            </w:pPr>
            <w:r>
              <w:rPr>
                <w:rFonts w:ascii="Arial" w:eastAsia="Arial" w:hAnsi="Arial" w:cs="Arial"/>
                <w:sz w:val="20"/>
                <w:szCs w:val="20"/>
              </w:rPr>
              <w:t xml:space="preserve">Congestive heart failure </w:t>
            </w:r>
          </w:p>
        </w:tc>
        <w:tc>
          <w:tcPr>
            <w:tcW w:w="2719" w:type="dxa"/>
          </w:tcPr>
          <w:p w14:paraId="0F13E437" w14:textId="44469F8A"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427.09, 427.10, 427.11, 427.19, 428.99, 782.49</w:t>
            </w:r>
          </w:p>
        </w:tc>
        <w:tc>
          <w:tcPr>
            <w:tcW w:w="2719" w:type="dxa"/>
          </w:tcPr>
          <w:p w14:paraId="6B89F3AA" w14:textId="3901A496" w:rsidR="00781C1A" w:rsidRDefault="00781C1A" w:rsidP="00781C1A">
            <w:pPr>
              <w:rPr>
                <w:rFonts w:ascii="Arial" w:eastAsia="Arial" w:hAnsi="Arial" w:cs="Arial"/>
                <w:sz w:val="20"/>
                <w:szCs w:val="20"/>
              </w:rPr>
            </w:pPr>
            <w:r>
              <w:rPr>
                <w:rFonts w:ascii="Arial" w:eastAsia="Arial" w:hAnsi="Arial" w:cs="Arial"/>
                <w:color w:val="000000"/>
                <w:sz w:val="20"/>
                <w:szCs w:val="20"/>
              </w:rPr>
              <w:t>I50, I110, I130, I132</w:t>
            </w:r>
          </w:p>
        </w:tc>
      </w:tr>
      <w:tr w:rsidR="00781C1A" w14:paraId="28861B42" w14:textId="77777777" w:rsidTr="00781C1A">
        <w:tc>
          <w:tcPr>
            <w:tcW w:w="3145" w:type="dxa"/>
          </w:tcPr>
          <w:p w14:paraId="0853CB79" w14:textId="77777777" w:rsidR="00781C1A" w:rsidRDefault="00781C1A" w:rsidP="00781C1A">
            <w:pPr>
              <w:rPr>
                <w:rFonts w:ascii="Arial" w:eastAsia="Arial" w:hAnsi="Arial" w:cs="Arial"/>
                <w:sz w:val="20"/>
                <w:szCs w:val="20"/>
              </w:rPr>
            </w:pPr>
            <w:r>
              <w:rPr>
                <w:rFonts w:ascii="Arial" w:eastAsia="Arial" w:hAnsi="Arial" w:cs="Arial"/>
                <w:color w:val="000000"/>
                <w:sz w:val="20"/>
                <w:szCs w:val="20"/>
              </w:rPr>
              <w:t>Peripheral vascular disease</w:t>
            </w:r>
          </w:p>
        </w:tc>
        <w:tc>
          <w:tcPr>
            <w:tcW w:w="2719" w:type="dxa"/>
          </w:tcPr>
          <w:p w14:paraId="2E46F8A1" w14:textId="64633D2F"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440, 441, 442, 443, 444, 445</w:t>
            </w:r>
          </w:p>
        </w:tc>
        <w:tc>
          <w:tcPr>
            <w:tcW w:w="2719" w:type="dxa"/>
          </w:tcPr>
          <w:p w14:paraId="11B1A778" w14:textId="0926BDAB" w:rsidR="00781C1A" w:rsidRDefault="00781C1A" w:rsidP="00781C1A">
            <w:pPr>
              <w:rPr>
                <w:rFonts w:ascii="Arial" w:eastAsia="Arial" w:hAnsi="Arial" w:cs="Arial"/>
                <w:sz w:val="20"/>
                <w:szCs w:val="20"/>
              </w:rPr>
            </w:pPr>
            <w:r>
              <w:rPr>
                <w:rFonts w:ascii="Arial" w:eastAsia="Arial" w:hAnsi="Arial" w:cs="Arial"/>
                <w:color w:val="000000"/>
                <w:sz w:val="20"/>
                <w:szCs w:val="20"/>
              </w:rPr>
              <w:t>I70, I71, I72, I73, I74, I77</w:t>
            </w:r>
          </w:p>
        </w:tc>
      </w:tr>
      <w:tr w:rsidR="00781C1A" w14:paraId="5F065E51" w14:textId="77777777" w:rsidTr="00781C1A">
        <w:tc>
          <w:tcPr>
            <w:tcW w:w="3145" w:type="dxa"/>
          </w:tcPr>
          <w:p w14:paraId="3BD06D45" w14:textId="77777777" w:rsidR="00781C1A" w:rsidRDefault="00781C1A" w:rsidP="00781C1A">
            <w:pPr>
              <w:rPr>
                <w:rFonts w:ascii="Arial" w:eastAsia="Arial" w:hAnsi="Arial" w:cs="Arial"/>
                <w:sz w:val="20"/>
                <w:szCs w:val="20"/>
              </w:rPr>
            </w:pPr>
            <w:r>
              <w:rPr>
                <w:rFonts w:ascii="Arial" w:eastAsia="Arial" w:hAnsi="Arial" w:cs="Arial"/>
                <w:color w:val="000000"/>
                <w:sz w:val="20"/>
                <w:szCs w:val="20"/>
              </w:rPr>
              <w:t>Cerebrovascular disease</w:t>
            </w:r>
          </w:p>
        </w:tc>
        <w:tc>
          <w:tcPr>
            <w:tcW w:w="2719" w:type="dxa"/>
          </w:tcPr>
          <w:p w14:paraId="32A0E9CC" w14:textId="4E2F1BED"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430-438</w:t>
            </w:r>
          </w:p>
        </w:tc>
        <w:tc>
          <w:tcPr>
            <w:tcW w:w="2719" w:type="dxa"/>
          </w:tcPr>
          <w:p w14:paraId="45FCD60B" w14:textId="73BCF21B" w:rsidR="00781C1A" w:rsidRDefault="00781C1A" w:rsidP="00781C1A">
            <w:pPr>
              <w:rPr>
                <w:rFonts w:ascii="Arial" w:eastAsia="Arial" w:hAnsi="Arial" w:cs="Arial"/>
                <w:sz w:val="20"/>
                <w:szCs w:val="20"/>
              </w:rPr>
            </w:pPr>
            <w:r>
              <w:rPr>
                <w:rFonts w:ascii="Arial" w:eastAsia="Arial" w:hAnsi="Arial" w:cs="Arial"/>
                <w:color w:val="000000"/>
                <w:sz w:val="20"/>
                <w:szCs w:val="20"/>
              </w:rPr>
              <w:t>I60-I69, G45, G46</w:t>
            </w:r>
          </w:p>
        </w:tc>
      </w:tr>
      <w:tr w:rsidR="00781C1A" w14:paraId="0E38D8ED" w14:textId="77777777" w:rsidTr="00781C1A">
        <w:tc>
          <w:tcPr>
            <w:tcW w:w="3145" w:type="dxa"/>
          </w:tcPr>
          <w:p w14:paraId="125D2DFC" w14:textId="77777777" w:rsidR="00781C1A" w:rsidRDefault="00781C1A" w:rsidP="00781C1A">
            <w:pPr>
              <w:rPr>
                <w:rFonts w:ascii="Arial" w:eastAsia="Arial" w:hAnsi="Arial" w:cs="Arial"/>
                <w:sz w:val="20"/>
                <w:szCs w:val="20"/>
              </w:rPr>
            </w:pPr>
            <w:r>
              <w:rPr>
                <w:rFonts w:ascii="Arial" w:eastAsia="Arial" w:hAnsi="Arial" w:cs="Arial"/>
                <w:color w:val="000000"/>
                <w:sz w:val="20"/>
                <w:szCs w:val="20"/>
              </w:rPr>
              <w:t>Dementia</w:t>
            </w:r>
          </w:p>
        </w:tc>
        <w:tc>
          <w:tcPr>
            <w:tcW w:w="2719" w:type="dxa"/>
          </w:tcPr>
          <w:p w14:paraId="503D800D" w14:textId="004F2380"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290.09-290.19, 293.09</w:t>
            </w:r>
          </w:p>
        </w:tc>
        <w:tc>
          <w:tcPr>
            <w:tcW w:w="2719" w:type="dxa"/>
          </w:tcPr>
          <w:p w14:paraId="1BB9C6E2" w14:textId="623617D7" w:rsidR="00781C1A" w:rsidRDefault="00781C1A" w:rsidP="00781C1A">
            <w:pPr>
              <w:rPr>
                <w:rFonts w:ascii="Arial" w:eastAsia="Arial" w:hAnsi="Arial" w:cs="Arial"/>
                <w:sz w:val="20"/>
                <w:szCs w:val="20"/>
              </w:rPr>
            </w:pPr>
            <w:r>
              <w:rPr>
                <w:rFonts w:ascii="Arial" w:eastAsia="Arial" w:hAnsi="Arial" w:cs="Arial"/>
                <w:color w:val="000000"/>
                <w:sz w:val="20"/>
                <w:szCs w:val="20"/>
              </w:rPr>
              <w:t>F00, F01, F02, F03, F051, G30</w:t>
            </w:r>
          </w:p>
        </w:tc>
      </w:tr>
      <w:tr w:rsidR="00781C1A" w14:paraId="0D37A5FE" w14:textId="77777777" w:rsidTr="00781C1A">
        <w:tc>
          <w:tcPr>
            <w:tcW w:w="3145" w:type="dxa"/>
          </w:tcPr>
          <w:p w14:paraId="35E6C2FB" w14:textId="77777777" w:rsidR="00781C1A" w:rsidRDefault="00781C1A" w:rsidP="00781C1A">
            <w:pPr>
              <w:rPr>
                <w:rFonts w:ascii="Arial" w:eastAsia="Arial" w:hAnsi="Arial" w:cs="Arial"/>
                <w:sz w:val="20"/>
                <w:szCs w:val="20"/>
              </w:rPr>
            </w:pPr>
            <w:r>
              <w:rPr>
                <w:rFonts w:ascii="Arial" w:eastAsia="Arial" w:hAnsi="Arial" w:cs="Arial"/>
                <w:color w:val="000000"/>
                <w:sz w:val="20"/>
                <w:szCs w:val="20"/>
              </w:rPr>
              <w:t>Chronic pulmonary disease</w:t>
            </w:r>
          </w:p>
        </w:tc>
        <w:tc>
          <w:tcPr>
            <w:tcW w:w="2719" w:type="dxa"/>
          </w:tcPr>
          <w:p w14:paraId="0A2F3B01" w14:textId="77119527"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490-493, 515-518</w:t>
            </w:r>
          </w:p>
        </w:tc>
        <w:tc>
          <w:tcPr>
            <w:tcW w:w="2719" w:type="dxa"/>
          </w:tcPr>
          <w:p w14:paraId="70D2EA93" w14:textId="6266509B" w:rsidR="00781C1A" w:rsidRDefault="00781C1A" w:rsidP="00781C1A">
            <w:pPr>
              <w:rPr>
                <w:rFonts w:ascii="Arial" w:eastAsia="Arial" w:hAnsi="Arial" w:cs="Arial"/>
                <w:sz w:val="20"/>
                <w:szCs w:val="20"/>
              </w:rPr>
            </w:pPr>
            <w:r>
              <w:rPr>
                <w:rFonts w:ascii="Arial" w:eastAsia="Arial" w:hAnsi="Arial" w:cs="Arial"/>
                <w:color w:val="000000"/>
                <w:sz w:val="20"/>
                <w:szCs w:val="20"/>
              </w:rPr>
              <w:t>J40, J41, J42, J43, J44, J45, J46, J47, J60, J61, J62, J63, J64, J65, J66, J67, J684, J701, J703, J841, J920, J961, J982, J983</w:t>
            </w:r>
          </w:p>
        </w:tc>
      </w:tr>
      <w:tr w:rsidR="00781C1A" w14:paraId="3B66E48C" w14:textId="77777777" w:rsidTr="00781C1A">
        <w:tc>
          <w:tcPr>
            <w:tcW w:w="3145" w:type="dxa"/>
          </w:tcPr>
          <w:p w14:paraId="2AE7AF48" w14:textId="77777777" w:rsidR="00781C1A" w:rsidRDefault="00781C1A" w:rsidP="00781C1A">
            <w:pPr>
              <w:rPr>
                <w:rFonts w:ascii="Arial" w:eastAsia="Arial" w:hAnsi="Arial" w:cs="Arial"/>
                <w:sz w:val="20"/>
                <w:szCs w:val="20"/>
              </w:rPr>
            </w:pPr>
            <w:r>
              <w:rPr>
                <w:rFonts w:ascii="Arial" w:eastAsia="Arial" w:hAnsi="Arial" w:cs="Arial"/>
                <w:color w:val="000000"/>
                <w:sz w:val="20"/>
                <w:szCs w:val="20"/>
              </w:rPr>
              <w:t>Connective tissue disease</w:t>
            </w:r>
          </w:p>
        </w:tc>
        <w:tc>
          <w:tcPr>
            <w:tcW w:w="2719" w:type="dxa"/>
          </w:tcPr>
          <w:p w14:paraId="3AC6255D" w14:textId="7893E716"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712; 716; 734; 446; 135.99</w:t>
            </w:r>
          </w:p>
        </w:tc>
        <w:tc>
          <w:tcPr>
            <w:tcW w:w="2719" w:type="dxa"/>
          </w:tcPr>
          <w:p w14:paraId="153C24DE" w14:textId="50F75008" w:rsidR="00781C1A" w:rsidRDefault="00781C1A" w:rsidP="00781C1A">
            <w:pPr>
              <w:rPr>
                <w:rFonts w:ascii="Arial" w:eastAsia="Arial" w:hAnsi="Arial" w:cs="Arial"/>
                <w:sz w:val="20"/>
                <w:szCs w:val="20"/>
              </w:rPr>
            </w:pPr>
            <w:r>
              <w:rPr>
                <w:rFonts w:ascii="Arial" w:eastAsia="Arial" w:hAnsi="Arial" w:cs="Arial"/>
                <w:color w:val="000000"/>
                <w:sz w:val="20"/>
                <w:szCs w:val="20"/>
              </w:rPr>
              <w:t>M05, M06, M08, M09, M30, M31, M32, M33, M34, M35, M36, D86</w:t>
            </w:r>
          </w:p>
        </w:tc>
      </w:tr>
      <w:tr w:rsidR="00781C1A" w14:paraId="1843D1A5" w14:textId="77777777" w:rsidTr="00781C1A">
        <w:tc>
          <w:tcPr>
            <w:tcW w:w="3145" w:type="dxa"/>
          </w:tcPr>
          <w:p w14:paraId="755AB582" w14:textId="77777777" w:rsidR="00781C1A" w:rsidRDefault="00781C1A" w:rsidP="00781C1A">
            <w:pPr>
              <w:rPr>
                <w:rFonts w:ascii="Arial" w:eastAsia="Arial" w:hAnsi="Arial" w:cs="Arial"/>
                <w:sz w:val="20"/>
                <w:szCs w:val="20"/>
              </w:rPr>
            </w:pPr>
            <w:r>
              <w:rPr>
                <w:rFonts w:ascii="Arial" w:eastAsia="Arial" w:hAnsi="Arial" w:cs="Arial"/>
                <w:color w:val="000000"/>
                <w:sz w:val="20"/>
                <w:szCs w:val="20"/>
              </w:rPr>
              <w:t>Ulcer disease</w:t>
            </w:r>
          </w:p>
        </w:tc>
        <w:tc>
          <w:tcPr>
            <w:tcW w:w="2719" w:type="dxa"/>
          </w:tcPr>
          <w:p w14:paraId="75BCB343" w14:textId="5D15310D"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530.91, 530.98, 531-534</w:t>
            </w:r>
          </w:p>
        </w:tc>
        <w:tc>
          <w:tcPr>
            <w:tcW w:w="2719" w:type="dxa"/>
          </w:tcPr>
          <w:p w14:paraId="33F23696" w14:textId="5E942E2F" w:rsidR="00781C1A" w:rsidRDefault="00781C1A" w:rsidP="00781C1A">
            <w:pPr>
              <w:rPr>
                <w:rFonts w:ascii="Arial" w:eastAsia="Arial" w:hAnsi="Arial" w:cs="Arial"/>
                <w:sz w:val="20"/>
                <w:szCs w:val="20"/>
              </w:rPr>
            </w:pPr>
            <w:r>
              <w:rPr>
                <w:rFonts w:ascii="Arial" w:eastAsia="Arial" w:hAnsi="Arial" w:cs="Arial"/>
                <w:color w:val="000000"/>
                <w:sz w:val="20"/>
                <w:szCs w:val="20"/>
              </w:rPr>
              <w:t>K221, K25, K26, K27, K28</w:t>
            </w:r>
          </w:p>
        </w:tc>
      </w:tr>
      <w:tr w:rsidR="00781C1A" w14:paraId="64CE05D8" w14:textId="77777777" w:rsidTr="00781C1A">
        <w:tc>
          <w:tcPr>
            <w:tcW w:w="3145" w:type="dxa"/>
          </w:tcPr>
          <w:p w14:paraId="7CCE53D2" w14:textId="77777777"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Mild liver disease</w:t>
            </w:r>
          </w:p>
        </w:tc>
        <w:tc>
          <w:tcPr>
            <w:tcW w:w="2719" w:type="dxa"/>
          </w:tcPr>
          <w:p w14:paraId="2B435F24" w14:textId="11079585"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571, 573.01, 573.04</w:t>
            </w:r>
          </w:p>
        </w:tc>
        <w:tc>
          <w:tcPr>
            <w:tcW w:w="2719" w:type="dxa"/>
          </w:tcPr>
          <w:p w14:paraId="127297ED" w14:textId="63360AA6"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B18, K700, K701, K702, K703, K709, K71, K73, K74, K760</w:t>
            </w:r>
          </w:p>
        </w:tc>
      </w:tr>
      <w:tr w:rsidR="00781C1A" w14:paraId="4FE12BF3" w14:textId="77777777" w:rsidTr="00781C1A">
        <w:tc>
          <w:tcPr>
            <w:tcW w:w="3145" w:type="dxa"/>
          </w:tcPr>
          <w:p w14:paraId="4EC32495" w14:textId="77777777"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lastRenderedPageBreak/>
              <w:t>Diabetes</w:t>
            </w:r>
          </w:p>
        </w:tc>
        <w:tc>
          <w:tcPr>
            <w:tcW w:w="2719" w:type="dxa"/>
          </w:tcPr>
          <w:p w14:paraId="3C5AC28D" w14:textId="2A56EE26"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249.00, 249.06, 249.07, 249.09, 250.00, 250.06, 250.07, 250.09</w:t>
            </w:r>
          </w:p>
        </w:tc>
        <w:tc>
          <w:tcPr>
            <w:tcW w:w="2719" w:type="dxa"/>
          </w:tcPr>
          <w:p w14:paraId="2F5F3E4C" w14:textId="52A5C3F0"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E100, E101, E109, E110, E111, E119</w:t>
            </w:r>
          </w:p>
        </w:tc>
      </w:tr>
      <w:tr w:rsidR="00781C1A" w14:paraId="089931E6" w14:textId="77777777" w:rsidTr="00781C1A">
        <w:tc>
          <w:tcPr>
            <w:tcW w:w="3145" w:type="dxa"/>
          </w:tcPr>
          <w:p w14:paraId="0C5FEB83" w14:textId="77777777"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Hemiplegia</w:t>
            </w:r>
          </w:p>
        </w:tc>
        <w:tc>
          <w:tcPr>
            <w:tcW w:w="2719" w:type="dxa"/>
          </w:tcPr>
          <w:p w14:paraId="24A712AB" w14:textId="63FADF1A"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344</w:t>
            </w:r>
          </w:p>
        </w:tc>
        <w:tc>
          <w:tcPr>
            <w:tcW w:w="2719" w:type="dxa"/>
          </w:tcPr>
          <w:p w14:paraId="56DAB916" w14:textId="00E67870"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G81, G82</w:t>
            </w:r>
          </w:p>
        </w:tc>
      </w:tr>
      <w:tr w:rsidR="00781C1A" w14:paraId="28BFB842" w14:textId="77777777" w:rsidTr="00781C1A">
        <w:tc>
          <w:tcPr>
            <w:tcW w:w="3145" w:type="dxa"/>
          </w:tcPr>
          <w:p w14:paraId="781C0584" w14:textId="77777777"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Moderate to severe renal disease</w:t>
            </w:r>
          </w:p>
        </w:tc>
        <w:tc>
          <w:tcPr>
            <w:tcW w:w="2719" w:type="dxa"/>
          </w:tcPr>
          <w:p w14:paraId="36BC298A" w14:textId="2A4DC43C"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403, 404, 580-583, 584, 590.09, 593.19, 753.10- 753.19, 792</w:t>
            </w:r>
          </w:p>
        </w:tc>
        <w:tc>
          <w:tcPr>
            <w:tcW w:w="2719" w:type="dxa"/>
          </w:tcPr>
          <w:p w14:paraId="660C854C" w14:textId="3883E385"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I12, I13, N00, N01, N02, N03, N04, N05, N07, N11, N14, N17, N18, N19, Q61</w:t>
            </w:r>
          </w:p>
        </w:tc>
      </w:tr>
      <w:tr w:rsidR="00781C1A" w14:paraId="68CB9438" w14:textId="77777777" w:rsidTr="00781C1A">
        <w:tc>
          <w:tcPr>
            <w:tcW w:w="3145" w:type="dxa"/>
          </w:tcPr>
          <w:p w14:paraId="5E0C73A6" w14:textId="77777777"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Diabetes with end organ damage</w:t>
            </w:r>
          </w:p>
        </w:tc>
        <w:tc>
          <w:tcPr>
            <w:tcW w:w="2719" w:type="dxa"/>
          </w:tcPr>
          <w:p w14:paraId="6AC1C5C2" w14:textId="046DF8D5"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249.01-249.05, 249.08, 250.01-250.05, 250.08</w:t>
            </w:r>
          </w:p>
        </w:tc>
        <w:tc>
          <w:tcPr>
            <w:tcW w:w="2719" w:type="dxa"/>
          </w:tcPr>
          <w:p w14:paraId="1EBD7F93" w14:textId="6B92688C"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E102, E103, E104, E105, E106, E107, E108, E112, E113, E114, E115, E116, E117, E118</w:t>
            </w:r>
          </w:p>
        </w:tc>
      </w:tr>
      <w:tr w:rsidR="00781C1A" w14:paraId="20C7F19E" w14:textId="77777777" w:rsidTr="00781C1A">
        <w:tc>
          <w:tcPr>
            <w:tcW w:w="3145" w:type="dxa"/>
          </w:tcPr>
          <w:p w14:paraId="65021510" w14:textId="77777777"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Moderate to severe liver disease</w:t>
            </w:r>
          </w:p>
        </w:tc>
        <w:tc>
          <w:tcPr>
            <w:tcW w:w="2719" w:type="dxa"/>
          </w:tcPr>
          <w:p w14:paraId="0FD34860" w14:textId="09EFBE5A"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070.00, 070.02, 070.04, 070.06, 070.08, 573.00, 456.00-456.09</w:t>
            </w:r>
          </w:p>
        </w:tc>
        <w:tc>
          <w:tcPr>
            <w:tcW w:w="2719" w:type="dxa"/>
          </w:tcPr>
          <w:p w14:paraId="1BEEF629" w14:textId="26CC89E8"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B150, B160, B162, B190, K704, K72, K766, I85</w:t>
            </w:r>
          </w:p>
        </w:tc>
      </w:tr>
      <w:tr w:rsidR="00781C1A" w14:paraId="43B514E2" w14:textId="77777777" w:rsidTr="00781C1A">
        <w:tc>
          <w:tcPr>
            <w:tcW w:w="3145" w:type="dxa"/>
          </w:tcPr>
          <w:p w14:paraId="318D010F" w14:textId="77777777"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AIDS</w:t>
            </w:r>
          </w:p>
        </w:tc>
        <w:tc>
          <w:tcPr>
            <w:tcW w:w="2719" w:type="dxa"/>
          </w:tcPr>
          <w:p w14:paraId="19EA9840" w14:textId="4D66344C"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079.83</w:t>
            </w:r>
          </w:p>
        </w:tc>
        <w:tc>
          <w:tcPr>
            <w:tcW w:w="2719" w:type="dxa"/>
          </w:tcPr>
          <w:p w14:paraId="096E5AF1" w14:textId="378C3C1B" w:rsidR="00781C1A" w:rsidRDefault="00781C1A" w:rsidP="00781C1A">
            <w:pPr>
              <w:rPr>
                <w:rFonts w:ascii="Arial" w:eastAsia="Arial" w:hAnsi="Arial" w:cs="Arial"/>
                <w:color w:val="000000"/>
                <w:sz w:val="20"/>
                <w:szCs w:val="20"/>
              </w:rPr>
            </w:pPr>
            <w:r>
              <w:rPr>
                <w:rFonts w:ascii="Arial" w:eastAsia="Arial" w:hAnsi="Arial" w:cs="Arial"/>
                <w:color w:val="000000"/>
                <w:sz w:val="20"/>
                <w:szCs w:val="20"/>
              </w:rPr>
              <w:t>B21, B22, B23, B24</w:t>
            </w:r>
          </w:p>
        </w:tc>
      </w:tr>
    </w:tbl>
    <w:p w14:paraId="14EF010A" w14:textId="77777777" w:rsidR="00FA31D8" w:rsidRDefault="00FA31D8" w:rsidP="00FA31D8">
      <w:pPr>
        <w:spacing w:line="480" w:lineRule="auto"/>
        <w:rPr>
          <w:rFonts w:ascii="Arial" w:eastAsia="Arial" w:hAnsi="Arial" w:cs="Arial"/>
          <w:sz w:val="20"/>
          <w:szCs w:val="20"/>
        </w:rPr>
      </w:pPr>
    </w:p>
    <w:p w14:paraId="3007956E" w14:textId="77777777" w:rsidR="00FA31D8" w:rsidRDefault="00FA31D8" w:rsidP="00FA31D8">
      <w:pPr>
        <w:spacing w:line="480" w:lineRule="auto"/>
        <w:rPr>
          <w:rFonts w:ascii="Arial" w:eastAsia="Arial" w:hAnsi="Arial" w:cs="Arial"/>
          <w:sz w:val="20"/>
          <w:szCs w:val="20"/>
        </w:rPr>
      </w:pPr>
      <w:r>
        <w:rPr>
          <w:rFonts w:ascii="Arial" w:eastAsia="Arial" w:hAnsi="Arial" w:cs="Arial"/>
          <w:b/>
          <w:bCs/>
          <w:sz w:val="20"/>
          <w:szCs w:val="20"/>
        </w:rPr>
        <w:t xml:space="preserve">Abbreviations: </w:t>
      </w:r>
      <w:r>
        <w:rPr>
          <w:rFonts w:ascii="Arial" w:eastAsia="Arial" w:hAnsi="Arial" w:cs="Arial"/>
          <w:sz w:val="20"/>
          <w:szCs w:val="20"/>
        </w:rPr>
        <w:t xml:space="preserve">ICD, </w:t>
      </w:r>
      <w:r>
        <w:rPr>
          <w:rFonts w:ascii="Arial" w:eastAsia="Arial" w:hAnsi="Arial" w:cs="Arial"/>
          <w:i/>
          <w:iCs/>
          <w:sz w:val="20"/>
          <w:szCs w:val="20"/>
        </w:rPr>
        <w:t>International Classification of Diseases</w:t>
      </w:r>
      <w:r>
        <w:rPr>
          <w:rFonts w:ascii="Arial" w:eastAsia="Arial" w:hAnsi="Arial" w:cs="Arial"/>
          <w:sz w:val="20"/>
          <w:szCs w:val="20"/>
        </w:rPr>
        <w:t xml:space="preserve"> (Eighth or tenth revisions); CCI, Charlson Comorbidity Index.</w:t>
      </w:r>
    </w:p>
    <w:p w14:paraId="2DFC6AAA" w14:textId="0FACF229" w:rsidR="00FA31D8" w:rsidRDefault="00FA31D8" w:rsidP="00FA31D8">
      <w:pPr>
        <w:spacing w:line="480" w:lineRule="auto"/>
        <w:rPr>
          <w:rFonts w:ascii="Arial" w:eastAsia="Arial" w:hAnsi="Arial" w:cs="Arial"/>
          <w:sz w:val="20"/>
          <w:szCs w:val="20"/>
        </w:rPr>
      </w:pPr>
      <w:r>
        <w:rPr>
          <w:rFonts w:ascii="Arial" w:eastAsia="Arial" w:hAnsi="Arial" w:cs="Arial"/>
          <w:b/>
          <w:bCs/>
          <w:sz w:val="20"/>
          <w:szCs w:val="20"/>
        </w:rPr>
        <w:t>Notes:</w:t>
      </w:r>
      <w:r>
        <w:rPr>
          <w:rFonts w:ascii="Arial" w:eastAsia="Arial" w:hAnsi="Arial" w:cs="Arial"/>
          <w:sz w:val="20"/>
          <w:szCs w:val="20"/>
        </w:rPr>
        <w:t xml:space="preserve"> Charlson Comorbidity Index is a modified version in which cancer groups are excluded.  Diagnoses in the Danish National Patient Registry are coded by ICD-8 until 1993 and by ICD-10 thereafter. </w:t>
      </w:r>
    </w:p>
    <w:p w14:paraId="4794BD18" w14:textId="4F0F7555" w:rsidR="00FA31D8" w:rsidRDefault="00FA31D8" w:rsidP="00FA31D8">
      <w:pPr>
        <w:spacing w:line="480" w:lineRule="auto"/>
        <w:rPr>
          <w:rFonts w:ascii="Arial" w:eastAsia="Arial" w:hAnsi="Arial" w:cs="Arial"/>
          <w:sz w:val="20"/>
          <w:szCs w:val="20"/>
        </w:rPr>
      </w:pPr>
    </w:p>
    <w:p w14:paraId="56E9DFD7" w14:textId="77777777" w:rsidR="003C1296" w:rsidRDefault="003C1296" w:rsidP="00FA31D8">
      <w:pPr>
        <w:spacing w:line="480" w:lineRule="auto"/>
        <w:rPr>
          <w:rFonts w:ascii="Arial" w:eastAsia="Arial" w:hAnsi="Arial" w:cs="Arial"/>
          <w:b/>
          <w:bCs/>
          <w:sz w:val="20"/>
          <w:szCs w:val="20"/>
        </w:rPr>
        <w:sectPr w:rsidR="003C1296" w:rsidSect="003C1296">
          <w:headerReference w:type="default" r:id="rId6"/>
          <w:footerReference w:type="default" r:id="rId7"/>
          <w:pgSz w:w="11906" w:h="16838"/>
          <w:pgMar w:top="1699" w:right="1699" w:bottom="1699" w:left="1699" w:header="706" w:footer="706" w:gutter="0"/>
          <w:lnNumType w:countBy="1" w:restart="continuous"/>
          <w:pgNumType w:start="1"/>
          <w:cols w:space="720"/>
          <w:docGrid w:linePitch="326"/>
        </w:sectPr>
      </w:pPr>
    </w:p>
    <w:p w14:paraId="30272A8B" w14:textId="065D2B6E" w:rsidR="00FA31D8" w:rsidRDefault="00FA31D8" w:rsidP="00FA31D8">
      <w:pPr>
        <w:spacing w:line="480" w:lineRule="auto"/>
        <w:rPr>
          <w:rFonts w:ascii="Arial" w:eastAsia="Arial" w:hAnsi="Arial" w:cs="Arial"/>
          <w:sz w:val="20"/>
          <w:szCs w:val="20"/>
        </w:rPr>
      </w:pPr>
      <w:r w:rsidRPr="00FA31D8">
        <w:rPr>
          <w:rFonts w:ascii="Arial" w:eastAsia="Arial" w:hAnsi="Arial" w:cs="Arial"/>
          <w:b/>
          <w:bCs/>
          <w:sz w:val="20"/>
          <w:szCs w:val="20"/>
        </w:rPr>
        <w:lastRenderedPageBreak/>
        <w:t>Table S2.</w:t>
      </w:r>
      <w:r>
        <w:rPr>
          <w:rFonts w:ascii="Arial" w:eastAsia="Arial" w:hAnsi="Arial" w:cs="Arial"/>
          <w:sz w:val="20"/>
          <w:szCs w:val="20"/>
        </w:rPr>
        <w:t xml:space="preserve"> STROBE Statement, checklist of items that should be included in reports of observational studies </w:t>
      </w:r>
    </w:p>
    <w:tbl>
      <w:tblPr>
        <w:tblW w:w="1323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710"/>
        <w:gridCol w:w="630"/>
        <w:gridCol w:w="5400"/>
        <w:gridCol w:w="720"/>
        <w:gridCol w:w="4736"/>
        <w:gridCol w:w="34"/>
      </w:tblGrid>
      <w:tr w:rsidR="005D56E7" w:rsidRPr="003C5EE2" w14:paraId="138A081B" w14:textId="77777777" w:rsidTr="00DB5AB9">
        <w:tc>
          <w:tcPr>
            <w:tcW w:w="1710" w:type="dxa"/>
            <w:vAlign w:val="center"/>
          </w:tcPr>
          <w:p w14:paraId="6997F4C1" w14:textId="0156B639" w:rsidR="00FA31D8" w:rsidRPr="003C5EE2" w:rsidRDefault="00FA31D8" w:rsidP="005D56E7">
            <w:pPr>
              <w:tabs>
                <w:tab w:val="left" w:pos="5400"/>
              </w:tabs>
              <w:jc w:val="center"/>
              <w:rPr>
                <w:rFonts w:ascii="Arial" w:hAnsi="Arial" w:cs="Arial"/>
                <w:sz w:val="20"/>
                <w:szCs w:val="20"/>
              </w:rPr>
            </w:pPr>
          </w:p>
        </w:tc>
        <w:tc>
          <w:tcPr>
            <w:tcW w:w="630" w:type="dxa"/>
            <w:vAlign w:val="center"/>
          </w:tcPr>
          <w:p w14:paraId="05957D4A" w14:textId="7948E849" w:rsidR="00FA31D8" w:rsidRPr="003C5EE2" w:rsidRDefault="00FA31D8" w:rsidP="005D56E7">
            <w:pPr>
              <w:tabs>
                <w:tab w:val="left" w:pos="5400"/>
              </w:tabs>
              <w:spacing w:before="120"/>
              <w:jc w:val="center"/>
              <w:rPr>
                <w:rFonts w:ascii="Arial" w:hAnsi="Arial" w:cs="Arial"/>
                <w:sz w:val="20"/>
                <w:szCs w:val="20"/>
              </w:rPr>
            </w:pPr>
            <w:r w:rsidRPr="003C5EE2">
              <w:rPr>
                <w:rFonts w:ascii="Arial" w:hAnsi="Arial" w:cs="Arial"/>
                <w:sz w:val="20"/>
                <w:szCs w:val="20"/>
              </w:rPr>
              <w:t>Item No.</w:t>
            </w:r>
          </w:p>
        </w:tc>
        <w:tc>
          <w:tcPr>
            <w:tcW w:w="5400" w:type="dxa"/>
            <w:vAlign w:val="center"/>
          </w:tcPr>
          <w:p w14:paraId="52F425F2" w14:textId="75F68E44" w:rsidR="00FA31D8" w:rsidRPr="003C5EE2" w:rsidRDefault="00FA31D8" w:rsidP="005D56E7">
            <w:pPr>
              <w:tabs>
                <w:tab w:val="left" w:pos="5400"/>
              </w:tabs>
              <w:spacing w:before="120"/>
              <w:jc w:val="center"/>
              <w:rPr>
                <w:rFonts w:ascii="Arial" w:hAnsi="Arial" w:cs="Arial"/>
                <w:sz w:val="20"/>
                <w:szCs w:val="20"/>
              </w:rPr>
            </w:pPr>
            <w:r w:rsidRPr="003C5EE2">
              <w:rPr>
                <w:rFonts w:ascii="Arial" w:hAnsi="Arial" w:cs="Arial"/>
                <w:sz w:val="20"/>
                <w:szCs w:val="20"/>
              </w:rPr>
              <w:t>Recommendation</w:t>
            </w:r>
          </w:p>
        </w:tc>
        <w:tc>
          <w:tcPr>
            <w:tcW w:w="720" w:type="dxa"/>
            <w:vAlign w:val="center"/>
          </w:tcPr>
          <w:p w14:paraId="7B60993D" w14:textId="6FD3F409" w:rsidR="00FA31D8" w:rsidRPr="003C5EE2" w:rsidRDefault="00FA31D8" w:rsidP="005D56E7">
            <w:pPr>
              <w:tabs>
                <w:tab w:val="left" w:pos="5400"/>
              </w:tabs>
              <w:spacing w:before="120"/>
              <w:jc w:val="center"/>
              <w:rPr>
                <w:rFonts w:ascii="Arial" w:hAnsi="Arial" w:cs="Arial"/>
                <w:sz w:val="20"/>
                <w:szCs w:val="20"/>
              </w:rPr>
            </w:pPr>
            <w:r w:rsidRPr="003C5EE2">
              <w:rPr>
                <w:rFonts w:ascii="Arial" w:hAnsi="Arial" w:cs="Arial"/>
                <w:sz w:val="20"/>
                <w:szCs w:val="20"/>
              </w:rPr>
              <w:t xml:space="preserve">Page </w:t>
            </w:r>
            <w:r w:rsidRPr="003C5EE2">
              <w:rPr>
                <w:rFonts w:ascii="Arial" w:hAnsi="Arial" w:cs="Arial"/>
                <w:sz w:val="20"/>
                <w:szCs w:val="20"/>
              </w:rPr>
              <w:br/>
              <w:t>No.</w:t>
            </w:r>
          </w:p>
        </w:tc>
        <w:tc>
          <w:tcPr>
            <w:tcW w:w="4770" w:type="dxa"/>
            <w:gridSpan w:val="2"/>
            <w:vAlign w:val="center"/>
          </w:tcPr>
          <w:p w14:paraId="43E3C1AE" w14:textId="6AEC2BBC" w:rsidR="00FA31D8" w:rsidRPr="003C5EE2" w:rsidRDefault="00FA31D8" w:rsidP="005D56E7">
            <w:pPr>
              <w:tabs>
                <w:tab w:val="left" w:pos="5400"/>
              </w:tabs>
              <w:spacing w:before="120"/>
              <w:jc w:val="center"/>
              <w:rPr>
                <w:rFonts w:ascii="Arial" w:hAnsi="Arial" w:cs="Arial"/>
                <w:sz w:val="20"/>
                <w:szCs w:val="20"/>
              </w:rPr>
            </w:pPr>
            <w:r w:rsidRPr="003C5EE2">
              <w:rPr>
                <w:rFonts w:ascii="Arial" w:hAnsi="Arial" w:cs="Arial"/>
                <w:sz w:val="20"/>
                <w:szCs w:val="20"/>
              </w:rPr>
              <w:t>Relevant text from manuscript</w:t>
            </w:r>
          </w:p>
        </w:tc>
      </w:tr>
      <w:tr w:rsidR="005D56E7" w:rsidRPr="003C5EE2" w14:paraId="486BB7DB" w14:textId="77777777" w:rsidTr="00DB5AB9">
        <w:tc>
          <w:tcPr>
            <w:tcW w:w="1710" w:type="dxa"/>
            <w:vMerge w:val="restart"/>
          </w:tcPr>
          <w:p w14:paraId="3165A9C2" w14:textId="4007D542"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Title and abstract</w:t>
            </w:r>
          </w:p>
        </w:tc>
        <w:tc>
          <w:tcPr>
            <w:tcW w:w="630" w:type="dxa"/>
            <w:vMerge w:val="restart"/>
          </w:tcPr>
          <w:p w14:paraId="242E48ED" w14:textId="6C3178D2" w:rsidR="00FA31D8" w:rsidRPr="003C5EE2" w:rsidRDefault="00FA31D8" w:rsidP="005D56E7">
            <w:pPr>
              <w:tabs>
                <w:tab w:val="left" w:pos="5400"/>
              </w:tabs>
              <w:jc w:val="center"/>
              <w:rPr>
                <w:rFonts w:ascii="Arial" w:hAnsi="Arial" w:cs="Arial"/>
                <w:sz w:val="20"/>
                <w:szCs w:val="20"/>
              </w:rPr>
            </w:pPr>
            <w:r w:rsidRPr="003C5EE2">
              <w:rPr>
                <w:rFonts w:ascii="Arial" w:hAnsi="Arial" w:cs="Arial"/>
                <w:sz w:val="20"/>
                <w:szCs w:val="20"/>
              </w:rPr>
              <w:t>1</w:t>
            </w:r>
          </w:p>
        </w:tc>
        <w:tc>
          <w:tcPr>
            <w:tcW w:w="5400" w:type="dxa"/>
          </w:tcPr>
          <w:p w14:paraId="1EB07096" w14:textId="678C69CE"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w:t>
            </w:r>
            <w:r w:rsidRPr="003C5EE2">
              <w:rPr>
                <w:rFonts w:ascii="Arial" w:hAnsi="Arial" w:cs="Arial"/>
                <w:i/>
                <w:iCs/>
                <w:sz w:val="20"/>
                <w:szCs w:val="20"/>
              </w:rPr>
              <w:t>a</w:t>
            </w:r>
            <w:r w:rsidRPr="003C5EE2">
              <w:rPr>
                <w:rFonts w:ascii="Arial" w:hAnsi="Arial" w:cs="Arial"/>
                <w:sz w:val="20"/>
                <w:szCs w:val="20"/>
              </w:rPr>
              <w:t>) Indicate the study’s design with a commonly used term in the title or the abstract</w:t>
            </w:r>
          </w:p>
        </w:tc>
        <w:tc>
          <w:tcPr>
            <w:tcW w:w="720" w:type="dxa"/>
          </w:tcPr>
          <w:p w14:paraId="71DBDEB7" w14:textId="62EB93D4"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1</w:t>
            </w:r>
          </w:p>
        </w:tc>
        <w:tc>
          <w:tcPr>
            <w:tcW w:w="4770" w:type="dxa"/>
            <w:gridSpan w:val="2"/>
          </w:tcPr>
          <w:p w14:paraId="1AFC037A" w14:textId="7AF215AE"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Title.</w:t>
            </w:r>
          </w:p>
          <w:p w14:paraId="511E0F80" w14:textId="1A20A4D2" w:rsidR="00FA31D8" w:rsidRPr="003C5EE2" w:rsidRDefault="00FA31D8" w:rsidP="009D4BE6">
            <w:pPr>
              <w:tabs>
                <w:tab w:val="left" w:pos="5400"/>
              </w:tabs>
              <w:rPr>
                <w:rFonts w:ascii="Arial" w:hAnsi="Arial" w:cs="Arial"/>
                <w:sz w:val="20"/>
                <w:szCs w:val="20"/>
              </w:rPr>
            </w:pPr>
          </w:p>
          <w:p w14:paraId="0945737A" w14:textId="34F1EC6D"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‘Stress disorders and human papillomavirus-related cancer rates: A population-based cohort study in Denmark.’</w:t>
            </w:r>
          </w:p>
        </w:tc>
      </w:tr>
      <w:tr w:rsidR="005D56E7" w:rsidRPr="003C5EE2" w14:paraId="5EC5379D" w14:textId="77777777" w:rsidTr="00DB5AB9">
        <w:tc>
          <w:tcPr>
            <w:tcW w:w="1710" w:type="dxa"/>
            <w:vMerge/>
          </w:tcPr>
          <w:p w14:paraId="677930A9" w14:textId="71DAAEDB" w:rsidR="00FA31D8" w:rsidRPr="003C5EE2" w:rsidRDefault="00FA31D8" w:rsidP="009D4BE6">
            <w:pPr>
              <w:widowControl w:val="0"/>
              <w:spacing w:line="276" w:lineRule="auto"/>
              <w:rPr>
                <w:rFonts w:ascii="Arial" w:hAnsi="Arial" w:cs="Arial"/>
                <w:sz w:val="20"/>
                <w:szCs w:val="20"/>
              </w:rPr>
            </w:pPr>
          </w:p>
        </w:tc>
        <w:tc>
          <w:tcPr>
            <w:tcW w:w="630" w:type="dxa"/>
            <w:vMerge/>
          </w:tcPr>
          <w:p w14:paraId="2F4CB703" w14:textId="4FEB11A8" w:rsidR="00FA31D8" w:rsidRPr="003C5EE2" w:rsidRDefault="00FA31D8" w:rsidP="009D4BE6">
            <w:pPr>
              <w:widowControl w:val="0"/>
              <w:spacing w:line="276" w:lineRule="auto"/>
              <w:rPr>
                <w:rFonts w:ascii="Arial" w:hAnsi="Arial" w:cs="Arial"/>
                <w:sz w:val="20"/>
                <w:szCs w:val="20"/>
              </w:rPr>
            </w:pPr>
          </w:p>
        </w:tc>
        <w:tc>
          <w:tcPr>
            <w:tcW w:w="5400" w:type="dxa"/>
          </w:tcPr>
          <w:p w14:paraId="2D15ABFB" w14:textId="7B056AF1"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w:t>
            </w:r>
            <w:r w:rsidRPr="003C5EE2">
              <w:rPr>
                <w:rFonts w:ascii="Arial" w:hAnsi="Arial" w:cs="Arial"/>
                <w:i/>
                <w:iCs/>
                <w:sz w:val="20"/>
                <w:szCs w:val="20"/>
              </w:rPr>
              <w:t>b</w:t>
            </w:r>
            <w:r w:rsidRPr="003C5EE2">
              <w:rPr>
                <w:rFonts w:ascii="Arial" w:hAnsi="Arial" w:cs="Arial"/>
                <w:sz w:val="20"/>
                <w:szCs w:val="20"/>
              </w:rPr>
              <w:t>) Provide in the abstract an informative and balanced summary of what was done and what was found</w:t>
            </w:r>
          </w:p>
        </w:tc>
        <w:tc>
          <w:tcPr>
            <w:tcW w:w="720" w:type="dxa"/>
          </w:tcPr>
          <w:p w14:paraId="3373975F" w14:textId="03BD6C0A"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2</w:t>
            </w:r>
          </w:p>
        </w:tc>
        <w:tc>
          <w:tcPr>
            <w:tcW w:w="4770" w:type="dxa"/>
            <w:gridSpan w:val="2"/>
          </w:tcPr>
          <w:p w14:paraId="7482F385" w14:textId="78CA1145"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Abstract: Methods, Results.</w:t>
            </w:r>
          </w:p>
        </w:tc>
      </w:tr>
      <w:tr w:rsidR="00FA31D8" w:rsidRPr="003C5EE2" w14:paraId="65155EC4" w14:textId="77777777" w:rsidTr="00DB5AB9">
        <w:tc>
          <w:tcPr>
            <w:tcW w:w="8460" w:type="dxa"/>
            <w:gridSpan w:val="4"/>
          </w:tcPr>
          <w:p w14:paraId="4EF37D71" w14:textId="4A514278" w:rsidR="00FA31D8" w:rsidRPr="003C5EE2" w:rsidRDefault="00FA31D8" w:rsidP="009D4BE6">
            <w:pPr>
              <w:tabs>
                <w:tab w:val="left" w:pos="5400"/>
              </w:tabs>
              <w:spacing w:before="120"/>
              <w:rPr>
                <w:rFonts w:ascii="Arial" w:hAnsi="Arial" w:cs="Arial"/>
                <w:sz w:val="20"/>
                <w:szCs w:val="20"/>
              </w:rPr>
            </w:pPr>
            <w:r w:rsidRPr="003C5EE2">
              <w:rPr>
                <w:rFonts w:ascii="Arial" w:hAnsi="Arial" w:cs="Arial"/>
                <w:sz w:val="20"/>
                <w:szCs w:val="20"/>
              </w:rPr>
              <w:t>Introduction</w:t>
            </w:r>
          </w:p>
        </w:tc>
        <w:tc>
          <w:tcPr>
            <w:tcW w:w="4770" w:type="dxa"/>
            <w:gridSpan w:val="2"/>
          </w:tcPr>
          <w:p w14:paraId="6E20381B" w14:textId="27462DA1" w:rsidR="00FA31D8" w:rsidRPr="003C5EE2" w:rsidRDefault="00FA31D8" w:rsidP="009D4BE6">
            <w:pPr>
              <w:tabs>
                <w:tab w:val="left" w:pos="5400"/>
              </w:tabs>
              <w:spacing w:before="120"/>
              <w:rPr>
                <w:rFonts w:ascii="Arial" w:hAnsi="Arial" w:cs="Arial"/>
                <w:sz w:val="20"/>
                <w:szCs w:val="20"/>
              </w:rPr>
            </w:pPr>
          </w:p>
        </w:tc>
      </w:tr>
      <w:tr w:rsidR="005D56E7" w:rsidRPr="003C5EE2" w14:paraId="6674F4A2" w14:textId="77777777" w:rsidTr="00DB5AB9">
        <w:tc>
          <w:tcPr>
            <w:tcW w:w="1710" w:type="dxa"/>
          </w:tcPr>
          <w:p w14:paraId="7FE161E3" w14:textId="2C7E1781"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Background/rationale</w:t>
            </w:r>
          </w:p>
        </w:tc>
        <w:tc>
          <w:tcPr>
            <w:tcW w:w="630" w:type="dxa"/>
          </w:tcPr>
          <w:p w14:paraId="047535C2" w14:textId="7A874CF3" w:rsidR="00FA31D8" w:rsidRPr="003C5EE2" w:rsidRDefault="00FA31D8" w:rsidP="005D56E7">
            <w:pPr>
              <w:tabs>
                <w:tab w:val="left" w:pos="5400"/>
              </w:tabs>
              <w:jc w:val="center"/>
              <w:rPr>
                <w:rFonts w:ascii="Arial" w:hAnsi="Arial" w:cs="Arial"/>
                <w:sz w:val="20"/>
                <w:szCs w:val="20"/>
              </w:rPr>
            </w:pPr>
            <w:r w:rsidRPr="003C5EE2">
              <w:rPr>
                <w:rFonts w:ascii="Arial" w:hAnsi="Arial" w:cs="Arial"/>
                <w:sz w:val="20"/>
                <w:szCs w:val="20"/>
              </w:rPr>
              <w:t>2</w:t>
            </w:r>
          </w:p>
        </w:tc>
        <w:tc>
          <w:tcPr>
            <w:tcW w:w="5400" w:type="dxa"/>
          </w:tcPr>
          <w:p w14:paraId="1F9C035C" w14:textId="7686CB37"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Explain the scientific background and rationale for the investigation being reported</w:t>
            </w:r>
          </w:p>
        </w:tc>
        <w:tc>
          <w:tcPr>
            <w:tcW w:w="720" w:type="dxa"/>
          </w:tcPr>
          <w:p w14:paraId="3F399685" w14:textId="5FD54AA5"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3</w:t>
            </w:r>
          </w:p>
        </w:tc>
        <w:tc>
          <w:tcPr>
            <w:tcW w:w="4770" w:type="dxa"/>
            <w:gridSpan w:val="2"/>
          </w:tcPr>
          <w:p w14:paraId="1F504BB4" w14:textId="0DDBD3C2"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Introduction: paragraphs 1-</w:t>
            </w:r>
            <w:r w:rsidR="0090047C">
              <w:rPr>
                <w:rFonts w:ascii="Arial" w:hAnsi="Arial" w:cs="Arial"/>
                <w:sz w:val="20"/>
                <w:szCs w:val="20"/>
              </w:rPr>
              <w:t>3</w:t>
            </w:r>
            <w:r w:rsidRPr="003C5EE2">
              <w:rPr>
                <w:rFonts w:ascii="Arial" w:hAnsi="Arial" w:cs="Arial"/>
                <w:sz w:val="20"/>
                <w:szCs w:val="20"/>
              </w:rPr>
              <w:t>.</w:t>
            </w:r>
          </w:p>
        </w:tc>
      </w:tr>
      <w:tr w:rsidR="005D56E7" w:rsidRPr="003C5EE2" w14:paraId="5FB44E7F" w14:textId="77777777" w:rsidTr="00DB5AB9">
        <w:tc>
          <w:tcPr>
            <w:tcW w:w="1710" w:type="dxa"/>
          </w:tcPr>
          <w:p w14:paraId="2FD9C631" w14:textId="0A5E545A"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Objectives</w:t>
            </w:r>
          </w:p>
        </w:tc>
        <w:tc>
          <w:tcPr>
            <w:tcW w:w="630" w:type="dxa"/>
          </w:tcPr>
          <w:p w14:paraId="50950963" w14:textId="7E8A4511" w:rsidR="00FA31D8" w:rsidRPr="003C5EE2" w:rsidRDefault="00FA31D8" w:rsidP="005D56E7">
            <w:pPr>
              <w:tabs>
                <w:tab w:val="left" w:pos="5400"/>
              </w:tabs>
              <w:jc w:val="center"/>
              <w:rPr>
                <w:rFonts w:ascii="Arial" w:hAnsi="Arial" w:cs="Arial"/>
                <w:sz w:val="20"/>
                <w:szCs w:val="20"/>
              </w:rPr>
            </w:pPr>
            <w:r w:rsidRPr="003C5EE2">
              <w:rPr>
                <w:rFonts w:ascii="Arial" w:hAnsi="Arial" w:cs="Arial"/>
                <w:sz w:val="20"/>
                <w:szCs w:val="20"/>
              </w:rPr>
              <w:t>3</w:t>
            </w:r>
          </w:p>
        </w:tc>
        <w:tc>
          <w:tcPr>
            <w:tcW w:w="5400" w:type="dxa"/>
          </w:tcPr>
          <w:p w14:paraId="0095EEAA" w14:textId="055702C0"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State specific objectives, including any prespecified hypotheses</w:t>
            </w:r>
          </w:p>
        </w:tc>
        <w:tc>
          <w:tcPr>
            <w:tcW w:w="720" w:type="dxa"/>
          </w:tcPr>
          <w:p w14:paraId="12F19F1E" w14:textId="02D619DB"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3</w:t>
            </w:r>
          </w:p>
        </w:tc>
        <w:tc>
          <w:tcPr>
            <w:tcW w:w="4770" w:type="dxa"/>
            <w:gridSpan w:val="2"/>
          </w:tcPr>
          <w:p w14:paraId="5A71ED95" w14:textId="444991D7"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 xml:space="preserve">Introduction: paragraph </w:t>
            </w:r>
            <w:r w:rsidR="0090047C">
              <w:rPr>
                <w:rFonts w:ascii="Arial" w:hAnsi="Arial" w:cs="Arial"/>
                <w:sz w:val="20"/>
                <w:szCs w:val="20"/>
              </w:rPr>
              <w:t>4</w:t>
            </w:r>
            <w:r w:rsidRPr="003C5EE2">
              <w:rPr>
                <w:rFonts w:ascii="Arial" w:hAnsi="Arial" w:cs="Arial"/>
                <w:sz w:val="20"/>
                <w:szCs w:val="20"/>
              </w:rPr>
              <w:t>.</w:t>
            </w:r>
          </w:p>
        </w:tc>
      </w:tr>
      <w:tr w:rsidR="00FA31D8" w:rsidRPr="003C5EE2" w14:paraId="6D250FC4" w14:textId="77777777" w:rsidTr="00DB5AB9">
        <w:tc>
          <w:tcPr>
            <w:tcW w:w="8460" w:type="dxa"/>
            <w:gridSpan w:val="4"/>
          </w:tcPr>
          <w:p w14:paraId="23344CCF" w14:textId="414DD682" w:rsidR="00FA31D8" w:rsidRPr="003C5EE2" w:rsidRDefault="00FA31D8" w:rsidP="009D4BE6">
            <w:pPr>
              <w:tabs>
                <w:tab w:val="left" w:pos="5400"/>
              </w:tabs>
              <w:spacing w:before="120"/>
              <w:rPr>
                <w:rFonts w:ascii="Arial" w:hAnsi="Arial" w:cs="Arial"/>
                <w:sz w:val="20"/>
                <w:szCs w:val="20"/>
              </w:rPr>
            </w:pPr>
            <w:r w:rsidRPr="003C5EE2">
              <w:rPr>
                <w:rFonts w:ascii="Arial" w:hAnsi="Arial" w:cs="Arial"/>
                <w:sz w:val="20"/>
                <w:szCs w:val="20"/>
              </w:rPr>
              <w:t>Methods</w:t>
            </w:r>
          </w:p>
        </w:tc>
        <w:tc>
          <w:tcPr>
            <w:tcW w:w="4770" w:type="dxa"/>
            <w:gridSpan w:val="2"/>
          </w:tcPr>
          <w:p w14:paraId="28735F8B" w14:textId="73488CC8" w:rsidR="00FA31D8" w:rsidRPr="003C5EE2" w:rsidRDefault="00FA31D8" w:rsidP="009D4BE6">
            <w:pPr>
              <w:tabs>
                <w:tab w:val="left" w:pos="5400"/>
              </w:tabs>
              <w:spacing w:before="120"/>
              <w:rPr>
                <w:rFonts w:ascii="Arial" w:hAnsi="Arial" w:cs="Arial"/>
                <w:sz w:val="20"/>
                <w:szCs w:val="20"/>
              </w:rPr>
            </w:pPr>
          </w:p>
        </w:tc>
      </w:tr>
      <w:tr w:rsidR="005D56E7" w:rsidRPr="003C5EE2" w14:paraId="51EB5464" w14:textId="77777777" w:rsidTr="00DB5AB9">
        <w:tc>
          <w:tcPr>
            <w:tcW w:w="1710" w:type="dxa"/>
          </w:tcPr>
          <w:p w14:paraId="41DABBDA" w14:textId="6B03BFD1"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Study design</w:t>
            </w:r>
          </w:p>
        </w:tc>
        <w:tc>
          <w:tcPr>
            <w:tcW w:w="630" w:type="dxa"/>
          </w:tcPr>
          <w:p w14:paraId="7F657860" w14:textId="3C4F914A" w:rsidR="00FA31D8" w:rsidRPr="003C5EE2" w:rsidRDefault="00FA31D8" w:rsidP="005D56E7">
            <w:pPr>
              <w:tabs>
                <w:tab w:val="left" w:pos="5400"/>
              </w:tabs>
              <w:jc w:val="center"/>
              <w:rPr>
                <w:rFonts w:ascii="Arial" w:hAnsi="Arial" w:cs="Arial"/>
                <w:sz w:val="20"/>
                <w:szCs w:val="20"/>
              </w:rPr>
            </w:pPr>
            <w:r w:rsidRPr="003C5EE2">
              <w:rPr>
                <w:rFonts w:ascii="Arial" w:hAnsi="Arial" w:cs="Arial"/>
                <w:sz w:val="20"/>
                <w:szCs w:val="20"/>
              </w:rPr>
              <w:t>4</w:t>
            </w:r>
          </w:p>
        </w:tc>
        <w:tc>
          <w:tcPr>
            <w:tcW w:w="5400" w:type="dxa"/>
          </w:tcPr>
          <w:p w14:paraId="72C80770" w14:textId="07656696"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Present key elements of study design early in the paper</w:t>
            </w:r>
          </w:p>
        </w:tc>
        <w:tc>
          <w:tcPr>
            <w:tcW w:w="720" w:type="dxa"/>
          </w:tcPr>
          <w:p w14:paraId="7ED24A98" w14:textId="731A403A"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4-6</w:t>
            </w:r>
          </w:p>
        </w:tc>
        <w:tc>
          <w:tcPr>
            <w:tcW w:w="4770" w:type="dxa"/>
            <w:gridSpan w:val="2"/>
          </w:tcPr>
          <w:p w14:paraId="6484B39C" w14:textId="27BF2539"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 xml:space="preserve">Methods: Setting, Data sources, </w:t>
            </w:r>
            <w:proofErr w:type="gramStart"/>
            <w:r w:rsidRPr="003C5EE2">
              <w:rPr>
                <w:rFonts w:ascii="Arial" w:hAnsi="Arial" w:cs="Arial"/>
                <w:sz w:val="20"/>
                <w:szCs w:val="20"/>
              </w:rPr>
              <w:t>Stress disorder</w:t>
            </w:r>
            <w:proofErr w:type="gramEnd"/>
            <w:r w:rsidRPr="003C5EE2">
              <w:rPr>
                <w:rFonts w:ascii="Arial" w:hAnsi="Arial" w:cs="Arial"/>
                <w:sz w:val="20"/>
                <w:szCs w:val="20"/>
              </w:rPr>
              <w:t xml:space="preserve"> cohort, Comparison cohort, HPV-related and other cancers, Covariates</w:t>
            </w:r>
          </w:p>
        </w:tc>
      </w:tr>
      <w:tr w:rsidR="005D56E7" w:rsidRPr="003C5EE2" w14:paraId="668304F6" w14:textId="77777777" w:rsidTr="00DB5AB9">
        <w:tc>
          <w:tcPr>
            <w:tcW w:w="1710" w:type="dxa"/>
          </w:tcPr>
          <w:p w14:paraId="4C116FAC" w14:textId="10306112"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Setting</w:t>
            </w:r>
          </w:p>
        </w:tc>
        <w:tc>
          <w:tcPr>
            <w:tcW w:w="630" w:type="dxa"/>
          </w:tcPr>
          <w:p w14:paraId="53F5F02D" w14:textId="5E5887B1" w:rsidR="00FA31D8" w:rsidRPr="003C5EE2" w:rsidRDefault="00FA31D8" w:rsidP="005D56E7">
            <w:pPr>
              <w:tabs>
                <w:tab w:val="left" w:pos="5400"/>
              </w:tabs>
              <w:jc w:val="center"/>
              <w:rPr>
                <w:rFonts w:ascii="Arial" w:hAnsi="Arial" w:cs="Arial"/>
                <w:sz w:val="20"/>
                <w:szCs w:val="20"/>
              </w:rPr>
            </w:pPr>
            <w:r w:rsidRPr="003C5EE2">
              <w:rPr>
                <w:rFonts w:ascii="Arial" w:hAnsi="Arial" w:cs="Arial"/>
                <w:sz w:val="20"/>
                <w:szCs w:val="20"/>
              </w:rPr>
              <w:t>5</w:t>
            </w:r>
          </w:p>
        </w:tc>
        <w:tc>
          <w:tcPr>
            <w:tcW w:w="5400" w:type="dxa"/>
          </w:tcPr>
          <w:p w14:paraId="1D0BCE42" w14:textId="43FE3D92"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Describe the setting, locations, and relevant dates, including periods of recruitment, exposure, follow-up, and data collection</w:t>
            </w:r>
          </w:p>
        </w:tc>
        <w:tc>
          <w:tcPr>
            <w:tcW w:w="720" w:type="dxa"/>
          </w:tcPr>
          <w:p w14:paraId="68F480A2" w14:textId="4A453CF7"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4-6</w:t>
            </w:r>
          </w:p>
        </w:tc>
        <w:tc>
          <w:tcPr>
            <w:tcW w:w="4770" w:type="dxa"/>
            <w:gridSpan w:val="2"/>
          </w:tcPr>
          <w:p w14:paraId="06F7ABB5" w14:textId="0EE55D13"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 xml:space="preserve">Methods: Setting, Data sources, </w:t>
            </w:r>
            <w:proofErr w:type="gramStart"/>
            <w:r w:rsidRPr="003C5EE2">
              <w:rPr>
                <w:rFonts w:ascii="Arial" w:hAnsi="Arial" w:cs="Arial"/>
                <w:sz w:val="20"/>
                <w:szCs w:val="20"/>
              </w:rPr>
              <w:t>Stress disorder</w:t>
            </w:r>
            <w:proofErr w:type="gramEnd"/>
            <w:r w:rsidRPr="003C5EE2">
              <w:rPr>
                <w:rFonts w:ascii="Arial" w:hAnsi="Arial" w:cs="Arial"/>
                <w:sz w:val="20"/>
                <w:szCs w:val="20"/>
              </w:rPr>
              <w:t xml:space="preserve"> cohort, Comparison cohort, HPV-related and other cancers, Covariates</w:t>
            </w:r>
          </w:p>
        </w:tc>
      </w:tr>
      <w:tr w:rsidR="005D56E7" w:rsidRPr="003C5EE2" w14:paraId="09024CFE" w14:textId="77777777" w:rsidTr="00DB5AB9">
        <w:tc>
          <w:tcPr>
            <w:tcW w:w="1710" w:type="dxa"/>
            <w:vMerge w:val="restart"/>
          </w:tcPr>
          <w:p w14:paraId="4B6232C6" w14:textId="04021EE4"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Participants</w:t>
            </w:r>
          </w:p>
        </w:tc>
        <w:tc>
          <w:tcPr>
            <w:tcW w:w="630" w:type="dxa"/>
            <w:vMerge w:val="restart"/>
          </w:tcPr>
          <w:p w14:paraId="1142B4DE" w14:textId="0223D7E8" w:rsidR="00FA31D8" w:rsidRPr="003C5EE2" w:rsidRDefault="00FA31D8" w:rsidP="005D56E7">
            <w:pPr>
              <w:tabs>
                <w:tab w:val="left" w:pos="5400"/>
              </w:tabs>
              <w:jc w:val="center"/>
              <w:rPr>
                <w:rFonts w:ascii="Arial" w:hAnsi="Arial" w:cs="Arial"/>
                <w:sz w:val="20"/>
                <w:szCs w:val="20"/>
              </w:rPr>
            </w:pPr>
            <w:r w:rsidRPr="003C5EE2">
              <w:rPr>
                <w:rFonts w:ascii="Arial" w:hAnsi="Arial" w:cs="Arial"/>
                <w:sz w:val="20"/>
                <w:szCs w:val="20"/>
              </w:rPr>
              <w:t>6</w:t>
            </w:r>
          </w:p>
        </w:tc>
        <w:tc>
          <w:tcPr>
            <w:tcW w:w="5400" w:type="dxa"/>
          </w:tcPr>
          <w:p w14:paraId="47216172" w14:textId="37202CFC"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w:t>
            </w:r>
            <w:r w:rsidRPr="003C5EE2">
              <w:rPr>
                <w:rFonts w:ascii="Arial" w:hAnsi="Arial" w:cs="Arial"/>
                <w:i/>
                <w:iCs/>
                <w:sz w:val="20"/>
                <w:szCs w:val="20"/>
              </w:rPr>
              <w:t>a</w:t>
            </w:r>
            <w:r w:rsidRPr="003C5EE2">
              <w:rPr>
                <w:rFonts w:ascii="Arial" w:hAnsi="Arial" w:cs="Arial"/>
                <w:sz w:val="20"/>
                <w:szCs w:val="20"/>
              </w:rPr>
              <w:t xml:space="preserve">) </w:t>
            </w:r>
            <w:r w:rsidRPr="003C5EE2">
              <w:rPr>
                <w:rFonts w:ascii="Arial" w:hAnsi="Arial" w:cs="Arial"/>
                <w:i/>
                <w:iCs/>
                <w:sz w:val="20"/>
                <w:szCs w:val="20"/>
              </w:rPr>
              <w:t>Cohort study</w:t>
            </w:r>
            <w:r w:rsidRPr="003C5EE2">
              <w:rPr>
                <w:rFonts w:ascii="Arial" w:hAnsi="Arial" w:cs="Arial"/>
                <w:sz w:val="20"/>
                <w:szCs w:val="20"/>
              </w:rPr>
              <w:t>—Give the eligibility criteria, and the sources and methods of selection of participants. Describe methods of follow-up</w:t>
            </w:r>
          </w:p>
          <w:p w14:paraId="66A4201D" w14:textId="31534194" w:rsidR="00FA31D8" w:rsidRPr="003C5EE2" w:rsidRDefault="00FA31D8" w:rsidP="009D4BE6">
            <w:pPr>
              <w:tabs>
                <w:tab w:val="left" w:pos="5400"/>
              </w:tabs>
              <w:rPr>
                <w:rFonts w:ascii="Arial" w:hAnsi="Arial" w:cs="Arial"/>
                <w:sz w:val="20"/>
                <w:szCs w:val="20"/>
              </w:rPr>
            </w:pPr>
            <w:r w:rsidRPr="003C5EE2">
              <w:rPr>
                <w:rFonts w:ascii="Arial" w:hAnsi="Arial" w:cs="Arial"/>
                <w:i/>
                <w:iCs/>
                <w:sz w:val="20"/>
                <w:szCs w:val="20"/>
              </w:rPr>
              <w:t>Case-control study</w:t>
            </w:r>
            <w:r w:rsidRPr="003C5EE2">
              <w:rPr>
                <w:rFonts w:ascii="Arial" w:hAnsi="Arial" w:cs="Arial"/>
                <w:sz w:val="20"/>
                <w:szCs w:val="20"/>
              </w:rPr>
              <w:t>—Give the eligibility criteria, and the sources and methods of case ascertainment and control selection. Give the rationale for the choice of cases and controls</w:t>
            </w:r>
          </w:p>
          <w:p w14:paraId="4170E03C" w14:textId="6C25F4FF" w:rsidR="00FA31D8" w:rsidRPr="003C5EE2" w:rsidRDefault="00FA31D8" w:rsidP="009D4BE6">
            <w:pPr>
              <w:tabs>
                <w:tab w:val="left" w:pos="5400"/>
              </w:tabs>
              <w:rPr>
                <w:rFonts w:ascii="Arial" w:hAnsi="Arial" w:cs="Arial"/>
                <w:sz w:val="20"/>
                <w:szCs w:val="20"/>
              </w:rPr>
            </w:pPr>
            <w:r w:rsidRPr="003C5EE2">
              <w:rPr>
                <w:rFonts w:ascii="Arial" w:hAnsi="Arial" w:cs="Arial"/>
                <w:i/>
                <w:iCs/>
                <w:sz w:val="20"/>
                <w:szCs w:val="20"/>
              </w:rPr>
              <w:t>Cross-sectional study</w:t>
            </w:r>
            <w:r w:rsidRPr="003C5EE2">
              <w:rPr>
                <w:rFonts w:ascii="Arial" w:hAnsi="Arial" w:cs="Arial"/>
                <w:sz w:val="20"/>
                <w:szCs w:val="20"/>
              </w:rPr>
              <w:t>—Give the eligibility criteria, and the sources and methods of selection of participants</w:t>
            </w:r>
          </w:p>
        </w:tc>
        <w:tc>
          <w:tcPr>
            <w:tcW w:w="720" w:type="dxa"/>
          </w:tcPr>
          <w:p w14:paraId="225746A0" w14:textId="3431A880"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4-6</w:t>
            </w:r>
          </w:p>
        </w:tc>
        <w:tc>
          <w:tcPr>
            <w:tcW w:w="4770" w:type="dxa"/>
            <w:gridSpan w:val="2"/>
          </w:tcPr>
          <w:p w14:paraId="093D2006" w14:textId="2668228C"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 xml:space="preserve">Methods: Setting, Data sources, </w:t>
            </w:r>
            <w:proofErr w:type="gramStart"/>
            <w:r w:rsidRPr="003C5EE2">
              <w:rPr>
                <w:rFonts w:ascii="Arial" w:hAnsi="Arial" w:cs="Arial"/>
                <w:sz w:val="20"/>
                <w:szCs w:val="20"/>
              </w:rPr>
              <w:t>Stress disorder</w:t>
            </w:r>
            <w:proofErr w:type="gramEnd"/>
            <w:r w:rsidRPr="003C5EE2">
              <w:rPr>
                <w:rFonts w:ascii="Arial" w:hAnsi="Arial" w:cs="Arial"/>
                <w:sz w:val="20"/>
                <w:szCs w:val="20"/>
              </w:rPr>
              <w:t xml:space="preserve"> cohort, Comparison cohort, HPV-related and other cancers</w:t>
            </w:r>
          </w:p>
        </w:tc>
      </w:tr>
      <w:tr w:rsidR="005D56E7" w:rsidRPr="003C5EE2" w14:paraId="16FC703E" w14:textId="77777777" w:rsidTr="00DB5AB9">
        <w:tc>
          <w:tcPr>
            <w:tcW w:w="1710" w:type="dxa"/>
            <w:vMerge/>
          </w:tcPr>
          <w:p w14:paraId="38505256" w14:textId="52A09638" w:rsidR="00FA31D8" w:rsidRPr="003C5EE2" w:rsidRDefault="00FA31D8" w:rsidP="009D4BE6">
            <w:pPr>
              <w:widowControl w:val="0"/>
              <w:spacing w:line="276" w:lineRule="auto"/>
              <w:rPr>
                <w:rFonts w:ascii="Arial" w:hAnsi="Arial" w:cs="Arial"/>
                <w:sz w:val="20"/>
                <w:szCs w:val="20"/>
              </w:rPr>
            </w:pPr>
          </w:p>
        </w:tc>
        <w:tc>
          <w:tcPr>
            <w:tcW w:w="630" w:type="dxa"/>
            <w:vMerge/>
          </w:tcPr>
          <w:p w14:paraId="7C739191" w14:textId="6F5D2C06" w:rsidR="00FA31D8" w:rsidRPr="003C5EE2" w:rsidRDefault="00FA31D8" w:rsidP="009D4BE6">
            <w:pPr>
              <w:widowControl w:val="0"/>
              <w:spacing w:line="276" w:lineRule="auto"/>
              <w:rPr>
                <w:rFonts w:ascii="Arial" w:hAnsi="Arial" w:cs="Arial"/>
                <w:sz w:val="20"/>
                <w:szCs w:val="20"/>
              </w:rPr>
            </w:pPr>
          </w:p>
        </w:tc>
        <w:tc>
          <w:tcPr>
            <w:tcW w:w="5400" w:type="dxa"/>
          </w:tcPr>
          <w:p w14:paraId="78A47031" w14:textId="010BD334"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w:t>
            </w:r>
            <w:r w:rsidRPr="003C5EE2">
              <w:rPr>
                <w:rFonts w:ascii="Arial" w:hAnsi="Arial" w:cs="Arial"/>
                <w:i/>
                <w:iCs/>
                <w:sz w:val="20"/>
                <w:szCs w:val="20"/>
              </w:rPr>
              <w:t>b</w:t>
            </w:r>
            <w:r w:rsidRPr="003C5EE2">
              <w:rPr>
                <w:rFonts w:ascii="Arial" w:hAnsi="Arial" w:cs="Arial"/>
                <w:sz w:val="20"/>
                <w:szCs w:val="20"/>
              </w:rPr>
              <w:t xml:space="preserve">) </w:t>
            </w:r>
            <w:r w:rsidRPr="003C5EE2">
              <w:rPr>
                <w:rFonts w:ascii="Arial" w:hAnsi="Arial" w:cs="Arial"/>
                <w:i/>
                <w:iCs/>
                <w:sz w:val="20"/>
                <w:szCs w:val="20"/>
              </w:rPr>
              <w:t>Cohort study</w:t>
            </w:r>
            <w:r w:rsidRPr="003C5EE2">
              <w:rPr>
                <w:rFonts w:ascii="Arial" w:hAnsi="Arial" w:cs="Arial"/>
                <w:sz w:val="20"/>
                <w:szCs w:val="20"/>
              </w:rPr>
              <w:t>—For matched studies, give matching criteria and number of exposed and unexposed</w:t>
            </w:r>
          </w:p>
          <w:p w14:paraId="5771060E" w14:textId="7F3E84BB" w:rsidR="00FA31D8" w:rsidRPr="003C5EE2" w:rsidRDefault="00FA31D8" w:rsidP="009D4BE6">
            <w:pPr>
              <w:tabs>
                <w:tab w:val="left" w:pos="5400"/>
              </w:tabs>
              <w:rPr>
                <w:rFonts w:ascii="Arial" w:hAnsi="Arial" w:cs="Arial"/>
                <w:i/>
                <w:iCs/>
                <w:sz w:val="20"/>
                <w:szCs w:val="20"/>
              </w:rPr>
            </w:pPr>
            <w:r w:rsidRPr="003C5EE2">
              <w:rPr>
                <w:rFonts w:ascii="Arial" w:hAnsi="Arial" w:cs="Arial"/>
                <w:i/>
                <w:iCs/>
                <w:sz w:val="20"/>
                <w:szCs w:val="20"/>
              </w:rPr>
              <w:lastRenderedPageBreak/>
              <w:t>Case-control study</w:t>
            </w:r>
            <w:r w:rsidRPr="003C5EE2">
              <w:rPr>
                <w:rFonts w:ascii="Arial" w:hAnsi="Arial" w:cs="Arial"/>
                <w:sz w:val="20"/>
                <w:szCs w:val="20"/>
              </w:rPr>
              <w:t>—For matched studies, give matching criteria and the number of controls per case</w:t>
            </w:r>
          </w:p>
        </w:tc>
        <w:tc>
          <w:tcPr>
            <w:tcW w:w="720" w:type="dxa"/>
          </w:tcPr>
          <w:p w14:paraId="26022379" w14:textId="0D51407E"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lastRenderedPageBreak/>
              <w:t>5</w:t>
            </w:r>
          </w:p>
        </w:tc>
        <w:tc>
          <w:tcPr>
            <w:tcW w:w="4770" w:type="dxa"/>
            <w:gridSpan w:val="2"/>
          </w:tcPr>
          <w:p w14:paraId="3B17B15F" w14:textId="2A7FB9E8"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Methods: Comparison cohort.</w:t>
            </w:r>
          </w:p>
        </w:tc>
      </w:tr>
      <w:tr w:rsidR="005D56E7" w:rsidRPr="003C5EE2" w14:paraId="063146E2" w14:textId="77777777" w:rsidTr="00DB5AB9">
        <w:tc>
          <w:tcPr>
            <w:tcW w:w="1710" w:type="dxa"/>
          </w:tcPr>
          <w:p w14:paraId="6D6AAF1F" w14:textId="71285E32"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Variables</w:t>
            </w:r>
          </w:p>
        </w:tc>
        <w:tc>
          <w:tcPr>
            <w:tcW w:w="630" w:type="dxa"/>
          </w:tcPr>
          <w:p w14:paraId="30CD25BC" w14:textId="106C492D" w:rsidR="00FA31D8" w:rsidRPr="003C5EE2" w:rsidRDefault="00FA31D8" w:rsidP="009D4BE6">
            <w:pPr>
              <w:tabs>
                <w:tab w:val="left" w:pos="5400"/>
              </w:tabs>
              <w:jc w:val="center"/>
              <w:rPr>
                <w:rFonts w:ascii="Arial" w:hAnsi="Arial" w:cs="Arial"/>
                <w:sz w:val="20"/>
                <w:szCs w:val="20"/>
              </w:rPr>
            </w:pPr>
            <w:r w:rsidRPr="003C5EE2">
              <w:rPr>
                <w:rFonts w:ascii="Arial" w:hAnsi="Arial" w:cs="Arial"/>
                <w:sz w:val="20"/>
                <w:szCs w:val="20"/>
              </w:rPr>
              <w:t>7</w:t>
            </w:r>
          </w:p>
        </w:tc>
        <w:tc>
          <w:tcPr>
            <w:tcW w:w="5400" w:type="dxa"/>
          </w:tcPr>
          <w:p w14:paraId="492D5F4F" w14:textId="5E0855F3"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Clearly define all outcomes, exposures, predictors, potential confounders, and effect modifiers. Give diagnostic criteria, if applicable</w:t>
            </w:r>
          </w:p>
        </w:tc>
        <w:tc>
          <w:tcPr>
            <w:tcW w:w="720" w:type="dxa"/>
          </w:tcPr>
          <w:p w14:paraId="6CAE3483" w14:textId="2C227202"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4-6</w:t>
            </w:r>
          </w:p>
        </w:tc>
        <w:tc>
          <w:tcPr>
            <w:tcW w:w="4770" w:type="dxa"/>
            <w:gridSpan w:val="2"/>
          </w:tcPr>
          <w:p w14:paraId="7221651F" w14:textId="1E4C5367"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 xml:space="preserve">Methods: Data sources, </w:t>
            </w:r>
            <w:proofErr w:type="gramStart"/>
            <w:r w:rsidRPr="003C5EE2">
              <w:rPr>
                <w:rFonts w:ascii="Arial" w:hAnsi="Arial" w:cs="Arial"/>
                <w:sz w:val="20"/>
                <w:szCs w:val="20"/>
              </w:rPr>
              <w:t>Stress disorder</w:t>
            </w:r>
            <w:proofErr w:type="gramEnd"/>
            <w:r w:rsidRPr="003C5EE2">
              <w:rPr>
                <w:rFonts w:ascii="Arial" w:hAnsi="Arial" w:cs="Arial"/>
                <w:sz w:val="20"/>
                <w:szCs w:val="20"/>
              </w:rPr>
              <w:t xml:space="preserve"> cohort, Comparison cohort, Covariates</w:t>
            </w:r>
          </w:p>
        </w:tc>
      </w:tr>
      <w:tr w:rsidR="005D56E7" w:rsidRPr="003C5EE2" w14:paraId="64424CA5" w14:textId="77777777" w:rsidTr="00DB5AB9">
        <w:trPr>
          <w:trHeight w:val="1514"/>
        </w:trPr>
        <w:tc>
          <w:tcPr>
            <w:tcW w:w="1710" w:type="dxa"/>
          </w:tcPr>
          <w:p w14:paraId="2B78FFE1" w14:textId="27E1D460"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Data sources/ measurement</w:t>
            </w:r>
          </w:p>
        </w:tc>
        <w:tc>
          <w:tcPr>
            <w:tcW w:w="630" w:type="dxa"/>
          </w:tcPr>
          <w:p w14:paraId="5BFD21EB" w14:textId="4245030A" w:rsidR="00FA31D8" w:rsidRPr="003C5EE2" w:rsidRDefault="00FA31D8" w:rsidP="009D4BE6">
            <w:pPr>
              <w:tabs>
                <w:tab w:val="left" w:pos="5400"/>
              </w:tabs>
              <w:jc w:val="center"/>
              <w:rPr>
                <w:rFonts w:ascii="Arial" w:hAnsi="Arial" w:cs="Arial"/>
                <w:sz w:val="20"/>
                <w:szCs w:val="20"/>
              </w:rPr>
            </w:pPr>
            <w:r w:rsidRPr="003C5EE2">
              <w:rPr>
                <w:rFonts w:ascii="Arial" w:hAnsi="Arial" w:cs="Arial"/>
                <w:sz w:val="20"/>
                <w:szCs w:val="20"/>
              </w:rPr>
              <w:t>8*</w:t>
            </w:r>
          </w:p>
        </w:tc>
        <w:tc>
          <w:tcPr>
            <w:tcW w:w="5400" w:type="dxa"/>
          </w:tcPr>
          <w:p w14:paraId="190B23A4" w14:textId="2FB8D217" w:rsidR="00FA31D8" w:rsidRPr="003C5EE2" w:rsidRDefault="00FA31D8" w:rsidP="009D4BE6">
            <w:pPr>
              <w:tabs>
                <w:tab w:val="left" w:pos="5400"/>
              </w:tabs>
              <w:rPr>
                <w:rFonts w:ascii="Arial" w:hAnsi="Arial" w:cs="Arial"/>
                <w:sz w:val="20"/>
                <w:szCs w:val="20"/>
              </w:rPr>
            </w:pPr>
            <w:r w:rsidRPr="003C5EE2">
              <w:rPr>
                <w:rFonts w:ascii="Arial" w:hAnsi="Arial" w:cs="Arial"/>
                <w:i/>
                <w:iCs/>
                <w:sz w:val="20"/>
                <w:szCs w:val="20"/>
              </w:rPr>
              <w:t xml:space="preserve"> </w:t>
            </w:r>
            <w:r w:rsidRPr="003C5EE2">
              <w:rPr>
                <w:rFonts w:ascii="Arial" w:hAnsi="Arial" w:cs="Arial"/>
                <w:sz w:val="20"/>
                <w:szCs w:val="20"/>
              </w:rPr>
              <w:t>For each variable of interest, give sources of data and details of methods of assessment (measurement). Describe comparability of assessment methods if there is more than one group</w:t>
            </w:r>
          </w:p>
        </w:tc>
        <w:tc>
          <w:tcPr>
            <w:tcW w:w="720" w:type="dxa"/>
          </w:tcPr>
          <w:p w14:paraId="5B631A4D" w14:textId="55BA5947"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4-6</w:t>
            </w:r>
          </w:p>
        </w:tc>
        <w:tc>
          <w:tcPr>
            <w:tcW w:w="4770" w:type="dxa"/>
            <w:gridSpan w:val="2"/>
          </w:tcPr>
          <w:p w14:paraId="03F4E002" w14:textId="0A8EEB34" w:rsidR="00FA31D8" w:rsidRPr="003C5EE2" w:rsidRDefault="00FA31D8" w:rsidP="009D4BE6">
            <w:pPr>
              <w:tabs>
                <w:tab w:val="left" w:pos="5400"/>
              </w:tabs>
              <w:rPr>
                <w:rFonts w:ascii="Arial" w:hAnsi="Arial" w:cs="Arial"/>
                <w:i/>
                <w:iCs/>
                <w:sz w:val="20"/>
                <w:szCs w:val="20"/>
              </w:rPr>
            </w:pPr>
            <w:r w:rsidRPr="003C5EE2">
              <w:rPr>
                <w:rFonts w:ascii="Arial" w:hAnsi="Arial" w:cs="Arial"/>
                <w:sz w:val="20"/>
                <w:szCs w:val="20"/>
              </w:rPr>
              <w:t xml:space="preserve">Methods: Data sources, </w:t>
            </w:r>
            <w:proofErr w:type="gramStart"/>
            <w:r w:rsidRPr="003C5EE2">
              <w:rPr>
                <w:rFonts w:ascii="Arial" w:hAnsi="Arial" w:cs="Arial"/>
                <w:sz w:val="20"/>
                <w:szCs w:val="20"/>
              </w:rPr>
              <w:t>Stress disorder</w:t>
            </w:r>
            <w:proofErr w:type="gramEnd"/>
            <w:r w:rsidRPr="003C5EE2">
              <w:rPr>
                <w:rFonts w:ascii="Arial" w:hAnsi="Arial" w:cs="Arial"/>
                <w:sz w:val="20"/>
                <w:szCs w:val="20"/>
              </w:rPr>
              <w:t xml:space="preserve"> cohort, Comparison cohort, HPV-related and other cancers</w:t>
            </w:r>
          </w:p>
        </w:tc>
      </w:tr>
      <w:tr w:rsidR="005D56E7" w:rsidRPr="003C5EE2" w14:paraId="419B2EE7" w14:textId="77777777" w:rsidTr="00DB5AB9">
        <w:trPr>
          <w:trHeight w:val="484"/>
        </w:trPr>
        <w:tc>
          <w:tcPr>
            <w:tcW w:w="1710" w:type="dxa"/>
          </w:tcPr>
          <w:p w14:paraId="5E833E51" w14:textId="3B6B20A9"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Bias</w:t>
            </w:r>
          </w:p>
        </w:tc>
        <w:tc>
          <w:tcPr>
            <w:tcW w:w="630" w:type="dxa"/>
          </w:tcPr>
          <w:p w14:paraId="6BFA843D" w14:textId="53716BB9" w:rsidR="00FA31D8" w:rsidRPr="003C5EE2" w:rsidRDefault="00FA31D8" w:rsidP="009D4BE6">
            <w:pPr>
              <w:tabs>
                <w:tab w:val="left" w:pos="5400"/>
              </w:tabs>
              <w:jc w:val="center"/>
              <w:rPr>
                <w:rFonts w:ascii="Arial" w:hAnsi="Arial" w:cs="Arial"/>
                <w:sz w:val="20"/>
                <w:szCs w:val="20"/>
              </w:rPr>
            </w:pPr>
            <w:r w:rsidRPr="003C5EE2">
              <w:rPr>
                <w:rFonts w:ascii="Arial" w:hAnsi="Arial" w:cs="Arial"/>
                <w:sz w:val="20"/>
                <w:szCs w:val="20"/>
              </w:rPr>
              <w:t>9</w:t>
            </w:r>
          </w:p>
        </w:tc>
        <w:tc>
          <w:tcPr>
            <w:tcW w:w="5400" w:type="dxa"/>
          </w:tcPr>
          <w:p w14:paraId="04AFF7B3" w14:textId="35075E36"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Describe any efforts to address potential sources of bias</w:t>
            </w:r>
          </w:p>
        </w:tc>
        <w:tc>
          <w:tcPr>
            <w:tcW w:w="720" w:type="dxa"/>
          </w:tcPr>
          <w:p w14:paraId="6DBE31EA" w14:textId="4FFE3FD9" w:rsidR="00FA31D8" w:rsidRPr="003C5EE2" w:rsidRDefault="00FA31D8" w:rsidP="009D4BE6">
            <w:pPr>
              <w:tabs>
                <w:tab w:val="left" w:pos="5400"/>
              </w:tabs>
              <w:rPr>
                <w:rFonts w:ascii="Arial" w:hAnsi="Arial" w:cs="Arial"/>
                <w:sz w:val="20"/>
                <w:szCs w:val="20"/>
              </w:rPr>
            </w:pPr>
          </w:p>
        </w:tc>
        <w:tc>
          <w:tcPr>
            <w:tcW w:w="4770" w:type="dxa"/>
            <w:gridSpan w:val="2"/>
          </w:tcPr>
          <w:p w14:paraId="348DDE70" w14:textId="38E12C29" w:rsidR="00FA31D8" w:rsidRPr="003C5EE2" w:rsidRDefault="0090047C" w:rsidP="009D4BE6">
            <w:pPr>
              <w:tabs>
                <w:tab w:val="left" w:pos="5400"/>
              </w:tabs>
              <w:rPr>
                <w:rFonts w:ascii="Arial" w:hAnsi="Arial" w:cs="Arial"/>
                <w:sz w:val="20"/>
                <w:szCs w:val="20"/>
              </w:rPr>
            </w:pPr>
            <w:r>
              <w:rPr>
                <w:rFonts w:ascii="Arial" w:hAnsi="Arial" w:cs="Arial"/>
                <w:sz w:val="20"/>
                <w:szCs w:val="20"/>
              </w:rPr>
              <w:t>Methods: Comparison cohort, HPV-related and other cancers, Statistical analyses</w:t>
            </w:r>
          </w:p>
        </w:tc>
      </w:tr>
      <w:tr w:rsidR="005D56E7" w:rsidRPr="003C5EE2" w14:paraId="04E7D2B4" w14:textId="77777777" w:rsidTr="00DB5AB9">
        <w:tc>
          <w:tcPr>
            <w:tcW w:w="1710" w:type="dxa"/>
          </w:tcPr>
          <w:p w14:paraId="796320F1" w14:textId="1F7F7617"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Study size</w:t>
            </w:r>
          </w:p>
        </w:tc>
        <w:tc>
          <w:tcPr>
            <w:tcW w:w="630" w:type="dxa"/>
          </w:tcPr>
          <w:p w14:paraId="6AF3B343" w14:textId="57B48838" w:rsidR="00FA31D8" w:rsidRPr="003C5EE2" w:rsidRDefault="00FA31D8" w:rsidP="009D4BE6">
            <w:pPr>
              <w:tabs>
                <w:tab w:val="left" w:pos="5400"/>
              </w:tabs>
              <w:jc w:val="center"/>
              <w:rPr>
                <w:rFonts w:ascii="Arial" w:hAnsi="Arial" w:cs="Arial"/>
                <w:sz w:val="20"/>
                <w:szCs w:val="20"/>
              </w:rPr>
            </w:pPr>
            <w:r w:rsidRPr="003C5EE2">
              <w:rPr>
                <w:rFonts w:ascii="Arial" w:hAnsi="Arial" w:cs="Arial"/>
                <w:sz w:val="20"/>
                <w:szCs w:val="20"/>
              </w:rPr>
              <w:t>10</w:t>
            </w:r>
          </w:p>
        </w:tc>
        <w:tc>
          <w:tcPr>
            <w:tcW w:w="5400" w:type="dxa"/>
          </w:tcPr>
          <w:p w14:paraId="2230F8F8" w14:textId="1B1FE9B5"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Explain how the study size was arrived at</w:t>
            </w:r>
          </w:p>
        </w:tc>
        <w:tc>
          <w:tcPr>
            <w:tcW w:w="720" w:type="dxa"/>
          </w:tcPr>
          <w:p w14:paraId="4BCBFDA9" w14:textId="76EDEB35"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4-6</w:t>
            </w:r>
          </w:p>
        </w:tc>
        <w:tc>
          <w:tcPr>
            <w:tcW w:w="4770" w:type="dxa"/>
            <w:gridSpan w:val="2"/>
          </w:tcPr>
          <w:p w14:paraId="6BCF25BE" w14:textId="164186A6"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Methods: Setting, Stress disorder cohort, Comparison cohort, HPV-related and other cancers</w:t>
            </w:r>
            <w:r w:rsidR="0090047C">
              <w:rPr>
                <w:rFonts w:ascii="Arial" w:hAnsi="Arial" w:cs="Arial"/>
                <w:sz w:val="20"/>
                <w:szCs w:val="20"/>
              </w:rPr>
              <w:t>, Figure 1</w:t>
            </w:r>
          </w:p>
        </w:tc>
      </w:tr>
      <w:tr w:rsidR="005D56E7" w:rsidRPr="003C5EE2" w14:paraId="4DDC9A51" w14:textId="77777777" w:rsidTr="00DB5AB9">
        <w:tc>
          <w:tcPr>
            <w:tcW w:w="1710" w:type="dxa"/>
            <w:tcBorders>
              <w:top w:val="single" w:sz="4" w:space="0" w:color="000000"/>
              <w:bottom w:val="single" w:sz="4" w:space="0" w:color="000000"/>
              <w:right w:val="single" w:sz="4" w:space="0" w:color="000000"/>
            </w:tcBorders>
          </w:tcPr>
          <w:p w14:paraId="4C8AED6D" w14:textId="7D64DF2B"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Quantitative variables</w:t>
            </w:r>
          </w:p>
        </w:tc>
        <w:tc>
          <w:tcPr>
            <w:tcW w:w="630" w:type="dxa"/>
            <w:tcBorders>
              <w:top w:val="single" w:sz="4" w:space="0" w:color="000000"/>
              <w:bottom w:val="single" w:sz="4" w:space="0" w:color="000000"/>
              <w:right w:val="single" w:sz="4" w:space="0" w:color="000000"/>
            </w:tcBorders>
          </w:tcPr>
          <w:p w14:paraId="08C3449E" w14:textId="055F7815" w:rsidR="00FA31D8" w:rsidRPr="003C5EE2" w:rsidRDefault="00FA31D8" w:rsidP="009D4BE6">
            <w:pPr>
              <w:tabs>
                <w:tab w:val="left" w:pos="5400"/>
              </w:tabs>
              <w:jc w:val="center"/>
              <w:rPr>
                <w:rFonts w:ascii="Arial" w:hAnsi="Arial" w:cs="Arial"/>
                <w:sz w:val="20"/>
                <w:szCs w:val="20"/>
              </w:rPr>
            </w:pPr>
            <w:r w:rsidRPr="003C5EE2">
              <w:rPr>
                <w:rFonts w:ascii="Arial" w:hAnsi="Arial" w:cs="Arial"/>
                <w:sz w:val="20"/>
                <w:szCs w:val="20"/>
              </w:rPr>
              <w:t>11</w:t>
            </w:r>
          </w:p>
        </w:tc>
        <w:tc>
          <w:tcPr>
            <w:tcW w:w="5400" w:type="dxa"/>
            <w:tcBorders>
              <w:top w:val="single" w:sz="4" w:space="0" w:color="000000"/>
              <w:bottom w:val="single" w:sz="4" w:space="0" w:color="000000"/>
              <w:right w:val="single" w:sz="4" w:space="0" w:color="000000"/>
            </w:tcBorders>
          </w:tcPr>
          <w:p w14:paraId="462C28F4" w14:textId="35B62A74"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Explain how quantitative variables were handled in the analyses. If applicable, describe which groupings were chosen and why</w:t>
            </w:r>
          </w:p>
        </w:tc>
        <w:tc>
          <w:tcPr>
            <w:tcW w:w="720" w:type="dxa"/>
            <w:tcBorders>
              <w:top w:val="single" w:sz="4" w:space="0" w:color="000000"/>
              <w:bottom w:val="single" w:sz="4" w:space="0" w:color="000000"/>
              <w:right w:val="single" w:sz="4" w:space="0" w:color="000000"/>
            </w:tcBorders>
          </w:tcPr>
          <w:p w14:paraId="272C0464" w14:textId="0E6AA132"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7</w:t>
            </w:r>
          </w:p>
        </w:tc>
        <w:tc>
          <w:tcPr>
            <w:tcW w:w="4770" w:type="dxa"/>
            <w:gridSpan w:val="2"/>
            <w:tcBorders>
              <w:top w:val="single" w:sz="4" w:space="0" w:color="000000"/>
              <w:bottom w:val="single" w:sz="4" w:space="0" w:color="000000"/>
            </w:tcBorders>
          </w:tcPr>
          <w:p w14:paraId="5EB12B72" w14:textId="5AD01FE8"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Methods: Statistical analyses</w:t>
            </w:r>
          </w:p>
        </w:tc>
      </w:tr>
      <w:tr w:rsidR="005D56E7" w:rsidRPr="003C5EE2" w14:paraId="0B49A85C" w14:textId="77777777" w:rsidTr="00DB5AB9">
        <w:tc>
          <w:tcPr>
            <w:tcW w:w="1710" w:type="dxa"/>
            <w:tcBorders>
              <w:top w:val="single" w:sz="4" w:space="0" w:color="000000"/>
              <w:bottom w:val="single" w:sz="4" w:space="0" w:color="000000"/>
              <w:right w:val="single" w:sz="4" w:space="0" w:color="000000"/>
            </w:tcBorders>
          </w:tcPr>
          <w:p w14:paraId="2318F077" w14:textId="0AD30B77"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Statistical methods</w:t>
            </w:r>
          </w:p>
        </w:tc>
        <w:tc>
          <w:tcPr>
            <w:tcW w:w="630" w:type="dxa"/>
            <w:tcBorders>
              <w:top w:val="single" w:sz="4" w:space="0" w:color="000000"/>
              <w:bottom w:val="single" w:sz="4" w:space="0" w:color="000000"/>
              <w:right w:val="single" w:sz="4" w:space="0" w:color="000000"/>
            </w:tcBorders>
          </w:tcPr>
          <w:p w14:paraId="0ECDD34F" w14:textId="28BEE2B0" w:rsidR="00FA31D8" w:rsidRPr="003C5EE2" w:rsidRDefault="00FA31D8" w:rsidP="009D4BE6">
            <w:pPr>
              <w:tabs>
                <w:tab w:val="left" w:pos="5400"/>
              </w:tabs>
              <w:jc w:val="center"/>
              <w:rPr>
                <w:rFonts w:ascii="Arial" w:hAnsi="Arial" w:cs="Arial"/>
                <w:sz w:val="20"/>
                <w:szCs w:val="20"/>
              </w:rPr>
            </w:pPr>
            <w:r w:rsidRPr="003C5EE2">
              <w:rPr>
                <w:rFonts w:ascii="Arial" w:hAnsi="Arial" w:cs="Arial"/>
                <w:sz w:val="20"/>
                <w:szCs w:val="20"/>
              </w:rPr>
              <w:t>12</w:t>
            </w:r>
          </w:p>
        </w:tc>
        <w:tc>
          <w:tcPr>
            <w:tcW w:w="5400" w:type="dxa"/>
            <w:tcBorders>
              <w:top w:val="single" w:sz="4" w:space="0" w:color="000000"/>
              <w:bottom w:val="single" w:sz="4" w:space="0" w:color="000000"/>
              <w:right w:val="single" w:sz="4" w:space="0" w:color="000000"/>
            </w:tcBorders>
          </w:tcPr>
          <w:p w14:paraId="09303B85" w14:textId="269015ED"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(a) Describe all statistical methods, including those used to control for confounding</w:t>
            </w:r>
          </w:p>
        </w:tc>
        <w:tc>
          <w:tcPr>
            <w:tcW w:w="720" w:type="dxa"/>
            <w:tcBorders>
              <w:top w:val="single" w:sz="4" w:space="0" w:color="000000"/>
              <w:bottom w:val="single" w:sz="4" w:space="0" w:color="000000"/>
              <w:right w:val="single" w:sz="4" w:space="0" w:color="000000"/>
            </w:tcBorders>
          </w:tcPr>
          <w:p w14:paraId="1A680B2D" w14:textId="1DAD2BE5"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7</w:t>
            </w:r>
          </w:p>
        </w:tc>
        <w:tc>
          <w:tcPr>
            <w:tcW w:w="4770" w:type="dxa"/>
            <w:gridSpan w:val="2"/>
            <w:tcBorders>
              <w:top w:val="single" w:sz="4" w:space="0" w:color="000000"/>
              <w:bottom w:val="single" w:sz="4" w:space="0" w:color="000000"/>
            </w:tcBorders>
          </w:tcPr>
          <w:p w14:paraId="2481771F" w14:textId="75D4D22C"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 xml:space="preserve">Methods: Statistical analyses. </w:t>
            </w:r>
          </w:p>
          <w:p w14:paraId="15C39577" w14:textId="05DAB07B" w:rsidR="00FA31D8" w:rsidRPr="003C5EE2" w:rsidRDefault="00FA31D8" w:rsidP="009D4BE6">
            <w:pPr>
              <w:tabs>
                <w:tab w:val="left" w:pos="5400"/>
              </w:tabs>
              <w:rPr>
                <w:rFonts w:ascii="Arial" w:hAnsi="Arial" w:cs="Arial"/>
                <w:sz w:val="20"/>
                <w:szCs w:val="20"/>
              </w:rPr>
            </w:pPr>
            <w:r w:rsidRPr="003C5EE2">
              <w:rPr>
                <w:rFonts w:ascii="Arial" w:hAnsi="Arial" w:cs="Arial"/>
                <w:sz w:val="20"/>
                <w:szCs w:val="20"/>
              </w:rPr>
              <w:t xml:space="preserve">‘We adjusted for potential confounders including age, sex, and year of diagnosis </w:t>
            </w:r>
            <w:r w:rsidR="0090047C">
              <w:rPr>
                <w:rFonts w:ascii="Arial" w:hAnsi="Arial" w:cs="Arial"/>
                <w:sz w:val="20"/>
                <w:szCs w:val="20"/>
              </w:rPr>
              <w:t>by design</w:t>
            </w:r>
            <w:r w:rsidRPr="003C5EE2">
              <w:rPr>
                <w:rFonts w:ascii="Arial" w:hAnsi="Arial" w:cs="Arial"/>
                <w:sz w:val="20"/>
                <w:szCs w:val="20"/>
              </w:rPr>
              <w:t xml:space="preserve"> and additionally adjusted for marital status, CCI score, anxiety, depression, alcohol use disorder and substance use disorder in multivariable models.’</w:t>
            </w:r>
          </w:p>
        </w:tc>
      </w:tr>
      <w:tr w:rsidR="0090047C" w:rsidRPr="003C5EE2" w14:paraId="12BFCBA4" w14:textId="77777777" w:rsidTr="00DB5AB9">
        <w:tc>
          <w:tcPr>
            <w:tcW w:w="1710" w:type="dxa"/>
            <w:tcBorders>
              <w:top w:val="single" w:sz="4" w:space="0" w:color="000000"/>
              <w:bottom w:val="single" w:sz="4" w:space="0" w:color="000000"/>
              <w:right w:val="single" w:sz="4" w:space="0" w:color="000000"/>
            </w:tcBorders>
          </w:tcPr>
          <w:p w14:paraId="23CC98C1" w14:textId="7A4253AA" w:rsidR="0090047C" w:rsidRPr="003C5EE2" w:rsidRDefault="0090047C" w:rsidP="0090047C">
            <w:pPr>
              <w:tabs>
                <w:tab w:val="left" w:pos="5400"/>
              </w:tabs>
              <w:rPr>
                <w:rFonts w:ascii="Arial" w:hAnsi="Arial" w:cs="Arial"/>
                <w:sz w:val="20"/>
                <w:szCs w:val="20"/>
              </w:rPr>
            </w:pPr>
          </w:p>
        </w:tc>
        <w:tc>
          <w:tcPr>
            <w:tcW w:w="630" w:type="dxa"/>
            <w:tcBorders>
              <w:top w:val="single" w:sz="4" w:space="0" w:color="000000"/>
              <w:bottom w:val="single" w:sz="4" w:space="0" w:color="000000"/>
              <w:right w:val="single" w:sz="4" w:space="0" w:color="000000"/>
            </w:tcBorders>
          </w:tcPr>
          <w:p w14:paraId="7B0CFAF4" w14:textId="07A9BD53" w:rsidR="0090047C" w:rsidRPr="003C5EE2" w:rsidRDefault="0090047C" w:rsidP="0090047C">
            <w:pPr>
              <w:tabs>
                <w:tab w:val="left" w:pos="5400"/>
              </w:tabs>
              <w:jc w:val="center"/>
              <w:rPr>
                <w:rFonts w:ascii="Arial" w:hAnsi="Arial" w:cs="Arial"/>
                <w:sz w:val="20"/>
                <w:szCs w:val="20"/>
              </w:rPr>
            </w:pPr>
          </w:p>
        </w:tc>
        <w:tc>
          <w:tcPr>
            <w:tcW w:w="5400" w:type="dxa"/>
            <w:tcBorders>
              <w:top w:val="single" w:sz="4" w:space="0" w:color="000000"/>
              <w:bottom w:val="single" w:sz="4" w:space="0" w:color="000000"/>
              <w:right w:val="single" w:sz="4" w:space="0" w:color="000000"/>
            </w:tcBorders>
          </w:tcPr>
          <w:p w14:paraId="3C04507C" w14:textId="70FC4100"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(b) Describe any methods used to examine subgroups and interactions</w:t>
            </w:r>
          </w:p>
        </w:tc>
        <w:tc>
          <w:tcPr>
            <w:tcW w:w="720" w:type="dxa"/>
            <w:tcBorders>
              <w:top w:val="single" w:sz="4" w:space="0" w:color="000000"/>
              <w:bottom w:val="single" w:sz="4" w:space="0" w:color="000000"/>
              <w:right w:val="single" w:sz="4" w:space="0" w:color="000000"/>
            </w:tcBorders>
          </w:tcPr>
          <w:p w14:paraId="0C9089D4" w14:textId="0E746B21"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7</w:t>
            </w:r>
          </w:p>
        </w:tc>
        <w:tc>
          <w:tcPr>
            <w:tcW w:w="4770" w:type="dxa"/>
            <w:gridSpan w:val="2"/>
            <w:tcBorders>
              <w:top w:val="single" w:sz="4" w:space="0" w:color="000000"/>
              <w:bottom w:val="single" w:sz="4" w:space="0" w:color="000000"/>
            </w:tcBorders>
          </w:tcPr>
          <w:p w14:paraId="2E1A0980" w14:textId="77777777" w:rsidR="0090047C" w:rsidRDefault="0090047C" w:rsidP="0090047C">
            <w:pPr>
              <w:tabs>
                <w:tab w:val="left" w:pos="5400"/>
              </w:tabs>
              <w:rPr>
                <w:rFonts w:ascii="Arial" w:hAnsi="Arial" w:cs="Arial"/>
                <w:sz w:val="20"/>
                <w:szCs w:val="20"/>
              </w:rPr>
            </w:pPr>
            <w:r w:rsidRPr="003C5EE2">
              <w:rPr>
                <w:rFonts w:ascii="Arial" w:hAnsi="Arial" w:cs="Arial"/>
                <w:sz w:val="20"/>
                <w:szCs w:val="20"/>
              </w:rPr>
              <w:t>Methods: Statistical analyses.</w:t>
            </w:r>
          </w:p>
          <w:p w14:paraId="5F7B2824" w14:textId="37EB4733" w:rsidR="0090047C" w:rsidRPr="003C5EE2" w:rsidRDefault="0090047C" w:rsidP="0090047C">
            <w:pPr>
              <w:tabs>
                <w:tab w:val="left" w:pos="5400"/>
              </w:tabs>
              <w:rPr>
                <w:rFonts w:ascii="Arial" w:hAnsi="Arial" w:cs="Arial"/>
                <w:sz w:val="20"/>
                <w:szCs w:val="20"/>
              </w:rPr>
            </w:pPr>
            <w:r>
              <w:rPr>
                <w:rFonts w:ascii="Arial" w:hAnsi="Arial" w:cs="Arial"/>
                <w:sz w:val="20"/>
                <w:szCs w:val="20"/>
              </w:rPr>
              <w:t>‘</w:t>
            </w:r>
            <w:r>
              <w:rPr>
                <w:rFonts w:ascii="Arial" w:eastAsia="Arial" w:hAnsi="Arial" w:cs="Arial"/>
                <w:sz w:val="20"/>
                <w:szCs w:val="20"/>
              </w:rPr>
              <w:t xml:space="preserve">In secondary analyses, we stratified results by age at stress disorder diagnosis and length of follow-up. Furthermore, we restricted to women and stratified </w:t>
            </w:r>
            <w:r w:rsidRPr="0090047C">
              <w:rPr>
                <w:rFonts w:ascii="Arial" w:eastAsia="Arial" w:hAnsi="Arial" w:cs="Arial"/>
                <w:sz w:val="20"/>
                <w:szCs w:val="20"/>
              </w:rPr>
              <w:t>results by 1) stress</w:t>
            </w:r>
            <w:r>
              <w:rPr>
                <w:rFonts w:ascii="Arial" w:eastAsia="Arial" w:hAnsi="Arial" w:cs="Arial"/>
                <w:sz w:val="20"/>
                <w:szCs w:val="20"/>
              </w:rPr>
              <w:t xml:space="preserve"> disorder diagnoses (or matching) pre-2009 versus post-2009, when prophylactic vaccines against HPV infection were </w:t>
            </w:r>
            <w:r w:rsidRPr="0090047C">
              <w:rPr>
                <w:rFonts w:ascii="Arial" w:eastAsia="Arial" w:hAnsi="Arial" w:cs="Arial"/>
                <w:sz w:val="20"/>
                <w:szCs w:val="20"/>
              </w:rPr>
              <w:t xml:space="preserve">first introduced for </w:t>
            </w:r>
            <w:proofErr w:type="gramStart"/>
            <w:r w:rsidRPr="0090047C">
              <w:rPr>
                <w:rFonts w:ascii="Arial" w:eastAsia="Arial" w:hAnsi="Arial" w:cs="Arial"/>
                <w:sz w:val="20"/>
                <w:szCs w:val="20"/>
              </w:rPr>
              <w:t>12-year old</w:t>
            </w:r>
            <w:proofErr w:type="gramEnd"/>
            <w:r w:rsidRPr="0090047C">
              <w:rPr>
                <w:rFonts w:ascii="Arial" w:eastAsia="Arial" w:hAnsi="Arial" w:cs="Arial"/>
                <w:sz w:val="20"/>
                <w:szCs w:val="20"/>
              </w:rPr>
              <w:t xml:space="preserve"> girls in Denmark,</w:t>
            </w:r>
            <w:r w:rsidRPr="0090047C">
              <w:rPr>
                <w:rFonts w:ascii="Arial" w:eastAsia="Arial" w:hAnsi="Arial" w:cs="Arial"/>
                <w:sz w:val="20"/>
                <w:szCs w:val="20"/>
                <w:vertAlign w:val="superscript"/>
              </w:rPr>
              <w:t xml:space="preserve">44 </w:t>
            </w:r>
            <w:r w:rsidRPr="0090047C">
              <w:rPr>
                <w:rFonts w:ascii="Arial" w:eastAsia="Arial" w:hAnsi="Arial" w:cs="Arial"/>
                <w:sz w:val="20"/>
                <w:szCs w:val="20"/>
              </w:rPr>
              <w:t xml:space="preserve">and 2) women in birth cohorts which were eligible vs. ineligible for HPV vaccination. Women eligible </w:t>
            </w:r>
            <w:r w:rsidRPr="0090047C">
              <w:rPr>
                <w:rFonts w:ascii="Arial" w:eastAsia="Arial" w:hAnsi="Arial" w:cs="Arial"/>
                <w:sz w:val="20"/>
                <w:szCs w:val="20"/>
              </w:rPr>
              <w:lastRenderedPageBreak/>
              <w:t>for the vaccine included those born in 1996 or later and those born in 1985-1992 with an index date after 1 August 2012, when vaccination catch-up programs were implemented.’</w:t>
            </w:r>
          </w:p>
        </w:tc>
      </w:tr>
      <w:tr w:rsidR="0090047C" w:rsidRPr="003C5EE2" w14:paraId="385EAEED" w14:textId="77777777" w:rsidTr="00DB5AB9">
        <w:tc>
          <w:tcPr>
            <w:tcW w:w="1710" w:type="dxa"/>
            <w:tcBorders>
              <w:top w:val="single" w:sz="4" w:space="0" w:color="000000"/>
              <w:bottom w:val="single" w:sz="4" w:space="0" w:color="000000"/>
              <w:right w:val="single" w:sz="4" w:space="0" w:color="000000"/>
            </w:tcBorders>
          </w:tcPr>
          <w:p w14:paraId="62F40EE5" w14:textId="4D588695" w:rsidR="0090047C" w:rsidRPr="003C5EE2" w:rsidRDefault="0090047C" w:rsidP="0090047C">
            <w:pPr>
              <w:tabs>
                <w:tab w:val="left" w:pos="5400"/>
              </w:tabs>
              <w:rPr>
                <w:rFonts w:ascii="Arial" w:hAnsi="Arial" w:cs="Arial"/>
                <w:sz w:val="20"/>
                <w:szCs w:val="20"/>
              </w:rPr>
            </w:pPr>
          </w:p>
        </w:tc>
        <w:tc>
          <w:tcPr>
            <w:tcW w:w="630" w:type="dxa"/>
            <w:tcBorders>
              <w:top w:val="single" w:sz="4" w:space="0" w:color="000000"/>
              <w:bottom w:val="single" w:sz="4" w:space="0" w:color="000000"/>
              <w:right w:val="single" w:sz="4" w:space="0" w:color="000000"/>
            </w:tcBorders>
          </w:tcPr>
          <w:p w14:paraId="47EC497F" w14:textId="34A0CAEA" w:rsidR="0090047C" w:rsidRPr="003C5EE2" w:rsidRDefault="0090047C" w:rsidP="0090047C">
            <w:pPr>
              <w:tabs>
                <w:tab w:val="left" w:pos="5400"/>
              </w:tabs>
              <w:jc w:val="center"/>
              <w:rPr>
                <w:rFonts w:ascii="Arial" w:hAnsi="Arial" w:cs="Arial"/>
                <w:sz w:val="20"/>
                <w:szCs w:val="20"/>
              </w:rPr>
            </w:pPr>
          </w:p>
        </w:tc>
        <w:tc>
          <w:tcPr>
            <w:tcW w:w="5400" w:type="dxa"/>
            <w:tcBorders>
              <w:top w:val="single" w:sz="4" w:space="0" w:color="000000"/>
              <w:bottom w:val="single" w:sz="4" w:space="0" w:color="000000"/>
              <w:right w:val="single" w:sz="4" w:space="0" w:color="000000"/>
            </w:tcBorders>
          </w:tcPr>
          <w:p w14:paraId="4ECC72F7" w14:textId="649C0A62"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(c) Explain how missing data were addressed</w:t>
            </w:r>
          </w:p>
        </w:tc>
        <w:tc>
          <w:tcPr>
            <w:tcW w:w="720" w:type="dxa"/>
            <w:tcBorders>
              <w:top w:val="single" w:sz="4" w:space="0" w:color="000000"/>
              <w:bottom w:val="single" w:sz="4" w:space="0" w:color="000000"/>
              <w:right w:val="single" w:sz="4" w:space="0" w:color="000000"/>
            </w:tcBorders>
          </w:tcPr>
          <w:p w14:paraId="146341CE" w14:textId="12BC7C8E" w:rsidR="0090047C" w:rsidRPr="003C5EE2" w:rsidRDefault="0090047C" w:rsidP="0090047C">
            <w:pPr>
              <w:tabs>
                <w:tab w:val="left" w:pos="5400"/>
              </w:tabs>
              <w:rPr>
                <w:rFonts w:ascii="Arial" w:hAnsi="Arial" w:cs="Arial"/>
                <w:sz w:val="20"/>
                <w:szCs w:val="20"/>
              </w:rPr>
            </w:pPr>
          </w:p>
        </w:tc>
        <w:tc>
          <w:tcPr>
            <w:tcW w:w="4770" w:type="dxa"/>
            <w:gridSpan w:val="2"/>
            <w:tcBorders>
              <w:top w:val="single" w:sz="4" w:space="0" w:color="000000"/>
              <w:bottom w:val="single" w:sz="4" w:space="0" w:color="000000"/>
            </w:tcBorders>
          </w:tcPr>
          <w:p w14:paraId="10B8F900" w14:textId="77777777" w:rsidR="0090047C" w:rsidRPr="0090047C" w:rsidRDefault="0090047C" w:rsidP="0090047C">
            <w:pPr>
              <w:tabs>
                <w:tab w:val="left" w:pos="5400"/>
              </w:tabs>
              <w:rPr>
                <w:rFonts w:ascii="Arial" w:hAnsi="Arial" w:cs="Arial"/>
                <w:sz w:val="20"/>
                <w:szCs w:val="20"/>
              </w:rPr>
            </w:pPr>
            <w:r w:rsidRPr="0090047C">
              <w:rPr>
                <w:rFonts w:ascii="Arial" w:hAnsi="Arial" w:cs="Arial"/>
                <w:sz w:val="20"/>
                <w:szCs w:val="20"/>
              </w:rPr>
              <w:t>Methods: Statistical analyses.</w:t>
            </w:r>
          </w:p>
          <w:p w14:paraId="3EE027AB" w14:textId="23352E8C" w:rsidR="0090047C" w:rsidRPr="003C5EE2" w:rsidRDefault="0090047C" w:rsidP="0090047C">
            <w:pPr>
              <w:tabs>
                <w:tab w:val="left" w:pos="5400"/>
              </w:tabs>
              <w:rPr>
                <w:rFonts w:ascii="Arial" w:hAnsi="Arial" w:cs="Arial"/>
                <w:sz w:val="20"/>
                <w:szCs w:val="20"/>
              </w:rPr>
            </w:pPr>
            <w:r w:rsidRPr="0090047C">
              <w:rPr>
                <w:rFonts w:ascii="Arial" w:hAnsi="Arial" w:cs="Arial"/>
                <w:sz w:val="20"/>
                <w:szCs w:val="20"/>
              </w:rPr>
              <w:t>‘</w:t>
            </w:r>
            <w:r w:rsidRPr="0090047C">
              <w:rPr>
                <w:rFonts w:ascii="Arial" w:eastAsia="Arial" w:hAnsi="Arial" w:cs="Arial"/>
                <w:sz w:val="20"/>
                <w:szCs w:val="20"/>
              </w:rPr>
              <w:t>The absence of recorded diagnoses in the registry was treated as the absence of the condition and not as missing data.’</w:t>
            </w:r>
          </w:p>
        </w:tc>
      </w:tr>
      <w:tr w:rsidR="0090047C" w:rsidRPr="003C5EE2" w14:paraId="1C8A2C06" w14:textId="77777777" w:rsidTr="00DB5AB9">
        <w:tc>
          <w:tcPr>
            <w:tcW w:w="1710" w:type="dxa"/>
            <w:tcBorders>
              <w:top w:val="single" w:sz="4" w:space="0" w:color="000000"/>
              <w:bottom w:val="single" w:sz="4" w:space="0" w:color="000000"/>
              <w:right w:val="single" w:sz="4" w:space="0" w:color="000000"/>
            </w:tcBorders>
          </w:tcPr>
          <w:p w14:paraId="236991D7" w14:textId="152BC9B1" w:rsidR="0090047C" w:rsidRPr="003C5EE2" w:rsidRDefault="0090047C" w:rsidP="0090047C">
            <w:pPr>
              <w:tabs>
                <w:tab w:val="left" w:pos="5400"/>
              </w:tabs>
              <w:rPr>
                <w:rFonts w:ascii="Arial" w:hAnsi="Arial" w:cs="Arial"/>
                <w:sz w:val="20"/>
                <w:szCs w:val="20"/>
              </w:rPr>
            </w:pPr>
          </w:p>
        </w:tc>
        <w:tc>
          <w:tcPr>
            <w:tcW w:w="630" w:type="dxa"/>
            <w:tcBorders>
              <w:top w:val="single" w:sz="4" w:space="0" w:color="000000"/>
              <w:bottom w:val="single" w:sz="4" w:space="0" w:color="000000"/>
              <w:right w:val="single" w:sz="4" w:space="0" w:color="000000"/>
            </w:tcBorders>
          </w:tcPr>
          <w:p w14:paraId="240CB37C" w14:textId="62422B5F" w:rsidR="0090047C" w:rsidRPr="003C5EE2" w:rsidRDefault="0090047C" w:rsidP="0090047C">
            <w:pPr>
              <w:tabs>
                <w:tab w:val="left" w:pos="5400"/>
              </w:tabs>
              <w:jc w:val="center"/>
              <w:rPr>
                <w:rFonts w:ascii="Arial" w:hAnsi="Arial" w:cs="Arial"/>
                <w:sz w:val="20"/>
                <w:szCs w:val="20"/>
              </w:rPr>
            </w:pPr>
          </w:p>
        </w:tc>
        <w:tc>
          <w:tcPr>
            <w:tcW w:w="5400" w:type="dxa"/>
            <w:tcBorders>
              <w:top w:val="single" w:sz="4" w:space="0" w:color="000000"/>
              <w:bottom w:val="single" w:sz="4" w:space="0" w:color="000000"/>
              <w:right w:val="single" w:sz="4" w:space="0" w:color="000000"/>
            </w:tcBorders>
          </w:tcPr>
          <w:p w14:paraId="164E4F60" w14:textId="6C435A95"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(d) Cohort study—If applicable, explain how loss to follow-up was addressed</w:t>
            </w:r>
          </w:p>
          <w:p w14:paraId="5547D99C" w14:textId="1A5BFFCE"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Case-control study—If applicable, explain how matching of cases and controls was addressed</w:t>
            </w:r>
          </w:p>
          <w:p w14:paraId="4074174E" w14:textId="7BB92C1B"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Cross-sectional study—If applicable, describe analytical methods taking account of sampling strategy</w:t>
            </w:r>
          </w:p>
        </w:tc>
        <w:tc>
          <w:tcPr>
            <w:tcW w:w="720" w:type="dxa"/>
            <w:tcBorders>
              <w:top w:val="single" w:sz="4" w:space="0" w:color="000000"/>
              <w:bottom w:val="single" w:sz="4" w:space="0" w:color="000000"/>
              <w:right w:val="single" w:sz="4" w:space="0" w:color="000000"/>
            </w:tcBorders>
          </w:tcPr>
          <w:p w14:paraId="40AED8D0" w14:textId="00D778EB"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6</w:t>
            </w:r>
          </w:p>
        </w:tc>
        <w:tc>
          <w:tcPr>
            <w:tcW w:w="4770" w:type="dxa"/>
            <w:gridSpan w:val="2"/>
            <w:tcBorders>
              <w:top w:val="single" w:sz="4" w:space="0" w:color="000000"/>
              <w:bottom w:val="single" w:sz="4" w:space="0" w:color="000000"/>
            </w:tcBorders>
          </w:tcPr>
          <w:p w14:paraId="13DC2AF3" w14:textId="77777777" w:rsidR="0090047C" w:rsidRDefault="0090047C" w:rsidP="0090047C">
            <w:pPr>
              <w:tabs>
                <w:tab w:val="left" w:pos="5400"/>
              </w:tabs>
              <w:rPr>
                <w:rFonts w:ascii="Arial" w:hAnsi="Arial" w:cs="Arial"/>
                <w:sz w:val="20"/>
                <w:szCs w:val="20"/>
              </w:rPr>
            </w:pPr>
            <w:r w:rsidRPr="003C5EE2">
              <w:rPr>
                <w:rFonts w:ascii="Arial" w:hAnsi="Arial" w:cs="Arial"/>
                <w:sz w:val="20"/>
                <w:szCs w:val="20"/>
              </w:rPr>
              <w:t>Methods: HPV-related and other cancers.</w:t>
            </w:r>
          </w:p>
          <w:p w14:paraId="08897640" w14:textId="00686C7F" w:rsidR="0090047C" w:rsidRPr="003C5EE2" w:rsidRDefault="0090047C" w:rsidP="0090047C">
            <w:pPr>
              <w:tabs>
                <w:tab w:val="left" w:pos="5400"/>
              </w:tabs>
              <w:rPr>
                <w:rFonts w:ascii="Arial" w:hAnsi="Arial" w:cs="Arial"/>
                <w:sz w:val="20"/>
                <w:szCs w:val="20"/>
              </w:rPr>
            </w:pPr>
            <w:r>
              <w:rPr>
                <w:rFonts w:ascii="Arial" w:hAnsi="Arial" w:cs="Arial"/>
                <w:sz w:val="20"/>
                <w:szCs w:val="20"/>
              </w:rPr>
              <w:t>‘</w:t>
            </w:r>
            <w:r>
              <w:rPr>
                <w:rFonts w:ascii="Arial" w:eastAsia="Arial" w:hAnsi="Arial" w:cs="Arial"/>
                <w:sz w:val="20"/>
                <w:szCs w:val="20"/>
              </w:rPr>
              <w:t>We followed patients until first HPV-related cancer (cervical, anal, vulvar, vaginal, penile, base of tongue, tonsillar, or oropharyngeal cancer) and follow-up was censored at date of any other cancer diagnosis, death, or 31 December 2022, whichever came first</w:t>
            </w:r>
            <w:r w:rsidRPr="00B106C5">
              <w:rPr>
                <w:rFonts w:ascii="Arial" w:eastAsia="Arial" w:hAnsi="Arial" w:cs="Arial"/>
                <w:sz w:val="20"/>
                <w:szCs w:val="20"/>
              </w:rPr>
              <w:t>.’</w:t>
            </w:r>
          </w:p>
        </w:tc>
      </w:tr>
      <w:tr w:rsidR="0090047C" w:rsidRPr="003C5EE2" w14:paraId="68297AA6" w14:textId="77777777" w:rsidTr="00DB5AB9">
        <w:tc>
          <w:tcPr>
            <w:tcW w:w="1710" w:type="dxa"/>
            <w:tcBorders>
              <w:top w:val="single" w:sz="4" w:space="0" w:color="000000"/>
              <w:bottom w:val="single" w:sz="4" w:space="0" w:color="000000"/>
              <w:right w:val="single" w:sz="4" w:space="0" w:color="000000"/>
            </w:tcBorders>
          </w:tcPr>
          <w:p w14:paraId="7BC7B38C" w14:textId="5BB989CD" w:rsidR="0090047C" w:rsidRPr="003C5EE2" w:rsidRDefault="0090047C" w:rsidP="0090047C">
            <w:pPr>
              <w:tabs>
                <w:tab w:val="left" w:pos="5400"/>
              </w:tabs>
              <w:rPr>
                <w:rFonts w:ascii="Arial" w:hAnsi="Arial" w:cs="Arial"/>
                <w:sz w:val="20"/>
                <w:szCs w:val="20"/>
              </w:rPr>
            </w:pPr>
          </w:p>
        </w:tc>
        <w:tc>
          <w:tcPr>
            <w:tcW w:w="630" w:type="dxa"/>
            <w:tcBorders>
              <w:top w:val="single" w:sz="4" w:space="0" w:color="000000"/>
              <w:bottom w:val="single" w:sz="4" w:space="0" w:color="000000"/>
              <w:right w:val="single" w:sz="4" w:space="0" w:color="000000"/>
            </w:tcBorders>
          </w:tcPr>
          <w:p w14:paraId="37400C1A" w14:textId="22761039" w:rsidR="0090047C" w:rsidRPr="003C5EE2" w:rsidRDefault="0090047C" w:rsidP="0090047C">
            <w:pPr>
              <w:tabs>
                <w:tab w:val="left" w:pos="5400"/>
              </w:tabs>
              <w:jc w:val="center"/>
              <w:rPr>
                <w:rFonts w:ascii="Arial" w:hAnsi="Arial" w:cs="Arial"/>
                <w:sz w:val="20"/>
                <w:szCs w:val="20"/>
              </w:rPr>
            </w:pPr>
          </w:p>
        </w:tc>
        <w:tc>
          <w:tcPr>
            <w:tcW w:w="5400" w:type="dxa"/>
            <w:tcBorders>
              <w:top w:val="single" w:sz="4" w:space="0" w:color="000000"/>
              <w:bottom w:val="single" w:sz="4" w:space="0" w:color="000000"/>
              <w:right w:val="single" w:sz="4" w:space="0" w:color="000000"/>
            </w:tcBorders>
          </w:tcPr>
          <w:p w14:paraId="2F1D203B" w14:textId="6CAB08F0"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(e) Describe any sensitivity analyses</w:t>
            </w:r>
          </w:p>
        </w:tc>
        <w:tc>
          <w:tcPr>
            <w:tcW w:w="720" w:type="dxa"/>
            <w:tcBorders>
              <w:top w:val="single" w:sz="4" w:space="0" w:color="000000"/>
              <w:bottom w:val="single" w:sz="4" w:space="0" w:color="000000"/>
              <w:right w:val="single" w:sz="4" w:space="0" w:color="000000"/>
            </w:tcBorders>
          </w:tcPr>
          <w:p w14:paraId="0B6A48A9" w14:textId="16D85B06"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7</w:t>
            </w:r>
          </w:p>
        </w:tc>
        <w:tc>
          <w:tcPr>
            <w:tcW w:w="4770" w:type="dxa"/>
            <w:gridSpan w:val="2"/>
            <w:tcBorders>
              <w:top w:val="single" w:sz="4" w:space="0" w:color="000000"/>
              <w:bottom w:val="single" w:sz="4" w:space="0" w:color="000000"/>
            </w:tcBorders>
          </w:tcPr>
          <w:p w14:paraId="6741D45B" w14:textId="77777777" w:rsidR="0090047C" w:rsidRPr="0090047C" w:rsidRDefault="0090047C" w:rsidP="0090047C">
            <w:pPr>
              <w:tabs>
                <w:tab w:val="left" w:pos="5400"/>
              </w:tabs>
              <w:rPr>
                <w:rFonts w:ascii="Arial" w:hAnsi="Arial" w:cs="Arial"/>
                <w:sz w:val="20"/>
                <w:szCs w:val="20"/>
              </w:rPr>
            </w:pPr>
            <w:r w:rsidRPr="0090047C">
              <w:rPr>
                <w:rFonts w:ascii="Arial" w:hAnsi="Arial" w:cs="Arial"/>
                <w:sz w:val="20"/>
                <w:szCs w:val="20"/>
              </w:rPr>
              <w:t>Methods: Statistical analyses.</w:t>
            </w:r>
          </w:p>
          <w:p w14:paraId="41E77969" w14:textId="637C8C49" w:rsidR="0090047C" w:rsidRPr="0090047C" w:rsidRDefault="0090047C" w:rsidP="0090047C">
            <w:pPr>
              <w:tabs>
                <w:tab w:val="left" w:pos="5400"/>
              </w:tabs>
              <w:rPr>
                <w:rFonts w:ascii="Arial" w:hAnsi="Arial" w:cs="Arial"/>
                <w:sz w:val="20"/>
                <w:szCs w:val="20"/>
              </w:rPr>
            </w:pPr>
            <w:r w:rsidRPr="0090047C">
              <w:rPr>
                <w:rFonts w:ascii="Arial" w:hAnsi="Arial" w:cs="Arial"/>
                <w:sz w:val="20"/>
                <w:szCs w:val="20"/>
              </w:rPr>
              <w:t>‘</w:t>
            </w:r>
            <w:r w:rsidRPr="0090047C">
              <w:rPr>
                <w:rFonts w:ascii="Arial" w:eastAsia="Arial" w:hAnsi="Arial" w:cs="Arial"/>
                <w:sz w:val="20"/>
                <w:szCs w:val="20"/>
              </w:rPr>
              <w:t xml:space="preserve">To assess the robustness of our results, we conducted sensitivity analyses using alternative lag periods of 6 months and 2 years between stress disorder and HPV-related cancer diagnoses. We also estimated crude and adjusted HRs and 95% CIs across increasing follow-up durations. Both analyses were stratified by </w:t>
            </w:r>
            <w:proofErr w:type="gramStart"/>
            <w:r w:rsidRPr="0090047C">
              <w:rPr>
                <w:rFonts w:ascii="Arial" w:eastAsia="Arial" w:hAnsi="Arial" w:cs="Arial"/>
                <w:sz w:val="20"/>
                <w:szCs w:val="20"/>
              </w:rPr>
              <w:t>sex.</w:t>
            </w:r>
            <w:r w:rsidRPr="0090047C">
              <w:rPr>
                <w:rFonts w:ascii="Arial" w:hAnsi="Arial" w:cs="Arial"/>
                <w:sz w:val="20"/>
                <w:szCs w:val="20"/>
              </w:rPr>
              <w:t>‘</w:t>
            </w:r>
            <w:proofErr w:type="gramEnd"/>
          </w:p>
        </w:tc>
      </w:tr>
      <w:tr w:rsidR="0090047C" w:rsidRPr="003C5EE2" w14:paraId="001C8C93" w14:textId="77777777" w:rsidTr="00DB5AB9">
        <w:tc>
          <w:tcPr>
            <w:tcW w:w="13230" w:type="dxa"/>
            <w:gridSpan w:val="6"/>
          </w:tcPr>
          <w:p w14:paraId="1A53136A" w14:textId="3E95CE77" w:rsidR="0090047C" w:rsidRPr="003C5EE2" w:rsidRDefault="0090047C" w:rsidP="0090047C">
            <w:pPr>
              <w:tabs>
                <w:tab w:val="left" w:pos="5400"/>
              </w:tabs>
              <w:spacing w:before="120"/>
              <w:rPr>
                <w:rFonts w:ascii="Arial" w:hAnsi="Arial" w:cs="Arial"/>
                <w:sz w:val="20"/>
                <w:szCs w:val="20"/>
              </w:rPr>
            </w:pPr>
            <w:r w:rsidRPr="003C5EE2">
              <w:rPr>
                <w:rFonts w:ascii="Arial" w:hAnsi="Arial" w:cs="Arial"/>
                <w:sz w:val="20"/>
                <w:szCs w:val="20"/>
              </w:rPr>
              <w:t>Results</w:t>
            </w:r>
          </w:p>
        </w:tc>
      </w:tr>
      <w:tr w:rsidR="0090047C" w:rsidRPr="003C5EE2" w14:paraId="0D2C43EB" w14:textId="77777777" w:rsidTr="00DB5AB9">
        <w:tc>
          <w:tcPr>
            <w:tcW w:w="1710" w:type="dxa"/>
            <w:vMerge w:val="restart"/>
          </w:tcPr>
          <w:p w14:paraId="62498651" w14:textId="6B2C6BE2"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Participants</w:t>
            </w:r>
          </w:p>
        </w:tc>
        <w:tc>
          <w:tcPr>
            <w:tcW w:w="630" w:type="dxa"/>
            <w:vMerge w:val="restart"/>
          </w:tcPr>
          <w:p w14:paraId="39B2C3FE" w14:textId="1C87A917" w:rsidR="0090047C" w:rsidRPr="003C5EE2" w:rsidRDefault="0090047C" w:rsidP="0090047C">
            <w:pPr>
              <w:tabs>
                <w:tab w:val="left" w:pos="5400"/>
              </w:tabs>
              <w:jc w:val="center"/>
              <w:rPr>
                <w:rFonts w:ascii="Arial" w:hAnsi="Arial" w:cs="Arial"/>
                <w:sz w:val="20"/>
                <w:szCs w:val="20"/>
              </w:rPr>
            </w:pPr>
            <w:r w:rsidRPr="003C5EE2">
              <w:rPr>
                <w:rFonts w:ascii="Arial" w:hAnsi="Arial" w:cs="Arial"/>
                <w:sz w:val="20"/>
                <w:szCs w:val="20"/>
              </w:rPr>
              <w:t>13*</w:t>
            </w:r>
          </w:p>
        </w:tc>
        <w:tc>
          <w:tcPr>
            <w:tcW w:w="5400" w:type="dxa"/>
          </w:tcPr>
          <w:p w14:paraId="1A15C516" w14:textId="2C5F0808"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(a) Report numbers of individuals at each stage of study—</w:t>
            </w:r>
            <w:proofErr w:type="spellStart"/>
            <w:r w:rsidRPr="003C5EE2">
              <w:rPr>
                <w:rFonts w:ascii="Arial" w:hAnsi="Arial" w:cs="Arial"/>
                <w:sz w:val="20"/>
                <w:szCs w:val="20"/>
              </w:rPr>
              <w:t>eg</w:t>
            </w:r>
            <w:proofErr w:type="spellEnd"/>
            <w:r w:rsidRPr="003C5EE2">
              <w:rPr>
                <w:rFonts w:ascii="Arial" w:hAnsi="Arial" w:cs="Arial"/>
                <w:sz w:val="20"/>
                <w:szCs w:val="20"/>
              </w:rPr>
              <w:t xml:space="preserve"> numbers potentially eligible, examined for eligibility, confirmed eligible, included in the study, completing follow-up, and </w:t>
            </w:r>
            <w:proofErr w:type="spellStart"/>
            <w:r w:rsidRPr="003C5EE2">
              <w:rPr>
                <w:rFonts w:ascii="Arial" w:hAnsi="Arial" w:cs="Arial"/>
                <w:sz w:val="20"/>
                <w:szCs w:val="20"/>
              </w:rPr>
              <w:t>analysed</w:t>
            </w:r>
            <w:proofErr w:type="spellEnd"/>
          </w:p>
        </w:tc>
        <w:tc>
          <w:tcPr>
            <w:tcW w:w="720" w:type="dxa"/>
          </w:tcPr>
          <w:p w14:paraId="5036A05A" w14:textId="72D34913" w:rsidR="0090047C" w:rsidRPr="003C5EE2" w:rsidRDefault="0090047C" w:rsidP="0090047C">
            <w:pPr>
              <w:tabs>
                <w:tab w:val="left" w:pos="5400"/>
              </w:tabs>
              <w:rPr>
                <w:rFonts w:ascii="Arial" w:hAnsi="Arial" w:cs="Arial"/>
                <w:sz w:val="20"/>
                <w:szCs w:val="20"/>
              </w:rPr>
            </w:pPr>
          </w:p>
        </w:tc>
        <w:tc>
          <w:tcPr>
            <w:tcW w:w="4770" w:type="dxa"/>
            <w:gridSpan w:val="2"/>
          </w:tcPr>
          <w:p w14:paraId="3CEEE526" w14:textId="77777777" w:rsidR="0090047C" w:rsidRDefault="0090047C" w:rsidP="0090047C">
            <w:pPr>
              <w:tabs>
                <w:tab w:val="left" w:pos="5400"/>
              </w:tabs>
              <w:rPr>
                <w:rFonts w:ascii="Arial" w:hAnsi="Arial" w:cs="Arial"/>
                <w:sz w:val="20"/>
                <w:szCs w:val="20"/>
              </w:rPr>
            </w:pPr>
            <w:r>
              <w:rPr>
                <w:rFonts w:ascii="Arial" w:hAnsi="Arial" w:cs="Arial"/>
                <w:sz w:val="20"/>
                <w:szCs w:val="20"/>
              </w:rPr>
              <w:t>Results: paragraph 1.</w:t>
            </w:r>
          </w:p>
          <w:p w14:paraId="5AB281D9" w14:textId="33D9C14A" w:rsidR="0090047C" w:rsidRPr="003C5EE2" w:rsidRDefault="0090047C" w:rsidP="0090047C">
            <w:pPr>
              <w:tabs>
                <w:tab w:val="left" w:pos="5400"/>
              </w:tabs>
              <w:rPr>
                <w:rFonts w:ascii="Arial" w:hAnsi="Arial" w:cs="Arial"/>
                <w:sz w:val="20"/>
                <w:szCs w:val="20"/>
              </w:rPr>
            </w:pPr>
            <w:r>
              <w:rPr>
                <w:rFonts w:ascii="Arial" w:hAnsi="Arial" w:cs="Arial"/>
                <w:sz w:val="20"/>
                <w:szCs w:val="20"/>
              </w:rPr>
              <w:t>Figure 1.</w:t>
            </w:r>
          </w:p>
        </w:tc>
      </w:tr>
      <w:tr w:rsidR="0090047C" w:rsidRPr="003C5EE2" w14:paraId="5C337D4F" w14:textId="77777777" w:rsidTr="00DB5AB9">
        <w:tc>
          <w:tcPr>
            <w:tcW w:w="1710" w:type="dxa"/>
            <w:vMerge/>
          </w:tcPr>
          <w:p w14:paraId="763638ED" w14:textId="35B0D976" w:rsidR="0090047C" w:rsidRPr="003C5EE2" w:rsidRDefault="0090047C" w:rsidP="0090047C">
            <w:pPr>
              <w:widowControl w:val="0"/>
              <w:spacing w:line="276" w:lineRule="auto"/>
              <w:rPr>
                <w:rFonts w:ascii="Arial" w:hAnsi="Arial" w:cs="Arial"/>
                <w:sz w:val="20"/>
                <w:szCs w:val="20"/>
              </w:rPr>
            </w:pPr>
          </w:p>
        </w:tc>
        <w:tc>
          <w:tcPr>
            <w:tcW w:w="630" w:type="dxa"/>
            <w:vMerge/>
          </w:tcPr>
          <w:p w14:paraId="1932E2E5" w14:textId="64381D83" w:rsidR="0090047C" w:rsidRPr="003C5EE2" w:rsidRDefault="0090047C" w:rsidP="0090047C">
            <w:pPr>
              <w:widowControl w:val="0"/>
              <w:spacing w:line="276" w:lineRule="auto"/>
              <w:rPr>
                <w:rFonts w:ascii="Arial" w:hAnsi="Arial" w:cs="Arial"/>
                <w:sz w:val="20"/>
                <w:szCs w:val="20"/>
              </w:rPr>
            </w:pPr>
          </w:p>
        </w:tc>
        <w:tc>
          <w:tcPr>
            <w:tcW w:w="5400" w:type="dxa"/>
          </w:tcPr>
          <w:p w14:paraId="50373C57" w14:textId="02E77331"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(b) Give reasons for non-participation at each stage</w:t>
            </w:r>
          </w:p>
        </w:tc>
        <w:tc>
          <w:tcPr>
            <w:tcW w:w="720" w:type="dxa"/>
          </w:tcPr>
          <w:p w14:paraId="7212A494" w14:textId="72FF614C" w:rsidR="0090047C" w:rsidRPr="003C5EE2" w:rsidRDefault="0090047C" w:rsidP="0090047C">
            <w:pPr>
              <w:tabs>
                <w:tab w:val="left" w:pos="5400"/>
              </w:tabs>
              <w:rPr>
                <w:rFonts w:ascii="Arial" w:hAnsi="Arial" w:cs="Arial"/>
                <w:sz w:val="20"/>
                <w:szCs w:val="20"/>
              </w:rPr>
            </w:pPr>
          </w:p>
        </w:tc>
        <w:tc>
          <w:tcPr>
            <w:tcW w:w="4770" w:type="dxa"/>
            <w:gridSpan w:val="2"/>
          </w:tcPr>
          <w:p w14:paraId="5040ACD6" w14:textId="791684B0" w:rsidR="0090047C" w:rsidRPr="003C5EE2" w:rsidRDefault="0090047C" w:rsidP="0090047C">
            <w:pPr>
              <w:tabs>
                <w:tab w:val="left" w:pos="5400"/>
              </w:tabs>
              <w:rPr>
                <w:rFonts w:ascii="Arial" w:hAnsi="Arial" w:cs="Arial"/>
                <w:sz w:val="20"/>
                <w:szCs w:val="20"/>
              </w:rPr>
            </w:pPr>
            <w:r>
              <w:rPr>
                <w:rFonts w:ascii="Arial" w:hAnsi="Arial" w:cs="Arial"/>
                <w:sz w:val="20"/>
                <w:szCs w:val="20"/>
              </w:rPr>
              <w:t>Figure 1</w:t>
            </w:r>
          </w:p>
        </w:tc>
      </w:tr>
      <w:tr w:rsidR="0090047C" w:rsidRPr="003C5EE2" w14:paraId="6AEBE296" w14:textId="77777777" w:rsidTr="00DB5AB9">
        <w:tc>
          <w:tcPr>
            <w:tcW w:w="1710" w:type="dxa"/>
            <w:vMerge/>
          </w:tcPr>
          <w:p w14:paraId="3E5B2B4C" w14:textId="3DA60C20" w:rsidR="0090047C" w:rsidRPr="003C5EE2" w:rsidRDefault="0090047C" w:rsidP="0090047C">
            <w:pPr>
              <w:widowControl w:val="0"/>
              <w:spacing w:line="276" w:lineRule="auto"/>
              <w:rPr>
                <w:rFonts w:ascii="Arial" w:hAnsi="Arial" w:cs="Arial"/>
                <w:sz w:val="20"/>
                <w:szCs w:val="20"/>
              </w:rPr>
            </w:pPr>
          </w:p>
        </w:tc>
        <w:tc>
          <w:tcPr>
            <w:tcW w:w="630" w:type="dxa"/>
            <w:vMerge/>
          </w:tcPr>
          <w:p w14:paraId="4A98D627" w14:textId="61B3D61A" w:rsidR="0090047C" w:rsidRPr="003C5EE2" w:rsidRDefault="0090047C" w:rsidP="0090047C">
            <w:pPr>
              <w:widowControl w:val="0"/>
              <w:spacing w:line="276" w:lineRule="auto"/>
              <w:rPr>
                <w:rFonts w:ascii="Arial" w:hAnsi="Arial" w:cs="Arial"/>
                <w:sz w:val="20"/>
                <w:szCs w:val="20"/>
              </w:rPr>
            </w:pPr>
          </w:p>
        </w:tc>
        <w:tc>
          <w:tcPr>
            <w:tcW w:w="5400" w:type="dxa"/>
          </w:tcPr>
          <w:p w14:paraId="645C8450" w14:textId="63562FBC"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(c) Consider use of a flow diagram</w:t>
            </w:r>
          </w:p>
        </w:tc>
        <w:tc>
          <w:tcPr>
            <w:tcW w:w="720" w:type="dxa"/>
          </w:tcPr>
          <w:p w14:paraId="4C4CCB5A" w14:textId="77AACD32" w:rsidR="0090047C" w:rsidRPr="003C5EE2" w:rsidRDefault="0090047C" w:rsidP="0090047C">
            <w:pPr>
              <w:tabs>
                <w:tab w:val="left" w:pos="5400"/>
              </w:tabs>
              <w:rPr>
                <w:rFonts w:ascii="Arial" w:hAnsi="Arial" w:cs="Arial"/>
                <w:sz w:val="20"/>
                <w:szCs w:val="20"/>
              </w:rPr>
            </w:pPr>
          </w:p>
        </w:tc>
        <w:tc>
          <w:tcPr>
            <w:tcW w:w="4770" w:type="dxa"/>
            <w:gridSpan w:val="2"/>
          </w:tcPr>
          <w:p w14:paraId="392210D1" w14:textId="3D3C9DF4" w:rsidR="0090047C" w:rsidRPr="003C5EE2" w:rsidRDefault="0090047C" w:rsidP="0090047C">
            <w:pPr>
              <w:tabs>
                <w:tab w:val="left" w:pos="5400"/>
              </w:tabs>
              <w:rPr>
                <w:rFonts w:ascii="Arial" w:hAnsi="Arial" w:cs="Arial"/>
                <w:sz w:val="20"/>
                <w:szCs w:val="20"/>
              </w:rPr>
            </w:pPr>
            <w:r>
              <w:rPr>
                <w:rFonts w:ascii="Arial" w:hAnsi="Arial" w:cs="Arial"/>
                <w:sz w:val="20"/>
                <w:szCs w:val="20"/>
              </w:rPr>
              <w:t>Figure 1</w:t>
            </w:r>
          </w:p>
        </w:tc>
      </w:tr>
      <w:tr w:rsidR="0090047C" w:rsidRPr="003C5EE2" w14:paraId="3D5781F8" w14:textId="77777777" w:rsidTr="00DB5AB9">
        <w:tc>
          <w:tcPr>
            <w:tcW w:w="1710" w:type="dxa"/>
            <w:vMerge w:val="restart"/>
          </w:tcPr>
          <w:p w14:paraId="76608B53" w14:textId="47F8B1EE"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Descriptive data</w:t>
            </w:r>
          </w:p>
        </w:tc>
        <w:tc>
          <w:tcPr>
            <w:tcW w:w="630" w:type="dxa"/>
            <w:vMerge w:val="restart"/>
          </w:tcPr>
          <w:p w14:paraId="70CDF280" w14:textId="746F20D7" w:rsidR="0090047C" w:rsidRPr="003C5EE2" w:rsidRDefault="0090047C" w:rsidP="0090047C">
            <w:pPr>
              <w:tabs>
                <w:tab w:val="left" w:pos="5400"/>
              </w:tabs>
              <w:jc w:val="center"/>
              <w:rPr>
                <w:rFonts w:ascii="Arial" w:hAnsi="Arial" w:cs="Arial"/>
                <w:sz w:val="20"/>
                <w:szCs w:val="20"/>
              </w:rPr>
            </w:pPr>
            <w:r w:rsidRPr="003C5EE2">
              <w:rPr>
                <w:rFonts w:ascii="Arial" w:hAnsi="Arial" w:cs="Arial"/>
                <w:sz w:val="20"/>
                <w:szCs w:val="20"/>
              </w:rPr>
              <w:t>14*</w:t>
            </w:r>
          </w:p>
        </w:tc>
        <w:tc>
          <w:tcPr>
            <w:tcW w:w="5400" w:type="dxa"/>
          </w:tcPr>
          <w:p w14:paraId="27DD0260" w14:textId="0979266F"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(a) Give characteristics of study participants (</w:t>
            </w:r>
            <w:proofErr w:type="spellStart"/>
            <w:r w:rsidRPr="003C5EE2">
              <w:rPr>
                <w:rFonts w:ascii="Arial" w:hAnsi="Arial" w:cs="Arial"/>
                <w:sz w:val="20"/>
                <w:szCs w:val="20"/>
              </w:rPr>
              <w:t>eg</w:t>
            </w:r>
            <w:proofErr w:type="spellEnd"/>
            <w:r w:rsidRPr="003C5EE2">
              <w:rPr>
                <w:rFonts w:ascii="Arial" w:hAnsi="Arial" w:cs="Arial"/>
                <w:sz w:val="20"/>
                <w:szCs w:val="20"/>
              </w:rPr>
              <w:t xml:space="preserve"> demographic, clinical, social) and information on exposures and potential confounders</w:t>
            </w:r>
          </w:p>
        </w:tc>
        <w:tc>
          <w:tcPr>
            <w:tcW w:w="720" w:type="dxa"/>
          </w:tcPr>
          <w:p w14:paraId="64B0E9AD" w14:textId="54B21909"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7</w:t>
            </w:r>
          </w:p>
        </w:tc>
        <w:tc>
          <w:tcPr>
            <w:tcW w:w="4770" w:type="dxa"/>
            <w:gridSpan w:val="2"/>
          </w:tcPr>
          <w:p w14:paraId="720172A7" w14:textId="7E37E20B"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Results: paragraphs 1-2.</w:t>
            </w:r>
          </w:p>
          <w:p w14:paraId="3C986495" w14:textId="5AE96C9D"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Table 1.</w:t>
            </w:r>
          </w:p>
        </w:tc>
      </w:tr>
      <w:tr w:rsidR="0090047C" w:rsidRPr="003C5EE2" w14:paraId="68D03976" w14:textId="77777777" w:rsidTr="00DB5AB9">
        <w:tc>
          <w:tcPr>
            <w:tcW w:w="1710" w:type="dxa"/>
            <w:vMerge/>
          </w:tcPr>
          <w:p w14:paraId="6121D8C4" w14:textId="7DC04516" w:rsidR="0090047C" w:rsidRPr="003C5EE2" w:rsidRDefault="0090047C" w:rsidP="0090047C">
            <w:pPr>
              <w:widowControl w:val="0"/>
              <w:spacing w:line="276" w:lineRule="auto"/>
              <w:rPr>
                <w:rFonts w:ascii="Arial" w:hAnsi="Arial" w:cs="Arial"/>
                <w:sz w:val="20"/>
                <w:szCs w:val="20"/>
              </w:rPr>
            </w:pPr>
          </w:p>
        </w:tc>
        <w:tc>
          <w:tcPr>
            <w:tcW w:w="630" w:type="dxa"/>
            <w:vMerge/>
          </w:tcPr>
          <w:p w14:paraId="6A85B097" w14:textId="424764C7" w:rsidR="0090047C" w:rsidRPr="003C5EE2" w:rsidRDefault="0090047C" w:rsidP="0090047C">
            <w:pPr>
              <w:widowControl w:val="0"/>
              <w:spacing w:line="276" w:lineRule="auto"/>
              <w:rPr>
                <w:rFonts w:ascii="Arial" w:hAnsi="Arial" w:cs="Arial"/>
                <w:sz w:val="20"/>
                <w:szCs w:val="20"/>
              </w:rPr>
            </w:pPr>
          </w:p>
        </w:tc>
        <w:tc>
          <w:tcPr>
            <w:tcW w:w="5400" w:type="dxa"/>
          </w:tcPr>
          <w:p w14:paraId="25D48572" w14:textId="5E02B01E"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(b) Indicate number of participants with missing data for each variable of interest</w:t>
            </w:r>
          </w:p>
        </w:tc>
        <w:tc>
          <w:tcPr>
            <w:tcW w:w="720" w:type="dxa"/>
          </w:tcPr>
          <w:p w14:paraId="6510322A" w14:textId="05334CE5" w:rsidR="0090047C" w:rsidRPr="003C5EE2" w:rsidRDefault="0090047C" w:rsidP="0090047C">
            <w:pPr>
              <w:tabs>
                <w:tab w:val="left" w:pos="5400"/>
              </w:tabs>
              <w:rPr>
                <w:rFonts w:ascii="Arial" w:hAnsi="Arial" w:cs="Arial"/>
                <w:sz w:val="20"/>
                <w:szCs w:val="20"/>
              </w:rPr>
            </w:pPr>
          </w:p>
        </w:tc>
        <w:tc>
          <w:tcPr>
            <w:tcW w:w="4770" w:type="dxa"/>
            <w:gridSpan w:val="2"/>
          </w:tcPr>
          <w:p w14:paraId="646DE192" w14:textId="77777777" w:rsidR="0090047C" w:rsidRDefault="0090047C" w:rsidP="0090047C">
            <w:pPr>
              <w:tabs>
                <w:tab w:val="left" w:pos="5400"/>
              </w:tabs>
              <w:rPr>
                <w:rFonts w:ascii="Arial" w:hAnsi="Arial" w:cs="Arial"/>
                <w:sz w:val="20"/>
                <w:szCs w:val="20"/>
              </w:rPr>
            </w:pPr>
            <w:r w:rsidRPr="003C5EE2">
              <w:rPr>
                <w:rFonts w:ascii="Arial" w:hAnsi="Arial" w:cs="Arial"/>
                <w:sz w:val="20"/>
                <w:szCs w:val="20"/>
              </w:rPr>
              <w:t>Methods: Statistical analyses.</w:t>
            </w:r>
          </w:p>
          <w:p w14:paraId="7B212B2D" w14:textId="42826917" w:rsidR="0090047C" w:rsidRDefault="0090047C" w:rsidP="0090047C">
            <w:pPr>
              <w:tabs>
                <w:tab w:val="left" w:pos="5400"/>
              </w:tabs>
              <w:rPr>
                <w:rFonts w:ascii="Arial" w:hAnsi="Arial" w:cs="Arial"/>
                <w:sz w:val="20"/>
                <w:szCs w:val="20"/>
              </w:rPr>
            </w:pPr>
            <w:r w:rsidRPr="0090047C">
              <w:rPr>
                <w:rFonts w:ascii="Arial" w:hAnsi="Arial" w:cs="Arial"/>
                <w:sz w:val="20"/>
                <w:szCs w:val="20"/>
              </w:rPr>
              <w:lastRenderedPageBreak/>
              <w:t>‘</w:t>
            </w:r>
            <w:r w:rsidRPr="0090047C">
              <w:rPr>
                <w:rFonts w:ascii="Arial" w:eastAsia="Arial" w:hAnsi="Arial" w:cs="Arial"/>
                <w:sz w:val="20"/>
                <w:szCs w:val="20"/>
              </w:rPr>
              <w:t>The absence of recorded diagnoses in the registry was treated as the absence of the condition and not as missing data.’</w:t>
            </w:r>
          </w:p>
          <w:p w14:paraId="39616799" w14:textId="693C7A94" w:rsidR="0090047C" w:rsidRPr="003C5EE2" w:rsidRDefault="0090047C" w:rsidP="0090047C">
            <w:pPr>
              <w:tabs>
                <w:tab w:val="left" w:pos="5400"/>
              </w:tabs>
              <w:rPr>
                <w:rFonts w:ascii="Arial" w:hAnsi="Arial" w:cs="Arial"/>
                <w:sz w:val="20"/>
                <w:szCs w:val="20"/>
              </w:rPr>
            </w:pPr>
            <w:r>
              <w:rPr>
                <w:rFonts w:ascii="Arial" w:hAnsi="Arial" w:cs="Arial"/>
                <w:sz w:val="20"/>
                <w:szCs w:val="20"/>
              </w:rPr>
              <w:t>Table 1.</w:t>
            </w:r>
          </w:p>
        </w:tc>
      </w:tr>
      <w:tr w:rsidR="0090047C" w:rsidRPr="003C5EE2" w14:paraId="2C10281A" w14:textId="77777777" w:rsidTr="00DB5AB9">
        <w:tc>
          <w:tcPr>
            <w:tcW w:w="1710" w:type="dxa"/>
            <w:vMerge/>
          </w:tcPr>
          <w:p w14:paraId="17395EC1" w14:textId="311220DB" w:rsidR="0090047C" w:rsidRPr="003C5EE2" w:rsidRDefault="0090047C" w:rsidP="0090047C">
            <w:pPr>
              <w:widowControl w:val="0"/>
              <w:spacing w:line="276" w:lineRule="auto"/>
              <w:rPr>
                <w:rFonts w:ascii="Arial" w:hAnsi="Arial" w:cs="Arial"/>
                <w:sz w:val="20"/>
                <w:szCs w:val="20"/>
              </w:rPr>
            </w:pPr>
          </w:p>
        </w:tc>
        <w:tc>
          <w:tcPr>
            <w:tcW w:w="630" w:type="dxa"/>
            <w:vMerge/>
          </w:tcPr>
          <w:p w14:paraId="0EF4C165" w14:textId="4C9E1D2A" w:rsidR="0090047C" w:rsidRPr="003C5EE2" w:rsidRDefault="0090047C" w:rsidP="0090047C">
            <w:pPr>
              <w:widowControl w:val="0"/>
              <w:spacing w:line="276" w:lineRule="auto"/>
              <w:rPr>
                <w:rFonts w:ascii="Arial" w:hAnsi="Arial" w:cs="Arial"/>
                <w:sz w:val="20"/>
                <w:szCs w:val="20"/>
              </w:rPr>
            </w:pPr>
          </w:p>
        </w:tc>
        <w:tc>
          <w:tcPr>
            <w:tcW w:w="5400" w:type="dxa"/>
          </w:tcPr>
          <w:p w14:paraId="5EAC0AC5" w14:textId="42BD79C7"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 xml:space="preserve">(c) </w:t>
            </w:r>
            <w:r w:rsidRPr="003C5EE2">
              <w:rPr>
                <w:rFonts w:ascii="Arial" w:hAnsi="Arial" w:cs="Arial"/>
                <w:i/>
                <w:iCs/>
                <w:sz w:val="20"/>
                <w:szCs w:val="20"/>
              </w:rPr>
              <w:t>Cohort study</w:t>
            </w:r>
            <w:r w:rsidRPr="003C5EE2">
              <w:rPr>
                <w:rFonts w:ascii="Arial" w:hAnsi="Arial" w:cs="Arial"/>
                <w:sz w:val="20"/>
                <w:szCs w:val="20"/>
              </w:rPr>
              <w:t>—</w:t>
            </w:r>
            <w:proofErr w:type="spellStart"/>
            <w:r w:rsidRPr="003C5EE2">
              <w:rPr>
                <w:rFonts w:ascii="Arial" w:hAnsi="Arial" w:cs="Arial"/>
                <w:sz w:val="20"/>
                <w:szCs w:val="20"/>
              </w:rPr>
              <w:t>Summarise</w:t>
            </w:r>
            <w:proofErr w:type="spellEnd"/>
            <w:r w:rsidRPr="003C5EE2">
              <w:rPr>
                <w:rFonts w:ascii="Arial" w:hAnsi="Arial" w:cs="Arial"/>
                <w:sz w:val="20"/>
                <w:szCs w:val="20"/>
              </w:rPr>
              <w:t xml:space="preserve"> follow-up time (</w:t>
            </w:r>
            <w:proofErr w:type="spellStart"/>
            <w:r w:rsidRPr="003C5EE2">
              <w:rPr>
                <w:rFonts w:ascii="Arial" w:hAnsi="Arial" w:cs="Arial"/>
                <w:sz w:val="20"/>
                <w:szCs w:val="20"/>
              </w:rPr>
              <w:t>eg</w:t>
            </w:r>
            <w:proofErr w:type="spellEnd"/>
            <w:r w:rsidRPr="003C5EE2">
              <w:rPr>
                <w:rFonts w:ascii="Arial" w:hAnsi="Arial" w:cs="Arial"/>
                <w:sz w:val="20"/>
                <w:szCs w:val="20"/>
              </w:rPr>
              <w:t>, average and total amount)</w:t>
            </w:r>
          </w:p>
        </w:tc>
        <w:tc>
          <w:tcPr>
            <w:tcW w:w="720" w:type="dxa"/>
          </w:tcPr>
          <w:p w14:paraId="0926018F" w14:textId="26A059F7"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7-8</w:t>
            </w:r>
          </w:p>
        </w:tc>
        <w:tc>
          <w:tcPr>
            <w:tcW w:w="4770" w:type="dxa"/>
            <w:gridSpan w:val="2"/>
          </w:tcPr>
          <w:p w14:paraId="2C21FC44" w14:textId="77777777"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Results: paragraph 1.</w:t>
            </w:r>
          </w:p>
          <w:p w14:paraId="2ED77892" w14:textId="77777777" w:rsidR="0090047C" w:rsidRDefault="0090047C" w:rsidP="0090047C">
            <w:pPr>
              <w:tabs>
                <w:tab w:val="left" w:pos="5400"/>
              </w:tabs>
              <w:rPr>
                <w:rFonts w:ascii="Arial" w:hAnsi="Arial" w:cs="Arial"/>
                <w:sz w:val="20"/>
                <w:szCs w:val="20"/>
              </w:rPr>
            </w:pPr>
            <w:r w:rsidRPr="003C5EE2">
              <w:rPr>
                <w:rFonts w:ascii="Arial" w:hAnsi="Arial" w:cs="Arial"/>
                <w:sz w:val="20"/>
                <w:szCs w:val="20"/>
              </w:rPr>
              <w:t>‘Our cohort included 242,828 patients with a hospital-based diagnosis of a stress disorder with a median follow-up time of 10.2 years (IQR: 5.5-16.6 years). The comparison cohort included 1,199,398 individuals without a stress disorder diagnosis with a median follow-up time of 10.5 years (IQR: 5.7-17.0 years).’</w:t>
            </w:r>
          </w:p>
          <w:p w14:paraId="1B3957E7" w14:textId="77777777" w:rsidR="0090047C" w:rsidRDefault="0090047C" w:rsidP="0090047C">
            <w:pPr>
              <w:tabs>
                <w:tab w:val="left" w:pos="5400"/>
              </w:tabs>
              <w:rPr>
                <w:rFonts w:ascii="Arial" w:hAnsi="Arial" w:cs="Arial"/>
                <w:sz w:val="20"/>
                <w:szCs w:val="20"/>
              </w:rPr>
            </w:pPr>
          </w:p>
          <w:p w14:paraId="112DFB58" w14:textId="01EDEAC0"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Table 1.</w:t>
            </w:r>
          </w:p>
        </w:tc>
      </w:tr>
      <w:tr w:rsidR="0090047C" w:rsidRPr="003C5EE2" w14:paraId="192943C9" w14:textId="77777777" w:rsidTr="00DB5AB9">
        <w:trPr>
          <w:trHeight w:val="295"/>
        </w:trPr>
        <w:tc>
          <w:tcPr>
            <w:tcW w:w="1710" w:type="dxa"/>
            <w:vMerge w:val="restart"/>
          </w:tcPr>
          <w:p w14:paraId="02DF2BB7" w14:textId="226BF2F6"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Outcome data</w:t>
            </w:r>
          </w:p>
        </w:tc>
        <w:tc>
          <w:tcPr>
            <w:tcW w:w="630" w:type="dxa"/>
            <w:vMerge w:val="restart"/>
          </w:tcPr>
          <w:p w14:paraId="469CBCC9" w14:textId="583DA185" w:rsidR="0090047C" w:rsidRPr="003C5EE2" w:rsidRDefault="0090047C" w:rsidP="0090047C">
            <w:pPr>
              <w:tabs>
                <w:tab w:val="left" w:pos="5400"/>
              </w:tabs>
              <w:jc w:val="center"/>
              <w:rPr>
                <w:rFonts w:ascii="Arial" w:hAnsi="Arial" w:cs="Arial"/>
                <w:sz w:val="20"/>
                <w:szCs w:val="20"/>
              </w:rPr>
            </w:pPr>
            <w:r w:rsidRPr="003C5EE2">
              <w:rPr>
                <w:rFonts w:ascii="Arial" w:hAnsi="Arial" w:cs="Arial"/>
                <w:sz w:val="20"/>
                <w:szCs w:val="20"/>
              </w:rPr>
              <w:t>15*</w:t>
            </w:r>
          </w:p>
        </w:tc>
        <w:tc>
          <w:tcPr>
            <w:tcW w:w="5400" w:type="dxa"/>
          </w:tcPr>
          <w:p w14:paraId="0603326F" w14:textId="2B0AC543" w:rsidR="0090047C" w:rsidRPr="003C5EE2" w:rsidRDefault="0090047C" w:rsidP="0090047C">
            <w:pPr>
              <w:tabs>
                <w:tab w:val="left" w:pos="5400"/>
              </w:tabs>
              <w:rPr>
                <w:rFonts w:ascii="Arial" w:hAnsi="Arial" w:cs="Arial"/>
                <w:sz w:val="20"/>
                <w:szCs w:val="20"/>
              </w:rPr>
            </w:pPr>
            <w:r w:rsidRPr="003C5EE2">
              <w:rPr>
                <w:rFonts w:ascii="Arial" w:hAnsi="Arial" w:cs="Arial"/>
                <w:i/>
                <w:iCs/>
                <w:sz w:val="20"/>
                <w:szCs w:val="20"/>
              </w:rPr>
              <w:t>Cohort study</w:t>
            </w:r>
            <w:r w:rsidRPr="003C5EE2">
              <w:rPr>
                <w:rFonts w:ascii="Arial" w:hAnsi="Arial" w:cs="Arial"/>
                <w:sz w:val="20"/>
                <w:szCs w:val="20"/>
              </w:rPr>
              <w:t>—Report numbers of outcome events or summary measures over time</w:t>
            </w:r>
          </w:p>
        </w:tc>
        <w:tc>
          <w:tcPr>
            <w:tcW w:w="720" w:type="dxa"/>
          </w:tcPr>
          <w:p w14:paraId="43B27469" w14:textId="7C4F4AFA" w:rsidR="0090047C" w:rsidRPr="003C5EE2" w:rsidRDefault="0090047C" w:rsidP="0090047C">
            <w:pPr>
              <w:tabs>
                <w:tab w:val="left" w:pos="5400"/>
              </w:tabs>
              <w:rPr>
                <w:rFonts w:ascii="Arial" w:hAnsi="Arial" w:cs="Arial"/>
                <w:i/>
                <w:iCs/>
                <w:sz w:val="20"/>
                <w:szCs w:val="20"/>
              </w:rPr>
            </w:pPr>
            <w:r w:rsidRPr="003C5EE2">
              <w:rPr>
                <w:rFonts w:ascii="Arial" w:hAnsi="Arial" w:cs="Arial"/>
                <w:i/>
                <w:iCs/>
                <w:sz w:val="20"/>
                <w:szCs w:val="20"/>
              </w:rPr>
              <w:t>8-9</w:t>
            </w:r>
          </w:p>
        </w:tc>
        <w:tc>
          <w:tcPr>
            <w:tcW w:w="4770" w:type="dxa"/>
            <w:gridSpan w:val="2"/>
          </w:tcPr>
          <w:p w14:paraId="3028C0CE" w14:textId="28E01298"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Results: paragraph 3.</w:t>
            </w:r>
          </w:p>
          <w:p w14:paraId="7B4BC9BC" w14:textId="77777777" w:rsidR="0090047C" w:rsidRDefault="0090047C" w:rsidP="0090047C">
            <w:pPr>
              <w:tabs>
                <w:tab w:val="left" w:pos="5400"/>
              </w:tabs>
              <w:rPr>
                <w:rFonts w:ascii="Arial" w:hAnsi="Arial" w:cs="Arial"/>
                <w:sz w:val="20"/>
                <w:szCs w:val="20"/>
              </w:rPr>
            </w:pPr>
            <w:r w:rsidRPr="003C5EE2">
              <w:rPr>
                <w:rFonts w:ascii="Arial" w:hAnsi="Arial" w:cs="Arial"/>
                <w:sz w:val="20"/>
                <w:szCs w:val="20"/>
              </w:rPr>
              <w:t>Table 2.</w:t>
            </w:r>
          </w:p>
          <w:p w14:paraId="26795E74" w14:textId="2B1CB8AA" w:rsidR="0090047C" w:rsidRPr="003C5EE2" w:rsidRDefault="0090047C" w:rsidP="0090047C">
            <w:pPr>
              <w:tabs>
                <w:tab w:val="left" w:pos="5400"/>
              </w:tabs>
              <w:rPr>
                <w:rFonts w:ascii="Arial" w:hAnsi="Arial" w:cs="Arial"/>
                <w:i/>
                <w:iCs/>
                <w:sz w:val="20"/>
                <w:szCs w:val="20"/>
              </w:rPr>
            </w:pPr>
            <w:r>
              <w:rPr>
                <w:rFonts w:ascii="Arial" w:hAnsi="Arial" w:cs="Arial"/>
                <w:sz w:val="20"/>
                <w:szCs w:val="20"/>
              </w:rPr>
              <w:t>Table S3.</w:t>
            </w:r>
          </w:p>
        </w:tc>
      </w:tr>
      <w:tr w:rsidR="0090047C" w:rsidRPr="003C5EE2" w14:paraId="6A360B82" w14:textId="77777777" w:rsidTr="00DB5AB9">
        <w:trPr>
          <w:trHeight w:val="294"/>
        </w:trPr>
        <w:tc>
          <w:tcPr>
            <w:tcW w:w="1710" w:type="dxa"/>
            <w:vMerge/>
          </w:tcPr>
          <w:p w14:paraId="5F1A3FF9" w14:textId="5FF3E930" w:rsidR="0090047C" w:rsidRPr="003C5EE2" w:rsidRDefault="0090047C" w:rsidP="0090047C">
            <w:pPr>
              <w:widowControl w:val="0"/>
              <w:spacing w:line="276" w:lineRule="auto"/>
              <w:rPr>
                <w:rFonts w:ascii="Arial" w:hAnsi="Arial" w:cs="Arial"/>
                <w:i/>
                <w:iCs/>
                <w:sz w:val="20"/>
                <w:szCs w:val="20"/>
              </w:rPr>
            </w:pPr>
          </w:p>
        </w:tc>
        <w:tc>
          <w:tcPr>
            <w:tcW w:w="630" w:type="dxa"/>
            <w:vMerge/>
          </w:tcPr>
          <w:p w14:paraId="0D151804" w14:textId="7C3FEAB7" w:rsidR="0090047C" w:rsidRPr="003C5EE2" w:rsidRDefault="0090047C" w:rsidP="0090047C">
            <w:pPr>
              <w:widowControl w:val="0"/>
              <w:spacing w:line="276" w:lineRule="auto"/>
              <w:rPr>
                <w:rFonts w:ascii="Arial" w:hAnsi="Arial" w:cs="Arial"/>
                <w:i/>
                <w:iCs/>
                <w:sz w:val="20"/>
                <w:szCs w:val="20"/>
              </w:rPr>
            </w:pPr>
          </w:p>
        </w:tc>
        <w:tc>
          <w:tcPr>
            <w:tcW w:w="5400" w:type="dxa"/>
          </w:tcPr>
          <w:p w14:paraId="7D46FBC9" w14:textId="1C4FAFE3" w:rsidR="0090047C" w:rsidRPr="003C5EE2" w:rsidRDefault="0090047C" w:rsidP="0090047C">
            <w:pPr>
              <w:tabs>
                <w:tab w:val="left" w:pos="5400"/>
              </w:tabs>
              <w:rPr>
                <w:rFonts w:ascii="Arial" w:hAnsi="Arial" w:cs="Arial"/>
                <w:i/>
                <w:iCs/>
                <w:sz w:val="20"/>
                <w:szCs w:val="20"/>
              </w:rPr>
            </w:pPr>
            <w:r w:rsidRPr="003C5EE2">
              <w:rPr>
                <w:rFonts w:ascii="Arial" w:hAnsi="Arial" w:cs="Arial"/>
                <w:i/>
                <w:iCs/>
                <w:sz w:val="20"/>
                <w:szCs w:val="20"/>
              </w:rPr>
              <w:t>Case-control study—</w:t>
            </w:r>
            <w:r w:rsidRPr="003C5EE2">
              <w:rPr>
                <w:rFonts w:ascii="Arial" w:hAnsi="Arial" w:cs="Arial"/>
                <w:sz w:val="20"/>
                <w:szCs w:val="20"/>
              </w:rPr>
              <w:t>Report numbers in each exposure category, or summary measures of exposure</w:t>
            </w:r>
          </w:p>
        </w:tc>
        <w:tc>
          <w:tcPr>
            <w:tcW w:w="720" w:type="dxa"/>
          </w:tcPr>
          <w:p w14:paraId="27363FEA" w14:textId="53CB0731" w:rsidR="0090047C" w:rsidRPr="003C5EE2" w:rsidRDefault="0090047C" w:rsidP="0090047C">
            <w:pPr>
              <w:tabs>
                <w:tab w:val="left" w:pos="5400"/>
              </w:tabs>
              <w:rPr>
                <w:rFonts w:ascii="Arial" w:hAnsi="Arial" w:cs="Arial"/>
                <w:i/>
                <w:iCs/>
                <w:sz w:val="20"/>
                <w:szCs w:val="20"/>
              </w:rPr>
            </w:pPr>
          </w:p>
        </w:tc>
        <w:tc>
          <w:tcPr>
            <w:tcW w:w="4770" w:type="dxa"/>
            <w:gridSpan w:val="2"/>
          </w:tcPr>
          <w:p w14:paraId="673EAB14" w14:textId="65558156"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N/A</w:t>
            </w:r>
          </w:p>
        </w:tc>
      </w:tr>
      <w:tr w:rsidR="0090047C" w:rsidRPr="003C5EE2" w14:paraId="54B39AE3" w14:textId="77777777" w:rsidTr="00DB5AB9">
        <w:trPr>
          <w:trHeight w:val="294"/>
        </w:trPr>
        <w:tc>
          <w:tcPr>
            <w:tcW w:w="1710" w:type="dxa"/>
            <w:vMerge/>
          </w:tcPr>
          <w:p w14:paraId="366473FC" w14:textId="2983BE6A" w:rsidR="0090047C" w:rsidRPr="003C5EE2" w:rsidRDefault="0090047C" w:rsidP="0090047C">
            <w:pPr>
              <w:widowControl w:val="0"/>
              <w:spacing w:line="276" w:lineRule="auto"/>
              <w:rPr>
                <w:rFonts w:ascii="Arial" w:hAnsi="Arial" w:cs="Arial"/>
                <w:sz w:val="20"/>
                <w:szCs w:val="20"/>
              </w:rPr>
            </w:pPr>
          </w:p>
        </w:tc>
        <w:tc>
          <w:tcPr>
            <w:tcW w:w="630" w:type="dxa"/>
            <w:vMerge/>
          </w:tcPr>
          <w:p w14:paraId="46C26AC1" w14:textId="35DE5BDE" w:rsidR="0090047C" w:rsidRPr="003C5EE2" w:rsidRDefault="0090047C" w:rsidP="0090047C">
            <w:pPr>
              <w:widowControl w:val="0"/>
              <w:spacing w:line="276" w:lineRule="auto"/>
              <w:rPr>
                <w:rFonts w:ascii="Arial" w:hAnsi="Arial" w:cs="Arial"/>
                <w:sz w:val="20"/>
                <w:szCs w:val="20"/>
              </w:rPr>
            </w:pPr>
          </w:p>
        </w:tc>
        <w:tc>
          <w:tcPr>
            <w:tcW w:w="5400" w:type="dxa"/>
          </w:tcPr>
          <w:p w14:paraId="2B8650A5" w14:textId="2B75071A" w:rsidR="0090047C" w:rsidRPr="003C5EE2" w:rsidRDefault="0090047C" w:rsidP="0090047C">
            <w:pPr>
              <w:tabs>
                <w:tab w:val="left" w:pos="5400"/>
              </w:tabs>
              <w:rPr>
                <w:rFonts w:ascii="Arial" w:hAnsi="Arial" w:cs="Arial"/>
                <w:i/>
                <w:iCs/>
                <w:sz w:val="20"/>
                <w:szCs w:val="20"/>
              </w:rPr>
            </w:pPr>
            <w:r w:rsidRPr="003C5EE2">
              <w:rPr>
                <w:rFonts w:ascii="Arial" w:hAnsi="Arial" w:cs="Arial"/>
                <w:i/>
                <w:iCs/>
                <w:sz w:val="20"/>
                <w:szCs w:val="20"/>
              </w:rPr>
              <w:t>Cross-sectional study—</w:t>
            </w:r>
            <w:r w:rsidRPr="003C5EE2">
              <w:rPr>
                <w:rFonts w:ascii="Arial" w:hAnsi="Arial" w:cs="Arial"/>
                <w:sz w:val="20"/>
                <w:szCs w:val="20"/>
              </w:rPr>
              <w:t>Report numbers of outcome events or summary measures</w:t>
            </w:r>
          </w:p>
        </w:tc>
        <w:tc>
          <w:tcPr>
            <w:tcW w:w="720" w:type="dxa"/>
          </w:tcPr>
          <w:p w14:paraId="5AD09E4F" w14:textId="43E99E16" w:rsidR="0090047C" w:rsidRPr="003C5EE2" w:rsidRDefault="0090047C" w:rsidP="0090047C">
            <w:pPr>
              <w:tabs>
                <w:tab w:val="left" w:pos="5400"/>
              </w:tabs>
              <w:rPr>
                <w:rFonts w:ascii="Arial" w:hAnsi="Arial" w:cs="Arial"/>
                <w:i/>
                <w:iCs/>
                <w:sz w:val="20"/>
                <w:szCs w:val="20"/>
              </w:rPr>
            </w:pPr>
          </w:p>
        </w:tc>
        <w:tc>
          <w:tcPr>
            <w:tcW w:w="4770" w:type="dxa"/>
            <w:gridSpan w:val="2"/>
          </w:tcPr>
          <w:p w14:paraId="10562AC6" w14:textId="1B411951"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N/A</w:t>
            </w:r>
          </w:p>
        </w:tc>
      </w:tr>
      <w:tr w:rsidR="0090047C" w:rsidRPr="003C5EE2" w14:paraId="18740ED5" w14:textId="77777777" w:rsidTr="00DB5AB9">
        <w:tc>
          <w:tcPr>
            <w:tcW w:w="1710" w:type="dxa"/>
            <w:vMerge w:val="restart"/>
          </w:tcPr>
          <w:p w14:paraId="0949CFB5" w14:textId="7F760D22"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Main results</w:t>
            </w:r>
          </w:p>
        </w:tc>
        <w:tc>
          <w:tcPr>
            <w:tcW w:w="630" w:type="dxa"/>
            <w:vMerge w:val="restart"/>
          </w:tcPr>
          <w:p w14:paraId="6FB2130A" w14:textId="73F301AA" w:rsidR="0090047C" w:rsidRPr="003C5EE2" w:rsidRDefault="0090047C" w:rsidP="0090047C">
            <w:pPr>
              <w:tabs>
                <w:tab w:val="left" w:pos="5400"/>
              </w:tabs>
              <w:jc w:val="center"/>
              <w:rPr>
                <w:rFonts w:ascii="Arial" w:hAnsi="Arial" w:cs="Arial"/>
                <w:sz w:val="20"/>
                <w:szCs w:val="20"/>
              </w:rPr>
            </w:pPr>
            <w:r w:rsidRPr="003C5EE2">
              <w:rPr>
                <w:rFonts w:ascii="Arial" w:hAnsi="Arial" w:cs="Arial"/>
                <w:sz w:val="20"/>
                <w:szCs w:val="20"/>
              </w:rPr>
              <w:t>16</w:t>
            </w:r>
          </w:p>
        </w:tc>
        <w:tc>
          <w:tcPr>
            <w:tcW w:w="5400" w:type="dxa"/>
          </w:tcPr>
          <w:p w14:paraId="1D9160FE" w14:textId="7CEDE3B7"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w:t>
            </w:r>
            <w:r w:rsidRPr="003C5EE2">
              <w:rPr>
                <w:rFonts w:ascii="Arial" w:hAnsi="Arial" w:cs="Arial"/>
                <w:i/>
                <w:iCs/>
                <w:sz w:val="20"/>
                <w:szCs w:val="20"/>
              </w:rPr>
              <w:t>a</w:t>
            </w:r>
            <w:r w:rsidRPr="003C5EE2">
              <w:rPr>
                <w:rFonts w:ascii="Arial" w:hAnsi="Arial" w:cs="Arial"/>
                <w:sz w:val="20"/>
                <w:szCs w:val="20"/>
              </w:rPr>
              <w:t>) Give unadjusted estimates and, if applicable, confounder-adjusted estimates and their precision (</w:t>
            </w:r>
            <w:proofErr w:type="spellStart"/>
            <w:r w:rsidRPr="003C5EE2">
              <w:rPr>
                <w:rFonts w:ascii="Arial" w:hAnsi="Arial" w:cs="Arial"/>
                <w:sz w:val="20"/>
                <w:szCs w:val="20"/>
              </w:rPr>
              <w:t>eg</w:t>
            </w:r>
            <w:proofErr w:type="spellEnd"/>
            <w:r w:rsidRPr="003C5EE2">
              <w:rPr>
                <w:rFonts w:ascii="Arial" w:hAnsi="Arial" w:cs="Arial"/>
                <w:sz w:val="20"/>
                <w:szCs w:val="20"/>
              </w:rPr>
              <w:t>, 95% confidence interval). Make clear which confounders were adjusted for and why they were included</w:t>
            </w:r>
          </w:p>
        </w:tc>
        <w:tc>
          <w:tcPr>
            <w:tcW w:w="720" w:type="dxa"/>
          </w:tcPr>
          <w:p w14:paraId="6D42BB93" w14:textId="40D593F5"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8-9</w:t>
            </w:r>
          </w:p>
        </w:tc>
        <w:tc>
          <w:tcPr>
            <w:tcW w:w="4770" w:type="dxa"/>
            <w:gridSpan w:val="2"/>
          </w:tcPr>
          <w:p w14:paraId="3422E54C" w14:textId="5F5823E3"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Results: paragraph 3.</w:t>
            </w:r>
          </w:p>
          <w:p w14:paraId="7D75E1DF" w14:textId="77777777" w:rsidR="0090047C" w:rsidRDefault="0090047C" w:rsidP="0090047C">
            <w:pPr>
              <w:tabs>
                <w:tab w:val="left" w:pos="5400"/>
              </w:tabs>
              <w:rPr>
                <w:rFonts w:ascii="Arial" w:hAnsi="Arial" w:cs="Arial"/>
                <w:sz w:val="20"/>
                <w:szCs w:val="20"/>
              </w:rPr>
            </w:pPr>
            <w:r w:rsidRPr="003C5EE2">
              <w:rPr>
                <w:rFonts w:ascii="Arial" w:hAnsi="Arial" w:cs="Arial"/>
                <w:sz w:val="20"/>
                <w:szCs w:val="20"/>
              </w:rPr>
              <w:t>Table 2.</w:t>
            </w:r>
          </w:p>
          <w:p w14:paraId="39C367DB" w14:textId="099FEC62" w:rsidR="0090047C" w:rsidRPr="003C5EE2" w:rsidRDefault="0090047C" w:rsidP="0090047C">
            <w:pPr>
              <w:tabs>
                <w:tab w:val="left" w:pos="5400"/>
              </w:tabs>
              <w:rPr>
                <w:rFonts w:ascii="Arial" w:hAnsi="Arial" w:cs="Arial"/>
                <w:sz w:val="20"/>
                <w:szCs w:val="20"/>
              </w:rPr>
            </w:pPr>
            <w:r>
              <w:rPr>
                <w:rFonts w:ascii="Arial" w:hAnsi="Arial" w:cs="Arial"/>
                <w:sz w:val="20"/>
                <w:szCs w:val="20"/>
              </w:rPr>
              <w:t xml:space="preserve">Table S3. </w:t>
            </w:r>
          </w:p>
        </w:tc>
      </w:tr>
      <w:tr w:rsidR="0090047C" w:rsidRPr="003C5EE2" w14:paraId="2B73925F" w14:textId="77777777" w:rsidTr="00DB5AB9">
        <w:tc>
          <w:tcPr>
            <w:tcW w:w="1710" w:type="dxa"/>
            <w:vMerge/>
          </w:tcPr>
          <w:p w14:paraId="3769C5CA" w14:textId="481A9107" w:rsidR="0090047C" w:rsidRPr="003C5EE2" w:rsidRDefault="0090047C" w:rsidP="0090047C">
            <w:pPr>
              <w:widowControl w:val="0"/>
              <w:spacing w:line="276" w:lineRule="auto"/>
              <w:rPr>
                <w:rFonts w:ascii="Arial" w:hAnsi="Arial" w:cs="Arial"/>
                <w:sz w:val="20"/>
                <w:szCs w:val="20"/>
              </w:rPr>
            </w:pPr>
          </w:p>
        </w:tc>
        <w:tc>
          <w:tcPr>
            <w:tcW w:w="630" w:type="dxa"/>
            <w:vMerge/>
          </w:tcPr>
          <w:p w14:paraId="6FD5AA00" w14:textId="68FFFCD0" w:rsidR="0090047C" w:rsidRPr="003C5EE2" w:rsidRDefault="0090047C" w:rsidP="0090047C">
            <w:pPr>
              <w:widowControl w:val="0"/>
              <w:spacing w:line="276" w:lineRule="auto"/>
              <w:rPr>
                <w:rFonts w:ascii="Arial" w:hAnsi="Arial" w:cs="Arial"/>
                <w:sz w:val="20"/>
                <w:szCs w:val="20"/>
              </w:rPr>
            </w:pPr>
          </w:p>
        </w:tc>
        <w:tc>
          <w:tcPr>
            <w:tcW w:w="5400" w:type="dxa"/>
          </w:tcPr>
          <w:p w14:paraId="72E7B71C" w14:textId="5C9DF5A6"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w:t>
            </w:r>
            <w:r w:rsidRPr="003C5EE2">
              <w:rPr>
                <w:rFonts w:ascii="Arial" w:hAnsi="Arial" w:cs="Arial"/>
                <w:i/>
                <w:iCs/>
                <w:sz w:val="20"/>
                <w:szCs w:val="20"/>
              </w:rPr>
              <w:t>b</w:t>
            </w:r>
            <w:r w:rsidRPr="003C5EE2">
              <w:rPr>
                <w:rFonts w:ascii="Arial" w:hAnsi="Arial" w:cs="Arial"/>
                <w:sz w:val="20"/>
                <w:szCs w:val="20"/>
              </w:rPr>
              <w:t>) Report category boundaries when continuous variables were categorized</w:t>
            </w:r>
          </w:p>
        </w:tc>
        <w:tc>
          <w:tcPr>
            <w:tcW w:w="720" w:type="dxa"/>
          </w:tcPr>
          <w:p w14:paraId="3E68A9C7" w14:textId="2D13636C" w:rsidR="0090047C" w:rsidRPr="003C5EE2" w:rsidRDefault="0090047C" w:rsidP="0090047C">
            <w:pPr>
              <w:tabs>
                <w:tab w:val="left" w:pos="5400"/>
              </w:tabs>
              <w:rPr>
                <w:rFonts w:ascii="Arial" w:hAnsi="Arial" w:cs="Arial"/>
                <w:sz w:val="20"/>
                <w:szCs w:val="20"/>
              </w:rPr>
            </w:pPr>
          </w:p>
        </w:tc>
        <w:tc>
          <w:tcPr>
            <w:tcW w:w="4770" w:type="dxa"/>
            <w:gridSpan w:val="2"/>
          </w:tcPr>
          <w:p w14:paraId="504613D4" w14:textId="2E7CC8D3" w:rsidR="0090047C" w:rsidRPr="003C5EE2" w:rsidRDefault="0090047C" w:rsidP="0090047C">
            <w:pPr>
              <w:tabs>
                <w:tab w:val="left" w:pos="5400"/>
              </w:tabs>
              <w:rPr>
                <w:rFonts w:ascii="Arial" w:hAnsi="Arial" w:cs="Arial"/>
                <w:sz w:val="20"/>
                <w:szCs w:val="20"/>
              </w:rPr>
            </w:pPr>
            <w:r>
              <w:rPr>
                <w:rFonts w:ascii="Arial" w:hAnsi="Arial" w:cs="Arial"/>
                <w:sz w:val="20"/>
                <w:szCs w:val="20"/>
              </w:rPr>
              <w:t>Table 1.</w:t>
            </w:r>
          </w:p>
        </w:tc>
      </w:tr>
      <w:tr w:rsidR="0090047C" w:rsidRPr="003C5EE2" w14:paraId="202D646E" w14:textId="77777777" w:rsidTr="00DB5AB9">
        <w:tc>
          <w:tcPr>
            <w:tcW w:w="1710" w:type="dxa"/>
            <w:vMerge/>
          </w:tcPr>
          <w:p w14:paraId="0BC2FEA3" w14:textId="7B3D3B57" w:rsidR="0090047C" w:rsidRPr="003C5EE2" w:rsidRDefault="0090047C" w:rsidP="0090047C">
            <w:pPr>
              <w:widowControl w:val="0"/>
              <w:spacing w:line="276" w:lineRule="auto"/>
              <w:rPr>
                <w:rFonts w:ascii="Arial" w:hAnsi="Arial" w:cs="Arial"/>
                <w:sz w:val="20"/>
                <w:szCs w:val="20"/>
              </w:rPr>
            </w:pPr>
          </w:p>
        </w:tc>
        <w:tc>
          <w:tcPr>
            <w:tcW w:w="630" w:type="dxa"/>
            <w:vMerge/>
          </w:tcPr>
          <w:p w14:paraId="52AF6890" w14:textId="7EBC8196" w:rsidR="0090047C" w:rsidRPr="003C5EE2" w:rsidRDefault="0090047C" w:rsidP="0090047C">
            <w:pPr>
              <w:widowControl w:val="0"/>
              <w:spacing w:line="276" w:lineRule="auto"/>
              <w:rPr>
                <w:rFonts w:ascii="Arial" w:hAnsi="Arial" w:cs="Arial"/>
                <w:sz w:val="20"/>
                <w:szCs w:val="20"/>
              </w:rPr>
            </w:pPr>
          </w:p>
        </w:tc>
        <w:tc>
          <w:tcPr>
            <w:tcW w:w="5400" w:type="dxa"/>
          </w:tcPr>
          <w:p w14:paraId="2E4B42BE" w14:textId="64EB633C"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w:t>
            </w:r>
            <w:r w:rsidRPr="003C5EE2">
              <w:rPr>
                <w:rFonts w:ascii="Arial" w:hAnsi="Arial" w:cs="Arial"/>
                <w:i/>
                <w:iCs/>
                <w:sz w:val="20"/>
                <w:szCs w:val="20"/>
              </w:rPr>
              <w:t>c</w:t>
            </w:r>
            <w:r w:rsidRPr="003C5EE2">
              <w:rPr>
                <w:rFonts w:ascii="Arial" w:hAnsi="Arial" w:cs="Arial"/>
                <w:sz w:val="20"/>
                <w:szCs w:val="20"/>
              </w:rPr>
              <w:t>) If relevant, consider translating estimates of relative risk into absolute risk for a meaningful time period</w:t>
            </w:r>
          </w:p>
        </w:tc>
        <w:tc>
          <w:tcPr>
            <w:tcW w:w="720" w:type="dxa"/>
          </w:tcPr>
          <w:p w14:paraId="184C321E" w14:textId="1D4F24DD" w:rsidR="0090047C" w:rsidRPr="003C5EE2" w:rsidRDefault="0090047C" w:rsidP="0090047C">
            <w:pPr>
              <w:tabs>
                <w:tab w:val="left" w:pos="5400"/>
              </w:tabs>
              <w:rPr>
                <w:rFonts w:ascii="Arial" w:hAnsi="Arial" w:cs="Arial"/>
                <w:sz w:val="20"/>
                <w:szCs w:val="20"/>
              </w:rPr>
            </w:pPr>
          </w:p>
        </w:tc>
        <w:tc>
          <w:tcPr>
            <w:tcW w:w="4770" w:type="dxa"/>
            <w:gridSpan w:val="2"/>
          </w:tcPr>
          <w:p w14:paraId="3E2B5A20" w14:textId="7BEA41CE"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N/A</w:t>
            </w:r>
          </w:p>
        </w:tc>
      </w:tr>
      <w:tr w:rsidR="0090047C" w:rsidRPr="003C5EE2" w14:paraId="7FC0CEBB" w14:textId="77777777" w:rsidTr="00DB5AB9">
        <w:tc>
          <w:tcPr>
            <w:tcW w:w="1710" w:type="dxa"/>
            <w:vMerge/>
          </w:tcPr>
          <w:p w14:paraId="08728B88" w14:textId="608D77E0" w:rsidR="0090047C" w:rsidRPr="003C5EE2" w:rsidRDefault="0090047C" w:rsidP="0090047C">
            <w:pPr>
              <w:widowControl w:val="0"/>
              <w:spacing w:line="276" w:lineRule="auto"/>
              <w:rPr>
                <w:rFonts w:ascii="Arial" w:hAnsi="Arial" w:cs="Arial"/>
                <w:sz w:val="20"/>
                <w:szCs w:val="20"/>
              </w:rPr>
            </w:pPr>
          </w:p>
        </w:tc>
        <w:tc>
          <w:tcPr>
            <w:tcW w:w="630" w:type="dxa"/>
            <w:vMerge/>
          </w:tcPr>
          <w:p w14:paraId="2D5FA365" w14:textId="2D67D1EE" w:rsidR="0090047C" w:rsidRPr="003C5EE2" w:rsidRDefault="0090047C" w:rsidP="0090047C">
            <w:pPr>
              <w:widowControl w:val="0"/>
              <w:spacing w:line="276" w:lineRule="auto"/>
              <w:rPr>
                <w:rFonts w:ascii="Arial" w:hAnsi="Arial" w:cs="Arial"/>
                <w:sz w:val="20"/>
                <w:szCs w:val="20"/>
              </w:rPr>
            </w:pPr>
          </w:p>
        </w:tc>
        <w:tc>
          <w:tcPr>
            <w:tcW w:w="5400" w:type="dxa"/>
            <w:tcBorders>
              <w:top w:val="single" w:sz="4" w:space="0" w:color="000000"/>
              <w:bottom w:val="single" w:sz="4" w:space="0" w:color="000000"/>
              <w:right w:val="single" w:sz="4" w:space="0" w:color="000000"/>
            </w:tcBorders>
          </w:tcPr>
          <w:p w14:paraId="490C1C01" w14:textId="3BB1143E"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Report other analyses done—</w:t>
            </w:r>
            <w:proofErr w:type="spellStart"/>
            <w:r w:rsidRPr="003C5EE2">
              <w:rPr>
                <w:rFonts w:ascii="Arial" w:hAnsi="Arial" w:cs="Arial"/>
                <w:sz w:val="20"/>
                <w:szCs w:val="20"/>
              </w:rPr>
              <w:t>eg</w:t>
            </w:r>
            <w:proofErr w:type="spellEnd"/>
            <w:r w:rsidRPr="003C5EE2">
              <w:rPr>
                <w:rFonts w:ascii="Arial" w:hAnsi="Arial" w:cs="Arial"/>
                <w:sz w:val="20"/>
                <w:szCs w:val="20"/>
              </w:rPr>
              <w:t xml:space="preserve"> analyses of subgroups and interactions, and sensitivity analyses</w:t>
            </w:r>
          </w:p>
        </w:tc>
        <w:tc>
          <w:tcPr>
            <w:tcW w:w="720" w:type="dxa"/>
            <w:tcBorders>
              <w:top w:val="single" w:sz="4" w:space="0" w:color="000000"/>
              <w:bottom w:val="single" w:sz="4" w:space="0" w:color="000000"/>
              <w:right w:val="single" w:sz="4" w:space="0" w:color="000000"/>
            </w:tcBorders>
          </w:tcPr>
          <w:p w14:paraId="709B22AF" w14:textId="44C4F1B6" w:rsidR="0090047C" w:rsidRPr="003C5EE2" w:rsidRDefault="0090047C" w:rsidP="0090047C">
            <w:pPr>
              <w:tabs>
                <w:tab w:val="left" w:pos="5400"/>
              </w:tabs>
              <w:jc w:val="center"/>
              <w:rPr>
                <w:rFonts w:ascii="Arial" w:hAnsi="Arial" w:cs="Arial"/>
                <w:sz w:val="20"/>
                <w:szCs w:val="20"/>
              </w:rPr>
            </w:pPr>
            <w:r w:rsidRPr="003C5EE2">
              <w:rPr>
                <w:rFonts w:ascii="Arial" w:hAnsi="Arial" w:cs="Arial"/>
                <w:sz w:val="20"/>
                <w:szCs w:val="20"/>
              </w:rPr>
              <w:t>9</w:t>
            </w:r>
          </w:p>
        </w:tc>
        <w:tc>
          <w:tcPr>
            <w:tcW w:w="4770" w:type="dxa"/>
            <w:gridSpan w:val="2"/>
            <w:tcBorders>
              <w:top w:val="single" w:sz="4" w:space="0" w:color="000000"/>
              <w:bottom w:val="single" w:sz="4" w:space="0" w:color="000000"/>
            </w:tcBorders>
          </w:tcPr>
          <w:p w14:paraId="0A8E88FE" w14:textId="6E7BF225"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Results: paragraph .4</w:t>
            </w:r>
          </w:p>
          <w:p w14:paraId="192A1DAA" w14:textId="170F2953"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Table 3.</w:t>
            </w:r>
          </w:p>
        </w:tc>
      </w:tr>
      <w:tr w:rsidR="0090047C" w:rsidRPr="003C5EE2" w14:paraId="6963304E" w14:textId="77777777" w:rsidTr="00DB5AB9">
        <w:tc>
          <w:tcPr>
            <w:tcW w:w="13230" w:type="dxa"/>
            <w:gridSpan w:val="6"/>
          </w:tcPr>
          <w:p w14:paraId="22C7E32E" w14:textId="6B19D209" w:rsidR="0090047C" w:rsidRPr="003C5EE2" w:rsidRDefault="0090047C" w:rsidP="0090047C">
            <w:pPr>
              <w:tabs>
                <w:tab w:val="left" w:pos="5400"/>
              </w:tabs>
              <w:spacing w:before="120"/>
              <w:rPr>
                <w:rFonts w:ascii="Arial" w:hAnsi="Arial" w:cs="Arial"/>
                <w:sz w:val="20"/>
                <w:szCs w:val="20"/>
              </w:rPr>
            </w:pPr>
            <w:r w:rsidRPr="003C5EE2">
              <w:rPr>
                <w:rFonts w:ascii="Arial" w:hAnsi="Arial" w:cs="Arial"/>
                <w:sz w:val="20"/>
                <w:szCs w:val="20"/>
              </w:rPr>
              <w:t>Discussion</w:t>
            </w:r>
          </w:p>
        </w:tc>
      </w:tr>
      <w:tr w:rsidR="0090047C" w:rsidRPr="003C5EE2" w14:paraId="189A4835" w14:textId="77777777" w:rsidTr="00DB5AB9">
        <w:trPr>
          <w:gridAfter w:val="1"/>
          <w:wAfter w:w="34" w:type="dxa"/>
        </w:trPr>
        <w:tc>
          <w:tcPr>
            <w:tcW w:w="1710" w:type="dxa"/>
          </w:tcPr>
          <w:p w14:paraId="1D40FCF3" w14:textId="3EF3180A"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Key results</w:t>
            </w:r>
          </w:p>
        </w:tc>
        <w:tc>
          <w:tcPr>
            <w:tcW w:w="630" w:type="dxa"/>
          </w:tcPr>
          <w:p w14:paraId="03862613" w14:textId="4CC66504"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18</w:t>
            </w:r>
          </w:p>
        </w:tc>
        <w:tc>
          <w:tcPr>
            <w:tcW w:w="5400" w:type="dxa"/>
          </w:tcPr>
          <w:p w14:paraId="3F4C8129" w14:textId="66193659" w:rsidR="0090047C" w:rsidRPr="003C5EE2" w:rsidRDefault="0090047C" w:rsidP="0090047C">
            <w:pPr>
              <w:tabs>
                <w:tab w:val="left" w:pos="5400"/>
              </w:tabs>
              <w:rPr>
                <w:rFonts w:ascii="Arial" w:hAnsi="Arial" w:cs="Arial"/>
                <w:sz w:val="20"/>
                <w:szCs w:val="20"/>
              </w:rPr>
            </w:pPr>
            <w:proofErr w:type="spellStart"/>
            <w:r w:rsidRPr="003C5EE2">
              <w:rPr>
                <w:rFonts w:ascii="Arial" w:hAnsi="Arial" w:cs="Arial"/>
                <w:sz w:val="20"/>
                <w:szCs w:val="20"/>
              </w:rPr>
              <w:t>Summarise</w:t>
            </w:r>
            <w:proofErr w:type="spellEnd"/>
            <w:r w:rsidRPr="003C5EE2">
              <w:rPr>
                <w:rFonts w:ascii="Arial" w:hAnsi="Arial" w:cs="Arial"/>
                <w:sz w:val="20"/>
                <w:szCs w:val="20"/>
              </w:rPr>
              <w:t xml:space="preserve"> key results with reference to study objectives</w:t>
            </w:r>
          </w:p>
        </w:tc>
        <w:tc>
          <w:tcPr>
            <w:tcW w:w="720" w:type="dxa"/>
          </w:tcPr>
          <w:p w14:paraId="7503DDFA" w14:textId="781B42FC"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9</w:t>
            </w:r>
          </w:p>
        </w:tc>
        <w:tc>
          <w:tcPr>
            <w:tcW w:w="4736" w:type="dxa"/>
          </w:tcPr>
          <w:p w14:paraId="3067C917" w14:textId="3B016100"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Discussion: paragraph 1.</w:t>
            </w:r>
          </w:p>
        </w:tc>
      </w:tr>
      <w:tr w:rsidR="0090047C" w:rsidRPr="003C5EE2" w14:paraId="3BB03DB0" w14:textId="77777777" w:rsidTr="00DB5AB9">
        <w:trPr>
          <w:gridAfter w:val="1"/>
          <w:wAfter w:w="34" w:type="dxa"/>
        </w:trPr>
        <w:tc>
          <w:tcPr>
            <w:tcW w:w="1710" w:type="dxa"/>
          </w:tcPr>
          <w:p w14:paraId="71D0CC5A" w14:textId="3D0BE65A"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lastRenderedPageBreak/>
              <w:t>Limitations</w:t>
            </w:r>
          </w:p>
        </w:tc>
        <w:tc>
          <w:tcPr>
            <w:tcW w:w="630" w:type="dxa"/>
          </w:tcPr>
          <w:p w14:paraId="752CF549" w14:textId="5E0B64FF"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19</w:t>
            </w:r>
          </w:p>
        </w:tc>
        <w:tc>
          <w:tcPr>
            <w:tcW w:w="5400" w:type="dxa"/>
          </w:tcPr>
          <w:p w14:paraId="19104953" w14:textId="1C6B491C"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 xml:space="preserve">Discuss limitations of the study, </w:t>
            </w:r>
            <w:proofErr w:type="gramStart"/>
            <w:r w:rsidRPr="003C5EE2">
              <w:rPr>
                <w:rFonts w:ascii="Arial" w:hAnsi="Arial" w:cs="Arial"/>
                <w:sz w:val="20"/>
                <w:szCs w:val="20"/>
              </w:rPr>
              <w:t>taking into account</w:t>
            </w:r>
            <w:proofErr w:type="gramEnd"/>
            <w:r w:rsidRPr="003C5EE2">
              <w:rPr>
                <w:rFonts w:ascii="Arial" w:hAnsi="Arial" w:cs="Arial"/>
                <w:sz w:val="20"/>
                <w:szCs w:val="20"/>
              </w:rPr>
              <w:t xml:space="preserve"> sources of potential bias or imprecision. Discuss both direction and magnitude of any potential bias</w:t>
            </w:r>
          </w:p>
        </w:tc>
        <w:tc>
          <w:tcPr>
            <w:tcW w:w="720" w:type="dxa"/>
          </w:tcPr>
          <w:p w14:paraId="20D9A230" w14:textId="3BF1BCC9"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11</w:t>
            </w:r>
          </w:p>
        </w:tc>
        <w:tc>
          <w:tcPr>
            <w:tcW w:w="4736" w:type="dxa"/>
          </w:tcPr>
          <w:p w14:paraId="582FC548" w14:textId="0A4E01D4"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 xml:space="preserve">Discussion: paragraph </w:t>
            </w:r>
            <w:r>
              <w:rPr>
                <w:rFonts w:ascii="Arial" w:hAnsi="Arial" w:cs="Arial"/>
                <w:sz w:val="20"/>
                <w:szCs w:val="20"/>
              </w:rPr>
              <w:t>8</w:t>
            </w:r>
            <w:r w:rsidRPr="003C5EE2">
              <w:rPr>
                <w:rFonts w:ascii="Arial" w:hAnsi="Arial" w:cs="Arial"/>
                <w:sz w:val="20"/>
                <w:szCs w:val="20"/>
              </w:rPr>
              <w:t>.</w:t>
            </w:r>
          </w:p>
        </w:tc>
      </w:tr>
      <w:tr w:rsidR="0090047C" w:rsidRPr="003C5EE2" w14:paraId="3045C745" w14:textId="77777777" w:rsidTr="00DB5AB9">
        <w:trPr>
          <w:gridAfter w:val="1"/>
          <w:wAfter w:w="34" w:type="dxa"/>
        </w:trPr>
        <w:tc>
          <w:tcPr>
            <w:tcW w:w="1710" w:type="dxa"/>
          </w:tcPr>
          <w:p w14:paraId="733B5D4E" w14:textId="3BF86C27"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Interpretation</w:t>
            </w:r>
          </w:p>
        </w:tc>
        <w:tc>
          <w:tcPr>
            <w:tcW w:w="630" w:type="dxa"/>
          </w:tcPr>
          <w:p w14:paraId="0FC04160" w14:textId="467DF212"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20</w:t>
            </w:r>
          </w:p>
        </w:tc>
        <w:tc>
          <w:tcPr>
            <w:tcW w:w="5400" w:type="dxa"/>
          </w:tcPr>
          <w:p w14:paraId="4AC6D42D" w14:textId="1CDF76E1"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Give a cautious overall interpretation of results considering objectives, limitations, multiplicity of analyses, results from similar studies, and other relevant evidence</w:t>
            </w:r>
          </w:p>
        </w:tc>
        <w:tc>
          <w:tcPr>
            <w:tcW w:w="720" w:type="dxa"/>
          </w:tcPr>
          <w:p w14:paraId="48C6A28E" w14:textId="57FF83F9" w:rsidR="0090047C" w:rsidRPr="003C5EE2" w:rsidRDefault="0090047C" w:rsidP="0090047C">
            <w:pPr>
              <w:tabs>
                <w:tab w:val="left" w:pos="5400"/>
              </w:tabs>
              <w:rPr>
                <w:rFonts w:ascii="Arial" w:hAnsi="Arial" w:cs="Arial"/>
                <w:sz w:val="20"/>
                <w:szCs w:val="20"/>
              </w:rPr>
            </w:pPr>
          </w:p>
        </w:tc>
        <w:tc>
          <w:tcPr>
            <w:tcW w:w="4736" w:type="dxa"/>
          </w:tcPr>
          <w:p w14:paraId="0757041F" w14:textId="3BC87D58" w:rsidR="0090047C" w:rsidRPr="003C5EE2" w:rsidRDefault="0090047C" w:rsidP="0090047C">
            <w:pPr>
              <w:tabs>
                <w:tab w:val="left" w:pos="5400"/>
              </w:tabs>
              <w:rPr>
                <w:rFonts w:ascii="Arial" w:hAnsi="Arial" w:cs="Arial"/>
                <w:sz w:val="20"/>
                <w:szCs w:val="20"/>
              </w:rPr>
            </w:pPr>
            <w:r>
              <w:rPr>
                <w:rFonts w:ascii="Arial" w:hAnsi="Arial" w:cs="Arial"/>
                <w:sz w:val="20"/>
                <w:szCs w:val="20"/>
              </w:rPr>
              <w:t>Discussion.</w:t>
            </w:r>
          </w:p>
        </w:tc>
      </w:tr>
      <w:tr w:rsidR="0090047C" w:rsidRPr="003C5EE2" w14:paraId="4CE7781F" w14:textId="77777777" w:rsidTr="00DB5AB9">
        <w:trPr>
          <w:gridAfter w:val="1"/>
          <w:wAfter w:w="34" w:type="dxa"/>
        </w:trPr>
        <w:tc>
          <w:tcPr>
            <w:tcW w:w="1710" w:type="dxa"/>
          </w:tcPr>
          <w:p w14:paraId="7FFA69C5" w14:textId="0D4567A2" w:rsidR="0090047C" w:rsidRPr="003C5EE2" w:rsidRDefault="0090047C" w:rsidP="0090047C">
            <w:pPr>
              <w:tabs>
                <w:tab w:val="left" w:pos="5400"/>
              </w:tabs>
              <w:rPr>
                <w:rFonts w:ascii="Arial" w:hAnsi="Arial" w:cs="Arial"/>
                <w:sz w:val="20"/>
                <w:szCs w:val="20"/>
              </w:rPr>
            </w:pPr>
            <w:proofErr w:type="spellStart"/>
            <w:r w:rsidRPr="003C5EE2">
              <w:rPr>
                <w:rFonts w:ascii="Arial" w:hAnsi="Arial" w:cs="Arial"/>
                <w:sz w:val="20"/>
                <w:szCs w:val="20"/>
              </w:rPr>
              <w:t>Generalisability</w:t>
            </w:r>
            <w:proofErr w:type="spellEnd"/>
          </w:p>
        </w:tc>
        <w:tc>
          <w:tcPr>
            <w:tcW w:w="630" w:type="dxa"/>
          </w:tcPr>
          <w:p w14:paraId="7E6733CB" w14:textId="6FF1612F"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21</w:t>
            </w:r>
          </w:p>
        </w:tc>
        <w:tc>
          <w:tcPr>
            <w:tcW w:w="5400" w:type="dxa"/>
          </w:tcPr>
          <w:p w14:paraId="7A82047D" w14:textId="41CA5AC2"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 xml:space="preserve">Discuss the </w:t>
            </w:r>
            <w:proofErr w:type="spellStart"/>
            <w:r w:rsidRPr="003C5EE2">
              <w:rPr>
                <w:rFonts w:ascii="Arial" w:hAnsi="Arial" w:cs="Arial"/>
                <w:sz w:val="20"/>
                <w:szCs w:val="20"/>
              </w:rPr>
              <w:t>generalisability</w:t>
            </w:r>
            <w:proofErr w:type="spellEnd"/>
            <w:r w:rsidRPr="003C5EE2">
              <w:rPr>
                <w:rFonts w:ascii="Arial" w:hAnsi="Arial" w:cs="Arial"/>
                <w:sz w:val="20"/>
                <w:szCs w:val="20"/>
              </w:rPr>
              <w:t xml:space="preserve"> (external validity) of the study results</w:t>
            </w:r>
          </w:p>
        </w:tc>
        <w:tc>
          <w:tcPr>
            <w:tcW w:w="720" w:type="dxa"/>
          </w:tcPr>
          <w:p w14:paraId="68F3160F" w14:textId="63BBCAED"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11</w:t>
            </w:r>
          </w:p>
        </w:tc>
        <w:tc>
          <w:tcPr>
            <w:tcW w:w="4736" w:type="dxa"/>
          </w:tcPr>
          <w:p w14:paraId="15DFFC87" w14:textId="788716CA"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 xml:space="preserve">Discussion: paragraph </w:t>
            </w:r>
            <w:r>
              <w:rPr>
                <w:rFonts w:ascii="Arial" w:hAnsi="Arial" w:cs="Arial"/>
                <w:sz w:val="20"/>
                <w:szCs w:val="20"/>
              </w:rPr>
              <w:t>8</w:t>
            </w:r>
            <w:r w:rsidRPr="003C5EE2">
              <w:rPr>
                <w:rFonts w:ascii="Arial" w:hAnsi="Arial" w:cs="Arial"/>
                <w:sz w:val="20"/>
                <w:szCs w:val="20"/>
              </w:rPr>
              <w:t>.</w:t>
            </w:r>
          </w:p>
        </w:tc>
      </w:tr>
      <w:tr w:rsidR="0090047C" w:rsidRPr="003C5EE2" w14:paraId="7C7F81B5" w14:textId="77777777" w:rsidTr="00DB5AB9">
        <w:tc>
          <w:tcPr>
            <w:tcW w:w="13230" w:type="dxa"/>
            <w:gridSpan w:val="6"/>
          </w:tcPr>
          <w:p w14:paraId="5675B3CC" w14:textId="5AD386C7" w:rsidR="0090047C" w:rsidRPr="003C5EE2" w:rsidRDefault="0090047C" w:rsidP="0090047C">
            <w:pPr>
              <w:tabs>
                <w:tab w:val="left" w:pos="5400"/>
              </w:tabs>
              <w:spacing w:before="120"/>
              <w:rPr>
                <w:rFonts w:ascii="Arial" w:hAnsi="Arial" w:cs="Arial"/>
                <w:sz w:val="20"/>
                <w:szCs w:val="20"/>
              </w:rPr>
            </w:pPr>
            <w:r w:rsidRPr="003C5EE2">
              <w:rPr>
                <w:rFonts w:ascii="Arial" w:hAnsi="Arial" w:cs="Arial"/>
                <w:sz w:val="20"/>
                <w:szCs w:val="20"/>
              </w:rPr>
              <w:t>Other information</w:t>
            </w:r>
          </w:p>
        </w:tc>
      </w:tr>
      <w:tr w:rsidR="0090047C" w:rsidRPr="003C5EE2" w14:paraId="1FACAA16" w14:textId="77777777" w:rsidTr="00DB5AB9">
        <w:trPr>
          <w:gridAfter w:val="1"/>
          <w:wAfter w:w="34" w:type="dxa"/>
        </w:trPr>
        <w:tc>
          <w:tcPr>
            <w:tcW w:w="1710" w:type="dxa"/>
          </w:tcPr>
          <w:p w14:paraId="429FEC79" w14:textId="209B7985"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Funding</w:t>
            </w:r>
          </w:p>
        </w:tc>
        <w:tc>
          <w:tcPr>
            <w:tcW w:w="630" w:type="dxa"/>
          </w:tcPr>
          <w:p w14:paraId="088C391C" w14:textId="2446752C"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22</w:t>
            </w:r>
          </w:p>
        </w:tc>
        <w:tc>
          <w:tcPr>
            <w:tcW w:w="5400" w:type="dxa"/>
          </w:tcPr>
          <w:p w14:paraId="027DEA2A" w14:textId="406484E7"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Give the source of funding and the role of the funders for the present study and, if applicable, for the original study on which the present article is based</w:t>
            </w:r>
          </w:p>
        </w:tc>
        <w:tc>
          <w:tcPr>
            <w:tcW w:w="720" w:type="dxa"/>
          </w:tcPr>
          <w:p w14:paraId="338D11AB" w14:textId="32B1789A" w:rsidR="0090047C" w:rsidRPr="003C5EE2" w:rsidRDefault="0090047C" w:rsidP="0090047C">
            <w:pPr>
              <w:tabs>
                <w:tab w:val="left" w:pos="5400"/>
              </w:tabs>
              <w:rPr>
                <w:rFonts w:ascii="Arial" w:hAnsi="Arial" w:cs="Arial"/>
                <w:sz w:val="20"/>
                <w:szCs w:val="20"/>
              </w:rPr>
            </w:pPr>
          </w:p>
        </w:tc>
        <w:tc>
          <w:tcPr>
            <w:tcW w:w="4736" w:type="dxa"/>
          </w:tcPr>
          <w:p w14:paraId="45EBA0BE" w14:textId="01E8EF33"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Acknowledgments.</w:t>
            </w:r>
          </w:p>
          <w:p w14:paraId="7B827EC6" w14:textId="57D490E7" w:rsidR="0090047C" w:rsidRPr="003C5EE2" w:rsidRDefault="0090047C" w:rsidP="0090047C">
            <w:pPr>
              <w:tabs>
                <w:tab w:val="left" w:pos="5400"/>
              </w:tabs>
              <w:rPr>
                <w:rFonts w:ascii="Arial" w:hAnsi="Arial" w:cs="Arial"/>
                <w:sz w:val="20"/>
                <w:szCs w:val="20"/>
              </w:rPr>
            </w:pPr>
          </w:p>
          <w:p w14:paraId="58466565" w14:textId="03D1BF10" w:rsidR="0090047C" w:rsidRPr="003C5EE2" w:rsidRDefault="0090047C" w:rsidP="0090047C">
            <w:pPr>
              <w:tabs>
                <w:tab w:val="left" w:pos="5400"/>
              </w:tabs>
              <w:rPr>
                <w:rFonts w:ascii="Arial" w:hAnsi="Arial" w:cs="Arial"/>
                <w:sz w:val="20"/>
                <w:szCs w:val="20"/>
              </w:rPr>
            </w:pPr>
            <w:r w:rsidRPr="003C5EE2">
              <w:rPr>
                <w:rFonts w:ascii="Arial" w:hAnsi="Arial" w:cs="Arial"/>
                <w:sz w:val="20"/>
                <w:szCs w:val="20"/>
              </w:rPr>
              <w:t>‘This work was supported in part by the Boston University Center for Trauma and Mental Health.’</w:t>
            </w:r>
          </w:p>
        </w:tc>
      </w:tr>
    </w:tbl>
    <w:p w14:paraId="3E05D207" w14:textId="625A9351" w:rsidR="00FA31D8" w:rsidRPr="003C5EE2" w:rsidRDefault="00FA31D8" w:rsidP="003C1296">
      <w:pPr>
        <w:tabs>
          <w:tab w:val="left" w:pos="5400"/>
        </w:tabs>
        <w:spacing w:line="480" w:lineRule="auto"/>
        <w:rPr>
          <w:rFonts w:ascii="Arial" w:hAnsi="Arial" w:cs="Arial"/>
          <w:sz w:val="20"/>
          <w:szCs w:val="20"/>
        </w:rPr>
      </w:pPr>
      <w:r w:rsidRPr="003C5EE2">
        <w:rPr>
          <w:rFonts w:ascii="Arial" w:hAnsi="Arial" w:cs="Arial"/>
          <w:sz w:val="20"/>
          <w:szCs w:val="20"/>
        </w:rPr>
        <w:t>*Give information separately for cases and controls in case-control studies and, if applicable, for exposed and unexposed groups in cohort and cross-sectional studies.</w:t>
      </w:r>
    </w:p>
    <w:p w14:paraId="00572DB0" w14:textId="3D11DA21" w:rsidR="00FA31D8" w:rsidRPr="003C5EE2" w:rsidRDefault="00FA31D8" w:rsidP="003C1296">
      <w:pPr>
        <w:tabs>
          <w:tab w:val="left" w:pos="5400"/>
        </w:tabs>
        <w:spacing w:line="480" w:lineRule="auto"/>
        <w:rPr>
          <w:rFonts w:ascii="Arial" w:hAnsi="Arial" w:cs="Arial"/>
          <w:sz w:val="20"/>
          <w:szCs w:val="20"/>
        </w:rPr>
      </w:pPr>
    </w:p>
    <w:p w14:paraId="2B8075EE" w14:textId="033A71F1" w:rsidR="00FA31D8" w:rsidRPr="003C5EE2" w:rsidRDefault="00FA31D8" w:rsidP="003C1296">
      <w:pPr>
        <w:tabs>
          <w:tab w:val="left" w:pos="5400"/>
        </w:tabs>
        <w:spacing w:line="480" w:lineRule="auto"/>
        <w:rPr>
          <w:rFonts w:ascii="Arial" w:eastAsia="Arial" w:hAnsi="Arial" w:cs="Arial"/>
          <w:sz w:val="20"/>
          <w:szCs w:val="20"/>
        </w:rPr>
      </w:pPr>
      <w:r w:rsidRPr="003F30B0">
        <w:rPr>
          <w:rFonts w:ascii="Arial" w:hAnsi="Arial" w:cs="Arial"/>
          <w:b/>
          <w:bCs/>
          <w:sz w:val="20"/>
          <w:szCs w:val="20"/>
        </w:rPr>
        <w:t>Note:</w:t>
      </w:r>
      <w:r w:rsidRPr="003C5EE2">
        <w:rPr>
          <w:rFonts w:ascii="Arial" w:hAnsi="Arial" w:cs="Arial"/>
          <w:sz w:val="20"/>
          <w:szCs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3C5EE2">
        <w:rPr>
          <w:rFonts w:ascii="Arial" w:hAnsi="Arial" w:cs="Arial"/>
          <w:sz w:val="20"/>
          <w:szCs w:val="20"/>
        </w:rPr>
        <w:t>PLoS</w:t>
      </w:r>
      <w:proofErr w:type="spellEnd"/>
      <w:r w:rsidRPr="003C5EE2">
        <w:rPr>
          <w:rFonts w:ascii="Arial" w:hAnsi="Arial" w:cs="Arial"/>
          <w:sz w:val="20"/>
          <w:szCs w:val="20"/>
        </w:rPr>
        <w:t xml:space="preserve"> Medicine at http://www.plosmedicine.org/, Annals of Internal Medicine at http://www.annals.org/, and Epidemiology at http://www.epidem.com/). Information on the STROBE Initiative is available at www.strobe-statement.org.</w:t>
      </w:r>
    </w:p>
    <w:p w14:paraId="7A38FFC1" w14:textId="51841470" w:rsidR="00FA31D8" w:rsidRPr="003C5EE2" w:rsidRDefault="00FA31D8" w:rsidP="00FA31D8">
      <w:pPr>
        <w:spacing w:line="480" w:lineRule="auto"/>
        <w:rPr>
          <w:rFonts w:ascii="Arial" w:eastAsia="Arial" w:hAnsi="Arial" w:cs="Arial"/>
          <w:sz w:val="20"/>
          <w:szCs w:val="20"/>
        </w:rPr>
      </w:pPr>
    </w:p>
    <w:p w14:paraId="70EC1589" w14:textId="77777777" w:rsidR="003C1296" w:rsidRDefault="003C1296" w:rsidP="00FA31D8">
      <w:pPr>
        <w:spacing w:line="480" w:lineRule="auto"/>
        <w:rPr>
          <w:rFonts w:ascii="Arial" w:eastAsia="Arial" w:hAnsi="Arial" w:cs="Arial"/>
          <w:b/>
          <w:bCs/>
          <w:sz w:val="20"/>
          <w:szCs w:val="20"/>
        </w:rPr>
        <w:sectPr w:rsidR="003C1296" w:rsidSect="003C1296">
          <w:pgSz w:w="16838" w:h="11906" w:orient="landscape"/>
          <w:pgMar w:top="1699" w:right="1699" w:bottom="1699" w:left="1699" w:header="706" w:footer="706" w:gutter="0"/>
          <w:lnNumType w:countBy="1" w:restart="continuous"/>
          <w:pgNumType w:start="1"/>
          <w:cols w:space="720"/>
          <w:docGrid w:linePitch="326"/>
        </w:sectPr>
      </w:pPr>
    </w:p>
    <w:p w14:paraId="77B88499" w14:textId="2C55D029" w:rsidR="00FA31D8" w:rsidRDefault="00FA31D8" w:rsidP="00FA31D8">
      <w:pPr>
        <w:spacing w:line="480" w:lineRule="auto"/>
        <w:rPr>
          <w:rFonts w:ascii="Arial" w:eastAsia="Arial" w:hAnsi="Arial" w:cs="Arial"/>
          <w:sz w:val="20"/>
          <w:szCs w:val="20"/>
        </w:rPr>
      </w:pPr>
      <w:r w:rsidRPr="00FA31D8">
        <w:rPr>
          <w:rFonts w:ascii="Arial" w:eastAsia="Arial" w:hAnsi="Arial" w:cs="Arial"/>
          <w:b/>
          <w:bCs/>
          <w:sz w:val="20"/>
          <w:szCs w:val="20"/>
        </w:rPr>
        <w:lastRenderedPageBreak/>
        <w:t xml:space="preserve">Table S3. </w:t>
      </w:r>
      <w:r>
        <w:rPr>
          <w:rFonts w:ascii="Arial" w:eastAsia="Arial" w:hAnsi="Arial" w:cs="Arial"/>
          <w:sz w:val="20"/>
          <w:szCs w:val="20"/>
        </w:rPr>
        <w:t>Rates of HPV-related cancers among stress disorder and comparison cohorts</w:t>
      </w:r>
      <w:r w:rsidR="006C22CB">
        <w:rPr>
          <w:rFonts w:ascii="Arial" w:eastAsia="Arial" w:hAnsi="Arial" w:cs="Arial"/>
          <w:sz w:val="20"/>
          <w:szCs w:val="20"/>
        </w:rPr>
        <w:t xml:space="preserve"> </w:t>
      </w:r>
      <w:r>
        <w:rPr>
          <w:rFonts w:ascii="Arial" w:eastAsia="Arial" w:hAnsi="Arial" w:cs="Arial"/>
          <w:sz w:val="20"/>
          <w:szCs w:val="20"/>
        </w:rPr>
        <w:t>stratified by sex, Denmark, 1995 to 2022</w:t>
      </w:r>
    </w:p>
    <w:tbl>
      <w:tblPr>
        <w:tblW w:w="6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00"/>
        <w:gridCol w:w="795"/>
        <w:gridCol w:w="1485"/>
        <w:gridCol w:w="780"/>
        <w:gridCol w:w="1455"/>
      </w:tblGrid>
      <w:tr w:rsidR="006C22CB" w14:paraId="1D7054BA" w14:textId="77777777" w:rsidTr="006C22CB">
        <w:trPr>
          <w:trHeight w:val="1310"/>
          <w:tblHeader/>
        </w:trPr>
        <w:tc>
          <w:tcPr>
            <w:tcW w:w="1800" w:type="dxa"/>
            <w:vMerge w:val="restart"/>
            <w:vAlign w:val="center"/>
          </w:tcPr>
          <w:p w14:paraId="7CC3DA96" w14:textId="067CD1AD" w:rsidR="006C22CB" w:rsidRDefault="006C22CB" w:rsidP="009D4BE6">
            <w:pPr>
              <w:rPr>
                <w:rFonts w:ascii="Arial" w:eastAsia="Arial" w:hAnsi="Arial" w:cs="Arial"/>
                <w:sz w:val="20"/>
                <w:szCs w:val="20"/>
              </w:rPr>
            </w:pPr>
            <w:r>
              <w:rPr>
                <w:rFonts w:ascii="Arial" w:eastAsia="Arial" w:hAnsi="Arial" w:cs="Arial"/>
                <w:sz w:val="20"/>
                <w:szCs w:val="20"/>
              </w:rPr>
              <w:t>Outcome</w:t>
            </w:r>
          </w:p>
        </w:tc>
        <w:tc>
          <w:tcPr>
            <w:tcW w:w="2280" w:type="dxa"/>
            <w:gridSpan w:val="2"/>
            <w:vAlign w:val="center"/>
          </w:tcPr>
          <w:p w14:paraId="00A5BA30" w14:textId="32E900CF" w:rsidR="006C22CB" w:rsidRDefault="006C22CB" w:rsidP="009D4BE6">
            <w:pPr>
              <w:jc w:val="center"/>
              <w:rPr>
                <w:rFonts w:ascii="Arial" w:eastAsia="Arial" w:hAnsi="Arial" w:cs="Arial"/>
                <w:sz w:val="20"/>
                <w:szCs w:val="20"/>
              </w:rPr>
            </w:pPr>
            <w:r>
              <w:rPr>
                <w:rFonts w:ascii="Arial" w:eastAsia="Arial" w:hAnsi="Arial" w:cs="Arial"/>
                <w:sz w:val="20"/>
                <w:szCs w:val="20"/>
              </w:rPr>
              <w:t>Stress disorder cohort</w:t>
            </w:r>
          </w:p>
        </w:tc>
        <w:tc>
          <w:tcPr>
            <w:tcW w:w="2235" w:type="dxa"/>
            <w:gridSpan w:val="2"/>
            <w:vAlign w:val="center"/>
          </w:tcPr>
          <w:p w14:paraId="70E46321" w14:textId="08620A6F" w:rsidR="006C22CB" w:rsidRDefault="006C22CB" w:rsidP="009D4BE6">
            <w:pPr>
              <w:jc w:val="center"/>
              <w:rPr>
                <w:rFonts w:ascii="Arial" w:eastAsia="Arial" w:hAnsi="Arial" w:cs="Arial"/>
                <w:sz w:val="20"/>
                <w:szCs w:val="20"/>
              </w:rPr>
            </w:pPr>
            <w:r>
              <w:rPr>
                <w:rFonts w:ascii="Arial" w:eastAsia="Arial" w:hAnsi="Arial" w:cs="Arial"/>
                <w:sz w:val="20"/>
                <w:szCs w:val="20"/>
              </w:rPr>
              <w:t>Comparison cohort</w:t>
            </w:r>
          </w:p>
        </w:tc>
      </w:tr>
      <w:tr w:rsidR="006C22CB" w14:paraId="5FD286C0" w14:textId="77777777" w:rsidTr="006C22CB">
        <w:trPr>
          <w:trHeight w:val="586"/>
          <w:tblHeader/>
        </w:trPr>
        <w:tc>
          <w:tcPr>
            <w:tcW w:w="1800" w:type="dxa"/>
            <w:vMerge/>
            <w:vAlign w:val="center"/>
          </w:tcPr>
          <w:p w14:paraId="796F237B" w14:textId="1F736E5E" w:rsidR="006C22CB" w:rsidRDefault="006C22CB" w:rsidP="009D4BE6">
            <w:pPr>
              <w:widowControl w:val="0"/>
              <w:spacing w:line="480" w:lineRule="auto"/>
              <w:rPr>
                <w:rFonts w:ascii="Arial" w:eastAsia="Arial" w:hAnsi="Arial" w:cs="Arial"/>
                <w:sz w:val="20"/>
                <w:szCs w:val="20"/>
              </w:rPr>
            </w:pPr>
          </w:p>
        </w:tc>
        <w:tc>
          <w:tcPr>
            <w:tcW w:w="795" w:type="dxa"/>
            <w:vAlign w:val="center"/>
          </w:tcPr>
          <w:p w14:paraId="37B12390" w14:textId="0A95E087" w:rsidR="006C22CB" w:rsidRDefault="006C22CB" w:rsidP="009D4BE6">
            <w:pPr>
              <w:jc w:val="center"/>
              <w:rPr>
                <w:rFonts w:ascii="Arial" w:eastAsia="Arial" w:hAnsi="Arial" w:cs="Arial"/>
                <w:sz w:val="20"/>
                <w:szCs w:val="20"/>
              </w:rPr>
            </w:pPr>
            <w:r>
              <w:rPr>
                <w:rFonts w:ascii="Arial" w:eastAsia="Arial" w:hAnsi="Arial" w:cs="Arial"/>
                <w:sz w:val="20"/>
                <w:szCs w:val="20"/>
              </w:rPr>
              <w:t>N</w:t>
            </w:r>
          </w:p>
        </w:tc>
        <w:tc>
          <w:tcPr>
            <w:tcW w:w="1485" w:type="dxa"/>
            <w:vAlign w:val="center"/>
          </w:tcPr>
          <w:p w14:paraId="21AE2B26" w14:textId="0F7FF8A7" w:rsidR="006C22CB" w:rsidRDefault="006C22CB" w:rsidP="009D4BE6">
            <w:pPr>
              <w:jc w:val="center"/>
              <w:rPr>
                <w:rFonts w:ascii="Arial" w:eastAsia="Arial" w:hAnsi="Arial" w:cs="Arial"/>
                <w:sz w:val="20"/>
                <w:szCs w:val="20"/>
              </w:rPr>
            </w:pPr>
            <w:r>
              <w:rPr>
                <w:rFonts w:ascii="Arial" w:eastAsia="Arial" w:hAnsi="Arial" w:cs="Arial"/>
                <w:sz w:val="20"/>
                <w:szCs w:val="20"/>
              </w:rPr>
              <w:t>IR per 10,000 person-years</w:t>
            </w:r>
          </w:p>
          <w:p w14:paraId="31BA107F" w14:textId="3C865F0A" w:rsidR="006C22CB" w:rsidRDefault="006C22CB" w:rsidP="009D4BE6">
            <w:pPr>
              <w:jc w:val="center"/>
              <w:rPr>
                <w:rFonts w:ascii="Arial" w:eastAsia="Arial" w:hAnsi="Arial" w:cs="Arial"/>
                <w:sz w:val="20"/>
                <w:szCs w:val="20"/>
              </w:rPr>
            </w:pPr>
            <w:r>
              <w:rPr>
                <w:rFonts w:ascii="Arial" w:eastAsia="Arial" w:hAnsi="Arial" w:cs="Arial"/>
                <w:sz w:val="20"/>
                <w:szCs w:val="20"/>
              </w:rPr>
              <w:t>(95% CI)</w:t>
            </w:r>
          </w:p>
        </w:tc>
        <w:tc>
          <w:tcPr>
            <w:tcW w:w="780" w:type="dxa"/>
            <w:vAlign w:val="center"/>
          </w:tcPr>
          <w:p w14:paraId="4A179ABF" w14:textId="3DB5250B" w:rsidR="006C22CB" w:rsidRDefault="006C22CB" w:rsidP="009D4BE6">
            <w:pPr>
              <w:jc w:val="center"/>
              <w:rPr>
                <w:rFonts w:ascii="Arial" w:eastAsia="Arial" w:hAnsi="Arial" w:cs="Arial"/>
                <w:sz w:val="20"/>
                <w:szCs w:val="20"/>
              </w:rPr>
            </w:pPr>
            <w:r>
              <w:rPr>
                <w:rFonts w:ascii="Arial" w:eastAsia="Arial" w:hAnsi="Arial" w:cs="Arial"/>
                <w:sz w:val="20"/>
                <w:szCs w:val="20"/>
              </w:rPr>
              <w:t>N</w:t>
            </w:r>
          </w:p>
        </w:tc>
        <w:tc>
          <w:tcPr>
            <w:tcW w:w="1455" w:type="dxa"/>
            <w:vAlign w:val="center"/>
          </w:tcPr>
          <w:p w14:paraId="06987D96" w14:textId="04E0CD18" w:rsidR="006C22CB" w:rsidRDefault="006C22CB" w:rsidP="009D4BE6">
            <w:pPr>
              <w:jc w:val="center"/>
              <w:rPr>
                <w:rFonts w:ascii="Arial" w:eastAsia="Arial" w:hAnsi="Arial" w:cs="Arial"/>
                <w:sz w:val="20"/>
                <w:szCs w:val="20"/>
              </w:rPr>
            </w:pPr>
            <w:r>
              <w:rPr>
                <w:rFonts w:ascii="Arial" w:eastAsia="Arial" w:hAnsi="Arial" w:cs="Arial"/>
                <w:sz w:val="20"/>
                <w:szCs w:val="20"/>
              </w:rPr>
              <w:t>IR per 10,000 person-years</w:t>
            </w:r>
          </w:p>
          <w:p w14:paraId="2316A20F" w14:textId="01D4E10D" w:rsidR="006C22CB" w:rsidRDefault="006C22CB" w:rsidP="009D4BE6">
            <w:pPr>
              <w:jc w:val="center"/>
              <w:rPr>
                <w:rFonts w:ascii="Arial" w:eastAsia="Arial" w:hAnsi="Arial" w:cs="Arial"/>
                <w:sz w:val="20"/>
                <w:szCs w:val="20"/>
              </w:rPr>
            </w:pPr>
            <w:r>
              <w:rPr>
                <w:rFonts w:ascii="Arial" w:eastAsia="Arial" w:hAnsi="Arial" w:cs="Arial"/>
                <w:sz w:val="20"/>
                <w:szCs w:val="20"/>
              </w:rPr>
              <w:t>(95% CI)</w:t>
            </w:r>
          </w:p>
        </w:tc>
      </w:tr>
      <w:tr w:rsidR="006C22CB" w14:paraId="2E805257" w14:textId="77777777" w:rsidTr="00D522D8">
        <w:trPr>
          <w:trHeight w:val="288"/>
          <w:tblHeader/>
        </w:trPr>
        <w:tc>
          <w:tcPr>
            <w:tcW w:w="6315" w:type="dxa"/>
            <w:gridSpan w:val="5"/>
            <w:vAlign w:val="center"/>
          </w:tcPr>
          <w:p w14:paraId="03F37947" w14:textId="03DB58BC" w:rsidR="006C22CB" w:rsidRDefault="006C22CB" w:rsidP="006C22CB">
            <w:pPr>
              <w:rPr>
                <w:rFonts w:ascii="Arial" w:eastAsia="Arial" w:hAnsi="Arial" w:cs="Arial"/>
                <w:sz w:val="20"/>
                <w:szCs w:val="20"/>
              </w:rPr>
            </w:pPr>
            <w:r>
              <w:rPr>
                <w:rFonts w:ascii="Arial" w:eastAsia="Arial" w:hAnsi="Arial" w:cs="Arial"/>
                <w:sz w:val="20"/>
                <w:szCs w:val="20"/>
              </w:rPr>
              <w:t>Women</w:t>
            </w:r>
          </w:p>
        </w:tc>
      </w:tr>
      <w:tr w:rsidR="006C22CB" w14:paraId="17BDFD2E" w14:textId="77777777" w:rsidTr="006C22CB">
        <w:trPr>
          <w:trHeight w:val="288"/>
          <w:tblHeader/>
        </w:trPr>
        <w:tc>
          <w:tcPr>
            <w:tcW w:w="1800" w:type="dxa"/>
            <w:vAlign w:val="center"/>
          </w:tcPr>
          <w:p w14:paraId="288DD079" w14:textId="733B3E80" w:rsidR="006C22CB" w:rsidRPr="00FA31D8" w:rsidRDefault="006C22CB" w:rsidP="009D4BE6">
            <w:pPr>
              <w:rPr>
                <w:rFonts w:ascii="Arial" w:eastAsia="Arial" w:hAnsi="Arial" w:cs="Arial"/>
                <w:i/>
                <w:iCs/>
                <w:sz w:val="20"/>
                <w:szCs w:val="20"/>
              </w:rPr>
            </w:pPr>
            <w:r w:rsidRPr="00FA31D8">
              <w:rPr>
                <w:rFonts w:ascii="Arial" w:eastAsia="Arial" w:hAnsi="Arial" w:cs="Arial"/>
                <w:i/>
                <w:iCs/>
                <w:sz w:val="20"/>
                <w:szCs w:val="20"/>
              </w:rPr>
              <w:t>Any HPV-related cancer</w:t>
            </w:r>
          </w:p>
        </w:tc>
        <w:tc>
          <w:tcPr>
            <w:tcW w:w="795" w:type="dxa"/>
            <w:vAlign w:val="center"/>
          </w:tcPr>
          <w:p w14:paraId="63838221" w14:textId="08A89645" w:rsidR="006C22CB" w:rsidRDefault="006C22CB" w:rsidP="009D4BE6">
            <w:pPr>
              <w:jc w:val="center"/>
              <w:rPr>
                <w:rFonts w:ascii="Arial" w:eastAsia="Arial" w:hAnsi="Arial" w:cs="Arial"/>
                <w:sz w:val="20"/>
                <w:szCs w:val="20"/>
              </w:rPr>
            </w:pPr>
            <w:r>
              <w:rPr>
                <w:rFonts w:ascii="Arial" w:eastAsia="Arial" w:hAnsi="Arial" w:cs="Arial"/>
                <w:sz w:val="20"/>
                <w:szCs w:val="20"/>
              </w:rPr>
              <w:t>567</w:t>
            </w:r>
          </w:p>
        </w:tc>
        <w:tc>
          <w:tcPr>
            <w:tcW w:w="1485" w:type="dxa"/>
            <w:vAlign w:val="center"/>
          </w:tcPr>
          <w:p w14:paraId="47241377" w14:textId="54DFFCC0"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3.7 </w:t>
            </w:r>
          </w:p>
          <w:p w14:paraId="4E0B9026" w14:textId="102D4039" w:rsidR="006C22CB" w:rsidRDefault="006C22CB" w:rsidP="009D4BE6">
            <w:pPr>
              <w:jc w:val="center"/>
              <w:rPr>
                <w:rFonts w:ascii="Arial" w:eastAsia="Arial" w:hAnsi="Arial" w:cs="Arial"/>
                <w:sz w:val="20"/>
                <w:szCs w:val="20"/>
              </w:rPr>
            </w:pPr>
            <w:r>
              <w:rPr>
                <w:rFonts w:ascii="Arial" w:eastAsia="Arial" w:hAnsi="Arial" w:cs="Arial"/>
                <w:sz w:val="20"/>
                <w:szCs w:val="20"/>
              </w:rPr>
              <w:t>(3.4-4.0)</w:t>
            </w:r>
          </w:p>
        </w:tc>
        <w:tc>
          <w:tcPr>
            <w:tcW w:w="780" w:type="dxa"/>
            <w:vAlign w:val="center"/>
          </w:tcPr>
          <w:p w14:paraId="2CA5EC6E" w14:textId="00F65B0A" w:rsidR="006C22CB" w:rsidRDefault="006C22CB" w:rsidP="009D4BE6">
            <w:pPr>
              <w:jc w:val="center"/>
              <w:rPr>
                <w:rFonts w:ascii="Arial" w:eastAsia="Arial" w:hAnsi="Arial" w:cs="Arial"/>
                <w:sz w:val="20"/>
                <w:szCs w:val="20"/>
              </w:rPr>
            </w:pPr>
            <w:r>
              <w:rPr>
                <w:rFonts w:ascii="Arial" w:eastAsia="Arial" w:hAnsi="Arial" w:cs="Arial"/>
                <w:sz w:val="20"/>
                <w:szCs w:val="20"/>
              </w:rPr>
              <w:t>2064</w:t>
            </w:r>
          </w:p>
        </w:tc>
        <w:tc>
          <w:tcPr>
            <w:tcW w:w="1455" w:type="dxa"/>
            <w:vAlign w:val="center"/>
          </w:tcPr>
          <w:p w14:paraId="746BFDA4" w14:textId="0FEBE3B3"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2.7 </w:t>
            </w:r>
          </w:p>
          <w:p w14:paraId="6DEE79EE" w14:textId="45824A88" w:rsidR="006C22CB" w:rsidRDefault="006C22CB" w:rsidP="009D4BE6">
            <w:pPr>
              <w:jc w:val="center"/>
              <w:rPr>
                <w:rFonts w:ascii="Arial" w:eastAsia="Arial" w:hAnsi="Arial" w:cs="Arial"/>
                <w:sz w:val="20"/>
                <w:szCs w:val="20"/>
              </w:rPr>
            </w:pPr>
            <w:r>
              <w:rPr>
                <w:rFonts w:ascii="Arial" w:eastAsia="Arial" w:hAnsi="Arial" w:cs="Arial"/>
                <w:sz w:val="20"/>
                <w:szCs w:val="20"/>
              </w:rPr>
              <w:t>(2.6-2.8)</w:t>
            </w:r>
          </w:p>
        </w:tc>
      </w:tr>
      <w:tr w:rsidR="006C22CB" w14:paraId="318CAA16" w14:textId="77777777" w:rsidTr="006C22CB">
        <w:trPr>
          <w:trHeight w:val="288"/>
        </w:trPr>
        <w:tc>
          <w:tcPr>
            <w:tcW w:w="1800" w:type="dxa"/>
            <w:vAlign w:val="center"/>
          </w:tcPr>
          <w:p w14:paraId="6EA69C62" w14:textId="453866EC" w:rsidR="006C22CB" w:rsidRDefault="006C22CB" w:rsidP="009D4BE6">
            <w:pPr>
              <w:rPr>
                <w:rFonts w:ascii="Arial" w:eastAsia="Arial" w:hAnsi="Arial" w:cs="Arial"/>
                <w:sz w:val="20"/>
                <w:szCs w:val="20"/>
              </w:rPr>
            </w:pPr>
            <w:r>
              <w:rPr>
                <w:rFonts w:ascii="Arial" w:eastAsia="Arial" w:hAnsi="Arial" w:cs="Arial"/>
                <w:sz w:val="20"/>
                <w:szCs w:val="20"/>
              </w:rPr>
              <w:t>Vulvar cancer</w:t>
            </w:r>
          </w:p>
        </w:tc>
        <w:tc>
          <w:tcPr>
            <w:tcW w:w="795" w:type="dxa"/>
            <w:vAlign w:val="center"/>
          </w:tcPr>
          <w:p w14:paraId="08CA512B" w14:textId="12932A53" w:rsidR="006C22CB" w:rsidRDefault="006C22CB" w:rsidP="009D4BE6">
            <w:pPr>
              <w:jc w:val="center"/>
              <w:rPr>
                <w:rFonts w:ascii="Arial" w:eastAsia="Arial" w:hAnsi="Arial" w:cs="Arial"/>
                <w:sz w:val="20"/>
                <w:szCs w:val="20"/>
              </w:rPr>
            </w:pPr>
            <w:r>
              <w:rPr>
                <w:rFonts w:ascii="Arial" w:eastAsia="Arial" w:hAnsi="Arial" w:cs="Arial"/>
                <w:sz w:val="20"/>
                <w:szCs w:val="20"/>
              </w:rPr>
              <w:t>69</w:t>
            </w:r>
          </w:p>
        </w:tc>
        <w:tc>
          <w:tcPr>
            <w:tcW w:w="1485" w:type="dxa"/>
            <w:vAlign w:val="center"/>
          </w:tcPr>
          <w:p w14:paraId="549891F2" w14:textId="0AE19AAE"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0.4 </w:t>
            </w:r>
          </w:p>
          <w:p w14:paraId="7C23DB02" w14:textId="05B8134D" w:rsidR="006C22CB" w:rsidRDefault="006C22CB" w:rsidP="009D4BE6">
            <w:pPr>
              <w:jc w:val="center"/>
              <w:rPr>
                <w:rFonts w:ascii="Arial" w:eastAsia="Arial" w:hAnsi="Arial" w:cs="Arial"/>
                <w:sz w:val="20"/>
                <w:szCs w:val="20"/>
              </w:rPr>
            </w:pPr>
            <w:r>
              <w:rPr>
                <w:rFonts w:ascii="Arial" w:eastAsia="Arial" w:hAnsi="Arial" w:cs="Arial"/>
                <w:sz w:val="20"/>
                <w:szCs w:val="20"/>
              </w:rPr>
              <w:t>(0.3-0.6)</w:t>
            </w:r>
          </w:p>
        </w:tc>
        <w:tc>
          <w:tcPr>
            <w:tcW w:w="780" w:type="dxa"/>
            <w:vAlign w:val="center"/>
          </w:tcPr>
          <w:p w14:paraId="0695E3BA" w14:textId="00DE452F" w:rsidR="006C22CB" w:rsidRDefault="006C22CB" w:rsidP="009D4BE6">
            <w:pPr>
              <w:jc w:val="center"/>
              <w:rPr>
                <w:rFonts w:ascii="Arial" w:eastAsia="Arial" w:hAnsi="Arial" w:cs="Arial"/>
                <w:sz w:val="20"/>
                <w:szCs w:val="20"/>
              </w:rPr>
            </w:pPr>
            <w:r>
              <w:rPr>
                <w:rFonts w:ascii="Arial" w:eastAsia="Arial" w:hAnsi="Arial" w:cs="Arial"/>
                <w:sz w:val="20"/>
                <w:szCs w:val="20"/>
              </w:rPr>
              <w:t>212</w:t>
            </w:r>
          </w:p>
        </w:tc>
        <w:tc>
          <w:tcPr>
            <w:tcW w:w="1455" w:type="dxa"/>
            <w:vAlign w:val="center"/>
          </w:tcPr>
          <w:p w14:paraId="3F4DFDC2" w14:textId="356FAF31"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0.3 </w:t>
            </w:r>
          </w:p>
          <w:p w14:paraId="2E0CD53E" w14:textId="2BE8B9F3" w:rsidR="006C22CB" w:rsidRDefault="006C22CB" w:rsidP="009D4BE6">
            <w:pPr>
              <w:jc w:val="center"/>
              <w:rPr>
                <w:rFonts w:ascii="Arial" w:eastAsia="Arial" w:hAnsi="Arial" w:cs="Arial"/>
                <w:sz w:val="20"/>
                <w:szCs w:val="20"/>
              </w:rPr>
            </w:pPr>
            <w:r>
              <w:rPr>
                <w:rFonts w:ascii="Arial" w:eastAsia="Arial" w:hAnsi="Arial" w:cs="Arial"/>
                <w:sz w:val="20"/>
                <w:szCs w:val="20"/>
              </w:rPr>
              <w:t>(0.2-0.3)</w:t>
            </w:r>
          </w:p>
        </w:tc>
      </w:tr>
      <w:tr w:rsidR="006C22CB" w14:paraId="3E68ADBC" w14:textId="77777777" w:rsidTr="006C22CB">
        <w:trPr>
          <w:trHeight w:val="288"/>
        </w:trPr>
        <w:tc>
          <w:tcPr>
            <w:tcW w:w="1800" w:type="dxa"/>
            <w:vAlign w:val="center"/>
          </w:tcPr>
          <w:p w14:paraId="7C65ECFF" w14:textId="2F2AAD24" w:rsidR="006C22CB" w:rsidRDefault="006C22CB" w:rsidP="009D4BE6">
            <w:pPr>
              <w:rPr>
                <w:rFonts w:ascii="Arial" w:eastAsia="Arial" w:hAnsi="Arial" w:cs="Arial"/>
                <w:sz w:val="20"/>
                <w:szCs w:val="20"/>
              </w:rPr>
            </w:pPr>
            <w:r>
              <w:rPr>
                <w:rFonts w:ascii="Arial" w:eastAsia="Arial" w:hAnsi="Arial" w:cs="Arial"/>
                <w:sz w:val="20"/>
                <w:szCs w:val="20"/>
              </w:rPr>
              <w:t>Vaginal cancer</w:t>
            </w:r>
          </w:p>
        </w:tc>
        <w:tc>
          <w:tcPr>
            <w:tcW w:w="795" w:type="dxa"/>
            <w:vAlign w:val="center"/>
          </w:tcPr>
          <w:p w14:paraId="6D41FF20" w14:textId="2E951B72" w:rsidR="006C22CB" w:rsidRDefault="006C22CB" w:rsidP="009D4BE6">
            <w:pPr>
              <w:jc w:val="center"/>
              <w:rPr>
                <w:rFonts w:ascii="Arial" w:eastAsia="Arial" w:hAnsi="Arial" w:cs="Arial"/>
                <w:sz w:val="20"/>
                <w:szCs w:val="20"/>
              </w:rPr>
            </w:pPr>
            <w:r>
              <w:rPr>
                <w:rFonts w:ascii="Arial" w:eastAsia="Arial" w:hAnsi="Arial" w:cs="Arial"/>
                <w:sz w:val="20"/>
                <w:szCs w:val="20"/>
              </w:rPr>
              <w:t>11</w:t>
            </w:r>
          </w:p>
        </w:tc>
        <w:tc>
          <w:tcPr>
            <w:tcW w:w="1485" w:type="dxa"/>
            <w:vAlign w:val="center"/>
          </w:tcPr>
          <w:p w14:paraId="17E55EA5" w14:textId="37A279D0"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0.1 </w:t>
            </w:r>
          </w:p>
          <w:p w14:paraId="556CA8B2" w14:textId="7AA270F2" w:rsidR="006C22CB" w:rsidRDefault="006C22CB" w:rsidP="009D4BE6">
            <w:pPr>
              <w:jc w:val="center"/>
              <w:rPr>
                <w:rFonts w:ascii="Arial" w:eastAsia="Arial" w:hAnsi="Arial" w:cs="Arial"/>
                <w:sz w:val="20"/>
                <w:szCs w:val="20"/>
              </w:rPr>
            </w:pPr>
            <w:r>
              <w:rPr>
                <w:rFonts w:ascii="Arial" w:eastAsia="Arial" w:hAnsi="Arial" w:cs="Arial"/>
                <w:sz w:val="20"/>
                <w:szCs w:val="20"/>
              </w:rPr>
              <w:t>(0.0-0.1)</w:t>
            </w:r>
          </w:p>
        </w:tc>
        <w:tc>
          <w:tcPr>
            <w:tcW w:w="780" w:type="dxa"/>
            <w:vAlign w:val="center"/>
          </w:tcPr>
          <w:p w14:paraId="44909CD0" w14:textId="30EE4603" w:rsidR="006C22CB" w:rsidRDefault="006C22CB" w:rsidP="009D4BE6">
            <w:pPr>
              <w:jc w:val="center"/>
              <w:rPr>
                <w:rFonts w:ascii="Arial" w:eastAsia="Arial" w:hAnsi="Arial" w:cs="Arial"/>
                <w:sz w:val="20"/>
                <w:szCs w:val="20"/>
              </w:rPr>
            </w:pPr>
            <w:r>
              <w:rPr>
                <w:rFonts w:ascii="Arial" w:eastAsia="Arial" w:hAnsi="Arial" w:cs="Arial"/>
                <w:sz w:val="20"/>
                <w:szCs w:val="20"/>
              </w:rPr>
              <w:t>47</w:t>
            </w:r>
          </w:p>
        </w:tc>
        <w:tc>
          <w:tcPr>
            <w:tcW w:w="1455" w:type="dxa"/>
            <w:vAlign w:val="center"/>
          </w:tcPr>
          <w:p w14:paraId="7ADCC3D5" w14:textId="16268975"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0.1 </w:t>
            </w:r>
          </w:p>
          <w:p w14:paraId="0251AE48" w14:textId="749C73CB" w:rsidR="006C22CB" w:rsidRDefault="006C22CB" w:rsidP="009D4BE6">
            <w:pPr>
              <w:jc w:val="center"/>
              <w:rPr>
                <w:rFonts w:ascii="Arial" w:eastAsia="Arial" w:hAnsi="Arial" w:cs="Arial"/>
                <w:sz w:val="20"/>
                <w:szCs w:val="20"/>
              </w:rPr>
            </w:pPr>
            <w:r>
              <w:rPr>
                <w:rFonts w:ascii="Arial" w:eastAsia="Arial" w:hAnsi="Arial" w:cs="Arial"/>
                <w:sz w:val="20"/>
                <w:szCs w:val="20"/>
              </w:rPr>
              <w:t>(0.0-0.1)</w:t>
            </w:r>
          </w:p>
        </w:tc>
      </w:tr>
      <w:tr w:rsidR="006C22CB" w14:paraId="24C0271D" w14:textId="77777777" w:rsidTr="006C22CB">
        <w:trPr>
          <w:trHeight w:val="288"/>
        </w:trPr>
        <w:tc>
          <w:tcPr>
            <w:tcW w:w="1800" w:type="dxa"/>
            <w:vAlign w:val="center"/>
          </w:tcPr>
          <w:p w14:paraId="50DDDD30" w14:textId="63789B68" w:rsidR="006C22CB" w:rsidRDefault="006C22CB" w:rsidP="009D4BE6">
            <w:pPr>
              <w:rPr>
                <w:rFonts w:ascii="Arial" w:eastAsia="Arial" w:hAnsi="Arial" w:cs="Arial"/>
                <w:sz w:val="20"/>
                <w:szCs w:val="20"/>
              </w:rPr>
            </w:pPr>
            <w:r>
              <w:rPr>
                <w:rFonts w:ascii="Arial" w:eastAsia="Arial" w:hAnsi="Arial" w:cs="Arial"/>
                <w:sz w:val="20"/>
                <w:szCs w:val="20"/>
              </w:rPr>
              <w:t>Cervical cancer</w:t>
            </w:r>
          </w:p>
        </w:tc>
        <w:tc>
          <w:tcPr>
            <w:tcW w:w="795" w:type="dxa"/>
            <w:vAlign w:val="center"/>
          </w:tcPr>
          <w:p w14:paraId="6A7B56BF" w14:textId="1F4CBB71" w:rsidR="006C22CB" w:rsidRDefault="006C22CB" w:rsidP="009D4BE6">
            <w:pPr>
              <w:jc w:val="center"/>
              <w:rPr>
                <w:rFonts w:ascii="Arial" w:eastAsia="Arial" w:hAnsi="Arial" w:cs="Arial"/>
                <w:sz w:val="20"/>
                <w:szCs w:val="20"/>
              </w:rPr>
            </w:pPr>
            <w:r>
              <w:rPr>
                <w:rFonts w:ascii="Arial" w:eastAsia="Arial" w:hAnsi="Arial" w:cs="Arial"/>
                <w:sz w:val="20"/>
                <w:szCs w:val="20"/>
              </w:rPr>
              <w:t>336</w:t>
            </w:r>
          </w:p>
        </w:tc>
        <w:tc>
          <w:tcPr>
            <w:tcW w:w="1485" w:type="dxa"/>
            <w:vAlign w:val="center"/>
          </w:tcPr>
          <w:p w14:paraId="18BBD533" w14:textId="1D4752D3"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2.2 </w:t>
            </w:r>
          </w:p>
          <w:p w14:paraId="78EECA02" w14:textId="1500E95E" w:rsidR="006C22CB" w:rsidRDefault="006C22CB" w:rsidP="009D4BE6">
            <w:pPr>
              <w:jc w:val="center"/>
              <w:rPr>
                <w:rFonts w:ascii="Arial" w:eastAsia="Arial" w:hAnsi="Arial" w:cs="Arial"/>
                <w:sz w:val="20"/>
                <w:szCs w:val="20"/>
              </w:rPr>
            </w:pPr>
            <w:r>
              <w:rPr>
                <w:rFonts w:ascii="Arial" w:eastAsia="Arial" w:hAnsi="Arial" w:cs="Arial"/>
                <w:sz w:val="20"/>
                <w:szCs w:val="20"/>
              </w:rPr>
              <w:t>(1.9-2.4)</w:t>
            </w:r>
          </w:p>
        </w:tc>
        <w:tc>
          <w:tcPr>
            <w:tcW w:w="780" w:type="dxa"/>
            <w:vAlign w:val="center"/>
          </w:tcPr>
          <w:p w14:paraId="7BC8AFAD" w14:textId="3F0F7EDC" w:rsidR="006C22CB" w:rsidRDefault="006C22CB" w:rsidP="009D4BE6">
            <w:pPr>
              <w:jc w:val="center"/>
              <w:rPr>
                <w:rFonts w:ascii="Arial" w:eastAsia="Arial" w:hAnsi="Arial" w:cs="Arial"/>
                <w:sz w:val="20"/>
                <w:szCs w:val="20"/>
              </w:rPr>
            </w:pPr>
            <w:r>
              <w:rPr>
                <w:rFonts w:ascii="Arial" w:eastAsia="Arial" w:hAnsi="Arial" w:cs="Arial"/>
                <w:sz w:val="20"/>
                <w:szCs w:val="20"/>
              </w:rPr>
              <w:t>1282</w:t>
            </w:r>
          </w:p>
        </w:tc>
        <w:tc>
          <w:tcPr>
            <w:tcW w:w="1455" w:type="dxa"/>
            <w:vAlign w:val="center"/>
          </w:tcPr>
          <w:p w14:paraId="5D0870EA" w14:textId="1DB44F22"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1.7 </w:t>
            </w:r>
          </w:p>
          <w:p w14:paraId="27E09E98" w14:textId="30AC6C39" w:rsidR="006C22CB" w:rsidRDefault="006C22CB" w:rsidP="009D4BE6">
            <w:pPr>
              <w:jc w:val="center"/>
              <w:rPr>
                <w:rFonts w:ascii="Arial" w:eastAsia="Arial" w:hAnsi="Arial" w:cs="Arial"/>
                <w:sz w:val="20"/>
                <w:szCs w:val="20"/>
              </w:rPr>
            </w:pPr>
            <w:r>
              <w:rPr>
                <w:rFonts w:ascii="Arial" w:eastAsia="Arial" w:hAnsi="Arial" w:cs="Arial"/>
                <w:sz w:val="20"/>
                <w:szCs w:val="20"/>
              </w:rPr>
              <w:t>(1.6-1.8)</w:t>
            </w:r>
          </w:p>
        </w:tc>
      </w:tr>
      <w:tr w:rsidR="006C22CB" w14:paraId="69D1DD49" w14:textId="77777777" w:rsidTr="006C22CB">
        <w:trPr>
          <w:trHeight w:val="288"/>
        </w:trPr>
        <w:tc>
          <w:tcPr>
            <w:tcW w:w="1800" w:type="dxa"/>
            <w:vAlign w:val="center"/>
          </w:tcPr>
          <w:p w14:paraId="7AA94F6F" w14:textId="44EB2AB2" w:rsidR="006C22CB" w:rsidRDefault="006C22CB" w:rsidP="009D4BE6">
            <w:pPr>
              <w:rPr>
                <w:rFonts w:ascii="Arial" w:eastAsia="Arial" w:hAnsi="Arial" w:cs="Arial"/>
                <w:sz w:val="20"/>
                <w:szCs w:val="20"/>
              </w:rPr>
            </w:pPr>
            <w:r>
              <w:rPr>
                <w:rFonts w:ascii="Arial" w:eastAsia="Arial" w:hAnsi="Arial" w:cs="Arial"/>
                <w:sz w:val="20"/>
                <w:szCs w:val="20"/>
              </w:rPr>
              <w:t>Anal cancer</w:t>
            </w:r>
          </w:p>
        </w:tc>
        <w:tc>
          <w:tcPr>
            <w:tcW w:w="795" w:type="dxa"/>
            <w:vAlign w:val="center"/>
          </w:tcPr>
          <w:p w14:paraId="4C59559A" w14:textId="15119F82" w:rsidR="006C22CB" w:rsidRDefault="006C22CB" w:rsidP="009D4BE6">
            <w:pPr>
              <w:jc w:val="center"/>
              <w:rPr>
                <w:rFonts w:ascii="Arial" w:eastAsia="Arial" w:hAnsi="Arial" w:cs="Arial"/>
                <w:sz w:val="20"/>
                <w:szCs w:val="20"/>
              </w:rPr>
            </w:pPr>
            <w:r>
              <w:rPr>
                <w:rFonts w:ascii="Arial" w:eastAsia="Arial" w:hAnsi="Arial" w:cs="Arial"/>
                <w:sz w:val="20"/>
                <w:szCs w:val="20"/>
              </w:rPr>
              <w:t>62</w:t>
            </w:r>
          </w:p>
        </w:tc>
        <w:tc>
          <w:tcPr>
            <w:tcW w:w="1485" w:type="dxa"/>
            <w:vAlign w:val="center"/>
          </w:tcPr>
          <w:p w14:paraId="1A35CD97" w14:textId="23D194B2"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0.4 </w:t>
            </w:r>
          </w:p>
          <w:p w14:paraId="1D1CC8C3" w14:textId="73F18F47" w:rsidR="006C22CB" w:rsidRDefault="006C22CB" w:rsidP="009D4BE6">
            <w:pPr>
              <w:jc w:val="center"/>
              <w:rPr>
                <w:rFonts w:ascii="Arial" w:eastAsia="Arial" w:hAnsi="Arial" w:cs="Arial"/>
                <w:sz w:val="20"/>
                <w:szCs w:val="20"/>
              </w:rPr>
            </w:pPr>
            <w:r>
              <w:rPr>
                <w:rFonts w:ascii="Arial" w:eastAsia="Arial" w:hAnsi="Arial" w:cs="Arial"/>
                <w:sz w:val="20"/>
                <w:szCs w:val="20"/>
              </w:rPr>
              <w:t>(0.3-0.5)</w:t>
            </w:r>
          </w:p>
        </w:tc>
        <w:tc>
          <w:tcPr>
            <w:tcW w:w="780" w:type="dxa"/>
            <w:vAlign w:val="center"/>
          </w:tcPr>
          <w:p w14:paraId="744EAF70" w14:textId="2042474F" w:rsidR="006C22CB" w:rsidRDefault="006C22CB" w:rsidP="009D4BE6">
            <w:pPr>
              <w:jc w:val="center"/>
              <w:rPr>
                <w:rFonts w:ascii="Arial" w:eastAsia="Arial" w:hAnsi="Arial" w:cs="Arial"/>
                <w:sz w:val="20"/>
                <w:szCs w:val="20"/>
              </w:rPr>
            </w:pPr>
            <w:r>
              <w:rPr>
                <w:rFonts w:ascii="Arial" w:eastAsia="Arial" w:hAnsi="Arial" w:cs="Arial"/>
                <w:sz w:val="20"/>
                <w:szCs w:val="20"/>
              </w:rPr>
              <w:t>248</w:t>
            </w:r>
          </w:p>
        </w:tc>
        <w:tc>
          <w:tcPr>
            <w:tcW w:w="1455" w:type="dxa"/>
            <w:vAlign w:val="center"/>
          </w:tcPr>
          <w:p w14:paraId="09AD4A49" w14:textId="58BE6DC3"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0.3 </w:t>
            </w:r>
          </w:p>
          <w:p w14:paraId="580789E4" w14:textId="2115D605" w:rsidR="006C22CB" w:rsidRDefault="006C22CB" w:rsidP="009D4BE6">
            <w:pPr>
              <w:jc w:val="center"/>
              <w:rPr>
                <w:rFonts w:ascii="Arial" w:eastAsia="Arial" w:hAnsi="Arial" w:cs="Arial"/>
                <w:sz w:val="20"/>
                <w:szCs w:val="20"/>
              </w:rPr>
            </w:pPr>
            <w:r>
              <w:rPr>
                <w:rFonts w:ascii="Arial" w:eastAsia="Arial" w:hAnsi="Arial" w:cs="Arial"/>
                <w:sz w:val="20"/>
                <w:szCs w:val="20"/>
              </w:rPr>
              <w:t>(0.3-0.4)</w:t>
            </w:r>
          </w:p>
        </w:tc>
      </w:tr>
      <w:tr w:rsidR="006C22CB" w14:paraId="5F78858B" w14:textId="77777777" w:rsidTr="006C22CB">
        <w:trPr>
          <w:trHeight w:val="288"/>
        </w:trPr>
        <w:tc>
          <w:tcPr>
            <w:tcW w:w="1800" w:type="dxa"/>
            <w:vAlign w:val="center"/>
          </w:tcPr>
          <w:p w14:paraId="3323360D" w14:textId="684442C6" w:rsidR="006C22CB" w:rsidRDefault="006C22CB" w:rsidP="009D4BE6">
            <w:pPr>
              <w:rPr>
                <w:rFonts w:ascii="Arial" w:eastAsia="Arial" w:hAnsi="Arial" w:cs="Arial"/>
                <w:sz w:val="20"/>
                <w:szCs w:val="20"/>
              </w:rPr>
            </w:pPr>
            <w:r>
              <w:rPr>
                <w:rFonts w:ascii="Arial" w:eastAsia="Arial" w:hAnsi="Arial" w:cs="Arial"/>
                <w:sz w:val="20"/>
                <w:szCs w:val="20"/>
              </w:rPr>
              <w:t>Base of tongue cancer</w:t>
            </w:r>
          </w:p>
        </w:tc>
        <w:tc>
          <w:tcPr>
            <w:tcW w:w="795" w:type="dxa"/>
            <w:vAlign w:val="center"/>
          </w:tcPr>
          <w:p w14:paraId="68DD6637" w14:textId="71A1D304" w:rsidR="006C22CB" w:rsidRDefault="006C22CB" w:rsidP="009D4BE6">
            <w:pPr>
              <w:jc w:val="center"/>
              <w:rPr>
                <w:rFonts w:ascii="Arial" w:eastAsia="Arial" w:hAnsi="Arial" w:cs="Arial"/>
                <w:sz w:val="20"/>
                <w:szCs w:val="20"/>
              </w:rPr>
            </w:pPr>
            <w:r>
              <w:rPr>
                <w:rFonts w:ascii="Arial" w:eastAsia="Arial" w:hAnsi="Arial" w:cs="Arial"/>
                <w:sz w:val="20"/>
                <w:szCs w:val="20"/>
              </w:rPr>
              <w:t>13</w:t>
            </w:r>
          </w:p>
        </w:tc>
        <w:tc>
          <w:tcPr>
            <w:tcW w:w="1485" w:type="dxa"/>
            <w:vAlign w:val="center"/>
          </w:tcPr>
          <w:p w14:paraId="10A72F7D" w14:textId="70FCC6D7"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0.1 </w:t>
            </w:r>
          </w:p>
          <w:p w14:paraId="78D58A46" w14:textId="672B5ECE" w:rsidR="006C22CB" w:rsidRDefault="006C22CB" w:rsidP="009D4BE6">
            <w:pPr>
              <w:jc w:val="center"/>
              <w:rPr>
                <w:rFonts w:ascii="Arial" w:eastAsia="Arial" w:hAnsi="Arial" w:cs="Arial"/>
                <w:sz w:val="20"/>
                <w:szCs w:val="20"/>
              </w:rPr>
            </w:pPr>
            <w:r>
              <w:rPr>
                <w:rFonts w:ascii="Arial" w:eastAsia="Arial" w:hAnsi="Arial" w:cs="Arial"/>
                <w:sz w:val="20"/>
                <w:szCs w:val="20"/>
              </w:rPr>
              <w:t>(0.0-0.1)</w:t>
            </w:r>
          </w:p>
        </w:tc>
        <w:tc>
          <w:tcPr>
            <w:tcW w:w="780" w:type="dxa"/>
            <w:vAlign w:val="center"/>
          </w:tcPr>
          <w:p w14:paraId="3326A4A7" w14:textId="272FA494" w:rsidR="006C22CB" w:rsidRDefault="006C22CB" w:rsidP="009D4BE6">
            <w:pPr>
              <w:jc w:val="center"/>
              <w:rPr>
                <w:rFonts w:ascii="Arial" w:eastAsia="Arial" w:hAnsi="Arial" w:cs="Arial"/>
                <w:sz w:val="20"/>
                <w:szCs w:val="20"/>
              </w:rPr>
            </w:pPr>
            <w:r>
              <w:rPr>
                <w:rFonts w:ascii="Arial" w:eastAsia="Arial" w:hAnsi="Arial" w:cs="Arial"/>
                <w:sz w:val="20"/>
                <w:szCs w:val="20"/>
              </w:rPr>
              <w:t>50</w:t>
            </w:r>
          </w:p>
        </w:tc>
        <w:tc>
          <w:tcPr>
            <w:tcW w:w="1455" w:type="dxa"/>
            <w:vAlign w:val="center"/>
          </w:tcPr>
          <w:p w14:paraId="6C8772DB" w14:textId="58637430"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0.1 </w:t>
            </w:r>
          </w:p>
          <w:p w14:paraId="234E33BF" w14:textId="6F8EF675" w:rsidR="006C22CB" w:rsidRDefault="006C22CB" w:rsidP="009D4BE6">
            <w:pPr>
              <w:jc w:val="center"/>
              <w:rPr>
                <w:rFonts w:ascii="Arial" w:eastAsia="Arial" w:hAnsi="Arial" w:cs="Arial"/>
                <w:sz w:val="20"/>
                <w:szCs w:val="20"/>
              </w:rPr>
            </w:pPr>
            <w:r>
              <w:rPr>
                <w:rFonts w:ascii="Arial" w:eastAsia="Arial" w:hAnsi="Arial" w:cs="Arial"/>
                <w:sz w:val="20"/>
                <w:szCs w:val="20"/>
              </w:rPr>
              <w:t>(0.0-0.1)</w:t>
            </w:r>
          </w:p>
        </w:tc>
      </w:tr>
      <w:tr w:rsidR="006C22CB" w14:paraId="405FD11E" w14:textId="77777777" w:rsidTr="006C22CB">
        <w:trPr>
          <w:trHeight w:val="288"/>
        </w:trPr>
        <w:tc>
          <w:tcPr>
            <w:tcW w:w="1800" w:type="dxa"/>
            <w:vAlign w:val="center"/>
          </w:tcPr>
          <w:p w14:paraId="2DA7FDC3" w14:textId="3C5BA6EE" w:rsidR="006C22CB" w:rsidRDefault="006C22CB" w:rsidP="009D4BE6">
            <w:pPr>
              <w:rPr>
                <w:rFonts w:ascii="Arial" w:eastAsia="Arial" w:hAnsi="Arial" w:cs="Arial"/>
                <w:sz w:val="20"/>
                <w:szCs w:val="20"/>
              </w:rPr>
            </w:pPr>
            <w:r>
              <w:rPr>
                <w:rFonts w:ascii="Arial" w:eastAsia="Arial" w:hAnsi="Arial" w:cs="Arial"/>
                <w:sz w:val="20"/>
                <w:szCs w:val="20"/>
              </w:rPr>
              <w:t>Tonsillar cancer</w:t>
            </w:r>
          </w:p>
        </w:tc>
        <w:tc>
          <w:tcPr>
            <w:tcW w:w="795" w:type="dxa"/>
            <w:vAlign w:val="center"/>
          </w:tcPr>
          <w:p w14:paraId="20BEFAA2" w14:textId="197634A3" w:rsidR="006C22CB" w:rsidRDefault="006C22CB" w:rsidP="009D4BE6">
            <w:pPr>
              <w:jc w:val="center"/>
              <w:rPr>
                <w:rFonts w:ascii="Arial" w:eastAsia="Arial" w:hAnsi="Arial" w:cs="Arial"/>
                <w:sz w:val="20"/>
                <w:szCs w:val="20"/>
              </w:rPr>
            </w:pPr>
            <w:r>
              <w:rPr>
                <w:rFonts w:ascii="Arial" w:eastAsia="Arial" w:hAnsi="Arial" w:cs="Arial"/>
                <w:sz w:val="20"/>
                <w:szCs w:val="20"/>
              </w:rPr>
              <w:t>42</w:t>
            </w:r>
          </w:p>
        </w:tc>
        <w:tc>
          <w:tcPr>
            <w:tcW w:w="1485" w:type="dxa"/>
            <w:vAlign w:val="center"/>
          </w:tcPr>
          <w:p w14:paraId="59A1D5B1" w14:textId="02834A6C"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0.3 </w:t>
            </w:r>
          </w:p>
          <w:p w14:paraId="308FD406" w14:textId="1B8DD10E" w:rsidR="006C22CB" w:rsidRDefault="006C22CB" w:rsidP="009D4BE6">
            <w:pPr>
              <w:jc w:val="center"/>
              <w:rPr>
                <w:rFonts w:ascii="Arial" w:eastAsia="Arial" w:hAnsi="Arial" w:cs="Arial"/>
                <w:sz w:val="20"/>
                <w:szCs w:val="20"/>
              </w:rPr>
            </w:pPr>
            <w:r>
              <w:rPr>
                <w:rFonts w:ascii="Arial" w:eastAsia="Arial" w:hAnsi="Arial" w:cs="Arial"/>
                <w:sz w:val="20"/>
                <w:szCs w:val="20"/>
              </w:rPr>
              <w:t>(0.2-0.4)</w:t>
            </w:r>
          </w:p>
        </w:tc>
        <w:tc>
          <w:tcPr>
            <w:tcW w:w="780" w:type="dxa"/>
            <w:vAlign w:val="center"/>
          </w:tcPr>
          <w:p w14:paraId="18C5B32A" w14:textId="0DCFEDBB" w:rsidR="006C22CB" w:rsidRDefault="006C22CB" w:rsidP="009D4BE6">
            <w:pPr>
              <w:jc w:val="center"/>
              <w:rPr>
                <w:rFonts w:ascii="Arial" w:eastAsia="Arial" w:hAnsi="Arial" w:cs="Arial"/>
                <w:sz w:val="20"/>
                <w:szCs w:val="20"/>
              </w:rPr>
            </w:pPr>
            <w:r>
              <w:rPr>
                <w:rFonts w:ascii="Arial" w:eastAsia="Arial" w:hAnsi="Arial" w:cs="Arial"/>
                <w:sz w:val="20"/>
                <w:szCs w:val="20"/>
              </w:rPr>
              <w:t>125</w:t>
            </w:r>
          </w:p>
        </w:tc>
        <w:tc>
          <w:tcPr>
            <w:tcW w:w="1455" w:type="dxa"/>
            <w:vAlign w:val="center"/>
          </w:tcPr>
          <w:p w14:paraId="73770295" w14:textId="4C2F9F19"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0.2 </w:t>
            </w:r>
          </w:p>
          <w:p w14:paraId="37AB1467" w14:textId="1AB2E095" w:rsidR="006C22CB" w:rsidRDefault="006C22CB" w:rsidP="009D4BE6">
            <w:pPr>
              <w:jc w:val="center"/>
              <w:rPr>
                <w:rFonts w:ascii="Arial" w:eastAsia="Arial" w:hAnsi="Arial" w:cs="Arial"/>
                <w:sz w:val="20"/>
                <w:szCs w:val="20"/>
              </w:rPr>
            </w:pPr>
            <w:r>
              <w:rPr>
                <w:rFonts w:ascii="Arial" w:eastAsia="Arial" w:hAnsi="Arial" w:cs="Arial"/>
                <w:sz w:val="20"/>
                <w:szCs w:val="20"/>
              </w:rPr>
              <w:t>(0.1-0.2)</w:t>
            </w:r>
          </w:p>
        </w:tc>
      </w:tr>
      <w:tr w:rsidR="006C22CB" w14:paraId="0B4EFD84" w14:textId="77777777" w:rsidTr="006C22CB">
        <w:trPr>
          <w:trHeight w:val="288"/>
        </w:trPr>
        <w:tc>
          <w:tcPr>
            <w:tcW w:w="1800" w:type="dxa"/>
            <w:vAlign w:val="center"/>
          </w:tcPr>
          <w:p w14:paraId="36E64B22" w14:textId="2A2232E0" w:rsidR="006C22CB" w:rsidRDefault="006C22CB" w:rsidP="009D4BE6">
            <w:pPr>
              <w:rPr>
                <w:rFonts w:ascii="Arial" w:eastAsia="Arial" w:hAnsi="Arial" w:cs="Arial"/>
                <w:sz w:val="20"/>
                <w:szCs w:val="20"/>
              </w:rPr>
            </w:pPr>
            <w:r>
              <w:rPr>
                <w:rFonts w:ascii="Arial" w:eastAsia="Arial" w:hAnsi="Arial" w:cs="Arial"/>
                <w:sz w:val="20"/>
                <w:szCs w:val="20"/>
              </w:rPr>
              <w:t>Oropharyngeal cancer</w:t>
            </w:r>
          </w:p>
        </w:tc>
        <w:tc>
          <w:tcPr>
            <w:tcW w:w="795" w:type="dxa"/>
            <w:vAlign w:val="center"/>
          </w:tcPr>
          <w:p w14:paraId="3BDD2C05" w14:textId="76C2F3D1" w:rsidR="006C22CB" w:rsidRDefault="006C22CB" w:rsidP="009D4BE6">
            <w:pPr>
              <w:jc w:val="center"/>
              <w:rPr>
                <w:rFonts w:ascii="Arial" w:eastAsia="Arial" w:hAnsi="Arial" w:cs="Arial"/>
                <w:sz w:val="20"/>
                <w:szCs w:val="20"/>
              </w:rPr>
            </w:pPr>
            <w:r>
              <w:rPr>
                <w:rFonts w:ascii="Arial" w:eastAsia="Arial" w:hAnsi="Arial" w:cs="Arial"/>
                <w:sz w:val="20"/>
                <w:szCs w:val="20"/>
              </w:rPr>
              <w:t>34</w:t>
            </w:r>
          </w:p>
        </w:tc>
        <w:tc>
          <w:tcPr>
            <w:tcW w:w="1485" w:type="dxa"/>
            <w:vAlign w:val="center"/>
          </w:tcPr>
          <w:p w14:paraId="2EEE9F66" w14:textId="1AD56164"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0.2 </w:t>
            </w:r>
          </w:p>
          <w:p w14:paraId="1365CEE5" w14:textId="415EFDCF" w:rsidR="006C22CB" w:rsidRDefault="006C22CB" w:rsidP="009D4BE6">
            <w:pPr>
              <w:jc w:val="center"/>
              <w:rPr>
                <w:rFonts w:ascii="Arial" w:eastAsia="Arial" w:hAnsi="Arial" w:cs="Arial"/>
                <w:sz w:val="20"/>
                <w:szCs w:val="20"/>
              </w:rPr>
            </w:pPr>
            <w:r>
              <w:rPr>
                <w:rFonts w:ascii="Arial" w:eastAsia="Arial" w:hAnsi="Arial" w:cs="Arial"/>
                <w:sz w:val="20"/>
                <w:szCs w:val="20"/>
              </w:rPr>
              <w:t>(0.1-0.3)</w:t>
            </w:r>
          </w:p>
        </w:tc>
        <w:tc>
          <w:tcPr>
            <w:tcW w:w="780" w:type="dxa"/>
            <w:vAlign w:val="center"/>
          </w:tcPr>
          <w:p w14:paraId="43BEDB91" w14:textId="0ADFEAB8" w:rsidR="006C22CB" w:rsidRDefault="006C22CB" w:rsidP="009D4BE6">
            <w:pPr>
              <w:jc w:val="center"/>
              <w:rPr>
                <w:rFonts w:ascii="Arial" w:eastAsia="Arial" w:hAnsi="Arial" w:cs="Arial"/>
                <w:sz w:val="20"/>
                <w:szCs w:val="20"/>
              </w:rPr>
            </w:pPr>
            <w:r>
              <w:rPr>
                <w:rFonts w:ascii="Arial" w:eastAsia="Arial" w:hAnsi="Arial" w:cs="Arial"/>
                <w:sz w:val="20"/>
                <w:szCs w:val="20"/>
              </w:rPr>
              <w:t>100</w:t>
            </w:r>
          </w:p>
        </w:tc>
        <w:tc>
          <w:tcPr>
            <w:tcW w:w="1455" w:type="dxa"/>
            <w:vAlign w:val="center"/>
          </w:tcPr>
          <w:p w14:paraId="0BFA223F" w14:textId="2E958570"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1.8 </w:t>
            </w:r>
          </w:p>
          <w:p w14:paraId="160072D4" w14:textId="0A11B386" w:rsidR="006C22CB" w:rsidRDefault="006C22CB" w:rsidP="009D4BE6">
            <w:pPr>
              <w:jc w:val="center"/>
              <w:rPr>
                <w:rFonts w:ascii="Arial" w:eastAsia="Arial" w:hAnsi="Arial" w:cs="Arial"/>
                <w:sz w:val="20"/>
                <w:szCs w:val="20"/>
              </w:rPr>
            </w:pPr>
            <w:r>
              <w:rPr>
                <w:rFonts w:ascii="Arial" w:eastAsia="Arial" w:hAnsi="Arial" w:cs="Arial"/>
                <w:sz w:val="20"/>
                <w:szCs w:val="20"/>
              </w:rPr>
              <w:t>(1.2-2.6)</w:t>
            </w:r>
          </w:p>
        </w:tc>
      </w:tr>
      <w:tr w:rsidR="006C22CB" w14:paraId="4BA8E807" w14:textId="77777777" w:rsidTr="001E1D05">
        <w:trPr>
          <w:trHeight w:val="288"/>
        </w:trPr>
        <w:tc>
          <w:tcPr>
            <w:tcW w:w="6315" w:type="dxa"/>
            <w:gridSpan w:val="5"/>
            <w:shd w:val="clear" w:color="auto" w:fill="FFFFFF"/>
            <w:vAlign w:val="center"/>
          </w:tcPr>
          <w:p w14:paraId="5EBB1F34" w14:textId="49D41875" w:rsidR="006C22CB" w:rsidRDefault="006C22CB" w:rsidP="006C22CB">
            <w:pPr>
              <w:rPr>
                <w:rFonts w:ascii="Arial" w:eastAsia="Arial" w:hAnsi="Arial" w:cs="Arial"/>
                <w:sz w:val="20"/>
                <w:szCs w:val="20"/>
              </w:rPr>
            </w:pPr>
            <w:r>
              <w:rPr>
                <w:rFonts w:ascii="Arial" w:eastAsia="Arial" w:hAnsi="Arial" w:cs="Arial"/>
                <w:sz w:val="20"/>
                <w:szCs w:val="20"/>
              </w:rPr>
              <w:t>Men</w:t>
            </w:r>
          </w:p>
        </w:tc>
      </w:tr>
      <w:tr w:rsidR="006C22CB" w14:paraId="3B6E57CF" w14:textId="77777777" w:rsidTr="006C22CB">
        <w:trPr>
          <w:trHeight w:val="288"/>
        </w:trPr>
        <w:tc>
          <w:tcPr>
            <w:tcW w:w="1800" w:type="dxa"/>
            <w:shd w:val="clear" w:color="auto" w:fill="FFFFFF"/>
            <w:vAlign w:val="center"/>
          </w:tcPr>
          <w:p w14:paraId="386B780C" w14:textId="66A11C3E" w:rsidR="006C22CB" w:rsidRPr="00FA31D8" w:rsidRDefault="006C22CB" w:rsidP="009D4BE6">
            <w:pPr>
              <w:rPr>
                <w:rFonts w:ascii="Arial" w:eastAsia="Arial" w:hAnsi="Arial" w:cs="Arial"/>
                <w:i/>
                <w:iCs/>
                <w:sz w:val="20"/>
                <w:szCs w:val="20"/>
              </w:rPr>
            </w:pPr>
            <w:r w:rsidRPr="00FA31D8">
              <w:rPr>
                <w:rFonts w:ascii="Arial" w:eastAsia="Arial" w:hAnsi="Arial" w:cs="Arial"/>
                <w:i/>
                <w:iCs/>
                <w:sz w:val="20"/>
                <w:szCs w:val="20"/>
              </w:rPr>
              <w:t>Any HPV-related cancer</w:t>
            </w:r>
          </w:p>
        </w:tc>
        <w:tc>
          <w:tcPr>
            <w:tcW w:w="795" w:type="dxa"/>
            <w:shd w:val="clear" w:color="auto" w:fill="FFFFFF"/>
            <w:vAlign w:val="center"/>
          </w:tcPr>
          <w:p w14:paraId="0DE93EE0" w14:textId="6BBB11EB" w:rsidR="006C22CB" w:rsidRDefault="006C22CB" w:rsidP="009D4BE6">
            <w:pPr>
              <w:jc w:val="center"/>
              <w:rPr>
                <w:rFonts w:ascii="Arial" w:eastAsia="Arial" w:hAnsi="Arial" w:cs="Arial"/>
                <w:sz w:val="20"/>
                <w:szCs w:val="20"/>
              </w:rPr>
            </w:pPr>
            <w:r>
              <w:rPr>
                <w:rFonts w:ascii="Arial" w:eastAsia="Arial" w:hAnsi="Arial" w:cs="Arial"/>
                <w:sz w:val="20"/>
                <w:szCs w:val="20"/>
              </w:rPr>
              <w:t>188</w:t>
            </w:r>
          </w:p>
        </w:tc>
        <w:tc>
          <w:tcPr>
            <w:tcW w:w="1485" w:type="dxa"/>
            <w:shd w:val="clear" w:color="auto" w:fill="FFFFFF"/>
            <w:vAlign w:val="center"/>
          </w:tcPr>
          <w:p w14:paraId="481DDB09" w14:textId="6D74140F"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1.9 </w:t>
            </w:r>
          </w:p>
          <w:p w14:paraId="3C68C2EF" w14:textId="340941A8" w:rsidR="006C22CB" w:rsidRDefault="006C22CB" w:rsidP="009D4BE6">
            <w:pPr>
              <w:jc w:val="center"/>
              <w:rPr>
                <w:rFonts w:ascii="Arial" w:eastAsia="Arial" w:hAnsi="Arial" w:cs="Arial"/>
                <w:sz w:val="20"/>
                <w:szCs w:val="20"/>
              </w:rPr>
            </w:pPr>
            <w:r>
              <w:rPr>
                <w:rFonts w:ascii="Arial" w:eastAsia="Arial" w:hAnsi="Arial" w:cs="Arial"/>
                <w:sz w:val="20"/>
                <w:szCs w:val="20"/>
              </w:rPr>
              <w:t>(1.6-2.2)</w:t>
            </w:r>
          </w:p>
        </w:tc>
        <w:tc>
          <w:tcPr>
            <w:tcW w:w="780" w:type="dxa"/>
            <w:shd w:val="clear" w:color="auto" w:fill="FFFFFF"/>
            <w:vAlign w:val="center"/>
          </w:tcPr>
          <w:p w14:paraId="1A0B1C6C" w14:textId="333F244B" w:rsidR="006C22CB" w:rsidRDefault="006C22CB" w:rsidP="009D4BE6">
            <w:pPr>
              <w:jc w:val="center"/>
              <w:rPr>
                <w:rFonts w:ascii="Arial" w:eastAsia="Arial" w:hAnsi="Arial" w:cs="Arial"/>
                <w:sz w:val="20"/>
                <w:szCs w:val="20"/>
              </w:rPr>
            </w:pPr>
            <w:r>
              <w:rPr>
                <w:rFonts w:ascii="Arial" w:eastAsia="Arial" w:hAnsi="Arial" w:cs="Arial"/>
                <w:sz w:val="20"/>
                <w:szCs w:val="20"/>
              </w:rPr>
              <w:t>756</w:t>
            </w:r>
          </w:p>
        </w:tc>
        <w:tc>
          <w:tcPr>
            <w:tcW w:w="1455" w:type="dxa"/>
            <w:shd w:val="clear" w:color="auto" w:fill="FFFFFF"/>
            <w:vAlign w:val="center"/>
          </w:tcPr>
          <w:p w14:paraId="374E2DA8" w14:textId="612C1108"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1.5 </w:t>
            </w:r>
          </w:p>
          <w:p w14:paraId="4D3A5861" w14:textId="05B09482" w:rsidR="006C22CB" w:rsidRDefault="006C22CB" w:rsidP="009D4BE6">
            <w:pPr>
              <w:jc w:val="center"/>
              <w:rPr>
                <w:rFonts w:ascii="Arial" w:eastAsia="Arial" w:hAnsi="Arial" w:cs="Arial"/>
                <w:sz w:val="20"/>
                <w:szCs w:val="20"/>
              </w:rPr>
            </w:pPr>
            <w:r>
              <w:rPr>
                <w:rFonts w:ascii="Arial" w:eastAsia="Arial" w:hAnsi="Arial" w:cs="Arial"/>
                <w:sz w:val="20"/>
                <w:szCs w:val="20"/>
              </w:rPr>
              <w:t>(1.4-1.6)</w:t>
            </w:r>
          </w:p>
        </w:tc>
      </w:tr>
      <w:tr w:rsidR="006C22CB" w14:paraId="7B6EFFBA" w14:textId="77777777" w:rsidTr="006C22CB">
        <w:trPr>
          <w:trHeight w:val="288"/>
        </w:trPr>
        <w:tc>
          <w:tcPr>
            <w:tcW w:w="1800" w:type="dxa"/>
            <w:shd w:val="clear" w:color="auto" w:fill="FFFFFF"/>
            <w:vAlign w:val="center"/>
          </w:tcPr>
          <w:p w14:paraId="132B8595" w14:textId="77CC180D" w:rsidR="006C22CB" w:rsidRDefault="006C22CB" w:rsidP="009D4BE6">
            <w:pPr>
              <w:rPr>
                <w:rFonts w:ascii="Arial" w:eastAsia="Arial" w:hAnsi="Arial" w:cs="Arial"/>
                <w:sz w:val="20"/>
                <w:szCs w:val="20"/>
              </w:rPr>
            </w:pPr>
            <w:r>
              <w:rPr>
                <w:rFonts w:ascii="Arial" w:eastAsia="Arial" w:hAnsi="Arial" w:cs="Arial"/>
                <w:sz w:val="20"/>
                <w:szCs w:val="20"/>
              </w:rPr>
              <w:t>Anal cancer</w:t>
            </w:r>
          </w:p>
        </w:tc>
        <w:tc>
          <w:tcPr>
            <w:tcW w:w="795" w:type="dxa"/>
            <w:shd w:val="clear" w:color="auto" w:fill="FFFFFF"/>
            <w:vAlign w:val="center"/>
          </w:tcPr>
          <w:p w14:paraId="07B04F64" w14:textId="44464AD0" w:rsidR="006C22CB" w:rsidRDefault="006C22CB" w:rsidP="009D4BE6">
            <w:pPr>
              <w:jc w:val="center"/>
              <w:rPr>
                <w:rFonts w:ascii="Arial" w:eastAsia="Arial" w:hAnsi="Arial" w:cs="Arial"/>
                <w:sz w:val="20"/>
                <w:szCs w:val="20"/>
              </w:rPr>
            </w:pPr>
            <w:r>
              <w:rPr>
                <w:rFonts w:ascii="Arial" w:eastAsia="Arial" w:hAnsi="Arial" w:cs="Arial"/>
                <w:sz w:val="20"/>
                <w:szCs w:val="20"/>
              </w:rPr>
              <w:t>28</w:t>
            </w:r>
          </w:p>
        </w:tc>
        <w:tc>
          <w:tcPr>
            <w:tcW w:w="1485" w:type="dxa"/>
            <w:shd w:val="clear" w:color="auto" w:fill="FFFFFF"/>
            <w:vAlign w:val="center"/>
          </w:tcPr>
          <w:p w14:paraId="11E273E4" w14:textId="21E48273"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0.3 </w:t>
            </w:r>
          </w:p>
          <w:p w14:paraId="3784AD06" w14:textId="6846C8D9" w:rsidR="006C22CB" w:rsidRDefault="006C22CB" w:rsidP="009D4BE6">
            <w:pPr>
              <w:jc w:val="center"/>
              <w:rPr>
                <w:rFonts w:ascii="Arial" w:eastAsia="Arial" w:hAnsi="Arial" w:cs="Arial"/>
                <w:sz w:val="20"/>
                <w:szCs w:val="20"/>
              </w:rPr>
            </w:pPr>
            <w:r>
              <w:rPr>
                <w:rFonts w:ascii="Arial" w:eastAsia="Arial" w:hAnsi="Arial" w:cs="Arial"/>
                <w:sz w:val="20"/>
                <w:szCs w:val="20"/>
              </w:rPr>
              <w:t>(0.2-0.4)</w:t>
            </w:r>
          </w:p>
        </w:tc>
        <w:tc>
          <w:tcPr>
            <w:tcW w:w="780" w:type="dxa"/>
            <w:shd w:val="clear" w:color="auto" w:fill="FFFFFF"/>
            <w:vAlign w:val="center"/>
          </w:tcPr>
          <w:p w14:paraId="77EE85AF" w14:textId="1BEB2C13" w:rsidR="006C22CB" w:rsidRDefault="006C22CB" w:rsidP="009D4BE6">
            <w:pPr>
              <w:jc w:val="center"/>
              <w:rPr>
                <w:rFonts w:ascii="Arial" w:eastAsia="Arial" w:hAnsi="Arial" w:cs="Arial"/>
                <w:sz w:val="20"/>
                <w:szCs w:val="20"/>
              </w:rPr>
            </w:pPr>
            <w:r>
              <w:rPr>
                <w:rFonts w:ascii="Arial" w:eastAsia="Arial" w:hAnsi="Arial" w:cs="Arial"/>
                <w:sz w:val="20"/>
                <w:szCs w:val="20"/>
              </w:rPr>
              <w:t>81</w:t>
            </w:r>
          </w:p>
        </w:tc>
        <w:tc>
          <w:tcPr>
            <w:tcW w:w="1455" w:type="dxa"/>
            <w:shd w:val="clear" w:color="auto" w:fill="FFFFFF"/>
            <w:vAlign w:val="center"/>
          </w:tcPr>
          <w:p w14:paraId="148B87DB" w14:textId="7FED91D5"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0.2 </w:t>
            </w:r>
          </w:p>
          <w:p w14:paraId="47E7AB02" w14:textId="6F174800" w:rsidR="006C22CB" w:rsidRDefault="006C22CB" w:rsidP="009D4BE6">
            <w:pPr>
              <w:jc w:val="center"/>
              <w:rPr>
                <w:rFonts w:ascii="Arial" w:eastAsia="Arial" w:hAnsi="Arial" w:cs="Arial"/>
                <w:sz w:val="20"/>
                <w:szCs w:val="20"/>
              </w:rPr>
            </w:pPr>
            <w:r>
              <w:rPr>
                <w:rFonts w:ascii="Arial" w:eastAsia="Arial" w:hAnsi="Arial" w:cs="Arial"/>
                <w:sz w:val="20"/>
                <w:szCs w:val="20"/>
              </w:rPr>
              <w:t>(0.1-0.2)</w:t>
            </w:r>
          </w:p>
        </w:tc>
      </w:tr>
      <w:tr w:rsidR="006C22CB" w14:paraId="62E93CAC" w14:textId="77777777" w:rsidTr="006C22CB">
        <w:trPr>
          <w:trHeight w:val="288"/>
        </w:trPr>
        <w:tc>
          <w:tcPr>
            <w:tcW w:w="1800" w:type="dxa"/>
            <w:shd w:val="clear" w:color="auto" w:fill="FFFFFF"/>
            <w:vAlign w:val="center"/>
          </w:tcPr>
          <w:p w14:paraId="6C558099" w14:textId="2BC3E0BC" w:rsidR="006C22CB" w:rsidRDefault="006C22CB" w:rsidP="009D4BE6">
            <w:pPr>
              <w:rPr>
                <w:rFonts w:ascii="Arial" w:eastAsia="Arial" w:hAnsi="Arial" w:cs="Arial"/>
                <w:sz w:val="20"/>
                <w:szCs w:val="20"/>
              </w:rPr>
            </w:pPr>
            <w:r>
              <w:rPr>
                <w:rFonts w:ascii="Arial" w:eastAsia="Arial" w:hAnsi="Arial" w:cs="Arial"/>
                <w:sz w:val="20"/>
                <w:szCs w:val="20"/>
              </w:rPr>
              <w:t>Penile cancer</w:t>
            </w:r>
          </w:p>
        </w:tc>
        <w:tc>
          <w:tcPr>
            <w:tcW w:w="795" w:type="dxa"/>
            <w:shd w:val="clear" w:color="auto" w:fill="FFFFFF"/>
            <w:vAlign w:val="center"/>
          </w:tcPr>
          <w:p w14:paraId="27335B5B" w14:textId="1932916D" w:rsidR="006C22CB" w:rsidRDefault="006C22CB" w:rsidP="009D4BE6">
            <w:pPr>
              <w:jc w:val="center"/>
              <w:rPr>
                <w:rFonts w:ascii="Arial" w:eastAsia="Arial" w:hAnsi="Arial" w:cs="Arial"/>
                <w:sz w:val="20"/>
                <w:szCs w:val="20"/>
              </w:rPr>
            </w:pPr>
            <w:r>
              <w:rPr>
                <w:rFonts w:ascii="Arial" w:eastAsia="Arial" w:hAnsi="Arial" w:cs="Arial"/>
                <w:sz w:val="20"/>
                <w:szCs w:val="20"/>
              </w:rPr>
              <w:t>18</w:t>
            </w:r>
          </w:p>
        </w:tc>
        <w:tc>
          <w:tcPr>
            <w:tcW w:w="1485" w:type="dxa"/>
            <w:shd w:val="clear" w:color="auto" w:fill="FFFFFF"/>
            <w:vAlign w:val="center"/>
          </w:tcPr>
          <w:p w14:paraId="78446994" w14:textId="167EE63B"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0.2 </w:t>
            </w:r>
          </w:p>
          <w:p w14:paraId="73934374" w14:textId="543B4A3F" w:rsidR="006C22CB" w:rsidRDefault="006C22CB" w:rsidP="009D4BE6">
            <w:pPr>
              <w:jc w:val="center"/>
              <w:rPr>
                <w:rFonts w:ascii="Arial" w:eastAsia="Arial" w:hAnsi="Arial" w:cs="Arial"/>
                <w:sz w:val="20"/>
                <w:szCs w:val="20"/>
              </w:rPr>
            </w:pPr>
            <w:r>
              <w:rPr>
                <w:rFonts w:ascii="Arial" w:eastAsia="Arial" w:hAnsi="Arial" w:cs="Arial"/>
                <w:sz w:val="20"/>
                <w:szCs w:val="20"/>
              </w:rPr>
              <w:t>(0.1-0.3)</w:t>
            </w:r>
          </w:p>
        </w:tc>
        <w:tc>
          <w:tcPr>
            <w:tcW w:w="780" w:type="dxa"/>
            <w:shd w:val="clear" w:color="auto" w:fill="FFFFFF"/>
            <w:vAlign w:val="center"/>
          </w:tcPr>
          <w:p w14:paraId="738FC089" w14:textId="262BFBAC" w:rsidR="006C22CB" w:rsidRDefault="006C22CB" w:rsidP="009D4BE6">
            <w:pPr>
              <w:jc w:val="center"/>
              <w:rPr>
                <w:rFonts w:ascii="Arial" w:eastAsia="Arial" w:hAnsi="Arial" w:cs="Arial"/>
                <w:sz w:val="20"/>
                <w:szCs w:val="20"/>
              </w:rPr>
            </w:pPr>
            <w:r>
              <w:rPr>
                <w:rFonts w:ascii="Arial" w:eastAsia="Arial" w:hAnsi="Arial" w:cs="Arial"/>
                <w:sz w:val="20"/>
                <w:szCs w:val="20"/>
              </w:rPr>
              <w:t>105</w:t>
            </w:r>
          </w:p>
        </w:tc>
        <w:tc>
          <w:tcPr>
            <w:tcW w:w="1455" w:type="dxa"/>
            <w:shd w:val="clear" w:color="auto" w:fill="FFFFFF"/>
            <w:vAlign w:val="center"/>
          </w:tcPr>
          <w:p w14:paraId="6CDA2A4C" w14:textId="5EFC665F"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0.2 </w:t>
            </w:r>
          </w:p>
          <w:p w14:paraId="0895A06C" w14:textId="79ADAB8F" w:rsidR="006C22CB" w:rsidRDefault="006C22CB" w:rsidP="009D4BE6">
            <w:pPr>
              <w:jc w:val="center"/>
              <w:rPr>
                <w:rFonts w:ascii="Arial" w:eastAsia="Arial" w:hAnsi="Arial" w:cs="Arial"/>
                <w:sz w:val="20"/>
                <w:szCs w:val="20"/>
              </w:rPr>
            </w:pPr>
            <w:r>
              <w:rPr>
                <w:rFonts w:ascii="Arial" w:eastAsia="Arial" w:hAnsi="Arial" w:cs="Arial"/>
                <w:sz w:val="20"/>
                <w:szCs w:val="20"/>
              </w:rPr>
              <w:t>(0.2-0.2)</w:t>
            </w:r>
          </w:p>
        </w:tc>
      </w:tr>
      <w:tr w:rsidR="006C22CB" w14:paraId="642236B2" w14:textId="77777777" w:rsidTr="006C22CB">
        <w:trPr>
          <w:trHeight w:val="288"/>
        </w:trPr>
        <w:tc>
          <w:tcPr>
            <w:tcW w:w="1800" w:type="dxa"/>
            <w:shd w:val="clear" w:color="auto" w:fill="FFFFFF"/>
            <w:vAlign w:val="center"/>
          </w:tcPr>
          <w:p w14:paraId="28C97158" w14:textId="2DC98DBC" w:rsidR="006C22CB" w:rsidRDefault="006C22CB" w:rsidP="009D4BE6">
            <w:pPr>
              <w:rPr>
                <w:rFonts w:ascii="Arial" w:eastAsia="Arial" w:hAnsi="Arial" w:cs="Arial"/>
                <w:sz w:val="20"/>
                <w:szCs w:val="20"/>
              </w:rPr>
            </w:pPr>
            <w:r>
              <w:rPr>
                <w:rFonts w:ascii="Arial" w:eastAsia="Arial" w:hAnsi="Arial" w:cs="Arial"/>
                <w:sz w:val="20"/>
                <w:szCs w:val="20"/>
              </w:rPr>
              <w:t>Base of tongue cancer</w:t>
            </w:r>
          </w:p>
        </w:tc>
        <w:tc>
          <w:tcPr>
            <w:tcW w:w="795" w:type="dxa"/>
            <w:shd w:val="clear" w:color="auto" w:fill="FFFFFF"/>
            <w:vAlign w:val="center"/>
          </w:tcPr>
          <w:p w14:paraId="530E1529" w14:textId="54785EB8" w:rsidR="006C22CB" w:rsidRDefault="006C22CB" w:rsidP="009D4BE6">
            <w:pPr>
              <w:jc w:val="center"/>
              <w:rPr>
                <w:rFonts w:ascii="Arial" w:eastAsia="Arial" w:hAnsi="Arial" w:cs="Arial"/>
                <w:sz w:val="20"/>
                <w:szCs w:val="20"/>
              </w:rPr>
            </w:pPr>
            <w:r>
              <w:rPr>
                <w:rFonts w:ascii="Arial" w:eastAsia="Arial" w:hAnsi="Arial" w:cs="Arial"/>
                <w:sz w:val="20"/>
                <w:szCs w:val="20"/>
              </w:rPr>
              <w:t>25</w:t>
            </w:r>
          </w:p>
        </w:tc>
        <w:tc>
          <w:tcPr>
            <w:tcW w:w="1485" w:type="dxa"/>
            <w:shd w:val="clear" w:color="auto" w:fill="FFFFFF"/>
            <w:vAlign w:val="center"/>
          </w:tcPr>
          <w:p w14:paraId="5E4E97B7" w14:textId="4B528DA3"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0.3 </w:t>
            </w:r>
          </w:p>
          <w:p w14:paraId="081F2ECF" w14:textId="2C462036" w:rsidR="006C22CB" w:rsidRDefault="006C22CB" w:rsidP="009D4BE6">
            <w:pPr>
              <w:jc w:val="center"/>
              <w:rPr>
                <w:rFonts w:ascii="Arial" w:eastAsia="Arial" w:hAnsi="Arial" w:cs="Arial"/>
                <w:sz w:val="20"/>
                <w:szCs w:val="20"/>
              </w:rPr>
            </w:pPr>
            <w:r>
              <w:rPr>
                <w:rFonts w:ascii="Arial" w:eastAsia="Arial" w:hAnsi="Arial" w:cs="Arial"/>
                <w:sz w:val="20"/>
                <w:szCs w:val="20"/>
              </w:rPr>
              <w:t>(0.2-0.4)</w:t>
            </w:r>
          </w:p>
        </w:tc>
        <w:tc>
          <w:tcPr>
            <w:tcW w:w="780" w:type="dxa"/>
            <w:shd w:val="clear" w:color="auto" w:fill="FFFFFF"/>
            <w:vAlign w:val="center"/>
          </w:tcPr>
          <w:p w14:paraId="2F53812F" w14:textId="4A3ED01C" w:rsidR="006C22CB" w:rsidRDefault="006C22CB" w:rsidP="009D4BE6">
            <w:pPr>
              <w:jc w:val="center"/>
              <w:rPr>
                <w:rFonts w:ascii="Arial" w:eastAsia="Arial" w:hAnsi="Arial" w:cs="Arial"/>
                <w:sz w:val="20"/>
                <w:szCs w:val="20"/>
              </w:rPr>
            </w:pPr>
            <w:r>
              <w:rPr>
                <w:rFonts w:ascii="Arial" w:eastAsia="Arial" w:hAnsi="Arial" w:cs="Arial"/>
                <w:sz w:val="20"/>
                <w:szCs w:val="20"/>
              </w:rPr>
              <w:t>98</w:t>
            </w:r>
          </w:p>
        </w:tc>
        <w:tc>
          <w:tcPr>
            <w:tcW w:w="1455" w:type="dxa"/>
            <w:shd w:val="clear" w:color="auto" w:fill="FFFFFF"/>
            <w:vAlign w:val="center"/>
          </w:tcPr>
          <w:p w14:paraId="318FB494" w14:textId="4A2C00C3"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0.2 </w:t>
            </w:r>
          </w:p>
          <w:p w14:paraId="710F56B2" w14:textId="02CEB8E1" w:rsidR="006C22CB" w:rsidRDefault="006C22CB" w:rsidP="009D4BE6">
            <w:pPr>
              <w:jc w:val="center"/>
              <w:rPr>
                <w:rFonts w:ascii="Arial" w:eastAsia="Arial" w:hAnsi="Arial" w:cs="Arial"/>
                <w:sz w:val="20"/>
                <w:szCs w:val="20"/>
              </w:rPr>
            </w:pPr>
            <w:r>
              <w:rPr>
                <w:rFonts w:ascii="Arial" w:eastAsia="Arial" w:hAnsi="Arial" w:cs="Arial"/>
                <w:sz w:val="20"/>
                <w:szCs w:val="20"/>
              </w:rPr>
              <w:t>(0.2-0.2)</w:t>
            </w:r>
          </w:p>
        </w:tc>
      </w:tr>
      <w:tr w:rsidR="006C22CB" w14:paraId="7ED85CB8" w14:textId="77777777" w:rsidTr="006C22CB">
        <w:trPr>
          <w:trHeight w:val="288"/>
        </w:trPr>
        <w:tc>
          <w:tcPr>
            <w:tcW w:w="1800" w:type="dxa"/>
            <w:shd w:val="clear" w:color="auto" w:fill="FFFFFF"/>
            <w:vAlign w:val="center"/>
          </w:tcPr>
          <w:p w14:paraId="0F9936DD" w14:textId="4EFDB840" w:rsidR="006C22CB" w:rsidRDefault="006C22CB" w:rsidP="009D4BE6">
            <w:pPr>
              <w:rPr>
                <w:rFonts w:ascii="Arial" w:eastAsia="Arial" w:hAnsi="Arial" w:cs="Arial"/>
                <w:sz w:val="20"/>
                <w:szCs w:val="20"/>
              </w:rPr>
            </w:pPr>
            <w:r>
              <w:rPr>
                <w:rFonts w:ascii="Arial" w:eastAsia="Arial" w:hAnsi="Arial" w:cs="Arial"/>
                <w:sz w:val="20"/>
                <w:szCs w:val="20"/>
              </w:rPr>
              <w:t>Tonsillar cancer</w:t>
            </w:r>
          </w:p>
        </w:tc>
        <w:tc>
          <w:tcPr>
            <w:tcW w:w="795" w:type="dxa"/>
            <w:shd w:val="clear" w:color="auto" w:fill="FFFFFF"/>
            <w:vAlign w:val="center"/>
          </w:tcPr>
          <w:p w14:paraId="03DA7ADB" w14:textId="00BAB318" w:rsidR="006C22CB" w:rsidRDefault="006C22CB" w:rsidP="009D4BE6">
            <w:pPr>
              <w:jc w:val="center"/>
              <w:rPr>
                <w:rFonts w:ascii="Arial" w:eastAsia="Arial" w:hAnsi="Arial" w:cs="Arial"/>
                <w:sz w:val="20"/>
                <w:szCs w:val="20"/>
              </w:rPr>
            </w:pPr>
            <w:r>
              <w:rPr>
                <w:rFonts w:ascii="Arial" w:eastAsia="Arial" w:hAnsi="Arial" w:cs="Arial"/>
                <w:sz w:val="20"/>
                <w:szCs w:val="20"/>
              </w:rPr>
              <w:t>69</w:t>
            </w:r>
          </w:p>
        </w:tc>
        <w:tc>
          <w:tcPr>
            <w:tcW w:w="1485" w:type="dxa"/>
            <w:shd w:val="clear" w:color="auto" w:fill="FFFFFF"/>
            <w:vAlign w:val="center"/>
          </w:tcPr>
          <w:p w14:paraId="6FA7CA5E" w14:textId="0E4C5ECD"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0.7 </w:t>
            </w:r>
          </w:p>
          <w:p w14:paraId="130B7BCD" w14:textId="67872FE1" w:rsidR="006C22CB" w:rsidRDefault="006C22CB" w:rsidP="009D4BE6">
            <w:pPr>
              <w:jc w:val="center"/>
              <w:rPr>
                <w:rFonts w:ascii="Arial" w:eastAsia="Arial" w:hAnsi="Arial" w:cs="Arial"/>
                <w:sz w:val="20"/>
                <w:szCs w:val="20"/>
              </w:rPr>
            </w:pPr>
            <w:r>
              <w:rPr>
                <w:rFonts w:ascii="Arial" w:eastAsia="Arial" w:hAnsi="Arial" w:cs="Arial"/>
                <w:sz w:val="20"/>
                <w:szCs w:val="20"/>
              </w:rPr>
              <w:t>(0.5-0.9)</w:t>
            </w:r>
          </w:p>
        </w:tc>
        <w:tc>
          <w:tcPr>
            <w:tcW w:w="780" w:type="dxa"/>
            <w:shd w:val="clear" w:color="auto" w:fill="FFFFFF"/>
            <w:vAlign w:val="center"/>
          </w:tcPr>
          <w:p w14:paraId="3A99207E" w14:textId="10A4F33C" w:rsidR="006C22CB" w:rsidRDefault="006C22CB" w:rsidP="009D4BE6">
            <w:pPr>
              <w:jc w:val="center"/>
              <w:rPr>
                <w:rFonts w:ascii="Arial" w:eastAsia="Arial" w:hAnsi="Arial" w:cs="Arial"/>
                <w:sz w:val="20"/>
                <w:szCs w:val="20"/>
              </w:rPr>
            </w:pPr>
            <w:r>
              <w:rPr>
                <w:rFonts w:ascii="Arial" w:eastAsia="Arial" w:hAnsi="Arial" w:cs="Arial"/>
                <w:sz w:val="20"/>
                <w:szCs w:val="20"/>
              </w:rPr>
              <w:t>285</w:t>
            </w:r>
          </w:p>
        </w:tc>
        <w:tc>
          <w:tcPr>
            <w:tcW w:w="1455" w:type="dxa"/>
            <w:shd w:val="clear" w:color="auto" w:fill="FFFFFF"/>
            <w:vAlign w:val="center"/>
          </w:tcPr>
          <w:p w14:paraId="1F806462" w14:textId="2B5E234B"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0.6 </w:t>
            </w:r>
          </w:p>
          <w:p w14:paraId="1B97B894" w14:textId="2DE4DF54" w:rsidR="006C22CB" w:rsidRDefault="006C22CB" w:rsidP="009D4BE6">
            <w:pPr>
              <w:jc w:val="center"/>
              <w:rPr>
                <w:rFonts w:ascii="Arial" w:eastAsia="Arial" w:hAnsi="Arial" w:cs="Arial"/>
                <w:sz w:val="20"/>
                <w:szCs w:val="20"/>
              </w:rPr>
            </w:pPr>
            <w:r>
              <w:rPr>
                <w:rFonts w:ascii="Arial" w:eastAsia="Arial" w:hAnsi="Arial" w:cs="Arial"/>
                <w:sz w:val="20"/>
                <w:szCs w:val="20"/>
              </w:rPr>
              <w:t>(0.5-0.6)</w:t>
            </w:r>
          </w:p>
        </w:tc>
      </w:tr>
      <w:tr w:rsidR="006C22CB" w14:paraId="28168B40" w14:textId="77777777" w:rsidTr="006C22CB">
        <w:trPr>
          <w:trHeight w:val="288"/>
        </w:trPr>
        <w:tc>
          <w:tcPr>
            <w:tcW w:w="1800" w:type="dxa"/>
            <w:shd w:val="clear" w:color="auto" w:fill="FFFFFF"/>
            <w:vAlign w:val="center"/>
          </w:tcPr>
          <w:p w14:paraId="4D6A0C29" w14:textId="636C644F" w:rsidR="006C22CB" w:rsidRDefault="006C22CB" w:rsidP="009D4BE6">
            <w:pPr>
              <w:rPr>
                <w:rFonts w:ascii="Arial" w:eastAsia="Arial" w:hAnsi="Arial" w:cs="Arial"/>
                <w:sz w:val="20"/>
                <w:szCs w:val="20"/>
              </w:rPr>
            </w:pPr>
            <w:r>
              <w:rPr>
                <w:rFonts w:ascii="Arial" w:eastAsia="Arial" w:hAnsi="Arial" w:cs="Arial"/>
                <w:sz w:val="20"/>
                <w:szCs w:val="20"/>
              </w:rPr>
              <w:t>Oropharyngeal cancer</w:t>
            </w:r>
          </w:p>
        </w:tc>
        <w:tc>
          <w:tcPr>
            <w:tcW w:w="795" w:type="dxa"/>
            <w:shd w:val="clear" w:color="auto" w:fill="FFFFFF"/>
            <w:vAlign w:val="center"/>
          </w:tcPr>
          <w:p w14:paraId="78616153" w14:textId="61A75DB4" w:rsidR="006C22CB" w:rsidRDefault="006C22CB" w:rsidP="009D4BE6">
            <w:pPr>
              <w:jc w:val="center"/>
              <w:rPr>
                <w:rFonts w:ascii="Arial" w:eastAsia="Arial" w:hAnsi="Arial" w:cs="Arial"/>
                <w:sz w:val="20"/>
                <w:szCs w:val="20"/>
              </w:rPr>
            </w:pPr>
            <w:r>
              <w:rPr>
                <w:rFonts w:ascii="Arial" w:eastAsia="Arial" w:hAnsi="Arial" w:cs="Arial"/>
                <w:sz w:val="20"/>
                <w:szCs w:val="20"/>
              </w:rPr>
              <w:t>48</w:t>
            </w:r>
          </w:p>
        </w:tc>
        <w:tc>
          <w:tcPr>
            <w:tcW w:w="1485" w:type="dxa"/>
            <w:shd w:val="clear" w:color="auto" w:fill="FFFFFF"/>
            <w:vAlign w:val="center"/>
          </w:tcPr>
          <w:p w14:paraId="4ADFA496" w14:textId="436F74A0"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0.5 </w:t>
            </w:r>
          </w:p>
          <w:p w14:paraId="00B9FCDE" w14:textId="57914E30" w:rsidR="006C22CB" w:rsidRDefault="006C22CB" w:rsidP="009D4BE6">
            <w:pPr>
              <w:jc w:val="center"/>
              <w:rPr>
                <w:rFonts w:ascii="Arial" w:eastAsia="Arial" w:hAnsi="Arial" w:cs="Arial"/>
                <w:sz w:val="20"/>
                <w:szCs w:val="20"/>
              </w:rPr>
            </w:pPr>
            <w:r>
              <w:rPr>
                <w:rFonts w:ascii="Arial" w:eastAsia="Arial" w:hAnsi="Arial" w:cs="Arial"/>
                <w:sz w:val="20"/>
                <w:szCs w:val="20"/>
              </w:rPr>
              <w:t>(0.3-0.6)</w:t>
            </w:r>
          </w:p>
        </w:tc>
        <w:tc>
          <w:tcPr>
            <w:tcW w:w="780" w:type="dxa"/>
            <w:shd w:val="clear" w:color="auto" w:fill="FFFFFF"/>
            <w:vAlign w:val="center"/>
          </w:tcPr>
          <w:p w14:paraId="7A26731D" w14:textId="04AADC09" w:rsidR="006C22CB" w:rsidRDefault="006C22CB" w:rsidP="009D4BE6">
            <w:pPr>
              <w:jc w:val="center"/>
              <w:rPr>
                <w:rFonts w:ascii="Arial" w:eastAsia="Arial" w:hAnsi="Arial" w:cs="Arial"/>
                <w:sz w:val="20"/>
                <w:szCs w:val="20"/>
              </w:rPr>
            </w:pPr>
            <w:r>
              <w:rPr>
                <w:rFonts w:ascii="Arial" w:eastAsia="Arial" w:hAnsi="Arial" w:cs="Arial"/>
                <w:sz w:val="20"/>
                <w:szCs w:val="20"/>
              </w:rPr>
              <w:t>187</w:t>
            </w:r>
          </w:p>
        </w:tc>
        <w:tc>
          <w:tcPr>
            <w:tcW w:w="1455" w:type="dxa"/>
            <w:shd w:val="clear" w:color="auto" w:fill="FFFFFF"/>
            <w:vAlign w:val="center"/>
          </w:tcPr>
          <w:p w14:paraId="301B0EA8" w14:textId="1CDF2FCC" w:rsidR="006C22CB" w:rsidRDefault="006C22CB" w:rsidP="009D4BE6">
            <w:pPr>
              <w:jc w:val="center"/>
              <w:rPr>
                <w:rFonts w:ascii="Arial" w:eastAsia="Arial" w:hAnsi="Arial" w:cs="Arial"/>
                <w:sz w:val="20"/>
                <w:szCs w:val="20"/>
              </w:rPr>
            </w:pPr>
            <w:r>
              <w:rPr>
                <w:rFonts w:ascii="Arial" w:eastAsia="Arial" w:hAnsi="Arial" w:cs="Arial"/>
                <w:sz w:val="20"/>
                <w:szCs w:val="20"/>
              </w:rPr>
              <w:t xml:space="preserve">0.4 </w:t>
            </w:r>
          </w:p>
          <w:p w14:paraId="190E1049" w14:textId="3862C4F2" w:rsidR="006C22CB" w:rsidRDefault="006C22CB" w:rsidP="009D4BE6">
            <w:pPr>
              <w:jc w:val="center"/>
              <w:rPr>
                <w:rFonts w:ascii="Arial" w:eastAsia="Arial" w:hAnsi="Arial" w:cs="Arial"/>
                <w:sz w:val="20"/>
                <w:szCs w:val="20"/>
              </w:rPr>
            </w:pPr>
            <w:r>
              <w:rPr>
                <w:rFonts w:ascii="Arial" w:eastAsia="Arial" w:hAnsi="Arial" w:cs="Arial"/>
                <w:sz w:val="20"/>
                <w:szCs w:val="20"/>
              </w:rPr>
              <w:t>(0.3-0.4)</w:t>
            </w:r>
          </w:p>
        </w:tc>
      </w:tr>
    </w:tbl>
    <w:p w14:paraId="03E8CFF3" w14:textId="530B79BC" w:rsidR="00FA31D8" w:rsidRDefault="00FA31D8" w:rsidP="00FA31D8">
      <w:pPr>
        <w:spacing w:after="160" w:line="278" w:lineRule="auto"/>
        <w:rPr>
          <w:rFonts w:ascii="Arial" w:eastAsia="Arial" w:hAnsi="Arial" w:cs="Arial"/>
          <w:sz w:val="20"/>
          <w:szCs w:val="20"/>
        </w:rPr>
      </w:pPr>
    </w:p>
    <w:p w14:paraId="157E4B83" w14:textId="372C8754" w:rsidR="00FA31D8" w:rsidRDefault="00FA31D8" w:rsidP="00FA31D8">
      <w:pPr>
        <w:spacing w:line="480" w:lineRule="auto"/>
        <w:rPr>
          <w:rFonts w:ascii="Arial" w:eastAsia="Arial" w:hAnsi="Arial" w:cs="Arial"/>
          <w:sz w:val="20"/>
          <w:szCs w:val="20"/>
        </w:rPr>
      </w:pPr>
      <w:r w:rsidRPr="00FA31D8">
        <w:rPr>
          <w:rFonts w:ascii="Arial" w:eastAsia="Arial" w:hAnsi="Arial" w:cs="Arial"/>
          <w:b/>
          <w:bCs/>
          <w:sz w:val="20"/>
          <w:szCs w:val="20"/>
        </w:rPr>
        <w:t>Abbreviations:</w:t>
      </w:r>
      <w:r>
        <w:rPr>
          <w:rFonts w:ascii="Arial" w:eastAsia="Arial" w:hAnsi="Arial" w:cs="Arial"/>
          <w:sz w:val="20"/>
          <w:szCs w:val="20"/>
        </w:rPr>
        <w:t xml:space="preserve"> HPV, human papillomavirus; CCI, Charlson Comorbidity Index; IR, incidence rate; HR, hazard ratio; aHR, adjusted hazard ratio; CI, confidence interval. </w:t>
      </w:r>
    </w:p>
    <w:p w14:paraId="292396D7" w14:textId="08C4945E" w:rsidR="00FA31D8" w:rsidRDefault="00FA31D8" w:rsidP="00FA31D8">
      <w:pPr>
        <w:spacing w:after="160" w:line="480" w:lineRule="auto"/>
        <w:rPr>
          <w:rFonts w:ascii="Arial" w:eastAsia="Arial" w:hAnsi="Arial" w:cs="Arial"/>
          <w:sz w:val="20"/>
          <w:szCs w:val="20"/>
        </w:rPr>
      </w:pPr>
      <w:r w:rsidRPr="00FA31D8">
        <w:rPr>
          <w:rFonts w:ascii="Arial" w:eastAsia="Arial" w:hAnsi="Arial" w:cs="Arial"/>
          <w:b/>
          <w:bCs/>
          <w:sz w:val="20"/>
          <w:szCs w:val="20"/>
        </w:rPr>
        <w:t>Notes:</w:t>
      </w:r>
      <w:r>
        <w:rPr>
          <w:rFonts w:ascii="Arial" w:eastAsia="Arial" w:hAnsi="Arial" w:cs="Arial"/>
          <w:sz w:val="20"/>
          <w:szCs w:val="20"/>
        </w:rPr>
        <w:t xml:space="preserve"> Among women, there are 1,543,068 total person-years for the stress disorder cohort and 7,686,471 person-years for the comparison cohort. Among men, there are 988,571 total person-years for the stress disorder cohort and 5,112,349 person-years for the comparison cohort. Both unadjusted and adjusted hazard ratios are adjusted for age, sex and calendar year </w:t>
      </w:r>
      <w:r>
        <w:rPr>
          <w:rFonts w:ascii="Arial" w:eastAsia="Arial" w:hAnsi="Arial" w:cs="Arial"/>
          <w:sz w:val="20"/>
          <w:szCs w:val="20"/>
        </w:rPr>
        <w:lastRenderedPageBreak/>
        <w:t>by design. Adjusted hazard ratios are additionally adjusted for marital status, Charlson Comorbidity Index (CCI) score, anxiety, depression and alcohol and substance use disorder diagnoses.</w:t>
      </w:r>
    </w:p>
    <w:p w14:paraId="674FED5D" w14:textId="77777777" w:rsidR="004E584C" w:rsidRDefault="004E584C" w:rsidP="00FA31D8">
      <w:pPr>
        <w:spacing w:after="160" w:line="480" w:lineRule="auto"/>
        <w:rPr>
          <w:rFonts w:ascii="Arial" w:eastAsia="Arial" w:hAnsi="Arial" w:cs="Arial"/>
          <w:b/>
          <w:bCs/>
          <w:sz w:val="20"/>
          <w:szCs w:val="20"/>
        </w:rPr>
        <w:sectPr w:rsidR="004E584C" w:rsidSect="003C1296">
          <w:pgSz w:w="11906" w:h="16838"/>
          <w:pgMar w:top="1699" w:right="1699" w:bottom="1699" w:left="1699" w:header="706" w:footer="706" w:gutter="0"/>
          <w:lnNumType w:countBy="1" w:restart="continuous"/>
          <w:pgNumType w:start="1"/>
          <w:cols w:space="720"/>
          <w:docGrid w:linePitch="326"/>
        </w:sectPr>
      </w:pPr>
    </w:p>
    <w:p w14:paraId="555E7D10" w14:textId="6FA3ABA0" w:rsidR="00FA31D8" w:rsidRDefault="00FA31D8" w:rsidP="00FA31D8">
      <w:pPr>
        <w:spacing w:after="160" w:line="480" w:lineRule="auto"/>
        <w:rPr>
          <w:rFonts w:ascii="Arial" w:eastAsia="Arial" w:hAnsi="Arial" w:cs="Arial"/>
          <w:sz w:val="20"/>
          <w:szCs w:val="20"/>
        </w:rPr>
      </w:pPr>
      <w:r w:rsidRPr="00FA31D8">
        <w:rPr>
          <w:rFonts w:ascii="Arial" w:eastAsia="Arial" w:hAnsi="Arial" w:cs="Arial"/>
          <w:b/>
          <w:bCs/>
          <w:sz w:val="20"/>
          <w:szCs w:val="20"/>
        </w:rPr>
        <w:lastRenderedPageBreak/>
        <w:t>Table S4.</w:t>
      </w:r>
      <w:r>
        <w:rPr>
          <w:rFonts w:ascii="Arial" w:eastAsia="Arial" w:hAnsi="Arial" w:cs="Arial"/>
          <w:sz w:val="20"/>
          <w:szCs w:val="20"/>
        </w:rPr>
        <w:t xml:space="preserve"> Rate of any HPV-related cancer among patients with stress disorders compared to a comparison cohort by increasing follow-up period, Denmark, 1995-2022</w:t>
      </w:r>
    </w:p>
    <w:p w14:paraId="24F0A92E" w14:textId="2624B1A9" w:rsidR="00FA31D8" w:rsidRDefault="00FA31D8" w:rsidP="00FA31D8">
      <w:pPr>
        <w:spacing w:line="480" w:lineRule="auto"/>
        <w:rPr>
          <w:rFonts w:ascii="Arial" w:eastAsia="Arial" w:hAnsi="Arial" w:cs="Arial"/>
          <w:sz w:val="20"/>
          <w:szCs w:val="20"/>
        </w:rPr>
      </w:pPr>
    </w:p>
    <w:tbl>
      <w:tblPr>
        <w:tblW w:w="9165" w:type="dxa"/>
        <w:tblLayout w:type="fixed"/>
        <w:tblLook w:val="0400" w:firstRow="0" w:lastRow="0" w:firstColumn="0" w:lastColumn="0" w:noHBand="0" w:noVBand="1"/>
      </w:tblPr>
      <w:tblGrid>
        <w:gridCol w:w="1226"/>
        <w:gridCol w:w="606"/>
        <w:gridCol w:w="1055"/>
        <w:gridCol w:w="1029"/>
        <w:gridCol w:w="553"/>
        <w:gridCol w:w="1108"/>
        <w:gridCol w:w="1108"/>
        <w:gridCol w:w="1174"/>
        <w:gridCol w:w="1306"/>
      </w:tblGrid>
      <w:tr w:rsidR="00FA31D8" w14:paraId="60AF71A2" w14:textId="77777777" w:rsidTr="009D4BE6">
        <w:trPr>
          <w:trHeight w:val="1304"/>
          <w:tblHeader/>
        </w:trPr>
        <w:tc>
          <w:tcPr>
            <w:tcW w:w="1226" w:type="dxa"/>
            <w:vMerge w:val="restart"/>
            <w:tcBorders>
              <w:top w:val="single" w:sz="4" w:space="0" w:color="000000"/>
              <w:left w:val="single" w:sz="4" w:space="0" w:color="000000"/>
              <w:right w:val="single" w:sz="4" w:space="0" w:color="000000"/>
            </w:tcBorders>
            <w:vAlign w:val="center"/>
          </w:tcPr>
          <w:p w14:paraId="3F96FF6F" w14:textId="311D290F" w:rsidR="00FA31D8" w:rsidRDefault="00FA31D8" w:rsidP="009D4BE6">
            <w:pPr>
              <w:rPr>
                <w:rFonts w:ascii="Arial" w:eastAsia="Arial" w:hAnsi="Arial" w:cs="Arial"/>
                <w:sz w:val="20"/>
                <w:szCs w:val="20"/>
              </w:rPr>
            </w:pPr>
            <w:r>
              <w:rPr>
                <w:rFonts w:ascii="Arial" w:eastAsia="Arial" w:hAnsi="Arial" w:cs="Arial"/>
                <w:sz w:val="20"/>
                <w:szCs w:val="20"/>
              </w:rPr>
              <w:t>Follow-up period</w:t>
            </w:r>
          </w:p>
        </w:tc>
        <w:tc>
          <w:tcPr>
            <w:tcW w:w="2688" w:type="dxa"/>
            <w:gridSpan w:val="3"/>
            <w:tcBorders>
              <w:top w:val="single" w:sz="4" w:space="0" w:color="000000"/>
              <w:left w:val="nil"/>
              <w:right w:val="single" w:sz="4" w:space="0" w:color="000000"/>
            </w:tcBorders>
            <w:vAlign w:val="center"/>
          </w:tcPr>
          <w:p w14:paraId="1ED2283B" w14:textId="440DC080" w:rsidR="00FA31D8" w:rsidRDefault="00FA31D8" w:rsidP="009D4BE6">
            <w:pPr>
              <w:jc w:val="center"/>
              <w:rPr>
                <w:rFonts w:ascii="Arial" w:eastAsia="Arial" w:hAnsi="Arial" w:cs="Arial"/>
                <w:sz w:val="20"/>
                <w:szCs w:val="20"/>
              </w:rPr>
            </w:pPr>
            <w:r>
              <w:rPr>
                <w:rFonts w:ascii="Arial" w:eastAsia="Arial" w:hAnsi="Arial" w:cs="Arial"/>
                <w:sz w:val="20"/>
                <w:szCs w:val="20"/>
              </w:rPr>
              <w:t>Stress disorder cohort</w:t>
            </w:r>
          </w:p>
        </w:tc>
        <w:tc>
          <w:tcPr>
            <w:tcW w:w="2767" w:type="dxa"/>
            <w:gridSpan w:val="3"/>
            <w:tcBorders>
              <w:top w:val="single" w:sz="4" w:space="0" w:color="000000"/>
              <w:left w:val="single" w:sz="4" w:space="0" w:color="000000"/>
              <w:right w:val="single" w:sz="4" w:space="0" w:color="000000"/>
            </w:tcBorders>
            <w:vAlign w:val="center"/>
          </w:tcPr>
          <w:p w14:paraId="7F5E3047" w14:textId="5212E21B" w:rsidR="00FA31D8" w:rsidRDefault="00FA31D8" w:rsidP="009D4BE6">
            <w:pPr>
              <w:jc w:val="center"/>
              <w:rPr>
                <w:rFonts w:ascii="Arial" w:eastAsia="Arial" w:hAnsi="Arial" w:cs="Arial"/>
                <w:sz w:val="20"/>
                <w:szCs w:val="20"/>
              </w:rPr>
            </w:pPr>
            <w:r>
              <w:rPr>
                <w:rFonts w:ascii="Arial" w:eastAsia="Arial" w:hAnsi="Arial" w:cs="Arial"/>
                <w:sz w:val="20"/>
                <w:szCs w:val="20"/>
              </w:rPr>
              <w:t>Comparison cohort</w:t>
            </w:r>
          </w:p>
        </w:tc>
        <w:tc>
          <w:tcPr>
            <w:tcW w:w="1173" w:type="dxa"/>
            <w:tcBorders>
              <w:top w:val="single" w:sz="4" w:space="0" w:color="000000"/>
              <w:left w:val="single" w:sz="4" w:space="0" w:color="000000"/>
              <w:bottom w:val="single" w:sz="4" w:space="0" w:color="000000"/>
              <w:right w:val="single" w:sz="4" w:space="0" w:color="000000"/>
            </w:tcBorders>
            <w:vAlign w:val="center"/>
          </w:tcPr>
          <w:p w14:paraId="5B6F139F" w14:textId="61C41F07" w:rsidR="00FA31D8" w:rsidRDefault="00FA31D8" w:rsidP="009D4BE6">
            <w:pPr>
              <w:jc w:val="center"/>
              <w:rPr>
                <w:rFonts w:ascii="Arial" w:eastAsia="Arial" w:hAnsi="Arial" w:cs="Arial"/>
                <w:sz w:val="20"/>
                <w:szCs w:val="20"/>
              </w:rPr>
            </w:pPr>
            <w:r>
              <w:rPr>
                <w:rFonts w:ascii="Arial" w:eastAsia="Arial" w:hAnsi="Arial" w:cs="Arial"/>
                <w:sz w:val="20"/>
                <w:szCs w:val="20"/>
              </w:rPr>
              <w:t>Unadjusted model</w:t>
            </w:r>
          </w:p>
        </w:tc>
        <w:tc>
          <w:tcPr>
            <w:tcW w:w="1305" w:type="dxa"/>
            <w:tcBorders>
              <w:top w:val="single" w:sz="4" w:space="0" w:color="000000"/>
              <w:left w:val="nil"/>
              <w:bottom w:val="single" w:sz="4" w:space="0" w:color="000000"/>
              <w:right w:val="single" w:sz="4" w:space="0" w:color="000000"/>
            </w:tcBorders>
            <w:vAlign w:val="center"/>
          </w:tcPr>
          <w:p w14:paraId="4F508FF4" w14:textId="37F4458E" w:rsidR="00FA31D8" w:rsidRDefault="00FA31D8" w:rsidP="009D4BE6">
            <w:pPr>
              <w:jc w:val="center"/>
              <w:rPr>
                <w:rFonts w:ascii="Arial" w:eastAsia="Arial" w:hAnsi="Arial" w:cs="Arial"/>
                <w:sz w:val="20"/>
                <w:szCs w:val="20"/>
              </w:rPr>
            </w:pPr>
            <w:r>
              <w:rPr>
                <w:rFonts w:ascii="Arial" w:eastAsia="Arial" w:hAnsi="Arial" w:cs="Arial"/>
                <w:sz w:val="20"/>
                <w:szCs w:val="20"/>
              </w:rPr>
              <w:t>Model adjusted for marital status, CCI and psychiatric disorders</w:t>
            </w:r>
          </w:p>
        </w:tc>
      </w:tr>
      <w:tr w:rsidR="00FA31D8" w14:paraId="606E4C94" w14:textId="77777777" w:rsidTr="009D4BE6">
        <w:trPr>
          <w:trHeight w:val="586"/>
          <w:tblHeader/>
        </w:trPr>
        <w:tc>
          <w:tcPr>
            <w:tcW w:w="1226" w:type="dxa"/>
            <w:vMerge/>
            <w:tcBorders>
              <w:top w:val="single" w:sz="4" w:space="0" w:color="000000"/>
              <w:left w:val="single" w:sz="4" w:space="0" w:color="000000"/>
              <w:right w:val="single" w:sz="4" w:space="0" w:color="000000"/>
            </w:tcBorders>
            <w:vAlign w:val="center"/>
          </w:tcPr>
          <w:p w14:paraId="45A74691" w14:textId="20452A51" w:rsidR="00FA31D8" w:rsidRDefault="00FA31D8" w:rsidP="009D4BE6">
            <w:pPr>
              <w:widowControl w:val="0"/>
              <w:spacing w:line="480" w:lineRule="auto"/>
              <w:rPr>
                <w:rFonts w:ascii="Arial" w:eastAsia="Arial" w:hAnsi="Arial" w:cs="Arial"/>
                <w:sz w:val="20"/>
                <w:szCs w:val="20"/>
              </w:rPr>
            </w:pPr>
          </w:p>
        </w:tc>
        <w:tc>
          <w:tcPr>
            <w:tcW w:w="606" w:type="dxa"/>
            <w:tcBorders>
              <w:top w:val="single" w:sz="4" w:space="0" w:color="000000"/>
              <w:left w:val="nil"/>
              <w:right w:val="single" w:sz="4" w:space="0" w:color="000000"/>
            </w:tcBorders>
            <w:vAlign w:val="center"/>
          </w:tcPr>
          <w:p w14:paraId="3D4B0609" w14:textId="330BAB0D" w:rsidR="00FA31D8" w:rsidRDefault="00FA31D8" w:rsidP="009D4BE6">
            <w:pPr>
              <w:jc w:val="center"/>
              <w:rPr>
                <w:rFonts w:ascii="Arial" w:eastAsia="Arial" w:hAnsi="Arial" w:cs="Arial"/>
                <w:sz w:val="20"/>
                <w:szCs w:val="20"/>
              </w:rPr>
            </w:pPr>
            <w:r>
              <w:rPr>
                <w:rFonts w:ascii="Arial" w:eastAsia="Arial" w:hAnsi="Arial" w:cs="Arial"/>
                <w:sz w:val="20"/>
                <w:szCs w:val="20"/>
              </w:rPr>
              <w:t>N</w:t>
            </w:r>
          </w:p>
        </w:tc>
        <w:tc>
          <w:tcPr>
            <w:tcW w:w="1054" w:type="dxa"/>
            <w:tcBorders>
              <w:top w:val="single" w:sz="4" w:space="0" w:color="000000"/>
              <w:left w:val="single" w:sz="4" w:space="0" w:color="000000"/>
              <w:right w:val="single" w:sz="4" w:space="0" w:color="000000"/>
            </w:tcBorders>
            <w:vAlign w:val="center"/>
          </w:tcPr>
          <w:p w14:paraId="02336D8D" w14:textId="6CA2B872" w:rsidR="00FA31D8" w:rsidRDefault="00FA31D8" w:rsidP="009D4BE6">
            <w:pPr>
              <w:jc w:val="center"/>
              <w:rPr>
                <w:rFonts w:ascii="Arial" w:eastAsia="Arial" w:hAnsi="Arial" w:cs="Arial"/>
                <w:sz w:val="20"/>
                <w:szCs w:val="20"/>
              </w:rPr>
            </w:pPr>
            <w:r>
              <w:rPr>
                <w:rFonts w:ascii="Arial" w:eastAsia="Arial" w:hAnsi="Arial" w:cs="Arial"/>
                <w:sz w:val="20"/>
                <w:szCs w:val="20"/>
              </w:rPr>
              <w:t>Total person-years</w:t>
            </w:r>
          </w:p>
        </w:tc>
        <w:tc>
          <w:tcPr>
            <w:tcW w:w="1028" w:type="dxa"/>
            <w:tcBorders>
              <w:top w:val="single" w:sz="4" w:space="0" w:color="000000"/>
              <w:left w:val="single" w:sz="4" w:space="0" w:color="000000"/>
              <w:right w:val="single" w:sz="4" w:space="0" w:color="000000"/>
            </w:tcBorders>
            <w:vAlign w:val="center"/>
          </w:tcPr>
          <w:p w14:paraId="09FE6B61" w14:textId="738407D0" w:rsidR="00FA31D8" w:rsidRDefault="00FA31D8" w:rsidP="009D4BE6">
            <w:pPr>
              <w:jc w:val="center"/>
              <w:rPr>
                <w:rFonts w:ascii="Arial" w:eastAsia="Arial" w:hAnsi="Arial" w:cs="Arial"/>
                <w:sz w:val="20"/>
                <w:szCs w:val="20"/>
              </w:rPr>
            </w:pPr>
            <w:r>
              <w:rPr>
                <w:rFonts w:ascii="Arial" w:eastAsia="Arial" w:hAnsi="Arial" w:cs="Arial"/>
                <w:sz w:val="20"/>
                <w:szCs w:val="20"/>
              </w:rPr>
              <w:t>IR per 10,000 person-years (95% CI)</w:t>
            </w:r>
          </w:p>
        </w:tc>
        <w:tc>
          <w:tcPr>
            <w:tcW w:w="553" w:type="dxa"/>
            <w:tcBorders>
              <w:top w:val="single" w:sz="4" w:space="0" w:color="000000"/>
              <w:left w:val="single" w:sz="4" w:space="0" w:color="000000"/>
              <w:right w:val="single" w:sz="4" w:space="0" w:color="000000"/>
            </w:tcBorders>
            <w:vAlign w:val="center"/>
          </w:tcPr>
          <w:p w14:paraId="006A21B7" w14:textId="47A123F8" w:rsidR="00FA31D8" w:rsidRDefault="00FA31D8" w:rsidP="009D4BE6">
            <w:pPr>
              <w:jc w:val="center"/>
              <w:rPr>
                <w:rFonts w:ascii="Arial" w:eastAsia="Arial" w:hAnsi="Arial" w:cs="Arial"/>
                <w:sz w:val="20"/>
                <w:szCs w:val="20"/>
              </w:rPr>
            </w:pPr>
            <w:r>
              <w:rPr>
                <w:rFonts w:ascii="Arial" w:eastAsia="Arial" w:hAnsi="Arial" w:cs="Arial"/>
                <w:sz w:val="20"/>
                <w:szCs w:val="20"/>
              </w:rPr>
              <w:t>N</w:t>
            </w:r>
          </w:p>
        </w:tc>
        <w:tc>
          <w:tcPr>
            <w:tcW w:w="1107" w:type="dxa"/>
            <w:tcBorders>
              <w:top w:val="single" w:sz="4" w:space="0" w:color="000000"/>
              <w:left w:val="single" w:sz="4" w:space="0" w:color="000000"/>
              <w:right w:val="single" w:sz="4" w:space="0" w:color="000000"/>
            </w:tcBorders>
            <w:vAlign w:val="center"/>
          </w:tcPr>
          <w:p w14:paraId="029C19CE" w14:textId="1A355131" w:rsidR="00FA31D8" w:rsidRDefault="00FA31D8" w:rsidP="009D4BE6">
            <w:pPr>
              <w:jc w:val="center"/>
              <w:rPr>
                <w:rFonts w:ascii="Arial" w:eastAsia="Arial" w:hAnsi="Arial" w:cs="Arial"/>
                <w:sz w:val="20"/>
                <w:szCs w:val="20"/>
              </w:rPr>
            </w:pPr>
            <w:r>
              <w:rPr>
                <w:rFonts w:ascii="Arial" w:eastAsia="Arial" w:hAnsi="Arial" w:cs="Arial"/>
                <w:sz w:val="20"/>
                <w:szCs w:val="20"/>
              </w:rPr>
              <w:t>Total person-years</w:t>
            </w:r>
          </w:p>
        </w:tc>
        <w:tc>
          <w:tcPr>
            <w:tcW w:w="1107" w:type="dxa"/>
            <w:tcBorders>
              <w:top w:val="single" w:sz="4" w:space="0" w:color="000000"/>
              <w:left w:val="single" w:sz="4" w:space="0" w:color="000000"/>
              <w:right w:val="single" w:sz="4" w:space="0" w:color="000000"/>
            </w:tcBorders>
            <w:vAlign w:val="center"/>
          </w:tcPr>
          <w:p w14:paraId="39969E20" w14:textId="270897DF" w:rsidR="00FA31D8" w:rsidRDefault="00FA31D8" w:rsidP="009D4BE6">
            <w:pPr>
              <w:jc w:val="center"/>
              <w:rPr>
                <w:rFonts w:ascii="Arial" w:eastAsia="Arial" w:hAnsi="Arial" w:cs="Arial"/>
                <w:sz w:val="20"/>
                <w:szCs w:val="20"/>
              </w:rPr>
            </w:pPr>
            <w:r>
              <w:rPr>
                <w:rFonts w:ascii="Arial" w:eastAsia="Arial" w:hAnsi="Arial" w:cs="Arial"/>
                <w:sz w:val="20"/>
                <w:szCs w:val="20"/>
              </w:rPr>
              <w:t>IR per 10,000 person-years (95% CI)</w:t>
            </w:r>
          </w:p>
        </w:tc>
        <w:tc>
          <w:tcPr>
            <w:tcW w:w="1173" w:type="dxa"/>
            <w:tcBorders>
              <w:top w:val="single" w:sz="4" w:space="0" w:color="000000"/>
              <w:left w:val="single" w:sz="4" w:space="0" w:color="000000"/>
              <w:bottom w:val="single" w:sz="4" w:space="0" w:color="000000"/>
              <w:right w:val="single" w:sz="4" w:space="0" w:color="000000"/>
            </w:tcBorders>
            <w:vAlign w:val="center"/>
          </w:tcPr>
          <w:p w14:paraId="623D0917" w14:textId="5155F85E" w:rsidR="00FA31D8" w:rsidRDefault="00FA31D8" w:rsidP="009D4BE6">
            <w:pPr>
              <w:jc w:val="center"/>
              <w:rPr>
                <w:rFonts w:ascii="Arial" w:eastAsia="Arial" w:hAnsi="Arial" w:cs="Arial"/>
                <w:sz w:val="20"/>
                <w:szCs w:val="20"/>
              </w:rPr>
            </w:pPr>
            <w:r>
              <w:rPr>
                <w:rFonts w:ascii="Arial" w:eastAsia="Arial" w:hAnsi="Arial" w:cs="Arial"/>
                <w:sz w:val="20"/>
                <w:szCs w:val="20"/>
              </w:rPr>
              <w:t xml:space="preserve">HR </w:t>
            </w:r>
          </w:p>
          <w:p w14:paraId="5A92A6FF" w14:textId="6A6568F6" w:rsidR="00FA31D8" w:rsidRDefault="00FA31D8" w:rsidP="009D4BE6">
            <w:pPr>
              <w:jc w:val="center"/>
              <w:rPr>
                <w:rFonts w:ascii="Arial" w:eastAsia="Arial" w:hAnsi="Arial" w:cs="Arial"/>
                <w:sz w:val="20"/>
                <w:szCs w:val="20"/>
              </w:rPr>
            </w:pPr>
            <w:r>
              <w:rPr>
                <w:rFonts w:ascii="Arial" w:eastAsia="Arial" w:hAnsi="Arial" w:cs="Arial"/>
                <w:sz w:val="20"/>
                <w:szCs w:val="20"/>
              </w:rPr>
              <w:t>(95% CI)</w:t>
            </w:r>
          </w:p>
        </w:tc>
        <w:tc>
          <w:tcPr>
            <w:tcW w:w="1305" w:type="dxa"/>
            <w:tcBorders>
              <w:top w:val="single" w:sz="4" w:space="0" w:color="000000"/>
              <w:left w:val="nil"/>
              <w:bottom w:val="single" w:sz="4" w:space="0" w:color="000000"/>
              <w:right w:val="single" w:sz="4" w:space="0" w:color="000000"/>
            </w:tcBorders>
            <w:vAlign w:val="center"/>
          </w:tcPr>
          <w:p w14:paraId="471D7734" w14:textId="5D4ED339" w:rsidR="00FA31D8" w:rsidRDefault="00FA31D8" w:rsidP="009D4BE6">
            <w:pPr>
              <w:jc w:val="center"/>
              <w:rPr>
                <w:rFonts w:ascii="Arial" w:eastAsia="Arial" w:hAnsi="Arial" w:cs="Arial"/>
                <w:sz w:val="20"/>
                <w:szCs w:val="20"/>
              </w:rPr>
            </w:pPr>
            <w:r>
              <w:rPr>
                <w:rFonts w:ascii="Arial" w:eastAsia="Arial" w:hAnsi="Arial" w:cs="Arial"/>
                <w:sz w:val="20"/>
                <w:szCs w:val="20"/>
              </w:rPr>
              <w:t xml:space="preserve">aHR </w:t>
            </w:r>
          </w:p>
          <w:p w14:paraId="5072D550" w14:textId="2F999C3D" w:rsidR="00FA31D8" w:rsidRDefault="00FA31D8" w:rsidP="009D4BE6">
            <w:pPr>
              <w:jc w:val="center"/>
              <w:rPr>
                <w:rFonts w:ascii="Arial" w:eastAsia="Arial" w:hAnsi="Arial" w:cs="Arial"/>
                <w:sz w:val="20"/>
                <w:szCs w:val="20"/>
              </w:rPr>
            </w:pPr>
            <w:r>
              <w:rPr>
                <w:rFonts w:ascii="Arial" w:eastAsia="Arial" w:hAnsi="Arial" w:cs="Arial"/>
                <w:sz w:val="20"/>
                <w:szCs w:val="20"/>
              </w:rPr>
              <w:t>(95% CI)</w:t>
            </w:r>
          </w:p>
        </w:tc>
      </w:tr>
      <w:tr w:rsidR="00FA31D8" w14:paraId="07E72612" w14:textId="77777777" w:rsidTr="009D4BE6">
        <w:trPr>
          <w:trHeight w:val="288"/>
          <w:tblHeader/>
        </w:trPr>
        <w:tc>
          <w:tcPr>
            <w:tcW w:w="9159" w:type="dxa"/>
            <w:gridSpan w:val="9"/>
            <w:tcBorders>
              <w:top w:val="single" w:sz="4" w:space="0" w:color="000000"/>
              <w:left w:val="single" w:sz="4" w:space="0" w:color="000000"/>
              <w:bottom w:val="single" w:sz="4" w:space="0" w:color="000000"/>
              <w:right w:val="single" w:sz="4" w:space="0" w:color="000000"/>
            </w:tcBorders>
            <w:vAlign w:val="center"/>
          </w:tcPr>
          <w:p w14:paraId="027CC6E6" w14:textId="67393CF2" w:rsidR="00FA31D8" w:rsidRDefault="00FA31D8" w:rsidP="009D4BE6">
            <w:pPr>
              <w:rPr>
                <w:rFonts w:ascii="Arial" w:eastAsia="Arial" w:hAnsi="Arial" w:cs="Arial"/>
                <w:sz w:val="20"/>
                <w:szCs w:val="20"/>
              </w:rPr>
            </w:pPr>
            <w:r>
              <w:rPr>
                <w:rFonts w:ascii="Arial" w:eastAsia="Arial" w:hAnsi="Arial" w:cs="Arial"/>
                <w:sz w:val="20"/>
                <w:szCs w:val="20"/>
              </w:rPr>
              <w:t>Women</w:t>
            </w:r>
          </w:p>
        </w:tc>
      </w:tr>
      <w:tr w:rsidR="00FA31D8" w14:paraId="54207CB4" w14:textId="77777777" w:rsidTr="009D4BE6">
        <w:trPr>
          <w:trHeight w:val="288"/>
          <w:tblHeader/>
        </w:trPr>
        <w:tc>
          <w:tcPr>
            <w:tcW w:w="1226" w:type="dxa"/>
            <w:tcBorders>
              <w:top w:val="single" w:sz="4" w:space="0" w:color="000000"/>
              <w:left w:val="single" w:sz="4" w:space="0" w:color="000000"/>
              <w:bottom w:val="single" w:sz="4" w:space="0" w:color="000000"/>
              <w:right w:val="single" w:sz="4" w:space="0" w:color="000000"/>
            </w:tcBorders>
            <w:vAlign w:val="center"/>
          </w:tcPr>
          <w:p w14:paraId="49AC4314" w14:textId="79AF5C1F" w:rsidR="00FA31D8" w:rsidRDefault="00FA31D8" w:rsidP="009D4BE6">
            <w:pPr>
              <w:rPr>
                <w:rFonts w:ascii="Arial" w:eastAsia="Arial" w:hAnsi="Arial" w:cs="Arial"/>
                <w:sz w:val="20"/>
                <w:szCs w:val="20"/>
              </w:rPr>
            </w:pPr>
            <w:r>
              <w:rPr>
                <w:rFonts w:ascii="Arial" w:eastAsia="Arial" w:hAnsi="Arial" w:cs="Arial"/>
                <w:sz w:val="20"/>
                <w:szCs w:val="20"/>
              </w:rPr>
              <w:t xml:space="preserve">1-&lt;2 years </w:t>
            </w:r>
          </w:p>
        </w:tc>
        <w:tc>
          <w:tcPr>
            <w:tcW w:w="606" w:type="dxa"/>
            <w:tcBorders>
              <w:top w:val="single" w:sz="4" w:space="0" w:color="000000"/>
              <w:left w:val="nil"/>
              <w:bottom w:val="single" w:sz="4" w:space="0" w:color="000000"/>
              <w:right w:val="single" w:sz="4" w:space="0" w:color="000000"/>
            </w:tcBorders>
            <w:vAlign w:val="center"/>
          </w:tcPr>
          <w:p w14:paraId="70962C1F" w14:textId="25E20D7E" w:rsidR="00FA31D8" w:rsidRDefault="00FA31D8" w:rsidP="009D4BE6">
            <w:pPr>
              <w:jc w:val="center"/>
              <w:rPr>
                <w:rFonts w:ascii="Arial" w:eastAsia="Arial" w:hAnsi="Arial" w:cs="Arial"/>
                <w:sz w:val="20"/>
                <w:szCs w:val="20"/>
              </w:rPr>
            </w:pPr>
            <w:r>
              <w:rPr>
                <w:rFonts w:ascii="Arial" w:eastAsia="Arial" w:hAnsi="Arial" w:cs="Arial"/>
                <w:sz w:val="20"/>
                <w:szCs w:val="20"/>
              </w:rPr>
              <w:t>40</w:t>
            </w:r>
          </w:p>
        </w:tc>
        <w:tc>
          <w:tcPr>
            <w:tcW w:w="1054"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4C279853" w14:textId="5DAA1A15"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141,430</w:t>
            </w:r>
          </w:p>
        </w:tc>
        <w:tc>
          <w:tcPr>
            <w:tcW w:w="1028"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260B73C2" w14:textId="1FFE5C8B"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2.8 (2.0-3.7)</w:t>
            </w:r>
          </w:p>
        </w:tc>
        <w:tc>
          <w:tcPr>
            <w:tcW w:w="553" w:type="dxa"/>
            <w:tcBorders>
              <w:top w:val="single" w:sz="4" w:space="0" w:color="000000"/>
              <w:left w:val="single" w:sz="4" w:space="0" w:color="000000"/>
              <w:bottom w:val="single" w:sz="4" w:space="0" w:color="000000"/>
              <w:right w:val="single" w:sz="4" w:space="0" w:color="000000"/>
            </w:tcBorders>
            <w:vAlign w:val="center"/>
          </w:tcPr>
          <w:p w14:paraId="20649785" w14:textId="16974F94" w:rsidR="00FA31D8" w:rsidRDefault="00FA31D8" w:rsidP="009D4BE6">
            <w:pPr>
              <w:jc w:val="center"/>
              <w:rPr>
                <w:rFonts w:ascii="Arial" w:eastAsia="Arial" w:hAnsi="Arial" w:cs="Arial"/>
                <w:sz w:val="20"/>
                <w:szCs w:val="20"/>
              </w:rPr>
            </w:pPr>
            <w:r>
              <w:rPr>
                <w:rFonts w:ascii="Arial" w:eastAsia="Arial" w:hAnsi="Arial" w:cs="Arial"/>
                <w:sz w:val="20"/>
                <w:szCs w:val="20"/>
              </w:rPr>
              <w:t>156</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4E158C14" w14:textId="46566DB7"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698,498</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2BABAF09" w14:textId="218A25A1"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2.2 (1.9-2.6)</w:t>
            </w:r>
          </w:p>
        </w:tc>
        <w:tc>
          <w:tcPr>
            <w:tcW w:w="1173"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7466C8F4" w14:textId="1D9B441B"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 (0.90–1.8)</w:t>
            </w:r>
          </w:p>
        </w:tc>
        <w:tc>
          <w:tcPr>
            <w:tcW w:w="1305"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26382CEE" w14:textId="6A3E78DB"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1.1 (0.76–1.7)</w:t>
            </w:r>
          </w:p>
        </w:tc>
      </w:tr>
      <w:tr w:rsidR="00FA31D8" w14:paraId="5CFCBE33"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7D5CE1D9" w14:textId="2DDA3DE5" w:rsidR="00FA31D8" w:rsidRDefault="00FA31D8" w:rsidP="009D4BE6">
            <w:pPr>
              <w:rPr>
                <w:rFonts w:ascii="Arial" w:eastAsia="Arial" w:hAnsi="Arial" w:cs="Arial"/>
                <w:sz w:val="20"/>
                <w:szCs w:val="20"/>
              </w:rPr>
            </w:pPr>
            <w:r>
              <w:rPr>
                <w:rFonts w:ascii="Arial" w:eastAsia="Arial" w:hAnsi="Arial" w:cs="Arial"/>
                <w:sz w:val="20"/>
                <w:szCs w:val="20"/>
              </w:rPr>
              <w:t>1-&lt;3 years</w:t>
            </w:r>
          </w:p>
        </w:tc>
        <w:tc>
          <w:tcPr>
            <w:tcW w:w="606" w:type="dxa"/>
            <w:tcBorders>
              <w:top w:val="single" w:sz="4" w:space="0" w:color="000000"/>
              <w:left w:val="nil"/>
              <w:bottom w:val="single" w:sz="4" w:space="0" w:color="000000"/>
              <w:right w:val="single" w:sz="4" w:space="0" w:color="000000"/>
            </w:tcBorders>
            <w:vAlign w:val="center"/>
          </w:tcPr>
          <w:p w14:paraId="6F514794" w14:textId="4F4C306C" w:rsidR="00FA31D8" w:rsidRDefault="00FA31D8" w:rsidP="009D4BE6">
            <w:pPr>
              <w:jc w:val="center"/>
              <w:rPr>
                <w:rFonts w:ascii="Arial" w:eastAsia="Arial" w:hAnsi="Arial" w:cs="Arial"/>
                <w:sz w:val="20"/>
                <w:szCs w:val="20"/>
              </w:rPr>
            </w:pPr>
            <w:r>
              <w:rPr>
                <w:rFonts w:ascii="Arial" w:eastAsia="Arial" w:hAnsi="Arial" w:cs="Arial"/>
                <w:sz w:val="20"/>
                <w:szCs w:val="20"/>
              </w:rPr>
              <w:t>75</w:t>
            </w:r>
          </w:p>
        </w:tc>
        <w:tc>
          <w:tcPr>
            <w:tcW w:w="1054"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1C33DB73" w14:textId="6542C410"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275,356</w:t>
            </w:r>
          </w:p>
        </w:tc>
        <w:tc>
          <w:tcPr>
            <w:tcW w:w="1028"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0C7686CC" w14:textId="6B18B4CB"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2.7 (2.1-3.3)</w:t>
            </w:r>
          </w:p>
        </w:tc>
        <w:tc>
          <w:tcPr>
            <w:tcW w:w="553" w:type="dxa"/>
            <w:tcBorders>
              <w:top w:val="single" w:sz="4" w:space="0" w:color="000000"/>
              <w:left w:val="single" w:sz="4" w:space="0" w:color="000000"/>
              <w:bottom w:val="single" w:sz="4" w:space="0" w:color="000000"/>
              <w:right w:val="single" w:sz="4" w:space="0" w:color="000000"/>
            </w:tcBorders>
            <w:vAlign w:val="center"/>
          </w:tcPr>
          <w:p w14:paraId="3A1E068B" w14:textId="44DE6B38" w:rsidR="00FA31D8" w:rsidRDefault="00FA31D8" w:rsidP="009D4BE6">
            <w:pPr>
              <w:jc w:val="center"/>
              <w:rPr>
                <w:rFonts w:ascii="Arial" w:eastAsia="Arial" w:hAnsi="Arial" w:cs="Arial"/>
                <w:sz w:val="20"/>
                <w:szCs w:val="20"/>
              </w:rPr>
            </w:pPr>
            <w:r>
              <w:rPr>
                <w:rFonts w:ascii="Arial" w:eastAsia="Arial" w:hAnsi="Arial" w:cs="Arial"/>
                <w:sz w:val="20"/>
                <w:szCs w:val="20"/>
              </w:rPr>
              <w:t>296</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2CEDD272" w14:textId="10E2607F"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1,360,072</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3AAF31FC" w14:textId="025B838E"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2.2 (1.9-2.4)</w:t>
            </w:r>
          </w:p>
        </w:tc>
        <w:tc>
          <w:tcPr>
            <w:tcW w:w="1173"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6E1D70D4" w14:textId="3EBFCD01"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 (0.97–1.6)</w:t>
            </w:r>
          </w:p>
        </w:tc>
        <w:tc>
          <w:tcPr>
            <w:tcW w:w="1305"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A7E5E83" w14:textId="03A36159"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1.1 (0.86–1.5)</w:t>
            </w:r>
          </w:p>
        </w:tc>
      </w:tr>
      <w:tr w:rsidR="00FA31D8" w14:paraId="27F4A3AE"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6719990B" w14:textId="6C3077C4" w:rsidR="00FA31D8" w:rsidRDefault="00FA31D8" w:rsidP="009D4BE6">
            <w:pPr>
              <w:rPr>
                <w:rFonts w:ascii="Arial" w:eastAsia="Arial" w:hAnsi="Arial" w:cs="Arial"/>
                <w:sz w:val="20"/>
                <w:szCs w:val="20"/>
              </w:rPr>
            </w:pPr>
            <w:r>
              <w:rPr>
                <w:rFonts w:ascii="Arial" w:eastAsia="Arial" w:hAnsi="Arial" w:cs="Arial"/>
                <w:sz w:val="20"/>
                <w:szCs w:val="20"/>
              </w:rPr>
              <w:t>1-&lt;5 years</w:t>
            </w:r>
          </w:p>
        </w:tc>
        <w:tc>
          <w:tcPr>
            <w:tcW w:w="606" w:type="dxa"/>
            <w:tcBorders>
              <w:top w:val="single" w:sz="4" w:space="0" w:color="000000"/>
              <w:left w:val="nil"/>
              <w:bottom w:val="single" w:sz="4" w:space="0" w:color="000000"/>
              <w:right w:val="single" w:sz="4" w:space="0" w:color="000000"/>
            </w:tcBorders>
            <w:vAlign w:val="center"/>
          </w:tcPr>
          <w:p w14:paraId="5C113820" w14:textId="1D5EAA91" w:rsidR="00FA31D8" w:rsidRDefault="00FA31D8" w:rsidP="009D4BE6">
            <w:pPr>
              <w:jc w:val="center"/>
              <w:rPr>
                <w:rFonts w:ascii="Arial" w:eastAsia="Arial" w:hAnsi="Arial" w:cs="Arial"/>
                <w:sz w:val="20"/>
                <w:szCs w:val="20"/>
              </w:rPr>
            </w:pPr>
            <w:r>
              <w:rPr>
                <w:rFonts w:ascii="Arial" w:eastAsia="Arial" w:hAnsi="Arial" w:cs="Arial"/>
                <w:sz w:val="20"/>
                <w:szCs w:val="20"/>
              </w:rPr>
              <w:t>131</w:t>
            </w:r>
          </w:p>
        </w:tc>
        <w:tc>
          <w:tcPr>
            <w:tcW w:w="1054"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1BA30A81" w14:textId="425DE111"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519,023</w:t>
            </w:r>
          </w:p>
        </w:tc>
        <w:tc>
          <w:tcPr>
            <w:tcW w:w="1028"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58D6B966" w14:textId="468F6F43"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2.5 (2.1-3.0)</w:t>
            </w:r>
          </w:p>
        </w:tc>
        <w:tc>
          <w:tcPr>
            <w:tcW w:w="553" w:type="dxa"/>
            <w:tcBorders>
              <w:top w:val="single" w:sz="4" w:space="0" w:color="000000"/>
              <w:left w:val="single" w:sz="4" w:space="0" w:color="000000"/>
              <w:bottom w:val="single" w:sz="4" w:space="0" w:color="000000"/>
              <w:right w:val="single" w:sz="4" w:space="0" w:color="000000"/>
            </w:tcBorders>
            <w:vAlign w:val="center"/>
          </w:tcPr>
          <w:p w14:paraId="40936348" w14:textId="01F34FE2" w:rsidR="00FA31D8" w:rsidRDefault="00FA31D8" w:rsidP="009D4BE6">
            <w:pPr>
              <w:jc w:val="center"/>
              <w:rPr>
                <w:rFonts w:ascii="Arial" w:eastAsia="Arial" w:hAnsi="Arial" w:cs="Arial"/>
                <w:sz w:val="20"/>
                <w:szCs w:val="20"/>
              </w:rPr>
            </w:pPr>
            <w:r>
              <w:rPr>
                <w:rFonts w:ascii="Arial" w:eastAsia="Arial" w:hAnsi="Arial" w:cs="Arial"/>
                <w:sz w:val="20"/>
                <w:szCs w:val="20"/>
              </w:rPr>
              <w:t>569</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7154AA34" w14:textId="527CDB00"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2,564,602</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5812800E" w14:textId="37598FF5"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2.2 (2.0-2.4)</w:t>
            </w:r>
          </w:p>
        </w:tc>
        <w:tc>
          <w:tcPr>
            <w:tcW w:w="1173"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58C779F8" w14:textId="739AA049"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1.1 (0.94–1.4)</w:t>
            </w:r>
          </w:p>
        </w:tc>
        <w:tc>
          <w:tcPr>
            <w:tcW w:w="1305"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79EF39C" w14:textId="0491E5FB"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1.1 (0.85–1.3)</w:t>
            </w:r>
          </w:p>
        </w:tc>
      </w:tr>
      <w:tr w:rsidR="00FA31D8" w14:paraId="473C8F46"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6F38155D" w14:textId="5D6E11B5" w:rsidR="00FA31D8" w:rsidRDefault="00FA31D8" w:rsidP="009D4BE6">
            <w:pPr>
              <w:rPr>
                <w:rFonts w:ascii="Arial" w:eastAsia="Arial" w:hAnsi="Arial" w:cs="Arial"/>
                <w:sz w:val="20"/>
                <w:szCs w:val="20"/>
              </w:rPr>
            </w:pPr>
            <w:r>
              <w:rPr>
                <w:rFonts w:ascii="Arial" w:eastAsia="Arial" w:hAnsi="Arial" w:cs="Arial"/>
                <w:sz w:val="20"/>
                <w:szCs w:val="20"/>
              </w:rPr>
              <w:t>1-&lt;10 years</w:t>
            </w:r>
          </w:p>
        </w:tc>
        <w:tc>
          <w:tcPr>
            <w:tcW w:w="606" w:type="dxa"/>
            <w:tcBorders>
              <w:top w:val="single" w:sz="4" w:space="0" w:color="000000"/>
              <w:left w:val="nil"/>
              <w:bottom w:val="single" w:sz="4" w:space="0" w:color="000000"/>
              <w:right w:val="single" w:sz="4" w:space="0" w:color="000000"/>
            </w:tcBorders>
            <w:vAlign w:val="center"/>
          </w:tcPr>
          <w:p w14:paraId="559871BE" w14:textId="2696A01B" w:rsidR="00FA31D8" w:rsidRDefault="00FA31D8" w:rsidP="009D4BE6">
            <w:pPr>
              <w:jc w:val="center"/>
              <w:rPr>
                <w:rFonts w:ascii="Arial" w:eastAsia="Arial" w:hAnsi="Arial" w:cs="Arial"/>
                <w:sz w:val="20"/>
                <w:szCs w:val="20"/>
              </w:rPr>
            </w:pPr>
            <w:r>
              <w:rPr>
                <w:rFonts w:ascii="Arial" w:eastAsia="Arial" w:hAnsi="Arial" w:cs="Arial"/>
                <w:sz w:val="20"/>
                <w:szCs w:val="20"/>
              </w:rPr>
              <w:t>287</w:t>
            </w:r>
          </w:p>
        </w:tc>
        <w:tc>
          <w:tcPr>
            <w:tcW w:w="1054"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54506183" w14:textId="5847822A"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988,803</w:t>
            </w:r>
          </w:p>
        </w:tc>
        <w:tc>
          <w:tcPr>
            <w:tcW w:w="1028"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2AB9B01D" w14:textId="07F661E8"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2.9 (2.6-3.2)</w:t>
            </w:r>
          </w:p>
        </w:tc>
        <w:tc>
          <w:tcPr>
            <w:tcW w:w="553" w:type="dxa"/>
            <w:tcBorders>
              <w:top w:val="single" w:sz="4" w:space="0" w:color="000000"/>
              <w:left w:val="single" w:sz="4" w:space="0" w:color="000000"/>
              <w:bottom w:val="single" w:sz="4" w:space="0" w:color="000000"/>
              <w:right w:val="single" w:sz="4" w:space="0" w:color="000000"/>
            </w:tcBorders>
            <w:vAlign w:val="center"/>
          </w:tcPr>
          <w:p w14:paraId="30A613FD" w14:textId="07116AE4" w:rsidR="00FA31D8" w:rsidRDefault="00FA31D8" w:rsidP="009D4BE6">
            <w:pPr>
              <w:jc w:val="center"/>
              <w:rPr>
                <w:rFonts w:ascii="Arial" w:eastAsia="Arial" w:hAnsi="Arial" w:cs="Arial"/>
                <w:sz w:val="20"/>
                <w:szCs w:val="20"/>
              </w:rPr>
            </w:pPr>
            <w:r>
              <w:rPr>
                <w:rFonts w:ascii="Arial" w:eastAsia="Arial" w:hAnsi="Arial" w:cs="Arial"/>
                <w:sz w:val="20"/>
                <w:szCs w:val="20"/>
              </w:rPr>
              <w:t>1,169</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6E59A760" w14:textId="38314F15"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4,893,408</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0076FF3F" w14:textId="7C3341FC"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2.4 (2.3-2.5)</w:t>
            </w:r>
          </w:p>
        </w:tc>
        <w:tc>
          <w:tcPr>
            <w:tcW w:w="1173"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702AC09E" w14:textId="49771019"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1.2 (1.1–1.4)</w:t>
            </w:r>
          </w:p>
        </w:tc>
        <w:tc>
          <w:tcPr>
            <w:tcW w:w="1305"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332C5819" w14:textId="338055F3"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1.1 (0.96–1.3)</w:t>
            </w:r>
          </w:p>
        </w:tc>
      </w:tr>
      <w:tr w:rsidR="00FA31D8" w14:paraId="3ED0C67F"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79514240" w14:textId="0BA25B8F" w:rsidR="00FA31D8" w:rsidRDefault="00FA31D8" w:rsidP="009D4BE6">
            <w:pPr>
              <w:rPr>
                <w:rFonts w:ascii="Arial" w:eastAsia="Arial" w:hAnsi="Arial" w:cs="Arial"/>
                <w:sz w:val="20"/>
                <w:szCs w:val="20"/>
              </w:rPr>
            </w:pPr>
            <w:r>
              <w:rPr>
                <w:rFonts w:ascii="Arial" w:eastAsia="Arial" w:hAnsi="Arial" w:cs="Arial"/>
                <w:sz w:val="20"/>
                <w:szCs w:val="20"/>
              </w:rPr>
              <w:t>1-&lt;15 years</w:t>
            </w:r>
          </w:p>
        </w:tc>
        <w:tc>
          <w:tcPr>
            <w:tcW w:w="606" w:type="dxa"/>
            <w:tcBorders>
              <w:top w:val="single" w:sz="4" w:space="0" w:color="000000"/>
              <w:left w:val="nil"/>
              <w:bottom w:val="single" w:sz="4" w:space="0" w:color="000000"/>
              <w:right w:val="single" w:sz="4" w:space="0" w:color="000000"/>
            </w:tcBorders>
            <w:vAlign w:val="center"/>
          </w:tcPr>
          <w:p w14:paraId="3D677894" w14:textId="3DC037ED" w:rsidR="00FA31D8" w:rsidRDefault="00FA31D8" w:rsidP="009D4BE6">
            <w:pPr>
              <w:jc w:val="center"/>
              <w:rPr>
                <w:rFonts w:ascii="Arial" w:eastAsia="Arial" w:hAnsi="Arial" w:cs="Arial"/>
                <w:sz w:val="20"/>
                <w:szCs w:val="20"/>
              </w:rPr>
            </w:pPr>
            <w:r>
              <w:rPr>
                <w:rFonts w:ascii="Arial" w:eastAsia="Arial" w:hAnsi="Arial" w:cs="Arial"/>
                <w:sz w:val="20"/>
                <w:szCs w:val="20"/>
              </w:rPr>
              <w:t>425</w:t>
            </w:r>
          </w:p>
        </w:tc>
        <w:tc>
          <w:tcPr>
            <w:tcW w:w="1054"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45898BD3" w14:textId="3033D86D"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1,289,243</w:t>
            </w:r>
          </w:p>
        </w:tc>
        <w:tc>
          <w:tcPr>
            <w:tcW w:w="1028"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48C5F11F" w14:textId="40041B40"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3.3 (3.0-3.6)</w:t>
            </w:r>
          </w:p>
        </w:tc>
        <w:tc>
          <w:tcPr>
            <w:tcW w:w="553" w:type="dxa"/>
            <w:tcBorders>
              <w:top w:val="single" w:sz="4" w:space="0" w:color="000000"/>
              <w:left w:val="single" w:sz="4" w:space="0" w:color="000000"/>
              <w:bottom w:val="single" w:sz="4" w:space="0" w:color="000000"/>
              <w:right w:val="single" w:sz="4" w:space="0" w:color="000000"/>
            </w:tcBorders>
            <w:vAlign w:val="center"/>
          </w:tcPr>
          <w:p w14:paraId="6CC01970" w14:textId="0A676AA7" w:rsidR="00FA31D8" w:rsidRDefault="00FA31D8" w:rsidP="009D4BE6">
            <w:pPr>
              <w:jc w:val="center"/>
              <w:rPr>
                <w:rFonts w:ascii="Arial" w:eastAsia="Arial" w:hAnsi="Arial" w:cs="Arial"/>
                <w:sz w:val="20"/>
                <w:szCs w:val="20"/>
              </w:rPr>
            </w:pPr>
            <w:r>
              <w:rPr>
                <w:rFonts w:ascii="Arial" w:eastAsia="Arial" w:hAnsi="Arial" w:cs="Arial"/>
                <w:sz w:val="20"/>
                <w:szCs w:val="20"/>
              </w:rPr>
              <w:t>1,637</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209CBC19" w14:textId="68A72973"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6,393,612</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37E8DFD4" w14:textId="5599C8B9"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2.6 (2.4-2.7)</w:t>
            </w:r>
          </w:p>
        </w:tc>
        <w:tc>
          <w:tcPr>
            <w:tcW w:w="1173"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7BDF8C32" w14:textId="5F16EAB9"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 (1.2–1.4)</w:t>
            </w:r>
          </w:p>
        </w:tc>
        <w:tc>
          <w:tcPr>
            <w:tcW w:w="1305"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4A12659B" w14:textId="2C992EBA"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1.2 (1.0–1.3)</w:t>
            </w:r>
          </w:p>
        </w:tc>
      </w:tr>
      <w:tr w:rsidR="00FA31D8" w14:paraId="45937B88"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6A5BD225" w14:textId="7DB9818D" w:rsidR="00FA31D8" w:rsidRDefault="00FA31D8" w:rsidP="009D4BE6">
            <w:pPr>
              <w:rPr>
                <w:rFonts w:ascii="Arial" w:eastAsia="Arial" w:hAnsi="Arial" w:cs="Arial"/>
                <w:sz w:val="20"/>
                <w:szCs w:val="20"/>
              </w:rPr>
            </w:pPr>
            <w:r>
              <w:rPr>
                <w:rFonts w:ascii="Arial" w:eastAsia="Arial" w:hAnsi="Arial" w:cs="Arial"/>
                <w:sz w:val="20"/>
                <w:szCs w:val="20"/>
              </w:rPr>
              <w:t>1-&lt;20 years</w:t>
            </w:r>
          </w:p>
        </w:tc>
        <w:tc>
          <w:tcPr>
            <w:tcW w:w="606" w:type="dxa"/>
            <w:tcBorders>
              <w:top w:val="single" w:sz="4" w:space="0" w:color="000000"/>
              <w:left w:val="nil"/>
              <w:bottom w:val="single" w:sz="4" w:space="0" w:color="000000"/>
              <w:right w:val="single" w:sz="4" w:space="0" w:color="000000"/>
            </w:tcBorders>
            <w:vAlign w:val="center"/>
          </w:tcPr>
          <w:p w14:paraId="5F99D7BD" w14:textId="7D4BC3EC" w:rsidR="00FA31D8" w:rsidRDefault="00FA31D8" w:rsidP="009D4BE6">
            <w:pPr>
              <w:jc w:val="center"/>
              <w:rPr>
                <w:rFonts w:ascii="Arial" w:eastAsia="Arial" w:hAnsi="Arial" w:cs="Arial"/>
                <w:sz w:val="20"/>
                <w:szCs w:val="20"/>
              </w:rPr>
            </w:pPr>
            <w:r>
              <w:rPr>
                <w:rFonts w:ascii="Arial" w:eastAsia="Arial" w:hAnsi="Arial" w:cs="Arial"/>
                <w:sz w:val="20"/>
                <w:szCs w:val="20"/>
              </w:rPr>
              <w:t>514</w:t>
            </w:r>
          </w:p>
        </w:tc>
        <w:tc>
          <w:tcPr>
            <w:tcW w:w="1054"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2BF668FE" w14:textId="56B0BA62"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1,459,837</w:t>
            </w:r>
          </w:p>
        </w:tc>
        <w:tc>
          <w:tcPr>
            <w:tcW w:w="1028"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2726B15D" w14:textId="1A0854E5"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3.5 (3.2-3.8)</w:t>
            </w:r>
          </w:p>
        </w:tc>
        <w:tc>
          <w:tcPr>
            <w:tcW w:w="553" w:type="dxa"/>
            <w:tcBorders>
              <w:top w:val="single" w:sz="4" w:space="0" w:color="000000"/>
              <w:left w:val="single" w:sz="4" w:space="0" w:color="000000"/>
              <w:bottom w:val="single" w:sz="4" w:space="0" w:color="000000"/>
              <w:right w:val="single" w:sz="4" w:space="0" w:color="000000"/>
            </w:tcBorders>
            <w:vAlign w:val="center"/>
          </w:tcPr>
          <w:p w14:paraId="126F1581" w14:textId="5DD1482B" w:rsidR="00FA31D8" w:rsidRDefault="00FA31D8" w:rsidP="009D4BE6">
            <w:pPr>
              <w:jc w:val="center"/>
              <w:rPr>
                <w:rFonts w:ascii="Arial" w:eastAsia="Arial" w:hAnsi="Arial" w:cs="Arial"/>
                <w:sz w:val="20"/>
                <w:szCs w:val="20"/>
              </w:rPr>
            </w:pPr>
            <w:r>
              <w:rPr>
                <w:rFonts w:ascii="Arial" w:eastAsia="Arial" w:hAnsi="Arial" w:cs="Arial"/>
                <w:sz w:val="20"/>
                <w:szCs w:val="20"/>
              </w:rPr>
              <w:t>1,919</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4A98ABBD" w14:textId="0F15766C"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7,255,516</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5E013C23" w14:textId="4CE320D8"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2.6 (2.5-2.8)</w:t>
            </w:r>
          </w:p>
        </w:tc>
        <w:tc>
          <w:tcPr>
            <w:tcW w:w="1173"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706CF9AE" w14:textId="77B8D7FA"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 (1.2–1.5)</w:t>
            </w:r>
          </w:p>
        </w:tc>
        <w:tc>
          <w:tcPr>
            <w:tcW w:w="1305"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1FB388CA" w14:textId="31CF6DF1"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1.2 (1.1–1.3)</w:t>
            </w:r>
          </w:p>
        </w:tc>
      </w:tr>
      <w:tr w:rsidR="00FA31D8" w14:paraId="16C7DB72"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45F6FB8E" w14:textId="3D1D4CB4" w:rsidR="00FA31D8" w:rsidRDefault="00FA31D8" w:rsidP="009D4BE6">
            <w:pPr>
              <w:rPr>
                <w:rFonts w:ascii="Arial" w:eastAsia="Arial" w:hAnsi="Arial" w:cs="Arial"/>
                <w:sz w:val="20"/>
                <w:szCs w:val="20"/>
              </w:rPr>
            </w:pPr>
            <w:r>
              <w:rPr>
                <w:rFonts w:ascii="Arial" w:eastAsia="Arial" w:hAnsi="Arial" w:cs="Arial"/>
                <w:sz w:val="20"/>
                <w:szCs w:val="20"/>
              </w:rPr>
              <w:t>1-&lt;30 years</w:t>
            </w:r>
          </w:p>
        </w:tc>
        <w:tc>
          <w:tcPr>
            <w:tcW w:w="606" w:type="dxa"/>
            <w:tcBorders>
              <w:top w:val="single" w:sz="4" w:space="0" w:color="000000"/>
              <w:left w:val="nil"/>
              <w:bottom w:val="single" w:sz="4" w:space="0" w:color="000000"/>
              <w:right w:val="single" w:sz="4" w:space="0" w:color="000000"/>
            </w:tcBorders>
            <w:vAlign w:val="center"/>
          </w:tcPr>
          <w:p w14:paraId="2F1D46B0" w14:textId="266ACD6A" w:rsidR="00FA31D8" w:rsidRDefault="00FA31D8" w:rsidP="009D4BE6">
            <w:pPr>
              <w:jc w:val="center"/>
              <w:rPr>
                <w:rFonts w:ascii="Arial" w:eastAsia="Arial" w:hAnsi="Arial" w:cs="Arial"/>
                <w:sz w:val="20"/>
                <w:szCs w:val="20"/>
              </w:rPr>
            </w:pPr>
            <w:r>
              <w:rPr>
                <w:rFonts w:ascii="Arial" w:eastAsia="Arial" w:hAnsi="Arial" w:cs="Arial"/>
                <w:sz w:val="20"/>
                <w:szCs w:val="20"/>
              </w:rPr>
              <w:t>567</w:t>
            </w:r>
          </w:p>
        </w:tc>
        <w:tc>
          <w:tcPr>
            <w:tcW w:w="1054"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112D8816" w14:textId="53499370"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1,543,068</w:t>
            </w:r>
          </w:p>
        </w:tc>
        <w:tc>
          <w:tcPr>
            <w:tcW w:w="1028"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1ACA65AC" w14:textId="1AE59536"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3.7 (3.4-4.0)</w:t>
            </w:r>
          </w:p>
        </w:tc>
        <w:tc>
          <w:tcPr>
            <w:tcW w:w="553" w:type="dxa"/>
            <w:tcBorders>
              <w:top w:val="single" w:sz="4" w:space="0" w:color="000000"/>
              <w:left w:val="single" w:sz="4" w:space="0" w:color="000000"/>
              <w:bottom w:val="single" w:sz="4" w:space="0" w:color="000000"/>
              <w:right w:val="single" w:sz="4" w:space="0" w:color="000000"/>
            </w:tcBorders>
            <w:vAlign w:val="center"/>
          </w:tcPr>
          <w:p w14:paraId="61AB3B5E" w14:textId="1DF1AB94" w:rsidR="00FA31D8" w:rsidRDefault="00FA31D8" w:rsidP="009D4BE6">
            <w:pPr>
              <w:jc w:val="center"/>
              <w:rPr>
                <w:rFonts w:ascii="Arial" w:eastAsia="Arial" w:hAnsi="Arial" w:cs="Arial"/>
                <w:sz w:val="20"/>
                <w:szCs w:val="20"/>
              </w:rPr>
            </w:pPr>
            <w:r>
              <w:rPr>
                <w:rFonts w:ascii="Arial" w:eastAsia="Arial" w:hAnsi="Arial" w:cs="Arial"/>
                <w:sz w:val="20"/>
                <w:szCs w:val="20"/>
              </w:rPr>
              <w:t>2,064</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011174B9" w14:textId="70A1AA6A"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7,686,471</w:t>
            </w:r>
          </w:p>
        </w:tc>
        <w:tc>
          <w:tcPr>
            <w:tcW w:w="1107"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15B77C15" w14:textId="292F33BC"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2.7 (2.6-2.8)</w:t>
            </w:r>
          </w:p>
        </w:tc>
        <w:tc>
          <w:tcPr>
            <w:tcW w:w="1173" w:type="dxa"/>
            <w:tcBorders>
              <w:top w:val="nil"/>
              <w:left w:val="single" w:sz="6" w:space="0" w:color="000000"/>
              <w:bottom w:val="single" w:sz="6" w:space="0" w:color="000000"/>
              <w:right w:val="nil"/>
            </w:tcBorders>
            <w:shd w:val="clear" w:color="auto" w:fill="FFFFFF"/>
            <w:tcMar>
              <w:top w:w="0" w:type="dxa"/>
              <w:left w:w="60" w:type="dxa"/>
              <w:bottom w:w="0" w:type="dxa"/>
              <w:right w:w="60" w:type="dxa"/>
            </w:tcMar>
          </w:tcPr>
          <w:p w14:paraId="3B1FDED0" w14:textId="3C72AF2B"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1.4 (1.3–1.5)</w:t>
            </w:r>
          </w:p>
        </w:tc>
        <w:tc>
          <w:tcPr>
            <w:tcW w:w="1305" w:type="dxa"/>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0B3A4D8" w14:textId="4C1E2FD1"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 (1.1–1.4)</w:t>
            </w:r>
          </w:p>
        </w:tc>
      </w:tr>
      <w:tr w:rsidR="00FA31D8" w14:paraId="380AD7D1" w14:textId="77777777" w:rsidTr="009D4BE6">
        <w:trPr>
          <w:trHeight w:val="288"/>
        </w:trPr>
        <w:tc>
          <w:tcPr>
            <w:tcW w:w="9159" w:type="dxa"/>
            <w:gridSpan w:val="9"/>
            <w:tcBorders>
              <w:top w:val="single" w:sz="4" w:space="0" w:color="000000"/>
              <w:left w:val="single" w:sz="4" w:space="0" w:color="000000"/>
              <w:bottom w:val="single" w:sz="4" w:space="0" w:color="000000"/>
              <w:right w:val="single" w:sz="4" w:space="0" w:color="000000"/>
            </w:tcBorders>
            <w:vAlign w:val="center"/>
          </w:tcPr>
          <w:p w14:paraId="0C3A6A40" w14:textId="4DB7C454" w:rsidR="00FA31D8" w:rsidRDefault="00FA31D8" w:rsidP="009D4BE6">
            <w:pPr>
              <w:rPr>
                <w:rFonts w:ascii="Arial" w:eastAsia="Arial" w:hAnsi="Arial" w:cs="Arial"/>
                <w:sz w:val="20"/>
                <w:szCs w:val="20"/>
              </w:rPr>
            </w:pPr>
            <w:r>
              <w:rPr>
                <w:rFonts w:ascii="Arial" w:eastAsia="Arial" w:hAnsi="Arial" w:cs="Arial"/>
                <w:sz w:val="20"/>
                <w:szCs w:val="20"/>
              </w:rPr>
              <w:t>Men</w:t>
            </w:r>
          </w:p>
        </w:tc>
      </w:tr>
      <w:tr w:rsidR="00FA31D8" w14:paraId="47854609"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13063A1B" w14:textId="326319C3" w:rsidR="00FA31D8" w:rsidRDefault="00FA31D8" w:rsidP="009D4BE6">
            <w:pPr>
              <w:rPr>
                <w:rFonts w:ascii="Arial" w:eastAsia="Arial" w:hAnsi="Arial" w:cs="Arial"/>
                <w:sz w:val="20"/>
                <w:szCs w:val="20"/>
              </w:rPr>
            </w:pPr>
            <w:r>
              <w:rPr>
                <w:rFonts w:ascii="Arial" w:eastAsia="Arial" w:hAnsi="Arial" w:cs="Arial"/>
                <w:sz w:val="20"/>
                <w:szCs w:val="20"/>
              </w:rPr>
              <w:t xml:space="preserve">1-&lt;2 years </w:t>
            </w:r>
          </w:p>
        </w:tc>
        <w:tc>
          <w:tcPr>
            <w:tcW w:w="606" w:type="dxa"/>
            <w:tcBorders>
              <w:top w:val="nil"/>
              <w:left w:val="nil"/>
              <w:bottom w:val="single" w:sz="4" w:space="0" w:color="000000"/>
              <w:right w:val="single" w:sz="4" w:space="0" w:color="000000"/>
            </w:tcBorders>
            <w:shd w:val="clear" w:color="auto" w:fill="FFFFFF"/>
            <w:vAlign w:val="center"/>
          </w:tcPr>
          <w:p w14:paraId="70EFD4BA" w14:textId="066B85F7" w:rsidR="00FA31D8" w:rsidRDefault="00FA31D8" w:rsidP="009D4BE6">
            <w:pPr>
              <w:jc w:val="center"/>
              <w:rPr>
                <w:rFonts w:ascii="Arial" w:eastAsia="Arial" w:hAnsi="Arial" w:cs="Arial"/>
                <w:sz w:val="20"/>
                <w:szCs w:val="20"/>
              </w:rPr>
            </w:pPr>
            <w:r>
              <w:rPr>
                <w:rFonts w:ascii="Arial" w:eastAsia="Arial" w:hAnsi="Arial" w:cs="Arial"/>
                <w:sz w:val="20"/>
                <w:szCs w:val="20"/>
              </w:rPr>
              <w:t>14</w:t>
            </w:r>
          </w:p>
        </w:tc>
        <w:tc>
          <w:tcPr>
            <w:tcW w:w="1054" w:type="dxa"/>
            <w:tcBorders>
              <w:top w:val="nil"/>
              <w:left w:val="single" w:sz="6" w:space="0" w:color="000000"/>
              <w:bottom w:val="single" w:sz="6" w:space="0" w:color="000000"/>
              <w:right w:val="nil"/>
            </w:tcBorders>
            <w:tcMar>
              <w:top w:w="0" w:type="dxa"/>
              <w:left w:w="60" w:type="dxa"/>
              <w:bottom w:w="0" w:type="dxa"/>
              <w:right w:w="60" w:type="dxa"/>
            </w:tcMar>
          </w:tcPr>
          <w:p w14:paraId="3BC0E93E" w14:textId="5B3873FF"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94,956</w:t>
            </w:r>
          </w:p>
        </w:tc>
        <w:tc>
          <w:tcPr>
            <w:tcW w:w="1028" w:type="dxa"/>
            <w:tcBorders>
              <w:top w:val="nil"/>
              <w:left w:val="single" w:sz="6" w:space="0" w:color="000000"/>
              <w:bottom w:val="single" w:sz="6" w:space="0" w:color="000000"/>
              <w:right w:val="nil"/>
            </w:tcBorders>
            <w:tcMar>
              <w:top w:w="0" w:type="dxa"/>
              <w:left w:w="60" w:type="dxa"/>
              <w:bottom w:w="0" w:type="dxa"/>
              <w:right w:w="60" w:type="dxa"/>
            </w:tcMar>
          </w:tcPr>
          <w:p w14:paraId="72C0CB28" w14:textId="4F8820A4"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1.5 (0.7-2.2)</w:t>
            </w:r>
          </w:p>
        </w:tc>
        <w:tc>
          <w:tcPr>
            <w:tcW w:w="553" w:type="dxa"/>
            <w:tcBorders>
              <w:top w:val="nil"/>
              <w:left w:val="single" w:sz="4" w:space="0" w:color="000000"/>
              <w:bottom w:val="single" w:sz="4" w:space="0" w:color="000000"/>
              <w:right w:val="single" w:sz="4" w:space="0" w:color="000000"/>
            </w:tcBorders>
            <w:shd w:val="clear" w:color="auto" w:fill="FFFFFF"/>
            <w:vAlign w:val="center"/>
          </w:tcPr>
          <w:p w14:paraId="693EC35A" w14:textId="29C7F247" w:rsidR="00FA31D8" w:rsidRDefault="00FA31D8" w:rsidP="009D4BE6">
            <w:pPr>
              <w:jc w:val="center"/>
              <w:rPr>
                <w:rFonts w:ascii="Arial" w:eastAsia="Arial" w:hAnsi="Arial" w:cs="Arial"/>
                <w:sz w:val="20"/>
                <w:szCs w:val="20"/>
              </w:rPr>
            </w:pPr>
            <w:r>
              <w:rPr>
                <w:rFonts w:ascii="Arial" w:eastAsia="Arial" w:hAnsi="Arial" w:cs="Arial"/>
                <w:sz w:val="20"/>
                <w:szCs w:val="20"/>
              </w:rPr>
              <w:t>40</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27D93D45" w14:textId="52693476"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471,067</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54105748" w14:textId="789B0E90"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0.8 (0.6-1.1)</w:t>
            </w:r>
          </w:p>
        </w:tc>
        <w:tc>
          <w:tcPr>
            <w:tcW w:w="1173" w:type="dxa"/>
            <w:tcBorders>
              <w:top w:val="nil"/>
              <w:left w:val="single" w:sz="6" w:space="0" w:color="000000"/>
              <w:bottom w:val="single" w:sz="6" w:space="0" w:color="000000"/>
              <w:right w:val="nil"/>
            </w:tcBorders>
            <w:tcMar>
              <w:top w:w="0" w:type="dxa"/>
              <w:left w:w="60" w:type="dxa"/>
              <w:bottom w:w="0" w:type="dxa"/>
              <w:right w:w="60" w:type="dxa"/>
            </w:tcMar>
          </w:tcPr>
          <w:p w14:paraId="11F14F7C" w14:textId="61B72119"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1.8 (0.97–3.3)</w:t>
            </w:r>
          </w:p>
        </w:tc>
        <w:tc>
          <w:tcPr>
            <w:tcW w:w="1305" w:type="dxa"/>
            <w:tcBorders>
              <w:top w:val="nil"/>
              <w:left w:val="single" w:sz="6" w:space="0" w:color="000000"/>
              <w:bottom w:val="single" w:sz="6" w:space="0" w:color="000000"/>
              <w:right w:val="single" w:sz="6" w:space="0" w:color="000000"/>
            </w:tcBorders>
            <w:tcMar>
              <w:top w:w="0" w:type="dxa"/>
              <w:left w:w="60" w:type="dxa"/>
              <w:bottom w:w="0" w:type="dxa"/>
              <w:right w:w="60" w:type="dxa"/>
            </w:tcMar>
          </w:tcPr>
          <w:p w14:paraId="7182F1DB" w14:textId="110971E5"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1.6 (0.75–3.2)</w:t>
            </w:r>
          </w:p>
        </w:tc>
      </w:tr>
      <w:tr w:rsidR="00FA31D8" w14:paraId="0FBD5245"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5EDC9B43" w14:textId="16A22CB6" w:rsidR="00FA31D8" w:rsidRDefault="00FA31D8" w:rsidP="009D4BE6">
            <w:pPr>
              <w:rPr>
                <w:rFonts w:ascii="Arial" w:eastAsia="Arial" w:hAnsi="Arial" w:cs="Arial"/>
                <w:sz w:val="20"/>
                <w:szCs w:val="20"/>
              </w:rPr>
            </w:pPr>
            <w:r>
              <w:rPr>
                <w:rFonts w:ascii="Arial" w:eastAsia="Arial" w:hAnsi="Arial" w:cs="Arial"/>
                <w:sz w:val="20"/>
                <w:szCs w:val="20"/>
              </w:rPr>
              <w:t>1-&lt;3 years</w:t>
            </w:r>
          </w:p>
        </w:tc>
        <w:tc>
          <w:tcPr>
            <w:tcW w:w="606" w:type="dxa"/>
            <w:tcBorders>
              <w:top w:val="nil"/>
              <w:left w:val="nil"/>
              <w:bottom w:val="single" w:sz="4" w:space="0" w:color="000000"/>
              <w:right w:val="single" w:sz="4" w:space="0" w:color="000000"/>
            </w:tcBorders>
            <w:shd w:val="clear" w:color="auto" w:fill="FFFFFF"/>
            <w:vAlign w:val="center"/>
          </w:tcPr>
          <w:p w14:paraId="503D4AEE" w14:textId="095AE343" w:rsidR="00FA31D8" w:rsidRDefault="00FA31D8" w:rsidP="009D4BE6">
            <w:pPr>
              <w:jc w:val="center"/>
              <w:rPr>
                <w:rFonts w:ascii="Arial" w:eastAsia="Arial" w:hAnsi="Arial" w:cs="Arial"/>
                <w:sz w:val="20"/>
                <w:szCs w:val="20"/>
              </w:rPr>
            </w:pPr>
            <w:r>
              <w:rPr>
                <w:rFonts w:ascii="Arial" w:eastAsia="Arial" w:hAnsi="Arial" w:cs="Arial"/>
                <w:sz w:val="20"/>
                <w:szCs w:val="20"/>
              </w:rPr>
              <w:t>29</w:t>
            </w:r>
          </w:p>
        </w:tc>
        <w:tc>
          <w:tcPr>
            <w:tcW w:w="1054" w:type="dxa"/>
            <w:tcBorders>
              <w:top w:val="nil"/>
              <w:left w:val="single" w:sz="6" w:space="0" w:color="000000"/>
              <w:bottom w:val="single" w:sz="6" w:space="0" w:color="000000"/>
              <w:right w:val="nil"/>
            </w:tcBorders>
            <w:tcMar>
              <w:top w:w="0" w:type="dxa"/>
              <w:left w:w="60" w:type="dxa"/>
              <w:bottom w:w="0" w:type="dxa"/>
              <w:right w:w="60" w:type="dxa"/>
            </w:tcMar>
          </w:tcPr>
          <w:p w14:paraId="5A707463" w14:textId="26837843"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184,628</w:t>
            </w:r>
          </w:p>
        </w:tc>
        <w:tc>
          <w:tcPr>
            <w:tcW w:w="1028" w:type="dxa"/>
            <w:tcBorders>
              <w:top w:val="nil"/>
              <w:left w:val="single" w:sz="6" w:space="0" w:color="000000"/>
              <w:bottom w:val="single" w:sz="6" w:space="0" w:color="000000"/>
              <w:right w:val="nil"/>
            </w:tcBorders>
            <w:tcMar>
              <w:top w:w="0" w:type="dxa"/>
              <w:left w:w="60" w:type="dxa"/>
              <w:bottom w:w="0" w:type="dxa"/>
              <w:right w:w="60" w:type="dxa"/>
            </w:tcMar>
          </w:tcPr>
          <w:p w14:paraId="272DD155" w14:textId="033B15F6"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1.6 (1.0-2.1)</w:t>
            </w:r>
          </w:p>
        </w:tc>
        <w:tc>
          <w:tcPr>
            <w:tcW w:w="553" w:type="dxa"/>
            <w:tcBorders>
              <w:top w:val="nil"/>
              <w:left w:val="single" w:sz="4" w:space="0" w:color="000000"/>
              <w:bottom w:val="single" w:sz="4" w:space="0" w:color="000000"/>
              <w:right w:val="single" w:sz="4" w:space="0" w:color="000000"/>
            </w:tcBorders>
            <w:shd w:val="clear" w:color="auto" w:fill="FFFFFF"/>
            <w:vAlign w:val="center"/>
          </w:tcPr>
          <w:p w14:paraId="23C47BC7" w14:textId="06F5661E" w:rsidR="00FA31D8" w:rsidRDefault="00FA31D8" w:rsidP="009D4BE6">
            <w:pPr>
              <w:jc w:val="center"/>
              <w:rPr>
                <w:rFonts w:ascii="Arial" w:eastAsia="Arial" w:hAnsi="Arial" w:cs="Arial"/>
                <w:sz w:val="20"/>
                <w:szCs w:val="20"/>
              </w:rPr>
            </w:pPr>
            <w:r>
              <w:rPr>
                <w:rFonts w:ascii="Arial" w:eastAsia="Arial" w:hAnsi="Arial" w:cs="Arial"/>
                <w:sz w:val="20"/>
                <w:szCs w:val="20"/>
              </w:rPr>
              <w:t>81</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43CD4939" w14:textId="0F63D2E7"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919,076</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357EF7EF" w14:textId="7D22A306"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0.9 (0.7-1.1)</w:t>
            </w:r>
          </w:p>
        </w:tc>
        <w:tc>
          <w:tcPr>
            <w:tcW w:w="1173" w:type="dxa"/>
            <w:tcBorders>
              <w:top w:val="nil"/>
              <w:left w:val="single" w:sz="6" w:space="0" w:color="000000"/>
              <w:bottom w:val="single" w:sz="6" w:space="0" w:color="000000"/>
              <w:right w:val="nil"/>
            </w:tcBorders>
            <w:tcMar>
              <w:top w:w="0" w:type="dxa"/>
              <w:left w:w="60" w:type="dxa"/>
              <w:bottom w:w="0" w:type="dxa"/>
              <w:right w:w="60" w:type="dxa"/>
            </w:tcMar>
          </w:tcPr>
          <w:p w14:paraId="62FA58B3" w14:textId="5D2147D4"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1.8 (1.2–2.8)</w:t>
            </w:r>
          </w:p>
        </w:tc>
        <w:tc>
          <w:tcPr>
            <w:tcW w:w="1305" w:type="dxa"/>
            <w:tcBorders>
              <w:top w:val="nil"/>
              <w:left w:val="single" w:sz="6" w:space="0" w:color="000000"/>
              <w:bottom w:val="single" w:sz="6" w:space="0" w:color="000000"/>
              <w:right w:val="single" w:sz="6" w:space="0" w:color="000000"/>
            </w:tcBorders>
            <w:tcMar>
              <w:top w:w="0" w:type="dxa"/>
              <w:left w:w="60" w:type="dxa"/>
              <w:bottom w:w="0" w:type="dxa"/>
              <w:right w:w="60" w:type="dxa"/>
            </w:tcMar>
          </w:tcPr>
          <w:p w14:paraId="3929B2CE" w14:textId="0B4CA6A8"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1.6 (0.99–2.5)</w:t>
            </w:r>
          </w:p>
        </w:tc>
      </w:tr>
      <w:tr w:rsidR="00FA31D8" w14:paraId="4EC5D673"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6D09D4D7" w14:textId="6E376587" w:rsidR="00FA31D8" w:rsidRDefault="00FA31D8" w:rsidP="009D4BE6">
            <w:pPr>
              <w:rPr>
                <w:rFonts w:ascii="Arial" w:eastAsia="Arial" w:hAnsi="Arial" w:cs="Arial"/>
                <w:sz w:val="20"/>
                <w:szCs w:val="20"/>
              </w:rPr>
            </w:pPr>
            <w:r>
              <w:rPr>
                <w:rFonts w:ascii="Arial" w:eastAsia="Arial" w:hAnsi="Arial" w:cs="Arial"/>
                <w:sz w:val="20"/>
                <w:szCs w:val="20"/>
              </w:rPr>
              <w:t>1-&lt;5 years</w:t>
            </w:r>
          </w:p>
        </w:tc>
        <w:tc>
          <w:tcPr>
            <w:tcW w:w="606" w:type="dxa"/>
            <w:tcBorders>
              <w:top w:val="nil"/>
              <w:left w:val="nil"/>
              <w:bottom w:val="single" w:sz="4" w:space="0" w:color="000000"/>
              <w:right w:val="single" w:sz="4" w:space="0" w:color="000000"/>
            </w:tcBorders>
            <w:shd w:val="clear" w:color="auto" w:fill="FFFFFF"/>
            <w:vAlign w:val="center"/>
          </w:tcPr>
          <w:p w14:paraId="2D3729A7" w14:textId="67FBCA73" w:rsidR="00FA31D8" w:rsidRDefault="00FA31D8" w:rsidP="009D4BE6">
            <w:pPr>
              <w:jc w:val="center"/>
              <w:rPr>
                <w:rFonts w:ascii="Arial" w:eastAsia="Arial" w:hAnsi="Arial" w:cs="Arial"/>
                <w:sz w:val="20"/>
                <w:szCs w:val="20"/>
              </w:rPr>
            </w:pPr>
            <w:r>
              <w:rPr>
                <w:rFonts w:ascii="Arial" w:eastAsia="Arial" w:hAnsi="Arial" w:cs="Arial"/>
                <w:sz w:val="20"/>
                <w:szCs w:val="20"/>
              </w:rPr>
              <w:t>42</w:t>
            </w:r>
          </w:p>
        </w:tc>
        <w:tc>
          <w:tcPr>
            <w:tcW w:w="1054" w:type="dxa"/>
            <w:tcBorders>
              <w:top w:val="nil"/>
              <w:left w:val="single" w:sz="6" w:space="0" w:color="000000"/>
              <w:bottom w:val="single" w:sz="6" w:space="0" w:color="000000"/>
              <w:right w:val="nil"/>
            </w:tcBorders>
            <w:tcMar>
              <w:top w:w="0" w:type="dxa"/>
              <w:left w:w="60" w:type="dxa"/>
              <w:bottom w:w="0" w:type="dxa"/>
              <w:right w:w="60" w:type="dxa"/>
            </w:tcMar>
          </w:tcPr>
          <w:p w14:paraId="3845B493" w14:textId="6536C173"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346,911</w:t>
            </w:r>
          </w:p>
        </w:tc>
        <w:tc>
          <w:tcPr>
            <w:tcW w:w="1028" w:type="dxa"/>
            <w:tcBorders>
              <w:top w:val="nil"/>
              <w:left w:val="single" w:sz="6" w:space="0" w:color="000000"/>
              <w:bottom w:val="single" w:sz="6" w:space="0" w:color="000000"/>
              <w:right w:val="nil"/>
            </w:tcBorders>
            <w:tcMar>
              <w:top w:w="0" w:type="dxa"/>
              <w:left w:w="60" w:type="dxa"/>
              <w:bottom w:w="0" w:type="dxa"/>
              <w:right w:w="60" w:type="dxa"/>
            </w:tcMar>
          </w:tcPr>
          <w:p w14:paraId="652D3B20" w14:textId="55852AF9"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1.2 (0.8-1.6)</w:t>
            </w:r>
          </w:p>
        </w:tc>
        <w:tc>
          <w:tcPr>
            <w:tcW w:w="553" w:type="dxa"/>
            <w:tcBorders>
              <w:top w:val="nil"/>
              <w:left w:val="single" w:sz="4" w:space="0" w:color="000000"/>
              <w:bottom w:val="single" w:sz="4" w:space="0" w:color="000000"/>
              <w:right w:val="single" w:sz="4" w:space="0" w:color="000000"/>
            </w:tcBorders>
            <w:shd w:val="clear" w:color="auto" w:fill="FFFFFF"/>
            <w:vAlign w:val="center"/>
          </w:tcPr>
          <w:p w14:paraId="13421EA8" w14:textId="24944ABF" w:rsidR="00FA31D8" w:rsidRDefault="00FA31D8" w:rsidP="009D4BE6">
            <w:pPr>
              <w:jc w:val="center"/>
              <w:rPr>
                <w:rFonts w:ascii="Arial" w:eastAsia="Arial" w:hAnsi="Arial" w:cs="Arial"/>
                <w:sz w:val="20"/>
                <w:szCs w:val="20"/>
              </w:rPr>
            </w:pPr>
            <w:r>
              <w:rPr>
                <w:rFonts w:ascii="Arial" w:eastAsia="Arial" w:hAnsi="Arial" w:cs="Arial"/>
                <w:sz w:val="20"/>
                <w:szCs w:val="20"/>
              </w:rPr>
              <w:t>175</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6A9ED950" w14:textId="0BEAA38C"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1,736,890</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6B03BA6F" w14:textId="4892867F"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1.0 (0.9-1.2)</w:t>
            </w:r>
          </w:p>
        </w:tc>
        <w:tc>
          <w:tcPr>
            <w:tcW w:w="1173" w:type="dxa"/>
            <w:tcBorders>
              <w:top w:val="nil"/>
              <w:left w:val="single" w:sz="6" w:space="0" w:color="000000"/>
              <w:bottom w:val="single" w:sz="6" w:space="0" w:color="000000"/>
              <w:right w:val="nil"/>
            </w:tcBorders>
            <w:tcMar>
              <w:top w:w="0" w:type="dxa"/>
              <w:left w:w="60" w:type="dxa"/>
              <w:bottom w:w="0" w:type="dxa"/>
              <w:right w:w="60" w:type="dxa"/>
            </w:tcMar>
          </w:tcPr>
          <w:p w14:paraId="09143581" w14:textId="26BFEF7E"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1.2 (0.85–1.7)</w:t>
            </w:r>
          </w:p>
        </w:tc>
        <w:tc>
          <w:tcPr>
            <w:tcW w:w="1305" w:type="dxa"/>
            <w:tcBorders>
              <w:top w:val="nil"/>
              <w:left w:val="single" w:sz="6" w:space="0" w:color="000000"/>
              <w:bottom w:val="single" w:sz="6" w:space="0" w:color="000000"/>
              <w:right w:val="single" w:sz="6" w:space="0" w:color="000000"/>
            </w:tcBorders>
            <w:tcMar>
              <w:top w:w="0" w:type="dxa"/>
              <w:left w:w="60" w:type="dxa"/>
              <w:bottom w:w="0" w:type="dxa"/>
              <w:right w:w="60" w:type="dxa"/>
            </w:tcMar>
          </w:tcPr>
          <w:p w14:paraId="67554F08" w14:textId="2CF5D69F"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0.93 (0.63–1.4)</w:t>
            </w:r>
          </w:p>
        </w:tc>
      </w:tr>
      <w:tr w:rsidR="00FA31D8" w14:paraId="24045632"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16C0CCE0" w14:textId="2D48BB88" w:rsidR="00FA31D8" w:rsidRDefault="00FA31D8" w:rsidP="009D4BE6">
            <w:pPr>
              <w:rPr>
                <w:rFonts w:ascii="Arial" w:eastAsia="Arial" w:hAnsi="Arial" w:cs="Arial"/>
                <w:sz w:val="20"/>
                <w:szCs w:val="20"/>
              </w:rPr>
            </w:pPr>
            <w:r>
              <w:rPr>
                <w:rFonts w:ascii="Arial" w:eastAsia="Arial" w:hAnsi="Arial" w:cs="Arial"/>
                <w:sz w:val="20"/>
                <w:szCs w:val="20"/>
              </w:rPr>
              <w:t>1-&lt;10 years</w:t>
            </w:r>
          </w:p>
        </w:tc>
        <w:tc>
          <w:tcPr>
            <w:tcW w:w="606" w:type="dxa"/>
            <w:tcBorders>
              <w:top w:val="nil"/>
              <w:left w:val="nil"/>
              <w:bottom w:val="single" w:sz="4" w:space="0" w:color="000000"/>
              <w:right w:val="single" w:sz="4" w:space="0" w:color="000000"/>
            </w:tcBorders>
            <w:shd w:val="clear" w:color="auto" w:fill="FFFFFF"/>
            <w:vAlign w:val="center"/>
          </w:tcPr>
          <w:p w14:paraId="7D8071B5" w14:textId="1E853631" w:rsidR="00FA31D8" w:rsidRDefault="00FA31D8" w:rsidP="009D4BE6">
            <w:pPr>
              <w:jc w:val="center"/>
              <w:rPr>
                <w:rFonts w:ascii="Arial" w:eastAsia="Arial" w:hAnsi="Arial" w:cs="Arial"/>
                <w:sz w:val="20"/>
                <w:szCs w:val="20"/>
              </w:rPr>
            </w:pPr>
            <w:r>
              <w:rPr>
                <w:rFonts w:ascii="Arial" w:eastAsia="Arial" w:hAnsi="Arial" w:cs="Arial"/>
                <w:sz w:val="20"/>
                <w:szCs w:val="20"/>
              </w:rPr>
              <w:t>95</w:t>
            </w:r>
          </w:p>
        </w:tc>
        <w:tc>
          <w:tcPr>
            <w:tcW w:w="1054" w:type="dxa"/>
            <w:tcBorders>
              <w:top w:val="nil"/>
              <w:left w:val="single" w:sz="6" w:space="0" w:color="000000"/>
              <w:bottom w:val="single" w:sz="6" w:space="0" w:color="000000"/>
              <w:right w:val="nil"/>
            </w:tcBorders>
            <w:tcMar>
              <w:top w:w="0" w:type="dxa"/>
              <w:left w:w="60" w:type="dxa"/>
              <w:bottom w:w="0" w:type="dxa"/>
              <w:right w:w="60" w:type="dxa"/>
            </w:tcMar>
          </w:tcPr>
          <w:p w14:paraId="43971FC5" w14:textId="207CE159"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654,613</w:t>
            </w:r>
          </w:p>
        </w:tc>
        <w:tc>
          <w:tcPr>
            <w:tcW w:w="1028" w:type="dxa"/>
            <w:tcBorders>
              <w:top w:val="nil"/>
              <w:left w:val="single" w:sz="6" w:space="0" w:color="000000"/>
              <w:bottom w:val="single" w:sz="6" w:space="0" w:color="000000"/>
              <w:right w:val="nil"/>
            </w:tcBorders>
            <w:tcMar>
              <w:top w:w="0" w:type="dxa"/>
              <w:left w:w="60" w:type="dxa"/>
              <w:bottom w:w="0" w:type="dxa"/>
              <w:right w:w="60" w:type="dxa"/>
            </w:tcMar>
          </w:tcPr>
          <w:p w14:paraId="17AA9B84" w14:textId="70E2AF28"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1.5 (1.2-1.7)</w:t>
            </w:r>
          </w:p>
        </w:tc>
        <w:tc>
          <w:tcPr>
            <w:tcW w:w="553" w:type="dxa"/>
            <w:tcBorders>
              <w:top w:val="nil"/>
              <w:left w:val="single" w:sz="4" w:space="0" w:color="000000"/>
              <w:bottom w:val="single" w:sz="4" w:space="0" w:color="000000"/>
              <w:right w:val="single" w:sz="4" w:space="0" w:color="000000"/>
            </w:tcBorders>
            <w:shd w:val="clear" w:color="auto" w:fill="FFFFFF"/>
            <w:vAlign w:val="center"/>
          </w:tcPr>
          <w:p w14:paraId="071CCD5B" w14:textId="4F3F751C" w:rsidR="00FA31D8" w:rsidRDefault="00FA31D8" w:rsidP="009D4BE6">
            <w:pPr>
              <w:jc w:val="center"/>
              <w:rPr>
                <w:rFonts w:ascii="Arial" w:eastAsia="Arial" w:hAnsi="Arial" w:cs="Arial"/>
                <w:sz w:val="20"/>
                <w:szCs w:val="20"/>
              </w:rPr>
            </w:pPr>
            <w:r>
              <w:rPr>
                <w:rFonts w:ascii="Arial" w:eastAsia="Arial" w:hAnsi="Arial" w:cs="Arial"/>
                <w:sz w:val="20"/>
                <w:szCs w:val="20"/>
              </w:rPr>
              <w:t>380</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76FECA96" w14:textId="41A2B43D"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3,313,554</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27AED4FB" w14:textId="69E4AF8C"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1.1 (1.0-1.3)</w:t>
            </w:r>
          </w:p>
        </w:tc>
        <w:tc>
          <w:tcPr>
            <w:tcW w:w="1173" w:type="dxa"/>
            <w:tcBorders>
              <w:top w:val="nil"/>
              <w:left w:val="single" w:sz="6" w:space="0" w:color="000000"/>
              <w:bottom w:val="single" w:sz="6" w:space="0" w:color="000000"/>
              <w:right w:val="nil"/>
            </w:tcBorders>
            <w:tcMar>
              <w:top w:w="0" w:type="dxa"/>
              <w:left w:w="60" w:type="dxa"/>
              <w:bottom w:w="0" w:type="dxa"/>
              <w:right w:w="60" w:type="dxa"/>
            </w:tcMar>
          </w:tcPr>
          <w:p w14:paraId="792D57A7" w14:textId="1000384B"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 (1.1–1.7)</w:t>
            </w:r>
          </w:p>
        </w:tc>
        <w:tc>
          <w:tcPr>
            <w:tcW w:w="1305" w:type="dxa"/>
            <w:tcBorders>
              <w:top w:val="nil"/>
              <w:left w:val="single" w:sz="6" w:space="0" w:color="000000"/>
              <w:bottom w:val="single" w:sz="6" w:space="0" w:color="000000"/>
              <w:right w:val="single" w:sz="6" w:space="0" w:color="000000"/>
            </w:tcBorders>
            <w:tcMar>
              <w:top w:w="0" w:type="dxa"/>
              <w:left w:w="60" w:type="dxa"/>
              <w:bottom w:w="0" w:type="dxa"/>
              <w:right w:w="60" w:type="dxa"/>
            </w:tcMar>
          </w:tcPr>
          <w:p w14:paraId="5B88A3E4" w14:textId="47268F00"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1.0 (0.80–1.3)</w:t>
            </w:r>
          </w:p>
        </w:tc>
      </w:tr>
      <w:tr w:rsidR="00FA31D8" w14:paraId="068C2927"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556B7303" w14:textId="0A536B69" w:rsidR="00FA31D8" w:rsidRDefault="00FA31D8" w:rsidP="009D4BE6">
            <w:pPr>
              <w:rPr>
                <w:rFonts w:ascii="Arial" w:eastAsia="Arial" w:hAnsi="Arial" w:cs="Arial"/>
                <w:sz w:val="20"/>
                <w:szCs w:val="20"/>
              </w:rPr>
            </w:pPr>
            <w:r>
              <w:rPr>
                <w:rFonts w:ascii="Arial" w:eastAsia="Arial" w:hAnsi="Arial" w:cs="Arial"/>
                <w:sz w:val="20"/>
                <w:szCs w:val="20"/>
              </w:rPr>
              <w:t>1-&lt;15 years</w:t>
            </w:r>
          </w:p>
        </w:tc>
        <w:tc>
          <w:tcPr>
            <w:tcW w:w="606" w:type="dxa"/>
            <w:tcBorders>
              <w:top w:val="nil"/>
              <w:left w:val="nil"/>
              <w:bottom w:val="single" w:sz="4" w:space="0" w:color="000000"/>
              <w:right w:val="single" w:sz="4" w:space="0" w:color="000000"/>
            </w:tcBorders>
            <w:shd w:val="clear" w:color="auto" w:fill="FFFFFF"/>
            <w:vAlign w:val="center"/>
          </w:tcPr>
          <w:p w14:paraId="1628126F" w14:textId="04251566" w:rsidR="00FA31D8" w:rsidRDefault="00FA31D8" w:rsidP="009D4BE6">
            <w:pPr>
              <w:jc w:val="center"/>
              <w:rPr>
                <w:rFonts w:ascii="Arial" w:eastAsia="Arial" w:hAnsi="Arial" w:cs="Arial"/>
                <w:sz w:val="20"/>
                <w:szCs w:val="20"/>
              </w:rPr>
            </w:pPr>
            <w:r>
              <w:rPr>
                <w:rFonts w:ascii="Arial" w:eastAsia="Arial" w:hAnsi="Arial" w:cs="Arial"/>
                <w:sz w:val="20"/>
                <w:szCs w:val="20"/>
              </w:rPr>
              <w:t>138</w:t>
            </w:r>
          </w:p>
        </w:tc>
        <w:tc>
          <w:tcPr>
            <w:tcW w:w="1054" w:type="dxa"/>
            <w:tcBorders>
              <w:top w:val="nil"/>
              <w:left w:val="single" w:sz="6" w:space="0" w:color="000000"/>
              <w:bottom w:val="single" w:sz="6" w:space="0" w:color="000000"/>
              <w:right w:val="nil"/>
            </w:tcBorders>
            <w:tcMar>
              <w:top w:w="0" w:type="dxa"/>
              <w:left w:w="60" w:type="dxa"/>
              <w:bottom w:w="0" w:type="dxa"/>
              <w:right w:w="60" w:type="dxa"/>
            </w:tcMar>
          </w:tcPr>
          <w:p w14:paraId="1A57E5B9" w14:textId="4C9706CB"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841,894</w:t>
            </w:r>
          </w:p>
        </w:tc>
        <w:tc>
          <w:tcPr>
            <w:tcW w:w="1028" w:type="dxa"/>
            <w:tcBorders>
              <w:top w:val="nil"/>
              <w:left w:val="single" w:sz="6" w:space="0" w:color="000000"/>
              <w:bottom w:val="single" w:sz="6" w:space="0" w:color="000000"/>
              <w:right w:val="nil"/>
            </w:tcBorders>
            <w:tcMar>
              <w:top w:w="0" w:type="dxa"/>
              <w:left w:w="60" w:type="dxa"/>
              <w:bottom w:w="0" w:type="dxa"/>
              <w:right w:w="60" w:type="dxa"/>
            </w:tcMar>
          </w:tcPr>
          <w:p w14:paraId="3914A2EE" w14:textId="37653C4B"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1.6 (1.4-1.9)</w:t>
            </w:r>
          </w:p>
        </w:tc>
        <w:tc>
          <w:tcPr>
            <w:tcW w:w="553" w:type="dxa"/>
            <w:tcBorders>
              <w:top w:val="nil"/>
              <w:left w:val="single" w:sz="4" w:space="0" w:color="000000"/>
              <w:bottom w:val="single" w:sz="4" w:space="0" w:color="000000"/>
              <w:right w:val="single" w:sz="4" w:space="0" w:color="000000"/>
            </w:tcBorders>
            <w:shd w:val="clear" w:color="auto" w:fill="FFFFFF"/>
            <w:vAlign w:val="center"/>
          </w:tcPr>
          <w:p w14:paraId="67BB4B31" w14:textId="0C67BB92" w:rsidR="00FA31D8" w:rsidRDefault="00FA31D8" w:rsidP="009D4BE6">
            <w:pPr>
              <w:jc w:val="center"/>
              <w:rPr>
                <w:rFonts w:ascii="Arial" w:eastAsia="Arial" w:hAnsi="Arial" w:cs="Arial"/>
                <w:sz w:val="20"/>
                <w:szCs w:val="20"/>
              </w:rPr>
            </w:pPr>
            <w:r>
              <w:rPr>
                <w:rFonts w:ascii="Arial" w:eastAsia="Arial" w:hAnsi="Arial" w:cs="Arial"/>
                <w:sz w:val="20"/>
                <w:szCs w:val="20"/>
              </w:rPr>
              <w:t>564</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174082A0" w14:textId="63B5DB2D"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4,300,579</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20DFF637" w14:textId="38619EC3"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 (1.2-1.4)</w:t>
            </w:r>
          </w:p>
        </w:tc>
        <w:tc>
          <w:tcPr>
            <w:tcW w:w="1173" w:type="dxa"/>
            <w:tcBorders>
              <w:top w:val="nil"/>
              <w:left w:val="single" w:sz="6" w:space="0" w:color="000000"/>
              <w:bottom w:val="single" w:sz="6" w:space="0" w:color="000000"/>
              <w:right w:val="nil"/>
            </w:tcBorders>
            <w:tcMar>
              <w:top w:w="0" w:type="dxa"/>
              <w:left w:w="60" w:type="dxa"/>
              <w:bottom w:w="0" w:type="dxa"/>
              <w:right w:w="60" w:type="dxa"/>
            </w:tcMar>
          </w:tcPr>
          <w:p w14:paraId="4AF55766" w14:textId="3C8EC439"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 (1.1–1.6)</w:t>
            </w:r>
          </w:p>
        </w:tc>
        <w:tc>
          <w:tcPr>
            <w:tcW w:w="1305" w:type="dxa"/>
            <w:tcBorders>
              <w:top w:val="nil"/>
              <w:left w:val="single" w:sz="6" w:space="0" w:color="000000"/>
              <w:bottom w:val="single" w:sz="6" w:space="0" w:color="000000"/>
              <w:right w:val="single" w:sz="6" w:space="0" w:color="000000"/>
            </w:tcBorders>
            <w:tcMar>
              <w:top w:w="0" w:type="dxa"/>
              <w:left w:w="60" w:type="dxa"/>
              <w:bottom w:w="0" w:type="dxa"/>
              <w:right w:w="60" w:type="dxa"/>
            </w:tcMar>
          </w:tcPr>
          <w:p w14:paraId="4126BF78" w14:textId="60146AD6"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1.0 (0.85–1.3)</w:t>
            </w:r>
          </w:p>
        </w:tc>
      </w:tr>
      <w:tr w:rsidR="00FA31D8" w14:paraId="43B4E01D" w14:textId="77777777" w:rsidTr="009D4BE6">
        <w:trPr>
          <w:trHeight w:val="390"/>
        </w:trPr>
        <w:tc>
          <w:tcPr>
            <w:tcW w:w="1226" w:type="dxa"/>
            <w:tcBorders>
              <w:top w:val="single" w:sz="4" w:space="0" w:color="000000"/>
              <w:left w:val="single" w:sz="4" w:space="0" w:color="000000"/>
              <w:bottom w:val="single" w:sz="4" w:space="0" w:color="000000"/>
              <w:right w:val="single" w:sz="4" w:space="0" w:color="000000"/>
            </w:tcBorders>
            <w:vAlign w:val="center"/>
          </w:tcPr>
          <w:p w14:paraId="4A136661" w14:textId="0B2A7D06" w:rsidR="00FA31D8" w:rsidRDefault="00FA31D8" w:rsidP="009D4BE6">
            <w:pPr>
              <w:rPr>
                <w:rFonts w:ascii="Arial" w:eastAsia="Arial" w:hAnsi="Arial" w:cs="Arial"/>
                <w:sz w:val="20"/>
                <w:szCs w:val="20"/>
              </w:rPr>
            </w:pPr>
            <w:r>
              <w:rPr>
                <w:rFonts w:ascii="Arial" w:eastAsia="Arial" w:hAnsi="Arial" w:cs="Arial"/>
                <w:sz w:val="20"/>
                <w:szCs w:val="20"/>
              </w:rPr>
              <w:t>1-&lt;20 years</w:t>
            </w:r>
          </w:p>
        </w:tc>
        <w:tc>
          <w:tcPr>
            <w:tcW w:w="606" w:type="dxa"/>
            <w:tcBorders>
              <w:top w:val="nil"/>
              <w:left w:val="nil"/>
              <w:bottom w:val="single" w:sz="4" w:space="0" w:color="000000"/>
              <w:right w:val="single" w:sz="4" w:space="0" w:color="000000"/>
            </w:tcBorders>
            <w:shd w:val="clear" w:color="auto" w:fill="FFFFFF"/>
            <w:vAlign w:val="center"/>
          </w:tcPr>
          <w:p w14:paraId="654B6D54" w14:textId="5A19BFFB" w:rsidR="00FA31D8" w:rsidRDefault="00FA31D8" w:rsidP="009D4BE6">
            <w:pPr>
              <w:jc w:val="center"/>
              <w:rPr>
                <w:rFonts w:ascii="Arial" w:eastAsia="Arial" w:hAnsi="Arial" w:cs="Arial"/>
                <w:sz w:val="20"/>
                <w:szCs w:val="20"/>
              </w:rPr>
            </w:pPr>
            <w:r>
              <w:rPr>
                <w:rFonts w:ascii="Arial" w:eastAsia="Arial" w:hAnsi="Arial" w:cs="Arial"/>
                <w:sz w:val="20"/>
                <w:szCs w:val="20"/>
              </w:rPr>
              <w:t>168</w:t>
            </w:r>
          </w:p>
        </w:tc>
        <w:tc>
          <w:tcPr>
            <w:tcW w:w="1054" w:type="dxa"/>
            <w:tcBorders>
              <w:top w:val="nil"/>
              <w:left w:val="single" w:sz="6" w:space="0" w:color="000000"/>
              <w:bottom w:val="single" w:sz="6" w:space="0" w:color="000000"/>
              <w:right w:val="nil"/>
            </w:tcBorders>
            <w:tcMar>
              <w:top w:w="0" w:type="dxa"/>
              <w:left w:w="60" w:type="dxa"/>
              <w:bottom w:w="0" w:type="dxa"/>
              <w:right w:w="60" w:type="dxa"/>
            </w:tcMar>
          </w:tcPr>
          <w:p w14:paraId="19AE2468" w14:textId="33A10E67"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943,231</w:t>
            </w:r>
          </w:p>
        </w:tc>
        <w:tc>
          <w:tcPr>
            <w:tcW w:w="1028" w:type="dxa"/>
            <w:tcBorders>
              <w:top w:val="nil"/>
              <w:left w:val="single" w:sz="6" w:space="0" w:color="000000"/>
              <w:bottom w:val="single" w:sz="6" w:space="0" w:color="000000"/>
              <w:right w:val="nil"/>
            </w:tcBorders>
            <w:tcMar>
              <w:top w:w="0" w:type="dxa"/>
              <w:left w:w="60" w:type="dxa"/>
              <w:bottom w:w="0" w:type="dxa"/>
              <w:right w:w="60" w:type="dxa"/>
            </w:tcMar>
          </w:tcPr>
          <w:p w14:paraId="48B76B0B" w14:textId="6C093688"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1.8 (1.5-2.1)</w:t>
            </w:r>
          </w:p>
        </w:tc>
        <w:tc>
          <w:tcPr>
            <w:tcW w:w="553" w:type="dxa"/>
            <w:tcBorders>
              <w:top w:val="nil"/>
              <w:left w:val="single" w:sz="4" w:space="0" w:color="000000"/>
              <w:bottom w:val="single" w:sz="4" w:space="0" w:color="000000"/>
              <w:right w:val="single" w:sz="4" w:space="0" w:color="000000"/>
            </w:tcBorders>
            <w:shd w:val="clear" w:color="auto" w:fill="FFFFFF"/>
            <w:vAlign w:val="center"/>
          </w:tcPr>
          <w:p w14:paraId="3F9266DA" w14:textId="62F62F93" w:rsidR="00FA31D8" w:rsidRDefault="00FA31D8" w:rsidP="009D4BE6">
            <w:pPr>
              <w:jc w:val="center"/>
              <w:rPr>
                <w:rFonts w:ascii="Arial" w:eastAsia="Arial" w:hAnsi="Arial" w:cs="Arial"/>
                <w:sz w:val="20"/>
                <w:szCs w:val="20"/>
              </w:rPr>
            </w:pPr>
            <w:r>
              <w:rPr>
                <w:rFonts w:ascii="Arial" w:eastAsia="Arial" w:hAnsi="Arial" w:cs="Arial"/>
                <w:sz w:val="20"/>
                <w:szCs w:val="20"/>
              </w:rPr>
              <w:t>683</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6E809B93" w14:textId="6F4A4ADC"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4,852,161</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56DD4332" w14:textId="6B111953"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1.4 (1.3-1.5)</w:t>
            </w:r>
          </w:p>
        </w:tc>
        <w:tc>
          <w:tcPr>
            <w:tcW w:w="1173" w:type="dxa"/>
            <w:tcBorders>
              <w:top w:val="nil"/>
              <w:left w:val="single" w:sz="6" w:space="0" w:color="000000"/>
              <w:bottom w:val="single" w:sz="6" w:space="0" w:color="000000"/>
              <w:right w:val="nil"/>
            </w:tcBorders>
            <w:tcMar>
              <w:top w:w="0" w:type="dxa"/>
              <w:left w:w="60" w:type="dxa"/>
              <w:bottom w:w="0" w:type="dxa"/>
              <w:right w:w="60" w:type="dxa"/>
            </w:tcMar>
          </w:tcPr>
          <w:p w14:paraId="0167CB7B" w14:textId="2F6CD212"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 (1.1–1.6)</w:t>
            </w:r>
          </w:p>
        </w:tc>
        <w:tc>
          <w:tcPr>
            <w:tcW w:w="1305" w:type="dxa"/>
            <w:tcBorders>
              <w:top w:val="nil"/>
              <w:left w:val="single" w:sz="6" w:space="0" w:color="000000"/>
              <w:bottom w:val="single" w:sz="6" w:space="0" w:color="000000"/>
              <w:right w:val="single" w:sz="6" w:space="0" w:color="000000"/>
            </w:tcBorders>
            <w:tcMar>
              <w:top w:w="0" w:type="dxa"/>
              <w:left w:w="60" w:type="dxa"/>
              <w:bottom w:w="0" w:type="dxa"/>
              <w:right w:w="60" w:type="dxa"/>
            </w:tcMar>
          </w:tcPr>
          <w:p w14:paraId="05F5D9E5" w14:textId="09332BF8"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1.1 (0.89–1.3)</w:t>
            </w:r>
          </w:p>
        </w:tc>
      </w:tr>
      <w:tr w:rsidR="00FA31D8" w14:paraId="3EAF5760" w14:textId="77777777" w:rsidTr="009D4BE6">
        <w:trPr>
          <w:trHeight w:val="288"/>
        </w:trPr>
        <w:tc>
          <w:tcPr>
            <w:tcW w:w="1226" w:type="dxa"/>
            <w:tcBorders>
              <w:top w:val="single" w:sz="4" w:space="0" w:color="000000"/>
              <w:left w:val="single" w:sz="4" w:space="0" w:color="000000"/>
              <w:bottom w:val="single" w:sz="4" w:space="0" w:color="000000"/>
              <w:right w:val="single" w:sz="4" w:space="0" w:color="000000"/>
            </w:tcBorders>
            <w:vAlign w:val="center"/>
          </w:tcPr>
          <w:p w14:paraId="0D06872D" w14:textId="2C0ECA8A" w:rsidR="00FA31D8" w:rsidRDefault="00FA31D8" w:rsidP="009D4BE6">
            <w:pPr>
              <w:rPr>
                <w:rFonts w:ascii="Arial" w:eastAsia="Arial" w:hAnsi="Arial" w:cs="Arial"/>
                <w:sz w:val="20"/>
                <w:szCs w:val="20"/>
              </w:rPr>
            </w:pPr>
            <w:r>
              <w:rPr>
                <w:rFonts w:ascii="Arial" w:eastAsia="Arial" w:hAnsi="Arial" w:cs="Arial"/>
                <w:sz w:val="20"/>
                <w:szCs w:val="20"/>
              </w:rPr>
              <w:t>1-&lt;30 years</w:t>
            </w:r>
          </w:p>
        </w:tc>
        <w:tc>
          <w:tcPr>
            <w:tcW w:w="606" w:type="dxa"/>
            <w:tcBorders>
              <w:top w:val="single" w:sz="4" w:space="0" w:color="000000"/>
              <w:left w:val="nil"/>
              <w:bottom w:val="single" w:sz="4" w:space="0" w:color="000000"/>
              <w:right w:val="single" w:sz="4" w:space="0" w:color="000000"/>
            </w:tcBorders>
            <w:shd w:val="clear" w:color="auto" w:fill="FFFFFF"/>
            <w:vAlign w:val="center"/>
          </w:tcPr>
          <w:p w14:paraId="4E7C81EB" w14:textId="1EA2F1F3" w:rsidR="00FA31D8" w:rsidRDefault="00FA31D8" w:rsidP="009D4BE6">
            <w:pPr>
              <w:rPr>
                <w:rFonts w:ascii="Arial" w:eastAsia="Arial" w:hAnsi="Arial" w:cs="Arial"/>
                <w:sz w:val="20"/>
                <w:szCs w:val="20"/>
              </w:rPr>
            </w:pPr>
            <w:r>
              <w:rPr>
                <w:rFonts w:ascii="Arial" w:eastAsia="Arial" w:hAnsi="Arial" w:cs="Arial"/>
                <w:sz w:val="20"/>
                <w:szCs w:val="20"/>
              </w:rPr>
              <w:t>188</w:t>
            </w:r>
          </w:p>
        </w:tc>
        <w:tc>
          <w:tcPr>
            <w:tcW w:w="1054" w:type="dxa"/>
            <w:tcBorders>
              <w:top w:val="nil"/>
              <w:left w:val="single" w:sz="6" w:space="0" w:color="000000"/>
              <w:bottom w:val="single" w:sz="6" w:space="0" w:color="000000"/>
              <w:right w:val="nil"/>
            </w:tcBorders>
            <w:tcMar>
              <w:top w:w="0" w:type="dxa"/>
              <w:left w:w="60" w:type="dxa"/>
              <w:bottom w:w="0" w:type="dxa"/>
              <w:right w:w="60" w:type="dxa"/>
            </w:tcMar>
          </w:tcPr>
          <w:p w14:paraId="1990F388" w14:textId="1EBDC859"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988,571</w:t>
            </w:r>
          </w:p>
        </w:tc>
        <w:tc>
          <w:tcPr>
            <w:tcW w:w="1028" w:type="dxa"/>
            <w:tcBorders>
              <w:top w:val="nil"/>
              <w:left w:val="single" w:sz="6" w:space="0" w:color="000000"/>
              <w:bottom w:val="single" w:sz="6" w:space="0" w:color="000000"/>
              <w:right w:val="nil"/>
            </w:tcBorders>
            <w:tcMar>
              <w:top w:w="0" w:type="dxa"/>
              <w:left w:w="60" w:type="dxa"/>
              <w:bottom w:w="0" w:type="dxa"/>
              <w:right w:w="60" w:type="dxa"/>
            </w:tcMar>
          </w:tcPr>
          <w:p w14:paraId="68DB761B" w14:textId="4D98386D"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1.9 (1.6-2.2)</w:t>
            </w:r>
          </w:p>
        </w:tc>
        <w:tc>
          <w:tcPr>
            <w:tcW w:w="5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ED182" w14:textId="2BC8632A" w:rsidR="00FA31D8" w:rsidRDefault="00FA31D8" w:rsidP="009D4BE6">
            <w:pPr>
              <w:jc w:val="center"/>
              <w:rPr>
                <w:rFonts w:ascii="Arial" w:eastAsia="Arial" w:hAnsi="Arial" w:cs="Arial"/>
                <w:sz w:val="20"/>
                <w:szCs w:val="20"/>
              </w:rPr>
            </w:pPr>
            <w:r>
              <w:rPr>
                <w:rFonts w:ascii="Arial" w:eastAsia="Arial" w:hAnsi="Arial" w:cs="Arial"/>
                <w:sz w:val="20"/>
                <w:szCs w:val="20"/>
              </w:rPr>
              <w:t>756</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58C8510D" w14:textId="68125B73"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5,112,349</w:t>
            </w:r>
          </w:p>
        </w:tc>
        <w:tc>
          <w:tcPr>
            <w:tcW w:w="1107" w:type="dxa"/>
            <w:tcBorders>
              <w:top w:val="nil"/>
              <w:left w:val="single" w:sz="6" w:space="0" w:color="000000"/>
              <w:bottom w:val="single" w:sz="6" w:space="0" w:color="000000"/>
              <w:right w:val="nil"/>
            </w:tcBorders>
            <w:tcMar>
              <w:top w:w="0" w:type="dxa"/>
              <w:left w:w="60" w:type="dxa"/>
              <w:bottom w:w="0" w:type="dxa"/>
              <w:right w:w="60" w:type="dxa"/>
            </w:tcMar>
          </w:tcPr>
          <w:p w14:paraId="17DA3DFC" w14:textId="22A1D8D0"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1.5 (1.4-1.6)</w:t>
            </w:r>
          </w:p>
        </w:tc>
        <w:tc>
          <w:tcPr>
            <w:tcW w:w="1173" w:type="dxa"/>
            <w:tcBorders>
              <w:top w:val="nil"/>
              <w:left w:val="single" w:sz="6" w:space="0" w:color="000000"/>
              <w:bottom w:val="single" w:sz="6" w:space="0" w:color="000000"/>
              <w:right w:val="nil"/>
            </w:tcBorders>
            <w:tcMar>
              <w:top w:w="0" w:type="dxa"/>
              <w:left w:w="60" w:type="dxa"/>
              <w:bottom w:w="0" w:type="dxa"/>
              <w:right w:w="60" w:type="dxa"/>
            </w:tcMar>
          </w:tcPr>
          <w:p w14:paraId="2A88B35B" w14:textId="5F0933F3"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1.3 (1.1–1.6)</w:t>
            </w:r>
          </w:p>
        </w:tc>
        <w:tc>
          <w:tcPr>
            <w:tcW w:w="1305" w:type="dxa"/>
            <w:tcBorders>
              <w:top w:val="nil"/>
              <w:left w:val="single" w:sz="6" w:space="0" w:color="000000"/>
              <w:bottom w:val="single" w:sz="6" w:space="0" w:color="000000"/>
              <w:right w:val="single" w:sz="6" w:space="0" w:color="000000"/>
            </w:tcBorders>
            <w:tcMar>
              <w:top w:w="0" w:type="dxa"/>
              <w:left w:w="60" w:type="dxa"/>
              <w:bottom w:w="0" w:type="dxa"/>
              <w:right w:w="60" w:type="dxa"/>
            </w:tcMar>
          </w:tcPr>
          <w:p w14:paraId="5955767C" w14:textId="088687A7" w:rsidR="00FA31D8" w:rsidRDefault="00FA31D8" w:rsidP="009D4BE6">
            <w:pPr>
              <w:spacing w:before="60" w:after="60"/>
              <w:jc w:val="center"/>
              <w:rPr>
                <w:rFonts w:ascii="Arial" w:eastAsia="Arial" w:hAnsi="Arial" w:cs="Arial"/>
                <w:sz w:val="20"/>
                <w:szCs w:val="20"/>
              </w:rPr>
            </w:pPr>
            <w:r>
              <w:rPr>
                <w:rFonts w:ascii="Arial" w:eastAsia="Arial" w:hAnsi="Arial" w:cs="Arial"/>
                <w:sz w:val="20"/>
                <w:szCs w:val="20"/>
              </w:rPr>
              <w:t>1.1 (0.91–1.3)</w:t>
            </w:r>
          </w:p>
        </w:tc>
      </w:tr>
    </w:tbl>
    <w:p w14:paraId="67B7E007" w14:textId="53703011" w:rsidR="00FA31D8" w:rsidRDefault="00FA31D8" w:rsidP="00FA31D8">
      <w:pPr>
        <w:spacing w:after="160" w:line="278" w:lineRule="auto"/>
        <w:rPr>
          <w:rFonts w:ascii="Arial" w:eastAsia="Arial" w:hAnsi="Arial" w:cs="Arial"/>
          <w:sz w:val="20"/>
          <w:szCs w:val="20"/>
        </w:rPr>
      </w:pPr>
    </w:p>
    <w:p w14:paraId="141A6ACD" w14:textId="3A92BBC5" w:rsidR="00FA31D8" w:rsidRDefault="00FA31D8" w:rsidP="00FA31D8">
      <w:pPr>
        <w:spacing w:after="160" w:line="480" w:lineRule="auto"/>
        <w:rPr>
          <w:rFonts w:ascii="Arial" w:eastAsia="Arial" w:hAnsi="Arial" w:cs="Arial"/>
          <w:sz w:val="20"/>
          <w:szCs w:val="20"/>
        </w:rPr>
      </w:pPr>
      <w:r w:rsidRPr="00FA31D8">
        <w:rPr>
          <w:rFonts w:ascii="Arial" w:eastAsia="Arial" w:hAnsi="Arial" w:cs="Arial"/>
          <w:b/>
          <w:bCs/>
          <w:sz w:val="20"/>
          <w:szCs w:val="20"/>
        </w:rPr>
        <w:t>Abbreviations:</w:t>
      </w:r>
      <w:r>
        <w:rPr>
          <w:rFonts w:ascii="Arial" w:eastAsia="Arial" w:hAnsi="Arial" w:cs="Arial"/>
          <w:sz w:val="20"/>
          <w:szCs w:val="20"/>
        </w:rPr>
        <w:t xml:space="preserve"> HPV, human papillomavirus; IR, incidence rate; HR, hazard ratio; CCI, Charlson Comorbidity Index </w:t>
      </w:r>
    </w:p>
    <w:p w14:paraId="371E335D" w14:textId="77777777" w:rsidR="00B4728D" w:rsidRDefault="00B4728D"/>
    <w:sectPr w:rsidR="00B4728D" w:rsidSect="003C1296">
      <w:pgSz w:w="11906" w:h="16838"/>
      <w:pgMar w:top="1699" w:right="1699" w:bottom="1699" w:left="1699" w:header="706" w:footer="706"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C41F" w14:textId="77777777" w:rsidR="003F0A28" w:rsidRDefault="003F0A28">
      <w:r>
        <w:separator/>
      </w:r>
    </w:p>
  </w:endnote>
  <w:endnote w:type="continuationSeparator" w:id="0">
    <w:p w14:paraId="72EF3794" w14:textId="77777777" w:rsidR="003F0A28" w:rsidRDefault="003F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7A25" w14:textId="77777777" w:rsidR="00FA31D8" w:rsidRDefault="00FA31D8">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E217" w14:textId="77777777" w:rsidR="003F0A28" w:rsidRDefault="003F0A28">
      <w:r>
        <w:separator/>
      </w:r>
    </w:p>
  </w:footnote>
  <w:footnote w:type="continuationSeparator" w:id="0">
    <w:p w14:paraId="2AEE8D8B" w14:textId="77777777" w:rsidR="003F0A28" w:rsidRDefault="003F0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1A42" w14:textId="77777777" w:rsidR="00FA31D8" w:rsidRDefault="00FA31D8">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D8"/>
    <w:rsid w:val="002718CB"/>
    <w:rsid w:val="00340912"/>
    <w:rsid w:val="003C1296"/>
    <w:rsid w:val="003C5EE2"/>
    <w:rsid w:val="003F0A28"/>
    <w:rsid w:val="003F30B0"/>
    <w:rsid w:val="004E584C"/>
    <w:rsid w:val="00552763"/>
    <w:rsid w:val="005D56E7"/>
    <w:rsid w:val="00667F21"/>
    <w:rsid w:val="006C1F11"/>
    <w:rsid w:val="006C22CB"/>
    <w:rsid w:val="00781C1A"/>
    <w:rsid w:val="00866726"/>
    <w:rsid w:val="0090047C"/>
    <w:rsid w:val="00B4728D"/>
    <w:rsid w:val="00B735CD"/>
    <w:rsid w:val="00C503B4"/>
    <w:rsid w:val="00D30B10"/>
    <w:rsid w:val="00DB5AB9"/>
    <w:rsid w:val="00F20F65"/>
    <w:rsid w:val="00FA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5A6B0F"/>
  <w15:chartTrackingRefBased/>
  <w15:docId w15:val="{36F056C3-CFD2-9C42-A4F6-44EE7485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D8"/>
    <w:pPr>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FA31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31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31D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31D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A31D8"/>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A31D8"/>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A31D8"/>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A31D8"/>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A31D8"/>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1D8"/>
    <w:rPr>
      <w:rFonts w:eastAsiaTheme="majorEastAsia" w:cstheme="majorBidi"/>
      <w:color w:val="272727" w:themeColor="text1" w:themeTint="D8"/>
    </w:rPr>
  </w:style>
  <w:style w:type="paragraph" w:styleId="Title">
    <w:name w:val="Title"/>
    <w:basedOn w:val="Normal"/>
    <w:next w:val="Normal"/>
    <w:link w:val="TitleChar"/>
    <w:uiPriority w:val="10"/>
    <w:qFormat/>
    <w:rsid w:val="00FA31D8"/>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3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1D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3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1D8"/>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A31D8"/>
    <w:rPr>
      <w:i/>
      <w:iCs/>
      <w:color w:val="404040" w:themeColor="text1" w:themeTint="BF"/>
    </w:rPr>
  </w:style>
  <w:style w:type="paragraph" w:styleId="ListParagraph">
    <w:name w:val="List Paragraph"/>
    <w:basedOn w:val="Normal"/>
    <w:uiPriority w:val="34"/>
    <w:qFormat/>
    <w:rsid w:val="00FA31D8"/>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FA31D8"/>
    <w:rPr>
      <w:i/>
      <w:iCs/>
      <w:color w:val="0F4761" w:themeColor="accent1" w:themeShade="BF"/>
    </w:rPr>
  </w:style>
  <w:style w:type="paragraph" w:styleId="IntenseQuote">
    <w:name w:val="Intense Quote"/>
    <w:basedOn w:val="Normal"/>
    <w:next w:val="Normal"/>
    <w:link w:val="IntenseQuoteChar"/>
    <w:uiPriority w:val="30"/>
    <w:qFormat/>
    <w:rsid w:val="00FA31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A31D8"/>
    <w:rPr>
      <w:i/>
      <w:iCs/>
      <w:color w:val="0F4761" w:themeColor="accent1" w:themeShade="BF"/>
    </w:rPr>
  </w:style>
  <w:style w:type="character" w:styleId="IntenseReference">
    <w:name w:val="Intense Reference"/>
    <w:basedOn w:val="DefaultParagraphFont"/>
    <w:uiPriority w:val="32"/>
    <w:qFormat/>
    <w:rsid w:val="00FA31D8"/>
    <w:rPr>
      <w:b/>
      <w:bCs/>
      <w:smallCaps/>
      <w:color w:val="0F4761" w:themeColor="accent1" w:themeShade="BF"/>
      <w:spacing w:val="5"/>
    </w:rPr>
  </w:style>
  <w:style w:type="table" w:customStyle="1" w:styleId="TableNormal0">
    <w:name w:val="TableNormal"/>
    <w:rsid w:val="00FA31D8"/>
    <w:pPr>
      <w:spacing w:after="0" w:line="240" w:lineRule="auto"/>
    </w:pPr>
    <w:rPr>
      <w:rFonts w:ascii="Times New Roman" w:eastAsia="Times New Roman" w:hAnsi="Times New Roman" w:cs="Times New Roman"/>
      <w:kern w:val="0"/>
      <w:lang w:val="en"/>
      <w14:ligatures w14:val="none"/>
    </w:rPr>
    <w:tblPr>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FA31D8"/>
    <w:rPr>
      <w:sz w:val="20"/>
      <w:szCs w:val="20"/>
    </w:rPr>
  </w:style>
  <w:style w:type="character" w:customStyle="1" w:styleId="CommentTextChar">
    <w:name w:val="Comment Text Char"/>
    <w:basedOn w:val="DefaultParagraphFont"/>
    <w:link w:val="CommentText"/>
    <w:uiPriority w:val="99"/>
    <w:semiHidden/>
    <w:rsid w:val="00FA31D8"/>
    <w:rPr>
      <w:rFonts w:ascii="Times New Roman" w:eastAsia="Times New Roman" w:hAnsi="Times New Roman" w:cs="Times New Roman"/>
      <w:kern w:val="0"/>
      <w:sz w:val="20"/>
      <w:szCs w:val="20"/>
      <w:lang w:val="en"/>
      <w14:ligatures w14:val="none"/>
    </w:rPr>
  </w:style>
  <w:style w:type="character" w:styleId="CommentReference">
    <w:name w:val="annotation reference"/>
    <w:basedOn w:val="DefaultParagraphFont"/>
    <w:uiPriority w:val="99"/>
    <w:semiHidden/>
    <w:unhideWhenUsed/>
    <w:rsid w:val="00FA31D8"/>
    <w:rPr>
      <w:sz w:val="16"/>
      <w:szCs w:val="16"/>
    </w:rPr>
  </w:style>
  <w:style w:type="character" w:styleId="LineNumber">
    <w:name w:val="line number"/>
    <w:basedOn w:val="DefaultParagraphFont"/>
    <w:uiPriority w:val="99"/>
    <w:semiHidden/>
    <w:unhideWhenUsed/>
    <w:rsid w:val="00FA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2239</Words>
  <Characters>13192</Characters>
  <Application>Microsoft Office Word</Application>
  <DocSecurity>0</DocSecurity>
  <Lines>253</Lines>
  <Paragraphs>76</Paragraphs>
  <ScaleCrop>false</ScaleCrop>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Sarah</dc:creator>
  <cp:keywords/>
  <dc:description/>
  <cp:lastModifiedBy>Weber, Sarah</cp:lastModifiedBy>
  <cp:revision>12</cp:revision>
  <dcterms:created xsi:type="dcterms:W3CDTF">2026-05-07T14:43:00Z</dcterms:created>
  <dcterms:modified xsi:type="dcterms:W3CDTF">2026-05-07T22:35:00Z</dcterms:modified>
</cp:coreProperties>
</file>