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0F4" w:rsidRPr="007F1513" w:rsidRDefault="007F1513">
      <w:pPr>
        <w:adjustRightInd w:val="0"/>
        <w:snapToGrid w:val="0"/>
        <w:spacing w:after="0" w:line="480" w:lineRule="auto"/>
        <w:rPr>
          <w:rFonts w:cs="Times New Roman"/>
          <w:b/>
          <w:sz w:val="24"/>
          <w:szCs w:val="24"/>
        </w:rPr>
      </w:pPr>
      <w:bookmarkStart w:id="0" w:name="_Hlk212131200"/>
      <w:r w:rsidRPr="007F1513">
        <w:rPr>
          <w:rFonts w:eastAsia="微软雅黑" w:cs="Times New Roman"/>
          <w:b/>
          <w:bCs/>
          <w:sz w:val="24"/>
          <w:szCs w:val="24"/>
        </w:rPr>
        <w:t xml:space="preserve">Supplemental </w:t>
      </w:r>
      <w:r w:rsidRPr="007F1513">
        <w:rPr>
          <w:rFonts w:cs="Times New Roman"/>
          <w:b/>
          <w:sz w:val="24"/>
          <w:szCs w:val="24"/>
        </w:rPr>
        <w:t>materials</w:t>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noProof/>
          <w:sz w:val="24"/>
          <w:szCs w:val="24"/>
        </w:rPr>
        <w:drawing>
          <wp:inline distT="0" distB="0" distL="114300" distR="114300">
            <wp:extent cx="8852535" cy="4979670"/>
            <wp:effectExtent l="0" t="0" r="5715" b="11430"/>
            <wp:docPr id="7" name="图片 7" descr="幻灯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幻灯片1"/>
                    <pic:cNvPicPr>
                      <a:picLocks noChangeAspect="1"/>
                    </pic:cNvPicPr>
                  </pic:nvPicPr>
                  <pic:blipFill>
                    <a:blip r:embed="rId5"/>
                    <a:stretch>
                      <a:fillRect/>
                    </a:stretch>
                  </pic:blipFill>
                  <pic:spPr>
                    <a:xfrm>
                      <a:off x="0" y="0"/>
                      <a:ext cx="8852535" cy="4979670"/>
                    </a:xfrm>
                    <a:prstGeom prst="rect">
                      <a:avLst/>
                    </a:prstGeom>
                  </pic:spPr>
                </pic:pic>
              </a:graphicData>
            </a:graphic>
          </wp:inline>
        </w:drawing>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t xml:space="preserve">Supplemental Figure </w:t>
      </w:r>
      <w:r w:rsidRPr="007F1513">
        <w:rPr>
          <w:rFonts w:cs="Times New Roman" w:hint="eastAsia"/>
          <w:b/>
          <w:sz w:val="24"/>
          <w:szCs w:val="24"/>
        </w:rPr>
        <w:t>1A</w:t>
      </w:r>
      <w:r w:rsidRPr="007F1513">
        <w:rPr>
          <w:rFonts w:cs="Times New Roman" w:hint="eastAsia"/>
          <w:b/>
          <w:sz w:val="24"/>
          <w:szCs w:val="24"/>
        </w:rPr>
        <w:t xml:space="preserve">. </w:t>
      </w:r>
      <w:r w:rsidRPr="007F1513">
        <w:rPr>
          <w:rFonts w:cs="Times New Roman" w:hint="eastAsia"/>
          <w:b/>
          <w:sz w:val="24"/>
          <w:szCs w:val="24"/>
        </w:rPr>
        <w:t>Informed consent form for the questionnaire</w:t>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lastRenderedPageBreak/>
        <w:t>Supplemental Figure 1</w:t>
      </w:r>
      <w:r w:rsidRPr="007F1513">
        <w:rPr>
          <w:rFonts w:cs="Times New Roman" w:hint="eastAsia"/>
          <w:b/>
          <w:sz w:val="24"/>
          <w:szCs w:val="24"/>
        </w:rPr>
        <w:t>B</w:t>
      </w:r>
      <w:r w:rsidRPr="007F1513">
        <w:rPr>
          <w:rFonts w:cs="Times New Roman" w:hint="eastAsia"/>
          <w:b/>
          <w:sz w:val="24"/>
          <w:szCs w:val="24"/>
        </w:rPr>
        <w:t xml:space="preserve">. </w:t>
      </w:r>
      <w:r w:rsidRPr="007F1513">
        <w:rPr>
          <w:rFonts w:cs="Times New Roman" w:hint="eastAsia"/>
          <w:b/>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746490" cy="4920615"/>
            <wp:effectExtent l="0" t="0" r="16510" b="13335"/>
            <wp:wrapTopAndBottom/>
            <wp:docPr id="8" name="图片 8" descr="幻灯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幻灯片2"/>
                    <pic:cNvPicPr>
                      <a:picLocks noChangeAspect="1"/>
                    </pic:cNvPicPr>
                  </pic:nvPicPr>
                  <pic:blipFill>
                    <a:blip r:embed="rId6"/>
                    <a:stretch>
                      <a:fillRect/>
                    </a:stretch>
                  </pic:blipFill>
                  <pic:spPr>
                    <a:xfrm>
                      <a:off x="0" y="0"/>
                      <a:ext cx="8746490" cy="4920615"/>
                    </a:xfrm>
                    <a:prstGeom prst="rect">
                      <a:avLst/>
                    </a:prstGeom>
                  </pic:spPr>
                </pic:pic>
              </a:graphicData>
            </a:graphic>
          </wp:anchor>
        </w:drawing>
      </w:r>
      <w:r w:rsidRPr="007F1513">
        <w:rPr>
          <w:rFonts w:cs="Times New Roman" w:hint="eastAsia"/>
          <w:b/>
          <w:sz w:val="24"/>
          <w:szCs w:val="24"/>
        </w:rPr>
        <w:t>Part 1 of the questionnaire</w:t>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br w:type="page"/>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noProof/>
          <w:sz w:val="24"/>
          <w:szCs w:val="24"/>
        </w:rPr>
        <w:lastRenderedPageBreak/>
        <w:drawing>
          <wp:inline distT="0" distB="0" distL="114300" distR="114300">
            <wp:extent cx="8852535" cy="4979670"/>
            <wp:effectExtent l="0" t="0" r="5715" b="11430"/>
            <wp:docPr id="9" name="图片 9" descr="幻灯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幻灯片3"/>
                    <pic:cNvPicPr>
                      <a:picLocks noChangeAspect="1"/>
                    </pic:cNvPicPr>
                  </pic:nvPicPr>
                  <pic:blipFill>
                    <a:blip r:embed="rId7"/>
                    <a:stretch>
                      <a:fillRect/>
                    </a:stretch>
                  </pic:blipFill>
                  <pic:spPr>
                    <a:xfrm>
                      <a:off x="0" y="0"/>
                      <a:ext cx="8852535" cy="4979670"/>
                    </a:xfrm>
                    <a:prstGeom prst="rect">
                      <a:avLst/>
                    </a:prstGeom>
                  </pic:spPr>
                </pic:pic>
              </a:graphicData>
            </a:graphic>
          </wp:inline>
        </w:drawing>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t>Supplemental Figure 1C. Part 2 of the questionnaire</w:t>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br w:type="page"/>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noProof/>
          <w:sz w:val="24"/>
          <w:szCs w:val="24"/>
        </w:rPr>
        <w:lastRenderedPageBreak/>
        <w:drawing>
          <wp:inline distT="0" distB="0" distL="114300" distR="114300">
            <wp:extent cx="8852535" cy="4979670"/>
            <wp:effectExtent l="0" t="0" r="5715" b="11430"/>
            <wp:docPr id="10" name="图片 10" descr="幻灯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幻灯片4"/>
                    <pic:cNvPicPr>
                      <a:picLocks noChangeAspect="1"/>
                    </pic:cNvPicPr>
                  </pic:nvPicPr>
                  <pic:blipFill>
                    <a:blip r:embed="rId8"/>
                    <a:stretch>
                      <a:fillRect/>
                    </a:stretch>
                  </pic:blipFill>
                  <pic:spPr>
                    <a:xfrm>
                      <a:off x="0" y="0"/>
                      <a:ext cx="8852535" cy="4979670"/>
                    </a:xfrm>
                    <a:prstGeom prst="rect">
                      <a:avLst/>
                    </a:prstGeom>
                  </pic:spPr>
                </pic:pic>
              </a:graphicData>
            </a:graphic>
          </wp:inline>
        </w:drawing>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t>Supplemental Figure 1</w:t>
      </w:r>
      <w:r w:rsidRPr="007F1513">
        <w:rPr>
          <w:rFonts w:cs="Times New Roman" w:hint="eastAsia"/>
          <w:b/>
          <w:sz w:val="24"/>
          <w:szCs w:val="24"/>
        </w:rPr>
        <w:t>D</w:t>
      </w:r>
      <w:r w:rsidRPr="007F1513">
        <w:rPr>
          <w:rFonts w:cs="Times New Roman" w:hint="eastAsia"/>
          <w:b/>
          <w:sz w:val="24"/>
          <w:szCs w:val="24"/>
        </w:rPr>
        <w:t xml:space="preserve">. Part </w:t>
      </w:r>
      <w:r w:rsidRPr="007F1513">
        <w:rPr>
          <w:rFonts w:cs="Times New Roman" w:hint="eastAsia"/>
          <w:b/>
          <w:sz w:val="24"/>
          <w:szCs w:val="24"/>
        </w:rPr>
        <w:t>3</w:t>
      </w:r>
      <w:r w:rsidRPr="007F1513">
        <w:rPr>
          <w:rFonts w:cs="Times New Roman" w:hint="eastAsia"/>
          <w:b/>
          <w:sz w:val="24"/>
          <w:szCs w:val="24"/>
        </w:rPr>
        <w:t xml:space="preserve"> of the questionnaire</w:t>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br w:type="page"/>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noProof/>
          <w:sz w:val="24"/>
          <w:szCs w:val="24"/>
        </w:rPr>
        <w:lastRenderedPageBreak/>
        <w:drawing>
          <wp:inline distT="0" distB="0" distL="114300" distR="114300">
            <wp:extent cx="8324215" cy="4682490"/>
            <wp:effectExtent l="0" t="0" r="635" b="3810"/>
            <wp:docPr id="11" name="图片 11" descr="幻灯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幻灯片5"/>
                    <pic:cNvPicPr>
                      <a:picLocks noChangeAspect="1"/>
                    </pic:cNvPicPr>
                  </pic:nvPicPr>
                  <pic:blipFill>
                    <a:blip r:embed="rId9"/>
                    <a:stretch>
                      <a:fillRect/>
                    </a:stretch>
                  </pic:blipFill>
                  <pic:spPr>
                    <a:xfrm>
                      <a:off x="0" y="0"/>
                      <a:ext cx="8324215" cy="4682490"/>
                    </a:xfrm>
                    <a:prstGeom prst="rect">
                      <a:avLst/>
                    </a:prstGeom>
                  </pic:spPr>
                </pic:pic>
              </a:graphicData>
            </a:graphic>
          </wp:inline>
        </w:drawing>
      </w:r>
    </w:p>
    <w:p w:rsidR="009650F4" w:rsidRPr="007F1513" w:rsidRDefault="007F1513">
      <w:pPr>
        <w:adjustRightInd w:val="0"/>
        <w:snapToGrid w:val="0"/>
        <w:spacing w:after="0" w:line="480" w:lineRule="auto"/>
        <w:rPr>
          <w:rFonts w:cs="Times New Roman"/>
          <w:b/>
          <w:sz w:val="24"/>
          <w:szCs w:val="24"/>
        </w:rPr>
      </w:pPr>
      <w:r w:rsidRPr="007F1513">
        <w:rPr>
          <w:rFonts w:cs="Times New Roman" w:hint="eastAsia"/>
          <w:b/>
          <w:sz w:val="24"/>
          <w:szCs w:val="24"/>
        </w:rPr>
        <w:t>Supplemental Figure 1</w:t>
      </w:r>
      <w:r w:rsidRPr="007F1513">
        <w:rPr>
          <w:rFonts w:cs="Times New Roman" w:hint="eastAsia"/>
          <w:b/>
          <w:sz w:val="24"/>
          <w:szCs w:val="24"/>
        </w:rPr>
        <w:t>E</w:t>
      </w:r>
      <w:r w:rsidRPr="007F1513">
        <w:rPr>
          <w:rFonts w:cs="Times New Roman" w:hint="eastAsia"/>
          <w:b/>
          <w:sz w:val="24"/>
          <w:szCs w:val="24"/>
        </w:rPr>
        <w:t xml:space="preserve">. Part </w:t>
      </w:r>
      <w:r w:rsidRPr="007F1513">
        <w:rPr>
          <w:rFonts w:cs="Times New Roman" w:hint="eastAsia"/>
          <w:b/>
          <w:sz w:val="24"/>
          <w:szCs w:val="24"/>
        </w:rPr>
        <w:t>4</w:t>
      </w:r>
      <w:r w:rsidRPr="007F1513">
        <w:rPr>
          <w:rFonts w:cs="Times New Roman" w:hint="eastAsia"/>
          <w:b/>
          <w:sz w:val="24"/>
          <w:szCs w:val="24"/>
        </w:rPr>
        <w:t xml:space="preserve"> of the questionnaire</w:t>
      </w:r>
    </w:p>
    <w:p w:rsidR="009650F4" w:rsidRPr="007F1513" w:rsidRDefault="007F1513">
      <w:pPr>
        <w:adjustRightInd w:val="0"/>
        <w:snapToGrid w:val="0"/>
        <w:spacing w:after="0" w:line="480" w:lineRule="auto"/>
        <w:rPr>
          <w:rFonts w:cs="Times New Roman"/>
          <w:b/>
          <w:bCs/>
          <w:sz w:val="24"/>
          <w:szCs w:val="24"/>
        </w:rPr>
      </w:pPr>
      <w:r w:rsidRPr="007F1513">
        <w:rPr>
          <w:rFonts w:cs="Times New Roman" w:hint="eastAsia"/>
          <w:b/>
          <w:bCs/>
          <w:sz w:val="24"/>
          <w:szCs w:val="24"/>
        </w:rPr>
        <w:br w:type="page"/>
      </w:r>
    </w:p>
    <w:p w:rsidR="009650F4" w:rsidRPr="007F1513" w:rsidRDefault="007F1513">
      <w:pPr>
        <w:adjustRightInd w:val="0"/>
        <w:snapToGrid w:val="0"/>
        <w:spacing w:after="0" w:line="480" w:lineRule="auto"/>
        <w:rPr>
          <w:rFonts w:cs="Times New Roman"/>
          <w:b/>
          <w:bCs/>
          <w:sz w:val="24"/>
          <w:szCs w:val="24"/>
        </w:rPr>
      </w:pPr>
      <w:r w:rsidRPr="007F1513">
        <w:rPr>
          <w:rFonts w:cs="Times New Roman" w:hint="eastAsia"/>
          <w:b/>
          <w:bCs/>
          <w:sz w:val="24"/>
          <w:szCs w:val="24"/>
        </w:rPr>
        <w:lastRenderedPageBreak/>
        <w:t xml:space="preserve">Supplemental </w:t>
      </w:r>
      <w:r w:rsidRPr="007F1513">
        <w:rPr>
          <w:rFonts w:cs="Times New Roman" w:hint="eastAsia"/>
          <w:b/>
          <w:bCs/>
          <w:sz w:val="24"/>
          <w:szCs w:val="24"/>
        </w:rPr>
        <w:t xml:space="preserve">Table </w:t>
      </w:r>
      <w:r w:rsidRPr="007F1513">
        <w:rPr>
          <w:rFonts w:cs="Times New Roman" w:hint="eastAsia"/>
          <w:b/>
          <w:bCs/>
          <w:sz w:val="24"/>
          <w:szCs w:val="24"/>
        </w:rPr>
        <w:t>1</w:t>
      </w:r>
      <w:r w:rsidRPr="007F1513">
        <w:rPr>
          <w:rFonts w:cs="Times New Roman" w:hint="eastAsia"/>
          <w:b/>
          <w:bCs/>
          <w:sz w:val="24"/>
          <w:szCs w:val="24"/>
        </w:rPr>
        <w:t xml:space="preserve">. </w:t>
      </w:r>
      <w:r w:rsidRPr="007F1513">
        <w:rPr>
          <w:rFonts w:cs="Times New Roman" w:hint="eastAsia"/>
          <w:b/>
          <w:bCs/>
          <w:kern w:val="0"/>
          <w:sz w:val="24"/>
        </w:rPr>
        <w:t>I</w:t>
      </w:r>
      <w:r w:rsidRPr="007F1513">
        <w:rPr>
          <w:rFonts w:cs="Times New Roman"/>
          <w:b/>
          <w:bCs/>
          <w:kern w:val="0"/>
          <w:sz w:val="24"/>
        </w:rPr>
        <w:t>tem-total correlation coefficients</w:t>
      </w:r>
      <w:r w:rsidRPr="007F1513">
        <w:rPr>
          <w:rFonts w:cs="Times New Roman" w:hint="eastAsia"/>
          <w:b/>
          <w:bCs/>
          <w:kern w:val="0"/>
          <w:sz w:val="24"/>
        </w:rPr>
        <w:t xml:space="preserve"> of knowledge, attitudes, and practices</w:t>
      </w:r>
    </w:p>
    <w:tbl>
      <w:tblPr>
        <w:tblW w:w="5000" w:type="pct"/>
        <w:tblBorders>
          <w:top w:val="none" w:sz="4" w:space="0" w:color="auto"/>
          <w:bottom w:val="none" w:sz="4" w:space="0" w:color="auto"/>
        </w:tblBorders>
        <w:tblCellMar>
          <w:left w:w="0" w:type="dxa"/>
          <w:right w:w="0" w:type="dxa"/>
        </w:tblCellMar>
        <w:tblLook w:val="04A0" w:firstRow="1" w:lastRow="0" w:firstColumn="1" w:lastColumn="0" w:noHBand="0" w:noVBand="1"/>
      </w:tblPr>
      <w:tblGrid>
        <w:gridCol w:w="4642"/>
        <w:gridCol w:w="9316"/>
      </w:tblGrid>
      <w:tr w:rsidR="007F1513" w:rsidRPr="007F1513" w:rsidTr="007F1513">
        <w:trPr>
          <w:cantSplit/>
          <w:trHeight w:val="333"/>
        </w:trPr>
        <w:tc>
          <w:tcPr>
            <w:tcW w:w="1663" w:type="pct"/>
            <w:tcBorders>
              <w:top w:val="single" w:sz="4" w:space="0" w:color="000000"/>
              <w:tl2br w:val="nil"/>
            </w:tcBorders>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bookmarkStart w:id="1" w:name="_GoBack"/>
            <w:r w:rsidRPr="007F1513">
              <w:rPr>
                <w:rFonts w:eastAsia="MingLiU" w:cs="Times New Roman"/>
                <w:kern w:val="0"/>
                <w:sz w:val="22"/>
              </w:rPr>
              <w:t>K1</w:t>
            </w:r>
          </w:p>
        </w:tc>
        <w:tc>
          <w:tcPr>
            <w:tcW w:w="3337" w:type="pct"/>
            <w:tcBorders>
              <w:top w:val="single" w:sz="4" w:space="0" w:color="000000"/>
            </w:tcBorders>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.462</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K2</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.523</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K3</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.545</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K4</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.554</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K5</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.579</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K6</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.650</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K7</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.615</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K81</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.588</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K82</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.582</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K83</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.624</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K84</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.602</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K85</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.605</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K9</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.477</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K10</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.644</w:t>
            </w:r>
          </w:p>
        </w:tc>
      </w:tr>
      <w:tr w:rsidR="007F1513" w:rsidRPr="007F1513" w:rsidTr="007F1513">
        <w:trPr>
          <w:cantSplit/>
          <w:trHeight w:val="333"/>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K11</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.336</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K12</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.569</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A1</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.503</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A2</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.476</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A3</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.483</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A4</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.370</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A5</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.547</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A6</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.543</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A7</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.373</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A8</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.636</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lastRenderedPageBreak/>
              <w:t>A9</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.542</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A10</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.578</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P1</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.168</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P2</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.261</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P3</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.447</w:t>
            </w:r>
          </w:p>
        </w:tc>
      </w:tr>
      <w:tr w:rsidR="007F1513" w:rsidRPr="007F1513" w:rsidTr="007F1513">
        <w:trPr>
          <w:cantSplit/>
          <w:trHeight w:val="352"/>
        </w:trPr>
        <w:tc>
          <w:tcPr>
            <w:tcW w:w="1663" w:type="pct"/>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P4</w:t>
            </w:r>
          </w:p>
        </w:tc>
        <w:tc>
          <w:tcPr>
            <w:tcW w:w="3337" w:type="pct"/>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.503</w:t>
            </w:r>
          </w:p>
        </w:tc>
      </w:tr>
      <w:tr w:rsidR="007F1513" w:rsidRPr="007F1513" w:rsidTr="007F1513">
        <w:trPr>
          <w:cantSplit/>
          <w:trHeight w:val="352"/>
        </w:trPr>
        <w:tc>
          <w:tcPr>
            <w:tcW w:w="1663" w:type="pct"/>
            <w:tcBorders>
              <w:bottom w:val="single" w:sz="4" w:space="0" w:color="000000"/>
            </w:tcBorders>
            <w:shd w:val="clear" w:color="auto" w:fill="FFFFFF"/>
          </w:tcPr>
          <w:p w:rsidR="009650F4" w:rsidRPr="007F1513" w:rsidRDefault="007F1513">
            <w:pPr>
              <w:autoSpaceDE w:val="0"/>
              <w:autoSpaceDN w:val="0"/>
              <w:adjustRightInd w:val="0"/>
              <w:spacing w:after="0" w:line="320" w:lineRule="atLeast"/>
              <w:ind w:left="60" w:right="60"/>
              <w:jc w:val="left"/>
              <w:rPr>
                <w:rFonts w:eastAsia="MingLiU" w:cs="Times New Roman"/>
                <w:kern w:val="0"/>
                <w:sz w:val="22"/>
              </w:rPr>
            </w:pPr>
            <w:r w:rsidRPr="007F1513">
              <w:rPr>
                <w:rFonts w:eastAsia="MingLiU" w:cs="Times New Roman"/>
                <w:kern w:val="0"/>
                <w:sz w:val="22"/>
              </w:rPr>
              <w:t>P5</w:t>
            </w:r>
          </w:p>
        </w:tc>
        <w:tc>
          <w:tcPr>
            <w:tcW w:w="3337" w:type="pct"/>
            <w:tcBorders>
              <w:bottom w:val="single" w:sz="4" w:space="0" w:color="000000"/>
            </w:tcBorders>
            <w:shd w:val="clear" w:color="auto" w:fill="FFFFFF"/>
          </w:tcPr>
          <w:p w:rsidR="009650F4" w:rsidRPr="007F1513" w:rsidRDefault="007F1513">
            <w:pPr>
              <w:autoSpaceDE w:val="0"/>
              <w:autoSpaceDN w:val="0"/>
              <w:adjustRightInd w:val="0"/>
              <w:spacing w:after="0" w:line="320" w:lineRule="atLeast"/>
              <w:ind w:left="60" w:right="60"/>
              <w:jc w:val="right"/>
              <w:rPr>
                <w:rFonts w:eastAsia="MingLiU" w:cs="Times New Roman"/>
                <w:kern w:val="0"/>
                <w:sz w:val="22"/>
              </w:rPr>
            </w:pPr>
            <w:r w:rsidRPr="007F1513">
              <w:rPr>
                <w:rFonts w:cs="Times New Roman" w:hint="eastAsia"/>
                <w:kern w:val="0"/>
                <w:sz w:val="22"/>
              </w:rPr>
              <w:t>0</w:t>
            </w:r>
            <w:r w:rsidRPr="007F1513">
              <w:rPr>
                <w:rFonts w:eastAsia="MingLiU" w:cs="Times New Roman"/>
                <w:kern w:val="0"/>
                <w:sz w:val="22"/>
              </w:rPr>
              <w:t>.369</w:t>
            </w:r>
          </w:p>
        </w:tc>
      </w:tr>
      <w:bookmarkEnd w:id="1"/>
    </w:tbl>
    <w:p w:rsidR="009650F4" w:rsidRPr="007F1513" w:rsidRDefault="009650F4">
      <w:pPr>
        <w:adjustRightInd w:val="0"/>
        <w:snapToGrid w:val="0"/>
        <w:spacing w:after="0" w:line="480" w:lineRule="auto"/>
        <w:rPr>
          <w:rFonts w:cs="Times New Roman"/>
          <w:sz w:val="24"/>
          <w:szCs w:val="24"/>
        </w:rPr>
      </w:pPr>
    </w:p>
    <w:p w:rsidR="009650F4" w:rsidRPr="007F1513" w:rsidRDefault="007F1513">
      <w:pPr>
        <w:spacing w:after="0" w:line="240" w:lineRule="auto"/>
        <w:rPr>
          <w:rFonts w:cs="Times New Roman"/>
          <w:b/>
          <w:bCs/>
          <w:sz w:val="24"/>
          <w:szCs w:val="24"/>
        </w:rPr>
      </w:pPr>
      <w:r w:rsidRPr="007F1513">
        <w:rPr>
          <w:rFonts w:cs="Times New Roman"/>
          <w:b/>
          <w:bCs/>
          <w:sz w:val="24"/>
          <w:szCs w:val="24"/>
        </w:rPr>
        <w:br w:type="page"/>
      </w:r>
    </w:p>
    <w:p w:rsidR="009650F4" w:rsidRPr="007F1513" w:rsidRDefault="007F1513">
      <w:pPr>
        <w:spacing w:after="0" w:line="240" w:lineRule="auto"/>
        <w:rPr>
          <w:rFonts w:cs="Times New Roman"/>
          <w:b/>
          <w:bCs/>
          <w:sz w:val="24"/>
          <w:szCs w:val="24"/>
        </w:rPr>
      </w:pPr>
      <w:r w:rsidRPr="007F1513">
        <w:rPr>
          <w:rFonts w:cs="Times New Roman" w:hint="eastAsia"/>
          <w:b/>
          <w:bCs/>
          <w:sz w:val="24"/>
          <w:szCs w:val="24"/>
        </w:rPr>
        <w:lastRenderedPageBreak/>
        <w:t>Supple</w:t>
      </w:r>
      <w:r w:rsidRPr="007F1513">
        <w:rPr>
          <w:rFonts w:cs="Times New Roman" w:hint="eastAsia"/>
          <w:b/>
          <w:bCs/>
          <w:sz w:val="24"/>
          <w:szCs w:val="24"/>
        </w:rPr>
        <w:t xml:space="preserve">mental </w:t>
      </w:r>
      <w:r w:rsidRPr="007F1513">
        <w:rPr>
          <w:rFonts w:cs="Times New Roman" w:hint="eastAsia"/>
          <w:b/>
          <w:bCs/>
          <w:sz w:val="24"/>
          <w:szCs w:val="24"/>
        </w:rPr>
        <w:t xml:space="preserve">Table </w:t>
      </w:r>
      <w:r w:rsidRPr="007F1513">
        <w:rPr>
          <w:rFonts w:cs="Times New Roman" w:hint="eastAsia"/>
          <w:b/>
          <w:bCs/>
          <w:sz w:val="24"/>
          <w:szCs w:val="24"/>
        </w:rPr>
        <w:t>2</w:t>
      </w:r>
      <w:r w:rsidRPr="007F1513">
        <w:rPr>
          <w:rFonts w:cs="Times New Roman" w:hint="eastAsia"/>
          <w:b/>
          <w:bCs/>
          <w:sz w:val="24"/>
          <w:szCs w:val="24"/>
        </w:rPr>
        <w:t xml:space="preserve">. </w:t>
      </w:r>
      <w:r w:rsidRPr="007F1513">
        <w:rPr>
          <w:rFonts w:cs="Times New Roman" w:hint="eastAsia"/>
          <w:b/>
          <w:bCs/>
          <w:sz w:val="24"/>
          <w:szCs w:val="24"/>
        </w:rPr>
        <w:t>P</w:t>
      </w:r>
      <w:r w:rsidRPr="007F1513">
        <w:rPr>
          <w:rFonts w:cs="Times New Roman" w:hint="eastAsia"/>
          <w:b/>
          <w:bCs/>
          <w:sz w:val="24"/>
          <w:szCs w:val="24"/>
        </w:rPr>
        <w:t>ost-hoc power analysis for the primary between-group comparisons</w:t>
      </w:r>
    </w:p>
    <w:tbl>
      <w:tblPr>
        <w:tblStyle w:val="aa"/>
        <w:tblW w:w="14171" w:type="dxa"/>
        <w:tblLayout w:type="fixed"/>
        <w:tblLook w:val="04A0" w:firstRow="1" w:lastRow="0" w:firstColumn="1" w:lastColumn="0" w:noHBand="0" w:noVBand="1"/>
      </w:tblPr>
      <w:tblGrid>
        <w:gridCol w:w="3249"/>
        <w:gridCol w:w="3505"/>
        <w:gridCol w:w="4962"/>
        <w:gridCol w:w="2455"/>
      </w:tblGrid>
      <w:tr w:rsidR="007F1513" w:rsidRPr="007F1513">
        <w:tc>
          <w:tcPr>
            <w:tcW w:w="3249" w:type="dxa"/>
            <w:tcBorders>
              <w:top w:val="single" w:sz="4" w:space="0" w:color="auto"/>
              <w:left w:val="nil"/>
              <w:bottom w:val="single" w:sz="4" w:space="0" w:color="auto"/>
              <w:right w:val="nil"/>
            </w:tcBorders>
            <w:shd w:val="clear" w:color="auto" w:fill="auto"/>
          </w:tcPr>
          <w:p w:rsidR="009650F4" w:rsidRPr="007F1513" w:rsidRDefault="007F1513">
            <w:pPr>
              <w:spacing w:after="0" w:line="360" w:lineRule="auto"/>
              <w:rPr>
                <w:rFonts w:cs="Times New Roman"/>
                <w:b/>
                <w:bCs/>
                <w:sz w:val="24"/>
                <w:szCs w:val="24"/>
              </w:rPr>
            </w:pPr>
            <w:r w:rsidRPr="007F1513">
              <w:rPr>
                <w:rFonts w:cs="Times New Roman" w:hint="eastAsia"/>
                <w:b/>
                <w:bCs/>
                <w:sz w:val="24"/>
                <w:szCs w:val="24"/>
              </w:rPr>
              <w:t>Outcome</w:t>
            </w:r>
          </w:p>
        </w:tc>
        <w:tc>
          <w:tcPr>
            <w:tcW w:w="3505" w:type="dxa"/>
            <w:tcBorders>
              <w:top w:val="single" w:sz="4" w:space="0" w:color="auto"/>
              <w:left w:val="nil"/>
              <w:bottom w:val="single" w:sz="4" w:space="0" w:color="auto"/>
              <w:right w:val="nil"/>
            </w:tcBorders>
            <w:shd w:val="clear" w:color="auto" w:fill="auto"/>
          </w:tcPr>
          <w:p w:rsidR="009650F4" w:rsidRPr="007F1513" w:rsidRDefault="007F1513">
            <w:pPr>
              <w:spacing w:after="0" w:line="360" w:lineRule="auto"/>
              <w:rPr>
                <w:rFonts w:cs="Times New Roman"/>
                <w:b/>
                <w:bCs/>
                <w:sz w:val="24"/>
                <w:szCs w:val="24"/>
              </w:rPr>
            </w:pPr>
            <w:r w:rsidRPr="007F1513">
              <w:rPr>
                <w:rFonts w:cs="Times New Roman" w:hint="eastAsia"/>
                <w:b/>
                <w:bCs/>
                <w:sz w:val="24"/>
                <w:szCs w:val="24"/>
              </w:rPr>
              <w:t>Cohen</w:t>
            </w:r>
            <w:r w:rsidRPr="007F1513">
              <w:rPr>
                <w:rFonts w:cs="Times New Roman"/>
                <w:b/>
                <w:bCs/>
                <w:sz w:val="24"/>
                <w:szCs w:val="24"/>
              </w:rPr>
              <w:t>’</w:t>
            </w:r>
            <w:r w:rsidRPr="007F1513">
              <w:rPr>
                <w:rFonts w:cs="Times New Roman" w:hint="eastAsia"/>
                <w:b/>
                <w:bCs/>
                <w:sz w:val="24"/>
                <w:szCs w:val="24"/>
              </w:rPr>
              <w:t>s d</w:t>
            </w:r>
          </w:p>
        </w:tc>
        <w:tc>
          <w:tcPr>
            <w:tcW w:w="4962" w:type="dxa"/>
            <w:tcBorders>
              <w:top w:val="single" w:sz="4" w:space="0" w:color="auto"/>
              <w:left w:val="nil"/>
              <w:bottom w:val="single" w:sz="4" w:space="0" w:color="auto"/>
              <w:right w:val="nil"/>
            </w:tcBorders>
            <w:shd w:val="clear" w:color="auto" w:fill="auto"/>
          </w:tcPr>
          <w:p w:rsidR="009650F4" w:rsidRPr="007F1513" w:rsidRDefault="007F1513">
            <w:pPr>
              <w:spacing w:after="0" w:line="360" w:lineRule="auto"/>
              <w:rPr>
                <w:rFonts w:cs="Times New Roman"/>
                <w:b/>
                <w:bCs/>
                <w:sz w:val="24"/>
                <w:szCs w:val="24"/>
              </w:rPr>
            </w:pPr>
            <w:r w:rsidRPr="007F1513">
              <w:rPr>
                <w:rFonts w:cs="Times New Roman" w:hint="eastAsia"/>
                <w:b/>
                <w:bCs/>
                <w:sz w:val="24"/>
                <w:szCs w:val="24"/>
              </w:rPr>
              <w:t>95% CI</w:t>
            </w:r>
          </w:p>
        </w:tc>
        <w:tc>
          <w:tcPr>
            <w:tcW w:w="2455" w:type="dxa"/>
            <w:tcBorders>
              <w:top w:val="single" w:sz="4" w:space="0" w:color="auto"/>
              <w:left w:val="nil"/>
              <w:bottom w:val="single" w:sz="4" w:space="0" w:color="auto"/>
              <w:right w:val="nil"/>
            </w:tcBorders>
            <w:shd w:val="clear" w:color="auto" w:fill="auto"/>
          </w:tcPr>
          <w:p w:rsidR="009650F4" w:rsidRPr="007F1513" w:rsidRDefault="007F1513">
            <w:pPr>
              <w:spacing w:after="0" w:line="360" w:lineRule="auto"/>
              <w:rPr>
                <w:rFonts w:cs="Times New Roman"/>
                <w:b/>
                <w:bCs/>
                <w:sz w:val="24"/>
                <w:szCs w:val="24"/>
              </w:rPr>
            </w:pPr>
            <w:r w:rsidRPr="007F1513">
              <w:rPr>
                <w:rFonts w:cs="Times New Roman" w:hint="eastAsia"/>
                <w:b/>
                <w:bCs/>
                <w:sz w:val="24"/>
                <w:szCs w:val="24"/>
              </w:rPr>
              <w:t>Power</w:t>
            </w:r>
          </w:p>
        </w:tc>
      </w:tr>
      <w:tr w:rsidR="007F1513" w:rsidRPr="007F1513">
        <w:tc>
          <w:tcPr>
            <w:tcW w:w="3249" w:type="dxa"/>
            <w:tcBorders>
              <w:top w:val="single" w:sz="4" w:space="0" w:color="auto"/>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K</w:t>
            </w:r>
            <w:r w:rsidRPr="007F1513">
              <w:rPr>
                <w:rFonts w:cs="Times New Roman" w:hint="eastAsia"/>
                <w:sz w:val="24"/>
                <w:szCs w:val="24"/>
              </w:rPr>
              <w:t>nowledge</w:t>
            </w:r>
          </w:p>
        </w:tc>
        <w:tc>
          <w:tcPr>
            <w:tcW w:w="3505" w:type="dxa"/>
            <w:tcBorders>
              <w:top w:val="single" w:sz="4" w:space="0" w:color="auto"/>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0.207</w:t>
            </w:r>
          </w:p>
        </w:tc>
        <w:tc>
          <w:tcPr>
            <w:tcW w:w="4962" w:type="dxa"/>
            <w:tcBorders>
              <w:top w:val="single" w:sz="4" w:space="0" w:color="auto"/>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(-0.012</w:t>
            </w:r>
            <w:r w:rsidRPr="007F1513">
              <w:rPr>
                <w:rFonts w:cs="Times New Roman" w:hint="eastAsia"/>
                <w:sz w:val="24"/>
                <w:szCs w:val="24"/>
              </w:rPr>
              <w:t xml:space="preserve">, </w:t>
            </w:r>
            <w:r w:rsidRPr="007F1513">
              <w:rPr>
                <w:rFonts w:cs="Times New Roman" w:hint="eastAsia"/>
                <w:sz w:val="24"/>
                <w:szCs w:val="24"/>
              </w:rPr>
              <w:t>0.426)</w:t>
            </w:r>
          </w:p>
        </w:tc>
        <w:tc>
          <w:tcPr>
            <w:tcW w:w="2455" w:type="dxa"/>
            <w:tcBorders>
              <w:top w:val="single" w:sz="4" w:space="0" w:color="auto"/>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0.459</w:t>
            </w:r>
          </w:p>
        </w:tc>
      </w:tr>
      <w:tr w:rsidR="007F1513" w:rsidRPr="007F1513">
        <w:tc>
          <w:tcPr>
            <w:tcW w:w="3249" w:type="dxa"/>
            <w:tcBorders>
              <w:top w:val="nil"/>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A</w:t>
            </w:r>
            <w:r w:rsidRPr="007F1513">
              <w:rPr>
                <w:rFonts w:cs="Times New Roman" w:hint="eastAsia"/>
                <w:sz w:val="24"/>
                <w:szCs w:val="24"/>
              </w:rPr>
              <w:t>ttitudes</w:t>
            </w:r>
          </w:p>
        </w:tc>
        <w:tc>
          <w:tcPr>
            <w:tcW w:w="3505" w:type="dxa"/>
            <w:tcBorders>
              <w:top w:val="nil"/>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-0.553</w:t>
            </w:r>
          </w:p>
        </w:tc>
        <w:tc>
          <w:tcPr>
            <w:tcW w:w="4962" w:type="dxa"/>
            <w:tcBorders>
              <w:top w:val="nil"/>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(-0.774</w:t>
            </w:r>
            <w:r w:rsidRPr="007F1513">
              <w:rPr>
                <w:rFonts w:cs="Times New Roman" w:hint="eastAsia"/>
                <w:sz w:val="24"/>
                <w:szCs w:val="24"/>
              </w:rPr>
              <w:t>,</w:t>
            </w:r>
            <w:r w:rsidRPr="007F1513">
              <w:rPr>
                <w:rFonts w:cs="Times New Roman" w:hint="eastAsia"/>
                <w:sz w:val="24"/>
                <w:szCs w:val="24"/>
              </w:rPr>
              <w:t xml:space="preserve"> -0.332)</w:t>
            </w:r>
          </w:p>
        </w:tc>
        <w:tc>
          <w:tcPr>
            <w:tcW w:w="2455" w:type="dxa"/>
            <w:tcBorders>
              <w:top w:val="nil"/>
              <w:left w:val="nil"/>
              <w:bottom w:val="nil"/>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0.999</w:t>
            </w:r>
          </w:p>
        </w:tc>
      </w:tr>
      <w:tr w:rsidR="009650F4" w:rsidRPr="007F1513">
        <w:tc>
          <w:tcPr>
            <w:tcW w:w="3249" w:type="dxa"/>
            <w:tcBorders>
              <w:top w:val="nil"/>
              <w:left w:val="nil"/>
              <w:bottom w:val="single" w:sz="4" w:space="0" w:color="auto"/>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P</w:t>
            </w:r>
            <w:r w:rsidRPr="007F1513">
              <w:rPr>
                <w:rFonts w:cs="Times New Roman" w:hint="eastAsia"/>
                <w:sz w:val="24"/>
                <w:szCs w:val="24"/>
              </w:rPr>
              <w:t>ractices</w:t>
            </w:r>
          </w:p>
        </w:tc>
        <w:tc>
          <w:tcPr>
            <w:tcW w:w="3505" w:type="dxa"/>
            <w:tcBorders>
              <w:top w:val="nil"/>
              <w:left w:val="nil"/>
              <w:bottom w:val="single" w:sz="4" w:space="0" w:color="auto"/>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-0.299</w:t>
            </w:r>
          </w:p>
        </w:tc>
        <w:tc>
          <w:tcPr>
            <w:tcW w:w="4962" w:type="dxa"/>
            <w:tcBorders>
              <w:top w:val="nil"/>
              <w:left w:val="nil"/>
              <w:bottom w:val="single" w:sz="4" w:space="0" w:color="auto"/>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(-0.518</w:t>
            </w:r>
            <w:r w:rsidRPr="007F1513">
              <w:rPr>
                <w:rFonts w:cs="Times New Roman" w:hint="eastAsia"/>
                <w:sz w:val="24"/>
                <w:szCs w:val="24"/>
              </w:rPr>
              <w:t>,</w:t>
            </w:r>
            <w:r w:rsidRPr="007F1513">
              <w:rPr>
                <w:rFonts w:cs="Times New Roman" w:hint="eastAsia"/>
                <w:sz w:val="24"/>
                <w:szCs w:val="24"/>
              </w:rPr>
              <w:t xml:space="preserve"> -0.079) </w:t>
            </w:r>
          </w:p>
        </w:tc>
        <w:tc>
          <w:tcPr>
            <w:tcW w:w="2455" w:type="dxa"/>
            <w:tcBorders>
              <w:top w:val="nil"/>
              <w:left w:val="nil"/>
              <w:bottom w:val="single" w:sz="4" w:space="0" w:color="auto"/>
              <w:right w:val="nil"/>
            </w:tcBorders>
            <w:shd w:val="clear" w:color="auto" w:fill="auto"/>
          </w:tcPr>
          <w:p w:rsidR="009650F4" w:rsidRPr="007F1513" w:rsidRDefault="007F1513">
            <w:pPr>
              <w:spacing w:after="0" w:line="360" w:lineRule="auto"/>
              <w:rPr>
                <w:rFonts w:cs="Times New Roman"/>
                <w:sz w:val="24"/>
                <w:szCs w:val="24"/>
              </w:rPr>
            </w:pPr>
            <w:r w:rsidRPr="007F1513">
              <w:rPr>
                <w:rFonts w:cs="Times New Roman" w:hint="eastAsia"/>
                <w:sz w:val="24"/>
                <w:szCs w:val="24"/>
              </w:rPr>
              <w:t>0.765</w:t>
            </w:r>
          </w:p>
        </w:tc>
      </w:tr>
    </w:tbl>
    <w:p w:rsidR="009650F4" w:rsidRPr="007F1513" w:rsidRDefault="009650F4">
      <w:pPr>
        <w:spacing w:after="0" w:line="240" w:lineRule="auto"/>
        <w:rPr>
          <w:rFonts w:cs="Times New Roman"/>
          <w:b/>
          <w:bCs/>
          <w:sz w:val="24"/>
          <w:szCs w:val="24"/>
        </w:rPr>
      </w:pPr>
    </w:p>
    <w:p w:rsidR="009650F4" w:rsidRPr="007F1513" w:rsidRDefault="007F1513">
      <w:pPr>
        <w:spacing w:after="0" w:line="240" w:lineRule="auto"/>
        <w:rPr>
          <w:rFonts w:cs="Times New Roman"/>
          <w:b/>
          <w:bCs/>
          <w:sz w:val="24"/>
          <w:szCs w:val="24"/>
        </w:rPr>
      </w:pPr>
      <w:r w:rsidRPr="007F1513">
        <w:rPr>
          <w:rFonts w:cs="Times New Roman"/>
          <w:b/>
          <w:bCs/>
          <w:sz w:val="24"/>
          <w:szCs w:val="24"/>
        </w:rPr>
        <w:br w:type="page"/>
      </w:r>
    </w:p>
    <w:p w:rsidR="009650F4" w:rsidRPr="007F1513" w:rsidRDefault="007F1513">
      <w:pPr>
        <w:spacing w:after="0" w:line="240" w:lineRule="auto"/>
        <w:rPr>
          <w:rFonts w:eastAsia="微软雅黑" w:cs="Times New Roman"/>
          <w:b/>
          <w:sz w:val="24"/>
          <w:szCs w:val="24"/>
        </w:rPr>
      </w:pPr>
      <w:r w:rsidRPr="007F1513">
        <w:rPr>
          <w:rFonts w:eastAsia="微软雅黑" w:cs="Times New Roman"/>
          <w:b/>
          <w:bCs/>
          <w:sz w:val="24"/>
          <w:szCs w:val="24"/>
        </w:rPr>
        <w:lastRenderedPageBreak/>
        <w:t xml:space="preserve">Supplemental </w:t>
      </w:r>
      <w:r w:rsidRPr="007F1513">
        <w:rPr>
          <w:rFonts w:eastAsia="微软雅黑" w:cs="Times New Roman"/>
          <w:b/>
          <w:sz w:val="24"/>
          <w:szCs w:val="24"/>
        </w:rPr>
        <w:t xml:space="preserve">Table </w:t>
      </w:r>
      <w:r w:rsidRPr="007F1513">
        <w:rPr>
          <w:rFonts w:eastAsia="微软雅黑" w:cs="Times New Roman" w:hint="eastAsia"/>
          <w:b/>
          <w:sz w:val="24"/>
          <w:szCs w:val="24"/>
        </w:rPr>
        <w:t>3</w:t>
      </w:r>
      <w:r w:rsidRPr="007F1513">
        <w:rPr>
          <w:rFonts w:eastAsia="微软雅黑" w:cs="Times New Roman" w:hint="eastAsia"/>
          <w:b/>
          <w:sz w:val="24"/>
          <w:szCs w:val="24"/>
        </w:rPr>
        <w:t>.</w:t>
      </w:r>
      <w:r w:rsidRPr="007F1513">
        <w:rPr>
          <w:rFonts w:eastAsia="微软雅黑" w:cs="Times New Roman" w:hint="eastAsia"/>
          <w:b/>
          <w:sz w:val="24"/>
          <w:szCs w:val="24"/>
        </w:rPr>
        <w:t xml:space="preserve"> </w:t>
      </w:r>
      <w:r w:rsidRPr="007F1513">
        <w:rPr>
          <w:rFonts w:eastAsia="微软雅黑" w:cs="Times New Roman" w:hint="eastAsia"/>
          <w:b/>
          <w:sz w:val="24"/>
          <w:szCs w:val="24"/>
        </w:rPr>
        <w:t>E</w:t>
      </w:r>
      <w:r w:rsidRPr="007F1513">
        <w:rPr>
          <w:rFonts w:eastAsia="微软雅黑" w:cs="Times New Roman" w:hint="eastAsia"/>
          <w:b/>
          <w:sz w:val="24"/>
          <w:szCs w:val="24"/>
        </w:rPr>
        <w:t>ffect size</w:t>
      </w:r>
      <w:r w:rsidRPr="007F1513">
        <w:rPr>
          <w:rFonts w:eastAsia="微软雅黑" w:cs="Times New Roman" w:hint="eastAsia"/>
          <w:b/>
          <w:sz w:val="24"/>
          <w:szCs w:val="24"/>
        </w:rPr>
        <w:t xml:space="preserve"> of </w:t>
      </w:r>
      <w:r w:rsidRPr="007F1513">
        <w:rPr>
          <w:rFonts w:cs="Times New Roman" w:hint="eastAsia"/>
          <w:b/>
          <w:bCs/>
          <w:kern w:val="0"/>
          <w:sz w:val="24"/>
        </w:rPr>
        <w:t>knowledge, attitudes, and practices</w:t>
      </w:r>
    </w:p>
    <w:tbl>
      <w:tblPr>
        <w:tblStyle w:val="15"/>
        <w:tblW w:w="1350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04"/>
        <w:gridCol w:w="1465"/>
        <w:gridCol w:w="1466"/>
        <w:gridCol w:w="1466"/>
      </w:tblGrid>
      <w:tr w:rsidR="007F1513" w:rsidRPr="007F1513">
        <w:trPr>
          <w:trHeight w:val="552"/>
        </w:trPr>
        <w:tc>
          <w:tcPr>
            <w:tcW w:w="9104" w:type="dxa"/>
            <w:vMerge w:val="restart"/>
            <w:tcBorders>
              <w:top w:val="single" w:sz="4" w:space="0" w:color="auto"/>
              <w:left w:val="nil"/>
              <w:bottom w:val="single" w:sz="4" w:space="0" w:color="auto"/>
              <w:right w:val="nil"/>
            </w:tcBorders>
            <w:vAlign w:val="center"/>
          </w:tcPr>
          <w:p w:rsidR="009650F4" w:rsidRPr="007F1513" w:rsidRDefault="009650F4">
            <w:pPr>
              <w:adjustRightInd w:val="0"/>
              <w:snapToGrid w:val="0"/>
              <w:spacing w:after="0" w:line="480" w:lineRule="auto"/>
              <w:rPr>
                <w:rFonts w:eastAsia="微软雅黑"/>
                <w:sz w:val="24"/>
              </w:rPr>
            </w:pPr>
          </w:p>
        </w:tc>
        <w:tc>
          <w:tcPr>
            <w:tcW w:w="1465" w:type="dxa"/>
            <w:tcBorders>
              <w:top w:val="single" w:sz="4" w:space="0" w:color="auto"/>
              <w:left w:val="nil"/>
              <w:bottom w:val="single" w:sz="4" w:space="0" w:color="auto"/>
              <w:right w:val="nil"/>
            </w:tcBorders>
          </w:tcPr>
          <w:p w:rsidR="009650F4" w:rsidRPr="007F1513" w:rsidRDefault="007F1513">
            <w:pPr>
              <w:adjustRightInd w:val="0"/>
              <w:snapToGrid w:val="0"/>
              <w:spacing w:after="0" w:line="480" w:lineRule="auto"/>
              <w:rPr>
                <w:rFonts w:eastAsia="微软雅黑"/>
                <w:b/>
                <w:sz w:val="24"/>
              </w:rPr>
            </w:pPr>
            <w:r w:rsidRPr="007F1513">
              <w:rPr>
                <w:rFonts w:eastAsia="微软雅黑" w:hint="eastAsia"/>
                <w:b/>
                <w:sz w:val="24"/>
              </w:rPr>
              <w:t>Knowledge</w:t>
            </w:r>
          </w:p>
        </w:tc>
        <w:tc>
          <w:tcPr>
            <w:tcW w:w="1466" w:type="dxa"/>
            <w:tcBorders>
              <w:top w:val="single" w:sz="4" w:space="0" w:color="auto"/>
              <w:left w:val="nil"/>
              <w:bottom w:val="single" w:sz="4" w:space="0" w:color="auto"/>
              <w:right w:val="nil"/>
            </w:tcBorders>
          </w:tcPr>
          <w:p w:rsidR="009650F4" w:rsidRPr="007F1513" w:rsidRDefault="007F1513">
            <w:pPr>
              <w:adjustRightInd w:val="0"/>
              <w:snapToGrid w:val="0"/>
              <w:spacing w:after="0" w:line="480" w:lineRule="auto"/>
              <w:rPr>
                <w:rFonts w:eastAsia="微软雅黑"/>
                <w:b/>
                <w:sz w:val="24"/>
              </w:rPr>
            </w:pPr>
            <w:r w:rsidRPr="007F1513">
              <w:rPr>
                <w:rFonts w:eastAsia="微软雅黑" w:hint="eastAsia"/>
                <w:b/>
                <w:sz w:val="24"/>
              </w:rPr>
              <w:t>Attitudes</w:t>
            </w:r>
          </w:p>
        </w:tc>
        <w:tc>
          <w:tcPr>
            <w:tcW w:w="1466" w:type="dxa"/>
            <w:tcBorders>
              <w:top w:val="single" w:sz="4" w:space="0" w:color="auto"/>
              <w:left w:val="nil"/>
              <w:bottom w:val="single" w:sz="4" w:space="0" w:color="auto"/>
              <w:right w:val="nil"/>
            </w:tcBorders>
          </w:tcPr>
          <w:p w:rsidR="009650F4" w:rsidRPr="007F1513" w:rsidRDefault="007F1513">
            <w:pPr>
              <w:adjustRightInd w:val="0"/>
              <w:snapToGrid w:val="0"/>
              <w:spacing w:after="0" w:line="480" w:lineRule="auto"/>
              <w:rPr>
                <w:rFonts w:eastAsia="微软雅黑"/>
                <w:b/>
                <w:sz w:val="24"/>
              </w:rPr>
            </w:pPr>
            <w:r w:rsidRPr="007F1513">
              <w:rPr>
                <w:rFonts w:eastAsia="微软雅黑" w:hint="eastAsia"/>
                <w:b/>
                <w:sz w:val="24"/>
              </w:rPr>
              <w:t>Practices</w:t>
            </w:r>
          </w:p>
        </w:tc>
      </w:tr>
      <w:tr w:rsidR="007F1513" w:rsidRPr="007F1513">
        <w:trPr>
          <w:trHeight w:val="552"/>
        </w:trPr>
        <w:tc>
          <w:tcPr>
            <w:tcW w:w="9104" w:type="dxa"/>
            <w:vMerge/>
            <w:tcBorders>
              <w:top w:val="single" w:sz="4" w:space="0" w:color="auto"/>
              <w:left w:val="nil"/>
              <w:bottom w:val="single" w:sz="4" w:space="0" w:color="auto"/>
              <w:right w:val="nil"/>
            </w:tcBorders>
            <w:vAlign w:val="center"/>
          </w:tcPr>
          <w:p w:rsidR="009650F4" w:rsidRPr="007F1513" w:rsidRDefault="009650F4">
            <w:pPr>
              <w:adjustRightInd w:val="0"/>
              <w:snapToGrid w:val="0"/>
              <w:spacing w:after="0" w:line="480" w:lineRule="auto"/>
              <w:rPr>
                <w:rFonts w:eastAsia="微软雅黑"/>
                <w:sz w:val="24"/>
              </w:rPr>
            </w:pPr>
          </w:p>
        </w:tc>
        <w:tc>
          <w:tcPr>
            <w:tcW w:w="1465" w:type="dxa"/>
            <w:tcBorders>
              <w:top w:val="single" w:sz="4" w:space="0" w:color="auto"/>
              <w:left w:val="nil"/>
              <w:bottom w:val="single" w:sz="4" w:space="0" w:color="auto"/>
              <w:right w:val="nil"/>
            </w:tcBorders>
          </w:tcPr>
          <w:p w:rsidR="009650F4" w:rsidRPr="007F1513" w:rsidRDefault="007F1513">
            <w:pPr>
              <w:adjustRightInd w:val="0"/>
              <w:snapToGrid w:val="0"/>
              <w:spacing w:after="0" w:line="480" w:lineRule="auto"/>
              <w:rPr>
                <w:rFonts w:eastAsia="微软雅黑" w:cs="Times New Roman"/>
                <w:b/>
                <w:sz w:val="24"/>
              </w:rPr>
            </w:pPr>
            <w:r w:rsidRPr="007F1513">
              <w:rPr>
                <w:rFonts w:eastAsia="微软雅黑" w:cs="Times New Roman"/>
                <w:b/>
                <w:sz w:val="24"/>
              </w:rPr>
              <w:t>Cohen’s d/η²</w:t>
            </w:r>
          </w:p>
        </w:tc>
        <w:tc>
          <w:tcPr>
            <w:tcW w:w="1466" w:type="dxa"/>
            <w:tcBorders>
              <w:top w:val="single" w:sz="4" w:space="0" w:color="auto"/>
              <w:left w:val="nil"/>
              <w:bottom w:val="single" w:sz="4" w:space="0" w:color="auto"/>
              <w:right w:val="nil"/>
            </w:tcBorders>
          </w:tcPr>
          <w:p w:rsidR="009650F4" w:rsidRPr="007F1513" w:rsidRDefault="007F1513">
            <w:pPr>
              <w:adjustRightInd w:val="0"/>
              <w:snapToGrid w:val="0"/>
              <w:spacing w:after="0" w:line="480" w:lineRule="auto"/>
              <w:rPr>
                <w:rFonts w:eastAsia="微软雅黑" w:cs="Times New Roman"/>
                <w:b/>
                <w:sz w:val="24"/>
              </w:rPr>
            </w:pPr>
            <w:r w:rsidRPr="007F1513">
              <w:rPr>
                <w:rFonts w:eastAsia="微软雅黑" w:cs="Times New Roman"/>
                <w:b/>
                <w:sz w:val="24"/>
              </w:rPr>
              <w:t>Cohen’s d/η²</w:t>
            </w:r>
          </w:p>
        </w:tc>
        <w:tc>
          <w:tcPr>
            <w:tcW w:w="1466" w:type="dxa"/>
            <w:tcBorders>
              <w:top w:val="single" w:sz="4" w:space="0" w:color="auto"/>
              <w:left w:val="nil"/>
              <w:bottom w:val="single" w:sz="4" w:space="0" w:color="auto"/>
              <w:right w:val="nil"/>
            </w:tcBorders>
          </w:tcPr>
          <w:p w:rsidR="009650F4" w:rsidRPr="007F1513" w:rsidRDefault="007F1513">
            <w:pPr>
              <w:adjustRightInd w:val="0"/>
              <w:snapToGrid w:val="0"/>
              <w:spacing w:after="0" w:line="480" w:lineRule="auto"/>
              <w:rPr>
                <w:rFonts w:eastAsia="微软雅黑" w:cs="Times New Roman"/>
                <w:b/>
                <w:sz w:val="24"/>
              </w:rPr>
            </w:pPr>
            <w:r w:rsidRPr="007F1513">
              <w:rPr>
                <w:rFonts w:eastAsia="微软雅黑" w:cs="Times New Roman"/>
                <w:b/>
                <w:sz w:val="24"/>
              </w:rPr>
              <w:t>Cohen’s d/η²</w:t>
            </w:r>
          </w:p>
        </w:tc>
      </w:tr>
      <w:tr w:rsidR="007F1513" w:rsidRPr="007F1513">
        <w:trPr>
          <w:trHeight w:val="282"/>
        </w:trPr>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 xml:space="preserve">Gender </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0.187</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0.186</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0.133</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Male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Female</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Marital status</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0.297</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0.194</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0.080</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Unmarried/Divorced/Widowed</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Married</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Ethnicity</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0.207</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0.553</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0.299</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She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Han</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Residential area</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0.003</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0.002</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0.012</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Rural/She Ethnic Group Settlement Village</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Urban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lastRenderedPageBreak/>
              <w:t>Suburban/She-Han Mixed Townships</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 xml:space="preserve">Education </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0.119</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0.034</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0.017</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Primary school and below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Junior high school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High school/ technical school</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College /bachelor’s degree</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Master’s degree and above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b/>
                <w:sz w:val="24"/>
              </w:rPr>
            </w:pPr>
            <w:r w:rsidRPr="007F1513">
              <w:rPr>
                <w:rFonts w:eastAsia="微软雅黑"/>
                <w:b/>
                <w:sz w:val="24"/>
              </w:rPr>
              <w:t>With family member working in the medical system</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0.431</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0.072</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0.326</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Yes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No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Monthly household income per capita, Yuan</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0.073</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0.029</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0.051</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&lt;2000</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2000-5000</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5000-10000</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10000-20000</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&gt;20000</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lastRenderedPageBreak/>
              <w:t>Type of health insurance</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0.030</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0.049</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0.023</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Solely Social Medical Insurance (e.g., Employee Medical Insurance, "New Rural Cooperative Medical Scheme," "Urban Residents Basic Medical Insurance," etc.)</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Solely Commercial Medical Insurance</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Both Social Medical Insurance and Commercial Medical Insurance</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None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Smoking</w:t>
            </w:r>
          </w:p>
        </w:tc>
        <w:tc>
          <w:tcPr>
            <w:tcW w:w="1465" w:type="dxa"/>
            <w:tcBorders>
              <w:top w:val="nil"/>
              <w:left w:val="nil"/>
              <w:bottom w:val="nil"/>
              <w:right w:val="nil"/>
            </w:tcBorders>
          </w:tcPr>
          <w:p w:rsidR="009650F4" w:rsidRPr="007F1513" w:rsidRDefault="009650F4">
            <w:pPr>
              <w:adjustRightInd w:val="0"/>
              <w:snapToGrid w:val="0"/>
              <w:spacing w:after="0" w:line="480" w:lineRule="auto"/>
              <w:rPr>
                <w:rFonts w:eastAsia="微软雅黑"/>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rFonts w:eastAsia="微软雅黑"/>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rFonts w:eastAsia="微软雅黑"/>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Never Smoked</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Former Smoker, Now Quit</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rPr>
          <w:trHeight w:val="189"/>
        </w:trPr>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Current Smoker</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Alcohol consumption</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0.036</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0.169</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-.085</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 xml:space="preserve">Yes </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No</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Diagnosis and duration of rheumatoid arthritis</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0.003</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0.014</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0.020</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No, Never Diagnosed</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highlight w:val="yellow"/>
              </w:rPr>
            </w:pPr>
            <w:r w:rsidRPr="007F1513">
              <w:rPr>
                <w:rFonts w:eastAsia="微软雅黑"/>
                <w:sz w:val="24"/>
              </w:rPr>
              <w:t>Yes, Diagnosed Within the Last Year</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lastRenderedPageBreak/>
              <w:t>Yes, Diagnosed Over 1 Year But Less Than 3 Years Ago</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Yes, Diagnosed 3 Years Ago or More</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b/>
                <w:sz w:val="24"/>
              </w:rPr>
              <w:t xml:space="preserve">Family history of rheumatoid </w:t>
            </w:r>
            <w:r w:rsidRPr="007F1513">
              <w:rPr>
                <w:rFonts w:eastAsia="微软雅黑"/>
                <w:b/>
                <w:sz w:val="24"/>
              </w:rPr>
              <w:t>arthritis</w:t>
            </w:r>
          </w:p>
        </w:tc>
        <w:tc>
          <w:tcPr>
            <w:tcW w:w="1465"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0.062</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0.134</w:t>
            </w:r>
          </w:p>
        </w:tc>
        <w:tc>
          <w:tcPr>
            <w:tcW w:w="1466" w:type="dxa"/>
            <w:tcBorders>
              <w:top w:val="nil"/>
              <w:left w:val="nil"/>
              <w:bottom w:val="nil"/>
              <w:right w:val="nil"/>
            </w:tcBorders>
          </w:tcPr>
          <w:p w:rsidR="009650F4" w:rsidRPr="007F1513" w:rsidRDefault="007F1513">
            <w:pPr>
              <w:adjustRightInd w:val="0"/>
              <w:snapToGrid w:val="0"/>
              <w:spacing w:after="0" w:line="480" w:lineRule="auto"/>
              <w:rPr>
                <w:rFonts w:eastAsia="微软雅黑"/>
                <w:bCs/>
                <w:sz w:val="24"/>
              </w:rPr>
            </w:pPr>
            <w:r w:rsidRPr="007F1513">
              <w:rPr>
                <w:rFonts w:eastAsia="微软雅黑" w:hint="eastAsia"/>
                <w:bCs/>
                <w:sz w:val="24"/>
              </w:rPr>
              <w:t>0.169</w:t>
            </w:r>
          </w:p>
        </w:tc>
      </w:tr>
      <w:tr w:rsidR="007F1513" w:rsidRPr="007F1513">
        <w:tc>
          <w:tcPr>
            <w:tcW w:w="9104" w:type="dxa"/>
            <w:tcBorders>
              <w:top w:val="nil"/>
              <w:left w:val="nil"/>
              <w:bottom w:val="nil"/>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Yes</w:t>
            </w:r>
          </w:p>
        </w:tc>
        <w:tc>
          <w:tcPr>
            <w:tcW w:w="1465"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nil"/>
              <w:right w:val="nil"/>
            </w:tcBorders>
          </w:tcPr>
          <w:p w:rsidR="009650F4" w:rsidRPr="007F1513" w:rsidRDefault="009650F4">
            <w:pPr>
              <w:adjustRightInd w:val="0"/>
              <w:snapToGrid w:val="0"/>
              <w:spacing w:after="0" w:line="480" w:lineRule="auto"/>
              <w:rPr>
                <w:bCs/>
                <w:sz w:val="24"/>
              </w:rPr>
            </w:pPr>
          </w:p>
        </w:tc>
      </w:tr>
      <w:tr w:rsidR="007F1513" w:rsidRPr="007F1513">
        <w:tc>
          <w:tcPr>
            <w:tcW w:w="9104" w:type="dxa"/>
            <w:tcBorders>
              <w:top w:val="nil"/>
              <w:left w:val="nil"/>
              <w:bottom w:val="single" w:sz="4" w:space="0" w:color="auto"/>
              <w:right w:val="nil"/>
            </w:tcBorders>
          </w:tcPr>
          <w:p w:rsidR="009650F4" w:rsidRPr="007F1513" w:rsidRDefault="007F1513">
            <w:pPr>
              <w:adjustRightInd w:val="0"/>
              <w:snapToGrid w:val="0"/>
              <w:spacing w:after="0" w:line="480" w:lineRule="auto"/>
              <w:rPr>
                <w:rFonts w:eastAsia="微软雅黑"/>
                <w:sz w:val="24"/>
              </w:rPr>
            </w:pPr>
            <w:r w:rsidRPr="007F1513">
              <w:rPr>
                <w:rFonts w:eastAsia="微软雅黑"/>
                <w:sz w:val="24"/>
              </w:rPr>
              <w:t>No</w:t>
            </w:r>
          </w:p>
        </w:tc>
        <w:tc>
          <w:tcPr>
            <w:tcW w:w="1465" w:type="dxa"/>
            <w:tcBorders>
              <w:top w:val="nil"/>
              <w:left w:val="nil"/>
              <w:bottom w:val="single" w:sz="4" w:space="0" w:color="auto"/>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single" w:sz="4" w:space="0" w:color="auto"/>
              <w:right w:val="nil"/>
            </w:tcBorders>
          </w:tcPr>
          <w:p w:rsidR="009650F4" w:rsidRPr="007F1513" w:rsidRDefault="009650F4">
            <w:pPr>
              <w:adjustRightInd w:val="0"/>
              <w:snapToGrid w:val="0"/>
              <w:spacing w:after="0" w:line="480" w:lineRule="auto"/>
              <w:rPr>
                <w:bCs/>
                <w:sz w:val="24"/>
              </w:rPr>
            </w:pPr>
          </w:p>
        </w:tc>
        <w:tc>
          <w:tcPr>
            <w:tcW w:w="1466" w:type="dxa"/>
            <w:tcBorders>
              <w:top w:val="nil"/>
              <w:left w:val="nil"/>
              <w:bottom w:val="single" w:sz="4" w:space="0" w:color="auto"/>
              <w:right w:val="nil"/>
            </w:tcBorders>
          </w:tcPr>
          <w:p w:rsidR="009650F4" w:rsidRPr="007F1513" w:rsidRDefault="009650F4">
            <w:pPr>
              <w:adjustRightInd w:val="0"/>
              <w:snapToGrid w:val="0"/>
              <w:spacing w:after="0" w:line="480" w:lineRule="auto"/>
              <w:rPr>
                <w:bCs/>
                <w:sz w:val="24"/>
              </w:rPr>
            </w:pPr>
          </w:p>
        </w:tc>
      </w:tr>
    </w:tbl>
    <w:p w:rsidR="009650F4" w:rsidRPr="007F1513" w:rsidRDefault="007F1513">
      <w:pPr>
        <w:rPr>
          <w:rFonts w:cs="Times New Roman"/>
        </w:rPr>
      </w:pPr>
      <w:r w:rsidRPr="007F1513">
        <w:rPr>
          <w:rFonts w:cs="Times New Roman"/>
        </w:rPr>
        <w:t xml:space="preserve">Effect sizes were calculated for all group comparisons. Cohen’s d was used for t-tests and interpreted as small (0.2), medium (0.5), and large (0.8), while eta squared (η²) was used for ANOVA and interpreted as </w:t>
      </w:r>
      <w:r w:rsidRPr="007F1513">
        <w:rPr>
          <w:rFonts w:cs="Times New Roman"/>
        </w:rPr>
        <w:t>small (0.01), medium (0.06), and large (0.14).</w:t>
      </w:r>
    </w:p>
    <w:p w:rsidR="009650F4" w:rsidRPr="007F1513" w:rsidRDefault="007F1513">
      <w:pPr>
        <w:spacing w:after="0" w:line="240" w:lineRule="auto"/>
        <w:rPr>
          <w:rFonts w:cs="Times New Roman"/>
          <w:b/>
          <w:bCs/>
          <w:sz w:val="24"/>
          <w:szCs w:val="24"/>
        </w:rPr>
      </w:pPr>
      <w:r w:rsidRPr="007F1513">
        <w:rPr>
          <w:rFonts w:cs="Times New Roman"/>
          <w:b/>
          <w:bCs/>
          <w:sz w:val="24"/>
          <w:szCs w:val="24"/>
        </w:rPr>
        <w:br w:type="page"/>
      </w:r>
    </w:p>
    <w:p w:rsidR="009650F4" w:rsidRPr="007F1513" w:rsidRDefault="007F1513">
      <w:pPr>
        <w:adjustRightInd w:val="0"/>
        <w:snapToGrid w:val="0"/>
        <w:spacing w:after="0" w:line="360" w:lineRule="auto"/>
        <w:rPr>
          <w:rFonts w:cs="Times New Roman"/>
          <w:b/>
          <w:bCs/>
          <w:sz w:val="24"/>
          <w:szCs w:val="24"/>
        </w:rPr>
      </w:pPr>
      <w:r w:rsidRPr="007F1513">
        <w:rPr>
          <w:rFonts w:cs="Times New Roman" w:hint="eastAsia"/>
          <w:b/>
          <w:bCs/>
          <w:sz w:val="24"/>
          <w:szCs w:val="24"/>
        </w:rPr>
        <w:lastRenderedPageBreak/>
        <w:t xml:space="preserve">Supplemental </w:t>
      </w:r>
      <w:r w:rsidRPr="007F1513">
        <w:rPr>
          <w:rFonts w:cs="Times New Roman"/>
          <w:b/>
          <w:bCs/>
          <w:sz w:val="24"/>
          <w:szCs w:val="24"/>
        </w:rPr>
        <w:t xml:space="preserve">Table </w:t>
      </w:r>
      <w:r w:rsidRPr="007F1513">
        <w:rPr>
          <w:rFonts w:cs="Times New Roman" w:hint="eastAsia"/>
          <w:b/>
          <w:bCs/>
          <w:sz w:val="24"/>
          <w:szCs w:val="24"/>
        </w:rPr>
        <w:t>4</w:t>
      </w:r>
      <w:r w:rsidRPr="007F1513">
        <w:rPr>
          <w:rFonts w:cs="Times New Roman"/>
          <w:b/>
          <w:bCs/>
          <w:sz w:val="24"/>
          <w:szCs w:val="24"/>
        </w:rPr>
        <w:t>. Distribution of k</w:t>
      </w:r>
      <w:r w:rsidRPr="007F1513">
        <w:rPr>
          <w:rFonts w:eastAsia="微软雅黑" w:cs="Times New Roman"/>
          <w:b/>
          <w:bCs/>
          <w:kern w:val="0"/>
          <w:sz w:val="24"/>
          <w:szCs w:val="24"/>
        </w:rPr>
        <w:t xml:space="preserve">nowledge </w:t>
      </w:r>
      <w:r w:rsidRPr="007F1513">
        <w:rPr>
          <w:rFonts w:cs="Times New Roman"/>
          <w:b/>
          <w:bCs/>
          <w:sz w:val="24"/>
          <w:szCs w:val="24"/>
        </w:rPr>
        <w:t>dimension responses</w:t>
      </w:r>
    </w:p>
    <w:tbl>
      <w:tblPr>
        <w:tblStyle w:val="aa"/>
        <w:tblW w:w="139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85"/>
        <w:gridCol w:w="1764"/>
        <w:gridCol w:w="1842"/>
        <w:gridCol w:w="1767"/>
      </w:tblGrid>
      <w:tr w:rsidR="007F1513" w:rsidRPr="007F1513" w:rsidTr="007F1513">
        <w:tc>
          <w:tcPr>
            <w:tcW w:w="8585" w:type="dxa"/>
            <w:vMerge w:val="restart"/>
            <w:tcBorders>
              <w:top w:val="single" w:sz="4" w:space="0" w:color="auto"/>
            </w:tcBorders>
            <w:vAlign w:val="center"/>
          </w:tcPr>
          <w:bookmarkEnd w:id="0"/>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Knowledge</w:t>
            </w:r>
          </w:p>
        </w:tc>
        <w:tc>
          <w:tcPr>
            <w:tcW w:w="5373" w:type="dxa"/>
            <w:gridSpan w:val="3"/>
            <w:tcBorders>
              <w:top w:val="single" w:sz="4" w:space="0" w:color="auto"/>
              <w:bottom w:val="single" w:sz="4" w:space="0" w:color="auto"/>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N (%)</w:t>
            </w:r>
          </w:p>
        </w:tc>
      </w:tr>
      <w:tr w:rsidR="007F1513" w:rsidRPr="007F1513" w:rsidTr="007F1513">
        <w:tc>
          <w:tcPr>
            <w:tcW w:w="8585" w:type="dxa"/>
            <w:vMerge/>
            <w:tcBorders>
              <w:bottom w:val="single" w:sz="4" w:space="0" w:color="auto"/>
            </w:tcBorders>
          </w:tcPr>
          <w:p w:rsidR="009650F4" w:rsidRPr="007F1513" w:rsidRDefault="009650F4">
            <w:pPr>
              <w:adjustRightInd w:val="0"/>
              <w:snapToGrid w:val="0"/>
              <w:spacing w:after="0" w:line="360" w:lineRule="auto"/>
              <w:rPr>
                <w:rFonts w:eastAsia="微软雅黑" w:cs="Times New Roman"/>
                <w:b/>
                <w:kern w:val="0"/>
                <w:sz w:val="24"/>
                <w:szCs w:val="24"/>
              </w:rPr>
            </w:pPr>
          </w:p>
        </w:tc>
        <w:tc>
          <w:tcPr>
            <w:tcW w:w="1764" w:type="dxa"/>
            <w:tcBorders>
              <w:top w:val="single" w:sz="4" w:space="0" w:color="auto"/>
              <w:bottom w:val="single" w:sz="4" w:space="0" w:color="auto"/>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Correct </w:t>
            </w:r>
          </w:p>
        </w:tc>
        <w:tc>
          <w:tcPr>
            <w:tcW w:w="1842" w:type="dxa"/>
            <w:tcBorders>
              <w:top w:val="single" w:sz="4" w:space="0" w:color="auto"/>
              <w:bottom w:val="single" w:sz="4" w:space="0" w:color="auto"/>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Incorrect </w:t>
            </w:r>
          </w:p>
        </w:tc>
        <w:tc>
          <w:tcPr>
            <w:tcW w:w="1767" w:type="dxa"/>
            <w:tcBorders>
              <w:top w:val="single" w:sz="4" w:space="0" w:color="auto"/>
              <w:bottom w:val="single" w:sz="4" w:space="0" w:color="auto"/>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Uncertain </w:t>
            </w:r>
          </w:p>
        </w:tc>
      </w:tr>
      <w:tr w:rsidR="007F1513" w:rsidRPr="007F1513">
        <w:tc>
          <w:tcPr>
            <w:tcW w:w="8585" w:type="dxa"/>
            <w:tcBorders>
              <w:top w:val="single" w:sz="4" w:space="0" w:color="auto"/>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1.</w:t>
            </w:r>
            <w:r w:rsidRPr="007F1513">
              <w:rPr>
                <w:rFonts w:cs="Times New Roman"/>
                <w:kern w:val="0"/>
                <w:sz w:val="24"/>
                <w:szCs w:val="24"/>
              </w:rPr>
              <w:t xml:space="preserve"> </w:t>
            </w:r>
            <w:r w:rsidRPr="007F1513">
              <w:rPr>
                <w:rFonts w:eastAsia="微软雅黑" w:cs="Times New Roman"/>
                <w:b/>
                <w:kern w:val="0"/>
                <w:sz w:val="24"/>
                <w:szCs w:val="24"/>
              </w:rPr>
              <w:t>Rheumatoid arthritis is an autoimmune disease.</w:t>
            </w:r>
          </w:p>
        </w:tc>
        <w:tc>
          <w:tcPr>
            <w:tcW w:w="1764"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228(41.76)</w:t>
            </w:r>
          </w:p>
        </w:tc>
        <w:tc>
          <w:tcPr>
            <w:tcW w:w="1842"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48(8.79)</w:t>
            </w:r>
          </w:p>
        </w:tc>
        <w:tc>
          <w:tcPr>
            <w:tcW w:w="1767"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270(49.45)</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2.</w:t>
            </w:r>
            <w:r w:rsidRPr="007F1513">
              <w:rPr>
                <w:rFonts w:cs="Times New Roman"/>
                <w:kern w:val="0"/>
                <w:sz w:val="24"/>
                <w:szCs w:val="24"/>
              </w:rPr>
              <w:t xml:space="preserve"> </w:t>
            </w:r>
            <w:r w:rsidRPr="007F1513">
              <w:rPr>
                <w:rFonts w:eastAsia="微软雅黑" w:cs="Times New Roman"/>
                <w:b/>
                <w:kern w:val="0"/>
                <w:sz w:val="24"/>
                <w:szCs w:val="24"/>
              </w:rPr>
              <w:t>Rheumatoid arthritis is more common in females and can occur at any age, but it is most commonly seen in individuals aged 40 to 60 years.</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278(50.92)</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44(8.06)</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224(41.03)</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3.</w:t>
            </w:r>
            <w:r w:rsidRPr="007F1513">
              <w:rPr>
                <w:rFonts w:cs="Times New Roman"/>
                <w:kern w:val="0"/>
                <w:sz w:val="24"/>
                <w:szCs w:val="24"/>
              </w:rPr>
              <w:t xml:space="preserve"> </w:t>
            </w:r>
            <w:r w:rsidRPr="007F1513">
              <w:rPr>
                <w:rFonts w:eastAsia="微软雅黑" w:cs="Times New Roman"/>
                <w:b/>
                <w:kern w:val="0"/>
                <w:sz w:val="24"/>
                <w:szCs w:val="24"/>
              </w:rPr>
              <w:t>Men can also develop rheumatoid arthritis.</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11(2.01)</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384(70.33)</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151(27.66)</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4.</w:t>
            </w:r>
            <w:r w:rsidRPr="007F1513">
              <w:rPr>
                <w:rFonts w:cs="Times New Roman"/>
                <w:kern w:val="0"/>
                <w:sz w:val="24"/>
                <w:szCs w:val="24"/>
              </w:rPr>
              <w:t xml:space="preserve"> </w:t>
            </w:r>
            <w:r w:rsidRPr="007F1513">
              <w:rPr>
                <w:rFonts w:eastAsia="微软雅黑" w:cs="Times New Roman"/>
                <w:b/>
                <w:kern w:val="0"/>
                <w:sz w:val="24"/>
                <w:szCs w:val="24"/>
              </w:rPr>
              <w:t>Rheumatoid arthritis is not solely an ailment of old age; it can affect younger individuals as well.</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21(3.85)</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378(69.23)</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147(26.92)</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5.</w:t>
            </w:r>
            <w:r w:rsidRPr="007F1513">
              <w:rPr>
                <w:rFonts w:cs="Times New Roman"/>
                <w:kern w:val="0"/>
                <w:sz w:val="24"/>
                <w:szCs w:val="24"/>
              </w:rPr>
              <w:t xml:space="preserve"> </w:t>
            </w:r>
            <w:r w:rsidRPr="007F1513">
              <w:rPr>
                <w:rFonts w:eastAsia="微软雅黑" w:cs="Times New Roman"/>
                <w:b/>
                <w:kern w:val="0"/>
                <w:sz w:val="24"/>
                <w:szCs w:val="24"/>
              </w:rPr>
              <w:t xml:space="preserve">Research suggests that obesity not only increases the incidence of rheumatoid arthritis but also exacerbates its </w:t>
            </w:r>
            <w:r w:rsidRPr="007F1513">
              <w:rPr>
                <w:rFonts w:eastAsia="微软雅黑" w:cs="Times New Roman"/>
                <w:b/>
                <w:kern w:val="0"/>
                <w:sz w:val="24"/>
                <w:szCs w:val="24"/>
              </w:rPr>
              <w:t>symptoms.</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282(51.65)</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31(5.68)</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233(42.67)</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6.</w:t>
            </w:r>
            <w:r w:rsidRPr="007F1513">
              <w:rPr>
                <w:rFonts w:cs="Times New Roman"/>
                <w:kern w:val="0"/>
                <w:sz w:val="24"/>
                <w:szCs w:val="24"/>
              </w:rPr>
              <w:t xml:space="preserve"> </w:t>
            </w:r>
            <w:r w:rsidRPr="007F1513">
              <w:rPr>
                <w:rFonts w:eastAsia="微软雅黑" w:cs="Times New Roman"/>
                <w:b/>
                <w:kern w:val="0"/>
                <w:sz w:val="24"/>
                <w:szCs w:val="24"/>
              </w:rPr>
              <w:t>Research suggests that smoking not only increases the incidence of rheumatoid arthritis but also worsens its symptoms.</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263(48.17)</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33(6.04)</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250(45.79)</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7.</w:t>
            </w:r>
            <w:r w:rsidRPr="007F1513">
              <w:rPr>
                <w:rFonts w:cs="Times New Roman"/>
                <w:kern w:val="0"/>
                <w:sz w:val="24"/>
                <w:szCs w:val="24"/>
              </w:rPr>
              <w:t xml:space="preserve"> </w:t>
            </w:r>
            <w:r w:rsidRPr="007F1513">
              <w:rPr>
                <w:rFonts w:eastAsia="微软雅黑" w:cs="Times New Roman"/>
                <w:b/>
                <w:kern w:val="0"/>
                <w:sz w:val="24"/>
                <w:szCs w:val="24"/>
              </w:rPr>
              <w:t>Rheumatoid arthritis primarily affects the joints but can</w:t>
            </w:r>
            <w:r w:rsidRPr="007F1513">
              <w:rPr>
                <w:rFonts w:eastAsia="微软雅黑" w:cs="Times New Roman"/>
                <w:b/>
                <w:kern w:val="0"/>
                <w:sz w:val="24"/>
                <w:szCs w:val="24"/>
              </w:rPr>
              <w:t xml:space="preserve"> also affect other organs in the body.</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21(3.85)</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313(57.33)</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212(38.83)</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8.</w:t>
            </w:r>
            <w:r w:rsidRPr="007F1513">
              <w:rPr>
                <w:rFonts w:cs="Times New Roman"/>
                <w:kern w:val="0"/>
                <w:sz w:val="24"/>
                <w:szCs w:val="24"/>
              </w:rPr>
              <w:t xml:space="preserve"> </w:t>
            </w:r>
            <w:r w:rsidRPr="007F1513">
              <w:rPr>
                <w:rFonts w:eastAsia="微软雅黑" w:cs="Times New Roman"/>
                <w:b/>
                <w:kern w:val="0"/>
                <w:sz w:val="24"/>
                <w:szCs w:val="24"/>
              </w:rPr>
              <w:t>Which of the following are clinical manifestations of rheumatoid arthritis:</w:t>
            </w:r>
          </w:p>
        </w:tc>
        <w:tc>
          <w:tcPr>
            <w:tcW w:w="1764" w:type="dxa"/>
            <w:tcBorders>
              <w:top w:val="nil"/>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842" w:type="dxa"/>
            <w:tcBorders>
              <w:top w:val="nil"/>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67" w:type="dxa"/>
            <w:tcBorders>
              <w:top w:val="nil"/>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8.1 Morning stiffness: Subjective sensation of joint stiffness upon waking up in the morning.</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347(63.55)</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48(8.79)</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151(27.66)</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8.2 Symmetrical joint swelling, commonly observed in joints such as the hands, feet, wrists, and ankles.</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363(66.48)</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49(8.97)</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134(24.54)</w:t>
            </w:r>
          </w:p>
        </w:tc>
      </w:tr>
      <w:tr w:rsidR="007F1513" w:rsidRPr="007F1513">
        <w:trPr>
          <w:trHeight w:val="90"/>
        </w:trPr>
        <w:tc>
          <w:tcPr>
            <w:tcW w:w="8585" w:type="dxa"/>
            <w:tcBorders>
              <w:top w:val="nil"/>
              <w:bottom w:val="nil"/>
            </w:tcBorders>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 xml:space="preserve">8.3 Can lead to joint deformities, resulting in varying degrees of functional </w:t>
            </w:r>
            <w:r w:rsidRPr="007F1513">
              <w:rPr>
                <w:rFonts w:eastAsia="微软雅黑" w:cs="Times New Roman"/>
                <w:b/>
                <w:kern w:val="0"/>
                <w:sz w:val="24"/>
                <w:szCs w:val="24"/>
              </w:rPr>
              <w:lastRenderedPageBreak/>
              <w:t>impairmen</w:t>
            </w:r>
            <w:r w:rsidRPr="007F1513">
              <w:rPr>
                <w:rFonts w:eastAsia="微软雅黑" w:cs="Times New Roman"/>
                <w:b/>
                <w:kern w:val="0"/>
                <w:sz w:val="24"/>
                <w:szCs w:val="24"/>
              </w:rPr>
              <w:t>t; it is a disabling disease.</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lastRenderedPageBreak/>
              <w:t>333(60.99)</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44(8.06)</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169(30.95)</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8.4 May be accompanied by mild to moderate anemia.</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243(44.51)</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59(10.81)</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244(44.69)</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8.5 May be accompanied by systemic symptoms such as weight loss, low-grade fever, and fatigue.</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247(45.24)</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64(11.72)</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235(43.04)</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9.</w:t>
            </w:r>
            <w:r w:rsidRPr="007F1513">
              <w:rPr>
                <w:rFonts w:cs="Times New Roman"/>
                <w:kern w:val="0"/>
                <w:sz w:val="24"/>
                <w:szCs w:val="24"/>
              </w:rPr>
              <w:t xml:space="preserve"> </w:t>
            </w:r>
            <w:r w:rsidRPr="007F1513">
              <w:rPr>
                <w:rFonts w:eastAsia="微软雅黑" w:cs="Times New Roman"/>
                <w:b/>
                <w:kern w:val="0"/>
                <w:sz w:val="24"/>
                <w:szCs w:val="24"/>
              </w:rPr>
              <w:t>If there are suspected symptoms of rheumatoid arthritis, one should seek consultation with a rheumatology specialist.</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408(74.73)</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16(2.93)</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122(22.34)</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10.</w:t>
            </w:r>
            <w:r w:rsidRPr="007F1513">
              <w:rPr>
                <w:rFonts w:cs="Times New Roman"/>
                <w:kern w:val="0"/>
                <w:sz w:val="24"/>
                <w:szCs w:val="24"/>
              </w:rPr>
              <w:t xml:space="preserve"> </w:t>
            </w:r>
            <w:r w:rsidRPr="007F1513">
              <w:rPr>
                <w:rFonts w:eastAsia="微软雅黑" w:cs="Times New Roman"/>
                <w:b/>
                <w:kern w:val="0"/>
                <w:sz w:val="24"/>
                <w:szCs w:val="24"/>
              </w:rPr>
              <w:t>Autoantibody testing is one of the important diagnostic criteria for rheumato</w:t>
            </w:r>
            <w:r w:rsidRPr="007F1513">
              <w:rPr>
                <w:rFonts w:eastAsia="微软雅黑" w:cs="Times New Roman"/>
                <w:b/>
                <w:kern w:val="0"/>
                <w:sz w:val="24"/>
                <w:szCs w:val="24"/>
              </w:rPr>
              <w:t>id arthritis. Patients may test positive for various autoantibodies such as rheumatoid factor and anti-</w:t>
            </w:r>
            <w:proofErr w:type="spellStart"/>
            <w:r w:rsidRPr="007F1513">
              <w:rPr>
                <w:rFonts w:eastAsia="微软雅黑" w:cs="Times New Roman"/>
                <w:b/>
                <w:kern w:val="0"/>
                <w:sz w:val="24"/>
                <w:szCs w:val="24"/>
              </w:rPr>
              <w:t>citrullinated</w:t>
            </w:r>
            <w:proofErr w:type="spellEnd"/>
            <w:r w:rsidRPr="007F1513">
              <w:rPr>
                <w:rFonts w:eastAsia="微软雅黑" w:cs="Times New Roman"/>
                <w:b/>
                <w:kern w:val="0"/>
                <w:sz w:val="24"/>
                <w:szCs w:val="24"/>
              </w:rPr>
              <w:t xml:space="preserve"> peptide/protein antibodies in their serum.</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297(54.4)</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6(1.1)</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243(44.51)</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11.</w:t>
            </w:r>
            <w:r w:rsidRPr="007F1513">
              <w:rPr>
                <w:rFonts w:cs="Times New Roman"/>
                <w:kern w:val="0"/>
                <w:sz w:val="24"/>
                <w:szCs w:val="24"/>
              </w:rPr>
              <w:t xml:space="preserve"> </w:t>
            </w:r>
            <w:r w:rsidRPr="007F1513">
              <w:rPr>
                <w:rFonts w:eastAsia="微软雅黑" w:cs="Times New Roman"/>
                <w:b/>
                <w:kern w:val="0"/>
                <w:sz w:val="24"/>
                <w:szCs w:val="24"/>
              </w:rPr>
              <w:t>High levels of rheumatoid factor indicate rheumatoid arthritis.</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171(31.32)</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103(18.86)</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272(49.82)</w:t>
            </w:r>
          </w:p>
        </w:tc>
      </w:tr>
      <w:tr w:rsidR="007F1513" w:rsidRPr="007F1513">
        <w:tc>
          <w:tcPr>
            <w:tcW w:w="8585"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12.</w:t>
            </w:r>
            <w:r w:rsidRPr="007F1513">
              <w:rPr>
                <w:rFonts w:cs="Times New Roman"/>
                <w:kern w:val="0"/>
                <w:sz w:val="24"/>
                <w:szCs w:val="24"/>
              </w:rPr>
              <w:t xml:space="preserve"> </w:t>
            </w:r>
            <w:r w:rsidRPr="007F1513">
              <w:rPr>
                <w:rFonts w:eastAsia="微软雅黑" w:cs="Times New Roman"/>
                <w:b/>
                <w:kern w:val="0"/>
                <w:sz w:val="24"/>
                <w:szCs w:val="24"/>
              </w:rPr>
              <w:t>Rheumatoid arthritis cannot be cured, but symptoms can be effectively alleviated and the progression of the disease can be controlled through standardized treatment, reducing disability rates.</w:t>
            </w:r>
          </w:p>
        </w:tc>
        <w:tc>
          <w:tcPr>
            <w:tcW w:w="1764"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331(60.62)</w:t>
            </w:r>
          </w:p>
        </w:tc>
        <w:tc>
          <w:tcPr>
            <w:tcW w:w="1842"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26(4.76)</w:t>
            </w:r>
          </w:p>
        </w:tc>
        <w:tc>
          <w:tcPr>
            <w:tcW w:w="1767"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189(</w:t>
            </w:r>
            <w:r w:rsidRPr="007F1513">
              <w:rPr>
                <w:rFonts w:cs="Times New Roman"/>
                <w:kern w:val="0"/>
                <w:sz w:val="24"/>
                <w:szCs w:val="24"/>
              </w:rPr>
              <w:t>34.62)</w:t>
            </w:r>
          </w:p>
        </w:tc>
      </w:tr>
      <w:tr w:rsidR="009650F4" w:rsidRPr="007F1513">
        <w:tc>
          <w:tcPr>
            <w:tcW w:w="8585" w:type="dxa"/>
            <w:tcBorders>
              <w:top w:val="nil"/>
              <w:bottom w:val="single" w:sz="4" w:space="0" w:color="auto"/>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13.</w:t>
            </w:r>
            <w:r w:rsidRPr="007F1513">
              <w:rPr>
                <w:rFonts w:cs="Times New Roman"/>
                <w:kern w:val="0"/>
                <w:sz w:val="24"/>
                <w:szCs w:val="24"/>
              </w:rPr>
              <w:t xml:space="preserve"> </w:t>
            </w:r>
            <w:r w:rsidRPr="007F1513">
              <w:rPr>
                <w:rFonts w:eastAsia="微软雅黑" w:cs="Times New Roman"/>
                <w:b/>
                <w:kern w:val="0"/>
                <w:sz w:val="24"/>
                <w:szCs w:val="24"/>
              </w:rPr>
              <w:t>Rheumatoid arthritis can affect not only the joints but also multiple tissues and organs throughout the body.</w:t>
            </w:r>
          </w:p>
        </w:tc>
        <w:tc>
          <w:tcPr>
            <w:tcW w:w="1764"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334(61.17)</w:t>
            </w:r>
          </w:p>
        </w:tc>
        <w:tc>
          <w:tcPr>
            <w:tcW w:w="1842"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10(1.83)</w:t>
            </w:r>
          </w:p>
        </w:tc>
        <w:tc>
          <w:tcPr>
            <w:tcW w:w="1767"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202(37)</w:t>
            </w:r>
          </w:p>
        </w:tc>
      </w:tr>
    </w:tbl>
    <w:p w:rsidR="009650F4" w:rsidRPr="007F1513" w:rsidRDefault="009650F4">
      <w:pPr>
        <w:adjustRightInd w:val="0"/>
        <w:snapToGrid w:val="0"/>
        <w:spacing w:after="0" w:line="360" w:lineRule="auto"/>
        <w:rPr>
          <w:rFonts w:eastAsia="微软雅黑" w:cs="Times New Roman"/>
          <w:sz w:val="24"/>
          <w:szCs w:val="24"/>
        </w:rPr>
      </w:pPr>
    </w:p>
    <w:p w:rsidR="009650F4" w:rsidRPr="007F1513" w:rsidRDefault="007F1513">
      <w:pPr>
        <w:adjustRightInd w:val="0"/>
        <w:snapToGrid w:val="0"/>
        <w:spacing w:after="0" w:line="360" w:lineRule="auto"/>
        <w:rPr>
          <w:rFonts w:cs="Times New Roman"/>
          <w:b/>
          <w:bCs/>
          <w:sz w:val="24"/>
          <w:szCs w:val="24"/>
        </w:rPr>
      </w:pPr>
      <w:r w:rsidRPr="007F1513">
        <w:rPr>
          <w:rFonts w:cs="Times New Roman"/>
          <w:b/>
          <w:bCs/>
          <w:sz w:val="24"/>
          <w:szCs w:val="24"/>
        </w:rPr>
        <w:br w:type="page"/>
      </w:r>
    </w:p>
    <w:p w:rsidR="009650F4" w:rsidRPr="007F1513" w:rsidRDefault="007F1513">
      <w:pPr>
        <w:adjustRightInd w:val="0"/>
        <w:snapToGrid w:val="0"/>
        <w:spacing w:after="0" w:line="360" w:lineRule="auto"/>
        <w:rPr>
          <w:rFonts w:eastAsia="微软雅黑" w:cs="Times New Roman"/>
          <w:b/>
          <w:sz w:val="24"/>
          <w:szCs w:val="24"/>
        </w:rPr>
      </w:pPr>
      <w:bookmarkStart w:id="2" w:name="_Hlk212131206"/>
      <w:r w:rsidRPr="007F1513">
        <w:rPr>
          <w:rFonts w:cs="Times New Roman" w:hint="eastAsia"/>
          <w:b/>
          <w:bCs/>
          <w:sz w:val="24"/>
          <w:szCs w:val="24"/>
        </w:rPr>
        <w:lastRenderedPageBreak/>
        <w:t>Supplemental</w:t>
      </w:r>
      <w:r w:rsidRPr="007F1513">
        <w:rPr>
          <w:rFonts w:cs="Times New Roman" w:hint="eastAsia"/>
          <w:b/>
          <w:bCs/>
          <w:sz w:val="24"/>
          <w:szCs w:val="24"/>
        </w:rPr>
        <w:t xml:space="preserve"> </w:t>
      </w:r>
      <w:r w:rsidRPr="007F1513">
        <w:rPr>
          <w:rFonts w:cs="Times New Roman"/>
          <w:b/>
          <w:bCs/>
          <w:sz w:val="24"/>
          <w:szCs w:val="24"/>
        </w:rPr>
        <w:t xml:space="preserve">Table </w:t>
      </w:r>
      <w:r w:rsidRPr="007F1513">
        <w:rPr>
          <w:rFonts w:cs="Times New Roman" w:hint="eastAsia"/>
          <w:b/>
          <w:bCs/>
          <w:sz w:val="24"/>
          <w:szCs w:val="24"/>
        </w:rPr>
        <w:t>5</w:t>
      </w:r>
      <w:r w:rsidRPr="007F1513">
        <w:rPr>
          <w:rFonts w:cs="Times New Roman"/>
          <w:b/>
          <w:bCs/>
          <w:sz w:val="24"/>
          <w:szCs w:val="24"/>
        </w:rPr>
        <w:t>. Distribution of attitude</w:t>
      </w:r>
      <w:r w:rsidRPr="007F1513">
        <w:rPr>
          <w:rFonts w:eastAsia="微软雅黑" w:cs="Times New Roman"/>
          <w:b/>
          <w:bCs/>
          <w:kern w:val="0"/>
          <w:sz w:val="24"/>
          <w:szCs w:val="24"/>
        </w:rPr>
        <w:t xml:space="preserve"> </w:t>
      </w:r>
      <w:r w:rsidRPr="007F1513">
        <w:rPr>
          <w:rFonts w:cs="Times New Roman"/>
          <w:b/>
          <w:bCs/>
          <w:sz w:val="24"/>
          <w:szCs w:val="24"/>
        </w:rPr>
        <w:t>dimension responses</w:t>
      </w:r>
    </w:p>
    <w:tbl>
      <w:tblPr>
        <w:tblStyle w:val="aa"/>
        <w:tblW w:w="139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1"/>
        <w:gridCol w:w="1276"/>
        <w:gridCol w:w="1283"/>
        <w:gridCol w:w="1276"/>
        <w:gridCol w:w="1276"/>
        <w:gridCol w:w="1276"/>
      </w:tblGrid>
      <w:tr w:rsidR="007F1513" w:rsidRPr="007F1513">
        <w:trPr>
          <w:trHeight w:val="607"/>
        </w:trPr>
        <w:tc>
          <w:tcPr>
            <w:tcW w:w="7571" w:type="dxa"/>
            <w:tcBorders>
              <w:top w:val="single" w:sz="4" w:space="0" w:color="auto"/>
              <w:bottom w:val="single" w:sz="4" w:space="0" w:color="auto"/>
            </w:tcBorders>
            <w:vAlign w:val="center"/>
          </w:tcPr>
          <w:bookmarkEnd w:id="2"/>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Attitude</w:t>
            </w:r>
          </w:p>
        </w:tc>
        <w:tc>
          <w:tcPr>
            <w:tcW w:w="1276" w:type="dxa"/>
            <w:tcBorders>
              <w:top w:val="single" w:sz="4" w:space="0" w:color="auto"/>
              <w:bottom w:val="single" w:sz="4" w:space="0" w:color="auto"/>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Very agree</w:t>
            </w:r>
          </w:p>
        </w:tc>
        <w:tc>
          <w:tcPr>
            <w:tcW w:w="1283" w:type="dxa"/>
            <w:tcBorders>
              <w:top w:val="single" w:sz="4" w:space="0" w:color="auto"/>
              <w:bottom w:val="single" w:sz="4" w:space="0" w:color="auto"/>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Agree </w:t>
            </w:r>
          </w:p>
        </w:tc>
        <w:tc>
          <w:tcPr>
            <w:tcW w:w="1276" w:type="dxa"/>
            <w:tcBorders>
              <w:top w:val="single" w:sz="4" w:space="0" w:color="auto"/>
              <w:bottom w:val="single" w:sz="4" w:space="0" w:color="auto"/>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Neutral </w:t>
            </w:r>
          </w:p>
        </w:tc>
        <w:tc>
          <w:tcPr>
            <w:tcW w:w="1276" w:type="dxa"/>
            <w:tcBorders>
              <w:top w:val="single" w:sz="4" w:space="0" w:color="auto"/>
              <w:bottom w:val="single" w:sz="4" w:space="0" w:color="auto"/>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Disagree </w:t>
            </w:r>
          </w:p>
        </w:tc>
        <w:tc>
          <w:tcPr>
            <w:tcW w:w="1276" w:type="dxa"/>
            <w:tcBorders>
              <w:top w:val="single" w:sz="4" w:space="0" w:color="auto"/>
              <w:bottom w:val="single" w:sz="4" w:space="0" w:color="auto"/>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Very disagree </w:t>
            </w:r>
          </w:p>
        </w:tc>
      </w:tr>
      <w:tr w:rsidR="007F1513" w:rsidRPr="007F1513">
        <w:trPr>
          <w:trHeight w:val="1824"/>
        </w:trPr>
        <w:tc>
          <w:tcPr>
            <w:tcW w:w="7571" w:type="dxa"/>
            <w:tcBorders>
              <w:top w:val="single" w:sz="4" w:space="0" w:color="auto"/>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1.</w:t>
            </w:r>
            <w:r w:rsidRPr="007F1513">
              <w:rPr>
                <w:rFonts w:cs="Times New Roman"/>
                <w:kern w:val="0"/>
                <w:sz w:val="24"/>
                <w:szCs w:val="24"/>
              </w:rPr>
              <w:t xml:space="preserve"> </w:t>
            </w:r>
            <w:r w:rsidRPr="007F1513">
              <w:rPr>
                <w:rFonts w:eastAsia="微软雅黑" w:cs="Times New Roman"/>
                <w:b/>
                <w:kern w:val="0"/>
                <w:sz w:val="24"/>
                <w:szCs w:val="24"/>
              </w:rPr>
              <w:t>Do you think rheumatoid arthritis is just an ailment of old age, and it's normal to have joint pain and stiffness when you're old, so there's no need to go to the hospital?</w:t>
            </w:r>
          </w:p>
        </w:tc>
        <w:tc>
          <w:tcPr>
            <w:tcW w:w="1276"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37(6.78)</w:t>
            </w:r>
          </w:p>
        </w:tc>
        <w:tc>
          <w:tcPr>
            <w:tcW w:w="1283"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28(5.13)</w:t>
            </w:r>
          </w:p>
        </w:tc>
        <w:tc>
          <w:tcPr>
            <w:tcW w:w="1276"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77(14.1)</w:t>
            </w:r>
          </w:p>
        </w:tc>
        <w:tc>
          <w:tcPr>
            <w:tcW w:w="1276"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119(21.79)</w:t>
            </w:r>
          </w:p>
        </w:tc>
        <w:tc>
          <w:tcPr>
            <w:tcW w:w="1276" w:type="dxa"/>
            <w:tcBorders>
              <w:top w:val="single" w:sz="4" w:space="0" w:color="auto"/>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285(52.2)</w:t>
            </w:r>
          </w:p>
        </w:tc>
      </w:tr>
      <w:tr w:rsidR="007F1513" w:rsidRPr="007F1513">
        <w:trPr>
          <w:trHeight w:val="1824"/>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2.</w:t>
            </w:r>
            <w:r w:rsidRPr="007F1513">
              <w:rPr>
                <w:rFonts w:cs="Times New Roman"/>
                <w:kern w:val="0"/>
                <w:sz w:val="24"/>
                <w:szCs w:val="24"/>
              </w:rPr>
              <w:t xml:space="preserve"> </w:t>
            </w:r>
            <w:r w:rsidRPr="007F1513">
              <w:rPr>
                <w:rFonts w:eastAsia="微软雅黑" w:cs="Times New Roman"/>
                <w:b/>
                <w:kern w:val="0"/>
                <w:sz w:val="24"/>
                <w:szCs w:val="24"/>
              </w:rPr>
              <w:t>Do you think rheumatoid arthritis can cause disability, and in severe cases, it can even be life-threatening, so prevention and early diagnosis are crucial?</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341(62.45)</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104(19.05)</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74(13.55)</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12(2.2)</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15(2.75)</w:t>
            </w:r>
          </w:p>
        </w:tc>
      </w:tr>
      <w:tr w:rsidR="007F1513" w:rsidRPr="007F1513">
        <w:trPr>
          <w:trHeight w:val="1211"/>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3.</w:t>
            </w:r>
            <w:r w:rsidRPr="007F1513">
              <w:rPr>
                <w:rFonts w:cs="Times New Roman"/>
                <w:kern w:val="0"/>
                <w:sz w:val="24"/>
                <w:szCs w:val="24"/>
              </w:rPr>
              <w:t xml:space="preserve"> </w:t>
            </w:r>
            <w:r w:rsidRPr="007F1513">
              <w:rPr>
                <w:rFonts w:eastAsia="微软雅黑" w:cs="Times New Roman"/>
                <w:b/>
                <w:kern w:val="0"/>
                <w:sz w:val="24"/>
                <w:szCs w:val="24"/>
              </w:rPr>
              <w:t xml:space="preserve">Do you think rheumatoid </w:t>
            </w:r>
            <w:r w:rsidRPr="007F1513">
              <w:rPr>
                <w:rFonts w:eastAsia="微软雅黑" w:cs="Times New Roman"/>
                <w:b/>
                <w:kern w:val="0"/>
                <w:sz w:val="24"/>
                <w:szCs w:val="24"/>
              </w:rPr>
              <w:t>arthritis cannot be cured, and it's a hassle to take medication once diagnosed, so it's better not to get checked?</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53(9.71)</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29(5.31)</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77(14.1)</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101(18.5)</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286(52.38)</w:t>
            </w:r>
          </w:p>
        </w:tc>
      </w:tr>
      <w:tr w:rsidR="007F1513" w:rsidRPr="007F1513">
        <w:trPr>
          <w:trHeight w:val="1824"/>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4.</w:t>
            </w:r>
            <w:r w:rsidRPr="007F1513">
              <w:rPr>
                <w:rFonts w:cs="Times New Roman"/>
                <w:kern w:val="0"/>
                <w:sz w:val="24"/>
                <w:szCs w:val="24"/>
              </w:rPr>
              <w:t xml:space="preserve"> </w:t>
            </w:r>
            <w:r w:rsidRPr="007F1513">
              <w:rPr>
                <w:rFonts w:eastAsia="微软雅黑" w:cs="Times New Roman"/>
                <w:b/>
                <w:kern w:val="0"/>
                <w:sz w:val="24"/>
                <w:szCs w:val="24"/>
              </w:rPr>
              <w:t xml:space="preserve">Do you think rheumatoid arthritis is simply what traditional Chinese medicine refers to </w:t>
            </w:r>
            <w:r w:rsidRPr="007F1513">
              <w:rPr>
                <w:rFonts w:eastAsia="微软雅黑" w:cs="Times New Roman"/>
                <w:b/>
                <w:kern w:val="0"/>
                <w:sz w:val="24"/>
                <w:szCs w:val="24"/>
              </w:rPr>
              <w:t>as rheumatism, and applying herbal plasters is sufficient, without the need for other treatments?</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57(10.44)</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52(9.52)</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178(32.6)</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98(17.95)</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161(29.49)</w:t>
            </w:r>
          </w:p>
        </w:tc>
      </w:tr>
      <w:tr w:rsidR="007F1513" w:rsidRPr="007F1513">
        <w:trPr>
          <w:trHeight w:val="598"/>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5.</w:t>
            </w:r>
            <w:r w:rsidRPr="007F1513">
              <w:rPr>
                <w:rFonts w:cs="Times New Roman"/>
                <w:kern w:val="0"/>
                <w:sz w:val="24"/>
                <w:szCs w:val="24"/>
              </w:rPr>
              <w:t xml:space="preserve"> </w:t>
            </w:r>
            <w:r w:rsidRPr="007F1513">
              <w:rPr>
                <w:rFonts w:eastAsia="微软雅黑" w:cs="Times New Roman"/>
                <w:b/>
                <w:kern w:val="0"/>
                <w:sz w:val="24"/>
                <w:szCs w:val="24"/>
              </w:rPr>
              <w:t>Do you think arthritis is just about pain, and taking painkillers is enough?</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20(3.66)</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23(4.21)</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78(14.29)</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151(27.66)</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274(50.18)</w:t>
            </w:r>
          </w:p>
        </w:tc>
      </w:tr>
      <w:tr w:rsidR="007F1513" w:rsidRPr="007F1513">
        <w:trPr>
          <w:trHeight w:val="1211"/>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lastRenderedPageBreak/>
              <w:t>6.</w:t>
            </w:r>
            <w:r w:rsidRPr="007F1513">
              <w:rPr>
                <w:rFonts w:cs="Times New Roman"/>
                <w:kern w:val="0"/>
                <w:sz w:val="24"/>
                <w:szCs w:val="24"/>
              </w:rPr>
              <w:t xml:space="preserve"> </w:t>
            </w:r>
            <w:r w:rsidRPr="007F1513">
              <w:rPr>
                <w:rFonts w:eastAsia="微软雅黑" w:cs="Times New Roman"/>
                <w:b/>
                <w:kern w:val="0"/>
                <w:sz w:val="24"/>
                <w:szCs w:val="24"/>
              </w:rPr>
              <w:t>Do you think once rheumatoid arthritis is detected, one should undergo standardized treatment, regular monitoring, and long-term follow-up?</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335(61.36)</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112(20.51)</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73(13.37)</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12(2.2)</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14(2.56)</w:t>
            </w:r>
          </w:p>
        </w:tc>
      </w:tr>
      <w:tr w:rsidR="007F1513" w:rsidRPr="007F1513">
        <w:trPr>
          <w:trHeight w:val="1824"/>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7.</w:t>
            </w:r>
            <w:r w:rsidRPr="007F1513">
              <w:rPr>
                <w:rFonts w:cs="Times New Roman"/>
                <w:kern w:val="0"/>
                <w:sz w:val="24"/>
                <w:szCs w:val="24"/>
              </w:rPr>
              <w:t xml:space="preserve"> </w:t>
            </w:r>
            <w:r w:rsidRPr="007F1513">
              <w:rPr>
                <w:rFonts w:eastAsia="微软雅黑" w:cs="Times New Roman"/>
                <w:b/>
                <w:kern w:val="0"/>
                <w:sz w:val="24"/>
                <w:szCs w:val="24"/>
              </w:rPr>
              <w:t>Do you think rheumatoid arthritis is</w:t>
            </w:r>
            <w:r w:rsidRPr="007F1513">
              <w:rPr>
                <w:rFonts w:eastAsia="微软雅黑" w:cs="Times New Roman"/>
                <w:b/>
                <w:kern w:val="0"/>
                <w:sz w:val="24"/>
                <w:szCs w:val="24"/>
              </w:rPr>
              <w:t xml:space="preserve"> closely related to genetics, so if </w:t>
            </w:r>
            <w:proofErr w:type="gramStart"/>
            <w:r w:rsidRPr="007F1513">
              <w:rPr>
                <w:rFonts w:eastAsia="微软雅黑" w:cs="Times New Roman"/>
                <w:b/>
                <w:kern w:val="0"/>
                <w:sz w:val="24"/>
                <w:szCs w:val="24"/>
              </w:rPr>
              <w:t>your</w:t>
            </w:r>
            <w:proofErr w:type="gramEnd"/>
            <w:r w:rsidRPr="007F1513">
              <w:rPr>
                <w:rFonts w:eastAsia="微软雅黑" w:cs="Times New Roman"/>
                <w:b/>
                <w:kern w:val="0"/>
                <w:sz w:val="24"/>
                <w:szCs w:val="24"/>
              </w:rPr>
              <w:t xml:space="preserve"> immediate family members have rheumatoid arthritis, you should be vigilant about prevention?</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183(33.52)</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124(22.71)</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177(32.42)</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41(7.51)</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21(3.85)</w:t>
            </w:r>
          </w:p>
        </w:tc>
      </w:tr>
      <w:tr w:rsidR="007F1513" w:rsidRPr="007F1513">
        <w:trPr>
          <w:trHeight w:val="1810"/>
        </w:trPr>
        <w:tc>
          <w:tcPr>
            <w:tcW w:w="7571" w:type="dxa"/>
            <w:tcBorders>
              <w:top w:val="nil"/>
              <w:bottom w:val="nil"/>
            </w:tcBorders>
          </w:tcPr>
          <w:p w:rsidR="009650F4" w:rsidRPr="007F1513" w:rsidRDefault="009650F4">
            <w:pPr>
              <w:adjustRightInd w:val="0"/>
              <w:snapToGrid w:val="0"/>
              <w:spacing w:after="0" w:line="360" w:lineRule="auto"/>
              <w:rPr>
                <w:rFonts w:eastAsia="微软雅黑" w:cs="Times New Roman"/>
                <w:b/>
                <w:kern w:val="0"/>
                <w:sz w:val="24"/>
                <w:szCs w:val="24"/>
              </w:rPr>
            </w:pPr>
          </w:p>
        </w:tc>
        <w:tc>
          <w:tcPr>
            <w:tcW w:w="1276"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Very important </w:t>
            </w:r>
          </w:p>
        </w:tc>
        <w:tc>
          <w:tcPr>
            <w:tcW w:w="1283"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Important </w:t>
            </w:r>
          </w:p>
        </w:tc>
        <w:tc>
          <w:tcPr>
            <w:tcW w:w="1276"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Neutral </w:t>
            </w:r>
          </w:p>
        </w:tc>
        <w:tc>
          <w:tcPr>
            <w:tcW w:w="1276"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Less important </w:t>
            </w:r>
          </w:p>
        </w:tc>
        <w:tc>
          <w:tcPr>
            <w:tcW w:w="1276"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Not important </w:t>
            </w:r>
          </w:p>
        </w:tc>
      </w:tr>
      <w:tr w:rsidR="007F1513" w:rsidRPr="007F1513">
        <w:trPr>
          <w:trHeight w:val="1824"/>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8.</w:t>
            </w:r>
            <w:r w:rsidRPr="007F1513">
              <w:rPr>
                <w:rFonts w:cs="Times New Roman"/>
                <w:kern w:val="0"/>
                <w:sz w:val="24"/>
                <w:szCs w:val="24"/>
              </w:rPr>
              <w:t xml:space="preserve"> </w:t>
            </w:r>
            <w:r w:rsidRPr="007F1513">
              <w:rPr>
                <w:rFonts w:eastAsia="微软雅黑" w:cs="Times New Roman"/>
                <w:b/>
                <w:kern w:val="0"/>
                <w:sz w:val="24"/>
                <w:szCs w:val="24"/>
              </w:rPr>
              <w:t>How important do you consider a healthy lifestyle (controlling weight, eating a balanced diet, and exercising appropriately) in preventing and controlling rheumatoid arthritis?</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321(58.79)</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111(20.33)</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102(18.68)</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8(1.47)</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4(0.73)</w:t>
            </w:r>
          </w:p>
        </w:tc>
      </w:tr>
      <w:tr w:rsidR="007F1513" w:rsidRPr="007F1513">
        <w:trPr>
          <w:trHeight w:val="613"/>
        </w:trPr>
        <w:tc>
          <w:tcPr>
            <w:tcW w:w="7571" w:type="dxa"/>
            <w:tcBorders>
              <w:top w:val="nil"/>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9.</w:t>
            </w:r>
            <w:r w:rsidRPr="007F1513">
              <w:rPr>
                <w:rFonts w:cs="Times New Roman"/>
                <w:kern w:val="0"/>
                <w:sz w:val="24"/>
                <w:szCs w:val="24"/>
              </w:rPr>
              <w:t xml:space="preserve"> </w:t>
            </w:r>
            <w:r w:rsidRPr="007F1513">
              <w:rPr>
                <w:rFonts w:eastAsia="微软雅黑" w:cs="Times New Roman"/>
                <w:b/>
                <w:kern w:val="0"/>
                <w:sz w:val="24"/>
                <w:szCs w:val="24"/>
              </w:rPr>
              <w:t xml:space="preserve">How important do you </w:t>
            </w:r>
            <w:r w:rsidRPr="007F1513">
              <w:rPr>
                <w:rFonts w:eastAsia="微软雅黑" w:cs="Times New Roman"/>
                <w:b/>
                <w:kern w:val="0"/>
                <w:sz w:val="24"/>
                <w:szCs w:val="24"/>
              </w:rPr>
              <w:t>consider quitting smoking in preventing and controlling rheumatoid arthritis?</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285(52.2)</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117(21.43)</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125(22.89)</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15(2.75)</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4(0.73)</w:t>
            </w:r>
          </w:p>
        </w:tc>
      </w:tr>
      <w:tr w:rsidR="007F1513" w:rsidRPr="007F1513">
        <w:trPr>
          <w:trHeight w:val="1211"/>
        </w:trPr>
        <w:tc>
          <w:tcPr>
            <w:tcW w:w="7571" w:type="dxa"/>
            <w:tcBorders>
              <w:top w:val="nil"/>
              <w:bottom w:val="nil"/>
            </w:tcBorders>
          </w:tcPr>
          <w:p w:rsidR="009650F4" w:rsidRPr="007F1513" w:rsidRDefault="009650F4">
            <w:pPr>
              <w:adjustRightInd w:val="0"/>
              <w:snapToGrid w:val="0"/>
              <w:spacing w:after="0" w:line="360" w:lineRule="auto"/>
              <w:rPr>
                <w:rFonts w:eastAsia="微软雅黑" w:cs="Times New Roman"/>
                <w:b/>
                <w:kern w:val="0"/>
                <w:sz w:val="24"/>
                <w:szCs w:val="24"/>
              </w:rPr>
            </w:pP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Very agree</w:t>
            </w:r>
          </w:p>
        </w:tc>
        <w:tc>
          <w:tcPr>
            <w:tcW w:w="1283"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Agree </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Neutral </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Disagree </w:t>
            </w:r>
          </w:p>
        </w:tc>
        <w:tc>
          <w:tcPr>
            <w:tcW w:w="1276" w:type="dxa"/>
            <w:tcBorders>
              <w:top w:val="nil"/>
              <w:bottom w:val="nil"/>
            </w:tcBorders>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Very disagree </w:t>
            </w:r>
          </w:p>
        </w:tc>
      </w:tr>
      <w:tr w:rsidR="009650F4" w:rsidRPr="007F1513">
        <w:trPr>
          <w:trHeight w:val="1810"/>
        </w:trPr>
        <w:tc>
          <w:tcPr>
            <w:tcW w:w="7571" w:type="dxa"/>
            <w:tcBorders>
              <w:top w:val="nil"/>
              <w:bottom w:val="single" w:sz="4" w:space="0" w:color="auto"/>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lastRenderedPageBreak/>
              <w:t>10.</w:t>
            </w:r>
            <w:r w:rsidRPr="007F1513">
              <w:rPr>
                <w:rFonts w:cs="Times New Roman"/>
                <w:kern w:val="0"/>
                <w:sz w:val="24"/>
                <w:szCs w:val="24"/>
              </w:rPr>
              <w:t xml:space="preserve"> </w:t>
            </w:r>
            <w:r w:rsidRPr="007F1513">
              <w:rPr>
                <w:rFonts w:eastAsia="微软雅黑" w:cs="Times New Roman"/>
                <w:b/>
                <w:kern w:val="0"/>
                <w:sz w:val="24"/>
                <w:szCs w:val="24"/>
              </w:rPr>
              <w:t xml:space="preserve">Do you believe that rheumatoid arthritis patients face significant </w:t>
            </w:r>
            <w:r w:rsidRPr="007F1513">
              <w:rPr>
                <w:rFonts w:eastAsia="微软雅黑" w:cs="Times New Roman"/>
                <w:b/>
                <w:kern w:val="0"/>
                <w:sz w:val="24"/>
                <w:szCs w:val="24"/>
              </w:rPr>
              <w:t>psychological stress, and their family and friends should provide them with more care and support?</w:t>
            </w:r>
          </w:p>
        </w:tc>
        <w:tc>
          <w:tcPr>
            <w:tcW w:w="1276"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326(59.71)</w:t>
            </w:r>
          </w:p>
        </w:tc>
        <w:tc>
          <w:tcPr>
            <w:tcW w:w="1283"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119(21.79)</w:t>
            </w:r>
          </w:p>
        </w:tc>
        <w:tc>
          <w:tcPr>
            <w:tcW w:w="1276"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89(16.3)</w:t>
            </w:r>
          </w:p>
        </w:tc>
        <w:tc>
          <w:tcPr>
            <w:tcW w:w="1276"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7(1.28)</w:t>
            </w:r>
          </w:p>
        </w:tc>
        <w:tc>
          <w:tcPr>
            <w:tcW w:w="1276" w:type="dxa"/>
            <w:tcBorders>
              <w:top w:val="nil"/>
              <w:bottom w:val="single" w:sz="4" w:space="0" w:color="auto"/>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5(0.92)</w:t>
            </w:r>
          </w:p>
        </w:tc>
      </w:tr>
    </w:tbl>
    <w:p w:rsidR="009650F4" w:rsidRPr="007F1513" w:rsidRDefault="009650F4">
      <w:pPr>
        <w:adjustRightInd w:val="0"/>
        <w:snapToGrid w:val="0"/>
        <w:spacing w:after="0" w:line="360" w:lineRule="auto"/>
        <w:rPr>
          <w:rFonts w:cs="Times New Roman"/>
          <w:sz w:val="24"/>
          <w:szCs w:val="24"/>
        </w:rPr>
      </w:pPr>
    </w:p>
    <w:p w:rsidR="009650F4" w:rsidRPr="007F1513" w:rsidRDefault="007F1513">
      <w:pPr>
        <w:adjustRightInd w:val="0"/>
        <w:snapToGrid w:val="0"/>
        <w:spacing w:after="0" w:line="360" w:lineRule="auto"/>
        <w:rPr>
          <w:rFonts w:cs="Times New Roman"/>
          <w:b/>
          <w:bCs/>
          <w:sz w:val="24"/>
          <w:szCs w:val="24"/>
        </w:rPr>
      </w:pPr>
      <w:r w:rsidRPr="007F1513">
        <w:rPr>
          <w:rFonts w:cs="Times New Roman"/>
          <w:b/>
          <w:bCs/>
          <w:sz w:val="24"/>
          <w:szCs w:val="24"/>
        </w:rPr>
        <w:br w:type="page"/>
      </w:r>
    </w:p>
    <w:p w:rsidR="009650F4" w:rsidRPr="007F1513" w:rsidRDefault="007F1513">
      <w:pPr>
        <w:adjustRightInd w:val="0"/>
        <w:snapToGrid w:val="0"/>
        <w:spacing w:after="0" w:line="360" w:lineRule="auto"/>
        <w:rPr>
          <w:rFonts w:eastAsia="微软雅黑" w:cs="Times New Roman"/>
          <w:b/>
          <w:bCs/>
          <w:sz w:val="24"/>
          <w:szCs w:val="24"/>
        </w:rPr>
      </w:pPr>
      <w:bookmarkStart w:id="3" w:name="_Hlk212131212"/>
      <w:r w:rsidRPr="007F1513">
        <w:rPr>
          <w:rFonts w:cs="Times New Roman" w:hint="eastAsia"/>
          <w:b/>
          <w:bCs/>
          <w:sz w:val="24"/>
          <w:szCs w:val="24"/>
        </w:rPr>
        <w:lastRenderedPageBreak/>
        <w:t>Supplemental</w:t>
      </w:r>
      <w:r w:rsidRPr="007F1513">
        <w:rPr>
          <w:rFonts w:cs="Times New Roman" w:hint="eastAsia"/>
          <w:b/>
          <w:bCs/>
          <w:sz w:val="24"/>
          <w:szCs w:val="24"/>
        </w:rPr>
        <w:t xml:space="preserve"> </w:t>
      </w:r>
      <w:r w:rsidRPr="007F1513">
        <w:rPr>
          <w:rFonts w:cs="Times New Roman"/>
          <w:b/>
          <w:bCs/>
          <w:sz w:val="24"/>
          <w:szCs w:val="24"/>
        </w:rPr>
        <w:t xml:space="preserve">Table </w:t>
      </w:r>
      <w:r w:rsidRPr="007F1513">
        <w:rPr>
          <w:rFonts w:cs="Times New Roman" w:hint="eastAsia"/>
          <w:b/>
          <w:bCs/>
          <w:sz w:val="24"/>
          <w:szCs w:val="24"/>
        </w:rPr>
        <w:t>6</w:t>
      </w:r>
      <w:r w:rsidRPr="007F1513">
        <w:rPr>
          <w:rFonts w:cs="Times New Roman"/>
          <w:b/>
          <w:bCs/>
          <w:sz w:val="24"/>
          <w:szCs w:val="24"/>
        </w:rPr>
        <w:t>. Distribution of practice</w:t>
      </w:r>
      <w:r w:rsidRPr="007F1513">
        <w:rPr>
          <w:rFonts w:eastAsia="微软雅黑" w:cs="Times New Roman"/>
          <w:b/>
          <w:bCs/>
          <w:kern w:val="0"/>
          <w:sz w:val="24"/>
          <w:szCs w:val="24"/>
        </w:rPr>
        <w:t xml:space="preserve"> </w:t>
      </w:r>
      <w:r w:rsidRPr="007F1513">
        <w:rPr>
          <w:rFonts w:cs="Times New Roman"/>
          <w:b/>
          <w:bCs/>
          <w:sz w:val="24"/>
          <w:szCs w:val="24"/>
        </w:rPr>
        <w:t>dimension responses</w:t>
      </w:r>
    </w:p>
    <w:tbl>
      <w:tblPr>
        <w:tblStyle w:val="aa"/>
        <w:tblW w:w="139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5"/>
        <w:gridCol w:w="1608"/>
        <w:gridCol w:w="1496"/>
        <w:gridCol w:w="1552"/>
        <w:gridCol w:w="1424"/>
        <w:gridCol w:w="1773"/>
      </w:tblGrid>
      <w:tr w:rsidR="007F1513" w:rsidRPr="007F1513">
        <w:trPr>
          <w:trHeight w:val="621"/>
        </w:trPr>
        <w:tc>
          <w:tcPr>
            <w:tcW w:w="6105" w:type="dxa"/>
            <w:tcBorders>
              <w:bottom w:val="single" w:sz="4" w:space="0" w:color="auto"/>
            </w:tcBorders>
            <w:vAlign w:val="center"/>
          </w:tcPr>
          <w:bookmarkEnd w:id="3"/>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Practice</w:t>
            </w:r>
          </w:p>
        </w:tc>
        <w:tc>
          <w:tcPr>
            <w:tcW w:w="1608" w:type="dxa"/>
            <w:tcBorders>
              <w:bottom w:val="single" w:sz="4" w:space="0" w:color="auto"/>
            </w:tcBorders>
            <w:vAlign w:val="center"/>
          </w:tcPr>
          <w:p w:rsidR="009650F4" w:rsidRPr="007F1513" w:rsidRDefault="009650F4">
            <w:pPr>
              <w:adjustRightInd w:val="0"/>
              <w:snapToGrid w:val="0"/>
              <w:spacing w:after="0" w:line="360" w:lineRule="auto"/>
              <w:rPr>
                <w:rFonts w:eastAsia="微软雅黑" w:cs="Times New Roman"/>
                <w:b/>
                <w:kern w:val="0"/>
                <w:sz w:val="24"/>
                <w:szCs w:val="24"/>
              </w:rPr>
            </w:pPr>
          </w:p>
        </w:tc>
        <w:tc>
          <w:tcPr>
            <w:tcW w:w="1496" w:type="dxa"/>
            <w:tcBorders>
              <w:bottom w:val="single" w:sz="4" w:space="0" w:color="auto"/>
            </w:tcBorders>
            <w:vAlign w:val="center"/>
          </w:tcPr>
          <w:p w:rsidR="009650F4" w:rsidRPr="007F1513" w:rsidRDefault="009650F4">
            <w:pPr>
              <w:adjustRightInd w:val="0"/>
              <w:snapToGrid w:val="0"/>
              <w:spacing w:after="0" w:line="360" w:lineRule="auto"/>
              <w:rPr>
                <w:rFonts w:eastAsia="微软雅黑" w:cs="Times New Roman"/>
                <w:b/>
                <w:kern w:val="0"/>
                <w:sz w:val="24"/>
                <w:szCs w:val="24"/>
              </w:rPr>
            </w:pPr>
          </w:p>
        </w:tc>
        <w:tc>
          <w:tcPr>
            <w:tcW w:w="1552" w:type="dxa"/>
            <w:tcBorders>
              <w:bottom w:val="single" w:sz="4" w:space="0" w:color="auto"/>
            </w:tcBorders>
            <w:vAlign w:val="center"/>
          </w:tcPr>
          <w:p w:rsidR="009650F4" w:rsidRPr="007F1513" w:rsidRDefault="009650F4">
            <w:pPr>
              <w:adjustRightInd w:val="0"/>
              <w:snapToGrid w:val="0"/>
              <w:spacing w:after="0" w:line="360" w:lineRule="auto"/>
              <w:rPr>
                <w:rFonts w:eastAsia="微软雅黑" w:cs="Times New Roman"/>
                <w:b/>
                <w:kern w:val="0"/>
                <w:sz w:val="24"/>
                <w:szCs w:val="24"/>
              </w:rPr>
            </w:pPr>
          </w:p>
        </w:tc>
        <w:tc>
          <w:tcPr>
            <w:tcW w:w="1424" w:type="dxa"/>
            <w:tcBorders>
              <w:bottom w:val="single" w:sz="4" w:space="0" w:color="auto"/>
            </w:tcBorders>
            <w:vAlign w:val="center"/>
          </w:tcPr>
          <w:p w:rsidR="009650F4" w:rsidRPr="007F1513" w:rsidRDefault="009650F4">
            <w:pPr>
              <w:adjustRightInd w:val="0"/>
              <w:snapToGrid w:val="0"/>
              <w:spacing w:after="0" w:line="360" w:lineRule="auto"/>
              <w:rPr>
                <w:rFonts w:eastAsia="微软雅黑" w:cs="Times New Roman"/>
                <w:b/>
                <w:kern w:val="0"/>
                <w:sz w:val="24"/>
                <w:szCs w:val="24"/>
              </w:rPr>
            </w:pPr>
          </w:p>
        </w:tc>
        <w:tc>
          <w:tcPr>
            <w:tcW w:w="1773" w:type="dxa"/>
            <w:tcBorders>
              <w:bottom w:val="single" w:sz="4" w:space="0" w:color="auto"/>
            </w:tcBorders>
            <w:vAlign w:val="center"/>
          </w:tcPr>
          <w:p w:rsidR="009650F4" w:rsidRPr="007F1513" w:rsidRDefault="009650F4">
            <w:pPr>
              <w:adjustRightInd w:val="0"/>
              <w:snapToGrid w:val="0"/>
              <w:spacing w:after="0" w:line="360" w:lineRule="auto"/>
              <w:rPr>
                <w:rFonts w:eastAsia="微软雅黑" w:cs="Times New Roman"/>
                <w:b/>
                <w:kern w:val="0"/>
                <w:sz w:val="24"/>
                <w:szCs w:val="24"/>
              </w:rPr>
            </w:pPr>
          </w:p>
        </w:tc>
      </w:tr>
      <w:tr w:rsidR="007F1513" w:rsidRPr="007F1513">
        <w:trPr>
          <w:trHeight w:val="627"/>
        </w:trPr>
        <w:tc>
          <w:tcPr>
            <w:tcW w:w="6105" w:type="dxa"/>
            <w:tcBorders>
              <w:top w:val="single" w:sz="4" w:space="0" w:color="auto"/>
              <w:bottom w:val="nil"/>
            </w:tcBorders>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1. Do you undergo </w:t>
            </w:r>
            <w:r w:rsidRPr="007F1513">
              <w:rPr>
                <w:rFonts w:eastAsia="微软雅黑" w:cs="Times New Roman"/>
                <w:b/>
                <w:kern w:val="0"/>
                <w:sz w:val="24"/>
                <w:szCs w:val="24"/>
              </w:rPr>
              <w:t>regular physical examinations?</w:t>
            </w:r>
          </w:p>
        </w:tc>
        <w:tc>
          <w:tcPr>
            <w:tcW w:w="1608" w:type="dxa"/>
            <w:tcBorders>
              <w:top w:val="single" w:sz="4" w:space="0" w:color="auto"/>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96" w:type="dxa"/>
            <w:tcBorders>
              <w:top w:val="single" w:sz="4" w:space="0" w:color="auto"/>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tcBorders>
              <w:top w:val="single" w:sz="4" w:space="0" w:color="auto"/>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tcBorders>
              <w:top w:val="single" w:sz="4" w:space="0" w:color="auto"/>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tcBorders>
              <w:top w:val="single" w:sz="4" w:space="0" w:color="auto"/>
              <w:bottom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12"/>
        </w:trPr>
        <w:tc>
          <w:tcPr>
            <w:tcW w:w="6105" w:type="dxa"/>
            <w:tcBorders>
              <w:top w:val="nil"/>
            </w:tcBorders>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a.</w:t>
            </w:r>
            <w:r w:rsidRPr="007F1513">
              <w:rPr>
                <w:rFonts w:cs="Times New Roman"/>
                <w:kern w:val="0"/>
                <w:sz w:val="24"/>
                <w:szCs w:val="24"/>
              </w:rPr>
              <w:t xml:space="preserve"> </w:t>
            </w:r>
            <w:r w:rsidRPr="007F1513">
              <w:rPr>
                <w:rFonts w:eastAsia="微软雅黑" w:cs="Times New Roman"/>
                <w:b/>
                <w:kern w:val="0"/>
                <w:sz w:val="24"/>
                <w:szCs w:val="24"/>
              </w:rPr>
              <w:t>Yes, I undergo regular physical examinations.</w:t>
            </w:r>
          </w:p>
        </w:tc>
        <w:tc>
          <w:tcPr>
            <w:tcW w:w="1608" w:type="dxa"/>
            <w:tcBorders>
              <w:top w:val="nil"/>
            </w:tcBorders>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180(32.97)</w:t>
            </w:r>
          </w:p>
        </w:tc>
        <w:tc>
          <w:tcPr>
            <w:tcW w:w="1496" w:type="dxa"/>
            <w:tcBorders>
              <w:top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tcBorders>
              <w:top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tcBorders>
              <w:top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tcBorders>
              <w:top w:val="nil"/>
            </w:tcBorders>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27"/>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b.</w:t>
            </w:r>
            <w:r w:rsidRPr="007F1513">
              <w:rPr>
                <w:rFonts w:cs="Times New Roman"/>
                <w:kern w:val="0"/>
                <w:sz w:val="24"/>
                <w:szCs w:val="24"/>
              </w:rPr>
              <w:t xml:space="preserve"> </w:t>
            </w:r>
            <w:r w:rsidRPr="007F1513">
              <w:rPr>
                <w:rFonts w:eastAsia="微软雅黑" w:cs="Times New Roman"/>
                <w:b/>
                <w:kern w:val="0"/>
                <w:sz w:val="24"/>
                <w:szCs w:val="24"/>
              </w:rPr>
              <w:t>I undergo physical examinations, but not regularly.</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213(39.01)</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1240"/>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c.</w:t>
            </w:r>
            <w:r w:rsidRPr="007F1513">
              <w:rPr>
                <w:rFonts w:cs="Times New Roman"/>
                <w:kern w:val="0"/>
                <w:sz w:val="24"/>
                <w:szCs w:val="24"/>
              </w:rPr>
              <w:t xml:space="preserve"> </w:t>
            </w:r>
            <w:r w:rsidRPr="007F1513">
              <w:rPr>
                <w:rFonts w:eastAsia="微软雅黑" w:cs="Times New Roman"/>
                <w:b/>
                <w:kern w:val="0"/>
                <w:sz w:val="24"/>
                <w:szCs w:val="24"/>
              </w:rPr>
              <w:t xml:space="preserve">I rarely undergo physical examinations; I only go to the hospital when I feel </w:t>
            </w:r>
            <w:r w:rsidRPr="007F1513">
              <w:rPr>
                <w:rFonts w:eastAsia="微软雅黑" w:cs="Times New Roman"/>
                <w:b/>
                <w:kern w:val="0"/>
                <w:sz w:val="24"/>
                <w:szCs w:val="24"/>
              </w:rPr>
              <w:t>unwell.</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153(28.02)</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1240"/>
        </w:trPr>
        <w:tc>
          <w:tcPr>
            <w:tcW w:w="6105" w:type="dxa"/>
          </w:tcPr>
          <w:p w:rsidR="009650F4" w:rsidRPr="007F1513" w:rsidRDefault="009650F4">
            <w:pPr>
              <w:adjustRightInd w:val="0"/>
              <w:snapToGrid w:val="0"/>
              <w:spacing w:after="0" w:line="360" w:lineRule="auto"/>
              <w:rPr>
                <w:rFonts w:eastAsia="微软雅黑" w:cs="Times New Roman"/>
                <w:b/>
                <w:kern w:val="0"/>
                <w:sz w:val="24"/>
                <w:szCs w:val="24"/>
              </w:rPr>
            </w:pPr>
          </w:p>
        </w:tc>
        <w:tc>
          <w:tcPr>
            <w:tcW w:w="1608"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a. strongly agree</w:t>
            </w:r>
          </w:p>
        </w:tc>
        <w:tc>
          <w:tcPr>
            <w:tcW w:w="1496"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b. agree</w:t>
            </w:r>
          </w:p>
        </w:tc>
        <w:tc>
          <w:tcPr>
            <w:tcW w:w="1552"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c. neutral</w:t>
            </w:r>
          </w:p>
        </w:tc>
        <w:tc>
          <w:tcPr>
            <w:tcW w:w="1424"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d. disagree</w:t>
            </w:r>
          </w:p>
        </w:tc>
        <w:tc>
          <w:tcPr>
            <w:tcW w:w="1773"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 xml:space="preserve">e. strongly disagree </w:t>
            </w:r>
          </w:p>
        </w:tc>
      </w:tr>
      <w:tr w:rsidR="007F1513" w:rsidRPr="007F1513">
        <w:trPr>
          <w:trHeight w:val="1867"/>
        </w:trPr>
        <w:tc>
          <w:tcPr>
            <w:tcW w:w="6105"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2.</w:t>
            </w:r>
            <w:r w:rsidRPr="007F1513">
              <w:rPr>
                <w:rFonts w:cs="Times New Roman"/>
                <w:kern w:val="0"/>
                <w:sz w:val="24"/>
                <w:szCs w:val="24"/>
              </w:rPr>
              <w:t xml:space="preserve"> </w:t>
            </w:r>
            <w:r w:rsidRPr="007F1513">
              <w:rPr>
                <w:rFonts w:eastAsia="微软雅黑" w:cs="Times New Roman"/>
                <w:b/>
                <w:kern w:val="0"/>
                <w:sz w:val="24"/>
                <w:szCs w:val="24"/>
              </w:rPr>
              <w:t>If you experience joint pain and stiffness upon waking up in the morning without any external injury, would you seek medical attention as soon as possible?</w:t>
            </w:r>
          </w:p>
        </w:tc>
        <w:tc>
          <w:tcPr>
            <w:tcW w:w="1608"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208(38.1)</w:t>
            </w:r>
          </w:p>
        </w:tc>
        <w:tc>
          <w:tcPr>
            <w:tcW w:w="1496"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122(22.34)</w:t>
            </w:r>
          </w:p>
        </w:tc>
        <w:tc>
          <w:tcPr>
            <w:tcW w:w="1552"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156(28.57)</w:t>
            </w:r>
          </w:p>
        </w:tc>
        <w:tc>
          <w:tcPr>
            <w:tcW w:w="1424"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41(7.51)</w:t>
            </w:r>
          </w:p>
        </w:tc>
        <w:tc>
          <w:tcPr>
            <w:tcW w:w="1773"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19(3.48)</w:t>
            </w:r>
          </w:p>
        </w:tc>
      </w:tr>
      <w:tr w:rsidR="007F1513" w:rsidRPr="007F1513">
        <w:trPr>
          <w:trHeight w:val="627"/>
        </w:trPr>
        <w:tc>
          <w:tcPr>
            <w:tcW w:w="6105"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3.</w:t>
            </w:r>
            <w:r w:rsidRPr="007F1513">
              <w:rPr>
                <w:rFonts w:cs="Times New Roman"/>
                <w:kern w:val="0"/>
                <w:sz w:val="24"/>
                <w:szCs w:val="24"/>
              </w:rPr>
              <w:t xml:space="preserve"> </w:t>
            </w:r>
            <w:r w:rsidRPr="007F1513">
              <w:rPr>
                <w:rFonts w:eastAsia="微软雅黑" w:cs="Times New Roman"/>
                <w:b/>
                <w:kern w:val="0"/>
                <w:sz w:val="24"/>
                <w:szCs w:val="24"/>
              </w:rPr>
              <w:t>If you experience recurrent joint swelling and pain, would you simply take painkillers or apply topical ointments without seeking further medical care?</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54(9.89)</w:t>
            </w:r>
          </w:p>
        </w:tc>
        <w:tc>
          <w:tcPr>
            <w:tcW w:w="1496"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113(20.7)</w:t>
            </w:r>
          </w:p>
        </w:tc>
        <w:tc>
          <w:tcPr>
            <w:tcW w:w="1552"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134(24.54)</w:t>
            </w:r>
          </w:p>
        </w:tc>
        <w:tc>
          <w:tcPr>
            <w:tcW w:w="1424"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118(21.61)</w:t>
            </w:r>
          </w:p>
        </w:tc>
        <w:tc>
          <w:tcPr>
            <w:tcW w:w="1773"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127(23.26)</w:t>
            </w:r>
          </w:p>
        </w:tc>
      </w:tr>
      <w:tr w:rsidR="007F1513" w:rsidRPr="007F1513">
        <w:trPr>
          <w:trHeight w:val="1240"/>
        </w:trPr>
        <w:tc>
          <w:tcPr>
            <w:tcW w:w="6105"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lastRenderedPageBreak/>
              <w:t>4.</w:t>
            </w:r>
            <w:r w:rsidRPr="007F1513">
              <w:rPr>
                <w:rFonts w:cs="Times New Roman"/>
                <w:kern w:val="0"/>
                <w:sz w:val="24"/>
                <w:szCs w:val="24"/>
              </w:rPr>
              <w:t xml:space="preserve"> </w:t>
            </w:r>
            <w:r w:rsidRPr="007F1513">
              <w:rPr>
                <w:rFonts w:eastAsia="微软雅黑" w:cs="Times New Roman"/>
                <w:b/>
                <w:kern w:val="0"/>
                <w:sz w:val="24"/>
                <w:szCs w:val="24"/>
              </w:rPr>
              <w:t>If diagnosed with rheumatoid arthritis, would you choose folk remedies for treatment?</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47(8.61)</w:t>
            </w:r>
          </w:p>
        </w:tc>
        <w:tc>
          <w:tcPr>
            <w:tcW w:w="1496"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79(14.47)</w:t>
            </w:r>
          </w:p>
        </w:tc>
        <w:tc>
          <w:tcPr>
            <w:tcW w:w="1552"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190(34.8)</w:t>
            </w:r>
          </w:p>
        </w:tc>
        <w:tc>
          <w:tcPr>
            <w:tcW w:w="1424"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126(23.08)</w:t>
            </w:r>
          </w:p>
        </w:tc>
        <w:tc>
          <w:tcPr>
            <w:tcW w:w="1773"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104(19.05)</w:t>
            </w:r>
          </w:p>
        </w:tc>
      </w:tr>
      <w:tr w:rsidR="007F1513" w:rsidRPr="007F1513">
        <w:trPr>
          <w:trHeight w:val="1867"/>
        </w:trPr>
        <w:tc>
          <w:tcPr>
            <w:tcW w:w="6105"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5.</w:t>
            </w:r>
            <w:r w:rsidRPr="007F1513">
              <w:rPr>
                <w:rFonts w:cs="Times New Roman"/>
                <w:kern w:val="0"/>
                <w:sz w:val="24"/>
                <w:szCs w:val="24"/>
              </w:rPr>
              <w:t xml:space="preserve"> </w:t>
            </w:r>
            <w:r w:rsidRPr="007F1513">
              <w:rPr>
                <w:rFonts w:eastAsia="微软雅黑" w:cs="Times New Roman"/>
                <w:b/>
                <w:kern w:val="0"/>
                <w:sz w:val="24"/>
                <w:szCs w:val="24"/>
              </w:rPr>
              <w:t xml:space="preserve">If diagnosed with rheumatoid arthritis, would you choose to receive treatment solely from </w:t>
            </w:r>
            <w:r w:rsidRPr="007F1513">
              <w:rPr>
                <w:rFonts w:eastAsia="微软雅黑" w:cs="Times New Roman"/>
                <w:b/>
                <w:kern w:val="0"/>
                <w:sz w:val="24"/>
                <w:szCs w:val="24"/>
              </w:rPr>
              <w:t>traditional Chinese medicine?</w:t>
            </w:r>
          </w:p>
        </w:tc>
        <w:tc>
          <w:tcPr>
            <w:tcW w:w="1608"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81(14.84)</w:t>
            </w:r>
          </w:p>
        </w:tc>
        <w:tc>
          <w:tcPr>
            <w:tcW w:w="1496"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93(17.03)</w:t>
            </w:r>
          </w:p>
        </w:tc>
        <w:tc>
          <w:tcPr>
            <w:tcW w:w="1552"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215(39.38)</w:t>
            </w:r>
          </w:p>
        </w:tc>
        <w:tc>
          <w:tcPr>
            <w:tcW w:w="1424"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84(15.38)</w:t>
            </w:r>
          </w:p>
        </w:tc>
        <w:tc>
          <w:tcPr>
            <w:tcW w:w="1773" w:type="dxa"/>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cs="Times New Roman"/>
                <w:kern w:val="0"/>
                <w:sz w:val="24"/>
                <w:szCs w:val="24"/>
              </w:rPr>
              <w:t>73(13.37)</w:t>
            </w:r>
          </w:p>
        </w:tc>
      </w:tr>
      <w:tr w:rsidR="007F1513" w:rsidRPr="007F1513">
        <w:trPr>
          <w:trHeight w:val="1240"/>
        </w:trPr>
        <w:tc>
          <w:tcPr>
            <w:tcW w:w="6105"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6.</w:t>
            </w:r>
            <w:r w:rsidRPr="007F1513">
              <w:rPr>
                <w:rFonts w:cs="Times New Roman"/>
                <w:kern w:val="0"/>
                <w:sz w:val="24"/>
                <w:szCs w:val="24"/>
              </w:rPr>
              <w:t xml:space="preserve"> </w:t>
            </w:r>
            <w:r w:rsidRPr="007F1513">
              <w:rPr>
                <w:rFonts w:eastAsia="微软雅黑" w:cs="Times New Roman"/>
                <w:b/>
                <w:kern w:val="0"/>
                <w:sz w:val="24"/>
                <w:szCs w:val="24"/>
              </w:rPr>
              <w:t>If experiencing recurrent joint swelling and pain, which department would you first visit for consultation?</w:t>
            </w:r>
          </w:p>
        </w:tc>
        <w:tc>
          <w:tcPr>
            <w:tcW w:w="1608"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27"/>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a.</w:t>
            </w:r>
            <w:r w:rsidRPr="007F1513">
              <w:rPr>
                <w:rFonts w:cs="Times New Roman"/>
                <w:kern w:val="0"/>
                <w:sz w:val="24"/>
                <w:szCs w:val="24"/>
              </w:rPr>
              <w:t xml:space="preserve"> </w:t>
            </w:r>
            <w:r w:rsidRPr="007F1513">
              <w:rPr>
                <w:rFonts w:eastAsia="微软雅黑" w:cs="Times New Roman"/>
                <w:b/>
                <w:kern w:val="0"/>
                <w:sz w:val="24"/>
                <w:szCs w:val="24"/>
              </w:rPr>
              <w:t>Orthopedics</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152(27.84)</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27"/>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b.</w:t>
            </w:r>
            <w:r w:rsidRPr="007F1513">
              <w:rPr>
                <w:rFonts w:cs="Times New Roman"/>
                <w:kern w:val="0"/>
                <w:sz w:val="24"/>
                <w:szCs w:val="24"/>
              </w:rPr>
              <w:t xml:space="preserve"> </w:t>
            </w:r>
            <w:r w:rsidRPr="007F1513">
              <w:rPr>
                <w:rFonts w:eastAsia="微软雅黑" w:cs="Times New Roman"/>
                <w:b/>
                <w:kern w:val="0"/>
                <w:sz w:val="24"/>
                <w:szCs w:val="24"/>
              </w:rPr>
              <w:t>Rheumatology</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344(63)</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12"/>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c.</w:t>
            </w:r>
            <w:r w:rsidRPr="007F1513">
              <w:rPr>
                <w:rFonts w:cs="Times New Roman"/>
                <w:kern w:val="0"/>
                <w:sz w:val="24"/>
                <w:szCs w:val="24"/>
              </w:rPr>
              <w:t xml:space="preserve"> </w:t>
            </w:r>
            <w:r w:rsidRPr="007F1513">
              <w:rPr>
                <w:rFonts w:eastAsia="微软雅黑" w:cs="Times New Roman"/>
                <w:b/>
                <w:kern w:val="0"/>
                <w:sz w:val="24"/>
                <w:szCs w:val="24"/>
              </w:rPr>
              <w:t>Traditional Chinese Medicine</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48(8.79)</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27"/>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d.</w:t>
            </w:r>
            <w:r w:rsidRPr="007F1513">
              <w:rPr>
                <w:rFonts w:cs="Times New Roman"/>
                <w:kern w:val="0"/>
                <w:sz w:val="24"/>
                <w:szCs w:val="24"/>
              </w:rPr>
              <w:t xml:space="preserve"> </w:t>
            </w:r>
            <w:r w:rsidRPr="007F1513">
              <w:rPr>
                <w:rFonts w:eastAsia="微软雅黑" w:cs="Times New Roman"/>
                <w:b/>
                <w:kern w:val="0"/>
                <w:sz w:val="24"/>
                <w:szCs w:val="24"/>
              </w:rPr>
              <w:t>Other_______</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2(0.37)</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1240"/>
        </w:trPr>
        <w:tc>
          <w:tcPr>
            <w:tcW w:w="6105" w:type="dxa"/>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7. If experiencing recurrent joint swelling and pain, which level of hospital would you prefer to visit first?</w:t>
            </w:r>
          </w:p>
        </w:tc>
        <w:tc>
          <w:tcPr>
            <w:tcW w:w="1608"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27"/>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a.</w:t>
            </w:r>
            <w:r w:rsidRPr="007F1513">
              <w:rPr>
                <w:rFonts w:cs="Times New Roman"/>
                <w:kern w:val="0"/>
                <w:sz w:val="24"/>
                <w:szCs w:val="24"/>
              </w:rPr>
              <w:t xml:space="preserve"> </w:t>
            </w:r>
            <w:r w:rsidRPr="007F1513">
              <w:rPr>
                <w:rFonts w:eastAsia="微软雅黑" w:cs="Times New Roman"/>
                <w:b/>
                <w:kern w:val="0"/>
                <w:sz w:val="24"/>
                <w:szCs w:val="24"/>
              </w:rPr>
              <w:t>Tertiary hospital</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352(64.47)</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12"/>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lastRenderedPageBreak/>
              <w:t>b.</w:t>
            </w:r>
            <w:r w:rsidRPr="007F1513">
              <w:rPr>
                <w:rFonts w:cs="Times New Roman"/>
                <w:kern w:val="0"/>
                <w:sz w:val="24"/>
                <w:szCs w:val="24"/>
              </w:rPr>
              <w:t xml:space="preserve"> </w:t>
            </w:r>
            <w:r w:rsidRPr="007F1513">
              <w:rPr>
                <w:rFonts w:eastAsia="微软雅黑" w:cs="Times New Roman"/>
                <w:b/>
                <w:kern w:val="0"/>
                <w:sz w:val="24"/>
                <w:szCs w:val="24"/>
              </w:rPr>
              <w:t>Secondary hospital</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87(15.93)</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627"/>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c.</w:t>
            </w:r>
            <w:r w:rsidRPr="007F1513">
              <w:rPr>
                <w:rFonts w:cs="Times New Roman"/>
                <w:kern w:val="0"/>
                <w:sz w:val="24"/>
                <w:szCs w:val="24"/>
              </w:rPr>
              <w:t xml:space="preserve"> </w:t>
            </w:r>
            <w:r w:rsidRPr="007F1513">
              <w:rPr>
                <w:rFonts w:eastAsia="微软雅黑" w:cs="Times New Roman"/>
                <w:b/>
                <w:kern w:val="0"/>
                <w:sz w:val="24"/>
                <w:szCs w:val="24"/>
              </w:rPr>
              <w:t>Primary hospital</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97(17.77)</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9650F4" w:rsidRPr="007F1513">
        <w:trPr>
          <w:trHeight w:val="612"/>
        </w:trPr>
        <w:tc>
          <w:tcPr>
            <w:tcW w:w="6105" w:type="dxa"/>
          </w:tcPr>
          <w:p w:rsidR="009650F4" w:rsidRPr="007F1513" w:rsidRDefault="007F1513">
            <w:pPr>
              <w:adjustRightInd w:val="0"/>
              <w:snapToGrid w:val="0"/>
              <w:spacing w:after="0" w:line="360" w:lineRule="auto"/>
              <w:ind w:firstLineChars="100" w:firstLine="240"/>
              <w:rPr>
                <w:rFonts w:eastAsia="微软雅黑" w:cs="Times New Roman"/>
                <w:b/>
                <w:kern w:val="0"/>
                <w:sz w:val="24"/>
                <w:szCs w:val="24"/>
              </w:rPr>
            </w:pPr>
            <w:r w:rsidRPr="007F1513">
              <w:rPr>
                <w:rFonts w:eastAsia="微软雅黑" w:cs="Times New Roman"/>
                <w:b/>
                <w:kern w:val="0"/>
                <w:sz w:val="24"/>
                <w:szCs w:val="24"/>
              </w:rPr>
              <w:t>d.</w:t>
            </w:r>
            <w:r w:rsidRPr="007F1513">
              <w:rPr>
                <w:rFonts w:cs="Times New Roman"/>
                <w:kern w:val="0"/>
                <w:sz w:val="24"/>
                <w:szCs w:val="24"/>
              </w:rPr>
              <w:t xml:space="preserve"> </w:t>
            </w:r>
            <w:r w:rsidRPr="007F1513">
              <w:rPr>
                <w:rFonts w:eastAsia="微软雅黑" w:cs="Times New Roman"/>
                <w:b/>
                <w:kern w:val="0"/>
                <w:sz w:val="24"/>
                <w:szCs w:val="24"/>
              </w:rPr>
              <w:t>Private hospital</w:t>
            </w:r>
          </w:p>
        </w:tc>
        <w:tc>
          <w:tcPr>
            <w:tcW w:w="1608" w:type="dxa"/>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cs="Times New Roman"/>
                <w:kern w:val="0"/>
                <w:sz w:val="24"/>
                <w:szCs w:val="24"/>
              </w:rPr>
              <w:t>10(1.83)</w:t>
            </w:r>
          </w:p>
        </w:tc>
        <w:tc>
          <w:tcPr>
            <w:tcW w:w="1496"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552"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424"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1773" w:type="dxa"/>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bl>
    <w:p w:rsidR="009650F4" w:rsidRPr="007F1513" w:rsidRDefault="009650F4">
      <w:pPr>
        <w:adjustRightInd w:val="0"/>
        <w:snapToGrid w:val="0"/>
        <w:spacing w:after="0" w:line="360" w:lineRule="auto"/>
        <w:rPr>
          <w:rFonts w:eastAsia="微软雅黑" w:cs="Times New Roman"/>
          <w:b/>
          <w:bCs/>
          <w:sz w:val="24"/>
          <w:szCs w:val="24"/>
        </w:rPr>
      </w:pPr>
    </w:p>
    <w:p w:rsidR="009650F4" w:rsidRPr="007F1513" w:rsidRDefault="007F1513">
      <w:pPr>
        <w:adjustRightInd w:val="0"/>
        <w:snapToGrid w:val="0"/>
        <w:spacing w:after="0" w:line="360" w:lineRule="auto"/>
        <w:rPr>
          <w:rFonts w:cs="Times New Roman"/>
          <w:b/>
          <w:bCs/>
          <w:sz w:val="24"/>
          <w:szCs w:val="24"/>
        </w:rPr>
      </w:pPr>
      <w:r w:rsidRPr="007F1513">
        <w:rPr>
          <w:rFonts w:cs="Times New Roman"/>
          <w:b/>
          <w:bCs/>
          <w:sz w:val="24"/>
          <w:szCs w:val="24"/>
        </w:rPr>
        <w:br w:type="page"/>
      </w:r>
    </w:p>
    <w:p w:rsidR="009650F4" w:rsidRPr="007F1513" w:rsidRDefault="007F1513">
      <w:pPr>
        <w:adjustRightInd w:val="0"/>
        <w:snapToGrid w:val="0"/>
        <w:spacing w:after="0" w:line="360" w:lineRule="auto"/>
        <w:rPr>
          <w:rFonts w:cs="Times New Roman"/>
          <w:b/>
          <w:sz w:val="24"/>
          <w:szCs w:val="24"/>
        </w:rPr>
      </w:pPr>
      <w:bookmarkStart w:id="4" w:name="_Hlk212131219"/>
      <w:r w:rsidRPr="007F1513">
        <w:rPr>
          <w:rFonts w:cs="Times New Roman" w:hint="eastAsia"/>
          <w:b/>
          <w:bCs/>
          <w:sz w:val="24"/>
          <w:szCs w:val="24"/>
        </w:rPr>
        <w:lastRenderedPageBreak/>
        <w:t>Supplemental</w:t>
      </w:r>
      <w:r w:rsidRPr="007F1513">
        <w:rPr>
          <w:rFonts w:cs="Times New Roman" w:hint="eastAsia"/>
          <w:b/>
          <w:bCs/>
          <w:sz w:val="24"/>
          <w:szCs w:val="24"/>
        </w:rPr>
        <w:t xml:space="preserve"> </w:t>
      </w:r>
      <w:r w:rsidRPr="007F1513">
        <w:rPr>
          <w:rFonts w:cs="Times New Roman"/>
          <w:b/>
          <w:bCs/>
          <w:sz w:val="24"/>
          <w:szCs w:val="24"/>
        </w:rPr>
        <w:t xml:space="preserve">Table </w:t>
      </w:r>
      <w:r w:rsidRPr="007F1513">
        <w:rPr>
          <w:rFonts w:cs="Times New Roman" w:hint="eastAsia"/>
          <w:b/>
          <w:bCs/>
          <w:sz w:val="24"/>
          <w:szCs w:val="24"/>
        </w:rPr>
        <w:t>7</w:t>
      </w:r>
      <w:r w:rsidRPr="007F1513">
        <w:rPr>
          <w:rFonts w:cs="Times New Roman"/>
          <w:b/>
          <w:bCs/>
          <w:sz w:val="24"/>
          <w:szCs w:val="24"/>
        </w:rPr>
        <w:t xml:space="preserve">. </w:t>
      </w:r>
      <w:r w:rsidRPr="007F1513">
        <w:rPr>
          <w:rFonts w:eastAsia="微软雅黑" w:cs="Times New Roman"/>
          <w:b/>
          <w:sz w:val="24"/>
          <w:szCs w:val="24"/>
        </w:rPr>
        <w:t>Unadjusted SEM model fit</w:t>
      </w:r>
    </w:p>
    <w:tbl>
      <w:tblPr>
        <w:tblpPr w:leftFromText="180" w:rightFromText="180" w:vertAnchor="text" w:horzAnchor="margin" w:tblpY="125"/>
        <w:tblW w:w="14174"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firstRow="1" w:lastRow="0" w:firstColumn="1" w:lastColumn="0" w:noHBand="0" w:noVBand="1"/>
      </w:tblPr>
      <w:tblGrid>
        <w:gridCol w:w="5171"/>
        <w:gridCol w:w="5128"/>
        <w:gridCol w:w="3875"/>
      </w:tblGrid>
      <w:tr w:rsidR="007F1513" w:rsidRPr="007F1513">
        <w:trPr>
          <w:trHeight w:val="297"/>
        </w:trPr>
        <w:tc>
          <w:tcPr>
            <w:tcW w:w="5171" w:type="dxa"/>
            <w:tcBorders>
              <w:top w:val="single" w:sz="4" w:space="0" w:color="000000"/>
              <w:left w:val="nil"/>
              <w:bottom w:val="single" w:sz="4" w:space="0" w:color="000000"/>
              <w:right w:val="nil"/>
            </w:tcBorders>
            <w:shd w:val="clear" w:color="auto" w:fill="auto"/>
          </w:tcPr>
          <w:bookmarkEnd w:id="4"/>
          <w:p w:rsidR="009650F4" w:rsidRPr="007F1513" w:rsidRDefault="007F1513">
            <w:pPr>
              <w:adjustRightInd w:val="0"/>
              <w:snapToGrid w:val="0"/>
              <w:spacing w:after="0" w:line="360" w:lineRule="auto"/>
              <w:rPr>
                <w:rFonts w:eastAsia="Times New Roman" w:cs="Times New Roman"/>
                <w:b/>
                <w:bCs/>
                <w:sz w:val="24"/>
                <w:szCs w:val="24"/>
              </w:rPr>
            </w:pPr>
            <w:r w:rsidRPr="007F1513">
              <w:rPr>
                <w:rFonts w:eastAsia="Times New Roman" w:cs="Times New Roman"/>
                <w:b/>
                <w:bCs/>
                <w:sz w:val="24"/>
                <w:szCs w:val="24"/>
              </w:rPr>
              <w:t>Indicators</w:t>
            </w:r>
          </w:p>
        </w:tc>
        <w:tc>
          <w:tcPr>
            <w:tcW w:w="5128" w:type="dxa"/>
            <w:tcBorders>
              <w:top w:val="single" w:sz="4" w:space="0" w:color="000000"/>
              <w:left w:val="nil"/>
              <w:bottom w:val="single" w:sz="4" w:space="0" w:color="000000"/>
              <w:right w:val="nil"/>
            </w:tcBorders>
            <w:shd w:val="clear" w:color="auto" w:fill="auto"/>
          </w:tcPr>
          <w:p w:rsidR="009650F4" w:rsidRPr="007F1513" w:rsidRDefault="007F1513">
            <w:pPr>
              <w:adjustRightInd w:val="0"/>
              <w:snapToGrid w:val="0"/>
              <w:spacing w:after="0" w:line="360" w:lineRule="auto"/>
              <w:rPr>
                <w:rFonts w:eastAsia="Times New Roman" w:cs="Times New Roman"/>
                <w:b/>
                <w:bCs/>
                <w:sz w:val="24"/>
                <w:szCs w:val="24"/>
              </w:rPr>
            </w:pPr>
            <w:r w:rsidRPr="007F1513">
              <w:rPr>
                <w:rFonts w:eastAsia="Times New Roman" w:cs="Times New Roman"/>
                <w:b/>
                <w:bCs/>
                <w:sz w:val="24"/>
                <w:szCs w:val="24"/>
              </w:rPr>
              <w:t xml:space="preserve">Reference </w:t>
            </w:r>
          </w:p>
        </w:tc>
        <w:tc>
          <w:tcPr>
            <w:tcW w:w="3875" w:type="dxa"/>
            <w:tcBorders>
              <w:top w:val="single" w:sz="4" w:space="0" w:color="000000"/>
              <w:left w:val="nil"/>
              <w:bottom w:val="single" w:sz="4" w:space="0" w:color="000000"/>
              <w:right w:val="nil"/>
            </w:tcBorders>
            <w:shd w:val="clear" w:color="auto" w:fill="auto"/>
          </w:tcPr>
          <w:p w:rsidR="009650F4" w:rsidRPr="007F1513" w:rsidRDefault="007F1513">
            <w:pPr>
              <w:adjustRightInd w:val="0"/>
              <w:snapToGrid w:val="0"/>
              <w:spacing w:after="0" w:line="360" w:lineRule="auto"/>
              <w:rPr>
                <w:rFonts w:eastAsia="Times New Roman" w:cs="Times New Roman"/>
                <w:b/>
                <w:bCs/>
                <w:sz w:val="24"/>
                <w:szCs w:val="24"/>
              </w:rPr>
            </w:pPr>
            <w:r w:rsidRPr="007F1513">
              <w:rPr>
                <w:rFonts w:eastAsia="Times New Roman" w:cs="Times New Roman"/>
                <w:b/>
                <w:bCs/>
                <w:sz w:val="24"/>
                <w:szCs w:val="24"/>
              </w:rPr>
              <w:t>Results</w:t>
            </w:r>
          </w:p>
        </w:tc>
      </w:tr>
      <w:tr w:rsidR="007F1513" w:rsidRPr="007F1513">
        <w:trPr>
          <w:trHeight w:val="288"/>
        </w:trPr>
        <w:tc>
          <w:tcPr>
            <w:tcW w:w="5171"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RMSEA</w:t>
            </w:r>
          </w:p>
        </w:tc>
        <w:tc>
          <w:tcPr>
            <w:tcW w:w="5128"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&lt;0.08 Good</w:t>
            </w:r>
          </w:p>
        </w:tc>
        <w:tc>
          <w:tcPr>
            <w:tcW w:w="3875"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cs="Times New Roman"/>
                <w:bCs/>
                <w:sz w:val="24"/>
                <w:szCs w:val="24"/>
              </w:rPr>
            </w:pPr>
            <w:r w:rsidRPr="007F1513">
              <w:rPr>
                <w:rFonts w:cs="Times New Roman"/>
                <w:bCs/>
                <w:sz w:val="24"/>
                <w:szCs w:val="24"/>
              </w:rPr>
              <w:t>0.067</w:t>
            </w:r>
          </w:p>
        </w:tc>
      </w:tr>
      <w:tr w:rsidR="007F1513" w:rsidRPr="007F1513">
        <w:trPr>
          <w:trHeight w:val="288"/>
        </w:trPr>
        <w:tc>
          <w:tcPr>
            <w:tcW w:w="5171"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SRMR</w:t>
            </w:r>
          </w:p>
        </w:tc>
        <w:tc>
          <w:tcPr>
            <w:tcW w:w="5128"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&lt;0.08 Good</w:t>
            </w:r>
          </w:p>
        </w:tc>
        <w:tc>
          <w:tcPr>
            <w:tcW w:w="3875"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cs="Times New Roman"/>
                <w:bCs/>
                <w:sz w:val="24"/>
                <w:szCs w:val="24"/>
              </w:rPr>
            </w:pPr>
            <w:r w:rsidRPr="007F1513">
              <w:rPr>
                <w:rFonts w:cs="Times New Roman"/>
                <w:bCs/>
                <w:sz w:val="24"/>
                <w:szCs w:val="24"/>
              </w:rPr>
              <w:t>0.023</w:t>
            </w:r>
          </w:p>
        </w:tc>
      </w:tr>
      <w:tr w:rsidR="007F1513" w:rsidRPr="007F1513">
        <w:trPr>
          <w:trHeight w:val="288"/>
        </w:trPr>
        <w:tc>
          <w:tcPr>
            <w:tcW w:w="5171"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TLI</w:t>
            </w:r>
          </w:p>
        </w:tc>
        <w:tc>
          <w:tcPr>
            <w:tcW w:w="5128"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&gt;0.8 Good</w:t>
            </w:r>
          </w:p>
        </w:tc>
        <w:tc>
          <w:tcPr>
            <w:tcW w:w="3875" w:type="dxa"/>
            <w:tcBorders>
              <w:top w:val="nil"/>
              <w:left w:val="nil"/>
              <w:bottom w:val="nil"/>
              <w:right w:val="nil"/>
            </w:tcBorders>
            <w:shd w:val="clear" w:color="auto" w:fill="auto"/>
          </w:tcPr>
          <w:p w:rsidR="009650F4" w:rsidRPr="007F1513" w:rsidRDefault="007F1513">
            <w:pPr>
              <w:adjustRightInd w:val="0"/>
              <w:snapToGrid w:val="0"/>
              <w:spacing w:after="0" w:line="360" w:lineRule="auto"/>
              <w:rPr>
                <w:rFonts w:cs="Times New Roman"/>
                <w:bCs/>
                <w:sz w:val="24"/>
                <w:szCs w:val="24"/>
              </w:rPr>
            </w:pPr>
            <w:r w:rsidRPr="007F1513">
              <w:rPr>
                <w:rFonts w:cs="Times New Roman"/>
                <w:bCs/>
                <w:sz w:val="24"/>
                <w:szCs w:val="24"/>
              </w:rPr>
              <w:t>0.801</w:t>
            </w:r>
          </w:p>
        </w:tc>
      </w:tr>
      <w:tr w:rsidR="007F1513" w:rsidRPr="007F1513">
        <w:trPr>
          <w:trHeight w:val="297"/>
        </w:trPr>
        <w:tc>
          <w:tcPr>
            <w:tcW w:w="5171" w:type="dxa"/>
            <w:tcBorders>
              <w:top w:val="nil"/>
              <w:left w:val="nil"/>
              <w:bottom w:val="single" w:sz="4" w:space="0" w:color="000000"/>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CFI</w:t>
            </w:r>
          </w:p>
        </w:tc>
        <w:tc>
          <w:tcPr>
            <w:tcW w:w="5128" w:type="dxa"/>
            <w:tcBorders>
              <w:top w:val="nil"/>
              <w:left w:val="nil"/>
              <w:bottom w:val="single" w:sz="4" w:space="0" w:color="000000"/>
              <w:right w:val="nil"/>
            </w:tcBorders>
            <w:shd w:val="clear" w:color="auto" w:fill="auto"/>
          </w:tcPr>
          <w:p w:rsidR="009650F4" w:rsidRPr="007F1513" w:rsidRDefault="007F1513">
            <w:pPr>
              <w:adjustRightInd w:val="0"/>
              <w:snapToGrid w:val="0"/>
              <w:spacing w:after="0" w:line="360" w:lineRule="auto"/>
              <w:rPr>
                <w:rFonts w:eastAsia="Times New Roman" w:cs="Times New Roman"/>
                <w:bCs/>
                <w:sz w:val="24"/>
                <w:szCs w:val="24"/>
              </w:rPr>
            </w:pPr>
            <w:r w:rsidRPr="007F1513">
              <w:rPr>
                <w:rFonts w:eastAsia="Times New Roman" w:cs="Times New Roman"/>
                <w:bCs/>
                <w:sz w:val="24"/>
                <w:szCs w:val="24"/>
              </w:rPr>
              <w:t>&gt;0.8 Good</w:t>
            </w:r>
          </w:p>
        </w:tc>
        <w:tc>
          <w:tcPr>
            <w:tcW w:w="3875" w:type="dxa"/>
            <w:tcBorders>
              <w:top w:val="nil"/>
              <w:left w:val="nil"/>
              <w:bottom w:val="single" w:sz="4" w:space="0" w:color="000000"/>
              <w:right w:val="nil"/>
            </w:tcBorders>
            <w:shd w:val="clear" w:color="auto" w:fill="auto"/>
          </w:tcPr>
          <w:p w:rsidR="009650F4" w:rsidRPr="007F1513" w:rsidRDefault="007F1513">
            <w:pPr>
              <w:adjustRightInd w:val="0"/>
              <w:snapToGrid w:val="0"/>
              <w:spacing w:after="0" w:line="360" w:lineRule="auto"/>
              <w:rPr>
                <w:rFonts w:cs="Times New Roman"/>
                <w:bCs/>
                <w:sz w:val="24"/>
                <w:szCs w:val="24"/>
              </w:rPr>
            </w:pPr>
            <w:r w:rsidRPr="007F1513">
              <w:rPr>
                <w:rFonts w:cs="Times New Roman"/>
                <w:bCs/>
                <w:sz w:val="24"/>
                <w:szCs w:val="24"/>
              </w:rPr>
              <w:t>0.947</w:t>
            </w:r>
          </w:p>
        </w:tc>
      </w:tr>
    </w:tbl>
    <w:p w:rsidR="009650F4" w:rsidRPr="007F1513" w:rsidRDefault="009650F4">
      <w:pPr>
        <w:adjustRightInd w:val="0"/>
        <w:snapToGrid w:val="0"/>
        <w:spacing w:after="0" w:line="360" w:lineRule="auto"/>
        <w:rPr>
          <w:rFonts w:cs="Times New Roman"/>
          <w:sz w:val="24"/>
          <w:szCs w:val="24"/>
        </w:rPr>
      </w:pPr>
    </w:p>
    <w:p w:rsidR="009650F4" w:rsidRPr="007F1513" w:rsidRDefault="007F1513">
      <w:pPr>
        <w:adjustRightInd w:val="0"/>
        <w:snapToGrid w:val="0"/>
        <w:spacing w:after="0" w:line="360" w:lineRule="auto"/>
        <w:rPr>
          <w:rFonts w:cs="Times New Roman"/>
          <w:b/>
          <w:bCs/>
          <w:sz w:val="24"/>
          <w:szCs w:val="24"/>
        </w:rPr>
      </w:pPr>
      <w:r w:rsidRPr="007F1513">
        <w:rPr>
          <w:rFonts w:cs="Times New Roman" w:hint="eastAsia"/>
          <w:b/>
          <w:bCs/>
          <w:sz w:val="24"/>
          <w:szCs w:val="24"/>
        </w:rPr>
        <w:br w:type="page"/>
      </w:r>
    </w:p>
    <w:p w:rsidR="009650F4" w:rsidRPr="007F1513" w:rsidRDefault="007F1513">
      <w:pPr>
        <w:adjustRightInd w:val="0"/>
        <w:snapToGrid w:val="0"/>
        <w:spacing w:after="0" w:line="360" w:lineRule="auto"/>
        <w:rPr>
          <w:rFonts w:cs="Times New Roman"/>
          <w:b/>
          <w:bCs/>
          <w:sz w:val="24"/>
          <w:szCs w:val="24"/>
        </w:rPr>
      </w:pPr>
      <w:bookmarkStart w:id="5" w:name="_Hlk212131223"/>
      <w:r w:rsidRPr="007F1513">
        <w:rPr>
          <w:rFonts w:cs="Times New Roman" w:hint="eastAsia"/>
          <w:b/>
          <w:bCs/>
          <w:sz w:val="24"/>
          <w:szCs w:val="24"/>
        </w:rPr>
        <w:lastRenderedPageBreak/>
        <w:t>Supplemental</w:t>
      </w:r>
      <w:r w:rsidRPr="007F1513">
        <w:rPr>
          <w:rFonts w:cs="Times New Roman" w:hint="eastAsia"/>
          <w:b/>
          <w:bCs/>
          <w:sz w:val="24"/>
          <w:szCs w:val="24"/>
        </w:rPr>
        <w:t xml:space="preserve"> </w:t>
      </w:r>
      <w:r w:rsidRPr="007F1513">
        <w:rPr>
          <w:rFonts w:cs="Times New Roman"/>
          <w:b/>
          <w:bCs/>
          <w:sz w:val="24"/>
          <w:szCs w:val="24"/>
        </w:rPr>
        <w:t xml:space="preserve">Table </w:t>
      </w:r>
      <w:r w:rsidRPr="007F1513">
        <w:rPr>
          <w:rFonts w:cs="Times New Roman" w:hint="eastAsia"/>
          <w:b/>
          <w:bCs/>
          <w:sz w:val="24"/>
          <w:szCs w:val="24"/>
        </w:rPr>
        <w:t>8</w:t>
      </w:r>
      <w:r w:rsidRPr="007F1513">
        <w:rPr>
          <w:rFonts w:cs="Times New Roman"/>
          <w:b/>
          <w:bCs/>
          <w:sz w:val="24"/>
          <w:szCs w:val="24"/>
        </w:rPr>
        <w:t xml:space="preserve">. </w:t>
      </w:r>
      <w:r w:rsidRPr="007F1513">
        <w:rPr>
          <w:rFonts w:eastAsia="微软雅黑" w:cs="Times New Roman"/>
          <w:b/>
          <w:sz w:val="24"/>
          <w:szCs w:val="24"/>
        </w:rPr>
        <w:t>Unadjusted SEM model</w:t>
      </w:r>
    </w:p>
    <w:tbl>
      <w:tblPr>
        <w:tblW w:w="13958" w:type="dxa"/>
        <w:tblBorders>
          <w:top w:val="single" w:sz="4" w:space="0" w:color="auto"/>
          <w:bottom w:val="single" w:sz="4" w:space="0" w:color="auto"/>
        </w:tblBorders>
        <w:tblLayout w:type="fixed"/>
        <w:tblLook w:val="04A0" w:firstRow="1" w:lastRow="0" w:firstColumn="1" w:lastColumn="0" w:noHBand="0" w:noVBand="1"/>
      </w:tblPr>
      <w:tblGrid>
        <w:gridCol w:w="3287"/>
        <w:gridCol w:w="5675"/>
        <w:gridCol w:w="2498"/>
        <w:gridCol w:w="2498"/>
      </w:tblGrid>
      <w:tr w:rsidR="007F1513" w:rsidRPr="007F1513">
        <w:trPr>
          <w:trHeight w:val="171"/>
        </w:trPr>
        <w:tc>
          <w:tcPr>
            <w:tcW w:w="3287" w:type="dxa"/>
            <w:tcBorders>
              <w:top w:val="single" w:sz="4" w:space="0" w:color="auto"/>
              <w:bottom w:val="single" w:sz="4" w:space="0" w:color="auto"/>
            </w:tcBorders>
            <w:shd w:val="clear" w:color="auto" w:fill="auto"/>
            <w:vAlign w:val="center"/>
          </w:tcPr>
          <w:bookmarkEnd w:id="5"/>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Structural</w:t>
            </w:r>
          </w:p>
        </w:tc>
        <w:tc>
          <w:tcPr>
            <w:tcW w:w="5675" w:type="dxa"/>
            <w:tcBorders>
              <w:top w:val="single" w:sz="4" w:space="0" w:color="auto"/>
              <w:bottom w:val="single" w:sz="4" w:space="0" w:color="auto"/>
            </w:tcBorders>
            <w:shd w:val="clear" w:color="auto" w:fill="auto"/>
            <w:vAlign w:val="center"/>
          </w:tcPr>
          <w:p w:rsidR="009650F4" w:rsidRPr="007F1513" w:rsidRDefault="009650F4">
            <w:pPr>
              <w:adjustRightInd w:val="0"/>
              <w:snapToGrid w:val="0"/>
              <w:spacing w:after="0" w:line="360" w:lineRule="auto"/>
              <w:rPr>
                <w:rFonts w:eastAsia="微软雅黑" w:cs="Times New Roman"/>
                <w:b/>
                <w:kern w:val="0"/>
                <w:sz w:val="24"/>
                <w:szCs w:val="24"/>
              </w:rPr>
            </w:pPr>
          </w:p>
        </w:tc>
        <w:tc>
          <w:tcPr>
            <w:tcW w:w="2498" w:type="dxa"/>
            <w:tcBorders>
              <w:top w:val="single" w:sz="4" w:space="0" w:color="auto"/>
              <w:bottom w:val="single" w:sz="4" w:space="0" w:color="auto"/>
            </w:tcBorders>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Estimate</w:t>
            </w:r>
          </w:p>
        </w:tc>
        <w:tc>
          <w:tcPr>
            <w:tcW w:w="2498" w:type="dxa"/>
            <w:tcBorders>
              <w:top w:val="single" w:sz="4" w:space="0" w:color="auto"/>
              <w:bottom w:val="single" w:sz="4" w:space="0" w:color="auto"/>
            </w:tcBorders>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P&gt;|z|</w:t>
            </w:r>
          </w:p>
        </w:tc>
      </w:tr>
      <w:tr w:rsidR="007F1513" w:rsidRPr="007F1513">
        <w:trPr>
          <w:trHeight w:val="171"/>
        </w:trPr>
        <w:tc>
          <w:tcPr>
            <w:tcW w:w="3287" w:type="dxa"/>
            <w:tcBorders>
              <w:top w:val="single" w:sz="4" w:space="0" w:color="auto"/>
            </w:tcBorders>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proofErr w:type="spellStart"/>
            <w:r w:rsidRPr="007F1513">
              <w:rPr>
                <w:rFonts w:eastAsia="微软雅黑" w:cs="Times New Roman"/>
                <w:kern w:val="0"/>
                <w:sz w:val="24"/>
                <w:szCs w:val="24"/>
              </w:rPr>
              <w:t>Asum</w:t>
            </w:r>
            <w:proofErr w:type="spellEnd"/>
            <w:r w:rsidRPr="007F1513">
              <w:rPr>
                <w:rFonts w:eastAsia="微软雅黑" w:cs="Times New Roman"/>
                <w:kern w:val="0"/>
                <w:sz w:val="24"/>
                <w:szCs w:val="24"/>
              </w:rPr>
              <w:t xml:space="preserve"> &lt;-</w:t>
            </w:r>
          </w:p>
        </w:tc>
        <w:tc>
          <w:tcPr>
            <w:tcW w:w="5675" w:type="dxa"/>
            <w:tcBorders>
              <w:top w:val="single" w:sz="4" w:space="0" w:color="auto"/>
            </w:tcBorders>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2498" w:type="dxa"/>
            <w:tcBorders>
              <w:top w:val="single" w:sz="4" w:space="0" w:color="auto"/>
            </w:tcBorders>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2498" w:type="dxa"/>
            <w:tcBorders>
              <w:top w:val="single" w:sz="4" w:space="0" w:color="auto"/>
            </w:tcBorders>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proofErr w:type="spellStart"/>
            <w:r w:rsidRPr="007F1513">
              <w:rPr>
                <w:rFonts w:eastAsia="微软雅黑" w:cs="Times New Roman"/>
                <w:kern w:val="0"/>
                <w:sz w:val="24"/>
                <w:szCs w:val="24"/>
              </w:rPr>
              <w:t>Ksum</w:t>
            </w:r>
            <w:proofErr w:type="spellEnd"/>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0.39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&lt;0.001</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Ethnicity</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3.98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&lt;0.001</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Education</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-0.13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0.634</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Type of Medical Insurance</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-0.38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0.148</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With family member working in the medical system</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0.66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0.289</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Income</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0.08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0.792</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Smoking</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-0.79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0.052</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Diagnosis duration of Rheumatoid Arthritis</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0.35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0.076</w:t>
            </w:r>
          </w:p>
        </w:tc>
      </w:tr>
      <w:tr w:rsidR="007F1513" w:rsidRPr="007F1513">
        <w:trPr>
          <w:trHeight w:val="171"/>
        </w:trPr>
        <w:tc>
          <w:tcPr>
            <w:tcW w:w="3287"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proofErr w:type="spellStart"/>
            <w:r w:rsidRPr="007F1513">
              <w:rPr>
                <w:rFonts w:eastAsia="微软雅黑" w:cs="Times New Roman"/>
                <w:kern w:val="0"/>
                <w:sz w:val="24"/>
                <w:szCs w:val="24"/>
              </w:rPr>
              <w:t>Psum</w:t>
            </w:r>
            <w:proofErr w:type="spellEnd"/>
            <w:r w:rsidRPr="007F1513">
              <w:rPr>
                <w:rFonts w:eastAsia="微软雅黑" w:cs="Times New Roman"/>
                <w:kern w:val="0"/>
                <w:sz w:val="24"/>
                <w:szCs w:val="24"/>
              </w:rPr>
              <w:t xml:space="preserve"> &lt;-</w:t>
            </w:r>
          </w:p>
        </w:tc>
        <w:tc>
          <w:tcPr>
            <w:tcW w:w="5675"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2498"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2498"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proofErr w:type="spellStart"/>
            <w:r w:rsidRPr="007F1513">
              <w:rPr>
                <w:rFonts w:eastAsia="微软雅黑" w:cs="Times New Roman"/>
                <w:kern w:val="0"/>
                <w:sz w:val="24"/>
                <w:szCs w:val="24"/>
              </w:rPr>
              <w:t>Asum</w:t>
            </w:r>
            <w:proofErr w:type="spellEnd"/>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0.25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&lt;0.001</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proofErr w:type="spellStart"/>
            <w:r w:rsidRPr="007F1513">
              <w:rPr>
                <w:rFonts w:eastAsia="微软雅黑" w:cs="Times New Roman"/>
                <w:kern w:val="0"/>
                <w:sz w:val="24"/>
                <w:szCs w:val="24"/>
              </w:rPr>
              <w:t>Ksum</w:t>
            </w:r>
            <w:proofErr w:type="spellEnd"/>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0.08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0.005</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Ethnicity</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0.20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0.598</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Type of Medical Insurance</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0.22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0.143</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With family member working in </w:t>
            </w:r>
            <w:r w:rsidRPr="007F1513">
              <w:rPr>
                <w:rFonts w:eastAsia="微软雅黑" w:cs="Times New Roman"/>
                <w:kern w:val="0"/>
                <w:sz w:val="24"/>
                <w:szCs w:val="24"/>
              </w:rPr>
              <w:t>the medical system</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-0.70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0.045</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Income</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0.58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&lt;0.001</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Diagnosis duration of Rheumatoid Arthritis</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0.18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0.093</w:t>
            </w:r>
          </w:p>
        </w:tc>
      </w:tr>
      <w:tr w:rsidR="007F1513" w:rsidRPr="007F1513">
        <w:trPr>
          <w:trHeight w:val="171"/>
        </w:trPr>
        <w:tc>
          <w:tcPr>
            <w:tcW w:w="3287"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proofErr w:type="spellStart"/>
            <w:r w:rsidRPr="007F1513">
              <w:rPr>
                <w:rFonts w:eastAsia="微软雅黑" w:cs="Times New Roman"/>
                <w:kern w:val="0"/>
                <w:sz w:val="24"/>
                <w:szCs w:val="24"/>
              </w:rPr>
              <w:t>Ksum</w:t>
            </w:r>
            <w:proofErr w:type="spellEnd"/>
            <w:r w:rsidRPr="007F1513">
              <w:rPr>
                <w:rFonts w:eastAsia="微软雅黑" w:cs="Times New Roman"/>
                <w:kern w:val="0"/>
                <w:sz w:val="24"/>
                <w:szCs w:val="24"/>
              </w:rPr>
              <w:t xml:space="preserve"> &lt;-</w:t>
            </w:r>
          </w:p>
        </w:tc>
        <w:tc>
          <w:tcPr>
            <w:tcW w:w="5675"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2498"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2498"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Gender</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1.01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0.049</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Education</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1.36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&lt;0.001</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Type of Medical Insurance</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-0.41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0.086</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With family member working in the medical </w:t>
            </w:r>
            <w:r w:rsidRPr="007F1513">
              <w:rPr>
                <w:rFonts w:eastAsia="微软雅黑" w:cs="Times New Roman"/>
                <w:kern w:val="0"/>
                <w:sz w:val="24"/>
                <w:szCs w:val="24"/>
              </w:rPr>
              <w:t>system</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-1.52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0.007</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Income</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0.36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0.196</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Smoking</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-0.80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b/>
                <w:kern w:val="0"/>
                <w:sz w:val="24"/>
                <w:szCs w:val="24"/>
              </w:rPr>
            </w:pPr>
            <w:r w:rsidRPr="007F1513">
              <w:rPr>
                <w:rFonts w:eastAsia="微软雅黑" w:cs="Times New Roman"/>
                <w:b/>
                <w:kern w:val="0"/>
                <w:sz w:val="24"/>
                <w:szCs w:val="24"/>
              </w:rPr>
              <w:t>0.045</w:t>
            </w:r>
          </w:p>
        </w:tc>
      </w:tr>
      <w:tr w:rsidR="007F1513" w:rsidRPr="007F1513">
        <w:trPr>
          <w:trHeight w:val="171"/>
        </w:trPr>
        <w:tc>
          <w:tcPr>
            <w:tcW w:w="3287" w:type="dxa"/>
            <w:shd w:val="clear" w:color="auto" w:fill="auto"/>
            <w:vAlign w:val="center"/>
          </w:tcPr>
          <w:p w:rsidR="009650F4" w:rsidRPr="007F1513" w:rsidRDefault="009650F4">
            <w:pPr>
              <w:adjustRightInd w:val="0"/>
              <w:snapToGrid w:val="0"/>
              <w:spacing w:after="0" w:line="360" w:lineRule="auto"/>
              <w:rPr>
                <w:rFonts w:eastAsia="微软雅黑" w:cs="Times New Roman"/>
                <w:kern w:val="0"/>
                <w:sz w:val="24"/>
                <w:szCs w:val="24"/>
              </w:rPr>
            </w:pPr>
          </w:p>
        </w:tc>
        <w:tc>
          <w:tcPr>
            <w:tcW w:w="5675"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Marital Status</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 xml:space="preserve">-0.60 </w:t>
            </w:r>
          </w:p>
        </w:tc>
        <w:tc>
          <w:tcPr>
            <w:tcW w:w="2498" w:type="dxa"/>
            <w:shd w:val="clear" w:color="auto" w:fill="auto"/>
            <w:vAlign w:val="center"/>
          </w:tcPr>
          <w:p w:rsidR="009650F4" w:rsidRPr="007F1513" w:rsidRDefault="007F1513">
            <w:pPr>
              <w:adjustRightInd w:val="0"/>
              <w:snapToGrid w:val="0"/>
              <w:spacing w:after="0" w:line="360" w:lineRule="auto"/>
              <w:rPr>
                <w:rFonts w:eastAsia="微软雅黑" w:cs="Times New Roman"/>
                <w:kern w:val="0"/>
                <w:sz w:val="24"/>
                <w:szCs w:val="24"/>
              </w:rPr>
            </w:pPr>
            <w:r w:rsidRPr="007F1513">
              <w:rPr>
                <w:rFonts w:eastAsia="微软雅黑" w:cs="Times New Roman"/>
                <w:kern w:val="0"/>
                <w:sz w:val="24"/>
                <w:szCs w:val="24"/>
              </w:rPr>
              <w:t>0.235</w:t>
            </w:r>
          </w:p>
        </w:tc>
      </w:tr>
    </w:tbl>
    <w:p w:rsidR="009650F4" w:rsidRPr="007F1513" w:rsidRDefault="007F1513">
      <w:pPr>
        <w:adjustRightInd w:val="0"/>
        <w:snapToGrid w:val="0"/>
        <w:spacing w:after="0" w:line="360" w:lineRule="auto"/>
      </w:pPr>
      <w:r w:rsidRPr="007F1513">
        <w:t>The bolded P values indicate statistical significance at the threshold of less than 0.05.</w:t>
      </w:r>
    </w:p>
    <w:p w:rsidR="009650F4" w:rsidRPr="007F1513" w:rsidRDefault="009650F4">
      <w:pPr>
        <w:adjustRightInd w:val="0"/>
        <w:snapToGrid w:val="0"/>
        <w:spacing w:after="0" w:line="360" w:lineRule="auto"/>
        <w:rPr>
          <w:rFonts w:cs="Times New Roman"/>
          <w:b/>
          <w:bCs/>
          <w:sz w:val="24"/>
          <w:szCs w:val="24"/>
        </w:rPr>
      </w:pPr>
    </w:p>
    <w:p w:rsidR="009650F4" w:rsidRPr="007F1513" w:rsidRDefault="009650F4">
      <w:pPr>
        <w:adjustRightInd w:val="0"/>
        <w:snapToGrid w:val="0"/>
        <w:spacing w:after="0" w:line="360" w:lineRule="auto"/>
        <w:rPr>
          <w:rFonts w:cs="Times New Roman"/>
          <w:sz w:val="24"/>
          <w:szCs w:val="24"/>
        </w:rPr>
      </w:pPr>
    </w:p>
    <w:sectPr w:rsidR="009650F4" w:rsidRPr="007F1513">
      <w:pgSz w:w="16838" w:h="11906" w:orient="landscape"/>
      <w:pgMar w:top="1440" w:right="1440" w:bottom="1440"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879"/>
    <w:rsid w:val="00033AE0"/>
    <w:rsid w:val="0055201B"/>
    <w:rsid w:val="00617EB4"/>
    <w:rsid w:val="007F1513"/>
    <w:rsid w:val="009650F4"/>
    <w:rsid w:val="00A47F79"/>
    <w:rsid w:val="00C26879"/>
    <w:rsid w:val="00C36801"/>
    <w:rsid w:val="00DB1583"/>
    <w:rsid w:val="00EA0630"/>
    <w:rsid w:val="00F415F6"/>
    <w:rsid w:val="00FE254A"/>
    <w:rsid w:val="00FF16F1"/>
    <w:rsid w:val="064A3F7D"/>
    <w:rsid w:val="06803554"/>
    <w:rsid w:val="0D1A075F"/>
    <w:rsid w:val="12386B19"/>
    <w:rsid w:val="18D66DCF"/>
    <w:rsid w:val="1BD6553D"/>
    <w:rsid w:val="22146FEF"/>
    <w:rsid w:val="265E7B0F"/>
    <w:rsid w:val="2A06186E"/>
    <w:rsid w:val="2DB54842"/>
    <w:rsid w:val="301C0A6D"/>
    <w:rsid w:val="31261D5E"/>
    <w:rsid w:val="31DC4048"/>
    <w:rsid w:val="350936CC"/>
    <w:rsid w:val="351A56D4"/>
    <w:rsid w:val="4B7175F8"/>
    <w:rsid w:val="4BC12DA1"/>
    <w:rsid w:val="562006E8"/>
    <w:rsid w:val="592A4092"/>
    <w:rsid w:val="5E340F93"/>
    <w:rsid w:val="6489238B"/>
    <w:rsid w:val="67F45990"/>
    <w:rsid w:val="695E4280"/>
    <w:rsid w:val="6EB94925"/>
    <w:rsid w:val="6ED2329D"/>
    <w:rsid w:val="733C5471"/>
    <w:rsid w:val="76D91381"/>
    <w:rsid w:val="78601927"/>
    <w:rsid w:val="7A71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037CFE8-0061-4D4E-9846-75A2B7FB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8" w:lineRule="auto"/>
      <w:jc w:val="both"/>
    </w:pPr>
    <w:rPr>
      <w:rFonts w:ascii="Times New Roman" w:eastAsia="宋体" w:hAnsi="Times New Roman"/>
      <w:kern w:val="2"/>
      <w:sz w:val="21"/>
      <w:szCs w:val="22"/>
    </w:rPr>
  </w:style>
  <w:style w:type="paragraph" w:styleId="1">
    <w:name w:val="heading 1"/>
    <w:basedOn w:val="a"/>
    <w:next w:val="a"/>
    <w:link w:val="1Char"/>
    <w:uiPriority w:val="9"/>
    <w:qFormat/>
    <w:pPr>
      <w:keepNext/>
      <w:keepLines/>
      <w:widowControl w:val="0"/>
      <w:spacing w:before="480" w:after="80" w:line="240"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iPriority w:val="9"/>
    <w:unhideWhenUsed/>
    <w:qFormat/>
    <w:pPr>
      <w:keepNext/>
      <w:keepLines/>
      <w:widowControl w:val="0"/>
      <w:spacing w:before="160" w:after="80" w:line="240"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unhideWhenUsed/>
    <w:qFormat/>
    <w:pPr>
      <w:keepNext/>
      <w:keepLines/>
      <w:widowControl w:val="0"/>
      <w:spacing w:before="160" w:after="80" w:line="240" w:lineRule="auto"/>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unhideWhenUsed/>
    <w:qFormat/>
    <w:pPr>
      <w:keepNext/>
      <w:keepLines/>
      <w:widowControl w:val="0"/>
      <w:spacing w:before="80" w:after="40" w:line="240" w:lineRule="auto"/>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unhideWhenUsed/>
    <w:qFormat/>
    <w:pPr>
      <w:keepNext/>
      <w:keepLines/>
      <w:widowControl w:val="0"/>
      <w:spacing w:before="80" w:after="40" w:line="240" w:lineRule="auto"/>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Char"/>
    <w:uiPriority w:val="9"/>
    <w:unhideWhenUsed/>
    <w:qFormat/>
    <w:pPr>
      <w:keepNext/>
      <w:keepLines/>
      <w:widowControl w:val="0"/>
      <w:spacing w:before="40" w:after="0" w:line="240" w:lineRule="auto"/>
      <w:outlineLvl w:val="5"/>
    </w:pPr>
    <w:rPr>
      <w:rFonts w:asciiTheme="minorHAnsi" w:eastAsiaTheme="minorEastAsia" w:hAnsiTheme="minorHAnsi" w:cstheme="majorBidi"/>
      <w:b/>
      <w:bCs/>
      <w:color w:val="0F4761" w:themeColor="accent1" w:themeShade="BF"/>
      <w14:ligatures w14:val="standardContextual"/>
    </w:rPr>
  </w:style>
  <w:style w:type="paragraph" w:styleId="7">
    <w:name w:val="heading 7"/>
    <w:basedOn w:val="a"/>
    <w:next w:val="a"/>
    <w:link w:val="7Char"/>
    <w:uiPriority w:val="9"/>
    <w:unhideWhenUsed/>
    <w:qFormat/>
    <w:pPr>
      <w:keepNext/>
      <w:keepLines/>
      <w:widowControl w:val="0"/>
      <w:spacing w:before="40" w:after="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Char"/>
    <w:uiPriority w:val="9"/>
    <w:unhideWhenUsed/>
    <w:qFormat/>
    <w:pPr>
      <w:keepNext/>
      <w:keepLines/>
      <w:widowControl w:val="0"/>
      <w:spacing w:after="0"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Char"/>
    <w:uiPriority w:val="9"/>
    <w:unhideWhenUsed/>
    <w:qFormat/>
    <w:pPr>
      <w:keepNext/>
      <w:keepLines/>
      <w:widowControl w:val="0"/>
      <w:spacing w:after="0"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unhideWhenUsed/>
    <w:qFormat/>
    <w:pPr>
      <w:widowControl w:val="0"/>
      <w:tabs>
        <w:tab w:val="center" w:pos="4153"/>
        <w:tab w:val="right" w:pos="8306"/>
      </w:tabs>
      <w:snapToGrid w:val="0"/>
      <w:spacing w:after="0" w:line="240" w:lineRule="auto"/>
      <w:jc w:val="left"/>
    </w:pPr>
    <w:rPr>
      <w:rFonts w:asciiTheme="minorHAnsi" w:eastAsiaTheme="minorEastAsia" w:hAnsiTheme="minorHAnsi"/>
      <w:sz w:val="18"/>
      <w:szCs w:val="18"/>
      <w14:ligatures w14:val="standardContextual"/>
    </w:rPr>
  </w:style>
  <w:style w:type="paragraph" w:styleId="a5">
    <w:name w:val="header"/>
    <w:basedOn w:val="a"/>
    <w:link w:val="Char0"/>
    <w:uiPriority w:val="99"/>
    <w:unhideWhenUsed/>
    <w:qFormat/>
    <w:pPr>
      <w:widowControl w:val="0"/>
      <w:tabs>
        <w:tab w:val="center" w:pos="4153"/>
        <w:tab w:val="right" w:pos="8306"/>
      </w:tabs>
      <w:snapToGrid w:val="0"/>
      <w:spacing w:after="0" w:line="240" w:lineRule="auto"/>
      <w:jc w:val="center"/>
    </w:pPr>
    <w:rPr>
      <w:rFonts w:asciiTheme="minorHAnsi" w:eastAsiaTheme="minorEastAsia" w:hAnsiTheme="minorHAnsi"/>
      <w:sz w:val="18"/>
      <w:szCs w:val="18"/>
      <w14:ligatures w14:val="standardContextual"/>
    </w:rPr>
  </w:style>
  <w:style w:type="paragraph" w:styleId="a6">
    <w:name w:val="Subtitle"/>
    <w:basedOn w:val="a"/>
    <w:next w:val="a"/>
    <w:link w:val="Char1"/>
    <w:uiPriority w:val="11"/>
    <w:qFormat/>
    <w:pPr>
      <w:widowControl w:val="0"/>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7">
    <w:name w:val="Title"/>
    <w:basedOn w:val="a"/>
    <w:next w:val="a"/>
    <w:link w:val="Char2"/>
    <w:uiPriority w:val="10"/>
    <w:qFormat/>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styleId="a8">
    <w:name w:val="Strong"/>
    <w:basedOn w:val="a0"/>
    <w:uiPriority w:val="22"/>
    <w:qFormat/>
    <w:rPr>
      <w:b/>
      <w:bCs/>
    </w:rPr>
  </w:style>
  <w:style w:type="character" w:styleId="a9">
    <w:name w:val="annotation reference"/>
    <w:basedOn w:val="a0"/>
    <w:qFormat/>
    <w:rPr>
      <w:sz w:val="21"/>
      <w:szCs w:val="21"/>
    </w:rPr>
  </w:style>
  <w:style w:type="table" w:styleId="aa">
    <w:name w:val="Table Grid"/>
    <w:basedOn w:val="a1"/>
    <w:qFormat/>
    <w:pPr>
      <w:widowControl w:val="0"/>
      <w:spacing w:after="160" w:line="278"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customStyle="1" w:styleId="10">
    <w:name w:val="引用1"/>
    <w:basedOn w:val="a"/>
    <w:next w:val="a"/>
    <w:link w:val="ab"/>
    <w:uiPriority w:val="29"/>
    <w:qFormat/>
    <w:pPr>
      <w:widowControl w:val="0"/>
      <w:spacing w:before="160" w:line="240" w:lineRule="auto"/>
      <w:jc w:val="center"/>
    </w:pPr>
    <w:rPr>
      <w:rFonts w:asciiTheme="minorHAnsi" w:eastAsiaTheme="minorEastAsia" w:hAnsiTheme="minorHAnsi"/>
      <w:i/>
      <w:iCs/>
      <w:color w:val="404040" w:themeColor="text1" w:themeTint="BF"/>
      <w14:ligatures w14:val="standardContextual"/>
    </w:rPr>
  </w:style>
  <w:style w:type="character" w:customStyle="1" w:styleId="ab">
    <w:name w:val="引用 字符"/>
    <w:basedOn w:val="a0"/>
    <w:link w:val="10"/>
    <w:uiPriority w:val="29"/>
    <w:qFormat/>
    <w:rPr>
      <w:i/>
      <w:iCs/>
      <w:color w:val="404040" w:themeColor="text1" w:themeTint="BF"/>
    </w:rPr>
  </w:style>
  <w:style w:type="paragraph" w:customStyle="1" w:styleId="11">
    <w:name w:val="列出段落1"/>
    <w:basedOn w:val="a"/>
    <w:uiPriority w:val="34"/>
    <w:qFormat/>
    <w:pPr>
      <w:widowControl w:val="0"/>
      <w:spacing w:after="0" w:line="240" w:lineRule="auto"/>
      <w:ind w:left="720"/>
      <w:contextualSpacing/>
    </w:pPr>
    <w:rPr>
      <w:rFonts w:asciiTheme="minorHAnsi" w:eastAsiaTheme="minorEastAsia" w:hAnsiTheme="minorHAnsi"/>
      <w14:ligatures w14:val="standardContextual"/>
    </w:rPr>
  </w:style>
  <w:style w:type="character" w:customStyle="1" w:styleId="12">
    <w:name w:val="明显强调1"/>
    <w:basedOn w:val="a0"/>
    <w:uiPriority w:val="21"/>
    <w:qFormat/>
    <w:rPr>
      <w:i/>
      <w:iCs/>
      <w:color w:val="0F4761" w:themeColor="accent1" w:themeShade="BF"/>
    </w:rPr>
  </w:style>
  <w:style w:type="paragraph" w:customStyle="1" w:styleId="13">
    <w:name w:val="明显引用1"/>
    <w:basedOn w:val="a"/>
    <w:next w:val="a"/>
    <w:link w:val="ac"/>
    <w:uiPriority w:val="30"/>
    <w:qFormat/>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14:ligatures w14:val="standardContextual"/>
    </w:rPr>
  </w:style>
  <w:style w:type="character" w:customStyle="1" w:styleId="ac">
    <w:name w:val="明显引用 字符"/>
    <w:basedOn w:val="a0"/>
    <w:link w:val="13"/>
    <w:uiPriority w:val="30"/>
    <w:qFormat/>
    <w:rPr>
      <w:i/>
      <w:iCs/>
      <w:color w:val="0F4761" w:themeColor="accent1" w:themeShade="BF"/>
    </w:rPr>
  </w:style>
  <w:style w:type="character" w:customStyle="1" w:styleId="14">
    <w:name w:val="明显参考1"/>
    <w:basedOn w:val="a0"/>
    <w:uiPriority w:val="32"/>
    <w:qFormat/>
    <w:rPr>
      <w:b/>
      <w:bCs/>
      <w:smallCaps/>
      <w:color w:val="0F4761" w:themeColor="accent1" w:themeShade="BF"/>
      <w:spacing w:val="5"/>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table" w:customStyle="1" w:styleId="15">
    <w:name w:val="网格型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5</cp:revision>
  <dcterms:created xsi:type="dcterms:W3CDTF">2025-10-23T08:58:00Z</dcterms:created>
  <dcterms:modified xsi:type="dcterms:W3CDTF">2026-03-30T09:27:00Z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eyJoZGlkIjoiMzgzNmE3YTk0MTBhMmNiM2U5MWE2NWIxZDMwYzY4NmUiLCJ1c2VySWQiOiI0ODA3NDU4MTQifQ==</vt:lpwstr>
  </property>
  <property fmtid="{D5CDD505-2E9C-101B-9397-08002B2CF9AE}" pid="3" name="KSOProductBuildVer">
    <vt:lpwstr>2052-10.8.0.5715</vt:lpwstr>
  </property>
  <property fmtid="{D5CDD505-2E9C-101B-9397-08002B2CF9AE}" pid="4" name="ICV">
    <vt:lpwstr>41C64C62F9EC4A70AB7C76BD9148F0A3_12</vt:lpwstr>
  </property>
</Properties>
</file>