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89A7" w14:textId="3153BF68" w:rsidR="007B2C42" w:rsidRPr="00AA4BD4" w:rsidRDefault="007C2806" w:rsidP="00820228">
      <w:pPr>
        <w:rPr>
          <w:rFonts w:asciiTheme="majorBidi" w:hAnsiTheme="majorBidi" w:cstheme="majorBidi"/>
          <w:b/>
          <w:bCs/>
          <w:sz w:val="24"/>
          <w:szCs w:val="24"/>
        </w:rPr>
      </w:pPr>
      <w:r w:rsidRPr="00AA4BD4">
        <w:rPr>
          <w:rFonts w:asciiTheme="majorBidi" w:hAnsiTheme="majorBidi" w:cstheme="majorBidi"/>
          <w:b/>
          <w:bCs/>
          <w:sz w:val="36"/>
          <w:szCs w:val="36"/>
        </w:rPr>
        <w:t>Appendix</w:t>
      </w:r>
      <w:r w:rsidR="00CB453E">
        <w:rPr>
          <w:rFonts w:asciiTheme="majorBidi" w:hAnsiTheme="majorBidi" w:cstheme="majorBidi"/>
          <w:b/>
          <w:bCs/>
          <w:sz w:val="36"/>
          <w:szCs w:val="36"/>
        </w:rPr>
        <w:t xml:space="preserve"> </w:t>
      </w:r>
      <w:r w:rsidR="00820228">
        <w:rPr>
          <w:rFonts w:asciiTheme="majorBidi" w:hAnsiTheme="majorBidi" w:cstheme="majorBidi"/>
          <w:b/>
          <w:bCs/>
          <w:sz w:val="36"/>
          <w:szCs w:val="36"/>
        </w:rPr>
        <w:t>1</w:t>
      </w:r>
      <w:r w:rsidR="007B2C42" w:rsidRPr="00AA4BD4">
        <w:rPr>
          <w:rFonts w:asciiTheme="majorBidi" w:hAnsiTheme="majorBidi" w:cstheme="majorBidi"/>
          <w:b/>
          <w:bCs/>
          <w:sz w:val="36"/>
          <w:szCs w:val="36"/>
        </w:rPr>
        <w:t>: Patient cases</w:t>
      </w:r>
    </w:p>
    <w:p w14:paraId="684DB70A" w14:textId="77777777" w:rsidR="007B2C42" w:rsidRPr="00AA4BD4" w:rsidRDefault="007B2C42" w:rsidP="007B2C42">
      <w:pPr>
        <w:pStyle w:val="ListParagraph"/>
        <w:rPr>
          <w:rFonts w:asciiTheme="majorBidi" w:hAnsiTheme="majorBidi" w:cstheme="majorBidi"/>
        </w:rPr>
      </w:pPr>
    </w:p>
    <w:p w14:paraId="0873DFA4" w14:textId="77777777" w:rsidR="007B2C42" w:rsidRPr="00AA4BD4" w:rsidRDefault="007B2C42" w:rsidP="007B2C42">
      <w:pPr>
        <w:rPr>
          <w:rFonts w:asciiTheme="majorBidi" w:hAnsiTheme="majorBidi" w:cstheme="majorBidi"/>
          <w:b/>
          <w:bCs/>
        </w:rPr>
      </w:pPr>
      <w:r w:rsidRPr="00AA4BD4">
        <w:rPr>
          <w:rFonts w:asciiTheme="majorBidi" w:hAnsiTheme="majorBidi" w:cstheme="majorBidi"/>
          <w:b/>
          <w:bCs/>
        </w:rPr>
        <w:t>Patient case for day 1:</w:t>
      </w:r>
    </w:p>
    <w:p w14:paraId="6057445C" w14:textId="031F6F18" w:rsidR="007B2C42" w:rsidRPr="00AA4BD4" w:rsidRDefault="00347328" w:rsidP="00347328">
      <w:pPr>
        <w:pStyle w:val="NormalWeb"/>
        <w:rPr>
          <w:rFonts w:asciiTheme="majorBidi" w:hAnsiTheme="majorBidi" w:cstheme="majorBidi"/>
        </w:rPr>
      </w:pPr>
      <w:r>
        <w:rPr>
          <w:rFonts w:asciiTheme="majorBidi" w:hAnsiTheme="majorBidi" w:cstheme="majorBidi"/>
        </w:rPr>
        <w:t>Patient case 1</w:t>
      </w:r>
      <w:r w:rsidR="007B2C42" w:rsidRPr="00AA4BD4">
        <w:rPr>
          <w:rFonts w:asciiTheme="majorBidi" w:hAnsiTheme="majorBidi" w:cstheme="majorBidi"/>
        </w:rPr>
        <w:t xml:space="preserve"> is a </w:t>
      </w:r>
      <w:proofErr w:type="gramStart"/>
      <w:r w:rsidR="007B2C42" w:rsidRPr="00AA4BD4">
        <w:rPr>
          <w:rFonts w:asciiTheme="majorBidi" w:hAnsiTheme="majorBidi" w:cstheme="majorBidi"/>
        </w:rPr>
        <w:t>22-year old</w:t>
      </w:r>
      <w:proofErr w:type="gramEnd"/>
      <w:r w:rsidR="007B2C42" w:rsidRPr="00AA4BD4">
        <w:rPr>
          <w:rFonts w:asciiTheme="majorBidi" w:hAnsiTheme="majorBidi" w:cstheme="majorBidi"/>
        </w:rPr>
        <w:t xml:space="preserve"> (71 kg) female student at </w:t>
      </w:r>
      <w:proofErr w:type="gramStart"/>
      <w:r w:rsidR="007B2C42" w:rsidRPr="00AA4BD4">
        <w:rPr>
          <w:rFonts w:asciiTheme="majorBidi" w:hAnsiTheme="majorBidi" w:cstheme="majorBidi"/>
        </w:rPr>
        <w:t>University</w:t>
      </w:r>
      <w:proofErr w:type="gramEnd"/>
      <w:r w:rsidR="007B2C42" w:rsidRPr="00AA4BD4">
        <w:rPr>
          <w:rFonts w:asciiTheme="majorBidi" w:hAnsiTheme="majorBidi" w:cstheme="majorBidi"/>
        </w:rPr>
        <w:t>. She is being seen today at King Khalid University Hospital Outpatient Clinic for an initial work-up after experiencing a single convulsion two days ago. The seizure occurred about one-half hour after awakening. Patient reported that she had been studying for an exam until 3 A.M.</w:t>
      </w:r>
      <w:r w:rsidR="007B2C42" w:rsidRPr="00AA4BD4">
        <w:rPr>
          <w:rFonts w:asciiTheme="majorBidi" w:hAnsiTheme="majorBidi" w:cstheme="majorBidi"/>
          <w:color w:val="000000" w:themeColor="text1"/>
        </w:rPr>
        <w:t>, after which she experienced a brief sensation of</w:t>
      </w:r>
      <w:r w:rsidR="007B2C42" w:rsidRPr="00AA4BD4">
        <w:rPr>
          <w:rStyle w:val="apple-converted-space"/>
          <w:rFonts w:asciiTheme="majorBidi" w:eastAsiaTheme="majorEastAsia" w:hAnsiTheme="majorBidi" w:cstheme="majorBidi"/>
          <w:color w:val="000000" w:themeColor="text1"/>
        </w:rPr>
        <w:t> </w:t>
      </w:r>
      <w:r w:rsidR="007B2C42" w:rsidRPr="00AA4BD4">
        <w:rPr>
          <w:rStyle w:val="Strong"/>
          <w:rFonts w:asciiTheme="majorBidi" w:eastAsiaTheme="majorEastAsia" w:hAnsiTheme="majorBidi" w:cstheme="majorBidi"/>
          <w:color w:val="000000" w:themeColor="text1"/>
        </w:rPr>
        <w:t>right-arm tingling and déjà vu</w:t>
      </w:r>
      <w:r w:rsidR="007B2C42" w:rsidRPr="00AA4BD4">
        <w:rPr>
          <w:rStyle w:val="apple-converted-space"/>
          <w:rFonts w:asciiTheme="majorBidi" w:eastAsiaTheme="majorEastAsia" w:hAnsiTheme="majorBidi" w:cstheme="majorBidi"/>
          <w:color w:val="000000" w:themeColor="text1"/>
        </w:rPr>
        <w:t> </w:t>
      </w:r>
      <w:r w:rsidR="007B2C42" w:rsidRPr="00AA4BD4">
        <w:rPr>
          <w:rFonts w:asciiTheme="majorBidi" w:hAnsiTheme="majorBidi" w:cstheme="majorBidi"/>
          <w:color w:val="000000" w:themeColor="text1"/>
        </w:rPr>
        <w:t>just before losing consciousness.</w:t>
      </w:r>
      <w:r w:rsidR="007B2C42" w:rsidRPr="00AA4BD4">
        <w:rPr>
          <w:rStyle w:val="apple-converted-space"/>
          <w:rFonts w:asciiTheme="majorBidi" w:eastAsiaTheme="majorEastAsia" w:hAnsiTheme="majorBidi" w:cstheme="majorBidi"/>
          <w:color w:val="000000" w:themeColor="text1"/>
        </w:rPr>
        <w:t> </w:t>
      </w:r>
      <w:r w:rsidR="007B2C42" w:rsidRPr="00AA4BD4">
        <w:rPr>
          <w:rFonts w:asciiTheme="majorBidi" w:hAnsiTheme="majorBidi" w:cstheme="majorBidi"/>
        </w:rPr>
        <w:t xml:space="preserve">Upon regaining consciousness, she was extremely tired, her legs and arms were sore, her tongue was bleeding, and she had urinated. </w:t>
      </w:r>
    </w:p>
    <w:p w14:paraId="0EE65697" w14:textId="2BC84514" w:rsidR="007B2C42" w:rsidRPr="00AA4BD4" w:rsidRDefault="007B2C42" w:rsidP="00347328">
      <w:pPr>
        <w:pStyle w:val="NormalWeb"/>
        <w:rPr>
          <w:rFonts w:asciiTheme="majorBidi" w:hAnsiTheme="majorBidi" w:cstheme="majorBidi"/>
        </w:rPr>
      </w:pPr>
      <w:r w:rsidRPr="00AA4BD4">
        <w:rPr>
          <w:rFonts w:asciiTheme="majorBidi" w:hAnsiTheme="majorBidi" w:cstheme="majorBidi"/>
          <w:color w:val="000000" w:themeColor="text1"/>
        </w:rPr>
        <w:t xml:space="preserve">Her sister witnessed the event and reported that during the seizure, </w:t>
      </w:r>
      <w:r w:rsidR="00347328">
        <w:rPr>
          <w:rFonts w:asciiTheme="majorBidi" w:hAnsiTheme="majorBidi" w:cstheme="majorBidi"/>
          <w:color w:val="000000" w:themeColor="text1"/>
        </w:rPr>
        <w:t xml:space="preserve">Patient case 1 </w:t>
      </w:r>
      <w:r w:rsidRPr="00AA4BD4">
        <w:rPr>
          <w:rFonts w:asciiTheme="majorBidi" w:hAnsiTheme="majorBidi" w:cstheme="majorBidi"/>
          <w:color w:val="000000" w:themeColor="text1"/>
        </w:rPr>
        <w:t xml:space="preserve">’s </w:t>
      </w:r>
      <w:r w:rsidRPr="00AA4BD4">
        <w:rPr>
          <w:rFonts w:asciiTheme="majorBidi" w:hAnsiTheme="majorBidi" w:cstheme="majorBidi"/>
        </w:rPr>
        <w:t>eyes rolled to the back of her head, she fell to the floor, and her body stiffened. She then thrashed uncontrollably on the floor for 1-2 minutes.</w:t>
      </w:r>
      <w:r w:rsidR="000F4E4B">
        <w:rPr>
          <w:rFonts w:asciiTheme="majorBidi" w:hAnsiTheme="majorBidi" w:cstheme="majorBidi"/>
        </w:rPr>
        <w:t xml:space="preserve"> </w:t>
      </w:r>
      <w:r w:rsidR="000F4E4B">
        <w:t>The patient’s laboratory findings are presented in Appendix Table 1</w:t>
      </w:r>
      <w:r w:rsidRPr="00AA4BD4">
        <w:rPr>
          <w:rFonts w:asciiTheme="majorBidi" w:hAnsiTheme="majorBidi" w:cstheme="majorBidi"/>
        </w:rPr>
        <w:t xml:space="preserve"> </w:t>
      </w:r>
    </w:p>
    <w:p w14:paraId="3594982D" w14:textId="77777777" w:rsidR="007B2C42" w:rsidRPr="00AA4BD4" w:rsidRDefault="007B2C42" w:rsidP="007B2C42">
      <w:pPr>
        <w:pStyle w:val="NormalWeb"/>
        <w:rPr>
          <w:rFonts w:asciiTheme="majorBidi" w:hAnsiTheme="majorBidi" w:cstheme="majorBidi"/>
        </w:rPr>
      </w:pPr>
      <w:r w:rsidRPr="00AA4BD4">
        <w:rPr>
          <w:rFonts w:asciiTheme="majorBidi" w:hAnsiTheme="majorBidi" w:cstheme="majorBidi"/>
          <w:b/>
          <w:bCs/>
        </w:rPr>
        <w:t>HPI:</w:t>
      </w:r>
      <w:r w:rsidRPr="00AA4BD4">
        <w:rPr>
          <w:rFonts w:asciiTheme="majorBidi" w:hAnsiTheme="majorBidi" w:cstheme="majorBidi"/>
        </w:rPr>
        <w:t xml:space="preserve"> Patient denies any prior seizures</w:t>
      </w:r>
    </w:p>
    <w:p w14:paraId="209ECE77" w14:textId="77777777" w:rsidR="007B2C42" w:rsidRPr="00AA4BD4" w:rsidRDefault="007B2C42" w:rsidP="007B2C42">
      <w:pPr>
        <w:pStyle w:val="NormalWeb"/>
        <w:rPr>
          <w:rFonts w:asciiTheme="majorBidi" w:hAnsiTheme="majorBidi" w:cstheme="majorBidi"/>
          <w:b/>
          <w:bCs/>
        </w:rPr>
      </w:pPr>
      <w:r w:rsidRPr="00AA4BD4">
        <w:rPr>
          <w:rFonts w:asciiTheme="majorBidi" w:hAnsiTheme="majorBidi" w:cstheme="majorBidi"/>
          <w:b/>
          <w:bCs/>
        </w:rPr>
        <w:t xml:space="preserve">PMH: </w:t>
      </w:r>
      <w:r w:rsidRPr="00AA4BD4">
        <w:rPr>
          <w:rFonts w:asciiTheme="majorBidi" w:hAnsiTheme="majorBidi" w:cstheme="majorBidi"/>
        </w:rPr>
        <w:t>None</w:t>
      </w:r>
    </w:p>
    <w:p w14:paraId="07637616" w14:textId="77777777" w:rsidR="007B2C42" w:rsidRPr="00AA4BD4" w:rsidRDefault="007B2C42" w:rsidP="007B2C42">
      <w:pPr>
        <w:pStyle w:val="NormalWeb"/>
        <w:rPr>
          <w:rFonts w:asciiTheme="majorBidi" w:hAnsiTheme="majorBidi" w:cstheme="majorBidi"/>
        </w:rPr>
      </w:pPr>
      <w:r w:rsidRPr="00AA4BD4">
        <w:rPr>
          <w:rFonts w:asciiTheme="majorBidi" w:hAnsiTheme="majorBidi" w:cstheme="majorBidi"/>
          <w:b/>
          <w:bCs/>
        </w:rPr>
        <w:t>Family History:</w:t>
      </w:r>
      <w:r w:rsidRPr="00AA4BD4">
        <w:rPr>
          <w:rFonts w:asciiTheme="majorBidi" w:hAnsiTheme="majorBidi" w:cstheme="majorBidi"/>
        </w:rPr>
        <w:t xml:space="preserve"> Father had “grand mal” seizures as a teenager </w:t>
      </w:r>
    </w:p>
    <w:p w14:paraId="0DB5EF14" w14:textId="77777777" w:rsidR="007B2C42" w:rsidRPr="00AA4BD4" w:rsidRDefault="007B2C42" w:rsidP="007B2C42">
      <w:pPr>
        <w:pStyle w:val="NormalWeb"/>
        <w:rPr>
          <w:rFonts w:asciiTheme="majorBidi" w:hAnsiTheme="majorBidi" w:cstheme="majorBidi"/>
        </w:rPr>
      </w:pPr>
      <w:r w:rsidRPr="00AA4BD4">
        <w:rPr>
          <w:rFonts w:asciiTheme="majorBidi" w:hAnsiTheme="majorBidi" w:cstheme="majorBidi"/>
          <w:b/>
          <w:bCs/>
        </w:rPr>
        <w:t>PE/Neuro exam:</w:t>
      </w:r>
      <w:r w:rsidRPr="00AA4BD4">
        <w:rPr>
          <w:rFonts w:asciiTheme="majorBidi" w:hAnsiTheme="majorBidi" w:cstheme="majorBidi"/>
        </w:rPr>
        <w:t xml:space="preserve"> Normal </w:t>
      </w:r>
    </w:p>
    <w:p w14:paraId="17A197E0" w14:textId="77777777" w:rsidR="007B2C42" w:rsidRPr="00AA4BD4" w:rsidRDefault="007B2C42" w:rsidP="007B2C42">
      <w:pPr>
        <w:pStyle w:val="NormalWeb"/>
        <w:rPr>
          <w:rFonts w:asciiTheme="majorBidi" w:hAnsiTheme="majorBidi" w:cstheme="majorBidi"/>
          <w:b/>
          <w:bCs/>
        </w:rPr>
      </w:pPr>
      <w:r w:rsidRPr="00AA4BD4">
        <w:rPr>
          <w:rFonts w:asciiTheme="majorBidi" w:hAnsiTheme="majorBidi" w:cstheme="majorBidi"/>
          <w:b/>
          <w:bCs/>
        </w:rPr>
        <w:t xml:space="preserve">Medications: </w:t>
      </w:r>
      <w:proofErr w:type="spellStart"/>
      <w:r w:rsidRPr="00AA4BD4">
        <w:rPr>
          <w:rFonts w:asciiTheme="majorBidi" w:hAnsiTheme="majorBidi" w:cstheme="majorBidi"/>
          <w:color w:val="1F1F1F"/>
          <w:shd w:val="clear" w:color="auto" w:fill="FFFFFF"/>
        </w:rPr>
        <w:t>Desogestrel</w:t>
      </w:r>
      <w:proofErr w:type="spellEnd"/>
      <w:r w:rsidRPr="00AA4BD4">
        <w:rPr>
          <w:rFonts w:asciiTheme="majorBidi" w:hAnsiTheme="majorBidi" w:cstheme="majorBidi"/>
          <w:color w:val="000000"/>
        </w:rPr>
        <w:t xml:space="preserve"> – 1 tablet PO daily</w:t>
      </w:r>
    </w:p>
    <w:p w14:paraId="2D4C3C66" w14:textId="77777777" w:rsidR="007B2C42" w:rsidRPr="00AA4BD4" w:rsidRDefault="007B2C42" w:rsidP="007B2C42">
      <w:pPr>
        <w:pStyle w:val="NormalWeb"/>
        <w:rPr>
          <w:rFonts w:asciiTheme="majorBidi" w:hAnsiTheme="majorBidi" w:cstheme="majorBidi"/>
          <w:b/>
          <w:bCs/>
        </w:rPr>
      </w:pPr>
      <w:r w:rsidRPr="00AA4BD4">
        <w:rPr>
          <w:rFonts w:asciiTheme="majorBidi" w:hAnsiTheme="majorBidi" w:cstheme="majorBidi"/>
          <w:b/>
          <w:bCs/>
        </w:rPr>
        <w:t>Diagnostic tests:</w:t>
      </w:r>
    </w:p>
    <w:p w14:paraId="60B5EE98" w14:textId="77777777" w:rsidR="007B2C42" w:rsidRPr="00AA4BD4" w:rsidRDefault="007B2C42" w:rsidP="007B2C42">
      <w:pPr>
        <w:pStyle w:val="NormalWeb"/>
        <w:numPr>
          <w:ilvl w:val="0"/>
          <w:numId w:val="2"/>
        </w:numPr>
        <w:rPr>
          <w:rFonts w:asciiTheme="majorBidi" w:hAnsiTheme="majorBidi" w:cstheme="majorBidi"/>
          <w:b/>
          <w:bCs/>
        </w:rPr>
      </w:pPr>
      <w:r w:rsidRPr="00AA4BD4">
        <w:rPr>
          <w:rFonts w:asciiTheme="majorBidi" w:hAnsiTheme="majorBidi" w:cstheme="majorBidi"/>
          <w:b/>
          <w:bCs/>
        </w:rPr>
        <w:t>EEG:</w:t>
      </w:r>
      <w:r w:rsidRPr="00AA4BD4">
        <w:rPr>
          <w:rFonts w:asciiTheme="majorBidi" w:hAnsiTheme="majorBidi" w:cstheme="majorBidi"/>
        </w:rPr>
        <w:t xml:space="preserve"> Normal </w:t>
      </w:r>
    </w:p>
    <w:p w14:paraId="3E8F1962" w14:textId="77777777" w:rsidR="000F4E4B" w:rsidRDefault="007B2C42">
      <w:pPr>
        <w:pStyle w:val="NormalWeb"/>
        <w:numPr>
          <w:ilvl w:val="0"/>
          <w:numId w:val="2"/>
        </w:numPr>
        <w:rPr>
          <w:rFonts w:asciiTheme="majorBidi" w:hAnsiTheme="majorBidi" w:cstheme="majorBidi"/>
          <w:b/>
          <w:bCs/>
        </w:rPr>
      </w:pPr>
      <w:r w:rsidRPr="00AA4BD4">
        <w:rPr>
          <w:rFonts w:asciiTheme="majorBidi" w:hAnsiTheme="majorBidi" w:cstheme="majorBidi"/>
          <w:b/>
          <w:bCs/>
        </w:rPr>
        <w:t>Brain MRI:</w:t>
      </w:r>
      <w:r w:rsidRPr="00AA4BD4">
        <w:rPr>
          <w:rFonts w:asciiTheme="majorBidi" w:hAnsiTheme="majorBidi" w:cstheme="majorBidi"/>
        </w:rPr>
        <w:t xml:space="preserve"> Normal</w:t>
      </w:r>
    </w:p>
    <w:p w14:paraId="12CD881D" w14:textId="77777777" w:rsidR="000F4E4B" w:rsidRPr="008B0335" w:rsidRDefault="000F4E4B" w:rsidP="008B0335">
      <w:pPr>
        <w:pStyle w:val="NormalWeb"/>
        <w:ind w:left="1212"/>
        <w:rPr>
          <w:rFonts w:asciiTheme="majorBidi" w:hAnsiTheme="majorBidi" w:cstheme="majorBidi"/>
          <w:b/>
          <w:bCs/>
        </w:rPr>
      </w:pPr>
    </w:p>
    <w:p w14:paraId="71EB8D42" w14:textId="77777777" w:rsidR="000F4E4B" w:rsidRPr="008B0335" w:rsidRDefault="000F4E4B" w:rsidP="008B0335">
      <w:pPr>
        <w:pStyle w:val="NormalWeb"/>
        <w:rPr>
          <w:rFonts w:asciiTheme="majorBidi" w:hAnsiTheme="majorBidi" w:cstheme="majorBidi"/>
          <w:b/>
          <w:bCs/>
          <w:color w:val="000000" w:themeColor="text1"/>
        </w:rPr>
      </w:pPr>
      <w:r w:rsidRPr="001B10E0">
        <w:rPr>
          <w:b/>
          <w:bCs/>
        </w:rPr>
        <w:t>Appendix Table 1</w:t>
      </w:r>
      <w:r>
        <w:t>. Laboratory findings of the patient</w:t>
      </w:r>
    </w:p>
    <w:tbl>
      <w:tblPr>
        <w:tblStyle w:val="TableGrid"/>
        <w:tblW w:w="9923" w:type="dxa"/>
        <w:tblLook w:val="04A0" w:firstRow="1" w:lastRow="0" w:firstColumn="1" w:lastColumn="0" w:noHBand="0" w:noVBand="1"/>
      </w:tblPr>
      <w:tblGrid>
        <w:gridCol w:w="3256"/>
        <w:gridCol w:w="4417"/>
        <w:gridCol w:w="2250"/>
      </w:tblGrid>
      <w:tr w:rsidR="000F4E4B" w:rsidRPr="000F4E4B" w14:paraId="4F200742" w14:textId="77777777" w:rsidTr="008B0335">
        <w:tc>
          <w:tcPr>
            <w:tcW w:w="3216" w:type="dxa"/>
            <w:hideMark/>
          </w:tcPr>
          <w:p w14:paraId="74971D2D" w14:textId="77777777" w:rsidR="000F4E4B" w:rsidRPr="000F4E4B" w:rsidRDefault="000F4E4B" w:rsidP="000F4E4B">
            <w:pPr>
              <w:jc w:val="center"/>
              <w:rPr>
                <w:rFonts w:ascii="Times New Roman" w:eastAsia="Times New Roman" w:hAnsi="Times New Roman" w:cs="Times New Roman"/>
                <w:b/>
                <w:bCs/>
                <w:sz w:val="24"/>
                <w:szCs w:val="24"/>
                <w:lang w:eastAsia="en-GB"/>
              </w:rPr>
            </w:pPr>
            <w:r w:rsidRPr="000F4E4B">
              <w:rPr>
                <w:rFonts w:ascii="Times New Roman" w:eastAsia="Times New Roman" w:hAnsi="Times New Roman" w:cs="Times New Roman"/>
                <w:b/>
                <w:bCs/>
                <w:sz w:val="24"/>
                <w:szCs w:val="24"/>
                <w:lang w:eastAsia="en-GB"/>
              </w:rPr>
              <w:t>Test Category</w:t>
            </w:r>
          </w:p>
        </w:tc>
        <w:tc>
          <w:tcPr>
            <w:tcW w:w="4364" w:type="dxa"/>
            <w:hideMark/>
          </w:tcPr>
          <w:p w14:paraId="64473F75" w14:textId="77777777" w:rsidR="000F4E4B" w:rsidRPr="000F4E4B" w:rsidRDefault="000F4E4B" w:rsidP="000F4E4B">
            <w:pPr>
              <w:jc w:val="center"/>
              <w:rPr>
                <w:rFonts w:ascii="Times New Roman" w:eastAsia="Times New Roman" w:hAnsi="Times New Roman" w:cs="Times New Roman"/>
                <w:b/>
                <w:bCs/>
                <w:sz w:val="24"/>
                <w:szCs w:val="24"/>
                <w:lang w:eastAsia="en-GB"/>
              </w:rPr>
            </w:pPr>
            <w:r w:rsidRPr="000F4E4B">
              <w:rPr>
                <w:rFonts w:ascii="Times New Roman" w:eastAsia="Times New Roman" w:hAnsi="Times New Roman" w:cs="Times New Roman"/>
                <w:b/>
                <w:bCs/>
                <w:sz w:val="24"/>
                <w:szCs w:val="24"/>
                <w:lang w:eastAsia="en-GB"/>
              </w:rPr>
              <w:t>Parameter</w:t>
            </w:r>
          </w:p>
        </w:tc>
        <w:tc>
          <w:tcPr>
            <w:tcW w:w="2223" w:type="dxa"/>
            <w:hideMark/>
          </w:tcPr>
          <w:p w14:paraId="1C5A4BF0" w14:textId="77777777" w:rsidR="000F4E4B" w:rsidRPr="000F4E4B" w:rsidRDefault="000F4E4B" w:rsidP="000F4E4B">
            <w:pPr>
              <w:jc w:val="center"/>
              <w:rPr>
                <w:rFonts w:ascii="Times New Roman" w:eastAsia="Times New Roman" w:hAnsi="Times New Roman" w:cs="Times New Roman"/>
                <w:b/>
                <w:bCs/>
                <w:sz w:val="24"/>
                <w:szCs w:val="24"/>
                <w:lang w:eastAsia="en-GB"/>
              </w:rPr>
            </w:pPr>
            <w:r w:rsidRPr="000F4E4B">
              <w:rPr>
                <w:rFonts w:ascii="Times New Roman" w:eastAsia="Times New Roman" w:hAnsi="Times New Roman" w:cs="Times New Roman"/>
                <w:b/>
                <w:bCs/>
                <w:sz w:val="24"/>
                <w:szCs w:val="24"/>
                <w:lang w:eastAsia="en-GB"/>
              </w:rPr>
              <w:t>Result</w:t>
            </w:r>
          </w:p>
        </w:tc>
      </w:tr>
      <w:tr w:rsidR="000F4E4B" w:rsidRPr="000F4E4B" w14:paraId="44D1C73D" w14:textId="77777777" w:rsidTr="008B0335">
        <w:tc>
          <w:tcPr>
            <w:tcW w:w="3216" w:type="dxa"/>
            <w:hideMark/>
          </w:tcPr>
          <w:p w14:paraId="1AC35D5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Complete Blood Count (CBC)</w:t>
            </w:r>
          </w:p>
        </w:tc>
        <w:tc>
          <w:tcPr>
            <w:tcW w:w="4364" w:type="dxa"/>
            <w:hideMark/>
          </w:tcPr>
          <w:p w14:paraId="53E0E829" w14:textId="77777777" w:rsidR="000F4E4B" w:rsidRPr="000F4E4B" w:rsidRDefault="000F4E4B" w:rsidP="000F4E4B">
            <w:pPr>
              <w:rPr>
                <w:rFonts w:ascii="Times New Roman" w:eastAsia="Times New Roman" w:hAnsi="Times New Roman" w:cs="Times New Roman"/>
                <w:sz w:val="24"/>
                <w:szCs w:val="24"/>
                <w:lang w:eastAsia="en-GB"/>
              </w:rPr>
            </w:pPr>
            <w:proofErr w:type="spellStart"/>
            <w:r w:rsidRPr="000F4E4B">
              <w:rPr>
                <w:rFonts w:ascii="Times New Roman" w:eastAsia="Times New Roman" w:hAnsi="Times New Roman" w:cs="Times New Roman"/>
                <w:sz w:val="24"/>
                <w:szCs w:val="24"/>
                <w:lang w:eastAsia="en-GB"/>
              </w:rPr>
              <w:t>Hemoglobin</w:t>
            </w:r>
            <w:proofErr w:type="spellEnd"/>
            <w:r w:rsidRPr="000F4E4B">
              <w:rPr>
                <w:rFonts w:ascii="Times New Roman" w:eastAsia="Times New Roman" w:hAnsi="Times New Roman" w:cs="Times New Roman"/>
                <w:sz w:val="24"/>
                <w:szCs w:val="24"/>
                <w:lang w:eastAsia="en-GB"/>
              </w:rPr>
              <w:t xml:space="preserve"> (Hb)</w:t>
            </w:r>
          </w:p>
        </w:tc>
        <w:tc>
          <w:tcPr>
            <w:tcW w:w="2223" w:type="dxa"/>
            <w:hideMark/>
          </w:tcPr>
          <w:p w14:paraId="76375C03"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14.2 g/dL</w:t>
            </w:r>
          </w:p>
        </w:tc>
      </w:tr>
      <w:tr w:rsidR="000F4E4B" w:rsidRPr="000F4E4B" w14:paraId="0E4D5AE4" w14:textId="77777777" w:rsidTr="008B0335">
        <w:tc>
          <w:tcPr>
            <w:tcW w:w="3216" w:type="dxa"/>
            <w:hideMark/>
          </w:tcPr>
          <w:p w14:paraId="3ED55B95"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1A27369A"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White Blood Cells (WBC)</w:t>
            </w:r>
          </w:p>
        </w:tc>
        <w:tc>
          <w:tcPr>
            <w:tcW w:w="2223" w:type="dxa"/>
            <w:hideMark/>
          </w:tcPr>
          <w:p w14:paraId="6D6672C1"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7,500/mm³</w:t>
            </w:r>
          </w:p>
        </w:tc>
      </w:tr>
      <w:tr w:rsidR="000F4E4B" w:rsidRPr="000F4E4B" w14:paraId="0A25AF6A" w14:textId="77777777" w:rsidTr="008B0335">
        <w:tc>
          <w:tcPr>
            <w:tcW w:w="3216" w:type="dxa"/>
            <w:hideMark/>
          </w:tcPr>
          <w:p w14:paraId="48A48B35"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6B7D5ACD"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Platelets</w:t>
            </w:r>
          </w:p>
        </w:tc>
        <w:tc>
          <w:tcPr>
            <w:tcW w:w="2223" w:type="dxa"/>
            <w:hideMark/>
          </w:tcPr>
          <w:p w14:paraId="43114F8D"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250,000/mm³</w:t>
            </w:r>
          </w:p>
        </w:tc>
      </w:tr>
      <w:tr w:rsidR="000F4E4B" w:rsidRPr="000F4E4B" w14:paraId="536EFE67" w14:textId="77777777" w:rsidTr="008B0335">
        <w:tc>
          <w:tcPr>
            <w:tcW w:w="3216" w:type="dxa"/>
            <w:hideMark/>
          </w:tcPr>
          <w:p w14:paraId="62C72B28"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Electrolyte Panel (BMP)</w:t>
            </w:r>
          </w:p>
        </w:tc>
        <w:tc>
          <w:tcPr>
            <w:tcW w:w="4364" w:type="dxa"/>
            <w:hideMark/>
          </w:tcPr>
          <w:p w14:paraId="0DCF797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Na</w:t>
            </w:r>
          </w:p>
        </w:tc>
        <w:tc>
          <w:tcPr>
            <w:tcW w:w="2223" w:type="dxa"/>
            <w:hideMark/>
          </w:tcPr>
          <w:p w14:paraId="6B73C58F"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138 mmol/L</w:t>
            </w:r>
          </w:p>
        </w:tc>
      </w:tr>
      <w:tr w:rsidR="000F4E4B" w:rsidRPr="000F4E4B" w14:paraId="47FF350D" w14:textId="77777777" w:rsidTr="008B0335">
        <w:tc>
          <w:tcPr>
            <w:tcW w:w="3216" w:type="dxa"/>
            <w:hideMark/>
          </w:tcPr>
          <w:p w14:paraId="64228E35"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1CB66A76"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K</w:t>
            </w:r>
          </w:p>
        </w:tc>
        <w:tc>
          <w:tcPr>
            <w:tcW w:w="2223" w:type="dxa"/>
            <w:hideMark/>
          </w:tcPr>
          <w:p w14:paraId="1D1EF73A"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4.1 mmol/L</w:t>
            </w:r>
          </w:p>
        </w:tc>
      </w:tr>
      <w:tr w:rsidR="000F4E4B" w:rsidRPr="000F4E4B" w14:paraId="531FD6E5" w14:textId="77777777" w:rsidTr="008B0335">
        <w:tc>
          <w:tcPr>
            <w:tcW w:w="3216" w:type="dxa"/>
            <w:hideMark/>
          </w:tcPr>
          <w:p w14:paraId="24A30A6B"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1DD3646B"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Ca</w:t>
            </w:r>
          </w:p>
        </w:tc>
        <w:tc>
          <w:tcPr>
            <w:tcW w:w="2223" w:type="dxa"/>
            <w:hideMark/>
          </w:tcPr>
          <w:p w14:paraId="51C02387"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9.1 mg/dL</w:t>
            </w:r>
          </w:p>
        </w:tc>
      </w:tr>
      <w:tr w:rsidR="000F4E4B" w:rsidRPr="000F4E4B" w14:paraId="33ED5B86" w14:textId="77777777" w:rsidTr="008B0335">
        <w:tc>
          <w:tcPr>
            <w:tcW w:w="3216" w:type="dxa"/>
            <w:hideMark/>
          </w:tcPr>
          <w:p w14:paraId="0783FBC4"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6D5E493F"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Mg</w:t>
            </w:r>
          </w:p>
        </w:tc>
        <w:tc>
          <w:tcPr>
            <w:tcW w:w="2223" w:type="dxa"/>
            <w:hideMark/>
          </w:tcPr>
          <w:p w14:paraId="552CD4D2"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1.9 mg/dL</w:t>
            </w:r>
          </w:p>
        </w:tc>
      </w:tr>
      <w:tr w:rsidR="000F4E4B" w:rsidRPr="000F4E4B" w14:paraId="4C9B7935" w14:textId="77777777" w:rsidTr="008B0335">
        <w:tc>
          <w:tcPr>
            <w:tcW w:w="3216" w:type="dxa"/>
            <w:hideMark/>
          </w:tcPr>
          <w:p w14:paraId="33DCF85A"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3F3051E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Fasting BG</w:t>
            </w:r>
          </w:p>
        </w:tc>
        <w:tc>
          <w:tcPr>
            <w:tcW w:w="2223" w:type="dxa"/>
            <w:hideMark/>
          </w:tcPr>
          <w:p w14:paraId="3BC340D8"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88 mg/dL</w:t>
            </w:r>
          </w:p>
        </w:tc>
      </w:tr>
      <w:tr w:rsidR="000F4E4B" w:rsidRPr="000F4E4B" w14:paraId="219368A0" w14:textId="77777777" w:rsidTr="008B0335">
        <w:tc>
          <w:tcPr>
            <w:tcW w:w="3216" w:type="dxa"/>
            <w:hideMark/>
          </w:tcPr>
          <w:p w14:paraId="0385BED3"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Liver Function Tests (LFTs)</w:t>
            </w:r>
          </w:p>
        </w:tc>
        <w:tc>
          <w:tcPr>
            <w:tcW w:w="4364" w:type="dxa"/>
            <w:hideMark/>
          </w:tcPr>
          <w:p w14:paraId="3CF64C97"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ALT</w:t>
            </w:r>
          </w:p>
        </w:tc>
        <w:tc>
          <w:tcPr>
            <w:tcW w:w="2223" w:type="dxa"/>
            <w:hideMark/>
          </w:tcPr>
          <w:p w14:paraId="4FE50F93"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21 U/L</w:t>
            </w:r>
          </w:p>
        </w:tc>
      </w:tr>
      <w:tr w:rsidR="000F4E4B" w:rsidRPr="000F4E4B" w14:paraId="5225DBAE" w14:textId="77777777" w:rsidTr="008B0335">
        <w:tc>
          <w:tcPr>
            <w:tcW w:w="3216" w:type="dxa"/>
            <w:hideMark/>
          </w:tcPr>
          <w:p w14:paraId="2F217D05"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32C5F9D1"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AST</w:t>
            </w:r>
          </w:p>
        </w:tc>
        <w:tc>
          <w:tcPr>
            <w:tcW w:w="2223" w:type="dxa"/>
            <w:hideMark/>
          </w:tcPr>
          <w:p w14:paraId="700D87F6"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19 U/L</w:t>
            </w:r>
          </w:p>
        </w:tc>
      </w:tr>
      <w:tr w:rsidR="000F4E4B" w:rsidRPr="000F4E4B" w14:paraId="0C5588A2" w14:textId="77777777" w:rsidTr="008B0335">
        <w:tc>
          <w:tcPr>
            <w:tcW w:w="3216" w:type="dxa"/>
            <w:hideMark/>
          </w:tcPr>
          <w:p w14:paraId="11699108"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19EDAC30"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Total Bilirubin</w:t>
            </w:r>
          </w:p>
        </w:tc>
        <w:tc>
          <w:tcPr>
            <w:tcW w:w="2223" w:type="dxa"/>
            <w:hideMark/>
          </w:tcPr>
          <w:p w14:paraId="4DF35D77"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0.7 mg/dL</w:t>
            </w:r>
          </w:p>
        </w:tc>
      </w:tr>
      <w:tr w:rsidR="000F4E4B" w:rsidRPr="000F4E4B" w14:paraId="09847FF2" w14:textId="77777777" w:rsidTr="008B0335">
        <w:tc>
          <w:tcPr>
            <w:tcW w:w="3216" w:type="dxa"/>
            <w:hideMark/>
          </w:tcPr>
          <w:p w14:paraId="48675FA1"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lastRenderedPageBreak/>
              <w:t>Renal Function Tests</w:t>
            </w:r>
          </w:p>
        </w:tc>
        <w:tc>
          <w:tcPr>
            <w:tcW w:w="4364" w:type="dxa"/>
            <w:hideMark/>
          </w:tcPr>
          <w:p w14:paraId="40CC86D8"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Blood Urea Nitrogen (BUN)</w:t>
            </w:r>
          </w:p>
        </w:tc>
        <w:tc>
          <w:tcPr>
            <w:tcW w:w="2223" w:type="dxa"/>
            <w:hideMark/>
          </w:tcPr>
          <w:p w14:paraId="015DE0C4"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14 mg/dL</w:t>
            </w:r>
          </w:p>
        </w:tc>
      </w:tr>
      <w:tr w:rsidR="000F4E4B" w:rsidRPr="000F4E4B" w14:paraId="60C5E758" w14:textId="77777777" w:rsidTr="008B0335">
        <w:tc>
          <w:tcPr>
            <w:tcW w:w="3216" w:type="dxa"/>
            <w:hideMark/>
          </w:tcPr>
          <w:p w14:paraId="3B2D17FE"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4BFE4FA4"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Creatinine</w:t>
            </w:r>
          </w:p>
        </w:tc>
        <w:tc>
          <w:tcPr>
            <w:tcW w:w="2223" w:type="dxa"/>
            <w:hideMark/>
          </w:tcPr>
          <w:p w14:paraId="764218FF"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0.9 mg/dL</w:t>
            </w:r>
          </w:p>
        </w:tc>
      </w:tr>
      <w:tr w:rsidR="000F4E4B" w:rsidRPr="000F4E4B" w14:paraId="1FDCFC88" w14:textId="77777777" w:rsidTr="008B0335">
        <w:tc>
          <w:tcPr>
            <w:tcW w:w="3216" w:type="dxa"/>
            <w:hideMark/>
          </w:tcPr>
          <w:p w14:paraId="23490CC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Toxicology</w:t>
            </w:r>
          </w:p>
        </w:tc>
        <w:tc>
          <w:tcPr>
            <w:tcW w:w="4364" w:type="dxa"/>
            <w:hideMark/>
          </w:tcPr>
          <w:p w14:paraId="447C517D"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Toxicology Screen</w:t>
            </w:r>
          </w:p>
        </w:tc>
        <w:tc>
          <w:tcPr>
            <w:tcW w:w="2223" w:type="dxa"/>
            <w:hideMark/>
          </w:tcPr>
          <w:p w14:paraId="704EF36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Negative</w:t>
            </w:r>
          </w:p>
        </w:tc>
      </w:tr>
      <w:tr w:rsidR="000F4E4B" w:rsidRPr="000F4E4B" w14:paraId="24960A86" w14:textId="77777777" w:rsidTr="008B0335">
        <w:tc>
          <w:tcPr>
            <w:tcW w:w="3216" w:type="dxa"/>
            <w:hideMark/>
          </w:tcPr>
          <w:p w14:paraId="7BD0AAC5" w14:textId="77777777" w:rsidR="000F4E4B" w:rsidRPr="000F4E4B" w:rsidRDefault="000F4E4B" w:rsidP="000F4E4B">
            <w:pPr>
              <w:rPr>
                <w:rFonts w:ascii="Times New Roman" w:eastAsia="Times New Roman" w:hAnsi="Times New Roman" w:cs="Times New Roman"/>
                <w:sz w:val="24"/>
                <w:szCs w:val="24"/>
                <w:lang w:eastAsia="en-GB"/>
              </w:rPr>
            </w:pPr>
          </w:p>
        </w:tc>
        <w:tc>
          <w:tcPr>
            <w:tcW w:w="4364" w:type="dxa"/>
            <w:hideMark/>
          </w:tcPr>
          <w:p w14:paraId="0F343EB5"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Urine Drug Screen</w:t>
            </w:r>
          </w:p>
        </w:tc>
        <w:tc>
          <w:tcPr>
            <w:tcW w:w="2223" w:type="dxa"/>
            <w:hideMark/>
          </w:tcPr>
          <w:p w14:paraId="6256520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Negative</w:t>
            </w:r>
          </w:p>
        </w:tc>
      </w:tr>
    </w:tbl>
    <w:p w14:paraId="2B1E75B2" w14:textId="77777777" w:rsidR="000F4E4B" w:rsidRDefault="000F4E4B" w:rsidP="007B2C42">
      <w:pPr>
        <w:pStyle w:val="NormalWeb"/>
        <w:rPr>
          <w:rStyle w:val="Strong"/>
          <w:rFonts w:ascii="Segoe UI Symbol" w:eastAsiaTheme="majorEastAsia" w:hAnsi="Segoe UI Symbol" w:cs="Segoe UI Symbol"/>
          <w:color w:val="000000"/>
        </w:rPr>
      </w:pPr>
    </w:p>
    <w:p w14:paraId="4A95FE49" w14:textId="77777777" w:rsidR="007B2C42" w:rsidRPr="00AA4BD4" w:rsidRDefault="007B2C42" w:rsidP="007B2C42">
      <w:pPr>
        <w:pStyle w:val="NormalWeb"/>
        <w:rPr>
          <w:rFonts w:asciiTheme="majorBidi" w:hAnsiTheme="majorBidi" w:cstheme="majorBidi"/>
          <w:color w:val="000000"/>
        </w:rPr>
      </w:pPr>
      <w:r w:rsidRPr="00AA4BD4">
        <w:rPr>
          <w:rStyle w:val="Strong"/>
          <w:rFonts w:ascii="Segoe UI Symbol" w:eastAsiaTheme="majorEastAsia" w:hAnsi="Segoe UI Symbol" w:cs="Segoe UI Symbol"/>
          <w:color w:val="000000"/>
        </w:rPr>
        <w:t>📌</w:t>
      </w:r>
      <w:r w:rsidRPr="00AA4BD4">
        <w:rPr>
          <w:rStyle w:val="Strong"/>
          <w:rFonts w:asciiTheme="majorBidi" w:eastAsiaTheme="majorEastAsia" w:hAnsiTheme="majorBidi" w:cstheme="majorBidi"/>
          <w:color w:val="000000"/>
        </w:rPr>
        <w:t xml:space="preserve"> Physician’s Statement:</w:t>
      </w:r>
    </w:p>
    <w:p w14:paraId="77492170" w14:textId="1129325D" w:rsidR="007B2C42" w:rsidRPr="00AA4BD4" w:rsidRDefault="007B2C42" w:rsidP="00347328">
      <w:pPr>
        <w:pStyle w:val="NormalWeb"/>
        <w:ind w:left="360"/>
        <w:rPr>
          <w:rStyle w:val="Emphasis"/>
          <w:rFonts w:asciiTheme="majorBidi" w:eastAsiaTheme="majorEastAsia" w:hAnsiTheme="majorBidi" w:cstheme="majorBidi"/>
          <w:color w:val="000000"/>
        </w:rPr>
      </w:pPr>
      <w:r w:rsidRPr="00AA4BD4">
        <w:rPr>
          <w:rStyle w:val="Emphasis"/>
          <w:rFonts w:asciiTheme="majorBidi" w:eastAsiaTheme="majorEastAsia" w:hAnsiTheme="majorBidi" w:cstheme="majorBidi"/>
          <w:color w:val="000000" w:themeColor="text1"/>
        </w:rPr>
        <w:t xml:space="preserve">"After evaluating the patient’s history, symptoms, and diagnostic findings, </w:t>
      </w:r>
      <w:r w:rsidR="00347328">
        <w:rPr>
          <w:rStyle w:val="Emphasis"/>
          <w:rFonts w:asciiTheme="majorBidi" w:eastAsiaTheme="majorEastAsia" w:hAnsiTheme="majorBidi" w:cstheme="majorBidi"/>
          <w:color w:val="000000" w:themeColor="text1"/>
        </w:rPr>
        <w:t>Patient case 1</w:t>
      </w:r>
      <w:r w:rsidRPr="00AA4BD4">
        <w:rPr>
          <w:rStyle w:val="Emphasis"/>
          <w:rFonts w:asciiTheme="majorBidi" w:eastAsiaTheme="majorEastAsia" w:hAnsiTheme="majorBidi" w:cstheme="majorBidi"/>
          <w:color w:val="000000" w:themeColor="text1"/>
        </w:rPr>
        <w:t xml:space="preserve">. is found to have </w:t>
      </w:r>
      <w:r w:rsidRPr="00AA4BD4">
        <w:rPr>
          <w:rStyle w:val="Strong"/>
          <w:rFonts w:asciiTheme="majorBidi" w:eastAsiaTheme="majorEastAsia" w:hAnsiTheme="majorBidi" w:cstheme="majorBidi"/>
          <w:i/>
          <w:iCs/>
          <w:color w:val="000000" w:themeColor="text1"/>
        </w:rPr>
        <w:t>focal epilepsy with secondary generalization (focal to bilateral tonic-</w:t>
      </w:r>
      <w:proofErr w:type="spellStart"/>
      <w:r w:rsidRPr="00AA4BD4">
        <w:rPr>
          <w:rStyle w:val="Strong"/>
          <w:rFonts w:asciiTheme="majorBidi" w:eastAsiaTheme="majorEastAsia" w:hAnsiTheme="majorBidi" w:cstheme="majorBidi"/>
          <w:i/>
          <w:iCs/>
          <w:color w:val="000000" w:themeColor="text1"/>
        </w:rPr>
        <w:t>clonic</w:t>
      </w:r>
      <w:proofErr w:type="spellEnd"/>
      <w:r w:rsidRPr="00AA4BD4">
        <w:rPr>
          <w:rStyle w:val="Strong"/>
          <w:rFonts w:asciiTheme="majorBidi" w:eastAsiaTheme="majorEastAsia" w:hAnsiTheme="majorBidi" w:cstheme="majorBidi"/>
          <w:i/>
          <w:iCs/>
          <w:color w:val="000000" w:themeColor="text1"/>
        </w:rPr>
        <w:t xml:space="preserve"> seizure)</w:t>
      </w:r>
      <w:r w:rsidRPr="00AA4BD4">
        <w:rPr>
          <w:rStyle w:val="Emphasis"/>
          <w:rFonts w:asciiTheme="majorBidi" w:eastAsiaTheme="majorEastAsia" w:hAnsiTheme="majorBidi" w:cstheme="majorBidi"/>
          <w:color w:val="000000" w:themeColor="text1"/>
        </w:rPr>
        <w:t>".</w:t>
      </w:r>
    </w:p>
    <w:p w14:paraId="4B94CD9B"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26A0A055"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7B339B5E"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05DC51B9"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r w:rsidRPr="00AA4BD4">
        <w:rPr>
          <w:rStyle w:val="Emphasis"/>
          <w:rFonts w:asciiTheme="majorBidi" w:eastAsiaTheme="majorEastAsia" w:hAnsiTheme="majorBidi" w:cstheme="majorBidi"/>
          <w:b/>
          <w:bCs/>
          <w:i w:val="0"/>
          <w:iCs w:val="0"/>
          <w:color w:val="000000"/>
        </w:rPr>
        <w:t xml:space="preserve">Questions to be answered by the Interprofessional team </w:t>
      </w:r>
    </w:p>
    <w:p w14:paraId="7037E153" w14:textId="77777777" w:rsidR="007B2C42" w:rsidRPr="00AA4BD4" w:rsidRDefault="007B2C42" w:rsidP="007B2C42">
      <w:pPr>
        <w:pStyle w:val="NormalWeb"/>
        <w:numPr>
          <w:ilvl w:val="1"/>
          <w:numId w:val="1"/>
        </w:numPr>
        <w:spacing w:before="0" w:beforeAutospacing="0" w:after="0" w:afterAutospacing="0"/>
        <w:rPr>
          <w:rFonts w:asciiTheme="majorBidi" w:hAnsiTheme="majorBidi" w:cstheme="majorBidi"/>
          <w:b/>
          <w:bCs/>
        </w:rPr>
      </w:pPr>
      <w:r w:rsidRPr="00AA4BD4">
        <w:rPr>
          <w:rFonts w:asciiTheme="majorBidi" w:hAnsiTheme="majorBidi" w:cstheme="majorBidi"/>
          <w:b/>
          <w:bCs/>
        </w:rPr>
        <w:t>What vitals w</w:t>
      </w:r>
      <w:r w:rsidRPr="00AA4BD4">
        <w:rPr>
          <w:rFonts w:asciiTheme="majorBidi" w:hAnsiTheme="majorBidi" w:cstheme="majorBidi"/>
          <w:b/>
          <w:bCs/>
          <w:color w:val="000000"/>
        </w:rPr>
        <w:t xml:space="preserve">ould you assess during this visit? </w:t>
      </w:r>
      <w:r w:rsidRPr="00AA4BD4">
        <w:rPr>
          <w:rFonts w:asciiTheme="majorBidi" w:hAnsiTheme="majorBidi" w:cstheme="majorBidi"/>
          <w:b/>
          <w:bCs/>
          <w:color w:val="FF0000"/>
        </w:rPr>
        <w:t>(1 point)</w:t>
      </w:r>
    </w:p>
    <w:p w14:paraId="2ACC130E" w14:textId="77777777" w:rsidR="007B2C42" w:rsidRPr="00AA4BD4" w:rsidRDefault="007B2C42" w:rsidP="007B2C42">
      <w:pPr>
        <w:pStyle w:val="NormalWeb"/>
        <w:spacing w:before="0" w:beforeAutospacing="0" w:after="0" w:afterAutospacing="0"/>
        <w:rPr>
          <w:rFonts w:asciiTheme="majorBidi" w:hAnsiTheme="majorBidi" w:cstheme="majorBidi"/>
          <w:b/>
          <w:bCs/>
        </w:rPr>
      </w:pPr>
    </w:p>
    <w:p w14:paraId="7203DB1F" w14:textId="1508A3CE" w:rsidR="007B2C42" w:rsidRPr="00AA4BD4" w:rsidRDefault="007B2C42" w:rsidP="00347328">
      <w:pPr>
        <w:pStyle w:val="NormalWeb"/>
        <w:numPr>
          <w:ilvl w:val="1"/>
          <w:numId w:val="1"/>
        </w:numPr>
        <w:spacing w:before="0" w:beforeAutospacing="0" w:after="0" w:afterAutospacing="0"/>
        <w:rPr>
          <w:rFonts w:asciiTheme="majorBidi" w:hAnsiTheme="majorBidi" w:cstheme="majorBidi"/>
          <w:b/>
          <w:bCs/>
        </w:rPr>
      </w:pPr>
      <w:r w:rsidRPr="00AA4BD4">
        <w:rPr>
          <w:rFonts w:asciiTheme="majorBidi" w:hAnsiTheme="majorBidi" w:cstheme="majorBidi"/>
          <w:b/>
          <w:bCs/>
        </w:rPr>
        <w:t xml:space="preserve">Recommend an appropriate antiepileptic drug regimen (include dosing recommendations) for </w:t>
      </w:r>
      <w:proofErr w:type="gramStart"/>
      <w:r w:rsidR="00347328">
        <w:rPr>
          <w:rFonts w:asciiTheme="majorBidi" w:hAnsiTheme="majorBidi" w:cstheme="majorBidi"/>
          <w:b/>
          <w:bCs/>
        </w:rPr>
        <w:t>Patient</w:t>
      </w:r>
      <w:proofErr w:type="gramEnd"/>
      <w:r w:rsidR="00347328">
        <w:rPr>
          <w:rFonts w:asciiTheme="majorBidi" w:hAnsiTheme="majorBidi" w:cstheme="majorBidi"/>
          <w:b/>
          <w:bCs/>
        </w:rPr>
        <w:t xml:space="preserve"> case 1 </w:t>
      </w:r>
      <w:r w:rsidRPr="00AA4BD4">
        <w:rPr>
          <w:rFonts w:asciiTheme="majorBidi" w:hAnsiTheme="majorBidi" w:cstheme="majorBidi"/>
          <w:b/>
          <w:bCs/>
        </w:rPr>
        <w:t xml:space="preserve">’s epilepsy. </w:t>
      </w:r>
      <w:r w:rsidRPr="00AA4BD4">
        <w:rPr>
          <w:rFonts w:asciiTheme="majorBidi" w:hAnsiTheme="majorBidi" w:cstheme="majorBidi"/>
          <w:b/>
          <w:bCs/>
          <w:color w:val="000000" w:themeColor="text1"/>
        </w:rPr>
        <w:t xml:space="preserve">Provide a rationale for your choice. </w:t>
      </w:r>
      <w:r w:rsidRPr="00AA4BD4">
        <w:rPr>
          <w:rFonts w:asciiTheme="majorBidi" w:hAnsiTheme="majorBidi" w:cstheme="majorBidi"/>
          <w:b/>
          <w:bCs/>
          <w:color w:val="FF0000"/>
        </w:rPr>
        <w:t>(3 point)</w:t>
      </w:r>
    </w:p>
    <w:p w14:paraId="18FA28B4" w14:textId="77777777" w:rsidR="007B2C42" w:rsidRPr="00AA4BD4" w:rsidRDefault="007B2C42" w:rsidP="007B2C42">
      <w:pPr>
        <w:rPr>
          <w:rFonts w:asciiTheme="majorBidi" w:eastAsiaTheme="majorEastAsia" w:hAnsiTheme="majorBidi" w:cstheme="majorBidi"/>
          <w:b/>
          <w:bCs/>
        </w:rPr>
      </w:pPr>
    </w:p>
    <w:p w14:paraId="4FF83F5B" w14:textId="77777777" w:rsidR="007B2C42" w:rsidRPr="00AA4BD4" w:rsidRDefault="007B2C42" w:rsidP="007B2C42">
      <w:pPr>
        <w:pStyle w:val="NormalWeb"/>
        <w:numPr>
          <w:ilvl w:val="1"/>
          <w:numId w:val="1"/>
        </w:numPr>
        <w:spacing w:before="0" w:beforeAutospacing="0" w:after="0" w:afterAutospacing="0"/>
        <w:rPr>
          <w:rFonts w:asciiTheme="majorBidi" w:hAnsiTheme="majorBidi" w:cstheme="majorBidi"/>
          <w:b/>
          <w:bCs/>
        </w:rPr>
      </w:pPr>
      <w:r w:rsidRPr="00AA4BD4">
        <w:rPr>
          <w:rFonts w:asciiTheme="majorBidi" w:hAnsiTheme="majorBidi" w:cstheme="majorBidi"/>
          <w:b/>
          <w:bCs/>
        </w:rPr>
        <w:t>What monitoring labs and/or drug levels w</w:t>
      </w:r>
      <w:r w:rsidRPr="00AA4BD4">
        <w:rPr>
          <w:rFonts w:asciiTheme="majorBidi" w:hAnsiTheme="majorBidi" w:cstheme="majorBidi"/>
          <w:b/>
          <w:bCs/>
          <w:color w:val="000000" w:themeColor="text1"/>
        </w:rPr>
        <w:t xml:space="preserve">ould you request for this patient? </w:t>
      </w:r>
      <w:r w:rsidRPr="00AA4BD4">
        <w:rPr>
          <w:rFonts w:asciiTheme="majorBidi" w:hAnsiTheme="majorBidi" w:cstheme="majorBidi"/>
          <w:b/>
          <w:bCs/>
          <w:color w:val="FF0000"/>
        </w:rPr>
        <w:t>(2 point)</w:t>
      </w:r>
    </w:p>
    <w:p w14:paraId="01A36838" w14:textId="77777777" w:rsidR="007B2C42" w:rsidRPr="00AA4BD4" w:rsidRDefault="007B2C42" w:rsidP="007B2C42">
      <w:pPr>
        <w:pStyle w:val="NormalWeb"/>
        <w:spacing w:before="0" w:beforeAutospacing="0" w:after="0" w:afterAutospacing="0"/>
        <w:rPr>
          <w:rFonts w:asciiTheme="majorBidi" w:hAnsiTheme="majorBidi" w:cstheme="majorBidi"/>
          <w:b/>
          <w:bCs/>
        </w:rPr>
      </w:pPr>
    </w:p>
    <w:p w14:paraId="74E1DDDE" w14:textId="77777777" w:rsidR="007B2C42" w:rsidRPr="00AA4BD4" w:rsidRDefault="007B2C42" w:rsidP="007B2C42">
      <w:pPr>
        <w:pStyle w:val="NormalWeb"/>
        <w:numPr>
          <w:ilvl w:val="1"/>
          <w:numId w:val="1"/>
        </w:numPr>
        <w:spacing w:before="0" w:beforeAutospacing="0" w:after="0" w:afterAutospacing="0"/>
        <w:rPr>
          <w:rFonts w:asciiTheme="majorBidi" w:hAnsiTheme="majorBidi" w:cstheme="majorBidi"/>
          <w:b/>
          <w:bCs/>
        </w:rPr>
      </w:pPr>
      <w:r w:rsidRPr="00AA4BD4">
        <w:rPr>
          <w:rFonts w:asciiTheme="majorBidi" w:hAnsiTheme="majorBidi" w:cstheme="majorBidi"/>
          <w:b/>
          <w:bCs/>
          <w:color w:val="000000" w:themeColor="text1"/>
        </w:rPr>
        <w:t xml:space="preserve">Are there any necessary adjustments required to this patient’s current treatments? </w:t>
      </w:r>
      <w:r w:rsidRPr="00AA4BD4">
        <w:rPr>
          <w:rFonts w:asciiTheme="majorBidi" w:hAnsiTheme="majorBidi" w:cstheme="majorBidi"/>
          <w:b/>
          <w:bCs/>
          <w:color w:val="FF0000"/>
        </w:rPr>
        <w:t>(1 point)</w:t>
      </w:r>
    </w:p>
    <w:p w14:paraId="18099054" w14:textId="77777777" w:rsidR="007B2C42" w:rsidRPr="00AA4BD4" w:rsidRDefault="007B2C42" w:rsidP="007B2C42">
      <w:pPr>
        <w:pStyle w:val="NormalWeb"/>
        <w:spacing w:before="0" w:beforeAutospacing="0" w:after="0" w:afterAutospacing="0"/>
        <w:rPr>
          <w:rFonts w:asciiTheme="majorBidi" w:hAnsiTheme="majorBidi" w:cstheme="majorBidi"/>
          <w:b/>
          <w:bCs/>
        </w:rPr>
      </w:pPr>
    </w:p>
    <w:p w14:paraId="41F29D23" w14:textId="56625A0A" w:rsidR="007B2C42" w:rsidRPr="00AA4BD4" w:rsidRDefault="007B2C42" w:rsidP="007B2C42">
      <w:pPr>
        <w:pStyle w:val="NormalWeb"/>
        <w:numPr>
          <w:ilvl w:val="1"/>
          <w:numId w:val="1"/>
        </w:numPr>
        <w:spacing w:before="0" w:beforeAutospacing="0" w:after="0" w:afterAutospacing="0"/>
        <w:rPr>
          <w:rFonts w:asciiTheme="majorBidi" w:hAnsiTheme="majorBidi" w:cstheme="majorBidi"/>
          <w:b/>
          <w:bCs/>
        </w:rPr>
      </w:pPr>
      <w:r w:rsidRPr="00AA4BD4">
        <w:rPr>
          <w:rFonts w:asciiTheme="majorBidi" w:hAnsiTheme="majorBidi" w:cstheme="majorBidi"/>
          <w:b/>
          <w:bCs/>
        </w:rPr>
        <w:t xml:space="preserve">What nondrug measures may be useful in managing </w:t>
      </w:r>
      <w:r w:rsidR="00347328">
        <w:rPr>
          <w:rFonts w:asciiTheme="majorBidi" w:hAnsiTheme="majorBidi" w:cstheme="majorBidi"/>
          <w:b/>
          <w:bCs/>
        </w:rPr>
        <w:t>Patient case 1</w:t>
      </w:r>
      <w:r w:rsidRPr="00AA4BD4">
        <w:rPr>
          <w:rFonts w:asciiTheme="majorBidi" w:hAnsiTheme="majorBidi" w:cstheme="majorBidi"/>
          <w:b/>
          <w:bCs/>
        </w:rPr>
        <w:t xml:space="preserve">.’s </w:t>
      </w:r>
      <w:proofErr w:type="gramStart"/>
      <w:r w:rsidRPr="00AA4BD4">
        <w:rPr>
          <w:rFonts w:asciiTheme="majorBidi" w:hAnsiTheme="majorBidi" w:cstheme="majorBidi"/>
          <w:b/>
          <w:bCs/>
        </w:rPr>
        <w:t>epilepsy ?</w:t>
      </w:r>
      <w:proofErr w:type="gramEnd"/>
      <w:r w:rsidRPr="00AA4BD4">
        <w:rPr>
          <w:rFonts w:asciiTheme="majorBidi" w:hAnsiTheme="majorBidi" w:cstheme="majorBidi"/>
          <w:b/>
          <w:bCs/>
        </w:rPr>
        <w:t xml:space="preserve"> </w:t>
      </w:r>
      <w:r w:rsidRPr="00AA4BD4">
        <w:rPr>
          <w:rFonts w:asciiTheme="majorBidi" w:hAnsiTheme="majorBidi" w:cstheme="majorBidi"/>
          <w:b/>
          <w:bCs/>
          <w:color w:val="FF0000"/>
        </w:rPr>
        <w:t>(1 point)</w:t>
      </w:r>
    </w:p>
    <w:p w14:paraId="13833184" w14:textId="77777777" w:rsidR="007B2C42" w:rsidRPr="00AA4BD4" w:rsidRDefault="007B2C42" w:rsidP="007B2C42">
      <w:pPr>
        <w:pStyle w:val="NormalWeb"/>
        <w:spacing w:before="0" w:beforeAutospacing="0" w:after="0" w:afterAutospacing="0"/>
        <w:rPr>
          <w:rFonts w:asciiTheme="majorBidi" w:hAnsiTheme="majorBidi" w:cstheme="majorBidi"/>
          <w:b/>
          <w:bCs/>
        </w:rPr>
      </w:pPr>
    </w:p>
    <w:p w14:paraId="2B0F5AB7" w14:textId="731D893D" w:rsidR="007B2C42" w:rsidRPr="00AA4BD4" w:rsidRDefault="007B2C42" w:rsidP="00347328">
      <w:pPr>
        <w:pStyle w:val="NormalWeb"/>
        <w:numPr>
          <w:ilvl w:val="1"/>
          <w:numId w:val="1"/>
        </w:numPr>
        <w:spacing w:before="0" w:beforeAutospacing="0" w:after="0" w:afterAutospacing="0"/>
        <w:rPr>
          <w:rFonts w:asciiTheme="majorBidi" w:hAnsiTheme="majorBidi" w:cstheme="majorBidi"/>
          <w:b/>
          <w:bCs/>
        </w:rPr>
      </w:pPr>
      <w:r w:rsidRPr="00AA4BD4">
        <w:rPr>
          <w:rStyle w:val="Strong"/>
          <w:rFonts w:asciiTheme="majorBidi" w:eastAsiaTheme="majorEastAsia" w:hAnsiTheme="majorBidi" w:cstheme="majorBidi"/>
        </w:rPr>
        <w:t xml:space="preserve">What education should be provided to </w:t>
      </w:r>
      <w:proofErr w:type="gramStart"/>
      <w:r w:rsidR="00347328">
        <w:rPr>
          <w:rStyle w:val="Strong"/>
          <w:rFonts w:asciiTheme="majorBidi" w:eastAsiaTheme="majorEastAsia" w:hAnsiTheme="majorBidi" w:cstheme="majorBidi"/>
        </w:rPr>
        <w:t>Patient</w:t>
      </w:r>
      <w:proofErr w:type="gramEnd"/>
      <w:r w:rsidR="00347328">
        <w:rPr>
          <w:rStyle w:val="Strong"/>
          <w:rFonts w:asciiTheme="majorBidi" w:eastAsiaTheme="majorEastAsia" w:hAnsiTheme="majorBidi" w:cstheme="majorBidi"/>
        </w:rPr>
        <w:t xml:space="preserve"> case 1</w:t>
      </w:r>
      <w:r w:rsidRPr="00AA4BD4">
        <w:rPr>
          <w:rStyle w:val="Strong"/>
          <w:rFonts w:asciiTheme="majorBidi" w:eastAsiaTheme="majorEastAsia" w:hAnsiTheme="majorBidi" w:cstheme="majorBidi"/>
        </w:rPr>
        <w:t xml:space="preserve"> and her family? </w:t>
      </w:r>
      <w:r w:rsidRPr="00AA4BD4">
        <w:rPr>
          <w:rFonts w:asciiTheme="majorBidi" w:hAnsiTheme="majorBidi" w:cstheme="majorBidi"/>
          <w:b/>
          <w:bCs/>
          <w:color w:val="FF0000"/>
        </w:rPr>
        <w:t>(1 point)</w:t>
      </w:r>
    </w:p>
    <w:p w14:paraId="0717D615" w14:textId="77777777" w:rsidR="007B2C42" w:rsidRPr="00AA4BD4" w:rsidRDefault="007B2C42" w:rsidP="007B2C42">
      <w:pPr>
        <w:pStyle w:val="ListParagraph"/>
        <w:ind w:left="1440"/>
        <w:rPr>
          <w:rFonts w:asciiTheme="majorBidi" w:eastAsiaTheme="majorEastAsia" w:hAnsiTheme="majorBidi" w:cstheme="majorBidi"/>
          <w:color w:val="000000" w:themeColor="text1"/>
        </w:rPr>
      </w:pPr>
    </w:p>
    <w:p w14:paraId="387C8E90" w14:textId="198776F4" w:rsidR="007B2C42" w:rsidRPr="00AA4BD4" w:rsidRDefault="00347328" w:rsidP="007B2C42">
      <w:pPr>
        <w:pStyle w:val="NormalWeb"/>
        <w:numPr>
          <w:ilvl w:val="1"/>
          <w:numId w:val="1"/>
        </w:numPr>
        <w:spacing w:before="0" w:beforeAutospacing="0" w:after="0" w:afterAutospacing="0"/>
        <w:rPr>
          <w:rFonts w:asciiTheme="majorBidi" w:hAnsiTheme="majorBidi" w:cstheme="majorBidi"/>
          <w:b/>
          <w:bCs/>
        </w:rPr>
      </w:pPr>
      <w:r>
        <w:rPr>
          <w:rFonts w:asciiTheme="majorBidi" w:hAnsiTheme="majorBidi" w:cstheme="majorBidi"/>
          <w:b/>
          <w:bCs/>
          <w:color w:val="000000" w:themeColor="text1"/>
        </w:rPr>
        <w:t>Patient case 1</w:t>
      </w:r>
      <w:r w:rsidR="007B2C42" w:rsidRPr="00AA4BD4">
        <w:rPr>
          <w:rFonts w:asciiTheme="majorBidi" w:hAnsiTheme="majorBidi" w:cstheme="majorBidi"/>
          <w:b/>
          <w:bCs/>
          <w:color w:val="000000" w:themeColor="text1"/>
        </w:rPr>
        <w:t xml:space="preserve"> is a university student with a demanding academic schedule. She is concerned about how her epilepsy diagnosis and the need for long-term medication might disrupt her studies and daily life. As an interprofessional team (physician, pharmacist, nurse, and psychologist), how would you tailor her treatment plan to minimize disruptions to her academic life while ensuring effective seizure control? </w:t>
      </w:r>
      <w:r w:rsidR="007B2C42" w:rsidRPr="00AA4BD4">
        <w:rPr>
          <w:rFonts w:asciiTheme="majorBidi" w:hAnsiTheme="majorBidi" w:cstheme="majorBidi"/>
          <w:b/>
          <w:bCs/>
          <w:color w:val="FF0000"/>
        </w:rPr>
        <w:t>(1 point)</w:t>
      </w:r>
    </w:p>
    <w:p w14:paraId="1D76073A" w14:textId="77777777" w:rsidR="007B2C42" w:rsidRPr="00AA4BD4" w:rsidRDefault="007B2C42" w:rsidP="007B2C42">
      <w:pPr>
        <w:pStyle w:val="ListParagraph"/>
        <w:rPr>
          <w:rFonts w:asciiTheme="majorBidi" w:hAnsiTheme="majorBidi" w:cstheme="majorBidi"/>
        </w:rPr>
      </w:pPr>
    </w:p>
    <w:p w14:paraId="53FFF889" w14:textId="77777777" w:rsidR="007B2C42" w:rsidRPr="00AA4BD4" w:rsidRDefault="007B2C42" w:rsidP="007B2C42">
      <w:pPr>
        <w:pStyle w:val="ListParagraph"/>
        <w:rPr>
          <w:rFonts w:asciiTheme="majorBidi" w:hAnsiTheme="majorBidi" w:cstheme="majorBidi"/>
        </w:rPr>
      </w:pPr>
    </w:p>
    <w:p w14:paraId="1DEE9004" w14:textId="77777777" w:rsidR="007B2C42" w:rsidRPr="00AA4BD4" w:rsidRDefault="007B2C42" w:rsidP="007B2C42">
      <w:pPr>
        <w:pStyle w:val="ListParagraph"/>
        <w:rPr>
          <w:rFonts w:asciiTheme="majorBidi" w:hAnsiTheme="majorBidi" w:cstheme="majorBidi"/>
        </w:rPr>
      </w:pPr>
    </w:p>
    <w:p w14:paraId="6417A0AC" w14:textId="77777777" w:rsidR="007B2C42" w:rsidRPr="00AA4BD4" w:rsidRDefault="007B2C42" w:rsidP="007B2C42">
      <w:pPr>
        <w:pStyle w:val="ListParagraph"/>
        <w:rPr>
          <w:rFonts w:asciiTheme="majorBidi" w:hAnsiTheme="majorBidi" w:cstheme="majorBidi"/>
        </w:rPr>
      </w:pPr>
    </w:p>
    <w:p w14:paraId="797BE1AA" w14:textId="77777777" w:rsidR="007B2C42" w:rsidRPr="008B0335" w:rsidRDefault="007B2C42" w:rsidP="008B0335">
      <w:pPr>
        <w:rPr>
          <w:rFonts w:asciiTheme="majorBidi" w:hAnsiTheme="majorBidi" w:cstheme="majorBidi"/>
        </w:rPr>
      </w:pPr>
    </w:p>
    <w:p w14:paraId="208D2847" w14:textId="77777777" w:rsidR="007B2C42" w:rsidRPr="008B0335" w:rsidRDefault="007B2C42" w:rsidP="007B2C42">
      <w:pPr>
        <w:rPr>
          <w:rFonts w:asciiTheme="majorBidi" w:hAnsiTheme="majorBidi" w:cstheme="majorBidi"/>
          <w:b/>
          <w:bCs/>
          <w:sz w:val="24"/>
          <w:szCs w:val="24"/>
        </w:rPr>
      </w:pPr>
      <w:r w:rsidRPr="008B0335">
        <w:rPr>
          <w:rFonts w:asciiTheme="majorBidi" w:hAnsiTheme="majorBidi" w:cstheme="majorBidi"/>
          <w:b/>
          <w:bCs/>
          <w:sz w:val="24"/>
          <w:szCs w:val="24"/>
        </w:rPr>
        <w:t xml:space="preserve">Patient case for day 2: </w:t>
      </w:r>
    </w:p>
    <w:p w14:paraId="624EE676" w14:textId="65464BFF" w:rsidR="007B2C42" w:rsidRPr="008B0335" w:rsidRDefault="00347328" w:rsidP="00347328">
      <w:pPr>
        <w:spacing w:before="100" w:beforeAutospacing="1" w:after="100" w:afterAutospacing="1"/>
        <w:rPr>
          <w:rFonts w:asciiTheme="majorBidi" w:hAnsiTheme="majorBidi" w:cstheme="majorBidi"/>
          <w:color w:val="000000" w:themeColor="text1"/>
          <w:sz w:val="24"/>
          <w:szCs w:val="24"/>
          <w:lang w:val="en-US"/>
        </w:rPr>
      </w:pPr>
      <w:r w:rsidRPr="00347328">
        <w:rPr>
          <w:rFonts w:asciiTheme="majorBidi" w:hAnsiTheme="majorBidi" w:cstheme="majorBidi"/>
          <w:sz w:val="24"/>
          <w:szCs w:val="24"/>
          <w:lang w:val="en-NZ"/>
        </w:rPr>
        <w:t>Patient case 2</w:t>
      </w:r>
      <w:r w:rsidR="007B2C42" w:rsidRPr="008B0335">
        <w:rPr>
          <w:rFonts w:asciiTheme="majorBidi" w:hAnsiTheme="majorBidi" w:cstheme="majorBidi"/>
          <w:color w:val="000000" w:themeColor="text1"/>
          <w:sz w:val="24"/>
          <w:szCs w:val="24"/>
          <w:lang w:val="en-US"/>
        </w:rPr>
        <w:t xml:space="preserve"> is a 25-year-old (76 kg) male patient who recently moved from Abha to Riyadh 6 months ago. He presents at King Khalid University Hospital Outpatient Clinic for an</w:t>
      </w:r>
      <w:r w:rsidR="007B2C42" w:rsidRPr="008B0335">
        <w:rPr>
          <w:rStyle w:val="apple-converted-space"/>
          <w:rFonts w:asciiTheme="majorBidi" w:eastAsiaTheme="majorEastAsia" w:hAnsiTheme="majorBidi" w:cstheme="majorBidi"/>
          <w:color w:val="000000" w:themeColor="text1"/>
          <w:sz w:val="24"/>
          <w:szCs w:val="24"/>
          <w:lang w:val="en-US"/>
        </w:rPr>
        <w:t> </w:t>
      </w:r>
      <w:r w:rsidR="007B2C42" w:rsidRPr="008B0335">
        <w:rPr>
          <w:rStyle w:val="Strong"/>
          <w:rFonts w:asciiTheme="majorBidi" w:eastAsiaTheme="majorEastAsia" w:hAnsiTheme="majorBidi" w:cstheme="majorBidi"/>
          <w:color w:val="000000" w:themeColor="text1"/>
          <w:sz w:val="24"/>
          <w:szCs w:val="24"/>
          <w:lang w:val="en-US"/>
        </w:rPr>
        <w:t>evaluation of seizure episode</w:t>
      </w:r>
      <w:r w:rsidR="007B2C42" w:rsidRPr="008B0335">
        <w:rPr>
          <w:rStyle w:val="apple-converted-space"/>
          <w:rFonts w:asciiTheme="majorBidi" w:eastAsiaTheme="majorEastAsia" w:hAnsiTheme="majorBidi" w:cstheme="majorBidi"/>
          <w:color w:val="000000" w:themeColor="text1"/>
          <w:sz w:val="24"/>
          <w:szCs w:val="24"/>
          <w:lang w:val="en-US"/>
        </w:rPr>
        <w:t> </w:t>
      </w:r>
      <w:r w:rsidR="007B2C42" w:rsidRPr="008B0335">
        <w:rPr>
          <w:rFonts w:asciiTheme="majorBidi" w:hAnsiTheme="majorBidi" w:cstheme="majorBidi"/>
          <w:color w:val="000000" w:themeColor="text1"/>
          <w:sz w:val="24"/>
          <w:szCs w:val="24"/>
          <w:lang w:val="en-US"/>
        </w:rPr>
        <w:t>that occurred</w:t>
      </w:r>
      <w:r w:rsidR="007B2C42" w:rsidRPr="008B0335">
        <w:rPr>
          <w:rStyle w:val="apple-converted-space"/>
          <w:rFonts w:asciiTheme="majorBidi" w:eastAsiaTheme="majorEastAsia" w:hAnsiTheme="majorBidi" w:cstheme="majorBidi"/>
          <w:color w:val="000000" w:themeColor="text1"/>
          <w:sz w:val="24"/>
          <w:szCs w:val="24"/>
          <w:lang w:val="en-US"/>
        </w:rPr>
        <w:t> </w:t>
      </w:r>
      <w:r w:rsidR="007B2C42" w:rsidRPr="008B0335">
        <w:rPr>
          <w:rStyle w:val="Strong"/>
          <w:rFonts w:asciiTheme="majorBidi" w:eastAsiaTheme="majorEastAsia" w:hAnsiTheme="majorBidi" w:cstheme="majorBidi"/>
          <w:color w:val="000000" w:themeColor="text1"/>
          <w:sz w:val="24"/>
          <w:szCs w:val="24"/>
          <w:lang w:val="en-US"/>
        </w:rPr>
        <w:t>three days ago</w:t>
      </w:r>
      <w:r w:rsidR="007B2C42" w:rsidRPr="008B0335">
        <w:rPr>
          <w:rFonts w:asciiTheme="majorBidi" w:hAnsiTheme="majorBidi" w:cstheme="majorBidi"/>
          <w:color w:val="000000" w:themeColor="text1"/>
          <w:sz w:val="24"/>
          <w:szCs w:val="24"/>
          <w:lang w:val="en-US"/>
        </w:rPr>
        <w:t xml:space="preserve">. During the episode, his wife reported that he suddenly stopped his activity, stared blankly for about 2 minutes, and exhibited involuntary </w:t>
      </w:r>
      <w:r w:rsidR="007A4186" w:rsidRPr="008B0335">
        <w:rPr>
          <w:rFonts w:asciiTheme="majorBidi" w:hAnsiTheme="majorBidi" w:cstheme="majorBidi"/>
          <w:color w:val="000000" w:themeColor="text1"/>
          <w:sz w:val="24"/>
          <w:szCs w:val="24"/>
          <w:lang w:val="en-US"/>
        </w:rPr>
        <w:t>repetitive</w:t>
      </w:r>
      <w:r w:rsidR="007B2C42" w:rsidRPr="008B0335">
        <w:rPr>
          <w:rFonts w:asciiTheme="majorBidi" w:hAnsiTheme="majorBidi" w:cstheme="majorBidi"/>
          <w:color w:val="000000" w:themeColor="text1"/>
          <w:sz w:val="24"/>
          <w:szCs w:val="24"/>
          <w:lang w:val="en-US"/>
        </w:rPr>
        <w:t xml:space="preserve"> chewing movements. Following the event, he was confused, extremely fatigued, and appeared frightened.</w:t>
      </w:r>
      <w:r w:rsidR="000F4E4B" w:rsidRPr="008B0335">
        <w:rPr>
          <w:rFonts w:asciiTheme="majorBidi" w:hAnsiTheme="majorBidi" w:cstheme="majorBidi"/>
          <w:color w:val="000000" w:themeColor="text1"/>
          <w:sz w:val="24"/>
          <w:szCs w:val="24"/>
          <w:lang w:val="en-US"/>
        </w:rPr>
        <w:t xml:space="preserve"> </w:t>
      </w:r>
      <w:r w:rsidR="000F4E4B" w:rsidRPr="008B0335">
        <w:rPr>
          <w:rFonts w:asciiTheme="majorBidi" w:hAnsiTheme="majorBidi" w:cstheme="majorBidi"/>
          <w:sz w:val="24"/>
          <w:szCs w:val="24"/>
        </w:rPr>
        <w:t>The patient’s laboratory findings are presented in Appendix Table 2</w:t>
      </w:r>
    </w:p>
    <w:p w14:paraId="07EC1F54" w14:textId="27B6F949" w:rsidR="007B2C42" w:rsidRPr="008B0335" w:rsidRDefault="007B2C42" w:rsidP="007B2C42">
      <w:pPr>
        <w:spacing w:before="100" w:beforeAutospacing="1" w:after="100" w:afterAutospacing="1"/>
        <w:rPr>
          <w:rFonts w:asciiTheme="majorBidi" w:hAnsiTheme="majorBidi" w:cstheme="majorBidi"/>
          <w:b/>
          <w:bCs/>
          <w:color w:val="000000" w:themeColor="text1"/>
          <w:sz w:val="24"/>
          <w:szCs w:val="24"/>
          <w:lang w:val="en-US"/>
        </w:rPr>
      </w:pPr>
      <w:r w:rsidRPr="008B0335">
        <w:rPr>
          <w:rFonts w:asciiTheme="majorBidi" w:hAnsiTheme="majorBidi" w:cstheme="majorBidi"/>
          <w:b/>
          <w:bCs/>
          <w:color w:val="000000" w:themeColor="text1"/>
          <w:sz w:val="24"/>
          <w:szCs w:val="24"/>
          <w:lang w:val="en-US"/>
        </w:rPr>
        <w:t>HPI:</w:t>
      </w:r>
      <w:r w:rsidRPr="008B0335">
        <w:rPr>
          <w:rFonts w:asciiTheme="majorBidi" w:hAnsiTheme="majorBidi" w:cstheme="majorBidi"/>
          <w:color w:val="000000" w:themeColor="text1"/>
          <w:sz w:val="24"/>
          <w:szCs w:val="24"/>
          <w:lang w:val="en-US"/>
        </w:rPr>
        <w:t xml:space="preserve"> Patient denies any prior seizures. However, </w:t>
      </w:r>
      <w:r w:rsidR="00347328" w:rsidRPr="00347328">
        <w:rPr>
          <w:rFonts w:asciiTheme="majorBidi" w:hAnsiTheme="majorBidi" w:cstheme="majorBidi"/>
          <w:sz w:val="24"/>
          <w:szCs w:val="24"/>
          <w:lang w:val="en-NZ"/>
        </w:rPr>
        <w:t>Patient case 2</w:t>
      </w:r>
      <w:r w:rsidRPr="008B0335">
        <w:rPr>
          <w:rFonts w:asciiTheme="majorBidi" w:hAnsiTheme="majorBidi" w:cstheme="majorBidi"/>
          <w:color w:val="000000" w:themeColor="text1"/>
          <w:sz w:val="24"/>
          <w:szCs w:val="24"/>
          <w:lang w:val="en-US"/>
        </w:rPr>
        <w:t xml:space="preserve"> has been experiencing</w:t>
      </w:r>
      <w:r w:rsidRPr="008B0335">
        <w:rPr>
          <w:rStyle w:val="apple-converted-space"/>
          <w:rFonts w:asciiTheme="majorBidi" w:eastAsiaTheme="majorEastAsia" w:hAnsiTheme="majorBidi" w:cstheme="majorBidi"/>
          <w:color w:val="000000" w:themeColor="text1"/>
          <w:sz w:val="24"/>
          <w:szCs w:val="24"/>
          <w:lang w:val="en-US"/>
        </w:rPr>
        <w:t> </w:t>
      </w:r>
      <w:r w:rsidRPr="008B0335">
        <w:rPr>
          <w:rStyle w:val="Strong"/>
          <w:rFonts w:asciiTheme="majorBidi" w:eastAsiaTheme="majorEastAsia" w:hAnsiTheme="majorBidi" w:cstheme="majorBidi"/>
          <w:color w:val="000000" w:themeColor="text1"/>
          <w:sz w:val="24"/>
          <w:szCs w:val="24"/>
          <w:lang w:val="en-US"/>
        </w:rPr>
        <w:t>increased stress levels</w:t>
      </w:r>
      <w:r w:rsidRPr="008B0335">
        <w:rPr>
          <w:rStyle w:val="apple-converted-space"/>
          <w:rFonts w:asciiTheme="majorBidi" w:eastAsiaTheme="majorEastAsia" w:hAnsiTheme="majorBidi" w:cstheme="majorBidi"/>
          <w:color w:val="000000" w:themeColor="text1"/>
          <w:sz w:val="24"/>
          <w:szCs w:val="24"/>
          <w:lang w:val="en-US"/>
        </w:rPr>
        <w:t> </w:t>
      </w:r>
      <w:r w:rsidRPr="008B0335">
        <w:rPr>
          <w:rFonts w:asciiTheme="majorBidi" w:hAnsiTheme="majorBidi" w:cstheme="majorBidi"/>
          <w:color w:val="000000" w:themeColor="text1"/>
          <w:sz w:val="24"/>
          <w:szCs w:val="24"/>
          <w:lang w:val="en-US"/>
        </w:rPr>
        <w:t>over the past few months. Since relocating to Riyadh, he has faced</w:t>
      </w:r>
      <w:r w:rsidRPr="008B0335">
        <w:rPr>
          <w:rStyle w:val="apple-converted-space"/>
          <w:rFonts w:asciiTheme="majorBidi" w:eastAsiaTheme="majorEastAsia" w:hAnsiTheme="majorBidi" w:cstheme="majorBidi"/>
          <w:color w:val="000000" w:themeColor="text1"/>
          <w:sz w:val="24"/>
          <w:szCs w:val="24"/>
          <w:lang w:val="en-US"/>
        </w:rPr>
        <w:t> </w:t>
      </w:r>
      <w:r w:rsidRPr="008B0335">
        <w:rPr>
          <w:rStyle w:val="Strong"/>
          <w:rFonts w:asciiTheme="majorBidi" w:eastAsiaTheme="majorEastAsia" w:hAnsiTheme="majorBidi" w:cstheme="majorBidi"/>
          <w:color w:val="000000" w:themeColor="text1"/>
          <w:sz w:val="24"/>
          <w:szCs w:val="24"/>
          <w:lang w:val="en-US"/>
        </w:rPr>
        <w:t>significant work pressure</w:t>
      </w:r>
      <w:r w:rsidRPr="008B0335">
        <w:rPr>
          <w:rStyle w:val="apple-converted-space"/>
          <w:rFonts w:asciiTheme="majorBidi" w:eastAsiaTheme="majorEastAsia" w:hAnsiTheme="majorBidi" w:cstheme="majorBidi"/>
          <w:color w:val="000000" w:themeColor="text1"/>
          <w:sz w:val="24"/>
          <w:szCs w:val="24"/>
          <w:lang w:val="en-US"/>
        </w:rPr>
        <w:t> </w:t>
      </w:r>
      <w:r w:rsidRPr="008B0335">
        <w:rPr>
          <w:rFonts w:asciiTheme="majorBidi" w:hAnsiTheme="majorBidi" w:cstheme="majorBidi"/>
          <w:color w:val="000000" w:themeColor="text1"/>
          <w:sz w:val="24"/>
          <w:szCs w:val="24"/>
          <w:lang w:val="en-US"/>
        </w:rPr>
        <w:t>due to long hours at a new job, leading to</w:t>
      </w:r>
      <w:r w:rsidRPr="008B0335">
        <w:rPr>
          <w:rStyle w:val="apple-converted-space"/>
          <w:rFonts w:asciiTheme="majorBidi" w:eastAsiaTheme="majorEastAsia" w:hAnsiTheme="majorBidi" w:cstheme="majorBidi"/>
          <w:color w:val="000000" w:themeColor="text1"/>
          <w:sz w:val="24"/>
          <w:szCs w:val="24"/>
          <w:lang w:val="en-US"/>
        </w:rPr>
        <w:t> </w:t>
      </w:r>
      <w:r w:rsidRPr="008B0335">
        <w:rPr>
          <w:rStyle w:val="Strong"/>
          <w:rFonts w:asciiTheme="majorBidi" w:eastAsiaTheme="majorEastAsia" w:hAnsiTheme="majorBidi" w:cstheme="majorBidi"/>
          <w:color w:val="000000" w:themeColor="text1"/>
          <w:sz w:val="24"/>
          <w:szCs w:val="24"/>
          <w:lang w:val="en-US"/>
        </w:rPr>
        <w:t>irregular sleep patterns</w:t>
      </w:r>
      <w:r w:rsidRPr="008B0335">
        <w:rPr>
          <w:rStyle w:val="apple-converted-space"/>
          <w:rFonts w:asciiTheme="majorBidi" w:eastAsiaTheme="majorEastAsia" w:hAnsiTheme="majorBidi" w:cstheme="majorBidi"/>
          <w:b/>
          <w:bCs/>
          <w:color w:val="000000" w:themeColor="text1"/>
          <w:sz w:val="24"/>
          <w:szCs w:val="24"/>
          <w:lang w:val="en-US"/>
        </w:rPr>
        <w:t> </w:t>
      </w:r>
      <w:r w:rsidRPr="008B0335">
        <w:rPr>
          <w:rFonts w:asciiTheme="majorBidi" w:hAnsiTheme="majorBidi" w:cstheme="majorBidi"/>
          <w:color w:val="000000" w:themeColor="text1"/>
          <w:sz w:val="24"/>
          <w:szCs w:val="24"/>
          <w:lang w:val="en-US"/>
        </w:rPr>
        <w:t>and</w:t>
      </w:r>
      <w:r w:rsidRPr="008B0335">
        <w:rPr>
          <w:rStyle w:val="apple-converted-space"/>
          <w:rFonts w:asciiTheme="majorBidi" w:eastAsiaTheme="majorEastAsia" w:hAnsiTheme="majorBidi" w:cstheme="majorBidi"/>
          <w:b/>
          <w:bCs/>
          <w:color w:val="000000" w:themeColor="text1"/>
          <w:sz w:val="24"/>
          <w:szCs w:val="24"/>
          <w:lang w:val="en-US"/>
        </w:rPr>
        <w:t> </w:t>
      </w:r>
      <w:r w:rsidRPr="008B0335">
        <w:rPr>
          <w:rStyle w:val="Strong"/>
          <w:rFonts w:asciiTheme="majorBidi" w:eastAsiaTheme="majorEastAsia" w:hAnsiTheme="majorBidi" w:cstheme="majorBidi"/>
          <w:color w:val="000000" w:themeColor="text1"/>
          <w:sz w:val="24"/>
          <w:szCs w:val="24"/>
          <w:lang w:val="en-US"/>
        </w:rPr>
        <w:t>frequent late nights until 2–3 AM.</w:t>
      </w:r>
    </w:p>
    <w:p w14:paraId="087A808F" w14:textId="77777777" w:rsidR="007B2C42" w:rsidRPr="000F4E4B" w:rsidRDefault="007B2C42" w:rsidP="007B2C42">
      <w:pPr>
        <w:pStyle w:val="NormalWeb"/>
        <w:rPr>
          <w:rFonts w:asciiTheme="majorBidi" w:hAnsiTheme="majorBidi" w:cstheme="majorBidi"/>
          <w:color w:val="000000" w:themeColor="text1"/>
        </w:rPr>
      </w:pPr>
      <w:r w:rsidRPr="000F4E4B">
        <w:rPr>
          <w:rFonts w:asciiTheme="majorBidi" w:hAnsiTheme="majorBidi" w:cstheme="majorBidi"/>
          <w:b/>
          <w:bCs/>
          <w:color w:val="000000" w:themeColor="text1"/>
        </w:rPr>
        <w:t>PMH:</w:t>
      </w:r>
      <w:r w:rsidRPr="000F4E4B">
        <w:rPr>
          <w:rFonts w:asciiTheme="majorBidi" w:hAnsiTheme="majorBidi" w:cstheme="majorBidi"/>
          <w:color w:val="000000" w:themeColor="text1"/>
        </w:rPr>
        <w:t xml:space="preserve"> </w:t>
      </w:r>
      <w:r w:rsidRPr="000F4E4B">
        <w:rPr>
          <w:rStyle w:val="Strong"/>
          <w:rFonts w:asciiTheme="majorBidi" w:eastAsiaTheme="majorEastAsia" w:hAnsiTheme="majorBidi" w:cstheme="majorBidi"/>
          <w:color w:val="000000" w:themeColor="text1"/>
        </w:rPr>
        <w:t>Ischemic stroke at age 23</w:t>
      </w:r>
      <w:r w:rsidRPr="000F4E4B">
        <w:rPr>
          <w:rStyle w:val="apple-converted-space"/>
          <w:rFonts w:asciiTheme="majorBidi" w:eastAsiaTheme="majorEastAsia" w:hAnsiTheme="majorBidi" w:cstheme="majorBidi"/>
          <w:color w:val="000000" w:themeColor="text1"/>
        </w:rPr>
        <w:t> </w:t>
      </w:r>
      <w:r w:rsidRPr="000F4E4B">
        <w:rPr>
          <w:rFonts w:asciiTheme="majorBidi" w:hAnsiTheme="majorBidi" w:cstheme="majorBidi"/>
          <w:color w:val="000000" w:themeColor="text1"/>
        </w:rPr>
        <w:t>secondary to</w:t>
      </w:r>
      <w:r w:rsidRPr="000F4E4B">
        <w:rPr>
          <w:rStyle w:val="apple-converted-space"/>
          <w:rFonts w:asciiTheme="majorBidi" w:eastAsiaTheme="majorEastAsia" w:hAnsiTheme="majorBidi" w:cstheme="majorBidi"/>
          <w:color w:val="000000" w:themeColor="text1"/>
        </w:rPr>
        <w:t> </w:t>
      </w:r>
      <w:r w:rsidRPr="000F4E4B">
        <w:rPr>
          <w:rStyle w:val="Strong"/>
          <w:rFonts w:asciiTheme="majorBidi" w:eastAsiaTheme="majorEastAsia" w:hAnsiTheme="majorBidi" w:cstheme="majorBidi"/>
          <w:color w:val="000000" w:themeColor="text1"/>
        </w:rPr>
        <w:t>protein C deficiency</w:t>
      </w:r>
    </w:p>
    <w:p w14:paraId="5EA29369" w14:textId="77777777" w:rsidR="007B2C42" w:rsidRPr="000F4E4B" w:rsidRDefault="007B2C42" w:rsidP="007B2C42">
      <w:pPr>
        <w:pStyle w:val="NormalWeb"/>
        <w:rPr>
          <w:rFonts w:asciiTheme="majorBidi" w:hAnsiTheme="majorBidi" w:cstheme="majorBidi"/>
          <w:color w:val="000000" w:themeColor="text1"/>
        </w:rPr>
      </w:pPr>
      <w:r w:rsidRPr="000F4E4B">
        <w:rPr>
          <w:rFonts w:asciiTheme="majorBidi" w:hAnsiTheme="majorBidi" w:cstheme="majorBidi"/>
          <w:b/>
          <w:bCs/>
          <w:color w:val="000000" w:themeColor="text1"/>
        </w:rPr>
        <w:t>Family History:</w:t>
      </w:r>
      <w:r w:rsidRPr="000F4E4B">
        <w:rPr>
          <w:rFonts w:asciiTheme="majorBidi" w:hAnsiTheme="majorBidi" w:cstheme="majorBidi"/>
          <w:color w:val="000000" w:themeColor="text1"/>
        </w:rPr>
        <w:t xml:space="preserve"> No family history of epilepsy</w:t>
      </w:r>
    </w:p>
    <w:p w14:paraId="1DFE1C75" w14:textId="77777777" w:rsidR="007B2C42" w:rsidRPr="000F4E4B" w:rsidRDefault="007B2C42" w:rsidP="007B2C42">
      <w:pPr>
        <w:pStyle w:val="NormalWeb"/>
        <w:rPr>
          <w:rFonts w:asciiTheme="majorBidi" w:hAnsiTheme="majorBidi" w:cstheme="majorBidi"/>
          <w:color w:val="000000" w:themeColor="text1"/>
        </w:rPr>
      </w:pPr>
      <w:r w:rsidRPr="000F4E4B">
        <w:rPr>
          <w:rFonts w:asciiTheme="majorBidi" w:hAnsiTheme="majorBidi" w:cstheme="majorBidi"/>
          <w:b/>
          <w:bCs/>
          <w:color w:val="000000" w:themeColor="text1"/>
        </w:rPr>
        <w:t>PE/Neuro exam:</w:t>
      </w:r>
      <w:r w:rsidRPr="000F4E4B">
        <w:rPr>
          <w:rFonts w:asciiTheme="majorBidi" w:hAnsiTheme="majorBidi" w:cstheme="majorBidi"/>
          <w:color w:val="000000" w:themeColor="text1"/>
        </w:rPr>
        <w:t xml:space="preserve"> No deficits</w:t>
      </w:r>
    </w:p>
    <w:p w14:paraId="38966AE7" w14:textId="77777777" w:rsidR="007B2C42" w:rsidRPr="000F4E4B" w:rsidRDefault="007B2C42" w:rsidP="007B2C42">
      <w:pPr>
        <w:pStyle w:val="NormalWeb"/>
        <w:spacing w:before="0" w:beforeAutospacing="0" w:after="0" w:afterAutospacing="0"/>
        <w:rPr>
          <w:rFonts w:asciiTheme="majorBidi" w:hAnsiTheme="majorBidi" w:cstheme="majorBidi"/>
          <w:b/>
          <w:bCs/>
          <w:color w:val="000000" w:themeColor="text1"/>
        </w:rPr>
      </w:pPr>
      <w:r w:rsidRPr="000F4E4B">
        <w:rPr>
          <w:rFonts w:asciiTheme="majorBidi" w:hAnsiTheme="majorBidi" w:cstheme="majorBidi"/>
          <w:b/>
          <w:bCs/>
          <w:color w:val="000000" w:themeColor="text1"/>
        </w:rPr>
        <w:t xml:space="preserve">Medications: </w:t>
      </w:r>
    </w:p>
    <w:p w14:paraId="7D8FF4CF" w14:textId="77777777" w:rsidR="007B2C42" w:rsidRPr="000F4E4B" w:rsidRDefault="007B2C42" w:rsidP="007B2C42">
      <w:pPr>
        <w:pStyle w:val="NormalWeb"/>
        <w:numPr>
          <w:ilvl w:val="2"/>
          <w:numId w:val="3"/>
        </w:numPr>
        <w:spacing w:before="0" w:beforeAutospacing="0" w:after="0" w:afterAutospacing="0"/>
        <w:rPr>
          <w:rFonts w:asciiTheme="majorBidi" w:hAnsiTheme="majorBidi" w:cstheme="majorBidi"/>
          <w:b/>
          <w:bCs/>
          <w:color w:val="000000" w:themeColor="text1"/>
          <w:lang w:val="en-US"/>
        </w:rPr>
      </w:pPr>
      <w:proofErr w:type="gramStart"/>
      <w:r w:rsidRPr="000F4E4B">
        <w:rPr>
          <w:rFonts w:asciiTheme="majorBidi" w:hAnsiTheme="majorBidi" w:cstheme="majorBidi"/>
          <w:color w:val="000000" w:themeColor="text1"/>
          <w:lang w:val="en-US"/>
        </w:rPr>
        <w:t>Warfarin  –</w:t>
      </w:r>
      <w:proofErr w:type="gramEnd"/>
      <w:r w:rsidRPr="000F4E4B">
        <w:rPr>
          <w:rFonts w:asciiTheme="majorBidi" w:hAnsiTheme="majorBidi" w:cstheme="majorBidi"/>
          <w:color w:val="000000" w:themeColor="text1"/>
          <w:lang w:val="en-US"/>
        </w:rPr>
        <w:t xml:space="preserve"> 5 mg PO once daily</w:t>
      </w:r>
    </w:p>
    <w:p w14:paraId="16AFA1B0" w14:textId="77777777" w:rsidR="007B2C42" w:rsidRPr="000F4E4B" w:rsidRDefault="007B2C42" w:rsidP="007B2C42">
      <w:pPr>
        <w:pStyle w:val="NormalWeb"/>
        <w:numPr>
          <w:ilvl w:val="2"/>
          <w:numId w:val="3"/>
        </w:numPr>
        <w:spacing w:before="0" w:beforeAutospacing="0" w:after="0" w:afterAutospacing="0"/>
        <w:rPr>
          <w:rFonts w:asciiTheme="majorBidi" w:hAnsiTheme="majorBidi" w:cstheme="majorBidi"/>
          <w:b/>
          <w:bCs/>
          <w:color w:val="000000" w:themeColor="text1"/>
          <w:lang w:val="en-US"/>
        </w:rPr>
      </w:pPr>
      <w:proofErr w:type="gramStart"/>
      <w:r w:rsidRPr="000F4E4B">
        <w:rPr>
          <w:rFonts w:asciiTheme="majorBidi" w:hAnsiTheme="majorBidi" w:cstheme="majorBidi"/>
          <w:color w:val="000000" w:themeColor="text1"/>
          <w:lang w:val="en-US"/>
        </w:rPr>
        <w:t>Atorvastatin  –</w:t>
      </w:r>
      <w:proofErr w:type="gramEnd"/>
      <w:r w:rsidRPr="000F4E4B">
        <w:rPr>
          <w:rFonts w:asciiTheme="majorBidi" w:hAnsiTheme="majorBidi" w:cstheme="majorBidi"/>
          <w:color w:val="000000" w:themeColor="text1"/>
          <w:lang w:val="en-US"/>
        </w:rPr>
        <w:t xml:space="preserve"> 20 mg PO once daily</w:t>
      </w:r>
    </w:p>
    <w:p w14:paraId="6ADA9368" w14:textId="77777777" w:rsidR="007B2C42" w:rsidRPr="000F4E4B" w:rsidRDefault="007B2C42" w:rsidP="007B2C42">
      <w:pPr>
        <w:pStyle w:val="NormalWeb"/>
        <w:rPr>
          <w:rFonts w:asciiTheme="majorBidi" w:hAnsiTheme="majorBidi" w:cstheme="majorBidi"/>
          <w:b/>
          <w:bCs/>
          <w:color w:val="000000" w:themeColor="text1"/>
        </w:rPr>
      </w:pPr>
      <w:r w:rsidRPr="000F4E4B">
        <w:rPr>
          <w:rFonts w:asciiTheme="majorBidi" w:hAnsiTheme="majorBidi" w:cstheme="majorBidi"/>
          <w:b/>
          <w:bCs/>
          <w:color w:val="000000" w:themeColor="text1"/>
        </w:rPr>
        <w:t>Diagnostic tests:</w:t>
      </w:r>
    </w:p>
    <w:p w14:paraId="5E55FF01" w14:textId="77777777" w:rsidR="007B2C42" w:rsidRPr="000F4E4B" w:rsidRDefault="007B2C42" w:rsidP="007B2C42">
      <w:pPr>
        <w:pStyle w:val="NormalWeb"/>
        <w:numPr>
          <w:ilvl w:val="0"/>
          <w:numId w:val="2"/>
        </w:numPr>
        <w:ind w:left="928"/>
        <w:rPr>
          <w:rFonts w:asciiTheme="majorBidi" w:hAnsiTheme="majorBidi" w:cstheme="majorBidi"/>
          <w:b/>
          <w:bCs/>
          <w:color w:val="000000" w:themeColor="text1"/>
        </w:rPr>
      </w:pPr>
      <w:r w:rsidRPr="000F4E4B">
        <w:rPr>
          <w:rFonts w:asciiTheme="majorBidi" w:hAnsiTheme="majorBidi" w:cstheme="majorBidi"/>
          <w:b/>
          <w:bCs/>
          <w:color w:val="000000" w:themeColor="text1"/>
        </w:rPr>
        <w:t>EEG:</w:t>
      </w:r>
      <w:r w:rsidRPr="000F4E4B">
        <w:rPr>
          <w:rFonts w:asciiTheme="majorBidi" w:hAnsiTheme="majorBidi" w:cstheme="majorBidi"/>
          <w:color w:val="000000" w:themeColor="text1"/>
        </w:rPr>
        <w:t xml:space="preserve"> Normal </w:t>
      </w:r>
    </w:p>
    <w:p w14:paraId="2424BDE1" w14:textId="77777777" w:rsidR="000F4E4B" w:rsidRPr="000F4E4B" w:rsidRDefault="007B2C42">
      <w:pPr>
        <w:pStyle w:val="NormalWeb"/>
        <w:numPr>
          <w:ilvl w:val="0"/>
          <w:numId w:val="2"/>
        </w:numPr>
        <w:ind w:left="928"/>
        <w:rPr>
          <w:rFonts w:asciiTheme="majorBidi" w:hAnsiTheme="majorBidi" w:cstheme="majorBidi"/>
          <w:b/>
          <w:bCs/>
          <w:color w:val="000000" w:themeColor="text1"/>
        </w:rPr>
      </w:pPr>
      <w:r w:rsidRPr="000F4E4B">
        <w:rPr>
          <w:rFonts w:asciiTheme="majorBidi" w:hAnsiTheme="majorBidi" w:cstheme="majorBidi"/>
          <w:b/>
          <w:bCs/>
          <w:color w:val="000000" w:themeColor="text1"/>
        </w:rPr>
        <w:t>Brain MRI:</w:t>
      </w:r>
      <w:r w:rsidRPr="000F4E4B">
        <w:rPr>
          <w:rFonts w:asciiTheme="majorBidi" w:hAnsiTheme="majorBidi" w:cstheme="majorBidi"/>
          <w:color w:val="000000" w:themeColor="text1"/>
        </w:rPr>
        <w:t xml:space="preserve"> Old left MCA (middle cerebral artery) infarct </w:t>
      </w:r>
    </w:p>
    <w:p w14:paraId="30952586" w14:textId="77777777" w:rsidR="000F4E4B" w:rsidRPr="008B0335" w:rsidRDefault="000F4E4B" w:rsidP="008B0335">
      <w:pPr>
        <w:pStyle w:val="NormalWeb"/>
        <w:ind w:left="928"/>
        <w:rPr>
          <w:rFonts w:asciiTheme="majorBidi" w:hAnsiTheme="majorBidi" w:cstheme="majorBidi"/>
          <w:b/>
          <w:bCs/>
          <w:color w:val="000000" w:themeColor="text1"/>
        </w:rPr>
      </w:pPr>
    </w:p>
    <w:p w14:paraId="64CD55C7" w14:textId="77777777" w:rsidR="000F4E4B" w:rsidRPr="000F4E4B" w:rsidRDefault="000F4E4B" w:rsidP="008B0335">
      <w:pPr>
        <w:pStyle w:val="NormalWeb"/>
        <w:rPr>
          <w:rFonts w:asciiTheme="majorBidi" w:hAnsiTheme="majorBidi" w:cstheme="majorBidi"/>
          <w:b/>
          <w:bCs/>
          <w:color w:val="000000" w:themeColor="text1"/>
        </w:rPr>
      </w:pPr>
      <w:r w:rsidRPr="00C53AC4">
        <w:rPr>
          <w:b/>
          <w:bCs/>
        </w:rPr>
        <w:t>Appendix Table 2.</w:t>
      </w:r>
      <w:r>
        <w:t xml:space="preserve"> Laboratory findings of the patient</w:t>
      </w:r>
    </w:p>
    <w:tbl>
      <w:tblPr>
        <w:tblStyle w:val="TableGrid"/>
        <w:tblW w:w="9923" w:type="dxa"/>
        <w:tblLook w:val="04A0" w:firstRow="1" w:lastRow="0" w:firstColumn="1" w:lastColumn="0" w:noHBand="0" w:noVBand="1"/>
      </w:tblPr>
      <w:tblGrid>
        <w:gridCol w:w="3542"/>
        <w:gridCol w:w="3843"/>
        <w:gridCol w:w="2538"/>
      </w:tblGrid>
      <w:tr w:rsidR="000F4E4B" w:rsidRPr="000F4E4B" w14:paraId="5AE06F75" w14:textId="77777777" w:rsidTr="008B0335">
        <w:tc>
          <w:tcPr>
            <w:tcW w:w="3499" w:type="dxa"/>
            <w:hideMark/>
          </w:tcPr>
          <w:p w14:paraId="346093CD" w14:textId="77777777" w:rsidR="000F4E4B" w:rsidRPr="000F4E4B" w:rsidRDefault="000F4E4B" w:rsidP="000F4E4B">
            <w:pPr>
              <w:jc w:val="center"/>
              <w:rPr>
                <w:rFonts w:ascii="Times New Roman" w:eastAsia="Times New Roman" w:hAnsi="Times New Roman" w:cs="Times New Roman"/>
                <w:b/>
                <w:bCs/>
                <w:sz w:val="24"/>
                <w:szCs w:val="24"/>
                <w:lang w:eastAsia="en-GB"/>
              </w:rPr>
            </w:pPr>
            <w:r w:rsidRPr="000F4E4B">
              <w:rPr>
                <w:rFonts w:ascii="Times New Roman" w:eastAsia="Times New Roman" w:hAnsi="Times New Roman" w:cs="Times New Roman"/>
                <w:b/>
                <w:bCs/>
                <w:sz w:val="24"/>
                <w:szCs w:val="24"/>
                <w:lang w:eastAsia="en-GB"/>
              </w:rPr>
              <w:t>Test Category</w:t>
            </w:r>
          </w:p>
        </w:tc>
        <w:tc>
          <w:tcPr>
            <w:tcW w:w="3797" w:type="dxa"/>
            <w:hideMark/>
          </w:tcPr>
          <w:p w14:paraId="7812F783" w14:textId="77777777" w:rsidR="000F4E4B" w:rsidRPr="000F4E4B" w:rsidRDefault="000F4E4B" w:rsidP="000F4E4B">
            <w:pPr>
              <w:jc w:val="center"/>
              <w:rPr>
                <w:rFonts w:ascii="Times New Roman" w:eastAsia="Times New Roman" w:hAnsi="Times New Roman" w:cs="Times New Roman"/>
                <w:b/>
                <w:bCs/>
                <w:sz w:val="24"/>
                <w:szCs w:val="24"/>
                <w:lang w:eastAsia="en-GB"/>
              </w:rPr>
            </w:pPr>
            <w:r w:rsidRPr="000F4E4B">
              <w:rPr>
                <w:rFonts w:ascii="Times New Roman" w:eastAsia="Times New Roman" w:hAnsi="Times New Roman" w:cs="Times New Roman"/>
                <w:b/>
                <w:bCs/>
                <w:sz w:val="24"/>
                <w:szCs w:val="24"/>
                <w:lang w:eastAsia="en-GB"/>
              </w:rPr>
              <w:t>Parameter</w:t>
            </w:r>
          </w:p>
        </w:tc>
        <w:tc>
          <w:tcPr>
            <w:tcW w:w="2507" w:type="dxa"/>
            <w:hideMark/>
          </w:tcPr>
          <w:p w14:paraId="0AAE46D7" w14:textId="77777777" w:rsidR="000F4E4B" w:rsidRPr="000F4E4B" w:rsidRDefault="000F4E4B" w:rsidP="000F4E4B">
            <w:pPr>
              <w:jc w:val="center"/>
              <w:rPr>
                <w:rFonts w:ascii="Times New Roman" w:eastAsia="Times New Roman" w:hAnsi="Times New Roman" w:cs="Times New Roman"/>
                <w:b/>
                <w:bCs/>
                <w:sz w:val="24"/>
                <w:szCs w:val="24"/>
                <w:lang w:eastAsia="en-GB"/>
              </w:rPr>
            </w:pPr>
            <w:r w:rsidRPr="000F4E4B">
              <w:rPr>
                <w:rFonts w:ascii="Times New Roman" w:eastAsia="Times New Roman" w:hAnsi="Times New Roman" w:cs="Times New Roman"/>
                <w:b/>
                <w:bCs/>
                <w:sz w:val="24"/>
                <w:szCs w:val="24"/>
                <w:lang w:eastAsia="en-GB"/>
              </w:rPr>
              <w:t>Result</w:t>
            </w:r>
          </w:p>
        </w:tc>
      </w:tr>
      <w:tr w:rsidR="000F4E4B" w:rsidRPr="000F4E4B" w14:paraId="1A20EBF6" w14:textId="77777777" w:rsidTr="008B0335">
        <w:tc>
          <w:tcPr>
            <w:tcW w:w="3499" w:type="dxa"/>
            <w:hideMark/>
          </w:tcPr>
          <w:p w14:paraId="6F20D50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Complete Blood Count (CBC)</w:t>
            </w:r>
          </w:p>
        </w:tc>
        <w:tc>
          <w:tcPr>
            <w:tcW w:w="3797" w:type="dxa"/>
            <w:hideMark/>
          </w:tcPr>
          <w:p w14:paraId="5999ABEF" w14:textId="77777777" w:rsidR="000F4E4B" w:rsidRPr="000F4E4B" w:rsidRDefault="000F4E4B" w:rsidP="000F4E4B">
            <w:pPr>
              <w:rPr>
                <w:rFonts w:ascii="Times New Roman" w:eastAsia="Times New Roman" w:hAnsi="Times New Roman" w:cs="Times New Roman"/>
                <w:sz w:val="24"/>
                <w:szCs w:val="24"/>
                <w:lang w:eastAsia="en-GB"/>
              </w:rPr>
            </w:pPr>
            <w:proofErr w:type="spellStart"/>
            <w:r w:rsidRPr="000F4E4B">
              <w:rPr>
                <w:rFonts w:ascii="Times New Roman" w:eastAsia="Times New Roman" w:hAnsi="Times New Roman" w:cs="Times New Roman"/>
                <w:sz w:val="24"/>
                <w:szCs w:val="24"/>
                <w:lang w:eastAsia="en-GB"/>
              </w:rPr>
              <w:t>Hemoglobin</w:t>
            </w:r>
            <w:proofErr w:type="spellEnd"/>
            <w:r w:rsidRPr="000F4E4B">
              <w:rPr>
                <w:rFonts w:ascii="Times New Roman" w:eastAsia="Times New Roman" w:hAnsi="Times New Roman" w:cs="Times New Roman"/>
                <w:sz w:val="24"/>
                <w:szCs w:val="24"/>
                <w:lang w:eastAsia="en-GB"/>
              </w:rPr>
              <w:t xml:space="preserve"> (Hb)</w:t>
            </w:r>
          </w:p>
        </w:tc>
        <w:tc>
          <w:tcPr>
            <w:tcW w:w="2507" w:type="dxa"/>
            <w:hideMark/>
          </w:tcPr>
          <w:p w14:paraId="7765DECA"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9.8 g/dL</w:t>
            </w:r>
          </w:p>
        </w:tc>
      </w:tr>
      <w:tr w:rsidR="000F4E4B" w:rsidRPr="000F4E4B" w14:paraId="22E7F2C0" w14:textId="77777777" w:rsidTr="008B0335">
        <w:tc>
          <w:tcPr>
            <w:tcW w:w="3499" w:type="dxa"/>
            <w:hideMark/>
          </w:tcPr>
          <w:p w14:paraId="7C090A84"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01E5551B"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White Blood Cells (WBC)</w:t>
            </w:r>
          </w:p>
        </w:tc>
        <w:tc>
          <w:tcPr>
            <w:tcW w:w="2507" w:type="dxa"/>
            <w:hideMark/>
          </w:tcPr>
          <w:p w14:paraId="55FE96B1"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7,500/mm³</w:t>
            </w:r>
          </w:p>
        </w:tc>
      </w:tr>
      <w:tr w:rsidR="000F4E4B" w:rsidRPr="000F4E4B" w14:paraId="33CCAED0" w14:textId="77777777" w:rsidTr="008B0335">
        <w:tc>
          <w:tcPr>
            <w:tcW w:w="3499" w:type="dxa"/>
            <w:hideMark/>
          </w:tcPr>
          <w:p w14:paraId="37587030"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56D4C35E"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Platelets</w:t>
            </w:r>
          </w:p>
        </w:tc>
        <w:tc>
          <w:tcPr>
            <w:tcW w:w="2507" w:type="dxa"/>
            <w:hideMark/>
          </w:tcPr>
          <w:p w14:paraId="3B57D680"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250,000/mm³</w:t>
            </w:r>
          </w:p>
        </w:tc>
      </w:tr>
      <w:tr w:rsidR="000F4E4B" w:rsidRPr="000F4E4B" w14:paraId="4B6712DC" w14:textId="77777777" w:rsidTr="008B0335">
        <w:tc>
          <w:tcPr>
            <w:tcW w:w="3499" w:type="dxa"/>
            <w:hideMark/>
          </w:tcPr>
          <w:p w14:paraId="4E5B31E3"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Electrolyte Panel (BMP)</w:t>
            </w:r>
          </w:p>
        </w:tc>
        <w:tc>
          <w:tcPr>
            <w:tcW w:w="3797" w:type="dxa"/>
            <w:hideMark/>
          </w:tcPr>
          <w:p w14:paraId="1B95A084"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Na</w:t>
            </w:r>
          </w:p>
        </w:tc>
        <w:tc>
          <w:tcPr>
            <w:tcW w:w="2507" w:type="dxa"/>
            <w:hideMark/>
          </w:tcPr>
          <w:p w14:paraId="563BB3A1"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138 mmol/L</w:t>
            </w:r>
          </w:p>
        </w:tc>
      </w:tr>
      <w:tr w:rsidR="000F4E4B" w:rsidRPr="000F4E4B" w14:paraId="647A0C9E" w14:textId="77777777" w:rsidTr="008B0335">
        <w:tc>
          <w:tcPr>
            <w:tcW w:w="3499" w:type="dxa"/>
            <w:hideMark/>
          </w:tcPr>
          <w:p w14:paraId="4C4B66ED"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03B8663F"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K</w:t>
            </w:r>
          </w:p>
        </w:tc>
        <w:tc>
          <w:tcPr>
            <w:tcW w:w="2507" w:type="dxa"/>
            <w:hideMark/>
          </w:tcPr>
          <w:p w14:paraId="543731B0"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4.1 mmol/L</w:t>
            </w:r>
          </w:p>
        </w:tc>
      </w:tr>
      <w:tr w:rsidR="000F4E4B" w:rsidRPr="000F4E4B" w14:paraId="2A0F86F2" w14:textId="77777777" w:rsidTr="008B0335">
        <w:tc>
          <w:tcPr>
            <w:tcW w:w="3499" w:type="dxa"/>
            <w:hideMark/>
          </w:tcPr>
          <w:p w14:paraId="394307E1"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5B920D97"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Ca</w:t>
            </w:r>
          </w:p>
        </w:tc>
        <w:tc>
          <w:tcPr>
            <w:tcW w:w="2507" w:type="dxa"/>
            <w:hideMark/>
          </w:tcPr>
          <w:p w14:paraId="0D20454E"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9.1 mg/dL</w:t>
            </w:r>
          </w:p>
        </w:tc>
      </w:tr>
      <w:tr w:rsidR="000F4E4B" w:rsidRPr="000F4E4B" w14:paraId="74FDF3CE" w14:textId="77777777" w:rsidTr="008B0335">
        <w:tc>
          <w:tcPr>
            <w:tcW w:w="3499" w:type="dxa"/>
            <w:hideMark/>
          </w:tcPr>
          <w:p w14:paraId="30B8C1F0"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3AF4EDBA"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Mg</w:t>
            </w:r>
          </w:p>
        </w:tc>
        <w:tc>
          <w:tcPr>
            <w:tcW w:w="2507" w:type="dxa"/>
            <w:hideMark/>
          </w:tcPr>
          <w:p w14:paraId="6150D4BB"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1.9 mg/dL</w:t>
            </w:r>
          </w:p>
        </w:tc>
      </w:tr>
      <w:tr w:rsidR="000F4E4B" w:rsidRPr="000F4E4B" w14:paraId="4073F650" w14:textId="77777777" w:rsidTr="008B0335">
        <w:tc>
          <w:tcPr>
            <w:tcW w:w="3499" w:type="dxa"/>
            <w:hideMark/>
          </w:tcPr>
          <w:p w14:paraId="4D7F18ED"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1FEC15F0"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Fasting BG</w:t>
            </w:r>
          </w:p>
        </w:tc>
        <w:tc>
          <w:tcPr>
            <w:tcW w:w="2507" w:type="dxa"/>
            <w:hideMark/>
          </w:tcPr>
          <w:p w14:paraId="3F1269DC"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88 mg/dL</w:t>
            </w:r>
          </w:p>
        </w:tc>
      </w:tr>
      <w:tr w:rsidR="000F4E4B" w:rsidRPr="000F4E4B" w14:paraId="41642CAF" w14:textId="77777777" w:rsidTr="008B0335">
        <w:tc>
          <w:tcPr>
            <w:tcW w:w="3499" w:type="dxa"/>
            <w:hideMark/>
          </w:tcPr>
          <w:p w14:paraId="3BBD294A"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Liver Function Tests (LFTs)</w:t>
            </w:r>
          </w:p>
        </w:tc>
        <w:tc>
          <w:tcPr>
            <w:tcW w:w="3797" w:type="dxa"/>
            <w:hideMark/>
          </w:tcPr>
          <w:p w14:paraId="62E5C7A2"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ALT</w:t>
            </w:r>
          </w:p>
        </w:tc>
        <w:tc>
          <w:tcPr>
            <w:tcW w:w="2507" w:type="dxa"/>
            <w:hideMark/>
          </w:tcPr>
          <w:p w14:paraId="24288432"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21 U/L</w:t>
            </w:r>
          </w:p>
        </w:tc>
      </w:tr>
      <w:tr w:rsidR="000F4E4B" w:rsidRPr="000F4E4B" w14:paraId="23CB1A47" w14:textId="77777777" w:rsidTr="008B0335">
        <w:tc>
          <w:tcPr>
            <w:tcW w:w="3499" w:type="dxa"/>
            <w:hideMark/>
          </w:tcPr>
          <w:p w14:paraId="3B130A18"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6477105C"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AST</w:t>
            </w:r>
          </w:p>
        </w:tc>
        <w:tc>
          <w:tcPr>
            <w:tcW w:w="2507" w:type="dxa"/>
            <w:hideMark/>
          </w:tcPr>
          <w:p w14:paraId="46BB8ADD"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19 U/L</w:t>
            </w:r>
          </w:p>
        </w:tc>
      </w:tr>
      <w:tr w:rsidR="000F4E4B" w:rsidRPr="000F4E4B" w14:paraId="71E9318F" w14:textId="77777777" w:rsidTr="008B0335">
        <w:tc>
          <w:tcPr>
            <w:tcW w:w="3499" w:type="dxa"/>
            <w:hideMark/>
          </w:tcPr>
          <w:p w14:paraId="41BBCF0A"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5D0283C7"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Total Bilirubin</w:t>
            </w:r>
          </w:p>
        </w:tc>
        <w:tc>
          <w:tcPr>
            <w:tcW w:w="2507" w:type="dxa"/>
            <w:hideMark/>
          </w:tcPr>
          <w:p w14:paraId="44865EA1"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0.7 mg/dL</w:t>
            </w:r>
          </w:p>
        </w:tc>
      </w:tr>
      <w:tr w:rsidR="000F4E4B" w:rsidRPr="000F4E4B" w14:paraId="74AAFE24" w14:textId="77777777" w:rsidTr="008B0335">
        <w:tc>
          <w:tcPr>
            <w:tcW w:w="3499" w:type="dxa"/>
            <w:hideMark/>
          </w:tcPr>
          <w:p w14:paraId="1A1F2A72"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Renal Function Tests</w:t>
            </w:r>
          </w:p>
        </w:tc>
        <w:tc>
          <w:tcPr>
            <w:tcW w:w="3797" w:type="dxa"/>
            <w:hideMark/>
          </w:tcPr>
          <w:p w14:paraId="38AC15AE"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Blood Urea Nitrogen (BUN)</w:t>
            </w:r>
          </w:p>
        </w:tc>
        <w:tc>
          <w:tcPr>
            <w:tcW w:w="2507" w:type="dxa"/>
            <w:hideMark/>
          </w:tcPr>
          <w:p w14:paraId="3CC88BE1"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14 mg/dL</w:t>
            </w:r>
          </w:p>
        </w:tc>
      </w:tr>
      <w:tr w:rsidR="000F4E4B" w:rsidRPr="000F4E4B" w14:paraId="11996EC2" w14:textId="77777777" w:rsidTr="008B0335">
        <w:tc>
          <w:tcPr>
            <w:tcW w:w="3499" w:type="dxa"/>
            <w:hideMark/>
          </w:tcPr>
          <w:p w14:paraId="5EE4AF40" w14:textId="77777777" w:rsidR="000F4E4B" w:rsidRPr="000F4E4B" w:rsidRDefault="000F4E4B" w:rsidP="000F4E4B">
            <w:pPr>
              <w:rPr>
                <w:rFonts w:ascii="Times New Roman" w:eastAsia="Times New Roman" w:hAnsi="Times New Roman" w:cs="Times New Roman"/>
                <w:sz w:val="24"/>
                <w:szCs w:val="24"/>
                <w:lang w:eastAsia="en-GB"/>
              </w:rPr>
            </w:pPr>
          </w:p>
        </w:tc>
        <w:tc>
          <w:tcPr>
            <w:tcW w:w="3797" w:type="dxa"/>
            <w:hideMark/>
          </w:tcPr>
          <w:p w14:paraId="062413FA"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Creatinine</w:t>
            </w:r>
          </w:p>
        </w:tc>
        <w:tc>
          <w:tcPr>
            <w:tcW w:w="2507" w:type="dxa"/>
            <w:hideMark/>
          </w:tcPr>
          <w:p w14:paraId="311F1C9D"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0.9 mg/dL</w:t>
            </w:r>
          </w:p>
        </w:tc>
      </w:tr>
      <w:tr w:rsidR="000F4E4B" w:rsidRPr="000F4E4B" w14:paraId="69CC3F3C" w14:textId="77777777" w:rsidTr="008B0335">
        <w:tc>
          <w:tcPr>
            <w:tcW w:w="3499" w:type="dxa"/>
            <w:hideMark/>
          </w:tcPr>
          <w:p w14:paraId="463AB309"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Coagulation Profile</w:t>
            </w:r>
          </w:p>
        </w:tc>
        <w:tc>
          <w:tcPr>
            <w:tcW w:w="3797" w:type="dxa"/>
            <w:hideMark/>
          </w:tcPr>
          <w:p w14:paraId="54F340B4"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INR</w:t>
            </w:r>
          </w:p>
        </w:tc>
        <w:tc>
          <w:tcPr>
            <w:tcW w:w="2507" w:type="dxa"/>
            <w:hideMark/>
          </w:tcPr>
          <w:p w14:paraId="13060A77" w14:textId="77777777" w:rsidR="000F4E4B" w:rsidRPr="000F4E4B" w:rsidRDefault="000F4E4B" w:rsidP="000F4E4B">
            <w:pPr>
              <w:rPr>
                <w:rFonts w:ascii="Times New Roman" w:eastAsia="Times New Roman" w:hAnsi="Times New Roman" w:cs="Times New Roman"/>
                <w:sz w:val="24"/>
                <w:szCs w:val="24"/>
                <w:lang w:eastAsia="en-GB"/>
              </w:rPr>
            </w:pPr>
            <w:r w:rsidRPr="000F4E4B">
              <w:rPr>
                <w:rFonts w:ascii="Times New Roman" w:eastAsia="Times New Roman" w:hAnsi="Times New Roman" w:cs="Times New Roman"/>
                <w:sz w:val="24"/>
                <w:szCs w:val="24"/>
                <w:lang w:eastAsia="en-GB"/>
              </w:rPr>
              <w:t>2.1</w:t>
            </w:r>
          </w:p>
        </w:tc>
      </w:tr>
    </w:tbl>
    <w:p w14:paraId="5BA2CFFD" w14:textId="77777777" w:rsidR="000F4E4B" w:rsidRDefault="000F4E4B" w:rsidP="007B2C42">
      <w:pPr>
        <w:pStyle w:val="NormalWeb"/>
        <w:rPr>
          <w:rStyle w:val="Strong"/>
          <w:rFonts w:ascii="Segoe UI Symbol" w:eastAsiaTheme="majorEastAsia" w:hAnsi="Segoe UI Symbol" w:cs="Segoe UI Symbol"/>
          <w:color w:val="000000" w:themeColor="text1"/>
        </w:rPr>
      </w:pPr>
    </w:p>
    <w:p w14:paraId="10120C08" w14:textId="77777777" w:rsidR="007B2C42" w:rsidRPr="00AA4BD4" w:rsidRDefault="007B2C42" w:rsidP="007B2C42">
      <w:pPr>
        <w:pStyle w:val="NormalWeb"/>
        <w:rPr>
          <w:rFonts w:asciiTheme="majorBidi" w:hAnsiTheme="majorBidi" w:cstheme="majorBidi"/>
          <w:color w:val="000000" w:themeColor="text1"/>
        </w:rPr>
      </w:pPr>
      <w:r w:rsidRPr="00AA4BD4">
        <w:rPr>
          <w:rStyle w:val="Strong"/>
          <w:rFonts w:ascii="Segoe UI Symbol" w:eastAsiaTheme="majorEastAsia" w:hAnsi="Segoe UI Symbol" w:cs="Segoe UI Symbol"/>
          <w:color w:val="000000" w:themeColor="text1"/>
        </w:rPr>
        <w:t>📌</w:t>
      </w:r>
      <w:r w:rsidRPr="00AA4BD4">
        <w:rPr>
          <w:rStyle w:val="Strong"/>
          <w:rFonts w:asciiTheme="majorBidi" w:eastAsiaTheme="majorEastAsia" w:hAnsiTheme="majorBidi" w:cstheme="majorBidi"/>
          <w:color w:val="000000" w:themeColor="text1"/>
        </w:rPr>
        <w:t xml:space="preserve"> Physician’s Statement:</w:t>
      </w:r>
    </w:p>
    <w:p w14:paraId="1F6450B2" w14:textId="4F26E142" w:rsidR="007B2C42" w:rsidRPr="00AA4BD4" w:rsidRDefault="007B2C42" w:rsidP="00347328">
      <w:pPr>
        <w:pStyle w:val="NormalWeb"/>
        <w:ind w:left="360"/>
        <w:rPr>
          <w:rStyle w:val="Emphasis"/>
          <w:rFonts w:asciiTheme="majorBidi" w:eastAsiaTheme="majorEastAsia" w:hAnsiTheme="majorBidi" w:cstheme="majorBidi"/>
          <w:i w:val="0"/>
          <w:iCs w:val="0"/>
          <w:color w:val="000000" w:themeColor="text1"/>
        </w:rPr>
      </w:pPr>
      <w:r w:rsidRPr="00AA4BD4">
        <w:rPr>
          <w:rStyle w:val="Emphasis"/>
          <w:rFonts w:asciiTheme="majorBidi" w:eastAsiaTheme="majorEastAsia" w:hAnsiTheme="majorBidi" w:cstheme="majorBidi"/>
          <w:color w:val="000000" w:themeColor="text1"/>
        </w:rPr>
        <w:t xml:space="preserve">"After evaluating the patient’s history, symptoms, and diagnostic </w:t>
      </w:r>
      <w:proofErr w:type="gramStart"/>
      <w:r w:rsidRPr="00AA4BD4">
        <w:rPr>
          <w:rStyle w:val="Emphasis"/>
          <w:rFonts w:asciiTheme="majorBidi" w:eastAsiaTheme="majorEastAsia" w:hAnsiTheme="majorBidi" w:cstheme="majorBidi"/>
          <w:color w:val="000000" w:themeColor="text1"/>
        </w:rPr>
        <w:t xml:space="preserve">findings, </w:t>
      </w:r>
      <w:r w:rsidR="00347328" w:rsidRPr="00347328">
        <w:rPr>
          <w:rFonts w:asciiTheme="majorBidi" w:hAnsiTheme="majorBidi" w:cstheme="majorBidi"/>
          <w:lang w:val="en-NZ"/>
        </w:rPr>
        <w:t xml:space="preserve"> Patient</w:t>
      </w:r>
      <w:proofErr w:type="gramEnd"/>
      <w:r w:rsidR="00347328" w:rsidRPr="00347328">
        <w:rPr>
          <w:rFonts w:asciiTheme="majorBidi" w:hAnsiTheme="majorBidi" w:cstheme="majorBidi"/>
          <w:lang w:val="en-NZ"/>
        </w:rPr>
        <w:t xml:space="preserve"> case 2</w:t>
      </w:r>
      <w:r w:rsidRPr="00AA4BD4">
        <w:rPr>
          <w:rStyle w:val="Emphasis"/>
          <w:rFonts w:asciiTheme="majorBidi" w:eastAsiaTheme="majorEastAsia" w:hAnsiTheme="majorBidi" w:cstheme="majorBidi"/>
          <w:color w:val="000000" w:themeColor="text1"/>
        </w:rPr>
        <w:t xml:space="preserve"> is found to have</w:t>
      </w:r>
      <w:r w:rsidRPr="00AA4BD4">
        <w:rPr>
          <w:rFonts w:asciiTheme="majorBidi" w:hAnsiTheme="majorBidi" w:cstheme="majorBidi"/>
          <w:i/>
          <w:iCs/>
          <w:color w:val="000000" w:themeColor="text1"/>
        </w:rPr>
        <w:t xml:space="preserve"> </w:t>
      </w:r>
      <w:r w:rsidRPr="00AA4BD4">
        <w:rPr>
          <w:rFonts w:asciiTheme="majorBidi" w:hAnsiTheme="majorBidi" w:cstheme="majorBidi"/>
          <w:b/>
          <w:bCs/>
          <w:i/>
          <w:iCs/>
          <w:color w:val="000000" w:themeColor="text1"/>
        </w:rPr>
        <w:t>focal impaired awareness seizure (complex partial seizure)</w:t>
      </w:r>
      <w:r w:rsidRPr="00AA4BD4">
        <w:rPr>
          <w:rStyle w:val="Emphasis"/>
          <w:rFonts w:asciiTheme="majorBidi" w:eastAsiaTheme="majorEastAsia" w:hAnsiTheme="majorBidi" w:cstheme="majorBidi"/>
          <w:b/>
          <w:bCs/>
          <w:color w:val="000000" w:themeColor="text1"/>
        </w:rPr>
        <w:t>".</w:t>
      </w:r>
    </w:p>
    <w:p w14:paraId="66788292"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383606F0"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0BB4EE3F"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37249E2F"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12D54CDD"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1BF28152"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p>
    <w:p w14:paraId="4157E1C2" w14:textId="77777777" w:rsidR="007B2C42" w:rsidRPr="00AA4BD4" w:rsidRDefault="007B2C42" w:rsidP="007B2C42">
      <w:pPr>
        <w:pStyle w:val="NormalWeb"/>
        <w:rPr>
          <w:rStyle w:val="Emphasis"/>
          <w:rFonts w:asciiTheme="majorBidi" w:eastAsiaTheme="majorEastAsia" w:hAnsiTheme="majorBidi" w:cstheme="majorBidi"/>
          <w:b/>
          <w:bCs/>
          <w:i w:val="0"/>
          <w:iCs w:val="0"/>
          <w:color w:val="000000"/>
        </w:rPr>
      </w:pPr>
      <w:r w:rsidRPr="00AA4BD4">
        <w:rPr>
          <w:rStyle w:val="Emphasis"/>
          <w:rFonts w:asciiTheme="majorBidi" w:eastAsiaTheme="majorEastAsia" w:hAnsiTheme="majorBidi" w:cstheme="majorBidi"/>
          <w:b/>
          <w:bCs/>
          <w:i w:val="0"/>
          <w:iCs w:val="0"/>
          <w:color w:val="000000"/>
        </w:rPr>
        <w:t xml:space="preserve">Questions to be answered by the Interprofessional team </w:t>
      </w:r>
    </w:p>
    <w:p w14:paraId="637CA771" w14:textId="77777777" w:rsidR="007B2C42" w:rsidRPr="00AA4BD4" w:rsidRDefault="007B2C42" w:rsidP="007B2C42">
      <w:pPr>
        <w:pStyle w:val="NormalWeb"/>
        <w:numPr>
          <w:ilvl w:val="0"/>
          <w:numId w:val="4"/>
        </w:numPr>
        <w:spacing w:before="0" w:beforeAutospacing="0" w:after="0" w:afterAutospacing="0"/>
        <w:rPr>
          <w:rFonts w:asciiTheme="majorBidi" w:hAnsiTheme="majorBidi" w:cstheme="majorBidi"/>
          <w:b/>
          <w:bCs/>
        </w:rPr>
      </w:pPr>
      <w:r w:rsidRPr="00AA4BD4">
        <w:rPr>
          <w:rFonts w:asciiTheme="majorBidi" w:hAnsiTheme="majorBidi" w:cstheme="majorBidi"/>
          <w:b/>
          <w:bCs/>
        </w:rPr>
        <w:t>What vitals w</w:t>
      </w:r>
      <w:r w:rsidRPr="00AA4BD4">
        <w:rPr>
          <w:rFonts w:asciiTheme="majorBidi" w:hAnsiTheme="majorBidi" w:cstheme="majorBidi"/>
          <w:b/>
          <w:bCs/>
          <w:color w:val="000000"/>
        </w:rPr>
        <w:t xml:space="preserve">ould you assess during this visit? </w:t>
      </w:r>
      <w:r w:rsidRPr="00AA4BD4">
        <w:rPr>
          <w:rFonts w:asciiTheme="majorBidi" w:hAnsiTheme="majorBidi" w:cstheme="majorBidi"/>
          <w:b/>
          <w:bCs/>
          <w:color w:val="FF0000"/>
        </w:rPr>
        <w:t>(1 point)</w:t>
      </w:r>
    </w:p>
    <w:p w14:paraId="40307D55" w14:textId="77777777" w:rsidR="007B2C42" w:rsidRPr="00AA4BD4" w:rsidRDefault="007B2C42" w:rsidP="007B2C42">
      <w:pPr>
        <w:pStyle w:val="NormalWeb"/>
        <w:spacing w:before="0" w:beforeAutospacing="0" w:after="0" w:afterAutospacing="0"/>
        <w:ind w:left="1146"/>
        <w:rPr>
          <w:rFonts w:asciiTheme="majorBidi" w:hAnsiTheme="majorBidi" w:cstheme="majorBidi"/>
          <w:b/>
          <w:bCs/>
        </w:rPr>
      </w:pPr>
    </w:p>
    <w:p w14:paraId="1F44F335" w14:textId="72A0B7CB" w:rsidR="007B2C42" w:rsidRPr="00AA4BD4" w:rsidRDefault="007B2C42" w:rsidP="007B2C42">
      <w:pPr>
        <w:pStyle w:val="NormalWeb"/>
        <w:numPr>
          <w:ilvl w:val="0"/>
          <w:numId w:val="4"/>
        </w:numPr>
        <w:spacing w:before="0" w:beforeAutospacing="0" w:after="0" w:afterAutospacing="0"/>
        <w:rPr>
          <w:rFonts w:asciiTheme="majorBidi" w:hAnsiTheme="majorBidi" w:cstheme="majorBidi"/>
          <w:b/>
          <w:bCs/>
        </w:rPr>
      </w:pPr>
      <w:r w:rsidRPr="00AA4BD4">
        <w:rPr>
          <w:rFonts w:asciiTheme="majorBidi" w:hAnsiTheme="majorBidi" w:cstheme="majorBidi"/>
          <w:b/>
          <w:bCs/>
          <w:lang w:val="en-US"/>
        </w:rPr>
        <w:t xml:space="preserve">Recommend an appropriate antiepileptic drug regimen (include dosing recommendations) </w:t>
      </w:r>
      <w:proofErr w:type="gramStart"/>
      <w:r w:rsidRPr="00347328">
        <w:rPr>
          <w:rFonts w:asciiTheme="majorBidi" w:hAnsiTheme="majorBidi" w:cstheme="majorBidi"/>
          <w:b/>
          <w:bCs/>
          <w:lang w:val="en-US"/>
        </w:rPr>
        <w:t xml:space="preserve">for </w:t>
      </w:r>
      <w:r w:rsidR="00347328" w:rsidRPr="00347328">
        <w:rPr>
          <w:rFonts w:asciiTheme="majorBidi" w:hAnsiTheme="majorBidi" w:cstheme="majorBidi"/>
          <w:b/>
          <w:bCs/>
          <w:lang w:val="en-NZ"/>
        </w:rPr>
        <w:t xml:space="preserve"> Patient</w:t>
      </w:r>
      <w:proofErr w:type="gramEnd"/>
      <w:r w:rsidR="00347328" w:rsidRPr="00347328">
        <w:rPr>
          <w:rFonts w:asciiTheme="majorBidi" w:hAnsiTheme="majorBidi" w:cstheme="majorBidi"/>
          <w:b/>
          <w:bCs/>
          <w:lang w:val="en-NZ"/>
        </w:rPr>
        <w:t xml:space="preserve"> case 2</w:t>
      </w:r>
      <w:r w:rsidRPr="00347328">
        <w:rPr>
          <w:rFonts w:asciiTheme="majorBidi" w:hAnsiTheme="majorBidi" w:cstheme="majorBidi"/>
          <w:b/>
          <w:bCs/>
          <w:lang w:val="en-US"/>
        </w:rPr>
        <w:t>’s</w:t>
      </w:r>
      <w:r w:rsidRPr="00AA4BD4">
        <w:rPr>
          <w:rFonts w:asciiTheme="majorBidi" w:hAnsiTheme="majorBidi" w:cstheme="majorBidi"/>
          <w:b/>
          <w:bCs/>
          <w:lang w:val="en-US"/>
        </w:rPr>
        <w:t xml:space="preserve"> epilepsy. </w:t>
      </w:r>
      <w:r w:rsidRPr="00AA4BD4">
        <w:rPr>
          <w:rFonts w:asciiTheme="majorBidi" w:hAnsiTheme="majorBidi" w:cstheme="majorBidi"/>
          <w:b/>
          <w:bCs/>
          <w:color w:val="000000" w:themeColor="text1"/>
          <w:lang w:val="en-US"/>
        </w:rPr>
        <w:t xml:space="preserve">Provide a rationale for your choice. </w:t>
      </w:r>
      <w:r w:rsidRPr="00AA4BD4">
        <w:rPr>
          <w:rFonts w:asciiTheme="majorBidi" w:hAnsiTheme="majorBidi" w:cstheme="majorBidi"/>
          <w:b/>
          <w:bCs/>
          <w:color w:val="FF0000"/>
          <w:lang w:val="en-US"/>
        </w:rPr>
        <w:t>(3 point)</w:t>
      </w:r>
    </w:p>
    <w:p w14:paraId="3332FD1D" w14:textId="77777777" w:rsidR="007B2C42" w:rsidRPr="00AA4BD4" w:rsidRDefault="007B2C42" w:rsidP="007B2C42">
      <w:pPr>
        <w:pStyle w:val="ListParagraph"/>
        <w:rPr>
          <w:rFonts w:asciiTheme="majorBidi" w:hAnsiTheme="majorBidi" w:cstheme="majorBidi"/>
          <w:b/>
          <w:bCs/>
          <w:lang w:val="en-US"/>
        </w:rPr>
      </w:pPr>
    </w:p>
    <w:p w14:paraId="4625189A" w14:textId="77777777" w:rsidR="007B2C42" w:rsidRPr="00AA4BD4" w:rsidRDefault="007B2C42" w:rsidP="007B2C42">
      <w:pPr>
        <w:pStyle w:val="NormalWeb"/>
        <w:numPr>
          <w:ilvl w:val="0"/>
          <w:numId w:val="4"/>
        </w:numPr>
        <w:spacing w:before="0" w:beforeAutospacing="0" w:after="0" w:afterAutospacing="0"/>
        <w:rPr>
          <w:rFonts w:asciiTheme="majorBidi" w:hAnsiTheme="majorBidi" w:cstheme="majorBidi"/>
          <w:b/>
          <w:bCs/>
        </w:rPr>
      </w:pPr>
      <w:r w:rsidRPr="00AA4BD4">
        <w:rPr>
          <w:rFonts w:asciiTheme="majorBidi" w:hAnsiTheme="majorBidi" w:cstheme="majorBidi"/>
          <w:b/>
          <w:bCs/>
          <w:lang w:val="en-US"/>
        </w:rPr>
        <w:t>What monitoring labs and/or drug levels w</w:t>
      </w:r>
      <w:r w:rsidRPr="00AA4BD4">
        <w:rPr>
          <w:rFonts w:asciiTheme="majorBidi" w:hAnsiTheme="majorBidi" w:cstheme="majorBidi"/>
          <w:b/>
          <w:bCs/>
          <w:color w:val="000000" w:themeColor="text1"/>
          <w:lang w:val="en-US"/>
        </w:rPr>
        <w:t xml:space="preserve">ould you request for this patient? </w:t>
      </w:r>
      <w:r w:rsidRPr="00AA4BD4">
        <w:rPr>
          <w:rFonts w:asciiTheme="majorBidi" w:hAnsiTheme="majorBidi" w:cstheme="majorBidi"/>
          <w:b/>
          <w:bCs/>
          <w:color w:val="FF0000"/>
          <w:lang w:val="en-US"/>
        </w:rPr>
        <w:t>(2 point)</w:t>
      </w:r>
    </w:p>
    <w:p w14:paraId="182DA856" w14:textId="77777777" w:rsidR="007B2C42" w:rsidRPr="00AA4BD4" w:rsidRDefault="007B2C42" w:rsidP="007B2C42">
      <w:pPr>
        <w:pStyle w:val="ListParagraph"/>
        <w:rPr>
          <w:rFonts w:asciiTheme="majorBidi" w:hAnsiTheme="majorBidi" w:cstheme="majorBidi"/>
          <w:b/>
          <w:bCs/>
          <w:color w:val="000000"/>
          <w:lang w:val="en-US"/>
        </w:rPr>
      </w:pPr>
    </w:p>
    <w:p w14:paraId="2A9F9D4C" w14:textId="77777777" w:rsidR="007B2C42" w:rsidRPr="00AA4BD4" w:rsidRDefault="007B2C42" w:rsidP="007B2C42">
      <w:pPr>
        <w:pStyle w:val="NormalWeb"/>
        <w:numPr>
          <w:ilvl w:val="0"/>
          <w:numId w:val="4"/>
        </w:numPr>
        <w:spacing w:before="0" w:beforeAutospacing="0" w:after="0" w:afterAutospacing="0"/>
        <w:rPr>
          <w:rFonts w:asciiTheme="majorBidi" w:hAnsiTheme="majorBidi" w:cstheme="majorBidi"/>
          <w:b/>
          <w:bCs/>
        </w:rPr>
      </w:pPr>
      <w:r w:rsidRPr="00AA4BD4">
        <w:rPr>
          <w:rFonts w:asciiTheme="majorBidi" w:hAnsiTheme="majorBidi" w:cstheme="majorBidi"/>
          <w:b/>
          <w:bCs/>
          <w:color w:val="000000"/>
          <w:lang w:val="en-US"/>
        </w:rPr>
        <w:t xml:space="preserve">Are there any necessary adjustments required to this patient’s current treatments? </w:t>
      </w:r>
      <w:r w:rsidRPr="00AA4BD4">
        <w:rPr>
          <w:rFonts w:asciiTheme="majorBidi" w:hAnsiTheme="majorBidi" w:cstheme="majorBidi"/>
          <w:b/>
          <w:bCs/>
          <w:color w:val="FF0000"/>
          <w:lang w:val="en-US"/>
        </w:rPr>
        <w:t>(1 point)</w:t>
      </w:r>
    </w:p>
    <w:p w14:paraId="48622CF9" w14:textId="77777777" w:rsidR="007B2C42" w:rsidRPr="00AA4BD4" w:rsidRDefault="007B2C42" w:rsidP="007B2C42">
      <w:pPr>
        <w:pStyle w:val="ListParagraph"/>
        <w:rPr>
          <w:rFonts w:asciiTheme="majorBidi" w:hAnsiTheme="majorBidi" w:cstheme="majorBidi"/>
          <w:b/>
          <w:bCs/>
          <w:lang w:val="en-US"/>
        </w:rPr>
      </w:pPr>
    </w:p>
    <w:p w14:paraId="7964276B" w14:textId="3D04FACC" w:rsidR="007B2C42" w:rsidRPr="00AA4BD4" w:rsidRDefault="007B2C42" w:rsidP="00347328">
      <w:pPr>
        <w:pStyle w:val="NormalWeb"/>
        <w:numPr>
          <w:ilvl w:val="0"/>
          <w:numId w:val="4"/>
        </w:numPr>
        <w:spacing w:before="0" w:beforeAutospacing="0" w:after="0" w:afterAutospacing="0"/>
        <w:rPr>
          <w:rFonts w:asciiTheme="majorBidi" w:hAnsiTheme="majorBidi" w:cstheme="majorBidi"/>
          <w:b/>
          <w:bCs/>
        </w:rPr>
      </w:pPr>
      <w:r w:rsidRPr="00AA4BD4">
        <w:rPr>
          <w:rFonts w:asciiTheme="majorBidi" w:hAnsiTheme="majorBidi" w:cstheme="majorBidi"/>
          <w:b/>
          <w:bCs/>
          <w:lang w:val="en-US"/>
        </w:rPr>
        <w:t xml:space="preserve">What </w:t>
      </w:r>
      <w:proofErr w:type="gramStart"/>
      <w:r w:rsidRPr="00AA4BD4">
        <w:rPr>
          <w:rFonts w:asciiTheme="majorBidi" w:hAnsiTheme="majorBidi" w:cstheme="majorBidi"/>
          <w:b/>
          <w:bCs/>
          <w:lang w:val="en-US"/>
        </w:rPr>
        <w:t>nondrug</w:t>
      </w:r>
      <w:proofErr w:type="gramEnd"/>
      <w:r w:rsidRPr="00AA4BD4">
        <w:rPr>
          <w:rFonts w:asciiTheme="majorBidi" w:hAnsiTheme="majorBidi" w:cstheme="majorBidi"/>
          <w:b/>
          <w:bCs/>
          <w:lang w:val="en-US"/>
        </w:rPr>
        <w:t xml:space="preserve"> measures may be useful in </w:t>
      </w:r>
      <w:proofErr w:type="gramStart"/>
      <w:r w:rsidRPr="00347328">
        <w:rPr>
          <w:rFonts w:asciiTheme="majorBidi" w:hAnsiTheme="majorBidi" w:cstheme="majorBidi"/>
          <w:b/>
          <w:bCs/>
          <w:lang w:val="en-US"/>
        </w:rPr>
        <w:t xml:space="preserve">managing </w:t>
      </w:r>
      <w:r w:rsidR="00347328" w:rsidRPr="00347328">
        <w:rPr>
          <w:rFonts w:asciiTheme="majorBidi" w:hAnsiTheme="majorBidi" w:cstheme="majorBidi"/>
          <w:b/>
          <w:bCs/>
          <w:lang w:val="en-NZ"/>
        </w:rPr>
        <w:t xml:space="preserve"> Patient</w:t>
      </w:r>
      <w:proofErr w:type="gramEnd"/>
      <w:r w:rsidR="00347328" w:rsidRPr="00347328">
        <w:rPr>
          <w:rFonts w:asciiTheme="majorBidi" w:hAnsiTheme="majorBidi" w:cstheme="majorBidi"/>
          <w:b/>
          <w:bCs/>
          <w:lang w:val="en-NZ"/>
        </w:rPr>
        <w:t xml:space="preserve"> case 2</w:t>
      </w:r>
      <w:r w:rsidRPr="00347328">
        <w:rPr>
          <w:rFonts w:asciiTheme="majorBidi" w:hAnsiTheme="majorBidi" w:cstheme="majorBidi"/>
          <w:b/>
          <w:bCs/>
          <w:lang w:val="en-US"/>
        </w:rPr>
        <w:t>’s</w:t>
      </w:r>
      <w:r w:rsidRPr="00AA4BD4">
        <w:rPr>
          <w:rFonts w:asciiTheme="majorBidi" w:hAnsiTheme="majorBidi" w:cstheme="majorBidi"/>
          <w:b/>
          <w:bCs/>
          <w:lang w:val="en-US"/>
        </w:rPr>
        <w:t xml:space="preserve"> </w:t>
      </w:r>
      <w:proofErr w:type="gramStart"/>
      <w:r w:rsidRPr="00AA4BD4">
        <w:rPr>
          <w:rFonts w:asciiTheme="majorBidi" w:hAnsiTheme="majorBidi" w:cstheme="majorBidi"/>
          <w:b/>
          <w:bCs/>
          <w:lang w:val="en-US"/>
        </w:rPr>
        <w:t>epilepsy ?</w:t>
      </w:r>
      <w:proofErr w:type="gramEnd"/>
      <w:r w:rsidRPr="00AA4BD4">
        <w:rPr>
          <w:rFonts w:asciiTheme="majorBidi" w:hAnsiTheme="majorBidi" w:cstheme="majorBidi"/>
          <w:b/>
          <w:bCs/>
          <w:lang w:val="en-US"/>
        </w:rPr>
        <w:t xml:space="preserve"> </w:t>
      </w:r>
      <w:r w:rsidRPr="00AA4BD4">
        <w:rPr>
          <w:rFonts w:asciiTheme="majorBidi" w:hAnsiTheme="majorBidi" w:cstheme="majorBidi"/>
          <w:b/>
          <w:bCs/>
          <w:color w:val="FF0000"/>
          <w:lang w:val="en-US"/>
        </w:rPr>
        <w:t>(1 point)</w:t>
      </w:r>
    </w:p>
    <w:p w14:paraId="12492158" w14:textId="77777777" w:rsidR="007B2C42" w:rsidRPr="00AA4BD4" w:rsidRDefault="007B2C42" w:rsidP="007B2C42">
      <w:pPr>
        <w:pStyle w:val="ListParagraph"/>
        <w:rPr>
          <w:rStyle w:val="Strong"/>
          <w:rFonts w:asciiTheme="majorBidi" w:eastAsiaTheme="majorEastAsia" w:hAnsiTheme="majorBidi" w:cstheme="majorBidi"/>
        </w:rPr>
      </w:pPr>
    </w:p>
    <w:p w14:paraId="1A90EEFC" w14:textId="540D3AE6" w:rsidR="007B2C42" w:rsidRPr="00AA4BD4" w:rsidRDefault="007B2C42" w:rsidP="00347328">
      <w:pPr>
        <w:pStyle w:val="NormalWeb"/>
        <w:numPr>
          <w:ilvl w:val="0"/>
          <w:numId w:val="4"/>
        </w:numPr>
        <w:spacing w:before="0" w:beforeAutospacing="0" w:after="0" w:afterAutospacing="0"/>
        <w:rPr>
          <w:rFonts w:asciiTheme="majorBidi" w:hAnsiTheme="majorBidi" w:cstheme="majorBidi"/>
          <w:b/>
          <w:bCs/>
        </w:rPr>
      </w:pPr>
      <w:r w:rsidRPr="00AA4BD4">
        <w:rPr>
          <w:rStyle w:val="Strong"/>
          <w:rFonts w:asciiTheme="majorBidi" w:eastAsiaTheme="majorEastAsia" w:hAnsiTheme="majorBidi" w:cstheme="majorBidi"/>
        </w:rPr>
        <w:t xml:space="preserve">What education should be provided to </w:t>
      </w:r>
      <w:proofErr w:type="gramStart"/>
      <w:r w:rsidR="00347328" w:rsidRPr="00347328">
        <w:rPr>
          <w:rFonts w:asciiTheme="majorBidi" w:hAnsiTheme="majorBidi" w:cstheme="majorBidi"/>
          <w:b/>
          <w:bCs/>
          <w:lang w:val="en-NZ"/>
        </w:rPr>
        <w:t>Patient</w:t>
      </w:r>
      <w:proofErr w:type="gramEnd"/>
      <w:r w:rsidR="00347328" w:rsidRPr="00347328">
        <w:rPr>
          <w:rFonts w:asciiTheme="majorBidi" w:hAnsiTheme="majorBidi" w:cstheme="majorBidi"/>
          <w:b/>
          <w:bCs/>
          <w:lang w:val="en-NZ"/>
        </w:rPr>
        <w:t xml:space="preserve"> case 2</w:t>
      </w:r>
      <w:r w:rsidRPr="00AA4BD4">
        <w:rPr>
          <w:rStyle w:val="Strong"/>
          <w:rFonts w:asciiTheme="majorBidi" w:eastAsiaTheme="majorEastAsia" w:hAnsiTheme="majorBidi" w:cstheme="majorBidi"/>
        </w:rPr>
        <w:t xml:space="preserve"> and his family? </w:t>
      </w:r>
      <w:r w:rsidRPr="00AA4BD4">
        <w:rPr>
          <w:rFonts w:asciiTheme="majorBidi" w:hAnsiTheme="majorBidi" w:cstheme="majorBidi"/>
          <w:b/>
          <w:bCs/>
          <w:color w:val="FF0000"/>
        </w:rPr>
        <w:t>(1 point)</w:t>
      </w:r>
    </w:p>
    <w:p w14:paraId="452CEDFF" w14:textId="77777777" w:rsidR="007B2C42" w:rsidRPr="00AA4BD4" w:rsidRDefault="007B2C42" w:rsidP="007B2C42">
      <w:pPr>
        <w:pStyle w:val="ListParagraph"/>
        <w:rPr>
          <w:rFonts w:asciiTheme="majorBidi" w:hAnsiTheme="majorBidi" w:cstheme="majorBidi"/>
          <w:b/>
          <w:bCs/>
          <w:color w:val="000000" w:themeColor="text1"/>
          <w:lang w:val="en-US"/>
        </w:rPr>
      </w:pPr>
    </w:p>
    <w:p w14:paraId="67B32F2B" w14:textId="4BA8C2C9" w:rsidR="007B2C42" w:rsidRPr="00AA4BD4" w:rsidRDefault="00347328" w:rsidP="007B2C42">
      <w:pPr>
        <w:pStyle w:val="NormalWeb"/>
        <w:numPr>
          <w:ilvl w:val="0"/>
          <w:numId w:val="4"/>
        </w:numPr>
        <w:spacing w:before="0" w:beforeAutospacing="0" w:after="0" w:afterAutospacing="0"/>
        <w:rPr>
          <w:rFonts w:asciiTheme="majorBidi" w:hAnsiTheme="majorBidi" w:cstheme="majorBidi"/>
          <w:b/>
          <w:bCs/>
        </w:rPr>
      </w:pPr>
      <w:r w:rsidRPr="00347328">
        <w:rPr>
          <w:rFonts w:asciiTheme="majorBidi" w:hAnsiTheme="majorBidi" w:cstheme="majorBidi"/>
          <w:b/>
          <w:bCs/>
          <w:lang w:val="en-NZ"/>
        </w:rPr>
        <w:t>Patient case 2</w:t>
      </w:r>
      <w:r w:rsidR="007B2C42" w:rsidRPr="00347328">
        <w:rPr>
          <w:rFonts w:asciiTheme="majorBidi" w:hAnsiTheme="majorBidi" w:cstheme="majorBidi"/>
          <w:b/>
          <w:bCs/>
          <w:color w:val="000000" w:themeColor="text1"/>
          <w:lang w:val="en-US"/>
        </w:rPr>
        <w:t xml:space="preserve"> comes</w:t>
      </w:r>
      <w:r w:rsidR="007B2C42" w:rsidRPr="00AA4BD4">
        <w:rPr>
          <w:rFonts w:asciiTheme="majorBidi" w:hAnsiTheme="majorBidi" w:cstheme="majorBidi"/>
          <w:b/>
          <w:bCs/>
          <w:color w:val="000000" w:themeColor="text1"/>
          <w:lang w:val="en-US"/>
        </w:rPr>
        <w:t xml:space="preserve"> from a culture where epilepsy is often stigmatized, and he is hesitant to disclose his condition to his peers. How would you, as an interprofessional team, address his concerns while ensuring his safety and well-being? </w:t>
      </w:r>
      <w:r w:rsidR="007B2C42" w:rsidRPr="00AA4BD4">
        <w:rPr>
          <w:rFonts w:asciiTheme="majorBidi" w:hAnsiTheme="majorBidi" w:cstheme="majorBidi"/>
          <w:b/>
          <w:bCs/>
          <w:color w:val="FF0000"/>
          <w:lang w:val="en-US"/>
        </w:rPr>
        <w:t>(1 point)</w:t>
      </w:r>
    </w:p>
    <w:p w14:paraId="60257529" w14:textId="77777777" w:rsidR="007B2C42" w:rsidRPr="00AA4BD4" w:rsidRDefault="007B2C42" w:rsidP="007B2C42">
      <w:pPr>
        <w:pStyle w:val="ListParagraph"/>
        <w:rPr>
          <w:rFonts w:asciiTheme="majorBidi" w:hAnsiTheme="majorBidi" w:cstheme="majorBidi"/>
          <w:color w:val="000000" w:themeColor="text1"/>
        </w:rPr>
      </w:pPr>
    </w:p>
    <w:p w14:paraId="180C9F5B" w14:textId="77777777" w:rsidR="007B2C42" w:rsidRPr="00AA4BD4" w:rsidRDefault="007B2C42" w:rsidP="007B2C42">
      <w:pPr>
        <w:pStyle w:val="ListParagraph"/>
        <w:rPr>
          <w:rFonts w:asciiTheme="majorBidi" w:hAnsiTheme="majorBidi" w:cstheme="majorBidi"/>
        </w:rPr>
      </w:pPr>
    </w:p>
    <w:p w14:paraId="374A2A65" w14:textId="6D205BF4" w:rsidR="007C2806" w:rsidRPr="00AA4BD4" w:rsidRDefault="007C2806" w:rsidP="007C2806">
      <w:pPr>
        <w:rPr>
          <w:rFonts w:asciiTheme="majorBidi" w:hAnsiTheme="majorBidi" w:cstheme="majorBidi"/>
          <w:b/>
          <w:bCs/>
          <w:sz w:val="36"/>
          <w:szCs w:val="36"/>
        </w:rPr>
      </w:pPr>
      <w:r w:rsidRPr="00AA4BD4">
        <w:rPr>
          <w:rFonts w:asciiTheme="majorBidi" w:hAnsiTheme="majorBidi" w:cstheme="majorBidi"/>
          <w:b/>
          <w:bCs/>
          <w:sz w:val="36"/>
          <w:szCs w:val="36"/>
        </w:rPr>
        <w:t>Appendix</w:t>
      </w:r>
      <w:r w:rsidR="00A55A00">
        <w:rPr>
          <w:rFonts w:asciiTheme="majorBidi" w:hAnsiTheme="majorBidi" w:cstheme="majorBidi"/>
          <w:b/>
          <w:bCs/>
          <w:sz w:val="36"/>
          <w:szCs w:val="36"/>
        </w:rPr>
        <w:t xml:space="preserve"> </w:t>
      </w:r>
      <w:r w:rsidR="003076AA">
        <w:rPr>
          <w:rFonts w:asciiTheme="majorBidi" w:hAnsiTheme="majorBidi" w:cstheme="majorBidi"/>
          <w:b/>
          <w:bCs/>
          <w:sz w:val="36"/>
          <w:szCs w:val="36"/>
        </w:rPr>
        <w:t>2</w:t>
      </w:r>
      <w:r w:rsidR="00645D6A" w:rsidRPr="00AA4BD4">
        <w:rPr>
          <w:rFonts w:asciiTheme="majorBidi" w:hAnsiTheme="majorBidi" w:cstheme="majorBidi"/>
          <w:b/>
          <w:bCs/>
          <w:sz w:val="36"/>
          <w:szCs w:val="36"/>
        </w:rPr>
        <w:t>:</w:t>
      </w:r>
      <w:r w:rsidRPr="00AA4BD4">
        <w:rPr>
          <w:rFonts w:asciiTheme="majorBidi" w:hAnsiTheme="majorBidi" w:cstheme="majorBidi"/>
          <w:b/>
          <w:bCs/>
          <w:sz w:val="36"/>
          <w:szCs w:val="36"/>
        </w:rPr>
        <w:t xml:space="preserve"> IPE E</w:t>
      </w:r>
      <w:r w:rsidRPr="00AA4BD4">
        <w:rPr>
          <w:rStyle w:val="normaltextrun"/>
          <w:rFonts w:asciiTheme="majorBidi" w:hAnsiTheme="majorBidi" w:cstheme="majorBidi"/>
          <w:b/>
          <w:bCs/>
          <w:color w:val="000000"/>
          <w:sz w:val="36"/>
          <w:szCs w:val="36"/>
          <w:shd w:val="clear" w:color="auto" w:fill="FFFFFF"/>
        </w:rPr>
        <w:t>ducational presentation</w:t>
      </w:r>
    </w:p>
    <w:p w14:paraId="33493158" w14:textId="77777777" w:rsidR="007B2C42" w:rsidRPr="00AA4BD4" w:rsidRDefault="00847590" w:rsidP="007C2806">
      <w:pPr>
        <w:rPr>
          <w:rFonts w:asciiTheme="majorBidi" w:hAnsiTheme="majorBidi" w:cstheme="majorBidi"/>
          <w:b/>
          <w:bCs/>
          <w:sz w:val="24"/>
          <w:szCs w:val="24"/>
          <w:lang w:val="en-US"/>
        </w:rPr>
      </w:pPr>
      <w:r w:rsidRPr="00AA4BD4">
        <w:rPr>
          <w:rFonts w:asciiTheme="majorBidi" w:hAnsiTheme="majorBidi" w:cstheme="majorBidi"/>
          <w:b/>
          <w:bCs/>
          <w:sz w:val="24"/>
          <w:szCs w:val="24"/>
          <w:lang w:val="en-US"/>
        </w:rPr>
        <w:t xml:space="preserve">Objectives </w:t>
      </w:r>
    </w:p>
    <w:p w14:paraId="19F6CFD8" w14:textId="77777777" w:rsidR="00C874DA" w:rsidRPr="00AA4BD4" w:rsidRDefault="007C2806" w:rsidP="007C2806">
      <w:pPr>
        <w:numPr>
          <w:ilvl w:val="0"/>
          <w:numId w:val="5"/>
        </w:numPr>
        <w:rPr>
          <w:rFonts w:asciiTheme="majorBidi" w:hAnsiTheme="majorBidi" w:cstheme="majorBidi"/>
          <w:sz w:val="24"/>
          <w:szCs w:val="24"/>
        </w:rPr>
      </w:pPr>
      <w:r w:rsidRPr="00AA4BD4">
        <w:rPr>
          <w:rFonts w:asciiTheme="majorBidi" w:hAnsiTheme="majorBidi" w:cstheme="majorBidi"/>
          <w:sz w:val="24"/>
          <w:szCs w:val="24"/>
        </w:rPr>
        <w:t>Define interprofessional education (IPE)</w:t>
      </w:r>
    </w:p>
    <w:p w14:paraId="2C9040E6" w14:textId="77777777" w:rsidR="00C874DA" w:rsidRPr="00AA4BD4" w:rsidRDefault="007C2806" w:rsidP="007C2806">
      <w:pPr>
        <w:numPr>
          <w:ilvl w:val="0"/>
          <w:numId w:val="5"/>
        </w:numPr>
        <w:rPr>
          <w:rFonts w:asciiTheme="majorBidi" w:hAnsiTheme="majorBidi" w:cstheme="majorBidi"/>
          <w:sz w:val="24"/>
          <w:szCs w:val="24"/>
        </w:rPr>
      </w:pPr>
      <w:r w:rsidRPr="00AA4BD4">
        <w:rPr>
          <w:rFonts w:asciiTheme="majorBidi" w:hAnsiTheme="majorBidi" w:cstheme="majorBidi"/>
          <w:sz w:val="24"/>
          <w:szCs w:val="24"/>
        </w:rPr>
        <w:t>Discuss core competencies of interprofessional education</w:t>
      </w:r>
    </w:p>
    <w:p w14:paraId="35169092" w14:textId="77777777" w:rsidR="00C874DA" w:rsidRPr="00AA4BD4" w:rsidRDefault="007C2806" w:rsidP="007C2806">
      <w:pPr>
        <w:numPr>
          <w:ilvl w:val="0"/>
          <w:numId w:val="5"/>
        </w:numPr>
        <w:rPr>
          <w:rFonts w:asciiTheme="majorBidi" w:hAnsiTheme="majorBidi" w:cstheme="majorBidi"/>
          <w:sz w:val="24"/>
          <w:szCs w:val="24"/>
        </w:rPr>
      </w:pPr>
      <w:r w:rsidRPr="00AA4BD4">
        <w:rPr>
          <w:rFonts w:asciiTheme="majorBidi" w:hAnsiTheme="majorBidi" w:cstheme="majorBidi"/>
          <w:sz w:val="24"/>
          <w:szCs w:val="24"/>
          <w:lang w:val="en-US"/>
        </w:rPr>
        <w:t xml:space="preserve">Identify the importance of interprofessional collaboration &amp; its </w:t>
      </w:r>
      <w:r w:rsidRPr="00AA4BD4">
        <w:rPr>
          <w:rFonts w:asciiTheme="majorBidi" w:hAnsiTheme="majorBidi" w:cstheme="majorBidi"/>
          <w:sz w:val="24"/>
          <w:szCs w:val="24"/>
        </w:rPr>
        <w:t>impact on quality and safety of patient care</w:t>
      </w:r>
    </w:p>
    <w:p w14:paraId="3DB502C9" w14:textId="77777777" w:rsidR="00C874DA" w:rsidRPr="00AA4BD4" w:rsidRDefault="007C2806" w:rsidP="007C2806">
      <w:pPr>
        <w:numPr>
          <w:ilvl w:val="0"/>
          <w:numId w:val="5"/>
        </w:numPr>
        <w:rPr>
          <w:rFonts w:asciiTheme="majorBidi" w:hAnsiTheme="majorBidi" w:cstheme="majorBidi"/>
          <w:sz w:val="24"/>
          <w:szCs w:val="24"/>
        </w:rPr>
      </w:pPr>
      <w:r w:rsidRPr="00AA4BD4">
        <w:rPr>
          <w:rFonts w:asciiTheme="majorBidi" w:hAnsiTheme="majorBidi" w:cstheme="majorBidi"/>
          <w:sz w:val="24"/>
          <w:szCs w:val="24"/>
        </w:rPr>
        <w:t>Discuss the importance of communication for effective collaboration</w:t>
      </w:r>
    </w:p>
    <w:p w14:paraId="6438B960" w14:textId="77777777" w:rsidR="00C874DA" w:rsidRPr="00AA4BD4" w:rsidRDefault="007C2806" w:rsidP="007C2806">
      <w:pPr>
        <w:numPr>
          <w:ilvl w:val="0"/>
          <w:numId w:val="5"/>
        </w:numPr>
        <w:rPr>
          <w:rFonts w:asciiTheme="majorBidi" w:hAnsiTheme="majorBidi" w:cstheme="majorBidi"/>
          <w:sz w:val="24"/>
          <w:szCs w:val="24"/>
        </w:rPr>
      </w:pPr>
      <w:r w:rsidRPr="00AA4BD4">
        <w:rPr>
          <w:rFonts w:asciiTheme="majorBidi" w:hAnsiTheme="majorBidi" w:cstheme="majorBidi"/>
          <w:sz w:val="24"/>
          <w:szCs w:val="24"/>
          <w:lang w:val="en-US"/>
        </w:rPr>
        <w:t>Identify the opportunities for using IPE to improve interprofessional collaboration</w:t>
      </w:r>
    </w:p>
    <w:p w14:paraId="6F2C8857" w14:textId="77777777" w:rsidR="007C2806" w:rsidRPr="00AA4BD4" w:rsidRDefault="007C2806" w:rsidP="007C2806">
      <w:pPr>
        <w:rPr>
          <w:rFonts w:asciiTheme="majorBidi" w:hAnsiTheme="majorBidi" w:cstheme="majorBidi"/>
          <w:sz w:val="24"/>
          <w:szCs w:val="24"/>
        </w:rPr>
      </w:pPr>
    </w:p>
    <w:p w14:paraId="1A776419" w14:textId="77777777" w:rsidR="00847590" w:rsidRPr="00AA4BD4" w:rsidRDefault="007C2806" w:rsidP="007C2806">
      <w:pPr>
        <w:rPr>
          <w:rFonts w:asciiTheme="majorBidi" w:hAnsiTheme="majorBidi" w:cstheme="majorBidi"/>
          <w:b/>
          <w:bCs/>
          <w:sz w:val="24"/>
          <w:szCs w:val="24"/>
          <w:lang w:val="en-US"/>
        </w:rPr>
      </w:pPr>
      <w:r w:rsidRPr="00AA4BD4">
        <w:rPr>
          <w:rFonts w:asciiTheme="majorBidi" w:hAnsiTheme="majorBidi" w:cstheme="majorBidi"/>
          <w:b/>
          <w:bCs/>
          <w:sz w:val="24"/>
          <w:szCs w:val="24"/>
          <w:lang w:val="en-US"/>
        </w:rPr>
        <w:t>Definition of Interprofessional Education (IPE)</w:t>
      </w:r>
    </w:p>
    <w:p w14:paraId="7147DB89" w14:textId="77777777" w:rsidR="007C2806" w:rsidRPr="00AA4BD4" w:rsidRDefault="007C2806" w:rsidP="007C2806">
      <w:pPr>
        <w:rPr>
          <w:rFonts w:asciiTheme="majorBidi" w:hAnsiTheme="majorBidi" w:cstheme="majorBidi"/>
          <w:sz w:val="24"/>
          <w:szCs w:val="24"/>
          <w:lang w:val="en-US"/>
        </w:rPr>
      </w:pPr>
      <w:r w:rsidRPr="00AA4BD4">
        <w:rPr>
          <w:rFonts w:asciiTheme="majorBidi" w:hAnsiTheme="majorBidi" w:cstheme="majorBidi"/>
          <w:sz w:val="24"/>
          <w:szCs w:val="24"/>
          <w:lang w:val="en-US"/>
        </w:rPr>
        <w:t>Learners from two or more professions learn about, from, and with each other to enable effective collaboration and improve Quality of Care</w:t>
      </w:r>
    </w:p>
    <w:p w14:paraId="6CBE0968" w14:textId="77777777" w:rsidR="007C2806" w:rsidRPr="00AA4BD4" w:rsidRDefault="007C2806" w:rsidP="007C2806">
      <w:pPr>
        <w:rPr>
          <w:rFonts w:asciiTheme="majorBidi" w:hAnsiTheme="majorBidi" w:cstheme="majorBidi"/>
          <w:sz w:val="24"/>
          <w:szCs w:val="24"/>
        </w:rPr>
      </w:pPr>
      <w:r w:rsidRPr="00AA4BD4">
        <w:rPr>
          <w:rFonts w:asciiTheme="majorBidi" w:hAnsiTheme="majorBidi" w:cstheme="majorBidi"/>
          <w:sz w:val="24"/>
          <w:szCs w:val="24"/>
          <w:lang w:val="en-US"/>
        </w:rPr>
        <w:t>“It is no longer enough for health workers to be professional.  In the current global climate, health workers also need to be interprofessional.”</w:t>
      </w:r>
      <w:r w:rsidRPr="00AA4BD4">
        <w:rPr>
          <w:rFonts w:asciiTheme="majorBidi" w:hAnsiTheme="majorBidi" w:cstheme="majorBidi"/>
          <w:sz w:val="24"/>
          <w:szCs w:val="24"/>
          <w:lang w:val="en-US"/>
        </w:rPr>
        <w:tab/>
      </w:r>
    </w:p>
    <w:p w14:paraId="517BD7B0" w14:textId="77777777" w:rsidR="007C2806" w:rsidRPr="00AA4BD4" w:rsidRDefault="007C2806" w:rsidP="007C2806">
      <w:pPr>
        <w:rPr>
          <w:rFonts w:asciiTheme="majorBidi" w:eastAsiaTheme="majorEastAsia" w:hAnsiTheme="majorBidi" w:cstheme="majorBidi"/>
          <w:color w:val="1F4E79" w:themeColor="accent1" w:themeShade="80"/>
          <w:kern w:val="24"/>
          <w:sz w:val="24"/>
          <w:szCs w:val="24"/>
          <w:lang w:val="en-US"/>
        </w:rPr>
      </w:pPr>
      <w:r w:rsidRPr="00AA4BD4">
        <w:rPr>
          <w:rFonts w:asciiTheme="majorBidi" w:hAnsiTheme="majorBidi" w:cstheme="majorBidi"/>
          <w:sz w:val="24"/>
          <w:szCs w:val="24"/>
          <w:lang w:val="en-US"/>
        </w:rPr>
        <w:t>~ WHO, 2010</w:t>
      </w:r>
      <w:r w:rsidRPr="00AA4BD4">
        <w:rPr>
          <w:rFonts w:asciiTheme="majorBidi" w:eastAsiaTheme="majorEastAsia" w:hAnsiTheme="majorBidi" w:cstheme="majorBidi"/>
          <w:color w:val="1F4E79" w:themeColor="accent1" w:themeShade="80"/>
          <w:kern w:val="24"/>
          <w:sz w:val="24"/>
          <w:szCs w:val="24"/>
          <w:lang w:val="en-US"/>
        </w:rPr>
        <w:t xml:space="preserve"> </w:t>
      </w:r>
    </w:p>
    <w:p w14:paraId="170E4CFD" w14:textId="77777777" w:rsidR="007C2806" w:rsidRPr="00AA4BD4" w:rsidRDefault="007C2806" w:rsidP="007C2806">
      <w:pPr>
        <w:rPr>
          <w:rFonts w:asciiTheme="majorBidi" w:eastAsiaTheme="majorEastAsia" w:hAnsiTheme="majorBidi" w:cstheme="majorBidi"/>
          <w:color w:val="1F4E79" w:themeColor="accent1" w:themeShade="80"/>
          <w:kern w:val="24"/>
          <w:sz w:val="24"/>
          <w:szCs w:val="24"/>
          <w:lang w:val="en-US"/>
        </w:rPr>
      </w:pPr>
    </w:p>
    <w:p w14:paraId="1AAC356B" w14:textId="77777777" w:rsidR="007C2806" w:rsidRPr="00AA4BD4" w:rsidRDefault="007C2806" w:rsidP="007C2806">
      <w:pPr>
        <w:rPr>
          <w:rFonts w:asciiTheme="majorBidi" w:hAnsiTheme="majorBidi" w:cstheme="majorBidi"/>
          <w:b/>
          <w:bCs/>
          <w:sz w:val="24"/>
          <w:szCs w:val="24"/>
        </w:rPr>
      </w:pPr>
      <w:r w:rsidRPr="00AA4BD4">
        <w:rPr>
          <w:rFonts w:asciiTheme="majorBidi" w:hAnsiTheme="majorBidi" w:cstheme="majorBidi"/>
          <w:b/>
          <w:bCs/>
          <w:sz w:val="24"/>
          <w:szCs w:val="24"/>
          <w:lang w:val="en-US"/>
        </w:rPr>
        <w:t>Why IPE is important?</w:t>
      </w:r>
    </w:p>
    <w:p w14:paraId="5B8A037D" w14:textId="77777777" w:rsidR="00C874DA" w:rsidRPr="00AA4BD4" w:rsidRDefault="007C2806" w:rsidP="007C2806">
      <w:pPr>
        <w:numPr>
          <w:ilvl w:val="0"/>
          <w:numId w:val="6"/>
        </w:numPr>
        <w:rPr>
          <w:rFonts w:asciiTheme="majorBidi" w:hAnsiTheme="majorBidi" w:cstheme="majorBidi"/>
          <w:sz w:val="24"/>
          <w:szCs w:val="24"/>
        </w:rPr>
      </w:pPr>
      <w:r w:rsidRPr="00AA4BD4">
        <w:rPr>
          <w:rFonts w:asciiTheme="majorBidi" w:hAnsiTheme="majorBidi" w:cstheme="majorBidi"/>
          <w:sz w:val="24"/>
          <w:szCs w:val="24"/>
        </w:rPr>
        <w:t xml:space="preserve">Interprofessional education has been identified as a strategy towards improving interprofessional working and collaboration. </w:t>
      </w:r>
    </w:p>
    <w:p w14:paraId="58B4C666" w14:textId="77777777" w:rsidR="00C874DA" w:rsidRPr="00AA4BD4" w:rsidRDefault="007C2806" w:rsidP="00847590">
      <w:pPr>
        <w:numPr>
          <w:ilvl w:val="0"/>
          <w:numId w:val="6"/>
        </w:numPr>
        <w:rPr>
          <w:rFonts w:asciiTheme="majorBidi" w:hAnsiTheme="majorBidi" w:cstheme="majorBidi"/>
          <w:sz w:val="24"/>
          <w:szCs w:val="24"/>
        </w:rPr>
      </w:pPr>
      <w:r w:rsidRPr="00AA4BD4">
        <w:rPr>
          <w:rFonts w:asciiTheme="majorBidi" w:hAnsiTheme="majorBidi" w:cstheme="majorBidi"/>
          <w:sz w:val="24"/>
          <w:szCs w:val="24"/>
        </w:rPr>
        <w:t xml:space="preserve">Effective interprofessional education between health care sectors is believed </w:t>
      </w:r>
      <w:r w:rsidR="00847590" w:rsidRPr="00AA4BD4">
        <w:rPr>
          <w:rFonts w:asciiTheme="majorBidi" w:hAnsiTheme="majorBidi" w:cstheme="majorBidi"/>
          <w:sz w:val="24"/>
          <w:szCs w:val="24"/>
        </w:rPr>
        <w:t>to improve</w:t>
      </w:r>
      <w:r w:rsidRPr="00AA4BD4">
        <w:rPr>
          <w:rFonts w:asciiTheme="majorBidi" w:hAnsiTheme="majorBidi" w:cstheme="majorBidi"/>
          <w:sz w:val="24"/>
          <w:szCs w:val="24"/>
        </w:rPr>
        <w:t xml:space="preserve"> the:</w:t>
      </w:r>
    </w:p>
    <w:p w14:paraId="2A2C17CA" w14:textId="77777777" w:rsidR="00C874DA" w:rsidRPr="00AA4BD4" w:rsidRDefault="007C2806" w:rsidP="007C2806">
      <w:pPr>
        <w:numPr>
          <w:ilvl w:val="0"/>
          <w:numId w:val="7"/>
        </w:numPr>
        <w:rPr>
          <w:rFonts w:asciiTheme="majorBidi" w:hAnsiTheme="majorBidi" w:cstheme="majorBidi"/>
          <w:sz w:val="24"/>
          <w:szCs w:val="24"/>
        </w:rPr>
      </w:pPr>
      <w:r w:rsidRPr="00AA4BD4">
        <w:rPr>
          <w:rFonts w:asciiTheme="majorBidi" w:hAnsiTheme="majorBidi" w:cstheme="majorBidi"/>
          <w:sz w:val="24"/>
          <w:szCs w:val="24"/>
        </w:rPr>
        <w:t xml:space="preserve"> Quality of care</w:t>
      </w:r>
    </w:p>
    <w:p w14:paraId="789966F6" w14:textId="77777777" w:rsidR="00C874DA" w:rsidRPr="00AA4BD4" w:rsidRDefault="007C2806" w:rsidP="007C2806">
      <w:pPr>
        <w:numPr>
          <w:ilvl w:val="0"/>
          <w:numId w:val="7"/>
        </w:numPr>
        <w:rPr>
          <w:rFonts w:asciiTheme="majorBidi" w:hAnsiTheme="majorBidi" w:cstheme="majorBidi"/>
          <w:sz w:val="24"/>
          <w:szCs w:val="24"/>
        </w:rPr>
      </w:pPr>
      <w:r w:rsidRPr="00AA4BD4">
        <w:rPr>
          <w:rFonts w:asciiTheme="majorBidi" w:hAnsiTheme="majorBidi" w:cstheme="majorBidi"/>
          <w:sz w:val="24"/>
          <w:szCs w:val="24"/>
        </w:rPr>
        <w:t xml:space="preserve"> Patient safety</w:t>
      </w:r>
    </w:p>
    <w:p w14:paraId="300FEF9E" w14:textId="77777777" w:rsidR="00C874DA" w:rsidRPr="00AA4BD4" w:rsidRDefault="007C2806" w:rsidP="007C2806">
      <w:pPr>
        <w:numPr>
          <w:ilvl w:val="0"/>
          <w:numId w:val="7"/>
        </w:numPr>
        <w:rPr>
          <w:rFonts w:asciiTheme="majorBidi" w:hAnsiTheme="majorBidi" w:cstheme="majorBidi"/>
          <w:sz w:val="24"/>
          <w:szCs w:val="24"/>
        </w:rPr>
      </w:pPr>
      <w:r w:rsidRPr="00AA4BD4">
        <w:rPr>
          <w:rFonts w:asciiTheme="majorBidi" w:hAnsiTheme="majorBidi" w:cstheme="majorBidi"/>
          <w:sz w:val="24"/>
          <w:szCs w:val="24"/>
        </w:rPr>
        <w:t xml:space="preserve"> Integrated care </w:t>
      </w:r>
    </w:p>
    <w:p w14:paraId="6E684ACD" w14:textId="77777777" w:rsidR="00847590" w:rsidRPr="00AA4BD4" w:rsidRDefault="007C2806" w:rsidP="007C2806">
      <w:pPr>
        <w:numPr>
          <w:ilvl w:val="0"/>
          <w:numId w:val="8"/>
        </w:numPr>
        <w:rPr>
          <w:rFonts w:asciiTheme="majorBidi" w:hAnsiTheme="majorBidi" w:cstheme="majorBidi"/>
          <w:sz w:val="24"/>
          <w:szCs w:val="24"/>
        </w:rPr>
      </w:pPr>
      <w:r w:rsidRPr="00AA4BD4">
        <w:rPr>
          <w:rFonts w:asciiTheme="majorBidi" w:hAnsiTheme="majorBidi" w:cstheme="majorBidi"/>
          <w:sz w:val="24"/>
          <w:szCs w:val="24"/>
        </w:rPr>
        <w:t xml:space="preserve">Especially with the increasing </w:t>
      </w:r>
      <w:r w:rsidR="00847590" w:rsidRPr="00AA4BD4">
        <w:rPr>
          <w:rFonts w:asciiTheme="majorBidi" w:hAnsiTheme="majorBidi" w:cstheme="majorBidi"/>
          <w:sz w:val="24"/>
          <w:szCs w:val="24"/>
        </w:rPr>
        <w:t>complexity of the health system</w:t>
      </w:r>
    </w:p>
    <w:p w14:paraId="320A8279" w14:textId="77777777" w:rsidR="00C874DA" w:rsidRPr="00AA4BD4" w:rsidRDefault="007C2806" w:rsidP="007C2806">
      <w:pPr>
        <w:numPr>
          <w:ilvl w:val="0"/>
          <w:numId w:val="8"/>
        </w:numPr>
        <w:rPr>
          <w:rFonts w:asciiTheme="majorBidi" w:hAnsiTheme="majorBidi" w:cstheme="majorBidi"/>
          <w:sz w:val="24"/>
          <w:szCs w:val="24"/>
        </w:rPr>
      </w:pPr>
      <w:r w:rsidRPr="00AA4BD4">
        <w:rPr>
          <w:rFonts w:asciiTheme="majorBidi" w:hAnsiTheme="majorBidi" w:cstheme="majorBidi"/>
          <w:sz w:val="24"/>
          <w:szCs w:val="24"/>
          <w:lang w:val="en-US"/>
        </w:rPr>
        <w:t>Increased number of approved medications/extended indications.</w:t>
      </w:r>
    </w:p>
    <w:p w14:paraId="583C3A4A" w14:textId="77777777" w:rsidR="00C874DA" w:rsidRPr="00AA4BD4" w:rsidRDefault="007C2806" w:rsidP="007C2806">
      <w:pPr>
        <w:numPr>
          <w:ilvl w:val="0"/>
          <w:numId w:val="8"/>
        </w:numPr>
        <w:rPr>
          <w:rFonts w:asciiTheme="majorBidi" w:hAnsiTheme="majorBidi" w:cstheme="majorBidi"/>
          <w:sz w:val="24"/>
          <w:szCs w:val="24"/>
        </w:rPr>
      </w:pPr>
      <w:r w:rsidRPr="00AA4BD4">
        <w:rPr>
          <w:rFonts w:asciiTheme="majorBidi" w:hAnsiTheme="majorBidi" w:cstheme="majorBidi"/>
          <w:sz w:val="24"/>
          <w:szCs w:val="24"/>
          <w:lang w:val="en-US"/>
        </w:rPr>
        <w:t>Guideline clearinghouse list 2700 guidelines.</w:t>
      </w:r>
    </w:p>
    <w:p w14:paraId="19951D06" w14:textId="77777777" w:rsidR="00C874DA" w:rsidRPr="00AA4BD4" w:rsidRDefault="007C2806" w:rsidP="007C2806">
      <w:pPr>
        <w:numPr>
          <w:ilvl w:val="0"/>
          <w:numId w:val="8"/>
        </w:numPr>
        <w:rPr>
          <w:rFonts w:asciiTheme="majorBidi" w:hAnsiTheme="majorBidi" w:cstheme="majorBidi"/>
          <w:sz w:val="24"/>
          <w:szCs w:val="24"/>
        </w:rPr>
      </w:pPr>
      <w:r w:rsidRPr="00AA4BD4">
        <w:rPr>
          <w:rFonts w:asciiTheme="majorBidi" w:hAnsiTheme="majorBidi" w:cstheme="majorBidi"/>
          <w:sz w:val="24"/>
          <w:szCs w:val="24"/>
          <w:lang w:val="en-US"/>
        </w:rPr>
        <w:t>Each year results from ~ 2500 clinical trials get published.</w:t>
      </w:r>
    </w:p>
    <w:p w14:paraId="0887377D" w14:textId="77777777" w:rsidR="00C874DA" w:rsidRPr="00AA4BD4" w:rsidRDefault="007C2806" w:rsidP="007C2806">
      <w:pPr>
        <w:numPr>
          <w:ilvl w:val="0"/>
          <w:numId w:val="8"/>
        </w:numPr>
        <w:rPr>
          <w:rFonts w:asciiTheme="majorBidi" w:hAnsiTheme="majorBidi" w:cstheme="majorBidi"/>
          <w:sz w:val="24"/>
          <w:szCs w:val="24"/>
        </w:rPr>
      </w:pPr>
      <w:r w:rsidRPr="00AA4BD4">
        <w:rPr>
          <w:rFonts w:asciiTheme="majorBidi" w:hAnsiTheme="majorBidi" w:cstheme="majorBidi"/>
          <w:sz w:val="24"/>
          <w:szCs w:val="24"/>
          <w:lang w:val="en-US"/>
        </w:rPr>
        <w:t>Increasing comorbidities among population</w:t>
      </w:r>
    </w:p>
    <w:p w14:paraId="466874C0" w14:textId="77777777" w:rsidR="00C874DA" w:rsidRPr="00AA4BD4" w:rsidRDefault="007C2806" w:rsidP="007C2806">
      <w:pPr>
        <w:numPr>
          <w:ilvl w:val="0"/>
          <w:numId w:val="8"/>
        </w:numPr>
        <w:rPr>
          <w:rFonts w:asciiTheme="majorBidi" w:hAnsiTheme="majorBidi" w:cstheme="majorBidi"/>
          <w:sz w:val="24"/>
          <w:szCs w:val="24"/>
        </w:rPr>
      </w:pPr>
      <w:r w:rsidRPr="00AA4BD4">
        <w:rPr>
          <w:rFonts w:asciiTheme="majorBidi" w:hAnsiTheme="majorBidi" w:cstheme="majorBidi"/>
          <w:sz w:val="24"/>
          <w:szCs w:val="24"/>
          <w:lang w:val="en-US"/>
        </w:rPr>
        <w:t>Increased burden of chronic diseases.</w:t>
      </w:r>
    </w:p>
    <w:p w14:paraId="3053C863" w14:textId="77777777" w:rsidR="007C2806" w:rsidRPr="00AA4BD4" w:rsidRDefault="007C2806" w:rsidP="007C2806">
      <w:pPr>
        <w:rPr>
          <w:rFonts w:asciiTheme="majorBidi" w:hAnsiTheme="majorBidi" w:cstheme="majorBidi"/>
          <w:sz w:val="24"/>
          <w:szCs w:val="24"/>
          <w:lang w:val="en-US"/>
        </w:rPr>
      </w:pPr>
    </w:p>
    <w:p w14:paraId="193B4141" w14:textId="77777777" w:rsidR="007C2806" w:rsidRPr="00AA4BD4" w:rsidRDefault="007C2806" w:rsidP="007C2806">
      <w:pPr>
        <w:rPr>
          <w:rFonts w:asciiTheme="majorBidi" w:hAnsiTheme="majorBidi" w:cstheme="majorBidi"/>
          <w:b/>
          <w:bCs/>
          <w:sz w:val="24"/>
          <w:szCs w:val="24"/>
          <w:lang w:val="en-US"/>
        </w:rPr>
      </w:pPr>
      <w:r w:rsidRPr="00AA4BD4">
        <w:rPr>
          <w:rFonts w:asciiTheme="majorBidi" w:hAnsiTheme="majorBidi" w:cstheme="majorBidi"/>
          <w:b/>
          <w:bCs/>
          <w:sz w:val="24"/>
          <w:szCs w:val="24"/>
          <w:lang w:val="en-US"/>
        </w:rPr>
        <w:lastRenderedPageBreak/>
        <w:t>IPE competencies</w:t>
      </w:r>
    </w:p>
    <w:p w14:paraId="11431270" w14:textId="77777777" w:rsidR="00C874DA" w:rsidRPr="00AA4BD4" w:rsidRDefault="007C2806" w:rsidP="007C2806">
      <w:pPr>
        <w:numPr>
          <w:ilvl w:val="0"/>
          <w:numId w:val="9"/>
        </w:numPr>
        <w:rPr>
          <w:rFonts w:asciiTheme="majorBidi" w:hAnsiTheme="majorBidi" w:cstheme="majorBidi"/>
          <w:sz w:val="24"/>
          <w:szCs w:val="24"/>
        </w:rPr>
      </w:pPr>
      <w:r w:rsidRPr="00AA4BD4">
        <w:rPr>
          <w:rFonts w:asciiTheme="majorBidi" w:hAnsiTheme="majorBidi" w:cstheme="majorBidi"/>
          <w:sz w:val="24"/>
          <w:szCs w:val="24"/>
          <w:lang w:val="en-US"/>
        </w:rPr>
        <w:t xml:space="preserve">Integrated enactment of knowledge, skills, and values/attitudes that define working together across the professions, with other healthcare workers, patients, families, and communities as appropriate to improve health outcomes in specific care contexts. </w:t>
      </w:r>
    </w:p>
    <w:p w14:paraId="55271287" w14:textId="77777777" w:rsidR="007C2806" w:rsidRPr="00AA4BD4" w:rsidRDefault="007C2806" w:rsidP="00847590">
      <w:pPr>
        <w:rPr>
          <w:rFonts w:asciiTheme="majorBidi" w:hAnsiTheme="majorBidi" w:cstheme="majorBidi"/>
          <w:sz w:val="24"/>
          <w:szCs w:val="24"/>
          <w:lang w:val="en-US"/>
        </w:rPr>
      </w:pPr>
      <w:r w:rsidRPr="00AA4BD4">
        <w:rPr>
          <w:rFonts w:asciiTheme="majorBidi" w:hAnsiTheme="majorBidi" w:cstheme="majorBidi"/>
          <w:sz w:val="24"/>
          <w:szCs w:val="24"/>
          <w:lang w:val="en-US"/>
        </w:rPr>
        <w:t>Interprofessional Education Competencies Domains</w:t>
      </w:r>
    </w:p>
    <w:p w14:paraId="56FE9597" w14:textId="77777777" w:rsidR="00C874DA" w:rsidRPr="00AA4BD4" w:rsidRDefault="007C2806" w:rsidP="00847590">
      <w:pPr>
        <w:rPr>
          <w:rFonts w:asciiTheme="majorBidi" w:hAnsiTheme="majorBidi" w:cstheme="majorBidi"/>
          <w:sz w:val="24"/>
          <w:szCs w:val="24"/>
        </w:rPr>
      </w:pPr>
      <w:r w:rsidRPr="00AA4BD4">
        <w:rPr>
          <w:rFonts w:asciiTheme="majorBidi" w:hAnsiTheme="majorBidi" w:cstheme="majorBidi"/>
          <w:sz w:val="24"/>
          <w:szCs w:val="24"/>
          <w:lang w:val="en-US"/>
        </w:rPr>
        <w:t>Competency Domain: Values/Ethics for Interprofessional Practice</w:t>
      </w:r>
      <w:r w:rsidR="00847590" w:rsidRPr="00AA4BD4">
        <w:rPr>
          <w:rFonts w:asciiTheme="majorBidi" w:hAnsiTheme="majorBidi" w:cstheme="majorBidi"/>
          <w:sz w:val="24"/>
          <w:szCs w:val="24"/>
          <w:lang w:val="en-US"/>
        </w:rPr>
        <w:t>:</w:t>
      </w:r>
      <w:r w:rsidRPr="00AA4BD4">
        <w:rPr>
          <w:rFonts w:asciiTheme="majorBidi" w:eastAsia="MS PGothic" w:hAnsiTheme="majorBidi" w:cstheme="majorBidi"/>
          <w:color w:val="000000"/>
          <w:sz w:val="24"/>
          <w:szCs w:val="24"/>
          <w:lang w:val="en-US" w:eastAsia="en-GB"/>
        </w:rPr>
        <w:t xml:space="preserve"> </w:t>
      </w:r>
      <w:r w:rsidRPr="00AA4BD4">
        <w:rPr>
          <w:rFonts w:asciiTheme="majorBidi" w:hAnsiTheme="majorBidi" w:cstheme="majorBidi"/>
          <w:sz w:val="24"/>
          <w:szCs w:val="24"/>
          <w:lang w:val="en-US"/>
        </w:rPr>
        <w:t>Work with individuals of other professions to maintain a climate of mutual respect and shared values, confidentiality, privacy, trust, and cooperation.</w:t>
      </w:r>
    </w:p>
    <w:p w14:paraId="7FBDA5CE" w14:textId="77777777" w:rsidR="00847590" w:rsidRPr="00AA4BD4" w:rsidRDefault="007C2806" w:rsidP="00847590">
      <w:pPr>
        <w:rPr>
          <w:rFonts w:asciiTheme="majorBidi" w:hAnsiTheme="majorBidi" w:cstheme="majorBidi"/>
          <w:sz w:val="24"/>
          <w:szCs w:val="24"/>
          <w:lang w:val="en-US"/>
        </w:rPr>
      </w:pPr>
      <w:r w:rsidRPr="00AA4BD4">
        <w:rPr>
          <w:rFonts w:asciiTheme="majorBidi" w:hAnsiTheme="majorBidi" w:cstheme="majorBidi"/>
          <w:sz w:val="24"/>
          <w:szCs w:val="24"/>
          <w:lang w:val="en-US"/>
        </w:rPr>
        <w:t>Competency Domain: Roles/Responsibilities</w:t>
      </w:r>
      <w:r w:rsidR="00847590" w:rsidRPr="00AA4BD4">
        <w:rPr>
          <w:rFonts w:asciiTheme="majorBidi" w:hAnsiTheme="majorBidi" w:cstheme="majorBidi"/>
          <w:sz w:val="24"/>
          <w:szCs w:val="24"/>
          <w:lang w:val="en-US"/>
        </w:rPr>
        <w:t xml:space="preserve">: </w:t>
      </w:r>
      <w:r w:rsidRPr="00AA4BD4">
        <w:rPr>
          <w:rFonts w:asciiTheme="majorBidi" w:hAnsiTheme="majorBidi" w:cstheme="majorBidi"/>
          <w:sz w:val="24"/>
          <w:szCs w:val="24"/>
          <w:lang w:val="en-US"/>
        </w:rPr>
        <w:t>Use the knowledge of one</w:t>
      </w:r>
      <w:r w:rsidRPr="00AA4BD4">
        <w:rPr>
          <w:rFonts w:asciiTheme="majorBidi" w:hAnsiTheme="majorBidi" w:cstheme="majorBidi"/>
          <w:sz w:val="24"/>
          <w:szCs w:val="24"/>
        </w:rPr>
        <w:t>’</w:t>
      </w:r>
      <w:r w:rsidRPr="00AA4BD4">
        <w:rPr>
          <w:rFonts w:asciiTheme="majorBidi" w:hAnsiTheme="majorBidi" w:cstheme="majorBidi"/>
          <w:sz w:val="24"/>
          <w:szCs w:val="24"/>
          <w:lang w:val="en-US"/>
        </w:rPr>
        <w:t>s own role and those of other professions to appropriately assess and address the health care needs of the patients and populations served</w:t>
      </w:r>
      <w:r w:rsidR="00847590" w:rsidRPr="00AA4BD4">
        <w:rPr>
          <w:rFonts w:asciiTheme="majorBidi" w:hAnsiTheme="majorBidi" w:cstheme="majorBidi"/>
          <w:sz w:val="24"/>
          <w:szCs w:val="24"/>
          <w:lang w:val="en-US"/>
        </w:rPr>
        <w:t>.</w:t>
      </w:r>
    </w:p>
    <w:p w14:paraId="298EDBE1" w14:textId="77777777" w:rsidR="00847590" w:rsidRPr="00AA4BD4" w:rsidRDefault="007C2806" w:rsidP="00847590">
      <w:pPr>
        <w:rPr>
          <w:rFonts w:asciiTheme="majorBidi" w:hAnsiTheme="majorBidi" w:cstheme="majorBidi"/>
          <w:sz w:val="24"/>
          <w:szCs w:val="24"/>
          <w:lang w:val="en-US"/>
        </w:rPr>
      </w:pPr>
      <w:r w:rsidRPr="00AA4BD4">
        <w:rPr>
          <w:rFonts w:asciiTheme="majorBidi" w:hAnsiTheme="majorBidi" w:cstheme="majorBidi"/>
          <w:sz w:val="24"/>
          <w:szCs w:val="24"/>
          <w:lang w:val="en-US"/>
        </w:rPr>
        <w:t>Competency Domain: Interprofessional Communication</w:t>
      </w:r>
      <w:r w:rsidR="00847590" w:rsidRPr="00AA4BD4">
        <w:rPr>
          <w:rFonts w:asciiTheme="majorBidi" w:hAnsiTheme="majorBidi" w:cstheme="majorBidi"/>
          <w:sz w:val="24"/>
          <w:szCs w:val="24"/>
          <w:lang w:val="en-US"/>
        </w:rPr>
        <w:t>:</w:t>
      </w:r>
      <w:r w:rsidRPr="00AA4BD4">
        <w:rPr>
          <w:rFonts w:asciiTheme="majorBidi" w:eastAsia="MS PGothic" w:hAnsiTheme="majorBidi" w:cstheme="majorBidi"/>
          <w:color w:val="000000"/>
          <w:sz w:val="24"/>
          <w:szCs w:val="24"/>
          <w:lang w:val="en-US" w:eastAsia="en-GB"/>
        </w:rPr>
        <w:t xml:space="preserve"> </w:t>
      </w:r>
      <w:r w:rsidRPr="00AA4BD4">
        <w:rPr>
          <w:rFonts w:asciiTheme="majorBidi" w:hAnsiTheme="majorBidi" w:cstheme="majorBidi"/>
          <w:sz w:val="24"/>
          <w:szCs w:val="24"/>
          <w:lang w:val="en-US"/>
        </w:rPr>
        <w:t>Communicate with patients, families, communities, and other health professionals in a responsive and responsible manne</w:t>
      </w:r>
      <w:r w:rsidR="00847590" w:rsidRPr="00AA4BD4">
        <w:rPr>
          <w:rFonts w:asciiTheme="majorBidi" w:hAnsiTheme="majorBidi" w:cstheme="majorBidi"/>
          <w:sz w:val="24"/>
          <w:szCs w:val="24"/>
          <w:lang w:val="en-US"/>
        </w:rPr>
        <w:t>r.</w:t>
      </w:r>
    </w:p>
    <w:p w14:paraId="68960CF2" w14:textId="77777777" w:rsidR="007C2806" w:rsidRPr="00AA4BD4" w:rsidRDefault="00847590" w:rsidP="00847590">
      <w:pPr>
        <w:rPr>
          <w:rFonts w:asciiTheme="majorBidi" w:hAnsiTheme="majorBidi" w:cstheme="majorBidi"/>
          <w:sz w:val="24"/>
          <w:szCs w:val="24"/>
          <w:lang w:val="en-US"/>
        </w:rPr>
      </w:pPr>
      <w:r w:rsidRPr="00AA4BD4">
        <w:rPr>
          <w:rFonts w:asciiTheme="majorBidi" w:hAnsiTheme="majorBidi" w:cstheme="majorBidi"/>
          <w:sz w:val="24"/>
          <w:szCs w:val="24"/>
          <w:lang w:val="en-US"/>
        </w:rPr>
        <w:t>Competency Domain: teams and teamwork: Apply values and principles of the science of teamwork to adapt one’s own role in a variety of team settings.</w:t>
      </w:r>
    </w:p>
    <w:p w14:paraId="5F7B8152" w14:textId="77777777" w:rsidR="007C2806" w:rsidRPr="00AA4BD4" w:rsidRDefault="007C2806" w:rsidP="007C2806">
      <w:pPr>
        <w:rPr>
          <w:rFonts w:asciiTheme="majorBidi" w:hAnsiTheme="majorBidi" w:cstheme="majorBidi"/>
          <w:sz w:val="24"/>
          <w:szCs w:val="24"/>
          <w:lang w:val="en-US"/>
        </w:rPr>
      </w:pPr>
    </w:p>
    <w:p w14:paraId="201D05BA" w14:textId="77777777" w:rsidR="007C2806" w:rsidRPr="00AA4BD4" w:rsidRDefault="007C2806" w:rsidP="007C2806">
      <w:pPr>
        <w:rPr>
          <w:rFonts w:asciiTheme="majorBidi" w:hAnsiTheme="majorBidi" w:cstheme="majorBidi"/>
          <w:b/>
          <w:bCs/>
          <w:sz w:val="24"/>
          <w:szCs w:val="24"/>
        </w:rPr>
      </w:pPr>
      <w:r w:rsidRPr="00AA4BD4">
        <w:rPr>
          <w:rFonts w:asciiTheme="majorBidi" w:hAnsiTheme="majorBidi" w:cstheme="majorBidi"/>
          <w:b/>
          <w:bCs/>
          <w:sz w:val="24"/>
          <w:szCs w:val="24"/>
          <w:lang w:val="en-US"/>
        </w:rPr>
        <w:t xml:space="preserve">Importance of Interprofessional communication </w:t>
      </w:r>
    </w:p>
    <w:p w14:paraId="1471695E" w14:textId="77777777" w:rsidR="007C2806" w:rsidRPr="00AA4BD4" w:rsidRDefault="007C2806" w:rsidP="00847590">
      <w:pPr>
        <w:rPr>
          <w:rFonts w:asciiTheme="majorBidi" w:hAnsiTheme="majorBidi" w:cstheme="majorBidi"/>
          <w:sz w:val="24"/>
          <w:szCs w:val="24"/>
          <w:u w:val="single"/>
          <w:lang w:val="en-US"/>
        </w:rPr>
      </w:pPr>
      <w:r w:rsidRPr="00AA4BD4">
        <w:rPr>
          <w:rFonts w:asciiTheme="majorBidi" w:hAnsiTheme="majorBidi" w:cstheme="majorBidi"/>
          <w:sz w:val="24"/>
          <w:szCs w:val="24"/>
          <w:lang w:val="en-US"/>
        </w:rPr>
        <w:t xml:space="preserve">In 2006, the Joint Commission on Accreditation of Health Care </w:t>
      </w:r>
      <w:r w:rsidR="00847590" w:rsidRPr="00AA4BD4">
        <w:rPr>
          <w:rFonts w:asciiTheme="majorBidi" w:hAnsiTheme="majorBidi" w:cstheme="majorBidi"/>
          <w:sz w:val="24"/>
          <w:szCs w:val="24"/>
          <w:lang w:val="en-US"/>
        </w:rPr>
        <w:t xml:space="preserve">Organization reported that: </w:t>
      </w:r>
      <w:r w:rsidRPr="00AA4BD4">
        <w:rPr>
          <w:rFonts w:asciiTheme="majorBidi" w:hAnsiTheme="majorBidi" w:cstheme="majorBidi"/>
          <w:sz w:val="24"/>
          <w:szCs w:val="24"/>
          <w:lang w:val="en-US"/>
        </w:rPr>
        <w:t>70% of medical errors were caused by</w:t>
      </w:r>
      <w:r w:rsidR="00847590" w:rsidRPr="00AA4BD4">
        <w:rPr>
          <w:rFonts w:asciiTheme="majorBidi" w:hAnsiTheme="majorBidi" w:cstheme="majorBidi"/>
          <w:sz w:val="24"/>
          <w:szCs w:val="24"/>
          <w:lang w:val="en-US"/>
        </w:rPr>
        <w:t xml:space="preserve"> </w:t>
      </w:r>
      <w:r w:rsidRPr="00AA4BD4">
        <w:rPr>
          <w:rFonts w:asciiTheme="majorBidi" w:hAnsiTheme="majorBidi" w:cstheme="majorBidi"/>
          <w:sz w:val="24"/>
          <w:szCs w:val="24"/>
          <w:u w:val="single"/>
          <w:lang w:val="en-US"/>
        </w:rPr>
        <w:t xml:space="preserve">lack of communication between team members. </w:t>
      </w:r>
    </w:p>
    <w:p w14:paraId="5DE408D9" w14:textId="77777777" w:rsidR="00C874DA" w:rsidRPr="00AA4BD4" w:rsidRDefault="007C2806" w:rsidP="007C2806">
      <w:pPr>
        <w:numPr>
          <w:ilvl w:val="0"/>
          <w:numId w:val="13"/>
        </w:numPr>
        <w:rPr>
          <w:rFonts w:asciiTheme="majorBidi" w:hAnsiTheme="majorBidi" w:cstheme="majorBidi"/>
          <w:sz w:val="24"/>
          <w:szCs w:val="24"/>
        </w:rPr>
      </w:pPr>
      <w:r w:rsidRPr="00AA4BD4">
        <w:rPr>
          <w:rFonts w:asciiTheme="majorBidi" w:hAnsiTheme="majorBidi" w:cstheme="majorBidi"/>
          <w:sz w:val="24"/>
          <w:szCs w:val="24"/>
        </w:rPr>
        <w:t>Challenges/Barriers</w:t>
      </w:r>
    </w:p>
    <w:p w14:paraId="10345489"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Language barrier</w:t>
      </w:r>
    </w:p>
    <w:p w14:paraId="429BCE3B"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Distractions</w:t>
      </w:r>
    </w:p>
    <w:p w14:paraId="6E438BB1"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Physical proximity</w:t>
      </w:r>
    </w:p>
    <w:p w14:paraId="3052F279"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Personalities</w:t>
      </w:r>
    </w:p>
    <w:p w14:paraId="792CD875"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Workload</w:t>
      </w:r>
    </w:p>
    <w:p w14:paraId="4878EBCD"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Varying communication styles</w:t>
      </w:r>
    </w:p>
    <w:p w14:paraId="61FAF582"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Conflict</w:t>
      </w:r>
    </w:p>
    <w:p w14:paraId="73A9547D"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 xml:space="preserve">Lack of information verification </w:t>
      </w:r>
    </w:p>
    <w:p w14:paraId="421B3E90" w14:textId="77777777" w:rsidR="00C874DA" w:rsidRPr="00AA4BD4" w:rsidRDefault="007C2806" w:rsidP="007C2806">
      <w:pPr>
        <w:numPr>
          <w:ilvl w:val="2"/>
          <w:numId w:val="13"/>
        </w:numPr>
        <w:rPr>
          <w:rFonts w:asciiTheme="majorBidi" w:hAnsiTheme="majorBidi" w:cstheme="majorBidi"/>
          <w:sz w:val="24"/>
          <w:szCs w:val="24"/>
        </w:rPr>
      </w:pPr>
      <w:r w:rsidRPr="00AA4BD4">
        <w:rPr>
          <w:rFonts w:asciiTheme="majorBidi" w:hAnsiTheme="majorBidi" w:cstheme="majorBidi"/>
          <w:sz w:val="24"/>
          <w:szCs w:val="24"/>
          <w:lang w:val="en-US"/>
        </w:rPr>
        <w:t>Shift change</w:t>
      </w:r>
    </w:p>
    <w:p w14:paraId="2A3BFD98" w14:textId="77777777" w:rsidR="00847590" w:rsidRPr="00AA4BD4" w:rsidRDefault="00847590" w:rsidP="007C2806">
      <w:pPr>
        <w:rPr>
          <w:rFonts w:asciiTheme="majorBidi" w:hAnsiTheme="majorBidi" w:cstheme="majorBidi"/>
          <w:sz w:val="24"/>
          <w:szCs w:val="24"/>
        </w:rPr>
      </w:pPr>
    </w:p>
    <w:p w14:paraId="5A7C7D8B" w14:textId="77777777" w:rsidR="007C2806" w:rsidRPr="00AA4BD4" w:rsidRDefault="007C2806" w:rsidP="007C2806">
      <w:pPr>
        <w:rPr>
          <w:rFonts w:asciiTheme="majorBidi" w:hAnsiTheme="majorBidi" w:cstheme="majorBidi"/>
          <w:b/>
          <w:bCs/>
          <w:sz w:val="24"/>
          <w:szCs w:val="24"/>
        </w:rPr>
      </w:pPr>
      <w:r w:rsidRPr="00AA4BD4">
        <w:rPr>
          <w:rFonts w:asciiTheme="majorBidi" w:hAnsiTheme="majorBidi" w:cstheme="majorBidi"/>
          <w:b/>
          <w:bCs/>
          <w:sz w:val="24"/>
          <w:szCs w:val="24"/>
        </w:rPr>
        <w:t>Example of IPE Activities</w:t>
      </w:r>
    </w:p>
    <w:p w14:paraId="74E928B7" w14:textId="77777777" w:rsidR="00C874DA" w:rsidRPr="00AA4BD4" w:rsidRDefault="007C2806" w:rsidP="007C2806">
      <w:pPr>
        <w:numPr>
          <w:ilvl w:val="0"/>
          <w:numId w:val="14"/>
        </w:numPr>
        <w:rPr>
          <w:rFonts w:asciiTheme="majorBidi" w:hAnsiTheme="majorBidi" w:cstheme="majorBidi"/>
          <w:sz w:val="24"/>
          <w:szCs w:val="24"/>
        </w:rPr>
      </w:pPr>
      <w:r w:rsidRPr="00AA4BD4">
        <w:rPr>
          <w:rFonts w:asciiTheme="majorBidi" w:hAnsiTheme="majorBidi" w:cstheme="majorBidi"/>
          <w:sz w:val="24"/>
          <w:szCs w:val="24"/>
          <w:lang w:val="en-US"/>
        </w:rPr>
        <w:t>Experiential training programs</w:t>
      </w:r>
    </w:p>
    <w:p w14:paraId="2FCBF1E9" w14:textId="77777777" w:rsidR="00C874DA" w:rsidRPr="00AA4BD4" w:rsidRDefault="007C2806" w:rsidP="007C2806">
      <w:pPr>
        <w:numPr>
          <w:ilvl w:val="1"/>
          <w:numId w:val="14"/>
        </w:numPr>
        <w:rPr>
          <w:rFonts w:asciiTheme="majorBidi" w:hAnsiTheme="majorBidi" w:cstheme="majorBidi"/>
          <w:sz w:val="24"/>
          <w:szCs w:val="24"/>
        </w:rPr>
      </w:pPr>
      <w:r w:rsidRPr="00AA4BD4">
        <w:rPr>
          <w:rFonts w:asciiTheme="majorBidi" w:hAnsiTheme="majorBidi" w:cstheme="majorBidi"/>
          <w:sz w:val="24"/>
          <w:szCs w:val="24"/>
          <w:lang w:val="en-US"/>
        </w:rPr>
        <w:t>Clinical Sessions during internship</w:t>
      </w:r>
    </w:p>
    <w:p w14:paraId="3E0C542E" w14:textId="77777777" w:rsidR="007C2806" w:rsidRPr="00AA4BD4" w:rsidRDefault="007C2806" w:rsidP="00847590">
      <w:pPr>
        <w:numPr>
          <w:ilvl w:val="1"/>
          <w:numId w:val="14"/>
        </w:numPr>
        <w:rPr>
          <w:rFonts w:asciiTheme="majorBidi" w:hAnsiTheme="majorBidi" w:cstheme="majorBidi"/>
          <w:sz w:val="24"/>
          <w:szCs w:val="24"/>
        </w:rPr>
      </w:pPr>
      <w:r w:rsidRPr="00AA4BD4">
        <w:rPr>
          <w:rFonts w:asciiTheme="majorBidi" w:hAnsiTheme="majorBidi" w:cstheme="majorBidi"/>
          <w:sz w:val="24"/>
          <w:szCs w:val="24"/>
          <w:lang w:val="en-US"/>
        </w:rPr>
        <w:lastRenderedPageBreak/>
        <w:t>Interprofessional clinical rounds</w:t>
      </w:r>
      <w:r w:rsidR="00847590" w:rsidRPr="00AA4BD4">
        <w:rPr>
          <w:rFonts w:asciiTheme="majorBidi" w:hAnsiTheme="majorBidi" w:cstheme="majorBidi"/>
          <w:sz w:val="24"/>
          <w:szCs w:val="24"/>
        </w:rPr>
        <w:t xml:space="preserve"> </w:t>
      </w:r>
      <w:r w:rsidRPr="00AA4BD4">
        <w:rPr>
          <w:rFonts w:asciiTheme="majorBidi" w:hAnsiTheme="majorBidi" w:cstheme="majorBidi"/>
          <w:sz w:val="24"/>
          <w:szCs w:val="24"/>
          <w:lang w:val="en-US"/>
        </w:rPr>
        <w:t>(e.g. Tumor board, M&amp;M meetings)</w:t>
      </w:r>
    </w:p>
    <w:p w14:paraId="7A064F0F" w14:textId="77777777" w:rsidR="00C874DA" w:rsidRPr="00AA4BD4" w:rsidRDefault="007C2806" w:rsidP="00847590">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Interprofessional ambulatory clinics:</w:t>
      </w:r>
      <w:r w:rsidR="00847590" w:rsidRPr="00AA4BD4">
        <w:rPr>
          <w:rFonts w:asciiTheme="majorBidi" w:hAnsiTheme="majorBidi" w:cstheme="majorBidi"/>
          <w:sz w:val="24"/>
          <w:szCs w:val="24"/>
        </w:rPr>
        <w:t xml:space="preserve"> </w:t>
      </w:r>
      <w:r w:rsidRPr="00AA4BD4">
        <w:rPr>
          <w:rFonts w:asciiTheme="majorBidi" w:hAnsiTheme="majorBidi" w:cstheme="majorBidi"/>
          <w:sz w:val="24"/>
          <w:szCs w:val="24"/>
          <w:lang w:val="en-US"/>
        </w:rPr>
        <w:t>Students team up and assigned a real patient from outpatient clinic</w:t>
      </w:r>
    </w:p>
    <w:p w14:paraId="5F13F74C"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Case presentations</w:t>
      </w:r>
    </w:p>
    <w:p w14:paraId="1C02FA66"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Case studies</w:t>
      </w:r>
    </w:p>
    <w:p w14:paraId="394CE216"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Journal clubs</w:t>
      </w:r>
    </w:p>
    <w:p w14:paraId="558A4753"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Ethic cases</w:t>
      </w:r>
      <w:r w:rsidRPr="00AA4BD4">
        <w:rPr>
          <w:rFonts w:asciiTheme="majorBidi" w:hAnsiTheme="majorBidi" w:cstheme="majorBidi"/>
          <w:color w:val="C00000"/>
          <w:kern w:val="24"/>
          <w:sz w:val="24"/>
          <w:szCs w:val="24"/>
          <w:lang w:val="en-US" w:eastAsia="en-GB"/>
        </w:rPr>
        <w:t xml:space="preserve"> </w:t>
      </w:r>
      <w:r w:rsidRPr="00AA4BD4">
        <w:rPr>
          <w:rFonts w:asciiTheme="majorBidi" w:hAnsiTheme="majorBidi" w:cstheme="majorBidi"/>
          <w:sz w:val="24"/>
          <w:szCs w:val="24"/>
          <w:lang w:val="en-US"/>
        </w:rPr>
        <w:t>Community-based related activities</w:t>
      </w:r>
    </w:p>
    <w:p w14:paraId="34DF131F" w14:textId="77777777" w:rsidR="00C874DA" w:rsidRPr="00AA4BD4" w:rsidRDefault="00847590" w:rsidP="00847590">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 xml:space="preserve">Service learning: </w:t>
      </w:r>
      <w:r w:rsidR="007C2806" w:rsidRPr="00AA4BD4">
        <w:rPr>
          <w:rFonts w:asciiTheme="majorBidi" w:hAnsiTheme="majorBidi" w:cstheme="majorBidi"/>
          <w:sz w:val="24"/>
          <w:szCs w:val="24"/>
          <w:lang w:val="en-US"/>
        </w:rPr>
        <w:t>Students teams up and identify a community partner (nursing home, Rehab center, etc.) and conduct a community project</w:t>
      </w:r>
    </w:p>
    <w:p w14:paraId="6CED492D"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 xml:space="preserve">Health campaigns  </w:t>
      </w:r>
    </w:p>
    <w:p w14:paraId="661D3709"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Screening programs</w:t>
      </w:r>
    </w:p>
    <w:p w14:paraId="09D53F7F"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Free- or Mobile clinic (e.g. in Hajj)</w:t>
      </w:r>
    </w:p>
    <w:p w14:paraId="54F19BD7"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Extracurricular activities</w:t>
      </w:r>
    </w:p>
    <w:p w14:paraId="53F4637E" w14:textId="77777777" w:rsidR="00C874DA" w:rsidRPr="00AA4BD4" w:rsidRDefault="007C2806" w:rsidP="007C2806">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Endemic areas</w:t>
      </w:r>
    </w:p>
    <w:p w14:paraId="6199B130" w14:textId="77777777" w:rsidR="007C2806" w:rsidRPr="00AA4BD4" w:rsidRDefault="007C2806" w:rsidP="00847590">
      <w:pPr>
        <w:numPr>
          <w:ilvl w:val="1"/>
          <w:numId w:val="15"/>
        </w:numPr>
        <w:rPr>
          <w:rFonts w:asciiTheme="majorBidi" w:hAnsiTheme="majorBidi" w:cstheme="majorBidi"/>
          <w:sz w:val="24"/>
          <w:szCs w:val="24"/>
        </w:rPr>
      </w:pPr>
      <w:r w:rsidRPr="00AA4BD4">
        <w:rPr>
          <w:rFonts w:asciiTheme="majorBidi" w:hAnsiTheme="majorBidi" w:cstheme="majorBidi"/>
          <w:sz w:val="24"/>
          <w:szCs w:val="24"/>
          <w:lang w:val="en-US"/>
        </w:rPr>
        <w:t xml:space="preserve">Multisectoral interdisciplinary </w:t>
      </w:r>
      <w:proofErr w:type="gramStart"/>
      <w:r w:rsidRPr="00AA4BD4">
        <w:rPr>
          <w:rFonts w:asciiTheme="majorBidi" w:hAnsiTheme="majorBidi" w:cstheme="majorBidi"/>
          <w:sz w:val="24"/>
          <w:szCs w:val="24"/>
          <w:lang w:val="en-US"/>
        </w:rPr>
        <w:t xml:space="preserve">systems </w:t>
      </w:r>
      <w:r w:rsidR="00847590" w:rsidRPr="00AA4BD4">
        <w:rPr>
          <w:rFonts w:asciiTheme="majorBidi" w:hAnsiTheme="majorBidi" w:cstheme="majorBidi"/>
          <w:sz w:val="24"/>
          <w:szCs w:val="24"/>
        </w:rPr>
        <w:t xml:space="preserve"> </w:t>
      </w:r>
      <w:r w:rsidRPr="00AA4BD4">
        <w:rPr>
          <w:rFonts w:asciiTheme="majorBidi" w:hAnsiTheme="majorBidi" w:cstheme="majorBidi"/>
          <w:sz w:val="24"/>
          <w:szCs w:val="24"/>
          <w:lang w:val="en-US"/>
        </w:rPr>
        <w:t>(</w:t>
      </w:r>
      <w:proofErr w:type="gramEnd"/>
      <w:r w:rsidRPr="00AA4BD4">
        <w:rPr>
          <w:rFonts w:asciiTheme="majorBidi" w:hAnsiTheme="majorBidi" w:cstheme="majorBidi"/>
          <w:sz w:val="24"/>
          <w:szCs w:val="24"/>
          <w:lang w:val="en-US"/>
        </w:rPr>
        <w:t xml:space="preserve">e.g. Trauma care, obesity, etc.) </w:t>
      </w:r>
    </w:p>
    <w:p w14:paraId="602F652A" w14:textId="77777777" w:rsidR="007C2806" w:rsidRPr="00AA4BD4" w:rsidRDefault="007C2806" w:rsidP="007C2806">
      <w:pPr>
        <w:rPr>
          <w:rFonts w:asciiTheme="majorBidi" w:hAnsiTheme="majorBidi" w:cstheme="majorBidi"/>
          <w:sz w:val="24"/>
          <w:szCs w:val="24"/>
        </w:rPr>
      </w:pPr>
    </w:p>
    <w:p w14:paraId="1548D739" w14:textId="77777777" w:rsidR="007C2806" w:rsidRPr="00AA4BD4" w:rsidRDefault="007C2806" w:rsidP="007C2806">
      <w:pPr>
        <w:rPr>
          <w:rFonts w:asciiTheme="majorBidi" w:hAnsiTheme="majorBidi" w:cstheme="majorBidi"/>
          <w:b/>
          <w:bCs/>
          <w:sz w:val="24"/>
          <w:szCs w:val="24"/>
        </w:rPr>
      </w:pPr>
      <w:r w:rsidRPr="00AA4BD4">
        <w:rPr>
          <w:rFonts w:asciiTheme="majorBidi" w:hAnsiTheme="majorBidi" w:cstheme="majorBidi"/>
          <w:b/>
          <w:bCs/>
          <w:sz w:val="24"/>
          <w:szCs w:val="24"/>
        </w:rPr>
        <w:t>Lecture Resources &amp; Readings</w:t>
      </w:r>
    </w:p>
    <w:p w14:paraId="26756CD1" w14:textId="77777777" w:rsidR="00C874DA" w:rsidRPr="00AA4BD4" w:rsidRDefault="007C2806" w:rsidP="007C2806">
      <w:pPr>
        <w:numPr>
          <w:ilvl w:val="0"/>
          <w:numId w:val="17"/>
        </w:numPr>
        <w:rPr>
          <w:rFonts w:asciiTheme="majorBidi" w:hAnsiTheme="majorBidi" w:cstheme="majorBidi"/>
          <w:sz w:val="24"/>
          <w:szCs w:val="24"/>
        </w:rPr>
      </w:pPr>
      <w:r w:rsidRPr="00AA4BD4">
        <w:rPr>
          <w:rFonts w:asciiTheme="majorBidi" w:hAnsiTheme="majorBidi" w:cstheme="majorBidi"/>
          <w:sz w:val="24"/>
          <w:szCs w:val="24"/>
          <w:u w:val="single"/>
          <w:lang w:val="en-US"/>
        </w:rPr>
        <w:t>Required Reading:</w:t>
      </w:r>
    </w:p>
    <w:p w14:paraId="01DC4FDE" w14:textId="77777777" w:rsidR="00C874DA" w:rsidRPr="00AA4BD4" w:rsidRDefault="007C2806" w:rsidP="007C2806">
      <w:pPr>
        <w:numPr>
          <w:ilvl w:val="1"/>
          <w:numId w:val="17"/>
        </w:numPr>
        <w:rPr>
          <w:rFonts w:asciiTheme="majorBidi" w:hAnsiTheme="majorBidi" w:cstheme="majorBidi"/>
          <w:sz w:val="24"/>
          <w:szCs w:val="24"/>
        </w:rPr>
      </w:pPr>
      <w:r w:rsidRPr="00AA4BD4">
        <w:rPr>
          <w:rFonts w:asciiTheme="majorBidi" w:hAnsiTheme="majorBidi" w:cstheme="majorBidi"/>
          <w:sz w:val="24"/>
          <w:szCs w:val="24"/>
          <w:lang w:val="en-US"/>
        </w:rPr>
        <w:t>Competencies for interprofessional collaborative practice: 2016 update</w:t>
      </w:r>
    </w:p>
    <w:p w14:paraId="7BF0A520" w14:textId="77777777" w:rsidR="00C874DA" w:rsidRPr="00AA4BD4" w:rsidRDefault="007C2806" w:rsidP="007C2806">
      <w:pPr>
        <w:numPr>
          <w:ilvl w:val="2"/>
          <w:numId w:val="17"/>
        </w:numPr>
        <w:rPr>
          <w:rFonts w:asciiTheme="majorBidi" w:hAnsiTheme="majorBidi" w:cstheme="majorBidi"/>
          <w:sz w:val="24"/>
          <w:szCs w:val="24"/>
        </w:rPr>
      </w:pPr>
      <w:r w:rsidRPr="00AA4BD4">
        <w:rPr>
          <w:rFonts w:asciiTheme="majorBidi" w:hAnsiTheme="majorBidi" w:cstheme="majorBidi"/>
          <w:sz w:val="24"/>
          <w:szCs w:val="24"/>
          <w:u w:val="single"/>
          <w:lang w:val="en-US"/>
        </w:rPr>
        <w:t>https://nebula.wsimg.com/2f68a39520b03336b41038c370497473?AccessKeyId=DC06780E69ED19E2B3A5&amp;disposition=0&amp;alloworigin=1</w:t>
      </w:r>
      <w:r w:rsidRPr="00AA4BD4">
        <w:rPr>
          <w:rFonts w:asciiTheme="majorBidi" w:hAnsiTheme="majorBidi" w:cstheme="majorBidi"/>
          <w:sz w:val="24"/>
          <w:szCs w:val="24"/>
          <w:lang w:val="en-US"/>
        </w:rPr>
        <w:t xml:space="preserve"> </w:t>
      </w:r>
    </w:p>
    <w:p w14:paraId="59FBC6A5" w14:textId="77777777" w:rsidR="00C874DA" w:rsidRPr="00AA4BD4" w:rsidRDefault="007C2806" w:rsidP="007C2806">
      <w:pPr>
        <w:numPr>
          <w:ilvl w:val="0"/>
          <w:numId w:val="17"/>
        </w:numPr>
        <w:rPr>
          <w:rFonts w:asciiTheme="majorBidi" w:hAnsiTheme="majorBidi" w:cstheme="majorBidi"/>
          <w:sz w:val="24"/>
          <w:szCs w:val="24"/>
        </w:rPr>
      </w:pPr>
      <w:r w:rsidRPr="00AA4BD4">
        <w:rPr>
          <w:rFonts w:asciiTheme="majorBidi" w:hAnsiTheme="majorBidi" w:cstheme="majorBidi"/>
          <w:sz w:val="24"/>
          <w:szCs w:val="24"/>
          <w:lang w:val="en-US"/>
        </w:rPr>
        <w:t> </w:t>
      </w:r>
      <w:r w:rsidRPr="00AA4BD4">
        <w:rPr>
          <w:rFonts w:asciiTheme="majorBidi" w:hAnsiTheme="majorBidi" w:cstheme="majorBidi"/>
          <w:sz w:val="24"/>
          <w:szCs w:val="24"/>
          <w:u w:val="single"/>
          <w:lang w:val="en-US"/>
        </w:rPr>
        <w:t>Required Videos:</w:t>
      </w:r>
    </w:p>
    <w:p w14:paraId="2B0088D3" w14:textId="77777777" w:rsidR="00C874DA" w:rsidRPr="00AA4BD4" w:rsidRDefault="007C2806" w:rsidP="007C2806">
      <w:pPr>
        <w:numPr>
          <w:ilvl w:val="1"/>
          <w:numId w:val="17"/>
        </w:numPr>
        <w:rPr>
          <w:rFonts w:asciiTheme="majorBidi" w:hAnsiTheme="majorBidi" w:cstheme="majorBidi"/>
          <w:sz w:val="24"/>
          <w:szCs w:val="24"/>
        </w:rPr>
      </w:pPr>
      <w:r w:rsidRPr="00AA4BD4">
        <w:rPr>
          <w:rFonts w:asciiTheme="majorBidi" w:hAnsiTheme="majorBidi" w:cstheme="majorBidi"/>
          <w:sz w:val="24"/>
          <w:szCs w:val="24"/>
          <w:lang w:val="en-US"/>
        </w:rPr>
        <w:t xml:space="preserve">interprofessional core competencies: </w:t>
      </w:r>
      <w:r w:rsidRPr="00AA4BD4">
        <w:rPr>
          <w:rFonts w:asciiTheme="majorBidi" w:hAnsiTheme="majorBidi" w:cstheme="majorBidi"/>
          <w:sz w:val="24"/>
          <w:szCs w:val="24"/>
          <w:u w:val="single"/>
          <w:lang w:val="en-US"/>
        </w:rPr>
        <w:t>https://www.youtube.com/watch?v=0LRZEp-ECVQ</w:t>
      </w:r>
      <w:r w:rsidRPr="00AA4BD4">
        <w:rPr>
          <w:rFonts w:asciiTheme="majorBidi" w:hAnsiTheme="majorBidi" w:cstheme="majorBidi"/>
          <w:sz w:val="24"/>
          <w:szCs w:val="24"/>
          <w:lang w:val="en-US"/>
        </w:rPr>
        <w:t xml:space="preserve"> </w:t>
      </w:r>
    </w:p>
    <w:p w14:paraId="4E8DDB2C" w14:textId="77777777" w:rsidR="00C874DA" w:rsidRPr="00AA4BD4" w:rsidRDefault="007C2806" w:rsidP="007C2806">
      <w:pPr>
        <w:numPr>
          <w:ilvl w:val="0"/>
          <w:numId w:val="17"/>
        </w:numPr>
        <w:rPr>
          <w:rFonts w:asciiTheme="majorBidi" w:hAnsiTheme="majorBidi" w:cstheme="majorBidi"/>
          <w:sz w:val="24"/>
          <w:szCs w:val="24"/>
        </w:rPr>
      </w:pPr>
      <w:r w:rsidRPr="00AA4BD4">
        <w:rPr>
          <w:rFonts w:asciiTheme="majorBidi" w:hAnsiTheme="majorBidi" w:cstheme="majorBidi"/>
          <w:sz w:val="24"/>
          <w:szCs w:val="24"/>
          <w:lang w:val="en-US"/>
        </w:rPr>
        <w:t> </w:t>
      </w:r>
      <w:r w:rsidRPr="00AA4BD4">
        <w:rPr>
          <w:rFonts w:asciiTheme="majorBidi" w:hAnsiTheme="majorBidi" w:cstheme="majorBidi"/>
          <w:sz w:val="24"/>
          <w:szCs w:val="24"/>
          <w:u w:val="single"/>
          <w:lang w:val="en-US"/>
        </w:rPr>
        <w:t>Optional Videos (HIGHLY RECOMMENDED)</w:t>
      </w:r>
    </w:p>
    <w:p w14:paraId="331DFCA1" w14:textId="77777777" w:rsidR="00C874DA" w:rsidRPr="00AA4BD4" w:rsidRDefault="007C2806" w:rsidP="007C2806">
      <w:pPr>
        <w:numPr>
          <w:ilvl w:val="1"/>
          <w:numId w:val="17"/>
        </w:numPr>
        <w:rPr>
          <w:rFonts w:asciiTheme="majorBidi" w:hAnsiTheme="majorBidi" w:cstheme="majorBidi"/>
          <w:sz w:val="24"/>
          <w:szCs w:val="24"/>
        </w:rPr>
      </w:pPr>
      <w:r w:rsidRPr="00AA4BD4">
        <w:rPr>
          <w:rFonts w:asciiTheme="majorBidi" w:hAnsiTheme="majorBidi" w:cstheme="majorBidi"/>
          <w:sz w:val="24"/>
          <w:szCs w:val="24"/>
          <w:lang w:val="en-US"/>
        </w:rPr>
        <w:t>Competency 1: Value and ethics (Scenario)</w:t>
      </w:r>
    </w:p>
    <w:p w14:paraId="20717792" w14:textId="77777777" w:rsidR="00C874DA" w:rsidRPr="00AA4BD4" w:rsidRDefault="007C2806" w:rsidP="007C2806">
      <w:pPr>
        <w:numPr>
          <w:ilvl w:val="2"/>
          <w:numId w:val="17"/>
        </w:numPr>
        <w:rPr>
          <w:rFonts w:asciiTheme="majorBidi" w:hAnsiTheme="majorBidi" w:cstheme="majorBidi"/>
          <w:sz w:val="24"/>
          <w:szCs w:val="24"/>
        </w:rPr>
      </w:pPr>
      <w:r w:rsidRPr="00AA4BD4">
        <w:rPr>
          <w:rFonts w:asciiTheme="majorBidi" w:hAnsiTheme="majorBidi" w:cstheme="majorBidi"/>
          <w:sz w:val="24"/>
          <w:szCs w:val="24"/>
          <w:u w:val="single"/>
          <w:lang w:val="en-US"/>
        </w:rPr>
        <w:t>https://www.youtube.com/watch?v=L7--0Igd0bQ</w:t>
      </w:r>
    </w:p>
    <w:p w14:paraId="3C04CFAA" w14:textId="77777777" w:rsidR="00C874DA" w:rsidRPr="00AA4BD4" w:rsidRDefault="007C2806" w:rsidP="007C2806">
      <w:pPr>
        <w:numPr>
          <w:ilvl w:val="1"/>
          <w:numId w:val="17"/>
        </w:numPr>
        <w:rPr>
          <w:rFonts w:asciiTheme="majorBidi" w:hAnsiTheme="majorBidi" w:cstheme="majorBidi"/>
          <w:sz w:val="24"/>
          <w:szCs w:val="24"/>
        </w:rPr>
      </w:pPr>
      <w:r w:rsidRPr="00AA4BD4">
        <w:rPr>
          <w:rFonts w:asciiTheme="majorBidi" w:hAnsiTheme="majorBidi" w:cstheme="majorBidi"/>
          <w:sz w:val="24"/>
          <w:szCs w:val="24"/>
          <w:lang w:val="en-US"/>
        </w:rPr>
        <w:t>Competency 2: roles and responsibilities (Scenario)</w:t>
      </w:r>
    </w:p>
    <w:p w14:paraId="1F9F8C5E" w14:textId="77777777" w:rsidR="00C874DA" w:rsidRPr="00AA4BD4" w:rsidRDefault="007C2806" w:rsidP="007C2806">
      <w:pPr>
        <w:numPr>
          <w:ilvl w:val="2"/>
          <w:numId w:val="17"/>
        </w:numPr>
        <w:rPr>
          <w:rFonts w:asciiTheme="majorBidi" w:hAnsiTheme="majorBidi" w:cstheme="majorBidi"/>
          <w:sz w:val="24"/>
          <w:szCs w:val="24"/>
        </w:rPr>
      </w:pPr>
      <w:r w:rsidRPr="00AA4BD4">
        <w:rPr>
          <w:rFonts w:asciiTheme="majorBidi" w:hAnsiTheme="majorBidi" w:cstheme="majorBidi"/>
          <w:sz w:val="24"/>
          <w:szCs w:val="24"/>
          <w:u w:val="single"/>
          <w:lang w:val="en-US"/>
        </w:rPr>
        <w:t>https://www.youtube.com/watch?v=G3add_DXZlA</w:t>
      </w:r>
    </w:p>
    <w:p w14:paraId="46D8C34C" w14:textId="77777777" w:rsidR="00C874DA" w:rsidRPr="00AA4BD4" w:rsidRDefault="007C2806" w:rsidP="007C2806">
      <w:pPr>
        <w:numPr>
          <w:ilvl w:val="1"/>
          <w:numId w:val="17"/>
        </w:numPr>
        <w:rPr>
          <w:rFonts w:asciiTheme="majorBidi" w:hAnsiTheme="majorBidi" w:cstheme="majorBidi"/>
          <w:sz w:val="24"/>
          <w:szCs w:val="24"/>
        </w:rPr>
      </w:pPr>
      <w:r w:rsidRPr="00AA4BD4">
        <w:rPr>
          <w:rFonts w:asciiTheme="majorBidi" w:hAnsiTheme="majorBidi" w:cstheme="majorBidi"/>
          <w:sz w:val="24"/>
          <w:szCs w:val="24"/>
          <w:lang w:val="en-US"/>
        </w:rPr>
        <w:t>Competency 3: communication (Scenario)</w:t>
      </w:r>
    </w:p>
    <w:p w14:paraId="04C90996" w14:textId="77777777" w:rsidR="00C874DA" w:rsidRPr="00AA4BD4" w:rsidRDefault="007C2806" w:rsidP="007C2806">
      <w:pPr>
        <w:numPr>
          <w:ilvl w:val="2"/>
          <w:numId w:val="17"/>
        </w:numPr>
        <w:rPr>
          <w:rFonts w:asciiTheme="majorBidi" w:hAnsiTheme="majorBidi" w:cstheme="majorBidi"/>
          <w:sz w:val="24"/>
          <w:szCs w:val="24"/>
        </w:rPr>
      </w:pPr>
      <w:r w:rsidRPr="00AA4BD4">
        <w:rPr>
          <w:rFonts w:asciiTheme="majorBidi" w:hAnsiTheme="majorBidi" w:cstheme="majorBidi"/>
          <w:sz w:val="24"/>
          <w:szCs w:val="24"/>
          <w:u w:val="single"/>
          <w:lang w:val="en-US"/>
        </w:rPr>
        <w:t>https://www.youtube.com/watch?v=p75Qkn-953A</w:t>
      </w:r>
    </w:p>
    <w:p w14:paraId="2F818434" w14:textId="77777777" w:rsidR="00C874DA" w:rsidRPr="00AA4BD4" w:rsidRDefault="007C2806" w:rsidP="007C2806">
      <w:pPr>
        <w:numPr>
          <w:ilvl w:val="1"/>
          <w:numId w:val="17"/>
        </w:numPr>
        <w:rPr>
          <w:rFonts w:asciiTheme="majorBidi" w:hAnsiTheme="majorBidi" w:cstheme="majorBidi"/>
          <w:sz w:val="24"/>
          <w:szCs w:val="24"/>
        </w:rPr>
      </w:pPr>
      <w:r w:rsidRPr="00AA4BD4">
        <w:rPr>
          <w:rFonts w:asciiTheme="majorBidi" w:hAnsiTheme="majorBidi" w:cstheme="majorBidi"/>
          <w:sz w:val="24"/>
          <w:szCs w:val="24"/>
          <w:lang w:val="en-US"/>
        </w:rPr>
        <w:t>Competency 4: Teams and teamwork (Scenario)</w:t>
      </w:r>
    </w:p>
    <w:p w14:paraId="16B98806" w14:textId="77777777" w:rsidR="007C2806" w:rsidRPr="00AA4BD4" w:rsidRDefault="00AA4BD4" w:rsidP="00847590">
      <w:pPr>
        <w:numPr>
          <w:ilvl w:val="2"/>
          <w:numId w:val="17"/>
        </w:numPr>
        <w:rPr>
          <w:rFonts w:asciiTheme="majorBidi" w:hAnsiTheme="majorBidi" w:cstheme="majorBidi"/>
          <w:sz w:val="24"/>
          <w:szCs w:val="24"/>
        </w:rPr>
      </w:pPr>
      <w:hyperlink r:id="rId8" w:history="1">
        <w:r w:rsidRPr="00AA4BD4">
          <w:rPr>
            <w:rStyle w:val="Hyperlink"/>
            <w:rFonts w:asciiTheme="majorBidi" w:hAnsiTheme="majorBidi" w:cstheme="majorBidi"/>
            <w:sz w:val="24"/>
            <w:szCs w:val="24"/>
            <w:lang w:val="en-US"/>
          </w:rPr>
          <w:t>https://www.youtube.com/watch?v=IRIkJKppR_8</w:t>
        </w:r>
      </w:hyperlink>
      <w:r w:rsidR="007C2806" w:rsidRPr="00AA4BD4">
        <w:rPr>
          <w:rFonts w:asciiTheme="majorBidi" w:hAnsiTheme="majorBidi" w:cstheme="majorBidi"/>
          <w:sz w:val="24"/>
          <w:szCs w:val="24"/>
          <w:u w:val="single"/>
          <w:lang w:val="en-US"/>
        </w:rPr>
        <w:t xml:space="preserve"> </w:t>
      </w:r>
    </w:p>
    <w:p w14:paraId="66A40C71" w14:textId="58D2E7D7" w:rsidR="00AA4BD4" w:rsidRPr="00AA4BD4" w:rsidRDefault="00820228" w:rsidP="00AA4BD4">
      <w:pPr>
        <w:rPr>
          <w:rFonts w:asciiTheme="majorBidi" w:hAnsiTheme="majorBidi" w:cstheme="majorBidi"/>
          <w:b/>
          <w:bCs/>
          <w:sz w:val="36"/>
          <w:szCs w:val="36"/>
        </w:rPr>
      </w:pPr>
      <w:r>
        <w:rPr>
          <w:rFonts w:asciiTheme="majorBidi" w:hAnsiTheme="majorBidi" w:cstheme="majorBidi"/>
          <w:b/>
          <w:bCs/>
          <w:sz w:val="36"/>
          <w:szCs w:val="36"/>
        </w:rPr>
        <w:t>Appendix</w:t>
      </w:r>
      <w:r w:rsidR="008D0DF3">
        <w:rPr>
          <w:rFonts w:asciiTheme="majorBidi" w:hAnsiTheme="majorBidi" w:cstheme="majorBidi"/>
          <w:b/>
          <w:bCs/>
          <w:sz w:val="36"/>
          <w:szCs w:val="36"/>
        </w:rPr>
        <w:t xml:space="preserve"> </w:t>
      </w:r>
      <w:r>
        <w:rPr>
          <w:rFonts w:asciiTheme="majorBidi" w:hAnsiTheme="majorBidi" w:cstheme="majorBidi"/>
          <w:b/>
          <w:bCs/>
          <w:sz w:val="36"/>
          <w:szCs w:val="36"/>
        </w:rPr>
        <w:t>3</w:t>
      </w:r>
      <w:r w:rsidR="00AA4BD4" w:rsidRPr="00AA4BD4">
        <w:rPr>
          <w:rFonts w:asciiTheme="majorBidi" w:hAnsiTheme="majorBidi" w:cstheme="majorBidi"/>
          <w:b/>
          <w:bCs/>
          <w:sz w:val="36"/>
          <w:szCs w:val="36"/>
        </w:rPr>
        <w:t>: Knowledge test</w:t>
      </w:r>
    </w:p>
    <w:p w14:paraId="3E7E4915" w14:textId="77777777" w:rsidR="00AA4BD4" w:rsidRPr="00AA4BD4" w:rsidRDefault="00AA4BD4" w:rsidP="00AA4BD4">
      <w:pPr>
        <w:rPr>
          <w:rFonts w:asciiTheme="majorBidi" w:hAnsiTheme="majorBidi" w:cstheme="majorBidi"/>
          <w:b/>
          <w:bCs/>
          <w:sz w:val="36"/>
          <w:szCs w:val="36"/>
        </w:rPr>
      </w:pPr>
    </w:p>
    <w:p w14:paraId="0DC6720A" w14:textId="77777777" w:rsidR="00AA4BD4" w:rsidRPr="008B0335" w:rsidRDefault="00AA4BD4" w:rsidP="00AA4BD4">
      <w:pPr>
        <w:pBdr>
          <w:top w:val="nil"/>
          <w:left w:val="nil"/>
          <w:bottom w:val="nil"/>
          <w:right w:val="nil"/>
          <w:between w:val="nil"/>
        </w:pBdr>
        <w:spacing w:after="0"/>
        <w:rPr>
          <w:rFonts w:asciiTheme="majorBidi" w:hAnsiTheme="majorBidi" w:cstheme="majorBidi"/>
          <w:color w:val="000000"/>
          <w:sz w:val="24"/>
          <w:szCs w:val="24"/>
        </w:rPr>
      </w:pPr>
      <w:r w:rsidRPr="00833F39">
        <w:rPr>
          <w:rFonts w:asciiTheme="majorBidi" w:hAnsiTheme="majorBidi" w:cstheme="majorBidi"/>
          <w:sz w:val="24"/>
          <w:szCs w:val="24"/>
        </w:rPr>
        <w:t>Q1:</w:t>
      </w:r>
      <w:r w:rsidRPr="008B0335">
        <w:rPr>
          <w:rFonts w:asciiTheme="majorBidi" w:hAnsiTheme="majorBidi" w:cstheme="majorBidi"/>
          <w:b/>
          <w:bCs/>
          <w:sz w:val="24"/>
          <w:szCs w:val="24"/>
        </w:rPr>
        <w:t xml:space="preserve"> </w:t>
      </w:r>
      <w:r w:rsidRPr="008B0335">
        <w:rPr>
          <w:rFonts w:asciiTheme="majorBidi" w:hAnsiTheme="majorBidi" w:cstheme="majorBidi"/>
          <w:color w:val="000000"/>
          <w:sz w:val="24"/>
          <w:szCs w:val="24"/>
        </w:rPr>
        <w:t xml:space="preserve">Effective interprofessional education between health care sectors is believed to improve the </w:t>
      </w:r>
    </w:p>
    <w:p w14:paraId="1111A115" w14:textId="77777777" w:rsidR="00AA4BD4" w:rsidRPr="008B0335" w:rsidRDefault="00AA4BD4" w:rsidP="00AA4BD4">
      <w:pPr>
        <w:pStyle w:val="ListParagraph"/>
        <w:numPr>
          <w:ilvl w:val="0"/>
          <w:numId w:val="22"/>
        </w:numPr>
        <w:pBdr>
          <w:top w:val="nil"/>
          <w:left w:val="nil"/>
          <w:bottom w:val="nil"/>
          <w:right w:val="nil"/>
          <w:between w:val="nil"/>
        </w:pBdr>
        <w:spacing w:after="0"/>
        <w:rPr>
          <w:rFonts w:asciiTheme="majorBidi" w:hAnsiTheme="majorBidi" w:cstheme="majorBidi"/>
          <w:color w:val="000000"/>
          <w:sz w:val="24"/>
          <w:szCs w:val="24"/>
        </w:rPr>
      </w:pPr>
      <w:r w:rsidRPr="008B0335">
        <w:rPr>
          <w:rFonts w:asciiTheme="majorBidi" w:hAnsiTheme="majorBidi" w:cstheme="majorBidi"/>
          <w:color w:val="000000"/>
          <w:sz w:val="24"/>
          <w:szCs w:val="24"/>
        </w:rPr>
        <w:t>Quality of care</w:t>
      </w:r>
    </w:p>
    <w:p w14:paraId="6C5D65FD" w14:textId="77777777" w:rsidR="00AA4BD4" w:rsidRPr="008B0335" w:rsidRDefault="00AA4BD4" w:rsidP="00AA4BD4">
      <w:pPr>
        <w:pStyle w:val="ListParagraph"/>
        <w:numPr>
          <w:ilvl w:val="0"/>
          <w:numId w:val="22"/>
        </w:numPr>
        <w:pBdr>
          <w:top w:val="nil"/>
          <w:left w:val="nil"/>
          <w:bottom w:val="nil"/>
          <w:right w:val="nil"/>
          <w:between w:val="nil"/>
        </w:pBdr>
        <w:spacing w:after="0"/>
        <w:rPr>
          <w:rFonts w:asciiTheme="majorBidi" w:hAnsiTheme="majorBidi" w:cstheme="majorBidi"/>
          <w:color w:val="000000"/>
          <w:sz w:val="24"/>
          <w:szCs w:val="24"/>
        </w:rPr>
      </w:pPr>
      <w:r w:rsidRPr="008B0335">
        <w:rPr>
          <w:rFonts w:asciiTheme="majorBidi" w:hAnsiTheme="majorBidi" w:cstheme="majorBidi"/>
          <w:color w:val="000000"/>
          <w:sz w:val="24"/>
          <w:szCs w:val="24"/>
        </w:rPr>
        <w:t xml:space="preserve"> Patient safety</w:t>
      </w:r>
    </w:p>
    <w:p w14:paraId="561E8010" w14:textId="77777777" w:rsidR="00AA4BD4" w:rsidRPr="008B0335" w:rsidRDefault="00AA4BD4" w:rsidP="00AA4BD4">
      <w:pPr>
        <w:pStyle w:val="ListParagraph"/>
        <w:numPr>
          <w:ilvl w:val="0"/>
          <w:numId w:val="22"/>
        </w:numPr>
        <w:pBdr>
          <w:top w:val="nil"/>
          <w:left w:val="nil"/>
          <w:bottom w:val="nil"/>
          <w:right w:val="nil"/>
          <w:between w:val="nil"/>
        </w:pBdr>
        <w:spacing w:after="0"/>
        <w:rPr>
          <w:rFonts w:asciiTheme="majorBidi" w:hAnsiTheme="majorBidi" w:cstheme="majorBidi"/>
          <w:color w:val="000000"/>
          <w:sz w:val="24"/>
          <w:szCs w:val="24"/>
        </w:rPr>
      </w:pPr>
      <w:r w:rsidRPr="008B0335">
        <w:rPr>
          <w:rFonts w:asciiTheme="majorBidi" w:hAnsiTheme="majorBidi" w:cstheme="majorBidi"/>
          <w:color w:val="000000"/>
          <w:sz w:val="24"/>
          <w:szCs w:val="24"/>
        </w:rPr>
        <w:t xml:space="preserve"> Integrated care </w:t>
      </w:r>
    </w:p>
    <w:p w14:paraId="6B23C80B" w14:textId="77777777" w:rsidR="00AA4BD4" w:rsidRPr="008B0335" w:rsidRDefault="00AA4BD4" w:rsidP="00AA4BD4">
      <w:pPr>
        <w:pStyle w:val="ListParagraph"/>
        <w:numPr>
          <w:ilvl w:val="0"/>
          <w:numId w:val="22"/>
        </w:numPr>
        <w:pBdr>
          <w:top w:val="nil"/>
          <w:left w:val="nil"/>
          <w:bottom w:val="nil"/>
          <w:right w:val="nil"/>
          <w:between w:val="nil"/>
        </w:pBdr>
        <w:spacing w:after="0"/>
        <w:rPr>
          <w:rFonts w:asciiTheme="majorBidi" w:hAnsiTheme="majorBidi" w:cstheme="majorBidi"/>
          <w:color w:val="000000"/>
          <w:sz w:val="24"/>
          <w:szCs w:val="24"/>
          <w:highlight w:val="yellow"/>
        </w:rPr>
      </w:pPr>
      <w:r w:rsidRPr="008B0335">
        <w:rPr>
          <w:rFonts w:asciiTheme="majorBidi" w:hAnsiTheme="majorBidi" w:cstheme="majorBidi"/>
          <w:color w:val="000000"/>
          <w:sz w:val="24"/>
          <w:szCs w:val="24"/>
          <w:highlight w:val="yellow"/>
        </w:rPr>
        <w:t xml:space="preserve">All of the above </w:t>
      </w:r>
    </w:p>
    <w:p w14:paraId="56BE2CDB" w14:textId="77777777" w:rsidR="00AA4BD4" w:rsidRPr="008B0335" w:rsidRDefault="00AA4BD4" w:rsidP="00AA4BD4">
      <w:pPr>
        <w:rPr>
          <w:rFonts w:asciiTheme="majorBidi" w:hAnsiTheme="majorBidi" w:cstheme="majorBidi"/>
          <w:b/>
          <w:bCs/>
          <w:sz w:val="24"/>
          <w:szCs w:val="24"/>
        </w:rPr>
      </w:pPr>
    </w:p>
    <w:p w14:paraId="58CBA5E6" w14:textId="77777777" w:rsidR="00AA4BD4" w:rsidRPr="00833F39" w:rsidRDefault="00AA4BD4" w:rsidP="00AA4BD4">
      <w:pPr>
        <w:pBdr>
          <w:top w:val="nil"/>
          <w:left w:val="nil"/>
          <w:bottom w:val="nil"/>
          <w:right w:val="nil"/>
          <w:between w:val="nil"/>
        </w:pBdr>
        <w:spacing w:after="0" w:line="240" w:lineRule="auto"/>
        <w:rPr>
          <w:rFonts w:asciiTheme="majorBidi" w:hAnsiTheme="majorBidi" w:cstheme="majorBidi"/>
          <w:color w:val="000000"/>
          <w:sz w:val="24"/>
          <w:szCs w:val="24"/>
        </w:rPr>
      </w:pPr>
      <w:r w:rsidRPr="00833F39">
        <w:rPr>
          <w:rFonts w:asciiTheme="majorBidi" w:hAnsiTheme="majorBidi" w:cstheme="majorBidi"/>
          <w:color w:val="000000"/>
          <w:sz w:val="24"/>
          <w:szCs w:val="24"/>
        </w:rPr>
        <w:t>Q2: The famous report of the expert panel on “Interprofessional Core Competencies for IPE/C” published in 2011 includes which of the following four competency domains:</w:t>
      </w:r>
    </w:p>
    <w:p w14:paraId="17A84851" w14:textId="77777777" w:rsidR="00AA4BD4" w:rsidRPr="00833F39" w:rsidRDefault="00AA4BD4" w:rsidP="00AA4BD4">
      <w:pPr>
        <w:numPr>
          <w:ilvl w:val="0"/>
          <w:numId w:val="20"/>
        </w:numPr>
        <w:pBdr>
          <w:top w:val="nil"/>
          <w:left w:val="nil"/>
          <w:bottom w:val="nil"/>
          <w:right w:val="nil"/>
          <w:between w:val="nil"/>
        </w:pBdr>
        <w:spacing w:after="0" w:line="240" w:lineRule="auto"/>
        <w:contextualSpacing/>
        <w:rPr>
          <w:rFonts w:asciiTheme="majorBidi" w:hAnsiTheme="majorBidi" w:cstheme="majorBidi"/>
          <w:color w:val="000000"/>
          <w:sz w:val="24"/>
          <w:szCs w:val="24"/>
          <w:highlight w:val="yellow"/>
        </w:rPr>
      </w:pPr>
      <w:r w:rsidRPr="00833F39">
        <w:rPr>
          <w:rFonts w:asciiTheme="majorBidi" w:hAnsiTheme="majorBidi" w:cstheme="majorBidi"/>
          <w:color w:val="000000"/>
          <w:sz w:val="24"/>
          <w:szCs w:val="24"/>
          <w:highlight w:val="yellow"/>
        </w:rPr>
        <w:t>Communication, value-ethics, teamwork, and roles &amp; responsibilities</w:t>
      </w:r>
    </w:p>
    <w:p w14:paraId="2DEB0426" w14:textId="77777777" w:rsidR="00AA4BD4" w:rsidRPr="00833F39" w:rsidRDefault="00AA4BD4" w:rsidP="00AA4BD4">
      <w:pPr>
        <w:numPr>
          <w:ilvl w:val="0"/>
          <w:numId w:val="20"/>
        </w:numPr>
        <w:pBdr>
          <w:top w:val="nil"/>
          <w:left w:val="nil"/>
          <w:bottom w:val="nil"/>
          <w:right w:val="nil"/>
          <w:between w:val="nil"/>
        </w:pBdr>
        <w:spacing w:after="0" w:line="240" w:lineRule="auto"/>
        <w:contextualSpacing/>
        <w:rPr>
          <w:rFonts w:asciiTheme="majorBidi" w:hAnsiTheme="majorBidi" w:cstheme="majorBidi"/>
          <w:color w:val="000000"/>
          <w:sz w:val="24"/>
          <w:szCs w:val="24"/>
        </w:rPr>
      </w:pPr>
      <w:r w:rsidRPr="00833F39">
        <w:rPr>
          <w:rFonts w:asciiTheme="majorBidi" w:hAnsiTheme="majorBidi" w:cstheme="majorBidi"/>
          <w:color w:val="000000"/>
          <w:sz w:val="24"/>
          <w:szCs w:val="24"/>
        </w:rPr>
        <w:t>Patient-centred care, patient safety, roles &amp; responsibilities</w:t>
      </w:r>
    </w:p>
    <w:p w14:paraId="2C0AEC8A" w14:textId="77777777" w:rsidR="00AA4BD4" w:rsidRPr="00833F39" w:rsidRDefault="00AA4BD4" w:rsidP="00AA4BD4">
      <w:pPr>
        <w:numPr>
          <w:ilvl w:val="0"/>
          <w:numId w:val="20"/>
        </w:numPr>
        <w:pBdr>
          <w:top w:val="nil"/>
          <w:left w:val="nil"/>
          <w:bottom w:val="nil"/>
          <w:right w:val="nil"/>
          <w:between w:val="nil"/>
        </w:pBdr>
        <w:spacing w:after="0" w:line="240" w:lineRule="auto"/>
        <w:contextualSpacing/>
        <w:rPr>
          <w:rFonts w:asciiTheme="majorBidi" w:hAnsiTheme="majorBidi" w:cstheme="majorBidi"/>
          <w:color w:val="000000"/>
          <w:sz w:val="24"/>
          <w:szCs w:val="24"/>
        </w:rPr>
      </w:pPr>
      <w:r w:rsidRPr="00833F39">
        <w:rPr>
          <w:rFonts w:asciiTheme="majorBidi" w:hAnsiTheme="majorBidi" w:cstheme="majorBidi"/>
          <w:color w:val="000000"/>
          <w:sz w:val="24"/>
          <w:szCs w:val="24"/>
        </w:rPr>
        <w:t>Call-out, call-back, SBAR, Hang-off</w:t>
      </w:r>
    </w:p>
    <w:p w14:paraId="3A212F98" w14:textId="77777777" w:rsidR="00AA4BD4" w:rsidRPr="00833F39" w:rsidRDefault="00AA4BD4" w:rsidP="00AA4BD4">
      <w:pPr>
        <w:numPr>
          <w:ilvl w:val="0"/>
          <w:numId w:val="20"/>
        </w:numPr>
        <w:pBdr>
          <w:top w:val="nil"/>
          <w:left w:val="nil"/>
          <w:bottom w:val="nil"/>
          <w:right w:val="nil"/>
          <w:between w:val="nil"/>
        </w:pBdr>
        <w:spacing w:after="0" w:line="240" w:lineRule="auto"/>
        <w:contextualSpacing/>
        <w:rPr>
          <w:rFonts w:asciiTheme="majorBidi" w:hAnsiTheme="majorBidi" w:cstheme="majorBidi"/>
          <w:color w:val="000000"/>
          <w:sz w:val="24"/>
          <w:szCs w:val="24"/>
        </w:rPr>
      </w:pPr>
      <w:r w:rsidRPr="00833F39">
        <w:rPr>
          <w:rFonts w:asciiTheme="majorBidi" w:hAnsiTheme="majorBidi" w:cstheme="majorBidi"/>
          <w:color w:val="000000"/>
          <w:sz w:val="24"/>
          <w:szCs w:val="24"/>
        </w:rPr>
        <w:t>Multidisciplinary, Patient-centred care, SBAR, and ethics</w:t>
      </w:r>
    </w:p>
    <w:p w14:paraId="262B9C4F" w14:textId="77777777" w:rsidR="00AA4BD4" w:rsidRPr="00833F39" w:rsidRDefault="00AA4BD4" w:rsidP="00AA4BD4">
      <w:pPr>
        <w:pBdr>
          <w:top w:val="nil"/>
          <w:left w:val="nil"/>
          <w:bottom w:val="nil"/>
          <w:right w:val="nil"/>
          <w:between w:val="nil"/>
        </w:pBdr>
        <w:spacing w:after="0" w:line="240" w:lineRule="auto"/>
        <w:contextualSpacing/>
        <w:rPr>
          <w:rFonts w:asciiTheme="majorBidi" w:hAnsiTheme="majorBidi" w:cstheme="majorBidi"/>
          <w:color w:val="000000"/>
          <w:sz w:val="24"/>
          <w:szCs w:val="24"/>
        </w:rPr>
      </w:pPr>
    </w:p>
    <w:p w14:paraId="72183E1D" w14:textId="77777777" w:rsidR="00AA4BD4" w:rsidRPr="00833F39" w:rsidRDefault="00AA4BD4" w:rsidP="00AA4BD4">
      <w:pPr>
        <w:pBdr>
          <w:top w:val="nil"/>
          <w:left w:val="nil"/>
          <w:bottom w:val="nil"/>
          <w:right w:val="nil"/>
          <w:between w:val="nil"/>
        </w:pBdr>
        <w:spacing w:after="0" w:line="240" w:lineRule="auto"/>
        <w:contextualSpacing/>
        <w:rPr>
          <w:rFonts w:asciiTheme="majorBidi" w:hAnsiTheme="majorBidi" w:cstheme="majorBidi"/>
          <w:color w:val="000000"/>
          <w:sz w:val="24"/>
          <w:szCs w:val="24"/>
        </w:rPr>
      </w:pPr>
    </w:p>
    <w:p w14:paraId="2713E050" w14:textId="77777777" w:rsidR="00AA4BD4" w:rsidRPr="008B0335" w:rsidRDefault="00AA4BD4" w:rsidP="00AA4BD4">
      <w:pPr>
        <w:rPr>
          <w:rFonts w:asciiTheme="majorBidi" w:hAnsiTheme="majorBidi" w:cstheme="majorBidi"/>
          <w:sz w:val="24"/>
          <w:szCs w:val="24"/>
        </w:rPr>
      </w:pPr>
      <w:r w:rsidRPr="008B0335">
        <w:rPr>
          <w:rFonts w:asciiTheme="majorBidi" w:hAnsiTheme="majorBidi" w:cstheme="majorBidi"/>
          <w:sz w:val="24"/>
          <w:szCs w:val="24"/>
        </w:rPr>
        <w:t xml:space="preserve">Q3: </w:t>
      </w:r>
      <w:r w:rsidRPr="008B0335">
        <w:rPr>
          <w:rFonts w:asciiTheme="majorBidi" w:hAnsiTheme="majorBidi" w:cstheme="majorBidi"/>
          <w:sz w:val="24"/>
          <w:szCs w:val="24"/>
          <w:lang w:val="en-US"/>
        </w:rPr>
        <w:t>Use the knowledge of one</w:t>
      </w:r>
      <w:r w:rsidRPr="008B0335">
        <w:rPr>
          <w:rFonts w:asciiTheme="majorBidi" w:hAnsiTheme="majorBidi" w:cstheme="majorBidi"/>
          <w:sz w:val="24"/>
          <w:szCs w:val="24"/>
        </w:rPr>
        <w:t>’</w:t>
      </w:r>
      <w:r w:rsidRPr="008B0335">
        <w:rPr>
          <w:rFonts w:asciiTheme="majorBidi" w:hAnsiTheme="majorBidi" w:cstheme="majorBidi"/>
          <w:sz w:val="24"/>
          <w:szCs w:val="24"/>
          <w:lang w:val="en-US"/>
        </w:rPr>
        <w:t xml:space="preserve">s own role and those of other professions to appropriately assess and address the health care needs of the patients and populations served is the definition of </w:t>
      </w:r>
    </w:p>
    <w:p w14:paraId="4091279E" w14:textId="77777777" w:rsidR="00AA4BD4" w:rsidRPr="008B0335" w:rsidRDefault="00AA4BD4" w:rsidP="00AA4BD4">
      <w:pPr>
        <w:pStyle w:val="ListParagraph"/>
        <w:numPr>
          <w:ilvl w:val="0"/>
          <w:numId w:val="23"/>
        </w:numPr>
        <w:pBdr>
          <w:top w:val="nil"/>
          <w:left w:val="nil"/>
          <w:bottom w:val="nil"/>
          <w:right w:val="nil"/>
          <w:between w:val="nil"/>
        </w:pBdr>
        <w:spacing w:after="280"/>
        <w:rPr>
          <w:rFonts w:asciiTheme="majorBidi" w:eastAsia="Calibri" w:hAnsiTheme="majorBidi" w:cstheme="majorBidi"/>
          <w:color w:val="000000"/>
          <w:sz w:val="24"/>
          <w:szCs w:val="24"/>
        </w:rPr>
      </w:pPr>
      <w:r w:rsidRPr="008B0335">
        <w:rPr>
          <w:rFonts w:asciiTheme="majorBidi" w:eastAsia="Calibri" w:hAnsiTheme="majorBidi" w:cstheme="majorBidi"/>
          <w:color w:val="000000"/>
          <w:sz w:val="24"/>
          <w:szCs w:val="24"/>
          <w:lang w:val="en-US"/>
        </w:rPr>
        <w:t xml:space="preserve">Teamwork </w:t>
      </w:r>
    </w:p>
    <w:p w14:paraId="1BA9A7FA" w14:textId="77777777" w:rsidR="00AA4BD4" w:rsidRPr="008B0335" w:rsidRDefault="00AA4BD4" w:rsidP="00AA4BD4">
      <w:pPr>
        <w:pStyle w:val="ListParagraph"/>
        <w:numPr>
          <w:ilvl w:val="0"/>
          <w:numId w:val="23"/>
        </w:numPr>
        <w:pBdr>
          <w:top w:val="nil"/>
          <w:left w:val="nil"/>
          <w:bottom w:val="nil"/>
          <w:right w:val="nil"/>
          <w:between w:val="nil"/>
        </w:pBdr>
        <w:spacing w:after="280"/>
        <w:rPr>
          <w:rFonts w:asciiTheme="majorBidi" w:eastAsia="Calibri" w:hAnsiTheme="majorBidi" w:cstheme="majorBidi"/>
          <w:color w:val="000000"/>
          <w:sz w:val="24"/>
          <w:szCs w:val="24"/>
          <w:highlight w:val="yellow"/>
        </w:rPr>
      </w:pPr>
      <w:r w:rsidRPr="008B0335">
        <w:rPr>
          <w:rFonts w:asciiTheme="majorBidi" w:eastAsia="Calibri" w:hAnsiTheme="majorBidi" w:cstheme="majorBidi"/>
          <w:color w:val="000000"/>
          <w:sz w:val="24"/>
          <w:szCs w:val="24"/>
          <w:highlight w:val="yellow"/>
          <w:lang w:val="en-US"/>
        </w:rPr>
        <w:t>Roles/Responsibilities</w:t>
      </w:r>
    </w:p>
    <w:p w14:paraId="569DD18C" w14:textId="77777777" w:rsidR="00AA4BD4" w:rsidRPr="008B0335" w:rsidRDefault="00AA4BD4" w:rsidP="00AA4BD4">
      <w:pPr>
        <w:pStyle w:val="ListParagraph"/>
        <w:numPr>
          <w:ilvl w:val="0"/>
          <w:numId w:val="23"/>
        </w:numPr>
        <w:pBdr>
          <w:top w:val="nil"/>
          <w:left w:val="nil"/>
          <w:bottom w:val="nil"/>
          <w:right w:val="nil"/>
          <w:between w:val="nil"/>
        </w:pBdr>
        <w:spacing w:after="280"/>
        <w:rPr>
          <w:rFonts w:asciiTheme="majorBidi" w:eastAsia="Calibri" w:hAnsiTheme="majorBidi" w:cstheme="majorBidi"/>
          <w:color w:val="000000"/>
          <w:sz w:val="24"/>
          <w:szCs w:val="24"/>
        </w:rPr>
      </w:pPr>
      <w:r w:rsidRPr="008B0335">
        <w:rPr>
          <w:rFonts w:asciiTheme="majorBidi" w:eastAsia="Calibri" w:hAnsiTheme="majorBidi" w:cstheme="majorBidi"/>
          <w:color w:val="000000"/>
          <w:sz w:val="24"/>
          <w:szCs w:val="24"/>
          <w:lang w:val="en-US"/>
        </w:rPr>
        <w:t>Interprofessional Communication</w:t>
      </w:r>
    </w:p>
    <w:p w14:paraId="7F7CDCBE" w14:textId="77777777" w:rsidR="00AA4BD4" w:rsidRPr="008B0335" w:rsidRDefault="00AA4BD4" w:rsidP="00AA4BD4">
      <w:pPr>
        <w:pStyle w:val="ListParagraph"/>
        <w:numPr>
          <w:ilvl w:val="0"/>
          <w:numId w:val="23"/>
        </w:numPr>
        <w:pBdr>
          <w:top w:val="nil"/>
          <w:left w:val="nil"/>
          <w:bottom w:val="nil"/>
          <w:right w:val="nil"/>
          <w:between w:val="nil"/>
        </w:pBdr>
        <w:spacing w:after="280"/>
        <w:rPr>
          <w:rFonts w:asciiTheme="majorBidi" w:eastAsia="Calibri" w:hAnsiTheme="majorBidi" w:cstheme="majorBidi"/>
          <w:color w:val="000000"/>
          <w:sz w:val="24"/>
          <w:szCs w:val="24"/>
        </w:rPr>
      </w:pPr>
      <w:r w:rsidRPr="008B0335">
        <w:rPr>
          <w:rFonts w:asciiTheme="majorBidi" w:eastAsia="Calibri" w:hAnsiTheme="majorBidi" w:cstheme="majorBidi"/>
          <w:color w:val="000000"/>
          <w:sz w:val="24"/>
          <w:szCs w:val="24"/>
          <w:lang w:val="en-US"/>
        </w:rPr>
        <w:t>Values/Ethics for Interprofessional Practice</w:t>
      </w:r>
    </w:p>
    <w:p w14:paraId="742D7302" w14:textId="77777777" w:rsidR="00AA4BD4" w:rsidRDefault="00AA4BD4" w:rsidP="00AA4BD4">
      <w:pPr>
        <w:pBdr>
          <w:top w:val="nil"/>
          <w:left w:val="nil"/>
          <w:bottom w:val="nil"/>
          <w:right w:val="nil"/>
          <w:between w:val="nil"/>
        </w:pBdr>
        <w:spacing w:after="0" w:line="240" w:lineRule="auto"/>
        <w:rPr>
          <w:rFonts w:asciiTheme="majorBidi" w:hAnsiTheme="majorBidi" w:cstheme="majorBidi"/>
          <w:color w:val="000000"/>
          <w:sz w:val="24"/>
          <w:szCs w:val="24"/>
        </w:rPr>
      </w:pPr>
    </w:p>
    <w:p w14:paraId="0EA21C06" w14:textId="77777777" w:rsidR="00AA4BD4" w:rsidRPr="00AA4BD4" w:rsidRDefault="00AA4BD4" w:rsidP="00AA4BD4">
      <w:pPr>
        <w:pBdr>
          <w:top w:val="nil"/>
          <w:left w:val="nil"/>
          <w:bottom w:val="nil"/>
          <w:right w:val="nil"/>
          <w:between w:val="nil"/>
        </w:pBdr>
        <w:spacing w:after="0" w:line="240" w:lineRule="auto"/>
        <w:rPr>
          <w:rFonts w:asciiTheme="majorBidi" w:hAnsiTheme="majorBidi" w:cstheme="majorBidi"/>
          <w:color w:val="000000"/>
          <w:sz w:val="24"/>
          <w:szCs w:val="24"/>
        </w:rPr>
      </w:pPr>
      <w:r w:rsidRPr="00AA4BD4">
        <w:rPr>
          <w:rFonts w:asciiTheme="majorBidi" w:hAnsiTheme="majorBidi" w:cstheme="majorBidi"/>
          <w:color w:val="000000"/>
          <w:sz w:val="24"/>
          <w:szCs w:val="24"/>
        </w:rPr>
        <w:t xml:space="preserve">Q4: A 25-year-old- obese lady presented with grade I obesity (BMI 32 kg/m2) and she wants to do sleeve gastrectomy. However, the multidisciplinary treating team decided to give her a chance for dieting and healthier life-style changes. The main essence of interprofessional collaboration in this case: </w:t>
      </w:r>
    </w:p>
    <w:p w14:paraId="7C19D53D" w14:textId="77777777" w:rsidR="00AA4BD4" w:rsidRPr="00AA4BD4" w:rsidRDefault="00AA4BD4" w:rsidP="00AA4BD4">
      <w:pPr>
        <w:pBdr>
          <w:top w:val="nil"/>
          <w:left w:val="nil"/>
          <w:bottom w:val="nil"/>
          <w:right w:val="nil"/>
          <w:between w:val="nil"/>
        </w:pBdr>
        <w:spacing w:after="0" w:line="240" w:lineRule="auto"/>
        <w:ind w:left="1440" w:hanging="720"/>
        <w:rPr>
          <w:rFonts w:asciiTheme="majorBidi" w:hAnsiTheme="majorBidi" w:cstheme="majorBidi"/>
          <w:color w:val="000000"/>
          <w:sz w:val="24"/>
          <w:szCs w:val="24"/>
        </w:rPr>
      </w:pPr>
      <w:r w:rsidRPr="00AA4BD4">
        <w:rPr>
          <w:rFonts w:asciiTheme="majorBidi" w:hAnsiTheme="majorBidi" w:cstheme="majorBidi"/>
          <w:color w:val="000000"/>
          <w:sz w:val="24"/>
          <w:szCs w:val="24"/>
        </w:rPr>
        <w:t>A.    It promotes a traditional physician-centred system of care</w:t>
      </w:r>
    </w:p>
    <w:p w14:paraId="061674CF" w14:textId="77777777" w:rsidR="00AA4BD4" w:rsidRPr="00AA4BD4" w:rsidRDefault="00AA4BD4" w:rsidP="00AA4BD4">
      <w:pPr>
        <w:pBdr>
          <w:top w:val="nil"/>
          <w:left w:val="nil"/>
          <w:bottom w:val="nil"/>
          <w:right w:val="nil"/>
          <w:between w:val="nil"/>
        </w:pBdr>
        <w:spacing w:after="0" w:line="240" w:lineRule="auto"/>
        <w:ind w:left="1440" w:hanging="720"/>
        <w:rPr>
          <w:rFonts w:asciiTheme="majorBidi" w:hAnsiTheme="majorBidi" w:cstheme="majorBidi"/>
          <w:color w:val="000000"/>
          <w:sz w:val="24"/>
          <w:szCs w:val="24"/>
        </w:rPr>
      </w:pPr>
      <w:r w:rsidRPr="00AA4BD4">
        <w:rPr>
          <w:rFonts w:asciiTheme="majorBidi" w:hAnsiTheme="majorBidi" w:cstheme="majorBidi"/>
          <w:color w:val="000000"/>
          <w:sz w:val="24"/>
          <w:szCs w:val="24"/>
        </w:rPr>
        <w:t>B.    It focuses on the individual contributions of each healthcare professional</w:t>
      </w:r>
    </w:p>
    <w:p w14:paraId="268BCF31" w14:textId="77777777" w:rsidR="00AA4BD4" w:rsidRPr="00AA4BD4" w:rsidRDefault="00AA4BD4" w:rsidP="00AA4BD4">
      <w:pPr>
        <w:pBdr>
          <w:top w:val="nil"/>
          <w:left w:val="nil"/>
          <w:bottom w:val="nil"/>
          <w:right w:val="nil"/>
          <w:between w:val="nil"/>
        </w:pBdr>
        <w:spacing w:after="0" w:line="240" w:lineRule="auto"/>
        <w:ind w:left="1440" w:hanging="720"/>
        <w:rPr>
          <w:rFonts w:asciiTheme="majorBidi" w:hAnsiTheme="majorBidi" w:cstheme="majorBidi"/>
          <w:color w:val="000000"/>
          <w:sz w:val="24"/>
          <w:szCs w:val="24"/>
        </w:rPr>
      </w:pPr>
      <w:r w:rsidRPr="00AA4BD4">
        <w:rPr>
          <w:rFonts w:asciiTheme="majorBidi" w:hAnsiTheme="majorBidi" w:cstheme="majorBidi"/>
          <w:color w:val="000000"/>
          <w:sz w:val="24"/>
          <w:szCs w:val="24"/>
        </w:rPr>
        <w:t>C.    It encourages practitioners to specialize and work independently</w:t>
      </w:r>
    </w:p>
    <w:p w14:paraId="5C9841CC" w14:textId="77777777" w:rsidR="00AA4BD4" w:rsidRPr="00AA4BD4" w:rsidRDefault="00AA4BD4" w:rsidP="00AA4BD4">
      <w:pPr>
        <w:pBdr>
          <w:top w:val="nil"/>
          <w:left w:val="nil"/>
          <w:bottom w:val="nil"/>
          <w:right w:val="nil"/>
          <w:between w:val="nil"/>
        </w:pBdr>
        <w:spacing w:after="0" w:line="240" w:lineRule="auto"/>
        <w:ind w:left="1440" w:hanging="720"/>
        <w:rPr>
          <w:rFonts w:asciiTheme="majorBidi" w:hAnsiTheme="majorBidi" w:cstheme="majorBidi"/>
          <w:color w:val="000000"/>
          <w:sz w:val="24"/>
          <w:szCs w:val="24"/>
        </w:rPr>
      </w:pPr>
      <w:r w:rsidRPr="00AA4BD4">
        <w:rPr>
          <w:rFonts w:asciiTheme="majorBidi" w:hAnsiTheme="majorBidi" w:cstheme="majorBidi"/>
          <w:color w:val="000000"/>
          <w:sz w:val="24"/>
          <w:szCs w:val="24"/>
          <w:highlight w:val="yellow"/>
        </w:rPr>
        <w:t>D.    It supports providers to work together to deliver better care</w:t>
      </w:r>
    </w:p>
    <w:p w14:paraId="58211563" w14:textId="77777777" w:rsidR="00AA4BD4" w:rsidRDefault="00AA4BD4" w:rsidP="00AA4BD4">
      <w:pPr>
        <w:pBdr>
          <w:top w:val="nil"/>
          <w:left w:val="nil"/>
          <w:bottom w:val="nil"/>
          <w:right w:val="nil"/>
          <w:between w:val="nil"/>
        </w:pBdr>
        <w:spacing w:after="0" w:line="240" w:lineRule="auto"/>
        <w:contextualSpacing/>
        <w:rPr>
          <w:color w:val="000000"/>
          <w:sz w:val="24"/>
          <w:szCs w:val="24"/>
        </w:rPr>
      </w:pPr>
    </w:p>
    <w:p w14:paraId="083E4E7C" w14:textId="77777777" w:rsidR="00AA4BD4" w:rsidRPr="00AA4BD4" w:rsidRDefault="00AA4BD4" w:rsidP="00AA4BD4">
      <w:pPr>
        <w:rPr>
          <w:rFonts w:asciiTheme="majorBidi" w:hAnsiTheme="majorBidi" w:cstheme="majorBidi"/>
          <w:b/>
          <w:bCs/>
          <w:sz w:val="36"/>
          <w:szCs w:val="36"/>
        </w:rPr>
      </w:pPr>
    </w:p>
    <w:sectPr w:rsidR="00AA4BD4" w:rsidRPr="00AA4BD4">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7FEE" w14:textId="77777777" w:rsidR="00B43418" w:rsidRDefault="00B43418" w:rsidP="00CF4CA4">
      <w:pPr>
        <w:spacing w:after="0" w:line="240" w:lineRule="auto"/>
      </w:pPr>
      <w:r>
        <w:separator/>
      </w:r>
    </w:p>
  </w:endnote>
  <w:endnote w:type="continuationSeparator" w:id="0">
    <w:p w14:paraId="18D2D817" w14:textId="77777777" w:rsidR="00B43418" w:rsidRDefault="00B43418" w:rsidP="00CF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6934" w14:textId="500D63A7" w:rsidR="00CF4CA4" w:rsidRDefault="00CF4CA4">
    <w:pPr>
      <w:pStyle w:val="Footer"/>
    </w:pPr>
    <w:r>
      <w:rPr>
        <w:noProof/>
        <w:lang w:eastAsia="en-GB"/>
      </w:rPr>
      <mc:AlternateContent>
        <mc:Choice Requires="wps">
          <w:drawing>
            <wp:anchor distT="0" distB="0" distL="0" distR="0" simplePos="0" relativeHeight="251659264" behindDoc="0" locked="0" layoutInCell="1" allowOverlap="1" wp14:anchorId="2CB4E78B" wp14:editId="420C3FB0">
              <wp:simplePos x="635" y="635"/>
              <wp:positionH relativeFrom="page">
                <wp:align>left</wp:align>
              </wp:positionH>
              <wp:positionV relativeFrom="page">
                <wp:align>bottom</wp:align>
              </wp:positionV>
              <wp:extent cx="2085975" cy="335280"/>
              <wp:effectExtent l="0" t="0" r="9525" b="0"/>
              <wp:wrapNone/>
              <wp:docPr id="213988369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8040C87" w14:textId="4E6196F2" w:rsidR="00CF4CA4" w:rsidRPr="00CF4CA4" w:rsidRDefault="00CF4CA4" w:rsidP="00CF4CA4">
                          <w:pPr>
                            <w:spacing w:after="0"/>
                            <w:rPr>
                              <w:rFonts w:ascii="Rockwell" w:eastAsia="Rockwell" w:hAnsi="Rockwell" w:cs="Rockwell"/>
                              <w:noProof/>
                              <w:color w:val="0078D7"/>
                              <w:sz w:val="18"/>
                              <w:szCs w:val="18"/>
                            </w:rPr>
                          </w:pPr>
                          <w:r w:rsidRPr="00CF4CA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B4E78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8040C87" w14:textId="4E6196F2" w:rsidR="00CF4CA4" w:rsidRPr="00CF4CA4" w:rsidRDefault="00CF4CA4" w:rsidP="00CF4CA4">
                    <w:pPr>
                      <w:spacing w:after="0"/>
                      <w:rPr>
                        <w:rFonts w:ascii="Rockwell" w:eastAsia="Rockwell" w:hAnsi="Rockwell" w:cs="Rockwell"/>
                        <w:noProof/>
                        <w:color w:val="0078D7"/>
                        <w:sz w:val="18"/>
                        <w:szCs w:val="18"/>
                      </w:rPr>
                    </w:pPr>
                    <w:r w:rsidRPr="00CF4CA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A5C5" w14:textId="308B20C7" w:rsidR="00CF4CA4" w:rsidRDefault="00CF4CA4">
    <w:pPr>
      <w:pStyle w:val="Footer"/>
    </w:pPr>
    <w:r>
      <w:rPr>
        <w:noProof/>
        <w:lang w:eastAsia="en-GB"/>
      </w:rPr>
      <mc:AlternateContent>
        <mc:Choice Requires="wps">
          <w:drawing>
            <wp:anchor distT="0" distB="0" distL="0" distR="0" simplePos="0" relativeHeight="251660288" behindDoc="0" locked="0" layoutInCell="1" allowOverlap="1" wp14:anchorId="64754A55" wp14:editId="2161BC7C">
              <wp:simplePos x="914400" y="10074095"/>
              <wp:positionH relativeFrom="page">
                <wp:align>left</wp:align>
              </wp:positionH>
              <wp:positionV relativeFrom="page">
                <wp:align>bottom</wp:align>
              </wp:positionV>
              <wp:extent cx="2085975" cy="335280"/>
              <wp:effectExtent l="0" t="0" r="9525" b="0"/>
              <wp:wrapNone/>
              <wp:docPr id="18999934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8D0C366" w14:textId="7BE50AAD" w:rsidR="00CF4CA4" w:rsidRPr="00CF4CA4" w:rsidRDefault="00CF4CA4" w:rsidP="00CF4CA4">
                          <w:pPr>
                            <w:spacing w:after="0"/>
                            <w:rPr>
                              <w:rFonts w:ascii="Rockwell" w:eastAsia="Rockwell" w:hAnsi="Rockwell" w:cs="Rockwell"/>
                              <w:noProof/>
                              <w:color w:val="0078D7"/>
                              <w:sz w:val="18"/>
                              <w:szCs w:val="18"/>
                            </w:rPr>
                          </w:pPr>
                          <w:r w:rsidRPr="00CF4CA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754A5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8D0C366" w14:textId="7BE50AAD" w:rsidR="00CF4CA4" w:rsidRPr="00CF4CA4" w:rsidRDefault="00CF4CA4" w:rsidP="00CF4CA4">
                    <w:pPr>
                      <w:spacing w:after="0"/>
                      <w:rPr>
                        <w:rFonts w:ascii="Rockwell" w:eastAsia="Rockwell" w:hAnsi="Rockwell" w:cs="Rockwell"/>
                        <w:noProof/>
                        <w:color w:val="0078D7"/>
                        <w:sz w:val="18"/>
                        <w:szCs w:val="18"/>
                      </w:rPr>
                    </w:pPr>
                    <w:r w:rsidRPr="00CF4CA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F8A8" w14:textId="4E18F1D2" w:rsidR="00CF4CA4" w:rsidRDefault="00CF4CA4">
    <w:pPr>
      <w:pStyle w:val="Footer"/>
    </w:pPr>
    <w:r>
      <w:rPr>
        <w:noProof/>
        <w:lang w:eastAsia="en-GB"/>
      </w:rPr>
      <mc:AlternateContent>
        <mc:Choice Requires="wps">
          <w:drawing>
            <wp:anchor distT="0" distB="0" distL="0" distR="0" simplePos="0" relativeHeight="251658240" behindDoc="0" locked="0" layoutInCell="1" allowOverlap="1" wp14:anchorId="2E01DB88" wp14:editId="3B2E5206">
              <wp:simplePos x="635" y="635"/>
              <wp:positionH relativeFrom="page">
                <wp:align>left</wp:align>
              </wp:positionH>
              <wp:positionV relativeFrom="page">
                <wp:align>bottom</wp:align>
              </wp:positionV>
              <wp:extent cx="2085975" cy="335280"/>
              <wp:effectExtent l="0" t="0" r="9525" b="0"/>
              <wp:wrapNone/>
              <wp:docPr id="56646342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86C5584" w14:textId="3F195DEE" w:rsidR="00CF4CA4" w:rsidRPr="00CF4CA4" w:rsidRDefault="00CF4CA4" w:rsidP="00CF4CA4">
                          <w:pPr>
                            <w:spacing w:after="0"/>
                            <w:rPr>
                              <w:rFonts w:ascii="Rockwell" w:eastAsia="Rockwell" w:hAnsi="Rockwell" w:cs="Rockwell"/>
                              <w:noProof/>
                              <w:color w:val="0078D7"/>
                              <w:sz w:val="18"/>
                              <w:szCs w:val="18"/>
                            </w:rPr>
                          </w:pPr>
                          <w:r w:rsidRPr="00CF4CA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01DB8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86C5584" w14:textId="3F195DEE" w:rsidR="00CF4CA4" w:rsidRPr="00CF4CA4" w:rsidRDefault="00CF4CA4" w:rsidP="00CF4CA4">
                    <w:pPr>
                      <w:spacing w:after="0"/>
                      <w:rPr>
                        <w:rFonts w:ascii="Rockwell" w:eastAsia="Rockwell" w:hAnsi="Rockwell" w:cs="Rockwell"/>
                        <w:noProof/>
                        <w:color w:val="0078D7"/>
                        <w:sz w:val="18"/>
                        <w:szCs w:val="18"/>
                      </w:rPr>
                    </w:pPr>
                    <w:r w:rsidRPr="00CF4CA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2E0E" w14:textId="77777777" w:rsidR="00B43418" w:rsidRDefault="00B43418" w:rsidP="00CF4CA4">
      <w:pPr>
        <w:spacing w:after="0" w:line="240" w:lineRule="auto"/>
      </w:pPr>
      <w:r>
        <w:separator/>
      </w:r>
    </w:p>
  </w:footnote>
  <w:footnote w:type="continuationSeparator" w:id="0">
    <w:p w14:paraId="6759E26C" w14:textId="77777777" w:rsidR="00B43418" w:rsidRDefault="00B43418" w:rsidP="00CF4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62A"/>
    <w:multiLevelType w:val="hybridMultilevel"/>
    <w:tmpl w:val="3CFE6BE2"/>
    <w:lvl w:ilvl="0" w:tplc="04090005">
      <w:start w:val="1"/>
      <w:numFmt w:val="bullet"/>
      <w:lvlText w:val=""/>
      <w:lvlJc w:val="left"/>
      <w:pPr>
        <w:ind w:left="1212"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 w15:restartNumberingAfterBreak="0">
    <w:nsid w:val="09717133"/>
    <w:multiLevelType w:val="multilevel"/>
    <w:tmpl w:val="E8A47C6A"/>
    <w:lvl w:ilvl="0">
      <w:start w:val="1"/>
      <w:numFmt w:val="decimal"/>
      <w:lvlText w:val="%1."/>
      <w:lvlJc w:val="left"/>
      <w:pPr>
        <w:tabs>
          <w:tab w:val="num" w:pos="720"/>
        </w:tabs>
        <w:ind w:left="720" w:hanging="360"/>
      </w:pPr>
    </w:lvl>
    <w:lvl w:ilvl="1">
      <w:start w:val="1"/>
      <w:numFmt w:val="decimal"/>
      <w:lvlText w:val="%2."/>
      <w:lvlJc w:val="left"/>
      <w:pPr>
        <w:ind w:left="786" w:hanging="360"/>
      </w:pPr>
      <w:rPr>
        <w:rFonts w:hint="default"/>
        <w:b/>
      </w:rPr>
    </w:lvl>
    <w:lvl w:ilvl="2">
      <w:start w:val="1"/>
      <w:numFmt w:val="bullet"/>
      <w:lvlText w:val="-"/>
      <w:lvlJc w:val="left"/>
      <w:pPr>
        <w:ind w:left="2160" w:hanging="360"/>
      </w:pPr>
      <w:rPr>
        <w:rFonts w:ascii="Calibri" w:eastAsia="Times New Roman" w:hAnsi="Calibri" w:cs="Calibri" w:hint="default"/>
        <w:color w:val="232323"/>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15F16"/>
    <w:multiLevelType w:val="hybridMultilevel"/>
    <w:tmpl w:val="47063456"/>
    <w:lvl w:ilvl="0" w:tplc="1CE61F8E">
      <w:start w:val="1"/>
      <w:numFmt w:val="bullet"/>
      <w:lvlText w:val="•"/>
      <w:lvlJc w:val="left"/>
      <w:pPr>
        <w:tabs>
          <w:tab w:val="num" w:pos="720"/>
        </w:tabs>
        <w:ind w:left="720" w:hanging="360"/>
      </w:pPr>
      <w:rPr>
        <w:rFonts w:ascii="Arial" w:hAnsi="Arial" w:hint="default"/>
      </w:rPr>
    </w:lvl>
    <w:lvl w:ilvl="1" w:tplc="0374F2CE">
      <w:numFmt w:val="bullet"/>
      <w:lvlText w:val="•"/>
      <w:lvlJc w:val="left"/>
      <w:pPr>
        <w:tabs>
          <w:tab w:val="num" w:pos="1440"/>
        </w:tabs>
        <w:ind w:left="1440" w:hanging="360"/>
      </w:pPr>
      <w:rPr>
        <w:rFonts w:ascii="Arial" w:hAnsi="Arial" w:hint="default"/>
      </w:rPr>
    </w:lvl>
    <w:lvl w:ilvl="2" w:tplc="7A98BC88" w:tentative="1">
      <w:start w:val="1"/>
      <w:numFmt w:val="bullet"/>
      <w:lvlText w:val="•"/>
      <w:lvlJc w:val="left"/>
      <w:pPr>
        <w:tabs>
          <w:tab w:val="num" w:pos="2160"/>
        </w:tabs>
        <w:ind w:left="2160" w:hanging="360"/>
      </w:pPr>
      <w:rPr>
        <w:rFonts w:ascii="Arial" w:hAnsi="Arial" w:hint="default"/>
      </w:rPr>
    </w:lvl>
    <w:lvl w:ilvl="3" w:tplc="2236E24E" w:tentative="1">
      <w:start w:val="1"/>
      <w:numFmt w:val="bullet"/>
      <w:lvlText w:val="•"/>
      <w:lvlJc w:val="left"/>
      <w:pPr>
        <w:tabs>
          <w:tab w:val="num" w:pos="2880"/>
        </w:tabs>
        <w:ind w:left="2880" w:hanging="360"/>
      </w:pPr>
      <w:rPr>
        <w:rFonts w:ascii="Arial" w:hAnsi="Arial" w:hint="default"/>
      </w:rPr>
    </w:lvl>
    <w:lvl w:ilvl="4" w:tplc="6694C46C" w:tentative="1">
      <w:start w:val="1"/>
      <w:numFmt w:val="bullet"/>
      <w:lvlText w:val="•"/>
      <w:lvlJc w:val="left"/>
      <w:pPr>
        <w:tabs>
          <w:tab w:val="num" w:pos="3600"/>
        </w:tabs>
        <w:ind w:left="3600" w:hanging="360"/>
      </w:pPr>
      <w:rPr>
        <w:rFonts w:ascii="Arial" w:hAnsi="Arial" w:hint="default"/>
      </w:rPr>
    </w:lvl>
    <w:lvl w:ilvl="5" w:tplc="1D2C81A2" w:tentative="1">
      <w:start w:val="1"/>
      <w:numFmt w:val="bullet"/>
      <w:lvlText w:val="•"/>
      <w:lvlJc w:val="left"/>
      <w:pPr>
        <w:tabs>
          <w:tab w:val="num" w:pos="4320"/>
        </w:tabs>
        <w:ind w:left="4320" w:hanging="360"/>
      </w:pPr>
      <w:rPr>
        <w:rFonts w:ascii="Arial" w:hAnsi="Arial" w:hint="default"/>
      </w:rPr>
    </w:lvl>
    <w:lvl w:ilvl="6" w:tplc="88BACD76" w:tentative="1">
      <w:start w:val="1"/>
      <w:numFmt w:val="bullet"/>
      <w:lvlText w:val="•"/>
      <w:lvlJc w:val="left"/>
      <w:pPr>
        <w:tabs>
          <w:tab w:val="num" w:pos="5040"/>
        </w:tabs>
        <w:ind w:left="5040" w:hanging="360"/>
      </w:pPr>
      <w:rPr>
        <w:rFonts w:ascii="Arial" w:hAnsi="Arial" w:hint="default"/>
      </w:rPr>
    </w:lvl>
    <w:lvl w:ilvl="7" w:tplc="B6E033EE" w:tentative="1">
      <w:start w:val="1"/>
      <w:numFmt w:val="bullet"/>
      <w:lvlText w:val="•"/>
      <w:lvlJc w:val="left"/>
      <w:pPr>
        <w:tabs>
          <w:tab w:val="num" w:pos="5760"/>
        </w:tabs>
        <w:ind w:left="5760" w:hanging="360"/>
      </w:pPr>
      <w:rPr>
        <w:rFonts w:ascii="Arial" w:hAnsi="Arial" w:hint="default"/>
      </w:rPr>
    </w:lvl>
    <w:lvl w:ilvl="8" w:tplc="99246D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CC075E"/>
    <w:multiLevelType w:val="hybridMultilevel"/>
    <w:tmpl w:val="B1B60ED8"/>
    <w:lvl w:ilvl="0" w:tplc="C8DC5B36">
      <w:start w:val="1"/>
      <w:numFmt w:val="bullet"/>
      <w:lvlText w:val="–"/>
      <w:lvlJc w:val="left"/>
      <w:pPr>
        <w:tabs>
          <w:tab w:val="num" w:pos="720"/>
        </w:tabs>
        <w:ind w:left="720" w:hanging="360"/>
      </w:pPr>
      <w:rPr>
        <w:rFonts w:ascii="Times New Roman" w:hAnsi="Times New Roman" w:hint="default"/>
      </w:rPr>
    </w:lvl>
    <w:lvl w:ilvl="1" w:tplc="A448D636">
      <w:start w:val="1"/>
      <w:numFmt w:val="bullet"/>
      <w:lvlText w:val="–"/>
      <w:lvlJc w:val="left"/>
      <w:pPr>
        <w:tabs>
          <w:tab w:val="num" w:pos="1440"/>
        </w:tabs>
        <w:ind w:left="1440" w:hanging="360"/>
      </w:pPr>
      <w:rPr>
        <w:rFonts w:ascii="Times New Roman" w:hAnsi="Times New Roman" w:hint="default"/>
      </w:rPr>
    </w:lvl>
    <w:lvl w:ilvl="2" w:tplc="92E4BEE6" w:tentative="1">
      <w:start w:val="1"/>
      <w:numFmt w:val="bullet"/>
      <w:lvlText w:val="–"/>
      <w:lvlJc w:val="left"/>
      <w:pPr>
        <w:tabs>
          <w:tab w:val="num" w:pos="2160"/>
        </w:tabs>
        <w:ind w:left="2160" w:hanging="360"/>
      </w:pPr>
      <w:rPr>
        <w:rFonts w:ascii="Times New Roman" w:hAnsi="Times New Roman" w:hint="default"/>
      </w:rPr>
    </w:lvl>
    <w:lvl w:ilvl="3" w:tplc="0474496E" w:tentative="1">
      <w:start w:val="1"/>
      <w:numFmt w:val="bullet"/>
      <w:lvlText w:val="–"/>
      <w:lvlJc w:val="left"/>
      <w:pPr>
        <w:tabs>
          <w:tab w:val="num" w:pos="2880"/>
        </w:tabs>
        <w:ind w:left="2880" w:hanging="360"/>
      </w:pPr>
      <w:rPr>
        <w:rFonts w:ascii="Times New Roman" w:hAnsi="Times New Roman" w:hint="default"/>
      </w:rPr>
    </w:lvl>
    <w:lvl w:ilvl="4" w:tplc="66740A14" w:tentative="1">
      <w:start w:val="1"/>
      <w:numFmt w:val="bullet"/>
      <w:lvlText w:val="–"/>
      <w:lvlJc w:val="left"/>
      <w:pPr>
        <w:tabs>
          <w:tab w:val="num" w:pos="3600"/>
        </w:tabs>
        <w:ind w:left="3600" w:hanging="360"/>
      </w:pPr>
      <w:rPr>
        <w:rFonts w:ascii="Times New Roman" w:hAnsi="Times New Roman" w:hint="default"/>
      </w:rPr>
    </w:lvl>
    <w:lvl w:ilvl="5" w:tplc="1FCE870C" w:tentative="1">
      <w:start w:val="1"/>
      <w:numFmt w:val="bullet"/>
      <w:lvlText w:val="–"/>
      <w:lvlJc w:val="left"/>
      <w:pPr>
        <w:tabs>
          <w:tab w:val="num" w:pos="4320"/>
        </w:tabs>
        <w:ind w:left="4320" w:hanging="360"/>
      </w:pPr>
      <w:rPr>
        <w:rFonts w:ascii="Times New Roman" w:hAnsi="Times New Roman" w:hint="default"/>
      </w:rPr>
    </w:lvl>
    <w:lvl w:ilvl="6" w:tplc="76E6F44E" w:tentative="1">
      <w:start w:val="1"/>
      <w:numFmt w:val="bullet"/>
      <w:lvlText w:val="–"/>
      <w:lvlJc w:val="left"/>
      <w:pPr>
        <w:tabs>
          <w:tab w:val="num" w:pos="5040"/>
        </w:tabs>
        <w:ind w:left="5040" w:hanging="360"/>
      </w:pPr>
      <w:rPr>
        <w:rFonts w:ascii="Times New Roman" w:hAnsi="Times New Roman" w:hint="default"/>
      </w:rPr>
    </w:lvl>
    <w:lvl w:ilvl="7" w:tplc="E87A32FA" w:tentative="1">
      <w:start w:val="1"/>
      <w:numFmt w:val="bullet"/>
      <w:lvlText w:val="–"/>
      <w:lvlJc w:val="left"/>
      <w:pPr>
        <w:tabs>
          <w:tab w:val="num" w:pos="5760"/>
        </w:tabs>
        <w:ind w:left="5760" w:hanging="360"/>
      </w:pPr>
      <w:rPr>
        <w:rFonts w:ascii="Times New Roman" w:hAnsi="Times New Roman" w:hint="default"/>
      </w:rPr>
    </w:lvl>
    <w:lvl w:ilvl="8" w:tplc="2C80727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0E56EA"/>
    <w:multiLevelType w:val="hybridMultilevel"/>
    <w:tmpl w:val="494C5980"/>
    <w:lvl w:ilvl="0" w:tplc="E69806E8">
      <w:start w:val="1"/>
      <w:numFmt w:val="bullet"/>
      <w:lvlText w:val="•"/>
      <w:lvlJc w:val="left"/>
      <w:pPr>
        <w:tabs>
          <w:tab w:val="num" w:pos="720"/>
        </w:tabs>
        <w:ind w:left="720" w:hanging="360"/>
      </w:pPr>
      <w:rPr>
        <w:rFonts w:ascii="Arial" w:hAnsi="Arial" w:hint="default"/>
      </w:rPr>
    </w:lvl>
    <w:lvl w:ilvl="1" w:tplc="2E305DC6">
      <w:numFmt w:val="bullet"/>
      <w:lvlText w:val="•"/>
      <w:lvlJc w:val="left"/>
      <w:pPr>
        <w:tabs>
          <w:tab w:val="num" w:pos="1440"/>
        </w:tabs>
        <w:ind w:left="1440" w:hanging="360"/>
      </w:pPr>
      <w:rPr>
        <w:rFonts w:ascii="Arial" w:hAnsi="Arial" w:hint="default"/>
      </w:rPr>
    </w:lvl>
    <w:lvl w:ilvl="2" w:tplc="E4D0C018">
      <w:numFmt w:val="bullet"/>
      <w:lvlText w:val="•"/>
      <w:lvlJc w:val="left"/>
      <w:pPr>
        <w:tabs>
          <w:tab w:val="num" w:pos="2160"/>
        </w:tabs>
        <w:ind w:left="2160" w:hanging="360"/>
      </w:pPr>
      <w:rPr>
        <w:rFonts w:ascii="Arial" w:hAnsi="Arial" w:hint="default"/>
      </w:rPr>
    </w:lvl>
    <w:lvl w:ilvl="3" w:tplc="CB38DD3E" w:tentative="1">
      <w:start w:val="1"/>
      <w:numFmt w:val="bullet"/>
      <w:lvlText w:val="•"/>
      <w:lvlJc w:val="left"/>
      <w:pPr>
        <w:tabs>
          <w:tab w:val="num" w:pos="2880"/>
        </w:tabs>
        <w:ind w:left="2880" w:hanging="360"/>
      </w:pPr>
      <w:rPr>
        <w:rFonts w:ascii="Arial" w:hAnsi="Arial" w:hint="default"/>
      </w:rPr>
    </w:lvl>
    <w:lvl w:ilvl="4" w:tplc="3B06BCD4" w:tentative="1">
      <w:start w:val="1"/>
      <w:numFmt w:val="bullet"/>
      <w:lvlText w:val="•"/>
      <w:lvlJc w:val="left"/>
      <w:pPr>
        <w:tabs>
          <w:tab w:val="num" w:pos="3600"/>
        </w:tabs>
        <w:ind w:left="3600" w:hanging="360"/>
      </w:pPr>
      <w:rPr>
        <w:rFonts w:ascii="Arial" w:hAnsi="Arial" w:hint="default"/>
      </w:rPr>
    </w:lvl>
    <w:lvl w:ilvl="5" w:tplc="8E3070BE" w:tentative="1">
      <w:start w:val="1"/>
      <w:numFmt w:val="bullet"/>
      <w:lvlText w:val="•"/>
      <w:lvlJc w:val="left"/>
      <w:pPr>
        <w:tabs>
          <w:tab w:val="num" w:pos="4320"/>
        </w:tabs>
        <w:ind w:left="4320" w:hanging="360"/>
      </w:pPr>
      <w:rPr>
        <w:rFonts w:ascii="Arial" w:hAnsi="Arial" w:hint="default"/>
      </w:rPr>
    </w:lvl>
    <w:lvl w:ilvl="6" w:tplc="AD226734" w:tentative="1">
      <w:start w:val="1"/>
      <w:numFmt w:val="bullet"/>
      <w:lvlText w:val="•"/>
      <w:lvlJc w:val="left"/>
      <w:pPr>
        <w:tabs>
          <w:tab w:val="num" w:pos="5040"/>
        </w:tabs>
        <w:ind w:left="5040" w:hanging="360"/>
      </w:pPr>
      <w:rPr>
        <w:rFonts w:ascii="Arial" w:hAnsi="Arial" w:hint="default"/>
      </w:rPr>
    </w:lvl>
    <w:lvl w:ilvl="7" w:tplc="CB2621AE" w:tentative="1">
      <w:start w:val="1"/>
      <w:numFmt w:val="bullet"/>
      <w:lvlText w:val="•"/>
      <w:lvlJc w:val="left"/>
      <w:pPr>
        <w:tabs>
          <w:tab w:val="num" w:pos="5760"/>
        </w:tabs>
        <w:ind w:left="5760" w:hanging="360"/>
      </w:pPr>
      <w:rPr>
        <w:rFonts w:ascii="Arial" w:hAnsi="Arial" w:hint="default"/>
      </w:rPr>
    </w:lvl>
    <w:lvl w:ilvl="8" w:tplc="9AEE07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BC559A"/>
    <w:multiLevelType w:val="hybridMultilevel"/>
    <w:tmpl w:val="90D6FD80"/>
    <w:lvl w:ilvl="0" w:tplc="C47A1ECA">
      <w:start w:val="1"/>
      <w:numFmt w:val="bullet"/>
      <w:lvlText w:val="–"/>
      <w:lvlJc w:val="left"/>
      <w:pPr>
        <w:tabs>
          <w:tab w:val="num" w:pos="720"/>
        </w:tabs>
        <w:ind w:left="720" w:hanging="360"/>
      </w:pPr>
      <w:rPr>
        <w:rFonts w:ascii="Times New Roman" w:hAnsi="Times New Roman" w:hint="default"/>
      </w:rPr>
    </w:lvl>
    <w:lvl w:ilvl="1" w:tplc="95B2495E">
      <w:start w:val="1"/>
      <w:numFmt w:val="bullet"/>
      <w:lvlText w:val="–"/>
      <w:lvlJc w:val="left"/>
      <w:pPr>
        <w:tabs>
          <w:tab w:val="num" w:pos="1440"/>
        </w:tabs>
        <w:ind w:left="1440" w:hanging="360"/>
      </w:pPr>
      <w:rPr>
        <w:rFonts w:ascii="Times New Roman" w:hAnsi="Times New Roman" w:hint="default"/>
      </w:rPr>
    </w:lvl>
    <w:lvl w:ilvl="2" w:tplc="FEEC355E" w:tentative="1">
      <w:start w:val="1"/>
      <w:numFmt w:val="bullet"/>
      <w:lvlText w:val="–"/>
      <w:lvlJc w:val="left"/>
      <w:pPr>
        <w:tabs>
          <w:tab w:val="num" w:pos="2160"/>
        </w:tabs>
        <w:ind w:left="2160" w:hanging="360"/>
      </w:pPr>
      <w:rPr>
        <w:rFonts w:ascii="Times New Roman" w:hAnsi="Times New Roman" w:hint="default"/>
      </w:rPr>
    </w:lvl>
    <w:lvl w:ilvl="3" w:tplc="B462A76C" w:tentative="1">
      <w:start w:val="1"/>
      <w:numFmt w:val="bullet"/>
      <w:lvlText w:val="–"/>
      <w:lvlJc w:val="left"/>
      <w:pPr>
        <w:tabs>
          <w:tab w:val="num" w:pos="2880"/>
        </w:tabs>
        <w:ind w:left="2880" w:hanging="360"/>
      </w:pPr>
      <w:rPr>
        <w:rFonts w:ascii="Times New Roman" w:hAnsi="Times New Roman" w:hint="default"/>
      </w:rPr>
    </w:lvl>
    <w:lvl w:ilvl="4" w:tplc="496AD08C" w:tentative="1">
      <w:start w:val="1"/>
      <w:numFmt w:val="bullet"/>
      <w:lvlText w:val="–"/>
      <w:lvlJc w:val="left"/>
      <w:pPr>
        <w:tabs>
          <w:tab w:val="num" w:pos="3600"/>
        </w:tabs>
        <w:ind w:left="3600" w:hanging="360"/>
      </w:pPr>
      <w:rPr>
        <w:rFonts w:ascii="Times New Roman" w:hAnsi="Times New Roman" w:hint="default"/>
      </w:rPr>
    </w:lvl>
    <w:lvl w:ilvl="5" w:tplc="01CC61CE" w:tentative="1">
      <w:start w:val="1"/>
      <w:numFmt w:val="bullet"/>
      <w:lvlText w:val="–"/>
      <w:lvlJc w:val="left"/>
      <w:pPr>
        <w:tabs>
          <w:tab w:val="num" w:pos="4320"/>
        </w:tabs>
        <w:ind w:left="4320" w:hanging="360"/>
      </w:pPr>
      <w:rPr>
        <w:rFonts w:ascii="Times New Roman" w:hAnsi="Times New Roman" w:hint="default"/>
      </w:rPr>
    </w:lvl>
    <w:lvl w:ilvl="6" w:tplc="75942756" w:tentative="1">
      <w:start w:val="1"/>
      <w:numFmt w:val="bullet"/>
      <w:lvlText w:val="–"/>
      <w:lvlJc w:val="left"/>
      <w:pPr>
        <w:tabs>
          <w:tab w:val="num" w:pos="5040"/>
        </w:tabs>
        <w:ind w:left="5040" w:hanging="360"/>
      </w:pPr>
      <w:rPr>
        <w:rFonts w:ascii="Times New Roman" w:hAnsi="Times New Roman" w:hint="default"/>
      </w:rPr>
    </w:lvl>
    <w:lvl w:ilvl="7" w:tplc="518829BE" w:tentative="1">
      <w:start w:val="1"/>
      <w:numFmt w:val="bullet"/>
      <w:lvlText w:val="–"/>
      <w:lvlJc w:val="left"/>
      <w:pPr>
        <w:tabs>
          <w:tab w:val="num" w:pos="5760"/>
        </w:tabs>
        <w:ind w:left="5760" w:hanging="360"/>
      </w:pPr>
      <w:rPr>
        <w:rFonts w:ascii="Times New Roman" w:hAnsi="Times New Roman" w:hint="default"/>
      </w:rPr>
    </w:lvl>
    <w:lvl w:ilvl="8" w:tplc="C78824B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D6A24AC"/>
    <w:multiLevelType w:val="hybridMultilevel"/>
    <w:tmpl w:val="1AAA590A"/>
    <w:lvl w:ilvl="0" w:tplc="3962BFCA">
      <w:start w:val="1"/>
      <w:numFmt w:val="bullet"/>
      <w:lvlText w:val="•"/>
      <w:lvlJc w:val="left"/>
      <w:pPr>
        <w:tabs>
          <w:tab w:val="num" w:pos="720"/>
        </w:tabs>
        <w:ind w:left="720" w:hanging="360"/>
      </w:pPr>
      <w:rPr>
        <w:rFonts w:ascii="Arial" w:hAnsi="Arial" w:hint="default"/>
      </w:rPr>
    </w:lvl>
    <w:lvl w:ilvl="1" w:tplc="5A0860BA" w:tentative="1">
      <w:start w:val="1"/>
      <w:numFmt w:val="bullet"/>
      <w:lvlText w:val="•"/>
      <w:lvlJc w:val="left"/>
      <w:pPr>
        <w:tabs>
          <w:tab w:val="num" w:pos="1440"/>
        </w:tabs>
        <w:ind w:left="1440" w:hanging="360"/>
      </w:pPr>
      <w:rPr>
        <w:rFonts w:ascii="Arial" w:hAnsi="Arial" w:hint="default"/>
      </w:rPr>
    </w:lvl>
    <w:lvl w:ilvl="2" w:tplc="27E27E92" w:tentative="1">
      <w:start w:val="1"/>
      <w:numFmt w:val="bullet"/>
      <w:lvlText w:val="•"/>
      <w:lvlJc w:val="left"/>
      <w:pPr>
        <w:tabs>
          <w:tab w:val="num" w:pos="2160"/>
        </w:tabs>
        <w:ind w:left="2160" w:hanging="360"/>
      </w:pPr>
      <w:rPr>
        <w:rFonts w:ascii="Arial" w:hAnsi="Arial" w:hint="default"/>
      </w:rPr>
    </w:lvl>
    <w:lvl w:ilvl="3" w:tplc="4D90E2EC" w:tentative="1">
      <w:start w:val="1"/>
      <w:numFmt w:val="bullet"/>
      <w:lvlText w:val="•"/>
      <w:lvlJc w:val="left"/>
      <w:pPr>
        <w:tabs>
          <w:tab w:val="num" w:pos="2880"/>
        </w:tabs>
        <w:ind w:left="2880" w:hanging="360"/>
      </w:pPr>
      <w:rPr>
        <w:rFonts w:ascii="Arial" w:hAnsi="Arial" w:hint="default"/>
      </w:rPr>
    </w:lvl>
    <w:lvl w:ilvl="4" w:tplc="3A5435F0" w:tentative="1">
      <w:start w:val="1"/>
      <w:numFmt w:val="bullet"/>
      <w:lvlText w:val="•"/>
      <w:lvlJc w:val="left"/>
      <w:pPr>
        <w:tabs>
          <w:tab w:val="num" w:pos="3600"/>
        </w:tabs>
        <w:ind w:left="3600" w:hanging="360"/>
      </w:pPr>
      <w:rPr>
        <w:rFonts w:ascii="Arial" w:hAnsi="Arial" w:hint="default"/>
      </w:rPr>
    </w:lvl>
    <w:lvl w:ilvl="5" w:tplc="AD9488C4" w:tentative="1">
      <w:start w:val="1"/>
      <w:numFmt w:val="bullet"/>
      <w:lvlText w:val="•"/>
      <w:lvlJc w:val="left"/>
      <w:pPr>
        <w:tabs>
          <w:tab w:val="num" w:pos="4320"/>
        </w:tabs>
        <w:ind w:left="4320" w:hanging="360"/>
      </w:pPr>
      <w:rPr>
        <w:rFonts w:ascii="Arial" w:hAnsi="Arial" w:hint="default"/>
      </w:rPr>
    </w:lvl>
    <w:lvl w:ilvl="6" w:tplc="6FCA1AA8" w:tentative="1">
      <w:start w:val="1"/>
      <w:numFmt w:val="bullet"/>
      <w:lvlText w:val="•"/>
      <w:lvlJc w:val="left"/>
      <w:pPr>
        <w:tabs>
          <w:tab w:val="num" w:pos="5040"/>
        </w:tabs>
        <w:ind w:left="5040" w:hanging="360"/>
      </w:pPr>
      <w:rPr>
        <w:rFonts w:ascii="Arial" w:hAnsi="Arial" w:hint="default"/>
      </w:rPr>
    </w:lvl>
    <w:lvl w:ilvl="7" w:tplc="11A8BA18" w:tentative="1">
      <w:start w:val="1"/>
      <w:numFmt w:val="bullet"/>
      <w:lvlText w:val="•"/>
      <w:lvlJc w:val="left"/>
      <w:pPr>
        <w:tabs>
          <w:tab w:val="num" w:pos="5760"/>
        </w:tabs>
        <w:ind w:left="5760" w:hanging="360"/>
      </w:pPr>
      <w:rPr>
        <w:rFonts w:ascii="Arial" w:hAnsi="Arial" w:hint="default"/>
      </w:rPr>
    </w:lvl>
    <w:lvl w:ilvl="8" w:tplc="9AFA10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525A4A"/>
    <w:multiLevelType w:val="hybridMultilevel"/>
    <w:tmpl w:val="2D824502"/>
    <w:lvl w:ilvl="0" w:tplc="B7C81192">
      <w:start w:val="1"/>
      <w:numFmt w:val="bullet"/>
      <w:lvlText w:val=""/>
      <w:lvlJc w:val="left"/>
      <w:pPr>
        <w:tabs>
          <w:tab w:val="num" w:pos="720"/>
        </w:tabs>
        <w:ind w:left="720" w:hanging="360"/>
      </w:pPr>
      <w:rPr>
        <w:rFonts w:ascii="Wingdings" w:hAnsi="Wingdings" w:hint="default"/>
      </w:rPr>
    </w:lvl>
    <w:lvl w:ilvl="1" w:tplc="60AE84FC" w:tentative="1">
      <w:start w:val="1"/>
      <w:numFmt w:val="bullet"/>
      <w:lvlText w:val=""/>
      <w:lvlJc w:val="left"/>
      <w:pPr>
        <w:tabs>
          <w:tab w:val="num" w:pos="1440"/>
        </w:tabs>
        <w:ind w:left="1440" w:hanging="360"/>
      </w:pPr>
      <w:rPr>
        <w:rFonts w:ascii="Wingdings" w:hAnsi="Wingdings" w:hint="default"/>
      </w:rPr>
    </w:lvl>
    <w:lvl w:ilvl="2" w:tplc="5658C4F2" w:tentative="1">
      <w:start w:val="1"/>
      <w:numFmt w:val="bullet"/>
      <w:lvlText w:val=""/>
      <w:lvlJc w:val="left"/>
      <w:pPr>
        <w:tabs>
          <w:tab w:val="num" w:pos="2160"/>
        </w:tabs>
        <w:ind w:left="2160" w:hanging="360"/>
      </w:pPr>
      <w:rPr>
        <w:rFonts w:ascii="Wingdings" w:hAnsi="Wingdings" w:hint="default"/>
      </w:rPr>
    </w:lvl>
    <w:lvl w:ilvl="3" w:tplc="1C1A8C70" w:tentative="1">
      <w:start w:val="1"/>
      <w:numFmt w:val="bullet"/>
      <w:lvlText w:val=""/>
      <w:lvlJc w:val="left"/>
      <w:pPr>
        <w:tabs>
          <w:tab w:val="num" w:pos="2880"/>
        </w:tabs>
        <w:ind w:left="2880" w:hanging="360"/>
      </w:pPr>
      <w:rPr>
        <w:rFonts w:ascii="Wingdings" w:hAnsi="Wingdings" w:hint="default"/>
      </w:rPr>
    </w:lvl>
    <w:lvl w:ilvl="4" w:tplc="491C2AFC" w:tentative="1">
      <w:start w:val="1"/>
      <w:numFmt w:val="bullet"/>
      <w:lvlText w:val=""/>
      <w:lvlJc w:val="left"/>
      <w:pPr>
        <w:tabs>
          <w:tab w:val="num" w:pos="3600"/>
        </w:tabs>
        <w:ind w:left="3600" w:hanging="360"/>
      </w:pPr>
      <w:rPr>
        <w:rFonts w:ascii="Wingdings" w:hAnsi="Wingdings" w:hint="default"/>
      </w:rPr>
    </w:lvl>
    <w:lvl w:ilvl="5" w:tplc="675A7D20" w:tentative="1">
      <w:start w:val="1"/>
      <w:numFmt w:val="bullet"/>
      <w:lvlText w:val=""/>
      <w:lvlJc w:val="left"/>
      <w:pPr>
        <w:tabs>
          <w:tab w:val="num" w:pos="4320"/>
        </w:tabs>
        <w:ind w:left="4320" w:hanging="360"/>
      </w:pPr>
      <w:rPr>
        <w:rFonts w:ascii="Wingdings" w:hAnsi="Wingdings" w:hint="default"/>
      </w:rPr>
    </w:lvl>
    <w:lvl w:ilvl="6" w:tplc="C1125828" w:tentative="1">
      <w:start w:val="1"/>
      <w:numFmt w:val="bullet"/>
      <w:lvlText w:val=""/>
      <w:lvlJc w:val="left"/>
      <w:pPr>
        <w:tabs>
          <w:tab w:val="num" w:pos="5040"/>
        </w:tabs>
        <w:ind w:left="5040" w:hanging="360"/>
      </w:pPr>
      <w:rPr>
        <w:rFonts w:ascii="Wingdings" w:hAnsi="Wingdings" w:hint="default"/>
      </w:rPr>
    </w:lvl>
    <w:lvl w:ilvl="7" w:tplc="60E6EB98" w:tentative="1">
      <w:start w:val="1"/>
      <w:numFmt w:val="bullet"/>
      <w:lvlText w:val=""/>
      <w:lvlJc w:val="left"/>
      <w:pPr>
        <w:tabs>
          <w:tab w:val="num" w:pos="5760"/>
        </w:tabs>
        <w:ind w:left="5760" w:hanging="360"/>
      </w:pPr>
      <w:rPr>
        <w:rFonts w:ascii="Wingdings" w:hAnsi="Wingdings" w:hint="default"/>
      </w:rPr>
    </w:lvl>
    <w:lvl w:ilvl="8" w:tplc="A66C06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25104"/>
    <w:multiLevelType w:val="hybridMultilevel"/>
    <w:tmpl w:val="58CC01F8"/>
    <w:lvl w:ilvl="0" w:tplc="56D20E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E30798"/>
    <w:multiLevelType w:val="hybridMultilevel"/>
    <w:tmpl w:val="F9F604F0"/>
    <w:lvl w:ilvl="0" w:tplc="29F8547E">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37A62C35"/>
    <w:multiLevelType w:val="hybridMultilevel"/>
    <w:tmpl w:val="604E2FD0"/>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C0184F"/>
    <w:multiLevelType w:val="hybridMultilevel"/>
    <w:tmpl w:val="7D023E48"/>
    <w:lvl w:ilvl="0" w:tplc="E000F158">
      <w:start w:val="1"/>
      <w:numFmt w:val="bullet"/>
      <w:lvlText w:val="•"/>
      <w:lvlJc w:val="left"/>
      <w:pPr>
        <w:tabs>
          <w:tab w:val="num" w:pos="720"/>
        </w:tabs>
        <w:ind w:left="720" w:hanging="360"/>
      </w:pPr>
      <w:rPr>
        <w:rFonts w:ascii="Arial" w:hAnsi="Arial" w:hint="default"/>
      </w:rPr>
    </w:lvl>
    <w:lvl w:ilvl="1" w:tplc="608C4A94">
      <w:start w:val="1"/>
      <w:numFmt w:val="bullet"/>
      <w:lvlText w:val="•"/>
      <w:lvlJc w:val="left"/>
      <w:pPr>
        <w:tabs>
          <w:tab w:val="num" w:pos="1440"/>
        </w:tabs>
        <w:ind w:left="1440" w:hanging="360"/>
      </w:pPr>
      <w:rPr>
        <w:rFonts w:ascii="Arial" w:hAnsi="Arial" w:hint="default"/>
      </w:rPr>
    </w:lvl>
    <w:lvl w:ilvl="2" w:tplc="8E54C3D6">
      <w:numFmt w:val="bullet"/>
      <w:lvlText w:val="•"/>
      <w:lvlJc w:val="left"/>
      <w:pPr>
        <w:tabs>
          <w:tab w:val="num" w:pos="2160"/>
        </w:tabs>
        <w:ind w:left="2160" w:hanging="360"/>
      </w:pPr>
      <w:rPr>
        <w:rFonts w:ascii="Arial" w:hAnsi="Arial" w:hint="default"/>
      </w:rPr>
    </w:lvl>
    <w:lvl w:ilvl="3" w:tplc="6748B3F2" w:tentative="1">
      <w:start w:val="1"/>
      <w:numFmt w:val="bullet"/>
      <w:lvlText w:val="•"/>
      <w:lvlJc w:val="left"/>
      <w:pPr>
        <w:tabs>
          <w:tab w:val="num" w:pos="2880"/>
        </w:tabs>
        <w:ind w:left="2880" w:hanging="360"/>
      </w:pPr>
      <w:rPr>
        <w:rFonts w:ascii="Arial" w:hAnsi="Arial" w:hint="default"/>
      </w:rPr>
    </w:lvl>
    <w:lvl w:ilvl="4" w:tplc="EE4202C4" w:tentative="1">
      <w:start w:val="1"/>
      <w:numFmt w:val="bullet"/>
      <w:lvlText w:val="•"/>
      <w:lvlJc w:val="left"/>
      <w:pPr>
        <w:tabs>
          <w:tab w:val="num" w:pos="3600"/>
        </w:tabs>
        <w:ind w:left="3600" w:hanging="360"/>
      </w:pPr>
      <w:rPr>
        <w:rFonts w:ascii="Arial" w:hAnsi="Arial" w:hint="default"/>
      </w:rPr>
    </w:lvl>
    <w:lvl w:ilvl="5" w:tplc="545234EA" w:tentative="1">
      <w:start w:val="1"/>
      <w:numFmt w:val="bullet"/>
      <w:lvlText w:val="•"/>
      <w:lvlJc w:val="left"/>
      <w:pPr>
        <w:tabs>
          <w:tab w:val="num" w:pos="4320"/>
        </w:tabs>
        <w:ind w:left="4320" w:hanging="360"/>
      </w:pPr>
      <w:rPr>
        <w:rFonts w:ascii="Arial" w:hAnsi="Arial" w:hint="default"/>
      </w:rPr>
    </w:lvl>
    <w:lvl w:ilvl="6" w:tplc="5E961072" w:tentative="1">
      <w:start w:val="1"/>
      <w:numFmt w:val="bullet"/>
      <w:lvlText w:val="•"/>
      <w:lvlJc w:val="left"/>
      <w:pPr>
        <w:tabs>
          <w:tab w:val="num" w:pos="5040"/>
        </w:tabs>
        <w:ind w:left="5040" w:hanging="360"/>
      </w:pPr>
      <w:rPr>
        <w:rFonts w:ascii="Arial" w:hAnsi="Arial" w:hint="default"/>
      </w:rPr>
    </w:lvl>
    <w:lvl w:ilvl="7" w:tplc="6B5C0590" w:tentative="1">
      <w:start w:val="1"/>
      <w:numFmt w:val="bullet"/>
      <w:lvlText w:val="•"/>
      <w:lvlJc w:val="left"/>
      <w:pPr>
        <w:tabs>
          <w:tab w:val="num" w:pos="5760"/>
        </w:tabs>
        <w:ind w:left="5760" w:hanging="360"/>
      </w:pPr>
      <w:rPr>
        <w:rFonts w:ascii="Arial" w:hAnsi="Arial" w:hint="default"/>
      </w:rPr>
    </w:lvl>
    <w:lvl w:ilvl="8" w:tplc="CB5AF2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03045A"/>
    <w:multiLevelType w:val="multilevel"/>
    <w:tmpl w:val="24F8AB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D9F1D40"/>
    <w:multiLevelType w:val="hybridMultilevel"/>
    <w:tmpl w:val="964C8D60"/>
    <w:lvl w:ilvl="0" w:tplc="435A4AC4">
      <w:start w:val="1"/>
      <w:numFmt w:val="bullet"/>
      <w:lvlText w:val="•"/>
      <w:lvlJc w:val="left"/>
      <w:pPr>
        <w:tabs>
          <w:tab w:val="num" w:pos="720"/>
        </w:tabs>
        <w:ind w:left="720" w:hanging="360"/>
      </w:pPr>
      <w:rPr>
        <w:rFonts w:ascii="Arial" w:hAnsi="Arial" w:hint="default"/>
      </w:rPr>
    </w:lvl>
    <w:lvl w:ilvl="1" w:tplc="CE2AA682">
      <w:numFmt w:val="bullet"/>
      <w:lvlText w:val="•"/>
      <w:lvlJc w:val="left"/>
      <w:pPr>
        <w:tabs>
          <w:tab w:val="num" w:pos="1440"/>
        </w:tabs>
        <w:ind w:left="1440" w:hanging="360"/>
      </w:pPr>
      <w:rPr>
        <w:rFonts w:ascii="Arial" w:hAnsi="Arial" w:hint="default"/>
      </w:rPr>
    </w:lvl>
    <w:lvl w:ilvl="2" w:tplc="7968253A">
      <w:numFmt w:val="bullet"/>
      <w:lvlText w:val="•"/>
      <w:lvlJc w:val="left"/>
      <w:pPr>
        <w:tabs>
          <w:tab w:val="num" w:pos="2160"/>
        </w:tabs>
        <w:ind w:left="2160" w:hanging="360"/>
      </w:pPr>
      <w:rPr>
        <w:rFonts w:ascii="Arial" w:hAnsi="Arial" w:hint="default"/>
      </w:rPr>
    </w:lvl>
    <w:lvl w:ilvl="3" w:tplc="AAD8BBC4" w:tentative="1">
      <w:start w:val="1"/>
      <w:numFmt w:val="bullet"/>
      <w:lvlText w:val="•"/>
      <w:lvlJc w:val="left"/>
      <w:pPr>
        <w:tabs>
          <w:tab w:val="num" w:pos="2880"/>
        </w:tabs>
        <w:ind w:left="2880" w:hanging="360"/>
      </w:pPr>
      <w:rPr>
        <w:rFonts w:ascii="Arial" w:hAnsi="Arial" w:hint="default"/>
      </w:rPr>
    </w:lvl>
    <w:lvl w:ilvl="4" w:tplc="08F05392" w:tentative="1">
      <w:start w:val="1"/>
      <w:numFmt w:val="bullet"/>
      <w:lvlText w:val="•"/>
      <w:lvlJc w:val="left"/>
      <w:pPr>
        <w:tabs>
          <w:tab w:val="num" w:pos="3600"/>
        </w:tabs>
        <w:ind w:left="3600" w:hanging="360"/>
      </w:pPr>
      <w:rPr>
        <w:rFonts w:ascii="Arial" w:hAnsi="Arial" w:hint="default"/>
      </w:rPr>
    </w:lvl>
    <w:lvl w:ilvl="5" w:tplc="6D44330E" w:tentative="1">
      <w:start w:val="1"/>
      <w:numFmt w:val="bullet"/>
      <w:lvlText w:val="•"/>
      <w:lvlJc w:val="left"/>
      <w:pPr>
        <w:tabs>
          <w:tab w:val="num" w:pos="4320"/>
        </w:tabs>
        <w:ind w:left="4320" w:hanging="360"/>
      </w:pPr>
      <w:rPr>
        <w:rFonts w:ascii="Arial" w:hAnsi="Arial" w:hint="default"/>
      </w:rPr>
    </w:lvl>
    <w:lvl w:ilvl="6" w:tplc="069CEAB0" w:tentative="1">
      <w:start w:val="1"/>
      <w:numFmt w:val="bullet"/>
      <w:lvlText w:val="•"/>
      <w:lvlJc w:val="left"/>
      <w:pPr>
        <w:tabs>
          <w:tab w:val="num" w:pos="5040"/>
        </w:tabs>
        <w:ind w:left="5040" w:hanging="360"/>
      </w:pPr>
      <w:rPr>
        <w:rFonts w:ascii="Arial" w:hAnsi="Arial" w:hint="default"/>
      </w:rPr>
    </w:lvl>
    <w:lvl w:ilvl="7" w:tplc="F17A85D4" w:tentative="1">
      <w:start w:val="1"/>
      <w:numFmt w:val="bullet"/>
      <w:lvlText w:val="•"/>
      <w:lvlJc w:val="left"/>
      <w:pPr>
        <w:tabs>
          <w:tab w:val="num" w:pos="5760"/>
        </w:tabs>
        <w:ind w:left="5760" w:hanging="360"/>
      </w:pPr>
      <w:rPr>
        <w:rFonts w:ascii="Arial" w:hAnsi="Arial" w:hint="default"/>
      </w:rPr>
    </w:lvl>
    <w:lvl w:ilvl="8" w:tplc="7C72AE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4F56F0"/>
    <w:multiLevelType w:val="hybridMultilevel"/>
    <w:tmpl w:val="02F2611A"/>
    <w:lvl w:ilvl="0" w:tplc="8AB0FC60">
      <w:start w:val="1"/>
      <w:numFmt w:val="decimal"/>
      <w:lvlText w:val="%1."/>
      <w:lvlJc w:val="left"/>
      <w:pPr>
        <w:tabs>
          <w:tab w:val="num" w:pos="720"/>
        </w:tabs>
        <w:ind w:left="720" w:hanging="360"/>
      </w:pPr>
    </w:lvl>
    <w:lvl w:ilvl="1" w:tplc="B93A7704" w:tentative="1">
      <w:start w:val="1"/>
      <w:numFmt w:val="decimal"/>
      <w:lvlText w:val="%2."/>
      <w:lvlJc w:val="left"/>
      <w:pPr>
        <w:tabs>
          <w:tab w:val="num" w:pos="1440"/>
        </w:tabs>
        <w:ind w:left="1440" w:hanging="360"/>
      </w:pPr>
    </w:lvl>
    <w:lvl w:ilvl="2" w:tplc="40D822AA" w:tentative="1">
      <w:start w:val="1"/>
      <w:numFmt w:val="decimal"/>
      <w:lvlText w:val="%3."/>
      <w:lvlJc w:val="left"/>
      <w:pPr>
        <w:tabs>
          <w:tab w:val="num" w:pos="2160"/>
        </w:tabs>
        <w:ind w:left="2160" w:hanging="360"/>
      </w:pPr>
    </w:lvl>
    <w:lvl w:ilvl="3" w:tplc="599C39FE" w:tentative="1">
      <w:start w:val="1"/>
      <w:numFmt w:val="decimal"/>
      <w:lvlText w:val="%4."/>
      <w:lvlJc w:val="left"/>
      <w:pPr>
        <w:tabs>
          <w:tab w:val="num" w:pos="2880"/>
        </w:tabs>
        <w:ind w:left="2880" w:hanging="360"/>
      </w:pPr>
    </w:lvl>
    <w:lvl w:ilvl="4" w:tplc="364C6772" w:tentative="1">
      <w:start w:val="1"/>
      <w:numFmt w:val="decimal"/>
      <w:lvlText w:val="%5."/>
      <w:lvlJc w:val="left"/>
      <w:pPr>
        <w:tabs>
          <w:tab w:val="num" w:pos="3600"/>
        </w:tabs>
        <w:ind w:left="3600" w:hanging="360"/>
      </w:pPr>
    </w:lvl>
    <w:lvl w:ilvl="5" w:tplc="ECC60298" w:tentative="1">
      <w:start w:val="1"/>
      <w:numFmt w:val="decimal"/>
      <w:lvlText w:val="%6."/>
      <w:lvlJc w:val="left"/>
      <w:pPr>
        <w:tabs>
          <w:tab w:val="num" w:pos="4320"/>
        </w:tabs>
        <w:ind w:left="4320" w:hanging="360"/>
      </w:pPr>
    </w:lvl>
    <w:lvl w:ilvl="6" w:tplc="EC1A6A62" w:tentative="1">
      <w:start w:val="1"/>
      <w:numFmt w:val="decimal"/>
      <w:lvlText w:val="%7."/>
      <w:lvlJc w:val="left"/>
      <w:pPr>
        <w:tabs>
          <w:tab w:val="num" w:pos="5040"/>
        </w:tabs>
        <w:ind w:left="5040" w:hanging="360"/>
      </w:pPr>
    </w:lvl>
    <w:lvl w:ilvl="7" w:tplc="8CEE252A" w:tentative="1">
      <w:start w:val="1"/>
      <w:numFmt w:val="decimal"/>
      <w:lvlText w:val="%8."/>
      <w:lvlJc w:val="left"/>
      <w:pPr>
        <w:tabs>
          <w:tab w:val="num" w:pos="5760"/>
        </w:tabs>
        <w:ind w:left="5760" w:hanging="360"/>
      </w:pPr>
    </w:lvl>
    <w:lvl w:ilvl="8" w:tplc="10700540" w:tentative="1">
      <w:start w:val="1"/>
      <w:numFmt w:val="decimal"/>
      <w:lvlText w:val="%9."/>
      <w:lvlJc w:val="left"/>
      <w:pPr>
        <w:tabs>
          <w:tab w:val="num" w:pos="6480"/>
        </w:tabs>
        <w:ind w:left="6480" w:hanging="360"/>
      </w:pPr>
    </w:lvl>
  </w:abstractNum>
  <w:abstractNum w:abstractNumId="15" w15:restartNumberingAfterBreak="0">
    <w:nsid w:val="58A61958"/>
    <w:multiLevelType w:val="hybridMultilevel"/>
    <w:tmpl w:val="04C8D70E"/>
    <w:lvl w:ilvl="0" w:tplc="CC44FD12">
      <w:start w:val="1"/>
      <w:numFmt w:val="bullet"/>
      <w:lvlText w:val="–"/>
      <w:lvlJc w:val="left"/>
      <w:pPr>
        <w:tabs>
          <w:tab w:val="num" w:pos="720"/>
        </w:tabs>
        <w:ind w:left="720" w:hanging="360"/>
      </w:pPr>
      <w:rPr>
        <w:rFonts w:ascii="Times New Roman" w:hAnsi="Times New Roman" w:hint="default"/>
      </w:rPr>
    </w:lvl>
    <w:lvl w:ilvl="1" w:tplc="3F865912">
      <w:start w:val="1"/>
      <w:numFmt w:val="bullet"/>
      <w:lvlText w:val="–"/>
      <w:lvlJc w:val="left"/>
      <w:pPr>
        <w:tabs>
          <w:tab w:val="num" w:pos="1440"/>
        </w:tabs>
        <w:ind w:left="1440" w:hanging="360"/>
      </w:pPr>
      <w:rPr>
        <w:rFonts w:ascii="Times New Roman" w:hAnsi="Times New Roman" w:hint="default"/>
      </w:rPr>
    </w:lvl>
    <w:lvl w:ilvl="2" w:tplc="5B8C9C04" w:tentative="1">
      <w:start w:val="1"/>
      <w:numFmt w:val="bullet"/>
      <w:lvlText w:val="–"/>
      <w:lvlJc w:val="left"/>
      <w:pPr>
        <w:tabs>
          <w:tab w:val="num" w:pos="2160"/>
        </w:tabs>
        <w:ind w:left="2160" w:hanging="360"/>
      </w:pPr>
      <w:rPr>
        <w:rFonts w:ascii="Times New Roman" w:hAnsi="Times New Roman" w:hint="default"/>
      </w:rPr>
    </w:lvl>
    <w:lvl w:ilvl="3" w:tplc="CCA2F01A" w:tentative="1">
      <w:start w:val="1"/>
      <w:numFmt w:val="bullet"/>
      <w:lvlText w:val="–"/>
      <w:lvlJc w:val="left"/>
      <w:pPr>
        <w:tabs>
          <w:tab w:val="num" w:pos="2880"/>
        </w:tabs>
        <w:ind w:left="2880" w:hanging="360"/>
      </w:pPr>
      <w:rPr>
        <w:rFonts w:ascii="Times New Roman" w:hAnsi="Times New Roman" w:hint="default"/>
      </w:rPr>
    </w:lvl>
    <w:lvl w:ilvl="4" w:tplc="C9F8A1E2" w:tentative="1">
      <w:start w:val="1"/>
      <w:numFmt w:val="bullet"/>
      <w:lvlText w:val="–"/>
      <w:lvlJc w:val="left"/>
      <w:pPr>
        <w:tabs>
          <w:tab w:val="num" w:pos="3600"/>
        </w:tabs>
        <w:ind w:left="3600" w:hanging="360"/>
      </w:pPr>
      <w:rPr>
        <w:rFonts w:ascii="Times New Roman" w:hAnsi="Times New Roman" w:hint="default"/>
      </w:rPr>
    </w:lvl>
    <w:lvl w:ilvl="5" w:tplc="F63ACFEA" w:tentative="1">
      <w:start w:val="1"/>
      <w:numFmt w:val="bullet"/>
      <w:lvlText w:val="–"/>
      <w:lvlJc w:val="left"/>
      <w:pPr>
        <w:tabs>
          <w:tab w:val="num" w:pos="4320"/>
        </w:tabs>
        <w:ind w:left="4320" w:hanging="360"/>
      </w:pPr>
      <w:rPr>
        <w:rFonts w:ascii="Times New Roman" w:hAnsi="Times New Roman" w:hint="default"/>
      </w:rPr>
    </w:lvl>
    <w:lvl w:ilvl="6" w:tplc="DBA2696C" w:tentative="1">
      <w:start w:val="1"/>
      <w:numFmt w:val="bullet"/>
      <w:lvlText w:val="–"/>
      <w:lvlJc w:val="left"/>
      <w:pPr>
        <w:tabs>
          <w:tab w:val="num" w:pos="5040"/>
        </w:tabs>
        <w:ind w:left="5040" w:hanging="360"/>
      </w:pPr>
      <w:rPr>
        <w:rFonts w:ascii="Times New Roman" w:hAnsi="Times New Roman" w:hint="default"/>
      </w:rPr>
    </w:lvl>
    <w:lvl w:ilvl="7" w:tplc="E35E43E8" w:tentative="1">
      <w:start w:val="1"/>
      <w:numFmt w:val="bullet"/>
      <w:lvlText w:val="–"/>
      <w:lvlJc w:val="left"/>
      <w:pPr>
        <w:tabs>
          <w:tab w:val="num" w:pos="5760"/>
        </w:tabs>
        <w:ind w:left="5760" w:hanging="360"/>
      </w:pPr>
      <w:rPr>
        <w:rFonts w:ascii="Times New Roman" w:hAnsi="Times New Roman" w:hint="default"/>
      </w:rPr>
    </w:lvl>
    <w:lvl w:ilvl="8" w:tplc="668EDDD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A4C5D0A"/>
    <w:multiLevelType w:val="multilevel"/>
    <w:tmpl w:val="9E62B99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786"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5709C6"/>
    <w:multiLevelType w:val="hybridMultilevel"/>
    <w:tmpl w:val="52ACE69A"/>
    <w:lvl w:ilvl="0" w:tplc="3140D224">
      <w:start w:val="1"/>
      <w:numFmt w:val="bullet"/>
      <w:lvlText w:val="•"/>
      <w:lvlJc w:val="left"/>
      <w:pPr>
        <w:tabs>
          <w:tab w:val="num" w:pos="720"/>
        </w:tabs>
        <w:ind w:left="720" w:hanging="360"/>
      </w:pPr>
      <w:rPr>
        <w:rFonts w:ascii="Arial" w:hAnsi="Arial" w:hint="default"/>
      </w:rPr>
    </w:lvl>
    <w:lvl w:ilvl="1" w:tplc="70AAB780" w:tentative="1">
      <w:start w:val="1"/>
      <w:numFmt w:val="bullet"/>
      <w:lvlText w:val="•"/>
      <w:lvlJc w:val="left"/>
      <w:pPr>
        <w:tabs>
          <w:tab w:val="num" w:pos="1440"/>
        </w:tabs>
        <w:ind w:left="1440" w:hanging="360"/>
      </w:pPr>
      <w:rPr>
        <w:rFonts w:ascii="Arial" w:hAnsi="Arial" w:hint="default"/>
      </w:rPr>
    </w:lvl>
    <w:lvl w:ilvl="2" w:tplc="46DA8E90" w:tentative="1">
      <w:start w:val="1"/>
      <w:numFmt w:val="bullet"/>
      <w:lvlText w:val="•"/>
      <w:lvlJc w:val="left"/>
      <w:pPr>
        <w:tabs>
          <w:tab w:val="num" w:pos="2160"/>
        </w:tabs>
        <w:ind w:left="2160" w:hanging="360"/>
      </w:pPr>
      <w:rPr>
        <w:rFonts w:ascii="Arial" w:hAnsi="Arial" w:hint="default"/>
      </w:rPr>
    </w:lvl>
    <w:lvl w:ilvl="3" w:tplc="9E9691A6" w:tentative="1">
      <w:start w:val="1"/>
      <w:numFmt w:val="bullet"/>
      <w:lvlText w:val="•"/>
      <w:lvlJc w:val="left"/>
      <w:pPr>
        <w:tabs>
          <w:tab w:val="num" w:pos="2880"/>
        </w:tabs>
        <w:ind w:left="2880" w:hanging="360"/>
      </w:pPr>
      <w:rPr>
        <w:rFonts w:ascii="Arial" w:hAnsi="Arial" w:hint="default"/>
      </w:rPr>
    </w:lvl>
    <w:lvl w:ilvl="4" w:tplc="366426A8" w:tentative="1">
      <w:start w:val="1"/>
      <w:numFmt w:val="bullet"/>
      <w:lvlText w:val="•"/>
      <w:lvlJc w:val="left"/>
      <w:pPr>
        <w:tabs>
          <w:tab w:val="num" w:pos="3600"/>
        </w:tabs>
        <w:ind w:left="3600" w:hanging="360"/>
      </w:pPr>
      <w:rPr>
        <w:rFonts w:ascii="Arial" w:hAnsi="Arial" w:hint="default"/>
      </w:rPr>
    </w:lvl>
    <w:lvl w:ilvl="5" w:tplc="4BE89574" w:tentative="1">
      <w:start w:val="1"/>
      <w:numFmt w:val="bullet"/>
      <w:lvlText w:val="•"/>
      <w:lvlJc w:val="left"/>
      <w:pPr>
        <w:tabs>
          <w:tab w:val="num" w:pos="4320"/>
        </w:tabs>
        <w:ind w:left="4320" w:hanging="360"/>
      </w:pPr>
      <w:rPr>
        <w:rFonts w:ascii="Arial" w:hAnsi="Arial" w:hint="default"/>
      </w:rPr>
    </w:lvl>
    <w:lvl w:ilvl="6" w:tplc="13D2B97A" w:tentative="1">
      <w:start w:val="1"/>
      <w:numFmt w:val="bullet"/>
      <w:lvlText w:val="•"/>
      <w:lvlJc w:val="left"/>
      <w:pPr>
        <w:tabs>
          <w:tab w:val="num" w:pos="5040"/>
        </w:tabs>
        <w:ind w:left="5040" w:hanging="360"/>
      </w:pPr>
      <w:rPr>
        <w:rFonts w:ascii="Arial" w:hAnsi="Arial" w:hint="default"/>
      </w:rPr>
    </w:lvl>
    <w:lvl w:ilvl="7" w:tplc="FF1674C0" w:tentative="1">
      <w:start w:val="1"/>
      <w:numFmt w:val="bullet"/>
      <w:lvlText w:val="•"/>
      <w:lvlJc w:val="left"/>
      <w:pPr>
        <w:tabs>
          <w:tab w:val="num" w:pos="5760"/>
        </w:tabs>
        <w:ind w:left="5760" w:hanging="360"/>
      </w:pPr>
      <w:rPr>
        <w:rFonts w:ascii="Arial" w:hAnsi="Arial" w:hint="default"/>
      </w:rPr>
    </w:lvl>
    <w:lvl w:ilvl="8" w:tplc="541E5A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B26F1E"/>
    <w:multiLevelType w:val="hybridMultilevel"/>
    <w:tmpl w:val="29DEB8FC"/>
    <w:lvl w:ilvl="0" w:tplc="3AE602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7E2A91"/>
    <w:multiLevelType w:val="hybridMultilevel"/>
    <w:tmpl w:val="F2B6C880"/>
    <w:lvl w:ilvl="0" w:tplc="F84885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7D2236B"/>
    <w:multiLevelType w:val="hybridMultilevel"/>
    <w:tmpl w:val="FF9C945C"/>
    <w:lvl w:ilvl="0" w:tplc="21AC2FA8">
      <w:start w:val="1"/>
      <w:numFmt w:val="bullet"/>
      <w:lvlText w:val="•"/>
      <w:lvlJc w:val="left"/>
      <w:pPr>
        <w:tabs>
          <w:tab w:val="num" w:pos="720"/>
        </w:tabs>
        <w:ind w:left="720" w:hanging="360"/>
      </w:pPr>
      <w:rPr>
        <w:rFonts w:ascii="Arial" w:hAnsi="Arial" w:hint="default"/>
      </w:rPr>
    </w:lvl>
    <w:lvl w:ilvl="1" w:tplc="96E2D648" w:tentative="1">
      <w:start w:val="1"/>
      <w:numFmt w:val="bullet"/>
      <w:lvlText w:val="•"/>
      <w:lvlJc w:val="left"/>
      <w:pPr>
        <w:tabs>
          <w:tab w:val="num" w:pos="1440"/>
        </w:tabs>
        <w:ind w:left="1440" w:hanging="360"/>
      </w:pPr>
      <w:rPr>
        <w:rFonts w:ascii="Arial" w:hAnsi="Arial" w:hint="default"/>
      </w:rPr>
    </w:lvl>
    <w:lvl w:ilvl="2" w:tplc="2E2E28CC" w:tentative="1">
      <w:start w:val="1"/>
      <w:numFmt w:val="bullet"/>
      <w:lvlText w:val="•"/>
      <w:lvlJc w:val="left"/>
      <w:pPr>
        <w:tabs>
          <w:tab w:val="num" w:pos="2160"/>
        </w:tabs>
        <w:ind w:left="2160" w:hanging="360"/>
      </w:pPr>
      <w:rPr>
        <w:rFonts w:ascii="Arial" w:hAnsi="Arial" w:hint="default"/>
      </w:rPr>
    </w:lvl>
    <w:lvl w:ilvl="3" w:tplc="787C8D28" w:tentative="1">
      <w:start w:val="1"/>
      <w:numFmt w:val="bullet"/>
      <w:lvlText w:val="•"/>
      <w:lvlJc w:val="left"/>
      <w:pPr>
        <w:tabs>
          <w:tab w:val="num" w:pos="2880"/>
        </w:tabs>
        <w:ind w:left="2880" w:hanging="360"/>
      </w:pPr>
      <w:rPr>
        <w:rFonts w:ascii="Arial" w:hAnsi="Arial" w:hint="default"/>
      </w:rPr>
    </w:lvl>
    <w:lvl w:ilvl="4" w:tplc="AA005DFA" w:tentative="1">
      <w:start w:val="1"/>
      <w:numFmt w:val="bullet"/>
      <w:lvlText w:val="•"/>
      <w:lvlJc w:val="left"/>
      <w:pPr>
        <w:tabs>
          <w:tab w:val="num" w:pos="3600"/>
        </w:tabs>
        <w:ind w:left="3600" w:hanging="360"/>
      </w:pPr>
      <w:rPr>
        <w:rFonts w:ascii="Arial" w:hAnsi="Arial" w:hint="default"/>
      </w:rPr>
    </w:lvl>
    <w:lvl w:ilvl="5" w:tplc="BD481E86" w:tentative="1">
      <w:start w:val="1"/>
      <w:numFmt w:val="bullet"/>
      <w:lvlText w:val="•"/>
      <w:lvlJc w:val="left"/>
      <w:pPr>
        <w:tabs>
          <w:tab w:val="num" w:pos="4320"/>
        </w:tabs>
        <w:ind w:left="4320" w:hanging="360"/>
      </w:pPr>
      <w:rPr>
        <w:rFonts w:ascii="Arial" w:hAnsi="Arial" w:hint="default"/>
      </w:rPr>
    </w:lvl>
    <w:lvl w:ilvl="6" w:tplc="72A6DBCC" w:tentative="1">
      <w:start w:val="1"/>
      <w:numFmt w:val="bullet"/>
      <w:lvlText w:val="•"/>
      <w:lvlJc w:val="left"/>
      <w:pPr>
        <w:tabs>
          <w:tab w:val="num" w:pos="5040"/>
        </w:tabs>
        <w:ind w:left="5040" w:hanging="360"/>
      </w:pPr>
      <w:rPr>
        <w:rFonts w:ascii="Arial" w:hAnsi="Arial" w:hint="default"/>
      </w:rPr>
    </w:lvl>
    <w:lvl w:ilvl="7" w:tplc="CF4C2A2A" w:tentative="1">
      <w:start w:val="1"/>
      <w:numFmt w:val="bullet"/>
      <w:lvlText w:val="•"/>
      <w:lvlJc w:val="left"/>
      <w:pPr>
        <w:tabs>
          <w:tab w:val="num" w:pos="5760"/>
        </w:tabs>
        <w:ind w:left="5760" w:hanging="360"/>
      </w:pPr>
      <w:rPr>
        <w:rFonts w:ascii="Arial" w:hAnsi="Arial" w:hint="default"/>
      </w:rPr>
    </w:lvl>
    <w:lvl w:ilvl="8" w:tplc="05804A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B22215"/>
    <w:multiLevelType w:val="hybridMultilevel"/>
    <w:tmpl w:val="7F2404A0"/>
    <w:lvl w:ilvl="0" w:tplc="B5BEC036">
      <w:start w:val="1"/>
      <w:numFmt w:val="bullet"/>
      <w:lvlText w:val="•"/>
      <w:lvlJc w:val="left"/>
      <w:pPr>
        <w:tabs>
          <w:tab w:val="num" w:pos="720"/>
        </w:tabs>
        <w:ind w:left="720" w:hanging="360"/>
      </w:pPr>
      <w:rPr>
        <w:rFonts w:ascii="Arial" w:hAnsi="Arial" w:hint="default"/>
      </w:rPr>
    </w:lvl>
    <w:lvl w:ilvl="1" w:tplc="77905390" w:tentative="1">
      <w:start w:val="1"/>
      <w:numFmt w:val="bullet"/>
      <w:lvlText w:val="•"/>
      <w:lvlJc w:val="left"/>
      <w:pPr>
        <w:tabs>
          <w:tab w:val="num" w:pos="1440"/>
        </w:tabs>
        <w:ind w:left="1440" w:hanging="360"/>
      </w:pPr>
      <w:rPr>
        <w:rFonts w:ascii="Arial" w:hAnsi="Arial" w:hint="default"/>
      </w:rPr>
    </w:lvl>
    <w:lvl w:ilvl="2" w:tplc="26C01902">
      <w:numFmt w:val="bullet"/>
      <w:lvlText w:val="•"/>
      <w:lvlJc w:val="left"/>
      <w:pPr>
        <w:tabs>
          <w:tab w:val="num" w:pos="2160"/>
        </w:tabs>
        <w:ind w:left="2160" w:hanging="360"/>
      </w:pPr>
      <w:rPr>
        <w:rFonts w:ascii="Arial" w:hAnsi="Arial" w:hint="default"/>
      </w:rPr>
    </w:lvl>
    <w:lvl w:ilvl="3" w:tplc="D80CBE3E" w:tentative="1">
      <w:start w:val="1"/>
      <w:numFmt w:val="bullet"/>
      <w:lvlText w:val="•"/>
      <w:lvlJc w:val="left"/>
      <w:pPr>
        <w:tabs>
          <w:tab w:val="num" w:pos="2880"/>
        </w:tabs>
        <w:ind w:left="2880" w:hanging="360"/>
      </w:pPr>
      <w:rPr>
        <w:rFonts w:ascii="Arial" w:hAnsi="Arial" w:hint="default"/>
      </w:rPr>
    </w:lvl>
    <w:lvl w:ilvl="4" w:tplc="FC1C662E" w:tentative="1">
      <w:start w:val="1"/>
      <w:numFmt w:val="bullet"/>
      <w:lvlText w:val="•"/>
      <w:lvlJc w:val="left"/>
      <w:pPr>
        <w:tabs>
          <w:tab w:val="num" w:pos="3600"/>
        </w:tabs>
        <w:ind w:left="3600" w:hanging="360"/>
      </w:pPr>
      <w:rPr>
        <w:rFonts w:ascii="Arial" w:hAnsi="Arial" w:hint="default"/>
      </w:rPr>
    </w:lvl>
    <w:lvl w:ilvl="5" w:tplc="8B3AA0A4" w:tentative="1">
      <w:start w:val="1"/>
      <w:numFmt w:val="bullet"/>
      <w:lvlText w:val="•"/>
      <w:lvlJc w:val="left"/>
      <w:pPr>
        <w:tabs>
          <w:tab w:val="num" w:pos="4320"/>
        </w:tabs>
        <w:ind w:left="4320" w:hanging="360"/>
      </w:pPr>
      <w:rPr>
        <w:rFonts w:ascii="Arial" w:hAnsi="Arial" w:hint="default"/>
      </w:rPr>
    </w:lvl>
    <w:lvl w:ilvl="6" w:tplc="57BAF6BA" w:tentative="1">
      <w:start w:val="1"/>
      <w:numFmt w:val="bullet"/>
      <w:lvlText w:val="•"/>
      <w:lvlJc w:val="left"/>
      <w:pPr>
        <w:tabs>
          <w:tab w:val="num" w:pos="5040"/>
        </w:tabs>
        <w:ind w:left="5040" w:hanging="360"/>
      </w:pPr>
      <w:rPr>
        <w:rFonts w:ascii="Arial" w:hAnsi="Arial" w:hint="default"/>
      </w:rPr>
    </w:lvl>
    <w:lvl w:ilvl="7" w:tplc="06BA5176" w:tentative="1">
      <w:start w:val="1"/>
      <w:numFmt w:val="bullet"/>
      <w:lvlText w:val="•"/>
      <w:lvlJc w:val="left"/>
      <w:pPr>
        <w:tabs>
          <w:tab w:val="num" w:pos="5760"/>
        </w:tabs>
        <w:ind w:left="5760" w:hanging="360"/>
      </w:pPr>
      <w:rPr>
        <w:rFonts w:ascii="Arial" w:hAnsi="Arial" w:hint="default"/>
      </w:rPr>
    </w:lvl>
    <w:lvl w:ilvl="8" w:tplc="967A57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F9E1274"/>
    <w:multiLevelType w:val="hybridMultilevel"/>
    <w:tmpl w:val="3C3884A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1047158">
    <w:abstractNumId w:val="1"/>
  </w:num>
  <w:num w:numId="2" w16cid:durableId="112330560">
    <w:abstractNumId w:val="0"/>
  </w:num>
  <w:num w:numId="3" w16cid:durableId="1475949802">
    <w:abstractNumId w:val="16"/>
  </w:num>
  <w:num w:numId="4" w16cid:durableId="59180529">
    <w:abstractNumId w:val="9"/>
  </w:num>
  <w:num w:numId="5" w16cid:durableId="1606694160">
    <w:abstractNumId w:val="14"/>
  </w:num>
  <w:num w:numId="6" w16cid:durableId="1014570597">
    <w:abstractNumId w:val="17"/>
  </w:num>
  <w:num w:numId="7" w16cid:durableId="115757792">
    <w:abstractNumId w:val="7"/>
  </w:num>
  <w:num w:numId="8" w16cid:durableId="1949971785">
    <w:abstractNumId w:val="20"/>
  </w:num>
  <w:num w:numId="9" w16cid:durableId="84693122">
    <w:abstractNumId w:val="6"/>
  </w:num>
  <w:num w:numId="10" w16cid:durableId="778374165">
    <w:abstractNumId w:val="15"/>
  </w:num>
  <w:num w:numId="11" w16cid:durableId="331221693">
    <w:abstractNumId w:val="3"/>
  </w:num>
  <w:num w:numId="12" w16cid:durableId="1158426153">
    <w:abstractNumId w:val="5"/>
  </w:num>
  <w:num w:numId="13" w16cid:durableId="255603001">
    <w:abstractNumId w:val="21"/>
  </w:num>
  <w:num w:numId="14" w16cid:durableId="1495494547">
    <w:abstractNumId w:val="2"/>
  </w:num>
  <w:num w:numId="15" w16cid:durableId="399983879">
    <w:abstractNumId w:val="11"/>
  </w:num>
  <w:num w:numId="16" w16cid:durableId="540244203">
    <w:abstractNumId w:val="4"/>
  </w:num>
  <w:num w:numId="17" w16cid:durableId="2142726764">
    <w:abstractNumId w:val="13"/>
  </w:num>
  <w:num w:numId="18" w16cid:durableId="766927020">
    <w:abstractNumId w:val="19"/>
  </w:num>
  <w:num w:numId="19" w16cid:durableId="346835774">
    <w:abstractNumId w:val="18"/>
  </w:num>
  <w:num w:numId="20" w16cid:durableId="1253508973">
    <w:abstractNumId w:val="12"/>
  </w:num>
  <w:num w:numId="21" w16cid:durableId="772289438">
    <w:abstractNumId w:val="8"/>
  </w:num>
  <w:num w:numId="22" w16cid:durableId="906570518">
    <w:abstractNumId w:val="10"/>
  </w:num>
  <w:num w:numId="23" w16cid:durableId="19826102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42"/>
    <w:rsid w:val="000F4E4B"/>
    <w:rsid w:val="001B10E0"/>
    <w:rsid w:val="003076AA"/>
    <w:rsid w:val="00347328"/>
    <w:rsid w:val="003F325F"/>
    <w:rsid w:val="004F754B"/>
    <w:rsid w:val="00645D6A"/>
    <w:rsid w:val="00672756"/>
    <w:rsid w:val="006C67A0"/>
    <w:rsid w:val="00726CA2"/>
    <w:rsid w:val="0074366C"/>
    <w:rsid w:val="007A4186"/>
    <w:rsid w:val="007B2C42"/>
    <w:rsid w:val="007C2806"/>
    <w:rsid w:val="007D39A6"/>
    <w:rsid w:val="007E3344"/>
    <w:rsid w:val="00820228"/>
    <w:rsid w:val="00833F39"/>
    <w:rsid w:val="00847590"/>
    <w:rsid w:val="008B0335"/>
    <w:rsid w:val="008D0DF3"/>
    <w:rsid w:val="00A031F1"/>
    <w:rsid w:val="00A07CAD"/>
    <w:rsid w:val="00A55A00"/>
    <w:rsid w:val="00AA4BD4"/>
    <w:rsid w:val="00AA5972"/>
    <w:rsid w:val="00AB504E"/>
    <w:rsid w:val="00B43418"/>
    <w:rsid w:val="00BB797C"/>
    <w:rsid w:val="00BD3031"/>
    <w:rsid w:val="00C53AC4"/>
    <w:rsid w:val="00C874DA"/>
    <w:rsid w:val="00CB453E"/>
    <w:rsid w:val="00CF4CA4"/>
    <w:rsid w:val="00D45668"/>
    <w:rsid w:val="00E1781B"/>
    <w:rsid w:val="00E62769"/>
    <w:rsid w:val="00E749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1470"/>
  <w15:chartTrackingRefBased/>
  <w15:docId w15:val="{AFFF1353-BD01-41BB-AEE1-B9C716C8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B2C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B2C42"/>
    <w:rPr>
      <w:rFonts w:eastAsiaTheme="minorEastAsia"/>
      <w:color w:val="5A5A5A" w:themeColor="text1" w:themeTint="A5"/>
      <w:spacing w:val="15"/>
    </w:rPr>
  </w:style>
  <w:style w:type="paragraph" w:styleId="ListParagraph">
    <w:name w:val="List Paragraph"/>
    <w:basedOn w:val="Normal"/>
    <w:uiPriority w:val="34"/>
    <w:qFormat/>
    <w:rsid w:val="007B2C42"/>
    <w:pPr>
      <w:ind w:left="720"/>
      <w:contextualSpacing/>
    </w:pPr>
  </w:style>
  <w:style w:type="paragraph" w:styleId="NormalWeb">
    <w:name w:val="Normal (Web)"/>
    <w:basedOn w:val="Normal"/>
    <w:uiPriority w:val="99"/>
    <w:unhideWhenUsed/>
    <w:rsid w:val="007B2C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2C42"/>
    <w:rPr>
      <w:b/>
      <w:bCs/>
    </w:rPr>
  </w:style>
  <w:style w:type="character" w:customStyle="1" w:styleId="apple-converted-space">
    <w:name w:val="apple-converted-space"/>
    <w:basedOn w:val="DefaultParagraphFont"/>
    <w:rsid w:val="007B2C42"/>
  </w:style>
  <w:style w:type="character" w:styleId="Emphasis">
    <w:name w:val="Emphasis"/>
    <w:basedOn w:val="DefaultParagraphFont"/>
    <w:uiPriority w:val="20"/>
    <w:qFormat/>
    <w:rsid w:val="007B2C42"/>
    <w:rPr>
      <w:i/>
      <w:iCs/>
    </w:rPr>
  </w:style>
  <w:style w:type="character" w:customStyle="1" w:styleId="normaltextrun">
    <w:name w:val="normaltextrun"/>
    <w:basedOn w:val="DefaultParagraphFont"/>
    <w:rsid w:val="007C2806"/>
  </w:style>
  <w:style w:type="character" w:styleId="Hyperlink">
    <w:name w:val="Hyperlink"/>
    <w:basedOn w:val="DefaultParagraphFont"/>
    <w:uiPriority w:val="99"/>
    <w:unhideWhenUsed/>
    <w:rsid w:val="00AA4BD4"/>
    <w:rPr>
      <w:color w:val="0563C1" w:themeColor="hyperlink"/>
      <w:u w:val="single"/>
    </w:rPr>
  </w:style>
  <w:style w:type="table" w:styleId="TableGrid">
    <w:name w:val="Table Grid"/>
    <w:basedOn w:val="TableNormal"/>
    <w:uiPriority w:val="39"/>
    <w:rsid w:val="000F4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335"/>
    <w:rPr>
      <w:rFonts w:ascii="Segoe UI" w:hAnsi="Segoe UI" w:cs="Segoe UI"/>
      <w:sz w:val="18"/>
      <w:szCs w:val="18"/>
    </w:rPr>
  </w:style>
  <w:style w:type="paragraph" w:styleId="Footer">
    <w:name w:val="footer"/>
    <w:basedOn w:val="Normal"/>
    <w:link w:val="FooterChar"/>
    <w:uiPriority w:val="99"/>
    <w:unhideWhenUsed/>
    <w:rsid w:val="00CF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CA4"/>
  </w:style>
  <w:style w:type="character" w:styleId="CommentReference">
    <w:name w:val="annotation reference"/>
    <w:basedOn w:val="DefaultParagraphFont"/>
    <w:uiPriority w:val="99"/>
    <w:semiHidden/>
    <w:unhideWhenUsed/>
    <w:rsid w:val="00D45668"/>
    <w:rPr>
      <w:sz w:val="16"/>
      <w:szCs w:val="16"/>
    </w:rPr>
  </w:style>
  <w:style w:type="paragraph" w:styleId="CommentText">
    <w:name w:val="annotation text"/>
    <w:basedOn w:val="Normal"/>
    <w:link w:val="CommentTextChar"/>
    <w:uiPriority w:val="99"/>
    <w:unhideWhenUsed/>
    <w:rsid w:val="00D45668"/>
    <w:pPr>
      <w:spacing w:line="240" w:lineRule="auto"/>
    </w:pPr>
    <w:rPr>
      <w:sz w:val="20"/>
      <w:szCs w:val="20"/>
    </w:rPr>
  </w:style>
  <w:style w:type="character" w:customStyle="1" w:styleId="CommentTextChar">
    <w:name w:val="Comment Text Char"/>
    <w:basedOn w:val="DefaultParagraphFont"/>
    <w:link w:val="CommentText"/>
    <w:uiPriority w:val="99"/>
    <w:rsid w:val="00D45668"/>
    <w:rPr>
      <w:sz w:val="20"/>
      <w:szCs w:val="20"/>
    </w:rPr>
  </w:style>
  <w:style w:type="paragraph" w:styleId="CommentSubject">
    <w:name w:val="annotation subject"/>
    <w:basedOn w:val="CommentText"/>
    <w:next w:val="CommentText"/>
    <w:link w:val="CommentSubjectChar"/>
    <w:uiPriority w:val="99"/>
    <w:semiHidden/>
    <w:unhideWhenUsed/>
    <w:rsid w:val="00D45668"/>
    <w:rPr>
      <w:b/>
      <w:bCs/>
    </w:rPr>
  </w:style>
  <w:style w:type="character" w:customStyle="1" w:styleId="CommentSubjectChar">
    <w:name w:val="Comment Subject Char"/>
    <w:basedOn w:val="CommentTextChar"/>
    <w:link w:val="CommentSubject"/>
    <w:uiPriority w:val="99"/>
    <w:semiHidden/>
    <w:rsid w:val="00D45668"/>
    <w:rPr>
      <w:b/>
      <w:bCs/>
      <w:sz w:val="20"/>
      <w:szCs w:val="20"/>
    </w:rPr>
  </w:style>
  <w:style w:type="paragraph" w:styleId="Revision">
    <w:name w:val="Revision"/>
    <w:hidden/>
    <w:uiPriority w:val="99"/>
    <w:semiHidden/>
    <w:rsid w:val="007A4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63780">
      <w:bodyDiv w:val="1"/>
      <w:marLeft w:val="0"/>
      <w:marRight w:val="0"/>
      <w:marTop w:val="0"/>
      <w:marBottom w:val="0"/>
      <w:divBdr>
        <w:top w:val="none" w:sz="0" w:space="0" w:color="auto"/>
        <w:left w:val="none" w:sz="0" w:space="0" w:color="auto"/>
        <w:bottom w:val="none" w:sz="0" w:space="0" w:color="auto"/>
        <w:right w:val="none" w:sz="0" w:space="0" w:color="auto"/>
      </w:divBdr>
      <w:divsChild>
        <w:div w:id="582567858">
          <w:marLeft w:val="274"/>
          <w:marRight w:val="0"/>
          <w:marTop w:val="240"/>
          <w:marBottom w:val="240"/>
          <w:divBdr>
            <w:top w:val="none" w:sz="0" w:space="0" w:color="auto"/>
            <w:left w:val="none" w:sz="0" w:space="0" w:color="auto"/>
            <w:bottom w:val="none" w:sz="0" w:space="0" w:color="auto"/>
            <w:right w:val="none" w:sz="0" w:space="0" w:color="auto"/>
          </w:divBdr>
        </w:div>
      </w:divsChild>
    </w:div>
    <w:div w:id="396369158">
      <w:bodyDiv w:val="1"/>
      <w:marLeft w:val="0"/>
      <w:marRight w:val="0"/>
      <w:marTop w:val="0"/>
      <w:marBottom w:val="0"/>
      <w:divBdr>
        <w:top w:val="none" w:sz="0" w:space="0" w:color="auto"/>
        <w:left w:val="none" w:sz="0" w:space="0" w:color="auto"/>
        <w:bottom w:val="none" w:sz="0" w:space="0" w:color="auto"/>
        <w:right w:val="none" w:sz="0" w:space="0" w:color="auto"/>
      </w:divBdr>
    </w:div>
    <w:div w:id="448401816">
      <w:bodyDiv w:val="1"/>
      <w:marLeft w:val="0"/>
      <w:marRight w:val="0"/>
      <w:marTop w:val="0"/>
      <w:marBottom w:val="0"/>
      <w:divBdr>
        <w:top w:val="none" w:sz="0" w:space="0" w:color="auto"/>
        <w:left w:val="none" w:sz="0" w:space="0" w:color="auto"/>
        <w:bottom w:val="none" w:sz="0" w:space="0" w:color="auto"/>
        <w:right w:val="none" w:sz="0" w:space="0" w:color="auto"/>
      </w:divBdr>
      <w:divsChild>
        <w:div w:id="728765409">
          <w:marLeft w:val="274"/>
          <w:marRight w:val="0"/>
          <w:marTop w:val="0"/>
          <w:marBottom w:val="0"/>
          <w:divBdr>
            <w:top w:val="none" w:sz="0" w:space="0" w:color="auto"/>
            <w:left w:val="none" w:sz="0" w:space="0" w:color="auto"/>
            <w:bottom w:val="none" w:sz="0" w:space="0" w:color="auto"/>
            <w:right w:val="none" w:sz="0" w:space="0" w:color="auto"/>
          </w:divBdr>
        </w:div>
        <w:div w:id="511577586">
          <w:marLeft w:val="806"/>
          <w:marRight w:val="0"/>
          <w:marTop w:val="0"/>
          <w:marBottom w:val="0"/>
          <w:divBdr>
            <w:top w:val="none" w:sz="0" w:space="0" w:color="auto"/>
            <w:left w:val="none" w:sz="0" w:space="0" w:color="auto"/>
            <w:bottom w:val="none" w:sz="0" w:space="0" w:color="auto"/>
            <w:right w:val="none" w:sz="0" w:space="0" w:color="auto"/>
          </w:divBdr>
        </w:div>
        <w:div w:id="1029912456">
          <w:marLeft w:val="1354"/>
          <w:marRight w:val="0"/>
          <w:marTop w:val="0"/>
          <w:marBottom w:val="0"/>
          <w:divBdr>
            <w:top w:val="none" w:sz="0" w:space="0" w:color="auto"/>
            <w:left w:val="none" w:sz="0" w:space="0" w:color="auto"/>
            <w:bottom w:val="none" w:sz="0" w:space="0" w:color="auto"/>
            <w:right w:val="none" w:sz="0" w:space="0" w:color="auto"/>
          </w:divBdr>
        </w:div>
        <w:div w:id="575020943">
          <w:marLeft w:val="274"/>
          <w:marRight w:val="0"/>
          <w:marTop w:val="0"/>
          <w:marBottom w:val="0"/>
          <w:divBdr>
            <w:top w:val="none" w:sz="0" w:space="0" w:color="auto"/>
            <w:left w:val="none" w:sz="0" w:space="0" w:color="auto"/>
            <w:bottom w:val="none" w:sz="0" w:space="0" w:color="auto"/>
            <w:right w:val="none" w:sz="0" w:space="0" w:color="auto"/>
          </w:divBdr>
        </w:div>
        <w:div w:id="1980575368">
          <w:marLeft w:val="806"/>
          <w:marRight w:val="0"/>
          <w:marTop w:val="0"/>
          <w:marBottom w:val="0"/>
          <w:divBdr>
            <w:top w:val="none" w:sz="0" w:space="0" w:color="auto"/>
            <w:left w:val="none" w:sz="0" w:space="0" w:color="auto"/>
            <w:bottom w:val="none" w:sz="0" w:space="0" w:color="auto"/>
            <w:right w:val="none" w:sz="0" w:space="0" w:color="auto"/>
          </w:divBdr>
        </w:div>
        <w:div w:id="423190573">
          <w:marLeft w:val="274"/>
          <w:marRight w:val="0"/>
          <w:marTop w:val="0"/>
          <w:marBottom w:val="0"/>
          <w:divBdr>
            <w:top w:val="none" w:sz="0" w:space="0" w:color="auto"/>
            <w:left w:val="none" w:sz="0" w:space="0" w:color="auto"/>
            <w:bottom w:val="none" w:sz="0" w:space="0" w:color="auto"/>
            <w:right w:val="none" w:sz="0" w:space="0" w:color="auto"/>
          </w:divBdr>
        </w:div>
        <w:div w:id="875852202">
          <w:marLeft w:val="806"/>
          <w:marRight w:val="0"/>
          <w:marTop w:val="0"/>
          <w:marBottom w:val="0"/>
          <w:divBdr>
            <w:top w:val="none" w:sz="0" w:space="0" w:color="auto"/>
            <w:left w:val="none" w:sz="0" w:space="0" w:color="auto"/>
            <w:bottom w:val="none" w:sz="0" w:space="0" w:color="auto"/>
            <w:right w:val="none" w:sz="0" w:space="0" w:color="auto"/>
          </w:divBdr>
        </w:div>
        <w:div w:id="1431318905">
          <w:marLeft w:val="1354"/>
          <w:marRight w:val="0"/>
          <w:marTop w:val="0"/>
          <w:marBottom w:val="0"/>
          <w:divBdr>
            <w:top w:val="none" w:sz="0" w:space="0" w:color="auto"/>
            <w:left w:val="none" w:sz="0" w:space="0" w:color="auto"/>
            <w:bottom w:val="none" w:sz="0" w:space="0" w:color="auto"/>
            <w:right w:val="none" w:sz="0" w:space="0" w:color="auto"/>
          </w:divBdr>
        </w:div>
        <w:div w:id="962155768">
          <w:marLeft w:val="806"/>
          <w:marRight w:val="0"/>
          <w:marTop w:val="0"/>
          <w:marBottom w:val="0"/>
          <w:divBdr>
            <w:top w:val="none" w:sz="0" w:space="0" w:color="auto"/>
            <w:left w:val="none" w:sz="0" w:space="0" w:color="auto"/>
            <w:bottom w:val="none" w:sz="0" w:space="0" w:color="auto"/>
            <w:right w:val="none" w:sz="0" w:space="0" w:color="auto"/>
          </w:divBdr>
        </w:div>
        <w:div w:id="725447468">
          <w:marLeft w:val="1354"/>
          <w:marRight w:val="0"/>
          <w:marTop w:val="0"/>
          <w:marBottom w:val="0"/>
          <w:divBdr>
            <w:top w:val="none" w:sz="0" w:space="0" w:color="auto"/>
            <w:left w:val="none" w:sz="0" w:space="0" w:color="auto"/>
            <w:bottom w:val="none" w:sz="0" w:space="0" w:color="auto"/>
            <w:right w:val="none" w:sz="0" w:space="0" w:color="auto"/>
          </w:divBdr>
        </w:div>
        <w:div w:id="1327707027">
          <w:marLeft w:val="806"/>
          <w:marRight w:val="0"/>
          <w:marTop w:val="0"/>
          <w:marBottom w:val="0"/>
          <w:divBdr>
            <w:top w:val="none" w:sz="0" w:space="0" w:color="auto"/>
            <w:left w:val="none" w:sz="0" w:space="0" w:color="auto"/>
            <w:bottom w:val="none" w:sz="0" w:space="0" w:color="auto"/>
            <w:right w:val="none" w:sz="0" w:space="0" w:color="auto"/>
          </w:divBdr>
        </w:div>
        <w:div w:id="981693319">
          <w:marLeft w:val="1354"/>
          <w:marRight w:val="0"/>
          <w:marTop w:val="0"/>
          <w:marBottom w:val="0"/>
          <w:divBdr>
            <w:top w:val="none" w:sz="0" w:space="0" w:color="auto"/>
            <w:left w:val="none" w:sz="0" w:space="0" w:color="auto"/>
            <w:bottom w:val="none" w:sz="0" w:space="0" w:color="auto"/>
            <w:right w:val="none" w:sz="0" w:space="0" w:color="auto"/>
          </w:divBdr>
        </w:div>
        <w:div w:id="728499817">
          <w:marLeft w:val="806"/>
          <w:marRight w:val="0"/>
          <w:marTop w:val="0"/>
          <w:marBottom w:val="0"/>
          <w:divBdr>
            <w:top w:val="none" w:sz="0" w:space="0" w:color="auto"/>
            <w:left w:val="none" w:sz="0" w:space="0" w:color="auto"/>
            <w:bottom w:val="none" w:sz="0" w:space="0" w:color="auto"/>
            <w:right w:val="none" w:sz="0" w:space="0" w:color="auto"/>
          </w:divBdr>
        </w:div>
        <w:div w:id="99104102">
          <w:marLeft w:val="1354"/>
          <w:marRight w:val="0"/>
          <w:marTop w:val="0"/>
          <w:marBottom w:val="0"/>
          <w:divBdr>
            <w:top w:val="none" w:sz="0" w:space="0" w:color="auto"/>
            <w:left w:val="none" w:sz="0" w:space="0" w:color="auto"/>
            <w:bottom w:val="none" w:sz="0" w:space="0" w:color="auto"/>
            <w:right w:val="none" w:sz="0" w:space="0" w:color="auto"/>
          </w:divBdr>
        </w:div>
      </w:divsChild>
    </w:div>
    <w:div w:id="503396760">
      <w:bodyDiv w:val="1"/>
      <w:marLeft w:val="0"/>
      <w:marRight w:val="0"/>
      <w:marTop w:val="0"/>
      <w:marBottom w:val="0"/>
      <w:divBdr>
        <w:top w:val="none" w:sz="0" w:space="0" w:color="auto"/>
        <w:left w:val="none" w:sz="0" w:space="0" w:color="auto"/>
        <w:bottom w:val="none" w:sz="0" w:space="0" w:color="auto"/>
        <w:right w:val="none" w:sz="0" w:space="0" w:color="auto"/>
      </w:divBdr>
      <w:divsChild>
        <w:div w:id="1894539769">
          <w:marLeft w:val="274"/>
          <w:marRight w:val="0"/>
          <w:marTop w:val="240"/>
          <w:marBottom w:val="240"/>
          <w:divBdr>
            <w:top w:val="none" w:sz="0" w:space="0" w:color="auto"/>
            <w:left w:val="none" w:sz="0" w:space="0" w:color="auto"/>
            <w:bottom w:val="none" w:sz="0" w:space="0" w:color="auto"/>
            <w:right w:val="none" w:sz="0" w:space="0" w:color="auto"/>
          </w:divBdr>
        </w:div>
        <w:div w:id="1099906396">
          <w:marLeft w:val="274"/>
          <w:marRight w:val="0"/>
          <w:marTop w:val="240"/>
          <w:marBottom w:val="240"/>
          <w:divBdr>
            <w:top w:val="none" w:sz="0" w:space="0" w:color="auto"/>
            <w:left w:val="none" w:sz="0" w:space="0" w:color="auto"/>
            <w:bottom w:val="none" w:sz="0" w:space="0" w:color="auto"/>
            <w:right w:val="none" w:sz="0" w:space="0" w:color="auto"/>
          </w:divBdr>
        </w:div>
        <w:div w:id="1519084290">
          <w:marLeft w:val="274"/>
          <w:marRight w:val="0"/>
          <w:marTop w:val="240"/>
          <w:marBottom w:val="240"/>
          <w:divBdr>
            <w:top w:val="none" w:sz="0" w:space="0" w:color="auto"/>
            <w:left w:val="none" w:sz="0" w:space="0" w:color="auto"/>
            <w:bottom w:val="none" w:sz="0" w:space="0" w:color="auto"/>
            <w:right w:val="none" w:sz="0" w:space="0" w:color="auto"/>
          </w:divBdr>
        </w:div>
        <w:div w:id="539362002">
          <w:marLeft w:val="274"/>
          <w:marRight w:val="0"/>
          <w:marTop w:val="240"/>
          <w:marBottom w:val="240"/>
          <w:divBdr>
            <w:top w:val="none" w:sz="0" w:space="0" w:color="auto"/>
            <w:left w:val="none" w:sz="0" w:space="0" w:color="auto"/>
            <w:bottom w:val="none" w:sz="0" w:space="0" w:color="auto"/>
            <w:right w:val="none" w:sz="0" w:space="0" w:color="auto"/>
          </w:divBdr>
        </w:div>
        <w:div w:id="623392886">
          <w:marLeft w:val="274"/>
          <w:marRight w:val="0"/>
          <w:marTop w:val="240"/>
          <w:marBottom w:val="240"/>
          <w:divBdr>
            <w:top w:val="none" w:sz="0" w:space="0" w:color="auto"/>
            <w:left w:val="none" w:sz="0" w:space="0" w:color="auto"/>
            <w:bottom w:val="none" w:sz="0" w:space="0" w:color="auto"/>
            <w:right w:val="none" w:sz="0" w:space="0" w:color="auto"/>
          </w:divBdr>
        </w:div>
      </w:divsChild>
    </w:div>
    <w:div w:id="583612698">
      <w:bodyDiv w:val="1"/>
      <w:marLeft w:val="0"/>
      <w:marRight w:val="0"/>
      <w:marTop w:val="0"/>
      <w:marBottom w:val="0"/>
      <w:divBdr>
        <w:top w:val="none" w:sz="0" w:space="0" w:color="auto"/>
        <w:left w:val="none" w:sz="0" w:space="0" w:color="auto"/>
        <w:bottom w:val="none" w:sz="0" w:space="0" w:color="auto"/>
        <w:right w:val="none" w:sz="0" w:space="0" w:color="auto"/>
      </w:divBdr>
    </w:div>
    <w:div w:id="708605718">
      <w:bodyDiv w:val="1"/>
      <w:marLeft w:val="0"/>
      <w:marRight w:val="0"/>
      <w:marTop w:val="0"/>
      <w:marBottom w:val="0"/>
      <w:divBdr>
        <w:top w:val="none" w:sz="0" w:space="0" w:color="auto"/>
        <w:left w:val="none" w:sz="0" w:space="0" w:color="auto"/>
        <w:bottom w:val="none" w:sz="0" w:space="0" w:color="auto"/>
        <w:right w:val="none" w:sz="0" w:space="0" w:color="auto"/>
      </w:divBdr>
      <w:divsChild>
        <w:div w:id="1060330134">
          <w:marLeft w:val="274"/>
          <w:marRight w:val="0"/>
          <w:marTop w:val="150"/>
          <w:marBottom w:val="0"/>
          <w:divBdr>
            <w:top w:val="none" w:sz="0" w:space="0" w:color="auto"/>
            <w:left w:val="none" w:sz="0" w:space="0" w:color="auto"/>
            <w:bottom w:val="none" w:sz="0" w:space="0" w:color="auto"/>
            <w:right w:val="none" w:sz="0" w:space="0" w:color="auto"/>
          </w:divBdr>
        </w:div>
        <w:div w:id="92014326">
          <w:marLeft w:val="806"/>
          <w:marRight w:val="0"/>
          <w:marTop w:val="75"/>
          <w:marBottom w:val="0"/>
          <w:divBdr>
            <w:top w:val="none" w:sz="0" w:space="0" w:color="auto"/>
            <w:left w:val="none" w:sz="0" w:space="0" w:color="auto"/>
            <w:bottom w:val="none" w:sz="0" w:space="0" w:color="auto"/>
            <w:right w:val="none" w:sz="0" w:space="0" w:color="auto"/>
          </w:divBdr>
        </w:div>
        <w:div w:id="687565296">
          <w:marLeft w:val="1354"/>
          <w:marRight w:val="0"/>
          <w:marTop w:val="75"/>
          <w:marBottom w:val="0"/>
          <w:divBdr>
            <w:top w:val="none" w:sz="0" w:space="0" w:color="auto"/>
            <w:left w:val="none" w:sz="0" w:space="0" w:color="auto"/>
            <w:bottom w:val="none" w:sz="0" w:space="0" w:color="auto"/>
            <w:right w:val="none" w:sz="0" w:space="0" w:color="auto"/>
          </w:divBdr>
        </w:div>
        <w:div w:id="95446933">
          <w:marLeft w:val="806"/>
          <w:marRight w:val="0"/>
          <w:marTop w:val="75"/>
          <w:marBottom w:val="0"/>
          <w:divBdr>
            <w:top w:val="none" w:sz="0" w:space="0" w:color="auto"/>
            <w:left w:val="none" w:sz="0" w:space="0" w:color="auto"/>
            <w:bottom w:val="none" w:sz="0" w:space="0" w:color="auto"/>
            <w:right w:val="none" w:sz="0" w:space="0" w:color="auto"/>
          </w:divBdr>
        </w:div>
        <w:div w:id="217473364">
          <w:marLeft w:val="806"/>
          <w:marRight w:val="0"/>
          <w:marTop w:val="75"/>
          <w:marBottom w:val="0"/>
          <w:divBdr>
            <w:top w:val="none" w:sz="0" w:space="0" w:color="auto"/>
            <w:left w:val="none" w:sz="0" w:space="0" w:color="auto"/>
            <w:bottom w:val="none" w:sz="0" w:space="0" w:color="auto"/>
            <w:right w:val="none" w:sz="0" w:space="0" w:color="auto"/>
          </w:divBdr>
        </w:div>
        <w:div w:id="301466619">
          <w:marLeft w:val="806"/>
          <w:marRight w:val="0"/>
          <w:marTop w:val="75"/>
          <w:marBottom w:val="0"/>
          <w:divBdr>
            <w:top w:val="none" w:sz="0" w:space="0" w:color="auto"/>
            <w:left w:val="none" w:sz="0" w:space="0" w:color="auto"/>
            <w:bottom w:val="none" w:sz="0" w:space="0" w:color="auto"/>
            <w:right w:val="none" w:sz="0" w:space="0" w:color="auto"/>
          </w:divBdr>
        </w:div>
        <w:div w:id="1188643516">
          <w:marLeft w:val="806"/>
          <w:marRight w:val="0"/>
          <w:marTop w:val="75"/>
          <w:marBottom w:val="0"/>
          <w:divBdr>
            <w:top w:val="none" w:sz="0" w:space="0" w:color="auto"/>
            <w:left w:val="none" w:sz="0" w:space="0" w:color="auto"/>
            <w:bottom w:val="none" w:sz="0" w:space="0" w:color="auto"/>
            <w:right w:val="none" w:sz="0" w:space="0" w:color="auto"/>
          </w:divBdr>
        </w:div>
        <w:div w:id="69931606">
          <w:marLeft w:val="806"/>
          <w:marRight w:val="0"/>
          <w:marTop w:val="75"/>
          <w:marBottom w:val="0"/>
          <w:divBdr>
            <w:top w:val="none" w:sz="0" w:space="0" w:color="auto"/>
            <w:left w:val="none" w:sz="0" w:space="0" w:color="auto"/>
            <w:bottom w:val="none" w:sz="0" w:space="0" w:color="auto"/>
            <w:right w:val="none" w:sz="0" w:space="0" w:color="auto"/>
          </w:divBdr>
        </w:div>
        <w:div w:id="1920017355">
          <w:marLeft w:val="806"/>
          <w:marRight w:val="0"/>
          <w:marTop w:val="75"/>
          <w:marBottom w:val="0"/>
          <w:divBdr>
            <w:top w:val="none" w:sz="0" w:space="0" w:color="auto"/>
            <w:left w:val="none" w:sz="0" w:space="0" w:color="auto"/>
            <w:bottom w:val="none" w:sz="0" w:space="0" w:color="auto"/>
            <w:right w:val="none" w:sz="0" w:space="0" w:color="auto"/>
          </w:divBdr>
        </w:div>
      </w:divsChild>
    </w:div>
    <w:div w:id="781194198">
      <w:bodyDiv w:val="1"/>
      <w:marLeft w:val="0"/>
      <w:marRight w:val="0"/>
      <w:marTop w:val="0"/>
      <w:marBottom w:val="0"/>
      <w:divBdr>
        <w:top w:val="none" w:sz="0" w:space="0" w:color="auto"/>
        <w:left w:val="none" w:sz="0" w:space="0" w:color="auto"/>
        <w:bottom w:val="none" w:sz="0" w:space="0" w:color="auto"/>
        <w:right w:val="none" w:sz="0" w:space="0" w:color="auto"/>
      </w:divBdr>
    </w:div>
    <w:div w:id="837038225">
      <w:bodyDiv w:val="1"/>
      <w:marLeft w:val="0"/>
      <w:marRight w:val="0"/>
      <w:marTop w:val="0"/>
      <w:marBottom w:val="0"/>
      <w:divBdr>
        <w:top w:val="none" w:sz="0" w:space="0" w:color="auto"/>
        <w:left w:val="none" w:sz="0" w:space="0" w:color="auto"/>
        <w:bottom w:val="none" w:sz="0" w:space="0" w:color="auto"/>
        <w:right w:val="none" w:sz="0" w:space="0" w:color="auto"/>
      </w:divBdr>
      <w:divsChild>
        <w:div w:id="264967127">
          <w:marLeft w:val="1166"/>
          <w:marRight w:val="0"/>
          <w:marTop w:val="115"/>
          <w:marBottom w:val="0"/>
          <w:divBdr>
            <w:top w:val="none" w:sz="0" w:space="0" w:color="auto"/>
            <w:left w:val="none" w:sz="0" w:space="0" w:color="auto"/>
            <w:bottom w:val="none" w:sz="0" w:space="0" w:color="auto"/>
            <w:right w:val="none" w:sz="0" w:space="0" w:color="auto"/>
          </w:divBdr>
        </w:div>
      </w:divsChild>
    </w:div>
    <w:div w:id="964237340">
      <w:bodyDiv w:val="1"/>
      <w:marLeft w:val="0"/>
      <w:marRight w:val="0"/>
      <w:marTop w:val="0"/>
      <w:marBottom w:val="0"/>
      <w:divBdr>
        <w:top w:val="none" w:sz="0" w:space="0" w:color="auto"/>
        <w:left w:val="none" w:sz="0" w:space="0" w:color="auto"/>
        <w:bottom w:val="none" w:sz="0" w:space="0" w:color="auto"/>
        <w:right w:val="none" w:sz="0" w:space="0" w:color="auto"/>
      </w:divBdr>
      <w:divsChild>
        <w:div w:id="1406950384">
          <w:marLeft w:val="1166"/>
          <w:marRight w:val="0"/>
          <w:marTop w:val="115"/>
          <w:marBottom w:val="0"/>
          <w:divBdr>
            <w:top w:val="none" w:sz="0" w:space="0" w:color="auto"/>
            <w:left w:val="none" w:sz="0" w:space="0" w:color="auto"/>
            <w:bottom w:val="none" w:sz="0" w:space="0" w:color="auto"/>
            <w:right w:val="none" w:sz="0" w:space="0" w:color="auto"/>
          </w:divBdr>
        </w:div>
      </w:divsChild>
    </w:div>
    <w:div w:id="1192378777">
      <w:bodyDiv w:val="1"/>
      <w:marLeft w:val="0"/>
      <w:marRight w:val="0"/>
      <w:marTop w:val="0"/>
      <w:marBottom w:val="0"/>
      <w:divBdr>
        <w:top w:val="none" w:sz="0" w:space="0" w:color="auto"/>
        <w:left w:val="none" w:sz="0" w:space="0" w:color="auto"/>
        <w:bottom w:val="none" w:sz="0" w:space="0" w:color="auto"/>
        <w:right w:val="none" w:sz="0" w:space="0" w:color="auto"/>
      </w:divBdr>
      <w:divsChild>
        <w:div w:id="795832533">
          <w:marLeft w:val="1166"/>
          <w:marRight w:val="0"/>
          <w:marTop w:val="115"/>
          <w:marBottom w:val="0"/>
          <w:divBdr>
            <w:top w:val="none" w:sz="0" w:space="0" w:color="auto"/>
            <w:left w:val="none" w:sz="0" w:space="0" w:color="auto"/>
            <w:bottom w:val="none" w:sz="0" w:space="0" w:color="auto"/>
            <w:right w:val="none" w:sz="0" w:space="0" w:color="auto"/>
          </w:divBdr>
        </w:div>
      </w:divsChild>
    </w:div>
    <w:div w:id="1386875122">
      <w:bodyDiv w:val="1"/>
      <w:marLeft w:val="0"/>
      <w:marRight w:val="0"/>
      <w:marTop w:val="0"/>
      <w:marBottom w:val="0"/>
      <w:divBdr>
        <w:top w:val="none" w:sz="0" w:space="0" w:color="auto"/>
        <w:left w:val="none" w:sz="0" w:space="0" w:color="auto"/>
        <w:bottom w:val="none" w:sz="0" w:space="0" w:color="auto"/>
        <w:right w:val="none" w:sz="0" w:space="0" w:color="auto"/>
      </w:divBdr>
      <w:divsChild>
        <w:div w:id="547181022">
          <w:marLeft w:val="274"/>
          <w:marRight w:val="0"/>
          <w:marTop w:val="240"/>
          <w:marBottom w:val="240"/>
          <w:divBdr>
            <w:top w:val="none" w:sz="0" w:space="0" w:color="auto"/>
            <w:left w:val="none" w:sz="0" w:space="0" w:color="auto"/>
            <w:bottom w:val="none" w:sz="0" w:space="0" w:color="auto"/>
            <w:right w:val="none" w:sz="0" w:space="0" w:color="auto"/>
          </w:divBdr>
        </w:div>
        <w:div w:id="1887452207">
          <w:marLeft w:val="1354"/>
          <w:marRight w:val="0"/>
          <w:marTop w:val="115"/>
          <w:marBottom w:val="0"/>
          <w:divBdr>
            <w:top w:val="none" w:sz="0" w:space="0" w:color="auto"/>
            <w:left w:val="none" w:sz="0" w:space="0" w:color="auto"/>
            <w:bottom w:val="none" w:sz="0" w:space="0" w:color="auto"/>
            <w:right w:val="none" w:sz="0" w:space="0" w:color="auto"/>
          </w:divBdr>
        </w:div>
        <w:div w:id="280961872">
          <w:marLeft w:val="1354"/>
          <w:marRight w:val="0"/>
          <w:marTop w:val="115"/>
          <w:marBottom w:val="0"/>
          <w:divBdr>
            <w:top w:val="none" w:sz="0" w:space="0" w:color="auto"/>
            <w:left w:val="none" w:sz="0" w:space="0" w:color="auto"/>
            <w:bottom w:val="none" w:sz="0" w:space="0" w:color="auto"/>
            <w:right w:val="none" w:sz="0" w:space="0" w:color="auto"/>
          </w:divBdr>
        </w:div>
        <w:div w:id="949512937">
          <w:marLeft w:val="1354"/>
          <w:marRight w:val="0"/>
          <w:marTop w:val="115"/>
          <w:marBottom w:val="0"/>
          <w:divBdr>
            <w:top w:val="none" w:sz="0" w:space="0" w:color="auto"/>
            <w:left w:val="none" w:sz="0" w:space="0" w:color="auto"/>
            <w:bottom w:val="none" w:sz="0" w:space="0" w:color="auto"/>
            <w:right w:val="none" w:sz="0" w:space="0" w:color="auto"/>
          </w:divBdr>
        </w:div>
        <w:div w:id="1837376277">
          <w:marLeft w:val="1354"/>
          <w:marRight w:val="0"/>
          <w:marTop w:val="115"/>
          <w:marBottom w:val="0"/>
          <w:divBdr>
            <w:top w:val="none" w:sz="0" w:space="0" w:color="auto"/>
            <w:left w:val="none" w:sz="0" w:space="0" w:color="auto"/>
            <w:bottom w:val="none" w:sz="0" w:space="0" w:color="auto"/>
            <w:right w:val="none" w:sz="0" w:space="0" w:color="auto"/>
          </w:divBdr>
        </w:div>
        <w:div w:id="133912923">
          <w:marLeft w:val="1354"/>
          <w:marRight w:val="0"/>
          <w:marTop w:val="115"/>
          <w:marBottom w:val="0"/>
          <w:divBdr>
            <w:top w:val="none" w:sz="0" w:space="0" w:color="auto"/>
            <w:left w:val="none" w:sz="0" w:space="0" w:color="auto"/>
            <w:bottom w:val="none" w:sz="0" w:space="0" w:color="auto"/>
            <w:right w:val="none" w:sz="0" w:space="0" w:color="auto"/>
          </w:divBdr>
        </w:div>
        <w:div w:id="2022732005">
          <w:marLeft w:val="1354"/>
          <w:marRight w:val="0"/>
          <w:marTop w:val="115"/>
          <w:marBottom w:val="0"/>
          <w:divBdr>
            <w:top w:val="none" w:sz="0" w:space="0" w:color="auto"/>
            <w:left w:val="none" w:sz="0" w:space="0" w:color="auto"/>
            <w:bottom w:val="none" w:sz="0" w:space="0" w:color="auto"/>
            <w:right w:val="none" w:sz="0" w:space="0" w:color="auto"/>
          </w:divBdr>
        </w:div>
        <w:div w:id="874537050">
          <w:marLeft w:val="1354"/>
          <w:marRight w:val="0"/>
          <w:marTop w:val="115"/>
          <w:marBottom w:val="0"/>
          <w:divBdr>
            <w:top w:val="none" w:sz="0" w:space="0" w:color="auto"/>
            <w:left w:val="none" w:sz="0" w:space="0" w:color="auto"/>
            <w:bottom w:val="none" w:sz="0" w:space="0" w:color="auto"/>
            <w:right w:val="none" w:sz="0" w:space="0" w:color="auto"/>
          </w:divBdr>
        </w:div>
        <w:div w:id="208996436">
          <w:marLeft w:val="1354"/>
          <w:marRight w:val="0"/>
          <w:marTop w:val="115"/>
          <w:marBottom w:val="0"/>
          <w:divBdr>
            <w:top w:val="none" w:sz="0" w:space="0" w:color="auto"/>
            <w:left w:val="none" w:sz="0" w:space="0" w:color="auto"/>
            <w:bottom w:val="none" w:sz="0" w:space="0" w:color="auto"/>
            <w:right w:val="none" w:sz="0" w:space="0" w:color="auto"/>
          </w:divBdr>
        </w:div>
        <w:div w:id="241916846">
          <w:marLeft w:val="1354"/>
          <w:marRight w:val="0"/>
          <w:marTop w:val="115"/>
          <w:marBottom w:val="0"/>
          <w:divBdr>
            <w:top w:val="none" w:sz="0" w:space="0" w:color="auto"/>
            <w:left w:val="none" w:sz="0" w:space="0" w:color="auto"/>
            <w:bottom w:val="none" w:sz="0" w:space="0" w:color="auto"/>
            <w:right w:val="none" w:sz="0" w:space="0" w:color="auto"/>
          </w:divBdr>
        </w:div>
      </w:divsChild>
    </w:div>
    <w:div w:id="1736006362">
      <w:bodyDiv w:val="1"/>
      <w:marLeft w:val="0"/>
      <w:marRight w:val="0"/>
      <w:marTop w:val="0"/>
      <w:marBottom w:val="0"/>
      <w:divBdr>
        <w:top w:val="none" w:sz="0" w:space="0" w:color="auto"/>
        <w:left w:val="none" w:sz="0" w:space="0" w:color="auto"/>
        <w:bottom w:val="none" w:sz="0" w:space="0" w:color="auto"/>
        <w:right w:val="none" w:sz="0" w:space="0" w:color="auto"/>
      </w:divBdr>
    </w:div>
    <w:div w:id="2027905034">
      <w:bodyDiv w:val="1"/>
      <w:marLeft w:val="0"/>
      <w:marRight w:val="0"/>
      <w:marTop w:val="0"/>
      <w:marBottom w:val="0"/>
      <w:divBdr>
        <w:top w:val="none" w:sz="0" w:space="0" w:color="auto"/>
        <w:left w:val="none" w:sz="0" w:space="0" w:color="auto"/>
        <w:bottom w:val="none" w:sz="0" w:space="0" w:color="auto"/>
        <w:right w:val="none" w:sz="0" w:space="0" w:color="auto"/>
      </w:divBdr>
      <w:divsChild>
        <w:div w:id="483157589">
          <w:marLeft w:val="274"/>
          <w:marRight w:val="0"/>
          <w:marTop w:val="150"/>
          <w:marBottom w:val="0"/>
          <w:divBdr>
            <w:top w:val="none" w:sz="0" w:space="0" w:color="auto"/>
            <w:left w:val="none" w:sz="0" w:space="0" w:color="auto"/>
            <w:bottom w:val="none" w:sz="0" w:space="0" w:color="auto"/>
            <w:right w:val="none" w:sz="0" w:space="0" w:color="auto"/>
          </w:divBdr>
        </w:div>
        <w:div w:id="1471165433">
          <w:marLeft w:val="806"/>
          <w:marRight w:val="0"/>
          <w:marTop w:val="75"/>
          <w:marBottom w:val="0"/>
          <w:divBdr>
            <w:top w:val="none" w:sz="0" w:space="0" w:color="auto"/>
            <w:left w:val="none" w:sz="0" w:space="0" w:color="auto"/>
            <w:bottom w:val="none" w:sz="0" w:space="0" w:color="auto"/>
            <w:right w:val="none" w:sz="0" w:space="0" w:color="auto"/>
          </w:divBdr>
        </w:div>
        <w:div w:id="360279650">
          <w:marLeft w:val="806"/>
          <w:marRight w:val="0"/>
          <w:marTop w:val="75"/>
          <w:marBottom w:val="0"/>
          <w:divBdr>
            <w:top w:val="none" w:sz="0" w:space="0" w:color="auto"/>
            <w:left w:val="none" w:sz="0" w:space="0" w:color="auto"/>
            <w:bottom w:val="none" w:sz="0" w:space="0" w:color="auto"/>
            <w:right w:val="none" w:sz="0" w:space="0" w:color="auto"/>
          </w:divBdr>
        </w:div>
        <w:div w:id="340737765">
          <w:marLeft w:val="806"/>
          <w:marRight w:val="0"/>
          <w:marTop w:val="75"/>
          <w:marBottom w:val="0"/>
          <w:divBdr>
            <w:top w:val="none" w:sz="0" w:space="0" w:color="auto"/>
            <w:left w:val="none" w:sz="0" w:space="0" w:color="auto"/>
            <w:bottom w:val="none" w:sz="0" w:space="0" w:color="auto"/>
            <w:right w:val="none" w:sz="0" w:space="0" w:color="auto"/>
          </w:divBdr>
        </w:div>
        <w:div w:id="924075353">
          <w:marLeft w:val="1354"/>
          <w:marRight w:val="0"/>
          <w:marTop w:val="75"/>
          <w:marBottom w:val="0"/>
          <w:divBdr>
            <w:top w:val="none" w:sz="0" w:space="0" w:color="auto"/>
            <w:left w:val="none" w:sz="0" w:space="0" w:color="auto"/>
            <w:bottom w:val="none" w:sz="0" w:space="0" w:color="auto"/>
            <w:right w:val="none" w:sz="0" w:space="0" w:color="auto"/>
          </w:divBdr>
        </w:div>
        <w:div w:id="71315130">
          <w:marLeft w:val="806"/>
          <w:marRight w:val="0"/>
          <w:marTop w:val="75"/>
          <w:marBottom w:val="0"/>
          <w:divBdr>
            <w:top w:val="none" w:sz="0" w:space="0" w:color="auto"/>
            <w:left w:val="none" w:sz="0" w:space="0" w:color="auto"/>
            <w:bottom w:val="none" w:sz="0" w:space="0" w:color="auto"/>
            <w:right w:val="none" w:sz="0" w:space="0" w:color="auto"/>
          </w:divBdr>
        </w:div>
        <w:div w:id="1986084629">
          <w:marLeft w:val="806"/>
          <w:marRight w:val="0"/>
          <w:marTop w:val="75"/>
          <w:marBottom w:val="0"/>
          <w:divBdr>
            <w:top w:val="none" w:sz="0" w:space="0" w:color="auto"/>
            <w:left w:val="none" w:sz="0" w:space="0" w:color="auto"/>
            <w:bottom w:val="none" w:sz="0" w:space="0" w:color="auto"/>
            <w:right w:val="none" w:sz="0" w:space="0" w:color="auto"/>
          </w:divBdr>
        </w:div>
        <w:div w:id="600649123">
          <w:marLeft w:val="806"/>
          <w:marRight w:val="0"/>
          <w:marTop w:val="75"/>
          <w:marBottom w:val="0"/>
          <w:divBdr>
            <w:top w:val="none" w:sz="0" w:space="0" w:color="auto"/>
            <w:left w:val="none" w:sz="0" w:space="0" w:color="auto"/>
            <w:bottom w:val="none" w:sz="0" w:space="0" w:color="auto"/>
            <w:right w:val="none" w:sz="0" w:space="0" w:color="auto"/>
          </w:divBdr>
        </w:div>
        <w:div w:id="694114560">
          <w:marLeft w:val="806"/>
          <w:marRight w:val="0"/>
          <w:marTop w:val="75"/>
          <w:marBottom w:val="0"/>
          <w:divBdr>
            <w:top w:val="none" w:sz="0" w:space="0" w:color="auto"/>
            <w:left w:val="none" w:sz="0" w:space="0" w:color="auto"/>
            <w:bottom w:val="none" w:sz="0" w:space="0" w:color="auto"/>
            <w:right w:val="none" w:sz="0" w:space="0" w:color="auto"/>
          </w:divBdr>
        </w:div>
      </w:divsChild>
    </w:div>
    <w:div w:id="2047293395">
      <w:bodyDiv w:val="1"/>
      <w:marLeft w:val="0"/>
      <w:marRight w:val="0"/>
      <w:marTop w:val="0"/>
      <w:marBottom w:val="0"/>
      <w:divBdr>
        <w:top w:val="none" w:sz="0" w:space="0" w:color="auto"/>
        <w:left w:val="none" w:sz="0" w:space="0" w:color="auto"/>
        <w:bottom w:val="none" w:sz="0" w:space="0" w:color="auto"/>
        <w:right w:val="none" w:sz="0" w:space="0" w:color="auto"/>
      </w:divBdr>
      <w:divsChild>
        <w:div w:id="847016579">
          <w:marLeft w:val="720"/>
          <w:marRight w:val="0"/>
          <w:marTop w:val="240"/>
          <w:marBottom w:val="240"/>
          <w:divBdr>
            <w:top w:val="none" w:sz="0" w:space="0" w:color="auto"/>
            <w:left w:val="none" w:sz="0" w:space="0" w:color="auto"/>
            <w:bottom w:val="none" w:sz="0" w:space="0" w:color="auto"/>
            <w:right w:val="none" w:sz="0" w:space="0" w:color="auto"/>
          </w:divBdr>
        </w:div>
        <w:div w:id="1352535106">
          <w:marLeft w:val="720"/>
          <w:marRight w:val="0"/>
          <w:marTop w:val="240"/>
          <w:marBottom w:val="240"/>
          <w:divBdr>
            <w:top w:val="none" w:sz="0" w:space="0" w:color="auto"/>
            <w:left w:val="none" w:sz="0" w:space="0" w:color="auto"/>
            <w:bottom w:val="none" w:sz="0" w:space="0" w:color="auto"/>
            <w:right w:val="none" w:sz="0" w:space="0" w:color="auto"/>
          </w:divBdr>
        </w:div>
        <w:div w:id="1417364968">
          <w:marLeft w:val="720"/>
          <w:marRight w:val="0"/>
          <w:marTop w:val="240"/>
          <w:marBottom w:val="240"/>
          <w:divBdr>
            <w:top w:val="none" w:sz="0" w:space="0" w:color="auto"/>
            <w:left w:val="none" w:sz="0" w:space="0" w:color="auto"/>
            <w:bottom w:val="none" w:sz="0" w:space="0" w:color="auto"/>
            <w:right w:val="none" w:sz="0" w:space="0" w:color="auto"/>
          </w:divBdr>
        </w:div>
        <w:div w:id="1539857140">
          <w:marLeft w:val="720"/>
          <w:marRight w:val="0"/>
          <w:marTop w:val="240"/>
          <w:marBottom w:val="240"/>
          <w:divBdr>
            <w:top w:val="none" w:sz="0" w:space="0" w:color="auto"/>
            <w:left w:val="none" w:sz="0" w:space="0" w:color="auto"/>
            <w:bottom w:val="none" w:sz="0" w:space="0" w:color="auto"/>
            <w:right w:val="none" w:sz="0" w:space="0" w:color="auto"/>
          </w:divBdr>
        </w:div>
        <w:div w:id="1800686200">
          <w:marLeft w:val="720"/>
          <w:marRight w:val="0"/>
          <w:marTop w:val="240"/>
          <w:marBottom w:val="240"/>
          <w:divBdr>
            <w:top w:val="none" w:sz="0" w:space="0" w:color="auto"/>
            <w:left w:val="none" w:sz="0" w:space="0" w:color="auto"/>
            <w:bottom w:val="none" w:sz="0" w:space="0" w:color="auto"/>
            <w:right w:val="none" w:sz="0" w:space="0" w:color="auto"/>
          </w:divBdr>
        </w:div>
      </w:divsChild>
    </w:div>
    <w:div w:id="2064794694">
      <w:bodyDiv w:val="1"/>
      <w:marLeft w:val="0"/>
      <w:marRight w:val="0"/>
      <w:marTop w:val="0"/>
      <w:marBottom w:val="0"/>
      <w:divBdr>
        <w:top w:val="none" w:sz="0" w:space="0" w:color="auto"/>
        <w:left w:val="none" w:sz="0" w:space="0" w:color="auto"/>
        <w:bottom w:val="none" w:sz="0" w:space="0" w:color="auto"/>
        <w:right w:val="none" w:sz="0" w:space="0" w:color="auto"/>
      </w:divBdr>
      <w:divsChild>
        <w:div w:id="1433747155">
          <w:marLeft w:val="274"/>
          <w:marRight w:val="0"/>
          <w:marTop w:val="240"/>
          <w:marBottom w:val="240"/>
          <w:divBdr>
            <w:top w:val="none" w:sz="0" w:space="0" w:color="auto"/>
            <w:left w:val="none" w:sz="0" w:space="0" w:color="auto"/>
            <w:bottom w:val="none" w:sz="0" w:space="0" w:color="auto"/>
            <w:right w:val="none" w:sz="0" w:space="0" w:color="auto"/>
          </w:divBdr>
        </w:div>
        <w:div w:id="545289893">
          <w:marLeft w:val="274"/>
          <w:marRight w:val="0"/>
          <w:marTop w:val="240"/>
          <w:marBottom w:val="240"/>
          <w:divBdr>
            <w:top w:val="none" w:sz="0" w:space="0" w:color="auto"/>
            <w:left w:val="none" w:sz="0" w:space="0" w:color="auto"/>
            <w:bottom w:val="none" w:sz="0" w:space="0" w:color="auto"/>
            <w:right w:val="none" w:sz="0" w:space="0" w:color="auto"/>
          </w:divBdr>
        </w:div>
        <w:div w:id="496919181">
          <w:marLeft w:val="274"/>
          <w:marRight w:val="0"/>
          <w:marTop w:val="240"/>
          <w:marBottom w:val="240"/>
          <w:divBdr>
            <w:top w:val="none" w:sz="0" w:space="0" w:color="auto"/>
            <w:left w:val="none" w:sz="0" w:space="0" w:color="auto"/>
            <w:bottom w:val="none" w:sz="0" w:space="0" w:color="auto"/>
            <w:right w:val="none" w:sz="0" w:space="0" w:color="auto"/>
          </w:divBdr>
        </w:div>
        <w:div w:id="563369076">
          <w:marLeft w:val="274"/>
          <w:marRight w:val="0"/>
          <w:marTop w:val="240"/>
          <w:marBottom w:val="240"/>
          <w:divBdr>
            <w:top w:val="none" w:sz="0" w:space="0" w:color="auto"/>
            <w:left w:val="none" w:sz="0" w:space="0" w:color="auto"/>
            <w:bottom w:val="none" w:sz="0" w:space="0" w:color="auto"/>
            <w:right w:val="none" w:sz="0" w:space="0" w:color="auto"/>
          </w:divBdr>
        </w:div>
        <w:div w:id="1830093667">
          <w:marLeft w:val="274"/>
          <w:marRight w:val="0"/>
          <w:marTop w:val="240"/>
          <w:marBottom w:val="240"/>
          <w:divBdr>
            <w:top w:val="none" w:sz="0" w:space="0" w:color="auto"/>
            <w:left w:val="none" w:sz="0" w:space="0" w:color="auto"/>
            <w:bottom w:val="none" w:sz="0" w:space="0" w:color="auto"/>
            <w:right w:val="none" w:sz="0" w:space="0" w:color="auto"/>
          </w:divBdr>
        </w:div>
      </w:divsChild>
    </w:div>
    <w:div w:id="21322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RIkJKppR_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C5EE-4A7C-4562-A4D1-E125B9E7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Hailah Abdulrahman Almoghirah</dc:creator>
  <cp:keywords/>
  <dc:description/>
  <cp:lastModifiedBy>Renee Gordon</cp:lastModifiedBy>
  <cp:revision>19</cp:revision>
  <dcterms:created xsi:type="dcterms:W3CDTF">2026-04-15T01:20:00Z</dcterms:created>
  <dcterms:modified xsi:type="dcterms:W3CDTF">2026-04-20T21:30:00Z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21c38bc0,7f8c08af,b5328f0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2026-04-15T01:20:38Z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e174f08b-5c7b-4fa8-b50f-bc7b98a76bcf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