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2D71" w14:textId="44C9C9CD" w:rsidR="001757E6" w:rsidRDefault="001757E6" w:rsidP="001757E6">
      <w:pPr>
        <w:spacing w:line="480" w:lineRule="auto"/>
        <w:jc w:val="center"/>
        <w:rPr>
          <w:rFonts w:ascii="Arial" w:eastAsia="楷体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D40EBBD" wp14:editId="1B9D17FC">
            <wp:extent cx="4412974" cy="2913751"/>
            <wp:effectExtent l="0" t="0" r="6985" b="1270"/>
            <wp:docPr id="15528647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94" cy="291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C27E" w14:textId="725A89FF" w:rsidR="001757E6" w:rsidRDefault="001757E6" w:rsidP="001757E6">
      <w:pPr>
        <w:spacing w:line="480" w:lineRule="auto"/>
        <w:rPr>
          <w:rFonts w:ascii="Arial" w:eastAsia="楷体" w:hAnsi="Arial" w:cs="Arial"/>
          <w:b/>
          <w:bCs/>
          <w:sz w:val="20"/>
          <w:szCs w:val="20"/>
        </w:rPr>
      </w:pPr>
      <w:r w:rsidRPr="001757E6">
        <w:rPr>
          <w:rFonts w:ascii="Arial" w:eastAsia="楷体" w:hAnsi="Arial" w:cs="Arial"/>
          <w:b/>
          <w:bCs/>
          <w:sz w:val="20"/>
          <w:szCs w:val="20"/>
        </w:rPr>
        <w:t>Supplementary Figure 1 Venn diagram of the gene intersection between DEGs and the tendon injury-related genes derived from WGCNA.</w:t>
      </w:r>
    </w:p>
    <w:p w14:paraId="6DA47D3F" w14:textId="77777777" w:rsidR="001757E6" w:rsidRDefault="001757E6" w:rsidP="00D148B9">
      <w:pPr>
        <w:spacing w:line="480" w:lineRule="auto"/>
        <w:rPr>
          <w:rFonts w:ascii="Arial" w:eastAsia="楷体" w:hAnsi="Arial" w:cs="Arial"/>
          <w:b/>
          <w:bCs/>
          <w:sz w:val="20"/>
          <w:szCs w:val="20"/>
        </w:rPr>
      </w:pPr>
    </w:p>
    <w:p w14:paraId="5CAE0413" w14:textId="166CF94B" w:rsidR="00F868D1" w:rsidRPr="00CF4413" w:rsidRDefault="00120F77" w:rsidP="00D148B9">
      <w:pPr>
        <w:spacing w:line="480" w:lineRule="auto"/>
        <w:rPr>
          <w:rFonts w:ascii="Arial" w:eastAsia="楷体" w:hAnsi="Arial" w:cs="Arial"/>
          <w:b/>
          <w:sz w:val="20"/>
          <w:szCs w:val="20"/>
        </w:rPr>
      </w:pPr>
      <w:r w:rsidRPr="00CF4413">
        <w:rPr>
          <w:rFonts w:ascii="Arial" w:eastAsia="楷体" w:hAnsi="Arial" w:cs="Arial"/>
          <w:b/>
          <w:bCs/>
          <w:sz w:val="20"/>
          <w:szCs w:val="20"/>
        </w:rPr>
        <w:t>Supplementary Table 1</w:t>
      </w:r>
      <w:r w:rsidRPr="00CF4413">
        <w:rPr>
          <w:rFonts w:ascii="Arial" w:eastAsia="楷体" w:hAnsi="Arial" w:cs="Arial"/>
          <w:b/>
          <w:sz w:val="20"/>
          <w:szCs w:val="20"/>
        </w:rPr>
        <w:t xml:space="preserve"> </w:t>
      </w:r>
      <w:r w:rsidR="007B2675" w:rsidRPr="00CF4413">
        <w:rPr>
          <w:rFonts w:ascii="Arial" w:eastAsia="楷体" w:hAnsi="Arial" w:cs="Arial"/>
          <w:b/>
          <w:sz w:val="20"/>
          <w:szCs w:val="20"/>
        </w:rPr>
        <w:t>The primer sequences.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4444"/>
      </w:tblGrid>
      <w:tr w:rsidR="00120F77" w:rsidRPr="00CF4413" w14:paraId="1F233591" w14:textId="77777777" w:rsidTr="00D148B9"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CD30" w14:textId="77777777" w:rsidR="00120F77" w:rsidRPr="00CF4413" w:rsidRDefault="00120F77" w:rsidP="00D148B9">
            <w:pPr>
              <w:spacing w:line="480" w:lineRule="auto"/>
              <w:jc w:val="center"/>
              <w:rPr>
                <w:rFonts w:ascii="Arial" w:eastAsia="楷体" w:hAnsi="Arial" w:cs="Arial"/>
                <w:b/>
                <w:bCs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86ABA" w14:textId="72A2FD93" w:rsidR="00120F77" w:rsidRPr="00CF4413" w:rsidRDefault="00120F77" w:rsidP="00D148B9">
            <w:pPr>
              <w:spacing w:line="480" w:lineRule="auto"/>
              <w:jc w:val="center"/>
              <w:rPr>
                <w:rFonts w:ascii="Arial" w:eastAsia="楷体" w:hAnsi="Arial" w:cs="Arial"/>
                <w:b/>
                <w:bCs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b/>
                <w:bCs/>
                <w:sz w:val="20"/>
                <w:szCs w:val="20"/>
              </w:rPr>
              <w:t>Primer sequences (5’ to 3’)</w:t>
            </w:r>
          </w:p>
        </w:tc>
      </w:tr>
      <w:tr w:rsidR="002175BC" w:rsidRPr="00CF4413" w14:paraId="5A91FCD5" w14:textId="77777777" w:rsidTr="00D148B9">
        <w:tc>
          <w:tcPr>
            <w:tcW w:w="4362" w:type="dxa"/>
            <w:tcBorders>
              <w:top w:val="single" w:sz="4" w:space="0" w:color="auto"/>
            </w:tcBorders>
            <w:vAlign w:val="bottom"/>
          </w:tcPr>
          <w:p w14:paraId="24CAC6E8" w14:textId="36DDAB28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iCs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FER-F</w:t>
            </w:r>
          </w:p>
        </w:tc>
        <w:tc>
          <w:tcPr>
            <w:tcW w:w="4444" w:type="dxa"/>
            <w:tcBorders>
              <w:top w:val="single" w:sz="4" w:space="0" w:color="auto"/>
            </w:tcBorders>
            <w:vAlign w:val="bottom"/>
          </w:tcPr>
          <w:p w14:paraId="123D73D9" w14:textId="70FBF4F8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iCs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TGTCTCGTCAAGAGGATGGTG</w:t>
            </w:r>
          </w:p>
        </w:tc>
      </w:tr>
      <w:tr w:rsidR="002175BC" w:rsidRPr="00CF4413" w14:paraId="5FC39973" w14:textId="77777777" w:rsidTr="00D148B9">
        <w:tc>
          <w:tcPr>
            <w:tcW w:w="4362" w:type="dxa"/>
            <w:vAlign w:val="bottom"/>
          </w:tcPr>
          <w:p w14:paraId="2D9D6FA4" w14:textId="0CF1CD53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FER-R</w:t>
            </w:r>
          </w:p>
        </w:tc>
        <w:tc>
          <w:tcPr>
            <w:tcW w:w="4444" w:type="dxa"/>
            <w:vAlign w:val="bottom"/>
          </w:tcPr>
          <w:p w14:paraId="0BD0AE83" w14:textId="335EAD1D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iCs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CAAACCCCTAAGCTGAAGGTC</w:t>
            </w:r>
          </w:p>
        </w:tc>
      </w:tr>
      <w:tr w:rsidR="002175BC" w:rsidRPr="00CF4413" w14:paraId="5DE361F0" w14:textId="77777777" w:rsidTr="00D148B9">
        <w:tc>
          <w:tcPr>
            <w:tcW w:w="4362" w:type="dxa"/>
            <w:vAlign w:val="bottom"/>
          </w:tcPr>
          <w:p w14:paraId="6DE2C404" w14:textId="522401B5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i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TUBA1B-F</w:t>
            </w:r>
          </w:p>
        </w:tc>
        <w:tc>
          <w:tcPr>
            <w:tcW w:w="4444" w:type="dxa"/>
            <w:vAlign w:val="bottom"/>
          </w:tcPr>
          <w:p w14:paraId="2F86B53B" w14:textId="4A62643B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iCs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GAGCAACACCACAGCCATTG</w:t>
            </w:r>
          </w:p>
        </w:tc>
      </w:tr>
      <w:tr w:rsidR="002175BC" w:rsidRPr="00CF4413" w14:paraId="059ADAD8" w14:textId="77777777" w:rsidTr="00D148B9">
        <w:tc>
          <w:tcPr>
            <w:tcW w:w="4362" w:type="dxa"/>
            <w:vAlign w:val="bottom"/>
          </w:tcPr>
          <w:p w14:paraId="7731154B" w14:textId="3BABFF5B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TUBA1B-R</w:t>
            </w:r>
          </w:p>
        </w:tc>
        <w:tc>
          <w:tcPr>
            <w:tcW w:w="4444" w:type="dxa"/>
            <w:vAlign w:val="bottom"/>
          </w:tcPr>
          <w:p w14:paraId="310AC7AC" w14:textId="50700A51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iCs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AGGGCAGCCATATCTTCACG</w:t>
            </w:r>
          </w:p>
        </w:tc>
      </w:tr>
      <w:tr w:rsidR="002175BC" w:rsidRPr="00CF4413" w14:paraId="5BDD4B23" w14:textId="77777777" w:rsidTr="00D148B9">
        <w:tc>
          <w:tcPr>
            <w:tcW w:w="4362" w:type="dxa"/>
            <w:vAlign w:val="bottom"/>
          </w:tcPr>
          <w:p w14:paraId="6A8E449F" w14:textId="7548B178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MICAL2-F</w:t>
            </w:r>
          </w:p>
        </w:tc>
        <w:tc>
          <w:tcPr>
            <w:tcW w:w="4444" w:type="dxa"/>
            <w:vAlign w:val="bottom"/>
          </w:tcPr>
          <w:p w14:paraId="6EEB81BE" w14:textId="00CD45F4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AAGAGGGCTCAGAACTTGGC</w:t>
            </w:r>
          </w:p>
        </w:tc>
      </w:tr>
      <w:tr w:rsidR="002175BC" w:rsidRPr="00CF4413" w14:paraId="2DB8EDDA" w14:textId="77777777" w:rsidTr="00D148B9">
        <w:tc>
          <w:tcPr>
            <w:tcW w:w="4362" w:type="dxa"/>
            <w:vAlign w:val="bottom"/>
          </w:tcPr>
          <w:p w14:paraId="758589EA" w14:textId="5E0150C5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MICAL2-R</w:t>
            </w:r>
          </w:p>
        </w:tc>
        <w:tc>
          <w:tcPr>
            <w:tcW w:w="4444" w:type="dxa"/>
            <w:vAlign w:val="bottom"/>
          </w:tcPr>
          <w:p w14:paraId="1F08BFF5" w14:textId="73847912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CTGGCAGGAGAAGCAGAGTC</w:t>
            </w:r>
          </w:p>
        </w:tc>
      </w:tr>
      <w:tr w:rsidR="002175BC" w:rsidRPr="00CF4413" w14:paraId="3C7B8C18" w14:textId="77777777" w:rsidTr="00D148B9">
        <w:tc>
          <w:tcPr>
            <w:tcW w:w="4362" w:type="dxa"/>
            <w:vAlign w:val="center"/>
          </w:tcPr>
          <w:p w14:paraId="79836B74" w14:textId="60E4B475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GAPDH-F</w:t>
            </w:r>
          </w:p>
        </w:tc>
        <w:tc>
          <w:tcPr>
            <w:tcW w:w="4444" w:type="dxa"/>
            <w:vAlign w:val="bottom"/>
          </w:tcPr>
          <w:p w14:paraId="41BE4C22" w14:textId="6DFF5C74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GGAGCGAGATCCCTCCAAAAT</w:t>
            </w:r>
          </w:p>
        </w:tc>
      </w:tr>
      <w:tr w:rsidR="002175BC" w:rsidRPr="00CF4413" w14:paraId="2CC2CC52" w14:textId="77777777" w:rsidTr="00D148B9">
        <w:tc>
          <w:tcPr>
            <w:tcW w:w="4362" w:type="dxa"/>
            <w:vAlign w:val="center"/>
          </w:tcPr>
          <w:p w14:paraId="434942FD" w14:textId="40EBDBEC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lastRenderedPageBreak/>
              <w:t>GAPDH-R</w:t>
            </w:r>
          </w:p>
        </w:tc>
        <w:tc>
          <w:tcPr>
            <w:tcW w:w="4444" w:type="dxa"/>
            <w:vAlign w:val="bottom"/>
          </w:tcPr>
          <w:p w14:paraId="6C9BB6DA" w14:textId="005734EE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GGCTGTTGTCATACTTCTCATGG</w:t>
            </w:r>
          </w:p>
        </w:tc>
      </w:tr>
      <w:tr w:rsidR="002175BC" w:rsidRPr="00CF4413" w14:paraId="109E1C17" w14:textId="77777777" w:rsidTr="00D148B9">
        <w:tc>
          <w:tcPr>
            <w:tcW w:w="4362" w:type="dxa"/>
            <w:vAlign w:val="bottom"/>
          </w:tcPr>
          <w:p w14:paraId="37C13086" w14:textId="3360CA65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ACTB-F</w:t>
            </w:r>
          </w:p>
        </w:tc>
        <w:tc>
          <w:tcPr>
            <w:tcW w:w="4444" w:type="dxa"/>
            <w:vAlign w:val="bottom"/>
          </w:tcPr>
          <w:p w14:paraId="096F5F0D" w14:textId="19E57774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CATGTACGTTGCTATCCAGGC</w:t>
            </w:r>
          </w:p>
        </w:tc>
      </w:tr>
      <w:tr w:rsidR="002175BC" w:rsidRPr="00CF4413" w14:paraId="2F38810E" w14:textId="77777777" w:rsidTr="00D148B9">
        <w:tc>
          <w:tcPr>
            <w:tcW w:w="4362" w:type="dxa"/>
            <w:vAlign w:val="bottom"/>
          </w:tcPr>
          <w:p w14:paraId="5BCBDEFA" w14:textId="2341607B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ACTB-R</w:t>
            </w:r>
          </w:p>
        </w:tc>
        <w:tc>
          <w:tcPr>
            <w:tcW w:w="4444" w:type="dxa"/>
            <w:vAlign w:val="bottom"/>
          </w:tcPr>
          <w:p w14:paraId="37360A5E" w14:textId="730D50E1" w:rsidR="002175BC" w:rsidRPr="00CF4413" w:rsidRDefault="002175BC" w:rsidP="00D148B9">
            <w:pPr>
              <w:spacing w:line="480" w:lineRule="auto"/>
              <w:jc w:val="center"/>
              <w:rPr>
                <w:rFonts w:ascii="Arial" w:eastAsia="楷体" w:hAnsi="Arial" w:cs="Arial"/>
                <w:kern w:val="0"/>
                <w:sz w:val="20"/>
                <w:szCs w:val="20"/>
              </w:rPr>
            </w:pPr>
            <w:r w:rsidRPr="00CF4413">
              <w:rPr>
                <w:rFonts w:ascii="Arial" w:eastAsia="楷体" w:hAnsi="Arial" w:cs="Arial"/>
                <w:kern w:val="0"/>
                <w:sz w:val="20"/>
                <w:szCs w:val="20"/>
              </w:rPr>
              <w:t>CTCCTTAATGTCACGCACGAT</w:t>
            </w:r>
          </w:p>
        </w:tc>
      </w:tr>
    </w:tbl>
    <w:p w14:paraId="0A8E609B" w14:textId="77777777" w:rsidR="00120F77" w:rsidRPr="00CF4413" w:rsidRDefault="00120F77" w:rsidP="00D148B9">
      <w:pPr>
        <w:spacing w:line="480" w:lineRule="auto"/>
        <w:rPr>
          <w:rFonts w:ascii="Arial" w:eastAsia="楷体" w:hAnsi="Arial" w:cs="Arial"/>
          <w:sz w:val="20"/>
          <w:szCs w:val="20"/>
        </w:rPr>
      </w:pPr>
    </w:p>
    <w:sectPr w:rsidR="00120F77" w:rsidRPr="00CF4413" w:rsidSect="00CF4413">
      <w:pgSz w:w="12242" w:h="15842" w:code="1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D1CA" w14:textId="77777777" w:rsidR="00015DB9" w:rsidRDefault="00015DB9" w:rsidP="002175BC">
      <w:r>
        <w:separator/>
      </w:r>
    </w:p>
  </w:endnote>
  <w:endnote w:type="continuationSeparator" w:id="0">
    <w:p w14:paraId="184A00F9" w14:textId="77777777" w:rsidR="00015DB9" w:rsidRDefault="00015DB9" w:rsidP="0021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BD71" w14:textId="77777777" w:rsidR="00015DB9" w:rsidRDefault="00015DB9" w:rsidP="002175BC">
      <w:r>
        <w:separator/>
      </w:r>
    </w:p>
  </w:footnote>
  <w:footnote w:type="continuationSeparator" w:id="0">
    <w:p w14:paraId="3828F5C9" w14:textId="77777777" w:rsidR="00015DB9" w:rsidRDefault="00015DB9" w:rsidP="0021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77"/>
    <w:rsid w:val="00015DB9"/>
    <w:rsid w:val="00113BEF"/>
    <w:rsid w:val="00120F77"/>
    <w:rsid w:val="001757E6"/>
    <w:rsid w:val="002175BC"/>
    <w:rsid w:val="002D20AB"/>
    <w:rsid w:val="00330C9F"/>
    <w:rsid w:val="00483221"/>
    <w:rsid w:val="004B5B92"/>
    <w:rsid w:val="004C1850"/>
    <w:rsid w:val="007B2675"/>
    <w:rsid w:val="007F00A3"/>
    <w:rsid w:val="008907FC"/>
    <w:rsid w:val="00BC73FF"/>
    <w:rsid w:val="00CF4413"/>
    <w:rsid w:val="00D148B9"/>
    <w:rsid w:val="00E258A9"/>
    <w:rsid w:val="00F8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29DFA"/>
  <w15:chartTrackingRefBased/>
  <w15:docId w15:val="{62CCDBA9-1ED5-405E-9D8B-0D9BEF69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F7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F7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7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F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F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F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F7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F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F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F7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F7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0F7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F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F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F7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F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F7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20F77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rsid w:val="0012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175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175B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17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175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2026-04-07T08:23:00Z</dcterms:created>
  <dcterms:modified xsi:type="dcterms:W3CDTF">2026-04-07T08:23:00Z</dcterms:modified>
</cp:coreProperties>
</file>