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E7217">
      <w:pPr>
        <w:pStyle w:val="4"/>
        <w:keepNext w:val="0"/>
        <w:keepLines w:val="0"/>
        <w:widowControl/>
        <w:suppressLineNumbers w:val="0"/>
        <w:spacing w:before="0" w:beforeAutospacing="0" w:after="0" w:afterAutospacing="0"/>
        <w:ind w:left="0" w:right="0" w:firstLine="0"/>
        <w:rPr>
          <w:rFonts w:hint="default" w:ascii="Times New Roman" w:hAnsi="Times New Roman" w:cs="Times New Roman"/>
          <w:b/>
          <w:bCs/>
          <w:sz w:val="21"/>
          <w:szCs w:val="21"/>
          <w:lang w:val="en-US" w:eastAsia="zh-CN"/>
        </w:rPr>
      </w:pPr>
      <w:r>
        <w:rPr>
          <w:rFonts w:hint="default" w:ascii="Times New Roman" w:hAnsi="Times New Roman" w:cs="Times New Roman"/>
          <w:b/>
          <w:bCs/>
        </w:rPr>
        <w:t>Appendix 1</w:t>
      </w:r>
    </w:p>
    <w:p w14:paraId="69108D82">
      <w:pPr>
        <w:pStyle w:val="2"/>
        <w:keepNext w:val="0"/>
        <w:keepLines w:val="0"/>
        <w:widowControl/>
        <w:suppressLineNumbers w:val="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I</w:t>
      </w:r>
      <w:r>
        <w:rPr>
          <w:rFonts w:hint="default" w:ascii="Times New Roman" w:hAnsi="Times New Roman" w:cs="Times New Roman"/>
          <w:sz w:val="21"/>
          <w:szCs w:val="21"/>
        </w:rPr>
        <w:t xml:space="preserve">nterview </w:t>
      </w:r>
      <w:r>
        <w:rPr>
          <w:rFonts w:hint="eastAsia" w:ascii="Times New Roman" w:hAnsi="Times New Roman" w:cs="Times New Roman"/>
          <w:sz w:val="21"/>
          <w:szCs w:val="21"/>
          <w:lang w:val="en-US" w:eastAsia="zh-CN"/>
        </w:rPr>
        <w:t>G</w:t>
      </w:r>
      <w:r>
        <w:rPr>
          <w:rFonts w:hint="default" w:ascii="Times New Roman" w:hAnsi="Times New Roman" w:cs="Times New Roman"/>
          <w:sz w:val="21"/>
          <w:szCs w:val="21"/>
        </w:rPr>
        <w:t>uide</w:t>
      </w:r>
    </w:p>
    <w:p w14:paraId="354A81E2">
      <w:pPr>
        <w:pStyle w:val="3"/>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Opening questions</w:t>
      </w:r>
    </w:p>
    <w:p w14:paraId="683DBD96">
      <w:pPr>
        <w:keepNext w:val="0"/>
        <w:keepLines w:val="0"/>
        <w:widowControl/>
        <w:numPr>
          <w:ilvl w:val="0"/>
          <w:numId w:val="1"/>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Could you briefly describe your experience since undergoing atrial fibrillation ablation? </w:t>
      </w:r>
    </w:p>
    <w:p w14:paraId="34F6DC3E">
      <w:pPr>
        <w:keepNext w:val="0"/>
        <w:keepLines w:val="0"/>
        <w:widowControl/>
        <w:numPr>
          <w:ilvl w:val="0"/>
          <w:numId w:val="1"/>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How has your physical or psychological condition changed after discharge? </w:t>
      </w:r>
    </w:p>
    <w:p w14:paraId="205362E3">
      <w:pPr>
        <w:keepNext w:val="0"/>
        <w:keepLines w:val="0"/>
        <w:widowControl/>
        <w:numPr>
          <w:ilvl w:val="0"/>
          <w:numId w:val="1"/>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Have you attended any follow-up visits after ablation? If yes, what were these follow-up visits mainly about? </w:t>
      </w:r>
    </w:p>
    <w:p w14:paraId="65741D37">
      <w:pPr>
        <w:pStyle w:val="3"/>
        <w:keepNext w:val="0"/>
        <w:keepLines w:val="0"/>
        <w:widowControl/>
        <w:suppressLineNumbers w:val="0"/>
        <w:rPr>
          <w:rFonts w:hint="default" w:ascii="Times New Roman" w:hAnsi="Times New Roman" w:cs="Times New Roman"/>
          <w:sz w:val="21"/>
          <w:szCs w:val="21"/>
        </w:rPr>
      </w:pPr>
      <w:r>
        <w:rPr>
          <w:rFonts w:hint="default" w:ascii="Times New Roman" w:hAnsi="Times New Roman" w:cs="Times New Roman"/>
          <w:sz w:val="21"/>
          <w:szCs w:val="21"/>
        </w:rPr>
        <w:t>Core questions</w:t>
      </w:r>
    </w:p>
    <w:p w14:paraId="224E7C6A">
      <w:pPr>
        <w:pStyle w:val="4"/>
        <w:keepNext w:val="0"/>
        <w:keepLines w:val="0"/>
        <w:widowControl/>
        <w:suppressLineNumbers w:val="0"/>
        <w:rPr>
          <w:rFonts w:hint="default" w:ascii="Times New Roman" w:hAnsi="Times New Roman" w:cs="Times New Roman"/>
          <w:sz w:val="21"/>
          <w:szCs w:val="21"/>
        </w:rPr>
      </w:pPr>
      <w:r>
        <w:rPr>
          <w:rStyle w:val="8"/>
          <w:rFonts w:hint="default" w:ascii="Times New Roman" w:hAnsi="Times New Roman" w:cs="Times New Roman"/>
          <w:sz w:val="21"/>
          <w:szCs w:val="21"/>
        </w:rPr>
        <w:t>1. Perceived priorities during follow-up</w:t>
      </w:r>
    </w:p>
    <w:p w14:paraId="15C92624">
      <w:pPr>
        <w:keepNext w:val="0"/>
        <w:keepLines w:val="0"/>
        <w:widowControl/>
        <w:numPr>
          <w:ilvl w:val="0"/>
          <w:numId w:val="2"/>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In your opinion, what aspects are most important to monitor or assess during follow-up after ablation? </w:t>
      </w:r>
    </w:p>
    <w:p w14:paraId="36155836">
      <w:pPr>
        <w:keepNext w:val="0"/>
        <w:keepLines w:val="0"/>
        <w:widowControl/>
        <w:numPr>
          <w:ilvl w:val="0"/>
          <w:numId w:val="2"/>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Which issues do you pay the most attention to after discharge, such as symptoms, examination results, medication use, psychological status, sleep, daily activities, or recurrence? </w:t>
      </w:r>
    </w:p>
    <w:p w14:paraId="663408F9">
      <w:pPr>
        <w:keepNext w:val="0"/>
        <w:keepLines w:val="0"/>
        <w:widowControl/>
        <w:numPr>
          <w:ilvl w:val="0"/>
          <w:numId w:val="2"/>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Are there any symptoms or changes that make you particularly worried? </w:t>
      </w:r>
    </w:p>
    <w:p w14:paraId="3B863664">
      <w:pPr>
        <w:keepNext w:val="0"/>
        <w:keepLines w:val="0"/>
        <w:widowControl/>
        <w:numPr>
          <w:ilvl w:val="0"/>
          <w:numId w:val="2"/>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What information do you hope healthcare professionals will explain more clearly during follow-up? </w:t>
      </w:r>
    </w:p>
    <w:p w14:paraId="5150C2B8">
      <w:pPr>
        <w:pStyle w:val="4"/>
        <w:keepNext w:val="0"/>
        <w:keepLines w:val="0"/>
        <w:widowControl/>
        <w:suppressLineNumbers w:val="0"/>
        <w:rPr>
          <w:rFonts w:hint="default" w:ascii="Times New Roman" w:hAnsi="Times New Roman" w:cs="Times New Roman"/>
          <w:sz w:val="21"/>
          <w:szCs w:val="21"/>
        </w:rPr>
      </w:pPr>
      <w:r>
        <w:rPr>
          <w:rStyle w:val="8"/>
          <w:rFonts w:hint="default" w:ascii="Times New Roman" w:hAnsi="Times New Roman" w:cs="Times New Roman"/>
          <w:sz w:val="21"/>
          <w:szCs w:val="21"/>
        </w:rPr>
        <w:t>2. Limitations of current follow-up care</w:t>
      </w:r>
    </w:p>
    <w:p w14:paraId="3104467F">
      <w:pPr>
        <w:keepNext w:val="0"/>
        <w:keepLines w:val="0"/>
        <w:widowControl/>
        <w:numPr>
          <w:ilvl w:val="0"/>
          <w:numId w:val="3"/>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What difficulties or inconveniences have you experienced during follow-up after ablation? </w:t>
      </w:r>
    </w:p>
    <w:p w14:paraId="01BC789B">
      <w:pPr>
        <w:keepNext w:val="0"/>
        <w:keepLines w:val="0"/>
        <w:widowControl/>
        <w:numPr>
          <w:ilvl w:val="0"/>
          <w:numId w:val="3"/>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What do you think is lacking in the current follow-up process? </w:t>
      </w:r>
    </w:p>
    <w:p w14:paraId="63FBE8D4">
      <w:pPr>
        <w:keepNext w:val="0"/>
        <w:keepLines w:val="0"/>
        <w:widowControl/>
        <w:numPr>
          <w:ilvl w:val="0"/>
          <w:numId w:val="3"/>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Were there any problems that you wanted to discuss but did not have the opportunity to ask? </w:t>
      </w:r>
    </w:p>
    <w:p w14:paraId="73205A31">
      <w:pPr>
        <w:keepNext w:val="0"/>
        <w:keepLines w:val="0"/>
        <w:widowControl/>
        <w:numPr>
          <w:ilvl w:val="0"/>
          <w:numId w:val="3"/>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What aspects of follow-up do you think should be improved? </w:t>
      </w:r>
    </w:p>
    <w:p w14:paraId="06B4FFB4">
      <w:pPr>
        <w:pStyle w:val="4"/>
        <w:keepNext w:val="0"/>
        <w:keepLines w:val="0"/>
        <w:widowControl/>
        <w:suppressLineNumbers w:val="0"/>
        <w:rPr>
          <w:rFonts w:hint="default" w:ascii="Times New Roman" w:hAnsi="Times New Roman" w:cs="Times New Roman"/>
          <w:sz w:val="21"/>
          <w:szCs w:val="21"/>
        </w:rPr>
      </w:pPr>
      <w:r>
        <w:rPr>
          <w:rStyle w:val="8"/>
          <w:rFonts w:hint="default" w:ascii="Times New Roman" w:hAnsi="Times New Roman" w:cs="Times New Roman"/>
          <w:sz w:val="21"/>
          <w:szCs w:val="21"/>
        </w:rPr>
        <w:t>3. Common post-discharge consultation needs</w:t>
      </w:r>
    </w:p>
    <w:p w14:paraId="6947912E">
      <w:pPr>
        <w:keepNext w:val="0"/>
        <w:keepLines w:val="0"/>
        <w:widowControl/>
        <w:numPr>
          <w:ilvl w:val="0"/>
          <w:numId w:val="4"/>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After discharge, what issues do you most often want to ask healthcare professionals about? </w:t>
      </w:r>
    </w:p>
    <w:p w14:paraId="3DA362A7">
      <w:pPr>
        <w:keepNext w:val="0"/>
        <w:keepLines w:val="0"/>
        <w:widowControl/>
        <w:numPr>
          <w:ilvl w:val="0"/>
          <w:numId w:val="4"/>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When you experience discomfort or uncertainty at home, how do you usually deal with it? </w:t>
      </w:r>
    </w:p>
    <w:p w14:paraId="34D3167F">
      <w:pPr>
        <w:keepNext w:val="0"/>
        <w:keepLines w:val="0"/>
        <w:widowControl/>
        <w:numPr>
          <w:ilvl w:val="0"/>
          <w:numId w:val="4"/>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What kinds of guidance would help you manage your condition better after ablation? </w:t>
      </w:r>
    </w:p>
    <w:p w14:paraId="7743F7FC">
      <w:pPr>
        <w:keepNext w:val="0"/>
        <w:keepLines w:val="0"/>
        <w:widowControl/>
        <w:numPr>
          <w:ilvl w:val="0"/>
          <w:numId w:val="4"/>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Have you ever searched for information by yourself or asked family members, friends, or other patients for advice? Was it helpful? </w:t>
      </w:r>
    </w:p>
    <w:p w14:paraId="3D9F9D0B">
      <w:pPr>
        <w:pStyle w:val="4"/>
        <w:keepNext w:val="0"/>
        <w:keepLines w:val="0"/>
        <w:widowControl/>
        <w:suppressLineNumbers w:val="0"/>
        <w:rPr>
          <w:rFonts w:hint="default" w:ascii="Times New Roman" w:hAnsi="Times New Roman" w:cs="Times New Roman"/>
          <w:sz w:val="21"/>
          <w:szCs w:val="21"/>
        </w:rPr>
      </w:pPr>
      <w:r>
        <w:rPr>
          <w:rStyle w:val="8"/>
          <w:rFonts w:hint="default" w:ascii="Times New Roman" w:hAnsi="Times New Roman" w:cs="Times New Roman"/>
          <w:sz w:val="21"/>
          <w:szCs w:val="21"/>
        </w:rPr>
        <w:t>4. Factors influencing willingness to participate in follow-up</w:t>
      </w:r>
    </w:p>
    <w:p w14:paraId="31587939">
      <w:pPr>
        <w:keepNext w:val="0"/>
        <w:keepLines w:val="0"/>
        <w:widowControl/>
        <w:numPr>
          <w:ilvl w:val="0"/>
          <w:numId w:val="5"/>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What factors make you more willing to attend follow-up after discharge? </w:t>
      </w:r>
    </w:p>
    <w:p w14:paraId="66FC9EBB">
      <w:pPr>
        <w:keepNext w:val="0"/>
        <w:keepLines w:val="0"/>
        <w:widowControl/>
        <w:numPr>
          <w:ilvl w:val="0"/>
          <w:numId w:val="5"/>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What factors make it difficult for you to attend follow-up regularly? </w:t>
      </w:r>
    </w:p>
    <w:p w14:paraId="333FED83">
      <w:pPr>
        <w:keepNext w:val="0"/>
        <w:keepLines w:val="0"/>
        <w:widowControl/>
        <w:numPr>
          <w:ilvl w:val="0"/>
          <w:numId w:val="5"/>
        </w:numPr>
        <w:suppressLineNumbers w:val="0"/>
        <w:spacing w:before="0" w:beforeAutospacing="1" w:after="0" w:afterAutospacing="1"/>
        <w:ind w:left="425" w:leftChars="0" w:hanging="425" w:firstLineChars="0"/>
        <w:rPr>
          <w:rFonts w:hint="default" w:ascii="Times New Roman" w:hAnsi="Times New Roman" w:cs="Times New Roman"/>
          <w:sz w:val="21"/>
          <w:szCs w:val="21"/>
        </w:rPr>
      </w:pPr>
      <w:r>
        <w:rPr>
          <w:rFonts w:hint="default" w:ascii="Times New Roman" w:hAnsi="Times New Roman" w:cs="Times New Roman"/>
          <w:sz w:val="21"/>
          <w:szCs w:val="21"/>
        </w:rPr>
        <w:t xml:space="preserve">What kind of follow-up method would be more acceptable to you, such as outpatient visits, telephone follow-up, WeChat follow-up, online consultation, or remote monitoring? </w:t>
      </w:r>
    </w:p>
    <w:p w14:paraId="4D352AFF">
      <w:pPr>
        <w:keepNext w:val="0"/>
        <w:keepLines w:val="0"/>
        <w:widowControl/>
        <w:numPr>
          <w:ilvl w:val="0"/>
          <w:numId w:val="0"/>
        </w:numPr>
        <w:suppressLineNumbers w:val="0"/>
        <w:spacing w:before="0" w:beforeAutospacing="1" w:after="0" w:afterAutospacing="1"/>
        <w:ind w:leftChars="0"/>
        <w:rPr>
          <w:rFonts w:hint="default" w:ascii="Times New Roman" w:hAnsi="Times New Roman" w:cs="Times New Roman"/>
          <w:sz w:val="21"/>
          <w:szCs w:val="21"/>
        </w:rPr>
        <w:sectPr>
          <w:pgSz w:w="11906" w:h="16838"/>
          <w:pgMar w:top="1440" w:right="1800" w:bottom="1440" w:left="1800" w:header="851" w:footer="992" w:gutter="0"/>
          <w:cols w:space="425" w:num="1"/>
          <w:docGrid w:type="lines" w:linePitch="312" w:charSpace="0"/>
        </w:sectPr>
      </w:pPr>
    </w:p>
    <w:p w14:paraId="35E33178">
      <w:pPr>
        <w:pStyle w:val="4"/>
        <w:keepNext w:val="0"/>
        <w:keepLines w:val="0"/>
        <w:widowControl/>
        <w:suppressLineNumbers w:val="0"/>
        <w:spacing w:before="0" w:beforeAutospacing="0" w:after="0" w:afterAutospacing="0"/>
        <w:ind w:left="0" w:right="0" w:firstLine="0"/>
        <w:rPr>
          <w:rStyle w:val="8"/>
          <w:rFonts w:hint="eastAsia" w:ascii="Times New Roman" w:hAnsi="Times New Roman" w:cs="Times New Roman" w:eastAsiaTheme="minorEastAsia"/>
          <w:b/>
          <w:bCs/>
          <w:i w:val="0"/>
          <w:iCs w:val="0"/>
          <w:caps w:val="0"/>
          <w:color w:val="0F1115"/>
          <w:spacing w:val="0"/>
          <w:sz w:val="28"/>
          <w:szCs w:val="28"/>
          <w:shd w:val="clear" w:color="auto" w:fill="FFFFFF"/>
          <w:lang w:eastAsia="zh-CN"/>
        </w:rPr>
      </w:pPr>
      <w:r>
        <w:rPr>
          <w:rFonts w:hint="default" w:ascii="Times New Roman" w:hAnsi="Times New Roman" w:cs="Times New Roman"/>
          <w:b/>
          <w:bCs/>
        </w:rPr>
        <w:t xml:space="preserve">Appendix </w:t>
      </w:r>
      <w:r>
        <w:rPr>
          <w:rFonts w:hint="eastAsia" w:ascii="Times New Roman" w:hAnsi="Times New Roman" w:cs="Times New Roman"/>
          <w:b/>
          <w:bCs/>
          <w:lang w:val="en-US" w:eastAsia="zh-CN"/>
        </w:rPr>
        <w:t>2</w:t>
      </w:r>
    </w:p>
    <w:p w14:paraId="6A57A8E8">
      <w:pPr>
        <w:jc w:val="center"/>
        <w:rPr>
          <w:rStyle w:val="8"/>
          <w:rFonts w:hint="eastAsia" w:ascii="Times New Roman" w:hAnsi="Times New Roman" w:cs="Times New Roman"/>
          <w:b/>
          <w:bCs/>
          <w:i w:val="0"/>
          <w:iCs w:val="0"/>
          <w:caps w:val="0"/>
          <w:color w:val="0F1115"/>
          <w:spacing w:val="0"/>
          <w:sz w:val="28"/>
          <w:szCs w:val="28"/>
          <w:shd w:val="clear" w:color="auto" w:fill="FFFFFF"/>
          <w:lang w:val="en-US" w:eastAsia="zh-CN"/>
        </w:rPr>
      </w:pPr>
      <w:r>
        <w:rPr>
          <w:rStyle w:val="8"/>
          <w:rFonts w:hint="default" w:ascii="Times New Roman" w:hAnsi="Times New Roman" w:eastAsia="Segoe UI" w:cs="Times New Roman"/>
          <w:b/>
          <w:bCs/>
          <w:i w:val="0"/>
          <w:iCs w:val="0"/>
          <w:caps w:val="0"/>
          <w:color w:val="0F1115"/>
          <w:spacing w:val="0"/>
          <w:sz w:val="28"/>
          <w:szCs w:val="28"/>
          <w:shd w:val="clear" w:color="auto" w:fill="FFFFFF"/>
        </w:rPr>
        <w:t>Follow-up Checklist for Patients after Atrial Fibrillation Radiofrequency Ablation Expert Consultation Form</w:t>
      </w:r>
      <w:r>
        <w:rPr>
          <w:rStyle w:val="8"/>
          <w:rFonts w:hint="eastAsia" w:ascii="Times New Roman" w:hAnsi="Times New Roman" w:cs="Times New Roman"/>
          <w:b/>
          <w:bCs/>
          <w:i w:val="0"/>
          <w:iCs w:val="0"/>
          <w:caps w:val="0"/>
          <w:color w:val="0F1115"/>
          <w:spacing w:val="0"/>
          <w:sz w:val="28"/>
          <w:szCs w:val="28"/>
          <w:shd w:val="clear" w:color="auto" w:fill="FFFFFF"/>
          <w:lang w:val="en-US" w:eastAsia="zh-CN"/>
        </w:rPr>
        <w:t xml:space="preserve"> </w:t>
      </w:r>
    </w:p>
    <w:p w14:paraId="44C518F4">
      <w:pPr>
        <w:jc w:val="center"/>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Expert Questionnaire (First Round)</w:t>
      </w:r>
    </w:p>
    <w:p w14:paraId="04B4DCA3">
      <w:pPr>
        <w:pStyle w:val="4"/>
        <w:keepNext w:val="0"/>
        <w:keepLines w:val="0"/>
        <w:widowControl/>
        <w:suppressLineNumbers w:val="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Dear Expert</w:t>
      </w:r>
      <w:r>
        <w:rPr>
          <w:rFonts w:hint="default" w:ascii="Times New Roman" w:hAnsi="Times New Roman" w:cs="Times New Roman"/>
          <w:sz w:val="24"/>
          <w:szCs w:val="24"/>
          <w:lang w:eastAsia="zh-CN"/>
        </w:rPr>
        <w:t>：</w:t>
      </w:r>
    </w:p>
    <w:p w14:paraId="342EC8AE">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Thank you for your support of this research amidst your busy schedule!I am Shi Xiushan, Head Nurse of the Cardiovascular Department at Shanxi Bethune Hospital. I am currently undertaking research on the ‘Follow-up Checklist Questionnaire for Patients Post-Radiofrequency Ablation for Atrial Fibrillation’. The objective of this phase is to develop a shared follow-up checklist for healthcare professionals and patients post-radiofrequency ablation for atrial fibrillation. To further clarify the follow-up content for these patients, The questionnaire items employ an evidence-based methodology, developed through comprehensive literature review and evaluation of domestic and international AF follow-up studies, combined with clinical practice. This aims to standardise the clinical follow-up pathway for AF patients, enabling more effective long-term, timely, and continuous monitoring. Consequently, it assists patients in adjusting their lifestyle, improving treatment adherence, and reducing the incidence of complications.</w:t>
      </w:r>
    </w:p>
    <w:p w14:paraId="6065BF14">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Given your extensive expertise and distinguished academic standing in cardiovascular medicine, chronic disease management, nursing administration, and nursing research, we invite you to serve as a consulting expert for this project. We kindly request that you find time amidst your busy schedule to complete the enclosed questionnaire. Your evaluation of the importance of primary, secondary, and tertiary indicators within the indicator system will enable this study to determine the weighting of the indicator framework. Please carefully review the instructions before completing the form to understand the methodology.</w:t>
      </w:r>
    </w:p>
    <w:p w14:paraId="07A870E3">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We sincerely request your feedback on the consultation form within one week, if possible. We extend our heartfelt gratitude for your support and contribution to this research. Wishing you every success in your work and good health! </w:t>
      </w:r>
    </w:p>
    <w:p w14:paraId="3072F617">
      <w:pPr>
        <w:wordWrap w:val="0"/>
        <w:spacing w:line="360" w:lineRule="auto"/>
        <w:jc w:val="righ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Contact Person: Xiushan</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Shi</w:t>
      </w:r>
    </w:p>
    <w:p w14:paraId="7C25CCEF">
      <w:pPr>
        <w:spacing w:line="360" w:lineRule="auto"/>
        <w:jc w:val="righ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Telephone: 13934521063</w:t>
      </w:r>
    </w:p>
    <w:p w14:paraId="633ADF97">
      <w:pPr>
        <w:spacing w:line="360" w:lineRule="auto"/>
        <w:jc w:val="right"/>
        <w:rPr>
          <w:rFonts w:hint="default" w:ascii="Times New Roman" w:hAnsi="Times New Roman" w:cs="Times New Roman"/>
          <w:b w:val="0"/>
          <w:bCs w:val="0"/>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E-mail：</w:t>
      </w:r>
      <w:r>
        <w:rPr>
          <w:rFonts w:hint="default" w:ascii="Times New Roman" w:hAnsi="Times New Roman" w:cs="Times New Roman"/>
          <w:sz w:val="24"/>
          <w:szCs w:val="24"/>
          <w:lang w:val="en-US" w:eastAsia="zh-CN"/>
        </w:rPr>
        <w:t>390496406</w:t>
      </w:r>
      <w:r>
        <w:rPr>
          <w:rFonts w:hint="default" w:ascii="Times New Roman" w:hAnsi="Times New Roman" w:cs="Times New Roman"/>
          <w:sz w:val="24"/>
          <w:szCs w:val="24"/>
        </w:rPr>
        <w:t>@qq.com</w:t>
      </w:r>
    </w:p>
    <w:p w14:paraId="4A984E3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412A4C3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5978A1AE">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lang w:val="en-US" w:eastAsia="zh-CN"/>
        </w:rPr>
      </w:pPr>
    </w:p>
    <w:p w14:paraId="59792E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4"/>
          <w:szCs w:val="24"/>
          <w:lang w:val="en-US" w:eastAsia="zh-CN"/>
        </w:rPr>
      </w:pPr>
    </w:p>
    <w:p w14:paraId="46500D1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lang w:val="en-US" w:eastAsia="zh-CN"/>
        </w:rPr>
      </w:pPr>
      <w:r>
        <w:rPr>
          <w:rFonts w:hint="default" w:ascii="Times New Roman" w:hAnsi="Times New Roman" w:eastAsia="宋体" w:cs="Times New Roman"/>
          <w:sz w:val="24"/>
          <w:szCs w:val="24"/>
          <w:lang w:val="en-US" w:eastAsia="zh-CN"/>
        </w:rPr>
        <w:t>Part I: Expert Evaluation Section</w:t>
      </w:r>
    </w:p>
    <w:p w14:paraId="2EC2C66E">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Instructions for Completing the Form:</w:t>
      </w:r>
    </w:p>
    <w:p w14:paraId="23BDDEB2">
      <w:pPr>
        <w:pStyle w:val="4"/>
        <w:keepNext w:val="0"/>
        <w:keepLines w:val="0"/>
        <w:widowControl/>
        <w:suppressLineNumbers w:val="0"/>
        <w:rPr>
          <w:rFonts w:hint="default" w:ascii="Times New Roman" w:hAnsi="Times New Roman" w:eastAsia="Arial" w:cs="Times New Roman"/>
          <w:i w:val="0"/>
          <w:iCs w:val="0"/>
          <w:caps w:val="0"/>
          <w:color w:val="000000"/>
          <w:spacing w:val="0"/>
          <w:sz w:val="17"/>
          <w:szCs w:val="17"/>
          <w:shd w:val="clear" w:color="auto" w:fill="FFFFFF"/>
        </w:rPr>
      </w:pP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cs="Times New Roman"/>
        </w:rPr>
        <w:t xml:space="preserve">Table </w:t>
      </w:r>
      <w:r>
        <w:rPr>
          <w:rFonts w:hint="eastAsia" w:ascii="Times New Roman" w:hAnsi="Times New Roman" w:cs="Times New Roman"/>
          <w:lang w:val="en-US" w:eastAsia="zh-CN"/>
        </w:rPr>
        <w:t>A</w:t>
      </w:r>
      <w:r>
        <w:rPr>
          <w:rFonts w:hint="default" w:ascii="Times New Roman" w:hAnsi="Times New Roman" w:cs="Times New Roman"/>
        </w:rPr>
        <w:t xml:space="preserve">1 presents the primary, secondary, and tertiary indicators for the “Post-Radiofrequency Ablation Follow-up Checklist for Atrial Fibrillation Patients” developed by our team. Importance levels are categorised as follows: 5 points = highly important; 4 points = relatively important; 3 points = moderately important; 2 points = not very important; 1 point = not important. Please assign scores in the ‘Importance Rating’ column based on your assessment. Should you identify any issues with the wording of an item, or propose additions or deletions, kindly note your suggested modifications or deletions in the ‘Revision Comments’ or ‘Suggestions’ section. </w:t>
      </w:r>
    </w:p>
    <w:p w14:paraId="4AB4CE9D">
      <w:pPr>
        <w:pStyle w:val="4"/>
        <w:keepNext w:val="0"/>
        <w:keepLines w:val="0"/>
        <w:widowControl/>
        <w:suppressLineNumbers w:val="0"/>
        <w:jc w:val="center"/>
        <w:rPr>
          <w:rFonts w:hint="default" w:ascii="Times New Roman" w:hAnsi="Times New Roman" w:cs="Times New Roman"/>
          <w:b/>
          <w:bCs/>
          <w:sz w:val="24"/>
          <w:szCs w:val="24"/>
          <w:lang w:val="en-US" w:eastAsia="zh-CN"/>
        </w:rPr>
      </w:pPr>
      <w:r>
        <w:rPr>
          <w:rFonts w:hint="default" w:ascii="Times New Roman" w:hAnsi="Times New Roman" w:cs="Times New Roman"/>
        </w:rPr>
        <w:t xml:space="preserve">Table </w:t>
      </w:r>
      <w:r>
        <w:rPr>
          <w:rFonts w:hint="eastAsia" w:ascii="Times New Roman" w:hAnsi="Times New Roman" w:cs="Times New Roman"/>
          <w:lang w:val="en-US" w:eastAsia="zh-CN"/>
        </w:rPr>
        <w:t>A</w:t>
      </w:r>
      <w:r>
        <w:rPr>
          <w:rFonts w:hint="default" w:ascii="Times New Roman" w:hAnsi="Times New Roman" w:cs="Times New Roman"/>
        </w:rPr>
        <w:t>1: Follow-up Checklist for Patients Post-Radiofrequency Ablation for Atrial Fibrillation: Expert Consultation Questionnaire</w:t>
      </w:r>
    </w:p>
    <w:tbl>
      <w:tblPr>
        <w:tblStyle w:val="5"/>
        <w:tblW w:w="1381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74"/>
        <w:gridCol w:w="2122"/>
        <w:gridCol w:w="2122"/>
      </w:tblGrid>
      <w:tr w14:paraId="5461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9574" w:type="dxa"/>
            <w:tcBorders>
              <w:top w:val="single" w:color="000000" w:sz="4" w:space="0"/>
              <w:left w:val="nil"/>
              <w:bottom w:val="single" w:color="000000" w:sz="4" w:space="0"/>
              <w:right w:val="nil"/>
            </w:tcBorders>
            <w:noWrap/>
            <w:vAlign w:val="center"/>
          </w:tcPr>
          <w:p w14:paraId="3D6E2A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Sbject</w:t>
            </w:r>
          </w:p>
        </w:tc>
        <w:tc>
          <w:tcPr>
            <w:tcW w:w="2122" w:type="dxa"/>
            <w:tcBorders>
              <w:top w:val="single" w:color="000000" w:sz="4" w:space="0"/>
              <w:left w:val="nil"/>
              <w:bottom w:val="single" w:color="000000" w:sz="4" w:space="0"/>
              <w:right w:val="nil"/>
            </w:tcBorders>
            <w:noWrap w:val="0"/>
            <w:vAlign w:val="center"/>
          </w:tcPr>
          <w:p w14:paraId="118582C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cs="Times New Roman"/>
              </w:rPr>
              <w:t>Indicator Revision Comments</w:t>
            </w:r>
          </w:p>
        </w:tc>
        <w:tc>
          <w:tcPr>
            <w:tcW w:w="2122" w:type="dxa"/>
            <w:tcBorders>
              <w:top w:val="single" w:color="000000" w:sz="4" w:space="0"/>
              <w:left w:val="nil"/>
              <w:bottom w:val="single" w:color="000000" w:sz="4" w:space="0"/>
              <w:right w:val="nil"/>
            </w:tcBorders>
            <w:noWrap w:val="0"/>
            <w:vAlign w:val="center"/>
          </w:tcPr>
          <w:p w14:paraId="501D0DF1">
            <w:pPr>
              <w:pStyle w:val="4"/>
              <w:keepNext w:val="0"/>
              <w:keepLines w:val="0"/>
              <w:widowControl/>
              <w:suppressLineNumbers w:val="0"/>
              <w:ind w:left="0" w:leftChars="0" w:right="0" w:rightChars="0"/>
              <w:jc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cs="Times New Roman"/>
              </w:rPr>
              <w:t>Suggestions</w:t>
            </w:r>
          </w:p>
        </w:tc>
      </w:tr>
      <w:tr w14:paraId="01E1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9574" w:type="dxa"/>
            <w:tcBorders>
              <w:top w:val="single" w:color="000000" w:sz="4" w:space="0"/>
              <w:left w:val="nil"/>
              <w:bottom w:val="single" w:color="000000" w:sz="4" w:space="0"/>
              <w:right w:val="nil"/>
            </w:tcBorders>
            <w:noWrap/>
            <w:vAlign w:val="center"/>
          </w:tcPr>
          <w:p w14:paraId="7AB1C8A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1Anticoagulation and stroke prevention</w:t>
            </w:r>
          </w:p>
        </w:tc>
        <w:tc>
          <w:tcPr>
            <w:tcW w:w="2122" w:type="dxa"/>
            <w:tcBorders>
              <w:top w:val="single" w:color="000000" w:sz="4" w:space="0"/>
              <w:left w:val="nil"/>
              <w:bottom w:val="single" w:color="000000" w:sz="4" w:space="0"/>
              <w:right w:val="nil"/>
            </w:tcBorders>
            <w:noWrap w:val="0"/>
            <w:vAlign w:val="center"/>
          </w:tcPr>
          <w:p w14:paraId="55A8E457">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2122" w:type="dxa"/>
            <w:tcBorders>
              <w:top w:val="single" w:color="000000" w:sz="4" w:space="0"/>
              <w:left w:val="nil"/>
              <w:bottom w:val="single" w:color="000000" w:sz="4" w:space="0"/>
              <w:right w:val="nil"/>
            </w:tcBorders>
            <w:noWrap w:val="0"/>
            <w:vAlign w:val="center"/>
          </w:tcPr>
          <w:p w14:paraId="3231DCEF">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0860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48E30F10">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 anticoagulant therapy</w:t>
            </w:r>
          </w:p>
        </w:tc>
        <w:tc>
          <w:tcPr>
            <w:tcW w:w="0" w:type="auto"/>
            <w:noWrap w:val="0"/>
            <w:vAlign w:val="top"/>
          </w:tcPr>
          <w:p w14:paraId="13B6CA4B">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3736480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2351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08C1B48B">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1.1.1 Type of anticoagulant</w:t>
            </w:r>
          </w:p>
        </w:tc>
        <w:tc>
          <w:tcPr>
            <w:tcW w:w="0" w:type="auto"/>
            <w:noWrap w:val="0"/>
            <w:vAlign w:val="top"/>
          </w:tcPr>
          <w:p w14:paraId="37127DEE">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0ACCFFE5">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29AB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033B55A4">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1.1.2 Anticoagulant dose</w:t>
            </w:r>
          </w:p>
        </w:tc>
        <w:tc>
          <w:tcPr>
            <w:tcW w:w="0" w:type="auto"/>
            <w:noWrap w:val="0"/>
            <w:vAlign w:val="top"/>
          </w:tcPr>
          <w:p w14:paraId="4F914F8E">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07826C0E">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12E1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576892BD">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1.1.3 Anticoagulation compliance assessment</w:t>
            </w:r>
          </w:p>
        </w:tc>
        <w:tc>
          <w:tcPr>
            <w:tcW w:w="0" w:type="auto"/>
            <w:noWrap w:val="0"/>
            <w:vAlign w:val="top"/>
          </w:tcPr>
          <w:p w14:paraId="046CCE9B">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5CAE83F8">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44CFF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767F7357">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1.1.4 Screening for drug interactions</w:t>
            </w:r>
          </w:p>
        </w:tc>
        <w:tc>
          <w:tcPr>
            <w:tcW w:w="0" w:type="auto"/>
            <w:noWrap w:val="0"/>
            <w:vAlign w:val="top"/>
          </w:tcPr>
          <w:p w14:paraId="5708749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75AEB055">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7EAE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347AD404">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1.1.5 Coagulation index monitoring frequency and compliance rate</w:t>
            </w:r>
          </w:p>
        </w:tc>
        <w:tc>
          <w:tcPr>
            <w:tcW w:w="0" w:type="auto"/>
            <w:noWrap w:val="0"/>
            <w:vAlign w:val="top"/>
          </w:tcPr>
          <w:p w14:paraId="491B3FA1">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458F5D2D">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0738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2B60F319">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1.1.6 Assessment of anticoagulation continuity 3 months after surgery</w:t>
            </w:r>
          </w:p>
        </w:tc>
        <w:tc>
          <w:tcPr>
            <w:tcW w:w="0" w:type="auto"/>
            <w:noWrap w:val="0"/>
            <w:vAlign w:val="top"/>
          </w:tcPr>
          <w:p w14:paraId="05A68358">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5CCDAE47">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15D5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7AD6341E">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1.1.7 Hemoglobin and platelet count</w:t>
            </w:r>
          </w:p>
        </w:tc>
        <w:tc>
          <w:tcPr>
            <w:tcW w:w="0" w:type="auto"/>
            <w:noWrap w:val="0"/>
            <w:vAlign w:val="top"/>
          </w:tcPr>
          <w:p w14:paraId="5F5CF531">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02308E9D">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21BB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14B8D3EA">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 Bleeding tendency and evaluation</w:t>
            </w:r>
          </w:p>
        </w:tc>
        <w:tc>
          <w:tcPr>
            <w:tcW w:w="0" w:type="auto"/>
            <w:noWrap w:val="0"/>
            <w:vAlign w:val="top"/>
          </w:tcPr>
          <w:p w14:paraId="76766A0A">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15C81872">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419C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7FC496F3">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1.2.1 Bleeding Risk Assessment (HAS-BLED Score)</w:t>
            </w:r>
          </w:p>
        </w:tc>
        <w:tc>
          <w:tcPr>
            <w:tcW w:w="0" w:type="auto"/>
            <w:noWrap w:val="0"/>
            <w:vAlign w:val="top"/>
          </w:tcPr>
          <w:p w14:paraId="46E3B0A7">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33D75EF7">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6D60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49D0EB79">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1.2.2 Access site complications (hematoma/infection/vagal reflex/pseudoaneurysm)</w:t>
            </w:r>
          </w:p>
        </w:tc>
        <w:tc>
          <w:tcPr>
            <w:tcW w:w="0" w:type="auto"/>
            <w:noWrap w:val="0"/>
            <w:vAlign w:val="top"/>
          </w:tcPr>
          <w:p w14:paraId="2245AB5F">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44555F76">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2BB7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50C1C2D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1.2.3 Bleeding (gum bleeding, bruising of the skin, conjunctival bleeding, hematuria, melena)</w:t>
            </w:r>
          </w:p>
        </w:tc>
        <w:tc>
          <w:tcPr>
            <w:tcW w:w="0" w:type="auto"/>
            <w:noWrap w:val="0"/>
            <w:vAlign w:val="top"/>
          </w:tcPr>
          <w:p w14:paraId="12C62A8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5EB7C7F5">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7485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4ECA0BC0">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1.2.4 Risk Screening for Left Atrial Esophageal Fistula</w:t>
            </w:r>
          </w:p>
        </w:tc>
        <w:tc>
          <w:tcPr>
            <w:tcW w:w="0" w:type="auto"/>
            <w:noWrap w:val="0"/>
            <w:vAlign w:val="top"/>
          </w:tcPr>
          <w:p w14:paraId="396ED9A7">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77B275EA">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0456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4A3FDE97">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1.3 Stroke prevention and management</w:t>
            </w:r>
          </w:p>
        </w:tc>
        <w:tc>
          <w:tcPr>
            <w:tcW w:w="0" w:type="auto"/>
            <w:noWrap w:val="0"/>
            <w:vAlign w:val="top"/>
          </w:tcPr>
          <w:p w14:paraId="3433CFD5">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64FCE111">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2398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0AAE192C">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1.3.1 Stroke Risk Assessment (CHA2DS2-VASc Score)</w:t>
            </w:r>
          </w:p>
        </w:tc>
        <w:tc>
          <w:tcPr>
            <w:tcW w:w="0" w:type="auto"/>
            <w:noWrap w:val="0"/>
            <w:vAlign w:val="top"/>
          </w:tcPr>
          <w:p w14:paraId="19F42062">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4ED18D1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2491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48E0C87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1.3.2 Documentation of thrombotic events (stroke/TIA/pulmonary embolism/deep vein thrombosis of lower extremities)</w:t>
            </w:r>
          </w:p>
        </w:tc>
        <w:tc>
          <w:tcPr>
            <w:tcW w:w="0" w:type="auto"/>
            <w:noWrap w:val="0"/>
            <w:vAlign w:val="top"/>
          </w:tcPr>
          <w:p w14:paraId="3458CC46">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011C459D">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146B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5719105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 Symptom control and rhythm management</w:t>
            </w:r>
          </w:p>
        </w:tc>
        <w:tc>
          <w:tcPr>
            <w:tcW w:w="0" w:type="auto"/>
            <w:noWrap w:val="0"/>
            <w:vAlign w:val="top"/>
          </w:tcPr>
          <w:p w14:paraId="4B831EC0">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2D38A853">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3164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3CC83587">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2.1 antiarrhythmic therapy</w:t>
            </w:r>
          </w:p>
        </w:tc>
        <w:tc>
          <w:tcPr>
            <w:tcW w:w="0" w:type="auto"/>
            <w:noWrap w:val="0"/>
            <w:vAlign w:val="top"/>
          </w:tcPr>
          <w:p w14:paraId="336AF420">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2EAA6D7E">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1123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2142EC06">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2.1.1 Rate/rhythm control dose</w:t>
            </w:r>
          </w:p>
        </w:tc>
        <w:tc>
          <w:tcPr>
            <w:tcW w:w="0" w:type="auto"/>
            <w:noWrap w:val="0"/>
            <w:vAlign w:val="top"/>
          </w:tcPr>
          <w:p w14:paraId="057AC064">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7DB1CB48">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529A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25E06B19">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2.1.2 Kind of Rate/Rhythm Control</w:t>
            </w:r>
          </w:p>
        </w:tc>
        <w:tc>
          <w:tcPr>
            <w:tcW w:w="0" w:type="auto"/>
            <w:noWrap w:val="0"/>
            <w:vAlign w:val="top"/>
          </w:tcPr>
          <w:p w14:paraId="050BBE9E">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28DFFF80">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56C7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69DF816D">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2.1.3 Resting heart rate and maximum heart rate during activity</w:t>
            </w:r>
          </w:p>
        </w:tc>
        <w:tc>
          <w:tcPr>
            <w:tcW w:w="0" w:type="auto"/>
            <w:noWrap w:val="0"/>
            <w:vAlign w:val="top"/>
          </w:tcPr>
          <w:p w14:paraId="33F36EC2">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04C6AA9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3219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13720D3C">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2.1.4 Heart rate/rhythm monitoring and management</w:t>
            </w:r>
          </w:p>
        </w:tc>
        <w:tc>
          <w:tcPr>
            <w:tcW w:w="0" w:type="auto"/>
            <w:noWrap w:val="0"/>
            <w:vAlign w:val="top"/>
          </w:tcPr>
          <w:p w14:paraId="4CC92520">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1A825410">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4BE8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3FDC0C2B">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2.1.5 Use of smart devices (asymptomatic atrial fibrillation, ECG monitoring bracelet data analysis ≥1 time/week)</w:t>
            </w:r>
          </w:p>
        </w:tc>
        <w:tc>
          <w:tcPr>
            <w:tcW w:w="0" w:type="auto"/>
            <w:noWrap w:val="0"/>
            <w:vAlign w:val="top"/>
          </w:tcPr>
          <w:p w14:paraId="3FDC4393">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59411CB5">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3F6E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4E3A4D76">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2.1.6 Ablation Line Integrity Assessment</w:t>
            </w:r>
          </w:p>
        </w:tc>
        <w:tc>
          <w:tcPr>
            <w:tcW w:w="0" w:type="auto"/>
            <w:noWrap w:val="0"/>
            <w:vAlign w:val="top"/>
          </w:tcPr>
          <w:p w14:paraId="7778F0FA">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45844D00">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6CDC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57447C8F">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2.1.7 Monitoring of risk of conversion of atrial flutter/tachycardia</w:t>
            </w:r>
          </w:p>
        </w:tc>
        <w:tc>
          <w:tcPr>
            <w:tcW w:w="0" w:type="auto"/>
            <w:noWrap w:val="0"/>
            <w:vAlign w:val="top"/>
          </w:tcPr>
          <w:p w14:paraId="237EDE03">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25C2946A">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1287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5D74B7DA">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2.2 symptom identification</w:t>
            </w:r>
          </w:p>
        </w:tc>
        <w:tc>
          <w:tcPr>
            <w:tcW w:w="0" w:type="auto"/>
            <w:noWrap w:val="0"/>
            <w:vAlign w:val="top"/>
          </w:tcPr>
          <w:p w14:paraId="55F1D998">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6CC168E8">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4D51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063F928F">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2.2.1 Frequency of AF-related symptoms (palpitations, shortness of breath, chest pain, syncope)</w:t>
            </w:r>
          </w:p>
        </w:tc>
        <w:tc>
          <w:tcPr>
            <w:tcW w:w="0" w:type="auto"/>
            <w:noWrap w:val="0"/>
            <w:vAlign w:val="top"/>
          </w:tcPr>
          <w:p w14:paraId="2E9BA864">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3F01738E">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0B13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49F65CCA">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2.2.2 Symptom assessment and grading (EHRA symptom scale)</w:t>
            </w:r>
          </w:p>
        </w:tc>
        <w:tc>
          <w:tcPr>
            <w:tcW w:w="0" w:type="auto"/>
            <w:noWrap w:val="0"/>
            <w:vAlign w:val="top"/>
          </w:tcPr>
          <w:p w14:paraId="46F9E622">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6D1BD00D">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3490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37C39BCA">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2.2.3 Symptom coping style and ability (e.g., self-measured pulse in case of sudden palpitations, indication for immediate medical attention)</w:t>
            </w:r>
          </w:p>
        </w:tc>
        <w:tc>
          <w:tcPr>
            <w:tcW w:w="0" w:type="auto"/>
            <w:noWrap w:val="0"/>
            <w:vAlign w:val="top"/>
          </w:tcPr>
          <w:p w14:paraId="3B2CF75A">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57D76B92">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6127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6251CD08">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2.2.4 Stroke related symptoms</w:t>
            </w:r>
          </w:p>
        </w:tc>
        <w:tc>
          <w:tcPr>
            <w:tcW w:w="0" w:type="auto"/>
            <w:noWrap w:val="0"/>
            <w:vAlign w:val="top"/>
          </w:tcPr>
          <w:p w14:paraId="689D2FCE">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23AE18EE">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7C13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453BFB0F">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2.2.5 Symptoms of peripheral arterial embolism</w:t>
            </w:r>
          </w:p>
        </w:tc>
        <w:tc>
          <w:tcPr>
            <w:tcW w:w="0" w:type="auto"/>
            <w:noWrap w:val="0"/>
            <w:vAlign w:val="top"/>
          </w:tcPr>
          <w:p w14:paraId="637ABAB2">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19ABC736">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61C32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36363F19">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2.3 Af burden</w:t>
            </w:r>
          </w:p>
        </w:tc>
        <w:tc>
          <w:tcPr>
            <w:tcW w:w="0" w:type="auto"/>
            <w:noWrap w:val="0"/>
            <w:vAlign w:val="top"/>
          </w:tcPr>
          <w:p w14:paraId="32C7170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5F8C40F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4A6F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0F9EBCCF">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2.3.1 Cardiac ultrasound (left atrial diameter, left ventricular ejection fraction, assessed every 6 months)</w:t>
            </w:r>
          </w:p>
        </w:tc>
        <w:tc>
          <w:tcPr>
            <w:tcW w:w="0" w:type="auto"/>
            <w:noWrap w:val="0"/>
            <w:vAlign w:val="top"/>
          </w:tcPr>
          <w:p w14:paraId="6E2412A5">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35B77935">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1658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48937355">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2.3.2 BNP/NT-proBNP levels (measured every 3 months, target &lt;300 pg/mL)</w:t>
            </w:r>
          </w:p>
        </w:tc>
        <w:tc>
          <w:tcPr>
            <w:tcW w:w="0" w:type="auto"/>
            <w:noWrap w:val="0"/>
            <w:vAlign w:val="top"/>
          </w:tcPr>
          <w:p w14:paraId="3F8EC170">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56B99E22">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60FA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22C8AF18">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2.3.3 ECG</w:t>
            </w:r>
          </w:p>
        </w:tc>
        <w:tc>
          <w:tcPr>
            <w:tcW w:w="0" w:type="auto"/>
            <w:noWrap w:val="0"/>
            <w:vAlign w:val="top"/>
          </w:tcPr>
          <w:p w14:paraId="591604BD">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16AAC8AA">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105E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50B24D50">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2.3.4 dynamic electrocardiogram</w:t>
            </w:r>
          </w:p>
        </w:tc>
        <w:tc>
          <w:tcPr>
            <w:tcW w:w="0" w:type="auto"/>
            <w:noWrap w:val="0"/>
            <w:vAlign w:val="top"/>
          </w:tcPr>
          <w:p w14:paraId="56650585">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562904D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0BA4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6C48FBF1">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 Risk factors/Complication control</w:t>
            </w:r>
          </w:p>
        </w:tc>
        <w:tc>
          <w:tcPr>
            <w:tcW w:w="0" w:type="auto"/>
            <w:noWrap w:val="0"/>
            <w:vAlign w:val="top"/>
          </w:tcPr>
          <w:p w14:paraId="792DF7F3">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3F021BE8">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2105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19EDDCB8">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 Hazard factor control</w:t>
            </w:r>
          </w:p>
        </w:tc>
        <w:tc>
          <w:tcPr>
            <w:tcW w:w="0" w:type="auto"/>
            <w:noWrap w:val="0"/>
            <w:vAlign w:val="top"/>
          </w:tcPr>
          <w:p w14:paraId="2E5702B1">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4ECEE610">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717A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6C5C3F03">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3.1.1 Hypertension control success rate (ambulatory blood pressure monitoring)</w:t>
            </w:r>
          </w:p>
        </w:tc>
        <w:tc>
          <w:tcPr>
            <w:tcW w:w="0" w:type="auto"/>
            <w:noWrap w:val="0"/>
            <w:vAlign w:val="top"/>
          </w:tcPr>
          <w:p w14:paraId="198191B0">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3485889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34CE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577032CC">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3.1.2 Diabetes management (HbA1c monitoring and medication adjustment)</w:t>
            </w:r>
          </w:p>
        </w:tc>
        <w:tc>
          <w:tcPr>
            <w:tcW w:w="0" w:type="auto"/>
            <w:noWrap w:val="0"/>
            <w:vAlign w:val="top"/>
          </w:tcPr>
          <w:p w14:paraId="4437799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24EC8AB6">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0851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467DA41E">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3.1.3 Lipid management (LDL-C 1.8 mmol/L, statin compliance)</w:t>
            </w:r>
          </w:p>
        </w:tc>
        <w:tc>
          <w:tcPr>
            <w:tcW w:w="0" w:type="auto"/>
            <w:noWrap w:val="0"/>
            <w:vAlign w:val="top"/>
          </w:tcPr>
          <w:p w14:paraId="5DF341F2">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69307ECA">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3940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1C810268">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3.1.4 Obesity and metabolic syndrome intervention (BMI/waist circumference recording)</w:t>
            </w:r>
          </w:p>
        </w:tc>
        <w:tc>
          <w:tcPr>
            <w:tcW w:w="0" w:type="auto"/>
            <w:noWrap w:val="0"/>
            <w:vAlign w:val="top"/>
          </w:tcPr>
          <w:p w14:paraId="0E813984">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18CD5353">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1993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259F36BA">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3.1.5 Sleep disordered breathing screening</w:t>
            </w:r>
          </w:p>
        </w:tc>
        <w:tc>
          <w:tcPr>
            <w:tcW w:w="0" w:type="auto"/>
            <w:noWrap w:val="0"/>
            <w:vAlign w:val="top"/>
          </w:tcPr>
          <w:p w14:paraId="669C9226">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2A58396C">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07A3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66ADE412">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3.1.6 Liver and kidney function, thyroid function index</w:t>
            </w:r>
          </w:p>
        </w:tc>
        <w:tc>
          <w:tcPr>
            <w:tcW w:w="0" w:type="auto"/>
            <w:noWrap w:val="0"/>
            <w:vAlign w:val="top"/>
          </w:tcPr>
          <w:p w14:paraId="0DAA4308">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149FC7B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562A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581B988A">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3.2 lifestyle intervention</w:t>
            </w:r>
          </w:p>
        </w:tc>
        <w:tc>
          <w:tcPr>
            <w:tcW w:w="0" w:type="auto"/>
            <w:noWrap w:val="0"/>
            <w:vAlign w:val="top"/>
          </w:tcPr>
          <w:p w14:paraId="695B7DFE">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116C32C6">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11E0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6FA03E2E">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3.2.1 Exercise (amount of exercise, exercise contraindications, indications for termination of exercise, etc.)</w:t>
            </w:r>
          </w:p>
        </w:tc>
        <w:tc>
          <w:tcPr>
            <w:tcW w:w="0" w:type="auto"/>
            <w:noWrap w:val="0"/>
            <w:vAlign w:val="top"/>
          </w:tcPr>
          <w:p w14:paraId="5868B7A2">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7B3F595F">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2372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42F27A2B">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3.2.2 diet management</w:t>
            </w:r>
          </w:p>
        </w:tc>
        <w:tc>
          <w:tcPr>
            <w:tcW w:w="0" w:type="auto"/>
            <w:noWrap w:val="0"/>
            <w:vAlign w:val="top"/>
          </w:tcPr>
          <w:p w14:paraId="47757B9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4888F9D0">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4346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575ACB97">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3.2.3 sleep quality</w:t>
            </w:r>
          </w:p>
        </w:tc>
        <w:tc>
          <w:tcPr>
            <w:tcW w:w="0" w:type="auto"/>
            <w:noWrap w:val="0"/>
            <w:vAlign w:val="top"/>
          </w:tcPr>
          <w:p w14:paraId="6FEE0949">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72504DD5">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542C1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14131C2A">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3.2.4 Smoking cessation</w:t>
            </w:r>
          </w:p>
        </w:tc>
        <w:tc>
          <w:tcPr>
            <w:tcW w:w="0" w:type="auto"/>
            <w:noWrap w:val="0"/>
            <w:vAlign w:val="top"/>
          </w:tcPr>
          <w:p w14:paraId="6CF0B5C8">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66014E2F">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54BD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6B115891">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3.2.5 Alcohol restriction</w:t>
            </w:r>
          </w:p>
        </w:tc>
        <w:tc>
          <w:tcPr>
            <w:tcW w:w="0" w:type="auto"/>
            <w:noWrap w:val="0"/>
            <w:vAlign w:val="top"/>
          </w:tcPr>
          <w:p w14:paraId="30D28018">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6F4471BB">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4F58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72763429">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3.3 Psychological and social support</w:t>
            </w:r>
          </w:p>
        </w:tc>
        <w:tc>
          <w:tcPr>
            <w:tcW w:w="0" w:type="auto"/>
            <w:noWrap w:val="0"/>
            <w:vAlign w:val="top"/>
          </w:tcPr>
          <w:p w14:paraId="3A79483F">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281EA571">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7815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3CE769ED">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3.3.1 Mental status screening (SAS/SDS scale)</w:t>
            </w:r>
          </w:p>
        </w:tc>
        <w:tc>
          <w:tcPr>
            <w:tcW w:w="0" w:type="auto"/>
            <w:noWrap w:val="0"/>
            <w:vAlign w:val="top"/>
          </w:tcPr>
          <w:p w14:paraId="7A1C86D8">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3E4DCCAB">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6550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5895B92B">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3.3.2 Assessment of Family Support (APGAR Scale)</w:t>
            </w:r>
          </w:p>
        </w:tc>
        <w:tc>
          <w:tcPr>
            <w:tcW w:w="0" w:type="auto"/>
            <w:noWrap w:val="0"/>
            <w:vAlign w:val="top"/>
          </w:tcPr>
          <w:p w14:paraId="64A896BF">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716A943A">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761B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52650620">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3.3.3 Effect of financial burden on treatment (proportion of discontinuations of self-paid medication use)</w:t>
            </w:r>
          </w:p>
        </w:tc>
        <w:tc>
          <w:tcPr>
            <w:tcW w:w="0" w:type="auto"/>
            <w:noWrap w:val="0"/>
            <w:vAlign w:val="top"/>
          </w:tcPr>
          <w:p w14:paraId="79387E61">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017A5280">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r w14:paraId="0972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0" w:type="auto"/>
            <w:noWrap w:val="0"/>
            <w:vAlign w:val="center"/>
          </w:tcPr>
          <w:p w14:paraId="2AEEC31A">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3.3.4 Quality of Life Assessment (AF-QoL Scale)</w:t>
            </w:r>
          </w:p>
        </w:tc>
        <w:tc>
          <w:tcPr>
            <w:tcW w:w="0" w:type="auto"/>
            <w:noWrap w:val="0"/>
            <w:vAlign w:val="top"/>
          </w:tcPr>
          <w:p w14:paraId="547A9E6A">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c>
          <w:tcPr>
            <w:tcW w:w="0" w:type="auto"/>
            <w:noWrap w:val="0"/>
            <w:vAlign w:val="top"/>
          </w:tcPr>
          <w:p w14:paraId="116A3BA3">
            <w:pPr>
              <w:keepNext w:val="0"/>
              <w:keepLines w:val="0"/>
              <w:widowControl/>
              <w:suppressLineNumbers w:val="0"/>
              <w:jc w:val="center"/>
              <w:textAlignment w:val="center"/>
              <w:rPr>
                <w:rFonts w:hint="default" w:ascii="Times New Roman" w:hAnsi="Times New Roman" w:eastAsia="宋体" w:cs="Times New Roman"/>
                <w:sz w:val="24"/>
                <w:szCs w:val="24"/>
                <w:vertAlign w:val="baseline"/>
                <w:lang w:val="en-US" w:eastAsia="zh-CN"/>
              </w:rPr>
            </w:pPr>
          </w:p>
        </w:tc>
      </w:tr>
    </w:tbl>
    <w:p w14:paraId="2EB8D4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lang w:val="en-US" w:eastAsia="zh-CN"/>
        </w:rPr>
      </w:pPr>
    </w:p>
    <w:p w14:paraId="3A66120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lang w:val="en-US" w:eastAsia="zh-CN"/>
        </w:rPr>
      </w:pPr>
    </w:p>
    <w:p w14:paraId="1D1E42A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lang w:val="en-US" w:eastAsia="zh-CN"/>
        </w:rPr>
      </w:pPr>
    </w:p>
    <w:p w14:paraId="577C6E0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lang w:val="en-US" w:eastAsia="zh-CN"/>
        </w:rPr>
      </w:pPr>
    </w:p>
    <w:p w14:paraId="1B3B43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lang w:val="en-US" w:eastAsia="zh-CN"/>
        </w:rPr>
      </w:pPr>
    </w:p>
    <w:p w14:paraId="615E4F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lang w:val="en-US" w:eastAsia="zh-CN"/>
        </w:rPr>
      </w:pPr>
    </w:p>
    <w:p w14:paraId="28D72C54">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bCs/>
          <w:sz w:val="24"/>
          <w:szCs w:val="24"/>
          <w:lang w:val="en-US" w:eastAsia="zh-CN"/>
        </w:rPr>
      </w:pPr>
    </w:p>
    <w:p w14:paraId="5448471F">
      <w:pPr>
        <w:pStyle w:val="4"/>
        <w:keepNext w:val="0"/>
        <w:keepLines w:val="0"/>
        <w:widowControl/>
        <w:suppressLineNumbers w:val="0"/>
        <w:jc w:val="center"/>
        <w:rPr>
          <w:rFonts w:hint="default" w:ascii="Times New Roman" w:hAnsi="Times New Roman" w:cs="Times New Roman"/>
        </w:rPr>
      </w:pPr>
    </w:p>
    <w:p w14:paraId="271D6B62">
      <w:pPr>
        <w:pStyle w:val="4"/>
        <w:keepNext w:val="0"/>
        <w:keepLines w:val="0"/>
        <w:widowControl/>
        <w:suppressLineNumbers w:val="0"/>
        <w:jc w:val="center"/>
        <w:rPr>
          <w:rFonts w:hint="default" w:ascii="Times New Roman" w:hAnsi="Times New Roman" w:cs="Times New Roman"/>
        </w:rPr>
      </w:pPr>
    </w:p>
    <w:p w14:paraId="21599A35">
      <w:pPr>
        <w:pStyle w:val="4"/>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Part II: Expert Profile Questionnaire</w:t>
      </w:r>
    </w:p>
    <w:p w14:paraId="6202F56D">
      <w:pPr>
        <w:pStyle w:val="4"/>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 xml:space="preserve">Table </w:t>
      </w:r>
      <w:r>
        <w:rPr>
          <w:rFonts w:hint="eastAsia" w:ascii="Times New Roman" w:hAnsi="Times New Roman" w:cs="Times New Roman"/>
          <w:lang w:val="en-US" w:eastAsia="zh-CN"/>
        </w:rPr>
        <w:t>A</w:t>
      </w:r>
      <w:r>
        <w:rPr>
          <w:rFonts w:hint="default" w:ascii="Times New Roman" w:hAnsi="Times New Roman" w:cs="Times New Roman"/>
        </w:rPr>
        <w:t>2: Basis for Expert Responses</w:t>
      </w:r>
    </w:p>
    <w:p w14:paraId="39D47BD2">
      <w:pPr>
        <w:pStyle w:val="4"/>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Instructions: Please tick the appropriate box with a ‘√’.</w:t>
      </w:r>
    </w:p>
    <w:tbl>
      <w:tblPr>
        <w:tblStyle w:val="6"/>
        <w:tblpPr w:leftFromText="180" w:rightFromText="180" w:vertAnchor="text" w:horzAnchor="page" w:tblpXSpec="center" w:tblpY="8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7"/>
        <w:gridCol w:w="1820"/>
        <w:gridCol w:w="1830"/>
        <w:gridCol w:w="1949"/>
      </w:tblGrid>
      <w:tr w14:paraId="6948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dxa"/>
            <w:vMerge w:val="restart"/>
            <w:noWrap w:val="0"/>
            <w:vAlign w:val="center"/>
          </w:tcPr>
          <w:p w14:paraId="5354C0E9">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jc w:val="center"/>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Criteria for Judgement</w:t>
            </w:r>
          </w:p>
        </w:tc>
        <w:tc>
          <w:tcPr>
            <w:tcW w:w="5599" w:type="dxa"/>
            <w:gridSpan w:val="3"/>
            <w:noWrap w:val="0"/>
            <w:vAlign w:val="top"/>
          </w:tcPr>
          <w:p w14:paraId="2D8D2849">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jc w:val="center"/>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Expert Self-Assessment</w:t>
            </w:r>
          </w:p>
        </w:tc>
      </w:tr>
      <w:tr w14:paraId="3D21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dxa"/>
            <w:vMerge w:val="continue"/>
            <w:noWrap w:val="0"/>
            <w:vAlign w:val="top"/>
          </w:tcPr>
          <w:p w14:paraId="51B0B920">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820" w:type="dxa"/>
            <w:noWrap w:val="0"/>
            <w:vAlign w:val="top"/>
          </w:tcPr>
          <w:p w14:paraId="4E0F1C41">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sz w:val="18"/>
                <w:szCs w:val="18"/>
              </w:rPr>
              <w:t xml:space="preserve">Large </w:t>
            </w:r>
          </w:p>
        </w:tc>
        <w:tc>
          <w:tcPr>
            <w:tcW w:w="1830" w:type="dxa"/>
            <w:noWrap w:val="0"/>
            <w:vAlign w:val="top"/>
          </w:tcPr>
          <w:p w14:paraId="2390E9FD">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sz w:val="18"/>
                <w:szCs w:val="18"/>
              </w:rPr>
              <w:t>Medium</w:t>
            </w:r>
          </w:p>
        </w:tc>
        <w:tc>
          <w:tcPr>
            <w:tcW w:w="1949" w:type="dxa"/>
            <w:noWrap w:val="0"/>
            <w:vAlign w:val="top"/>
          </w:tcPr>
          <w:p w14:paraId="6FFE69BA">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sz w:val="18"/>
                <w:szCs w:val="18"/>
              </w:rPr>
              <w:t>Small</w:t>
            </w:r>
          </w:p>
        </w:tc>
      </w:tr>
      <w:tr w14:paraId="1512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dxa"/>
            <w:noWrap w:val="0"/>
            <w:vAlign w:val="top"/>
          </w:tcPr>
          <w:p w14:paraId="7094A248">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cs="Times New Roman"/>
                <w:sz w:val="18"/>
                <w:szCs w:val="18"/>
              </w:rPr>
              <w:t>Theoretical Analysis</w:t>
            </w:r>
          </w:p>
        </w:tc>
        <w:tc>
          <w:tcPr>
            <w:tcW w:w="1820" w:type="dxa"/>
            <w:noWrap w:val="0"/>
            <w:vAlign w:val="top"/>
          </w:tcPr>
          <w:p w14:paraId="10F80D0C">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830" w:type="dxa"/>
            <w:noWrap w:val="0"/>
            <w:vAlign w:val="top"/>
          </w:tcPr>
          <w:p w14:paraId="1D5BFB4B">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949" w:type="dxa"/>
            <w:noWrap w:val="0"/>
            <w:vAlign w:val="top"/>
          </w:tcPr>
          <w:p w14:paraId="6970D2E9">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r>
      <w:tr w14:paraId="142A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dxa"/>
            <w:noWrap w:val="0"/>
            <w:vAlign w:val="top"/>
          </w:tcPr>
          <w:p w14:paraId="73546F50">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cs="Times New Roman"/>
                <w:sz w:val="18"/>
                <w:szCs w:val="18"/>
              </w:rPr>
              <w:t>Practical Experience</w:t>
            </w:r>
          </w:p>
        </w:tc>
        <w:tc>
          <w:tcPr>
            <w:tcW w:w="1820" w:type="dxa"/>
            <w:noWrap w:val="0"/>
            <w:vAlign w:val="top"/>
          </w:tcPr>
          <w:p w14:paraId="07E914B8">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830" w:type="dxa"/>
            <w:noWrap w:val="0"/>
            <w:vAlign w:val="top"/>
          </w:tcPr>
          <w:p w14:paraId="7AD8F891">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949" w:type="dxa"/>
            <w:noWrap w:val="0"/>
            <w:vAlign w:val="top"/>
          </w:tcPr>
          <w:p w14:paraId="652D5E19">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r>
      <w:tr w14:paraId="6140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dxa"/>
            <w:noWrap w:val="0"/>
            <w:vAlign w:val="top"/>
          </w:tcPr>
          <w:p w14:paraId="448C4117">
            <w:pPr>
              <w:pStyle w:val="4"/>
              <w:keepNext w:val="0"/>
              <w:keepLines w:val="0"/>
              <w:widowControl/>
              <w:suppressLineNumbers w:val="0"/>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cs="Times New Roman"/>
                <w:sz w:val="18"/>
                <w:szCs w:val="18"/>
              </w:rPr>
              <w:t>Domestic and international literature</w:t>
            </w:r>
          </w:p>
        </w:tc>
        <w:tc>
          <w:tcPr>
            <w:tcW w:w="1820" w:type="dxa"/>
            <w:noWrap w:val="0"/>
            <w:vAlign w:val="top"/>
          </w:tcPr>
          <w:p w14:paraId="7008DE5A">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830" w:type="dxa"/>
            <w:noWrap w:val="0"/>
            <w:vAlign w:val="top"/>
          </w:tcPr>
          <w:p w14:paraId="085E7198">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949" w:type="dxa"/>
            <w:noWrap w:val="0"/>
            <w:vAlign w:val="top"/>
          </w:tcPr>
          <w:p w14:paraId="5B4B8618">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r>
      <w:tr w14:paraId="09F2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dxa"/>
            <w:noWrap w:val="0"/>
            <w:vAlign w:val="top"/>
          </w:tcPr>
          <w:p w14:paraId="5D934AFB">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cs="Times New Roman"/>
                <w:sz w:val="18"/>
                <w:szCs w:val="18"/>
              </w:rPr>
              <w:t>Intuitive Judgement</w:t>
            </w:r>
          </w:p>
        </w:tc>
        <w:tc>
          <w:tcPr>
            <w:tcW w:w="1820" w:type="dxa"/>
            <w:noWrap w:val="0"/>
            <w:vAlign w:val="top"/>
          </w:tcPr>
          <w:p w14:paraId="4690D16A">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830" w:type="dxa"/>
            <w:noWrap w:val="0"/>
            <w:vAlign w:val="top"/>
          </w:tcPr>
          <w:p w14:paraId="3521384D">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949" w:type="dxa"/>
            <w:noWrap w:val="0"/>
            <w:vAlign w:val="top"/>
          </w:tcPr>
          <w:p w14:paraId="4A0538B9">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r>
    </w:tbl>
    <w:p w14:paraId="3A9B114E">
      <w:pPr>
        <w:bidi w:val="0"/>
        <w:jc w:val="left"/>
        <w:rPr>
          <w:rFonts w:hint="default" w:ascii="Times New Roman" w:hAnsi="Times New Roman" w:cs="Times New Roman"/>
          <w:lang w:val="en-US" w:eastAsia="zh-CN"/>
        </w:rPr>
      </w:pPr>
    </w:p>
    <w:p w14:paraId="16592F85">
      <w:pPr>
        <w:bidi w:val="0"/>
        <w:jc w:val="left"/>
        <w:rPr>
          <w:rFonts w:hint="default" w:ascii="Times New Roman" w:hAnsi="Times New Roman" w:cs="Times New Roman"/>
          <w:lang w:val="en-US" w:eastAsia="zh-CN"/>
        </w:rPr>
      </w:pPr>
    </w:p>
    <w:p w14:paraId="20A849A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p>
    <w:p w14:paraId="53C25B1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p>
    <w:p w14:paraId="0A37617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p>
    <w:p w14:paraId="299A1AF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p>
    <w:p w14:paraId="21348D6F">
      <w:pPr>
        <w:keepNext w:val="0"/>
        <w:keepLines w:val="0"/>
        <w:pageBreakBefore w:val="0"/>
        <w:widowControl w:val="0"/>
        <w:kinsoku/>
        <w:wordWrap w:val="0"/>
        <w:overflowPunct/>
        <w:topLinePunct w:val="0"/>
        <w:autoSpaceDE/>
        <w:autoSpaceDN/>
        <w:bidi w:val="0"/>
        <w:adjustRightInd/>
        <w:snapToGrid/>
        <w:spacing w:line="360" w:lineRule="auto"/>
        <w:ind w:firstLine="3120" w:firstLineChars="1300"/>
        <w:jc w:val="both"/>
        <w:textAlignment w:val="auto"/>
        <w:rPr>
          <w:rFonts w:hint="default" w:ascii="Times New Roman" w:hAnsi="Times New Roman" w:eastAsia="宋体" w:cs="Times New Roman"/>
          <w:sz w:val="24"/>
          <w:szCs w:val="24"/>
        </w:rPr>
      </w:pPr>
    </w:p>
    <w:p w14:paraId="2905DD10">
      <w:pPr>
        <w:keepNext w:val="0"/>
        <w:keepLines w:val="0"/>
        <w:pageBreakBefore w:val="0"/>
        <w:widowControl w:val="0"/>
        <w:kinsoku/>
        <w:wordWrap w:val="0"/>
        <w:overflowPunct/>
        <w:topLinePunct w:val="0"/>
        <w:autoSpaceDE/>
        <w:autoSpaceDN/>
        <w:bidi w:val="0"/>
        <w:adjustRightInd/>
        <w:snapToGrid/>
        <w:spacing w:line="360" w:lineRule="auto"/>
        <w:ind w:firstLine="3120" w:firstLineChars="1300"/>
        <w:jc w:val="both"/>
        <w:textAlignment w:val="auto"/>
        <w:rPr>
          <w:rFonts w:hint="default" w:ascii="Times New Roman" w:hAnsi="Times New Roman" w:eastAsia="宋体" w:cs="Times New Roman"/>
          <w:sz w:val="24"/>
          <w:szCs w:val="24"/>
        </w:rPr>
      </w:pPr>
    </w:p>
    <w:p w14:paraId="6A89D1F9">
      <w:pPr>
        <w:keepNext w:val="0"/>
        <w:keepLines w:val="0"/>
        <w:pageBreakBefore w:val="0"/>
        <w:widowControl w:val="0"/>
        <w:kinsoku/>
        <w:wordWrap w:val="0"/>
        <w:overflowPunct/>
        <w:topLinePunct w:val="0"/>
        <w:autoSpaceDE/>
        <w:autoSpaceDN/>
        <w:bidi w:val="0"/>
        <w:adjustRightInd/>
        <w:snapToGrid/>
        <w:spacing w:line="360" w:lineRule="auto"/>
        <w:ind w:firstLine="3120" w:firstLineChars="1300"/>
        <w:jc w:val="both"/>
        <w:textAlignment w:val="auto"/>
        <w:rPr>
          <w:rFonts w:hint="default" w:ascii="Times New Roman" w:hAnsi="Times New Roman" w:eastAsia="宋体" w:cs="Times New Roman"/>
          <w:sz w:val="24"/>
          <w:szCs w:val="24"/>
        </w:rPr>
      </w:pPr>
    </w:p>
    <w:p w14:paraId="52C19DF8">
      <w:pPr>
        <w:keepNext w:val="0"/>
        <w:keepLines w:val="0"/>
        <w:pageBreakBefore w:val="0"/>
        <w:widowControl w:val="0"/>
        <w:kinsoku/>
        <w:wordWrap w:val="0"/>
        <w:overflowPunct/>
        <w:topLinePunct w:val="0"/>
        <w:autoSpaceDE/>
        <w:autoSpaceDN/>
        <w:bidi w:val="0"/>
        <w:adjustRightInd/>
        <w:snapToGrid/>
        <w:spacing w:line="360" w:lineRule="auto"/>
        <w:ind w:firstLine="3120" w:firstLineChars="13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Table</w:t>
      </w:r>
      <w:r>
        <w:rPr>
          <w:rFonts w:hint="eastAsia" w:ascii="Times New Roman" w:hAnsi="Times New Roman" w:eastAsia="宋体" w:cs="Times New Roman"/>
          <w:sz w:val="24"/>
          <w:szCs w:val="24"/>
          <w:lang w:val="en-US" w:eastAsia="zh-CN"/>
        </w:rPr>
        <w:t xml:space="preserve"> A</w:t>
      </w:r>
      <w:r>
        <w:rPr>
          <w:rFonts w:hint="default" w:ascii="Times New Roman" w:hAnsi="Times New Roman" w:eastAsia="宋体" w:cs="Times New Roman"/>
          <w:sz w:val="24"/>
          <w:szCs w:val="24"/>
        </w:rPr>
        <w:t>3. Experts' Familiarity with the Content of the Questionnaire</w:t>
      </w:r>
    </w:p>
    <w:p w14:paraId="039FA117">
      <w:pPr>
        <w:keepNext w:val="0"/>
        <w:keepLines w:val="0"/>
        <w:pageBreakBefore w:val="0"/>
        <w:widowControl w:val="0"/>
        <w:kinsoku/>
        <w:wordWrap w:val="0"/>
        <w:overflowPunct/>
        <w:topLinePunct w:val="0"/>
        <w:autoSpaceDE/>
        <w:autoSpaceDN/>
        <w:bidi w:val="0"/>
        <w:adjustRightInd/>
        <w:snapToGrid/>
        <w:spacing w:line="360" w:lineRule="auto"/>
        <w:ind w:firstLine="3120" w:firstLineChars="1300"/>
        <w:jc w:val="both"/>
        <w:textAlignment w:val="auto"/>
        <w:rPr>
          <w:rFonts w:hint="default" w:ascii="Times New Roman" w:hAnsi="Times New Roman" w:eastAsia="宋体" w:cs="Times New Roman"/>
          <w:sz w:val="24"/>
          <w:szCs w:val="24"/>
        </w:rPr>
      </w:pPr>
      <w:r>
        <w:rPr>
          <w:rStyle w:val="8"/>
          <w:rFonts w:hint="default" w:ascii="Times New Roman" w:hAnsi="Times New Roman" w:eastAsia="Segoe UI" w:cs="Times New Roman"/>
          <w:b w:val="0"/>
          <w:bCs w:val="0"/>
          <w:i w:val="0"/>
          <w:iCs w:val="0"/>
          <w:caps w:val="0"/>
          <w:color w:val="0F1115"/>
          <w:spacing w:val="0"/>
          <w:sz w:val="24"/>
          <w:szCs w:val="24"/>
          <w:shd w:val="clear" w:color="auto" w:fill="FFFFFF"/>
        </w:rPr>
        <w:t>Instructions for Filling:</w:t>
      </w:r>
      <w:r>
        <w:rPr>
          <w:rFonts w:hint="default" w:ascii="Times New Roman" w:hAnsi="Times New Roman" w:eastAsia="Segoe UI" w:cs="Times New Roman"/>
          <w:b w:val="0"/>
          <w:bCs w:val="0"/>
          <w:i w:val="0"/>
          <w:iCs w:val="0"/>
          <w:caps w:val="0"/>
          <w:color w:val="0F1115"/>
          <w:spacing w:val="0"/>
          <w:sz w:val="24"/>
          <w:szCs w:val="24"/>
          <w:shd w:val="clear" w:color="auto" w:fill="FFFFFF"/>
        </w:rPr>
        <w:t> </w:t>
      </w:r>
      <w:r>
        <w:rPr>
          <w:rFonts w:hint="default" w:ascii="Times New Roman" w:hAnsi="Times New Roman" w:eastAsia="Segoe UI" w:cs="Times New Roman"/>
          <w:i w:val="0"/>
          <w:iCs w:val="0"/>
          <w:caps w:val="0"/>
          <w:color w:val="0F1115"/>
          <w:spacing w:val="0"/>
          <w:sz w:val="24"/>
          <w:szCs w:val="24"/>
          <w:shd w:val="clear" w:color="auto" w:fill="FFFFFF"/>
        </w:rPr>
        <w:t>Please mark "√" in the appropriate column.</w:t>
      </w:r>
    </w:p>
    <w:tbl>
      <w:tblPr>
        <w:tblStyle w:val="6"/>
        <w:tblpPr w:leftFromText="180" w:rightFromText="180" w:vertAnchor="text" w:horzAnchor="page" w:tblpXSpec="center" w:tblpY="20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416"/>
        <w:gridCol w:w="1474"/>
        <w:gridCol w:w="1357"/>
        <w:gridCol w:w="1449"/>
        <w:gridCol w:w="1449"/>
      </w:tblGrid>
      <w:tr w14:paraId="75AB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vMerge w:val="restart"/>
            <w:noWrap w:val="0"/>
            <w:vAlign w:val="center"/>
          </w:tcPr>
          <w:p w14:paraId="7B83DD24">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jc w:val="center"/>
              <w:textAlignment w:val="auto"/>
              <w:rPr>
                <w:rFonts w:hint="default" w:ascii="Times New Roman" w:hAnsi="Times New Roman" w:eastAsia="宋体" w:cs="Times New Roman"/>
                <w:b w:val="0"/>
                <w:bCs w:val="0"/>
                <w:sz w:val="18"/>
                <w:szCs w:val="18"/>
                <w:vertAlign w:val="baseline"/>
                <w:lang w:val="en-US" w:eastAsia="zh-CN"/>
              </w:rPr>
            </w:pPr>
            <w:r>
              <w:rPr>
                <w:rStyle w:val="8"/>
                <w:rFonts w:hint="default" w:ascii="Times New Roman" w:hAnsi="Times New Roman" w:eastAsia="Segoe UI" w:cs="Times New Roman"/>
                <w:b w:val="0"/>
                <w:bCs w:val="0"/>
                <w:i w:val="0"/>
                <w:iCs w:val="0"/>
                <w:caps w:val="0"/>
                <w:color w:val="0F1115"/>
                <w:spacing w:val="0"/>
                <w:sz w:val="18"/>
                <w:szCs w:val="18"/>
                <w:shd w:val="clear" w:color="auto" w:fill="FFFFFF"/>
              </w:rPr>
              <w:t>Survey Content</w:t>
            </w:r>
          </w:p>
        </w:tc>
        <w:tc>
          <w:tcPr>
            <w:tcW w:w="7145" w:type="dxa"/>
            <w:gridSpan w:val="5"/>
            <w:noWrap w:val="0"/>
            <w:vAlign w:val="top"/>
          </w:tcPr>
          <w:p w14:paraId="74BDB532">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jc w:val="center"/>
              <w:textAlignment w:val="auto"/>
              <w:rPr>
                <w:rFonts w:hint="default" w:ascii="Times New Roman" w:hAnsi="Times New Roman" w:eastAsia="宋体" w:cs="Times New Roman"/>
                <w:b w:val="0"/>
                <w:bCs w:val="0"/>
                <w:sz w:val="18"/>
                <w:szCs w:val="18"/>
                <w:vertAlign w:val="baseline"/>
                <w:lang w:val="en-US" w:eastAsia="zh-CN"/>
              </w:rPr>
            </w:pPr>
            <w:r>
              <w:rPr>
                <w:rStyle w:val="8"/>
                <w:rFonts w:hint="default" w:ascii="Times New Roman" w:hAnsi="Times New Roman" w:eastAsia="Segoe UI" w:cs="Times New Roman"/>
                <w:b w:val="0"/>
                <w:bCs w:val="0"/>
                <w:i w:val="0"/>
                <w:iCs w:val="0"/>
                <w:caps w:val="0"/>
                <w:color w:val="0F1115"/>
                <w:spacing w:val="0"/>
                <w:sz w:val="18"/>
                <w:szCs w:val="18"/>
                <w:shd w:val="clear" w:color="auto" w:fill="FFFFFF"/>
              </w:rPr>
              <w:t>Familiarity Level</w:t>
            </w:r>
          </w:p>
        </w:tc>
      </w:tr>
      <w:tr w14:paraId="40BB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vMerge w:val="continue"/>
            <w:noWrap w:val="0"/>
            <w:vAlign w:val="top"/>
          </w:tcPr>
          <w:p w14:paraId="36FA48D0">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p>
        </w:tc>
        <w:tc>
          <w:tcPr>
            <w:tcW w:w="1416" w:type="dxa"/>
            <w:noWrap w:val="0"/>
            <w:vAlign w:val="top"/>
          </w:tcPr>
          <w:p w14:paraId="43895B89">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eastAsia="Segoe UI" w:cs="Times New Roman"/>
                <w:i w:val="0"/>
                <w:iCs w:val="0"/>
                <w:caps w:val="0"/>
                <w:color w:val="0F1115"/>
                <w:spacing w:val="0"/>
                <w:sz w:val="18"/>
                <w:szCs w:val="18"/>
                <w:shd w:val="clear" w:color="auto" w:fill="FFFFFF"/>
              </w:rPr>
              <w:t xml:space="preserve">Very Familiar | </w:t>
            </w:r>
          </w:p>
        </w:tc>
        <w:tc>
          <w:tcPr>
            <w:tcW w:w="1474" w:type="dxa"/>
            <w:noWrap w:val="0"/>
            <w:vAlign w:val="top"/>
          </w:tcPr>
          <w:p w14:paraId="0C623DD6">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eastAsia="Segoe UI" w:cs="Times New Roman"/>
                <w:i w:val="0"/>
                <w:iCs w:val="0"/>
                <w:caps w:val="0"/>
                <w:color w:val="0F1115"/>
                <w:spacing w:val="0"/>
                <w:sz w:val="18"/>
                <w:szCs w:val="18"/>
                <w:shd w:val="clear" w:color="auto" w:fill="FFFFFF"/>
              </w:rPr>
              <w:t xml:space="preserve">Relatively Familiar </w:t>
            </w:r>
          </w:p>
        </w:tc>
        <w:tc>
          <w:tcPr>
            <w:tcW w:w="1357" w:type="dxa"/>
            <w:noWrap w:val="0"/>
            <w:vAlign w:val="top"/>
          </w:tcPr>
          <w:p w14:paraId="6DFFA5BC">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eastAsia="Segoe UI" w:cs="Times New Roman"/>
                <w:i w:val="0"/>
                <w:iCs w:val="0"/>
                <w:caps w:val="0"/>
                <w:color w:val="0F1115"/>
                <w:spacing w:val="0"/>
                <w:sz w:val="18"/>
                <w:szCs w:val="18"/>
                <w:shd w:val="clear" w:color="auto" w:fill="FFFFFF"/>
              </w:rPr>
              <w:t xml:space="preserve">Familiar | </w:t>
            </w:r>
          </w:p>
        </w:tc>
        <w:tc>
          <w:tcPr>
            <w:tcW w:w="1449" w:type="dxa"/>
            <w:noWrap w:val="0"/>
            <w:vAlign w:val="top"/>
          </w:tcPr>
          <w:p w14:paraId="25C41CFE">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eastAsia="Segoe UI" w:cs="Times New Roman"/>
                <w:i w:val="0"/>
                <w:iCs w:val="0"/>
                <w:caps w:val="0"/>
                <w:color w:val="0F1115"/>
                <w:spacing w:val="0"/>
                <w:sz w:val="18"/>
                <w:szCs w:val="18"/>
                <w:shd w:val="clear" w:color="auto" w:fill="FFFFFF"/>
              </w:rPr>
              <w:t xml:space="preserve">  Not Very Familiar </w:t>
            </w:r>
          </w:p>
        </w:tc>
        <w:tc>
          <w:tcPr>
            <w:tcW w:w="1449" w:type="dxa"/>
            <w:noWrap w:val="0"/>
            <w:vAlign w:val="top"/>
          </w:tcPr>
          <w:p w14:paraId="3F904171">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eastAsia="Segoe UI" w:cs="Times New Roman"/>
                <w:i w:val="0"/>
                <w:iCs w:val="0"/>
                <w:caps w:val="0"/>
                <w:color w:val="0F1115"/>
                <w:spacing w:val="0"/>
                <w:sz w:val="18"/>
                <w:szCs w:val="18"/>
                <w:shd w:val="clear" w:color="auto" w:fill="FFFFFF"/>
              </w:rPr>
              <w:t>Unfamiliar</w:t>
            </w:r>
          </w:p>
        </w:tc>
      </w:tr>
      <w:tr w14:paraId="7E8B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top"/>
          </w:tcPr>
          <w:p w14:paraId="3549AA8A">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jc w:val="center"/>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Segoe UI" w:cs="Times New Roman"/>
                <w:i w:val="0"/>
                <w:iCs w:val="0"/>
                <w:caps w:val="0"/>
                <w:color w:val="0F1115"/>
                <w:spacing w:val="0"/>
                <w:sz w:val="18"/>
                <w:szCs w:val="18"/>
                <w:shd w:val="clear" w:color="auto" w:fill="FFFFFF"/>
              </w:rPr>
              <w:t>Expert Self-Assessment</w:t>
            </w:r>
          </w:p>
        </w:tc>
        <w:tc>
          <w:tcPr>
            <w:tcW w:w="1416" w:type="dxa"/>
            <w:noWrap w:val="0"/>
            <w:vAlign w:val="top"/>
          </w:tcPr>
          <w:p w14:paraId="27E1A02F">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474" w:type="dxa"/>
            <w:noWrap w:val="0"/>
            <w:vAlign w:val="top"/>
          </w:tcPr>
          <w:p w14:paraId="2BCDE92E">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357" w:type="dxa"/>
            <w:noWrap w:val="0"/>
            <w:vAlign w:val="top"/>
          </w:tcPr>
          <w:p w14:paraId="668282DA">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449" w:type="dxa"/>
            <w:noWrap w:val="0"/>
            <w:vAlign w:val="top"/>
          </w:tcPr>
          <w:p w14:paraId="5099A2F1">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449" w:type="dxa"/>
            <w:noWrap w:val="0"/>
            <w:vAlign w:val="top"/>
          </w:tcPr>
          <w:p w14:paraId="5322529B">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r>
    </w:tbl>
    <w:p w14:paraId="4780A076">
      <w:pPr>
        <w:bidi w:val="0"/>
        <w:jc w:val="left"/>
        <w:rPr>
          <w:rFonts w:hint="default" w:ascii="Times New Roman" w:hAnsi="Times New Roman" w:cs="Times New Roman"/>
          <w:lang w:val="en-US" w:eastAsia="zh-CN"/>
        </w:rPr>
      </w:pPr>
    </w:p>
    <w:p w14:paraId="7816DA92">
      <w:pPr>
        <w:bidi w:val="0"/>
        <w:rPr>
          <w:rFonts w:hint="default" w:ascii="Times New Roman" w:hAnsi="Times New Roman" w:eastAsia="宋体" w:cs="Times New Roman"/>
          <w:kern w:val="2"/>
          <w:sz w:val="21"/>
          <w:szCs w:val="24"/>
          <w:lang w:val="en-US" w:eastAsia="zh-CN" w:bidi="ar-SA"/>
        </w:rPr>
      </w:pPr>
    </w:p>
    <w:p w14:paraId="1074F84B">
      <w:pPr>
        <w:bidi w:val="0"/>
        <w:rPr>
          <w:rFonts w:hint="default" w:ascii="Times New Roman" w:hAnsi="Times New Roman" w:cs="Times New Roman"/>
          <w:lang w:val="en-US" w:eastAsia="zh-CN"/>
        </w:rPr>
      </w:pPr>
    </w:p>
    <w:p w14:paraId="3970A19B">
      <w:pPr>
        <w:bidi w:val="0"/>
        <w:rPr>
          <w:rFonts w:hint="default" w:ascii="Times New Roman" w:hAnsi="Times New Roman" w:cs="Times New Roman"/>
          <w:lang w:val="en-US" w:eastAsia="zh-CN"/>
        </w:rPr>
      </w:pPr>
    </w:p>
    <w:p w14:paraId="291E44A4">
      <w:pPr>
        <w:bidi w:val="0"/>
        <w:rPr>
          <w:rFonts w:hint="default" w:ascii="Times New Roman" w:hAnsi="Times New Roman" w:cs="Times New Roman"/>
          <w:lang w:val="en-US" w:eastAsia="zh-CN"/>
        </w:rPr>
      </w:pPr>
    </w:p>
    <w:tbl>
      <w:tblPr>
        <w:tblStyle w:val="5"/>
        <w:tblW w:w="14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2"/>
        <w:gridCol w:w="2480"/>
        <w:gridCol w:w="1830"/>
        <w:gridCol w:w="2170"/>
        <w:gridCol w:w="2380"/>
        <w:gridCol w:w="3140"/>
      </w:tblGrid>
      <w:tr w14:paraId="2BAD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9" w:hRule="atLeast"/>
        </w:trPr>
        <w:tc>
          <w:tcPr>
            <w:tcW w:w="14072" w:type="dxa"/>
            <w:gridSpan w:val="6"/>
            <w:tcBorders>
              <w:top w:val="nil"/>
              <w:left w:val="nil"/>
              <w:bottom w:val="nil"/>
              <w:right w:val="nil"/>
            </w:tcBorders>
            <w:noWrap w:val="0"/>
            <w:vAlign w:val="center"/>
          </w:tcPr>
          <w:p w14:paraId="759CEB9E">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kern w:val="0"/>
                <w:sz w:val="28"/>
                <w:szCs w:val="28"/>
                <w:u w:val="none"/>
                <w:lang w:val="en-US" w:eastAsia="zh-CN" w:bidi="ar"/>
              </w:rPr>
            </w:pPr>
          </w:p>
          <w:p w14:paraId="5EF41E56">
            <w:pPr>
              <w:keepNext w:val="0"/>
              <w:keepLines w:val="0"/>
              <w:widowControl/>
              <w:suppressLineNumbers w:val="0"/>
              <w:jc w:val="center"/>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Part Ⅲ</w:t>
            </w:r>
          </w:p>
          <w:p w14:paraId="6DB05A6D">
            <w:pPr>
              <w:keepNext w:val="0"/>
              <w:keepLines w:val="0"/>
              <w:widowControl/>
              <w:suppressLineNumbers w:val="0"/>
              <w:jc w:val="both"/>
              <w:textAlignment w:val="center"/>
              <w:rPr>
                <w:rFonts w:hint="default" w:ascii="Times New Roman" w:hAnsi="Times New Roman" w:eastAsia="宋体" w:cs="Times New Roman"/>
                <w:i w:val="0"/>
                <w:iCs w:val="0"/>
                <w:caps w:val="0"/>
                <w:color w:val="0F1115"/>
                <w:spacing w:val="0"/>
                <w:sz w:val="21"/>
                <w:szCs w:val="21"/>
                <w:shd w:val="clear" w:color="auto" w:fill="FFFFFF"/>
                <w:lang w:val="en-US" w:eastAsia="zh-CN"/>
              </w:rPr>
            </w:pPr>
            <w:r>
              <w:rPr>
                <w:rFonts w:hint="default" w:ascii="Times New Roman" w:hAnsi="Times New Roman" w:eastAsia="Segoe UI" w:cs="Times New Roman"/>
                <w:i w:val="0"/>
                <w:iCs w:val="0"/>
                <w:caps w:val="0"/>
                <w:color w:val="0F1115"/>
                <w:spacing w:val="0"/>
                <w:sz w:val="21"/>
                <w:szCs w:val="21"/>
                <w:shd w:val="clear" w:color="auto" w:fill="FFFFFF"/>
              </w:rPr>
              <w:t>Dear Expert:</w:t>
            </w:r>
          </w:p>
          <w:p w14:paraId="3951CB5F">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cs="Times New Roman"/>
                <w:sz w:val="21"/>
                <w:szCs w:val="21"/>
                <w:lang w:val="en-US" w:eastAsia="zh-CN"/>
              </w:rPr>
              <w:t xml:space="preserve">    We extend our sincere gratitude for your invaluable support of this research initiative. Kindly complete the relevant details in the form below. Our institute will shortly issue your expert consultation fee. Once again, thank you for your contribution to this project.</w:t>
            </w:r>
          </w:p>
          <w:p w14:paraId="0330F5BD">
            <w:pPr>
              <w:keepNext w:val="0"/>
              <w:keepLines w:val="0"/>
              <w:widowControl/>
              <w:suppressLineNumbers w:val="0"/>
              <w:jc w:val="both"/>
              <w:textAlignment w:val="center"/>
              <w:rPr>
                <w:rStyle w:val="8"/>
                <w:rFonts w:hint="default" w:ascii="Times New Roman" w:hAnsi="Times New Roman" w:eastAsia="Segoe UI" w:cs="Times New Roman"/>
                <w:b/>
                <w:bCs/>
                <w:i w:val="0"/>
                <w:iCs w:val="0"/>
                <w:caps w:val="0"/>
                <w:color w:val="0F1115"/>
                <w:spacing w:val="0"/>
                <w:sz w:val="16"/>
                <w:szCs w:val="16"/>
                <w:shd w:val="clear" w:color="auto" w:fill="FFFFFF"/>
              </w:rPr>
            </w:pPr>
          </w:p>
          <w:p w14:paraId="326FC9BE">
            <w:pPr>
              <w:keepNext w:val="0"/>
              <w:keepLines w:val="0"/>
              <w:widowControl/>
              <w:suppressLineNumbers w:val="0"/>
              <w:ind w:firstLine="4000" w:firstLineChars="2500"/>
              <w:jc w:val="both"/>
              <w:textAlignment w:val="center"/>
              <w:rPr>
                <w:rFonts w:hint="default" w:ascii="Times New Roman" w:hAnsi="Times New Roman" w:eastAsia="宋体" w:cs="Times New Roman"/>
                <w:b w:val="0"/>
                <w:bCs w:val="0"/>
                <w:i w:val="0"/>
                <w:iCs w:val="0"/>
                <w:color w:val="000000"/>
                <w:sz w:val="28"/>
                <w:szCs w:val="28"/>
                <w:u w:val="none"/>
              </w:rPr>
            </w:pPr>
            <w:r>
              <w:rPr>
                <w:rStyle w:val="8"/>
                <w:rFonts w:hint="default" w:ascii="Times New Roman" w:hAnsi="Times New Roman" w:eastAsia="Segoe UI" w:cs="Times New Roman"/>
                <w:b w:val="0"/>
                <w:bCs w:val="0"/>
                <w:i w:val="0"/>
                <w:iCs w:val="0"/>
                <w:caps w:val="0"/>
                <w:color w:val="0F1115"/>
                <w:spacing w:val="0"/>
                <w:sz w:val="16"/>
                <w:szCs w:val="16"/>
                <w:shd w:val="clear" w:color="auto" w:fill="FFFFFF"/>
              </w:rPr>
              <w:t>Detailed Statement for Receiving Service Fee / Expert Consultation Fee / Lecture Fee</w:t>
            </w:r>
            <w:r>
              <w:rPr>
                <w:rFonts w:hint="default" w:ascii="Times New Roman" w:hAnsi="Times New Roman" w:eastAsia="Segoe UI" w:cs="Times New Roman"/>
                <w:b w:val="0"/>
                <w:bCs w:val="0"/>
                <w:i w:val="0"/>
                <w:iCs w:val="0"/>
                <w:caps w:val="0"/>
                <w:color w:val="0F1115"/>
                <w:spacing w:val="0"/>
                <w:sz w:val="16"/>
                <w:szCs w:val="16"/>
                <w:shd w:val="clear" w:color="auto" w:fill="FFFFFF"/>
              </w:rPr>
              <w:t> </w:t>
            </w:r>
          </w:p>
        </w:tc>
      </w:tr>
      <w:tr w14:paraId="5348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6FEA4D2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Segoe UI" w:cs="Times New Roman"/>
                <w:i w:val="0"/>
                <w:iCs w:val="0"/>
                <w:caps w:val="0"/>
                <w:color w:val="0F1115"/>
                <w:spacing w:val="0"/>
                <w:sz w:val="18"/>
                <w:szCs w:val="18"/>
                <w:shd w:val="clear" w:color="auto" w:fill="FFFFFF"/>
              </w:rPr>
              <w:t>Name</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38CB646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Segoe UI" w:cs="Times New Roman"/>
                <w:i w:val="0"/>
                <w:iCs w:val="0"/>
                <w:caps w:val="0"/>
                <w:color w:val="0F1115"/>
                <w:spacing w:val="0"/>
                <w:sz w:val="18"/>
                <w:szCs w:val="18"/>
                <w:shd w:val="clear" w:color="auto" w:fill="FFFFFF"/>
              </w:rPr>
              <w:t xml:space="preserve"> ID Card Number </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F73390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Segoe UI" w:cs="Times New Roman"/>
                <w:i w:val="0"/>
                <w:iCs w:val="0"/>
                <w:caps w:val="0"/>
                <w:color w:val="0F1115"/>
                <w:spacing w:val="0"/>
                <w:sz w:val="18"/>
                <w:szCs w:val="18"/>
                <w:shd w:val="clear" w:color="auto" w:fill="FFFFFF"/>
              </w:rPr>
              <w:t>Bank Card Account Number</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560CA28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Segoe UI" w:cs="Times New Roman"/>
                <w:i w:val="0"/>
                <w:iCs w:val="0"/>
                <w:caps w:val="0"/>
                <w:color w:val="0F1115"/>
                <w:spacing w:val="0"/>
                <w:sz w:val="18"/>
                <w:szCs w:val="18"/>
                <w:shd w:val="clear" w:color="auto" w:fill="FFFFFF"/>
              </w:rPr>
              <w:t xml:space="preserve">Bank of Account </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0C1FC3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Segoe UI" w:cs="Times New Roman"/>
                <w:i w:val="0"/>
                <w:iCs w:val="0"/>
                <w:caps w:val="0"/>
                <w:color w:val="0F1115"/>
                <w:spacing w:val="0"/>
                <w:sz w:val="18"/>
                <w:szCs w:val="18"/>
                <w:shd w:val="clear" w:color="auto" w:fill="FFFFFF"/>
              </w:rPr>
              <w:t>Phone Number</w:t>
            </w:r>
          </w:p>
        </w:tc>
        <w:tc>
          <w:tcPr>
            <w:tcW w:w="3140" w:type="dxa"/>
            <w:tcBorders>
              <w:top w:val="single" w:color="000000" w:sz="4" w:space="0"/>
              <w:left w:val="single" w:color="000000" w:sz="4" w:space="0"/>
              <w:bottom w:val="single" w:color="000000" w:sz="4" w:space="0"/>
              <w:right w:val="single" w:color="000000" w:sz="4" w:space="0"/>
            </w:tcBorders>
            <w:noWrap w:val="0"/>
            <w:vAlign w:val="center"/>
          </w:tcPr>
          <w:p w14:paraId="1AFDB6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lang w:val="en-US"/>
              </w:rPr>
            </w:pPr>
            <w:r>
              <w:rPr>
                <w:rFonts w:hint="default" w:ascii="Times New Roman" w:hAnsi="Times New Roman" w:eastAsia="Segoe UI" w:cs="Times New Roman"/>
                <w:i w:val="0"/>
                <w:iCs w:val="0"/>
                <w:caps w:val="0"/>
                <w:color w:val="0F1115"/>
                <w:spacing w:val="0"/>
                <w:sz w:val="18"/>
                <w:szCs w:val="18"/>
                <w:shd w:val="clear" w:color="auto" w:fill="FFFFFF"/>
              </w:rPr>
              <w:t xml:space="preserve"> E-signature</w:t>
            </w:r>
          </w:p>
        </w:tc>
      </w:tr>
      <w:tr w14:paraId="137E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060642F6">
            <w:pPr>
              <w:jc w:val="center"/>
              <w:rPr>
                <w:rFonts w:hint="default" w:ascii="Times New Roman" w:hAnsi="Times New Roman" w:eastAsia="宋体" w:cs="Times New Roman"/>
                <w:b w:val="0"/>
                <w:bCs w:val="0"/>
                <w:i w:val="0"/>
                <w:iCs w:val="0"/>
                <w:color w:val="000000"/>
                <w:sz w:val="24"/>
                <w:szCs w:val="24"/>
                <w:u w:val="none"/>
              </w:rPr>
            </w:pP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298260F">
            <w:pPr>
              <w:jc w:val="center"/>
              <w:rPr>
                <w:rFonts w:hint="default" w:ascii="Times New Roman" w:hAnsi="Times New Roman" w:eastAsia="宋体" w:cs="Times New Roman"/>
                <w:b w:val="0"/>
                <w:bCs w:val="0"/>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5CC764B">
            <w:pPr>
              <w:jc w:val="center"/>
              <w:rPr>
                <w:rFonts w:hint="default" w:ascii="Times New Roman" w:hAnsi="Times New Roman" w:eastAsia="宋体" w:cs="Times New Roman"/>
                <w:b w:val="0"/>
                <w:bCs w:val="0"/>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6E1B3DE1">
            <w:pPr>
              <w:jc w:val="center"/>
              <w:rPr>
                <w:rFonts w:hint="default" w:ascii="Times New Roman" w:hAnsi="Times New Roman" w:eastAsia="宋体" w:cs="Times New Roman"/>
                <w:b w:val="0"/>
                <w:bCs w:val="0"/>
                <w:i w:val="0"/>
                <w:iCs w:val="0"/>
                <w:color w:val="000000"/>
                <w:sz w:val="24"/>
                <w:szCs w:val="24"/>
                <w:u w:val="none"/>
              </w:rPr>
            </w:pP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2D35B810">
            <w:pPr>
              <w:jc w:val="center"/>
              <w:rPr>
                <w:rFonts w:hint="default" w:ascii="Times New Roman" w:hAnsi="Times New Roman" w:eastAsia="宋体" w:cs="Times New Roman"/>
                <w:b w:val="0"/>
                <w:bCs w:val="0"/>
                <w:i w:val="0"/>
                <w:iCs w:val="0"/>
                <w:color w:val="000000"/>
                <w:sz w:val="24"/>
                <w:szCs w:val="24"/>
                <w:u w:val="none"/>
              </w:rPr>
            </w:pPr>
          </w:p>
        </w:tc>
        <w:tc>
          <w:tcPr>
            <w:tcW w:w="3140" w:type="dxa"/>
            <w:tcBorders>
              <w:top w:val="single" w:color="000000" w:sz="4" w:space="0"/>
              <w:left w:val="single" w:color="000000" w:sz="4" w:space="0"/>
              <w:bottom w:val="single" w:color="000000" w:sz="4" w:space="0"/>
              <w:right w:val="single" w:color="000000" w:sz="4" w:space="0"/>
            </w:tcBorders>
            <w:noWrap/>
            <w:vAlign w:val="center"/>
          </w:tcPr>
          <w:p w14:paraId="0BFB6F2B">
            <w:pPr>
              <w:jc w:val="center"/>
              <w:rPr>
                <w:rFonts w:hint="default" w:ascii="Times New Roman" w:hAnsi="Times New Roman" w:eastAsia="宋体" w:cs="Times New Roman"/>
                <w:b w:val="0"/>
                <w:bCs w:val="0"/>
                <w:i w:val="0"/>
                <w:iCs w:val="0"/>
                <w:color w:val="000000"/>
                <w:sz w:val="24"/>
                <w:szCs w:val="24"/>
                <w:u w:val="none"/>
              </w:rPr>
            </w:pPr>
          </w:p>
        </w:tc>
      </w:tr>
    </w:tbl>
    <w:p w14:paraId="0D759251">
      <w:pPr>
        <w:bidi w:val="0"/>
        <w:rPr>
          <w:rFonts w:hint="default" w:ascii="Times New Roman" w:hAnsi="Times New Roman" w:cs="Times New Roman"/>
          <w:lang w:val="en-US" w:eastAsia="zh-CN"/>
        </w:rPr>
      </w:pPr>
    </w:p>
    <w:p w14:paraId="111EE7E5">
      <w:pPr>
        <w:bidi w:val="0"/>
        <w:jc w:val="left"/>
        <w:rPr>
          <w:rFonts w:hint="default" w:ascii="Times New Roman" w:hAnsi="Times New Roman" w:cs="Times New Roman"/>
          <w:lang w:val="en-US" w:eastAsia="zh-CN"/>
        </w:rPr>
      </w:pPr>
    </w:p>
    <w:p w14:paraId="4466D8A3">
      <w:pPr>
        <w:bidi w:val="0"/>
        <w:jc w:val="left"/>
        <w:rPr>
          <w:rFonts w:hint="default" w:ascii="Times New Roman" w:hAnsi="Times New Roman" w:cs="Times New Roman"/>
          <w:lang w:val="en-US" w:eastAsia="zh-CN"/>
        </w:rPr>
      </w:pPr>
    </w:p>
    <w:p w14:paraId="629DE271">
      <w:pPr>
        <w:pStyle w:val="4"/>
        <w:keepNext w:val="0"/>
        <w:keepLines w:val="0"/>
        <w:widowControl/>
        <w:suppressLineNumbers w:val="0"/>
        <w:spacing w:before="0" w:beforeAutospacing="0" w:after="0" w:afterAutospacing="0"/>
        <w:ind w:left="0" w:right="0" w:firstLine="0"/>
        <w:rPr>
          <w:rFonts w:hint="default" w:ascii="Times New Roman" w:hAnsi="Times New Roman" w:cs="Times New Roman"/>
          <w:b/>
          <w:bCs/>
        </w:rPr>
      </w:pPr>
    </w:p>
    <w:p w14:paraId="295898AA">
      <w:pPr>
        <w:pStyle w:val="4"/>
        <w:keepNext w:val="0"/>
        <w:keepLines w:val="0"/>
        <w:widowControl/>
        <w:suppressLineNumbers w:val="0"/>
        <w:spacing w:before="0" w:beforeAutospacing="0" w:after="0" w:afterAutospacing="0"/>
        <w:ind w:left="0" w:right="0" w:firstLine="0"/>
        <w:rPr>
          <w:rFonts w:hint="default" w:ascii="Times New Roman" w:hAnsi="Times New Roman" w:cs="Times New Roman"/>
          <w:b/>
          <w:bCs/>
        </w:rPr>
      </w:pPr>
    </w:p>
    <w:p w14:paraId="49B094D2">
      <w:pPr>
        <w:pStyle w:val="4"/>
        <w:keepNext w:val="0"/>
        <w:keepLines w:val="0"/>
        <w:widowControl/>
        <w:suppressLineNumbers w:val="0"/>
        <w:spacing w:before="0" w:beforeAutospacing="0" w:after="0" w:afterAutospacing="0"/>
        <w:ind w:left="0" w:right="0" w:firstLine="0"/>
        <w:rPr>
          <w:rFonts w:hint="default" w:ascii="Times New Roman" w:hAnsi="Times New Roman" w:cs="Times New Roman"/>
          <w:b/>
          <w:bCs/>
        </w:rPr>
      </w:pPr>
    </w:p>
    <w:p w14:paraId="66ADAD73">
      <w:pPr>
        <w:pStyle w:val="4"/>
        <w:keepNext w:val="0"/>
        <w:keepLines w:val="0"/>
        <w:widowControl/>
        <w:suppressLineNumbers w:val="0"/>
        <w:spacing w:before="0" w:beforeAutospacing="0" w:after="0" w:afterAutospacing="0"/>
        <w:ind w:left="0" w:right="0" w:firstLine="0"/>
        <w:rPr>
          <w:rFonts w:hint="default" w:ascii="Times New Roman" w:hAnsi="Times New Roman" w:cs="Times New Roman"/>
          <w:b/>
          <w:bCs/>
        </w:rPr>
      </w:pPr>
    </w:p>
    <w:p w14:paraId="7EA2A177">
      <w:pPr>
        <w:pStyle w:val="4"/>
        <w:keepNext w:val="0"/>
        <w:keepLines w:val="0"/>
        <w:widowControl/>
        <w:suppressLineNumbers w:val="0"/>
        <w:spacing w:before="0" w:beforeAutospacing="0" w:after="0" w:afterAutospacing="0"/>
        <w:ind w:left="0" w:right="0" w:firstLine="0"/>
        <w:rPr>
          <w:rFonts w:hint="default" w:ascii="Times New Roman" w:hAnsi="Times New Roman" w:cs="Times New Roman"/>
          <w:b/>
          <w:bCs/>
        </w:rPr>
      </w:pPr>
    </w:p>
    <w:p w14:paraId="0B75E7CF">
      <w:pPr>
        <w:pStyle w:val="4"/>
        <w:keepNext w:val="0"/>
        <w:keepLines w:val="0"/>
        <w:widowControl/>
        <w:suppressLineNumbers w:val="0"/>
        <w:spacing w:before="0" w:beforeAutospacing="0" w:after="0" w:afterAutospacing="0"/>
        <w:ind w:left="0" w:right="0" w:firstLine="0"/>
        <w:rPr>
          <w:rFonts w:hint="default" w:ascii="Times New Roman" w:hAnsi="Times New Roman" w:cs="Times New Roman"/>
          <w:b/>
          <w:bCs/>
        </w:rPr>
      </w:pPr>
    </w:p>
    <w:p w14:paraId="66E244D0">
      <w:pPr>
        <w:pStyle w:val="4"/>
        <w:keepNext w:val="0"/>
        <w:keepLines w:val="0"/>
        <w:widowControl/>
        <w:suppressLineNumbers w:val="0"/>
        <w:spacing w:before="0" w:beforeAutospacing="0" w:after="0" w:afterAutospacing="0"/>
        <w:ind w:left="0" w:right="0" w:firstLine="0"/>
        <w:rPr>
          <w:rFonts w:hint="default" w:ascii="Times New Roman" w:hAnsi="Times New Roman" w:cs="Times New Roman"/>
          <w:b/>
          <w:bCs/>
        </w:rPr>
      </w:pPr>
    </w:p>
    <w:p w14:paraId="68594D8D">
      <w:pPr>
        <w:pStyle w:val="4"/>
        <w:keepNext w:val="0"/>
        <w:keepLines w:val="0"/>
        <w:widowControl/>
        <w:suppressLineNumbers w:val="0"/>
        <w:spacing w:before="0" w:beforeAutospacing="0" w:after="0" w:afterAutospacing="0"/>
        <w:ind w:left="0" w:right="0" w:firstLine="0"/>
        <w:rPr>
          <w:rFonts w:hint="eastAsia" w:ascii="Times New Roman" w:hAnsi="Times New Roman" w:cs="Times New Roman" w:eastAsiaTheme="minorEastAsia"/>
          <w:b/>
          <w:bCs/>
          <w:sz w:val="21"/>
          <w:szCs w:val="21"/>
          <w:lang w:val="en-US" w:eastAsia="zh-CN"/>
        </w:rPr>
      </w:pPr>
      <w:r>
        <w:rPr>
          <w:rFonts w:hint="default" w:ascii="Times New Roman" w:hAnsi="Times New Roman" w:cs="Times New Roman"/>
          <w:b/>
          <w:bCs/>
        </w:rPr>
        <w:t xml:space="preserve">Appendix </w:t>
      </w:r>
      <w:r>
        <w:rPr>
          <w:rFonts w:hint="eastAsia" w:ascii="Times New Roman" w:hAnsi="Times New Roman" w:cs="Times New Roman"/>
          <w:b/>
          <w:bCs/>
          <w:lang w:val="en-US" w:eastAsia="zh-CN"/>
        </w:rPr>
        <w:t>3</w:t>
      </w:r>
    </w:p>
    <w:p w14:paraId="7F4F88A7">
      <w:pPr>
        <w:jc w:val="center"/>
        <w:rPr>
          <w:rFonts w:hint="default" w:ascii="Times New Roman" w:hAnsi="Times New Roman" w:cs="Times New Roman"/>
          <w:b/>
          <w:bCs/>
          <w:sz w:val="28"/>
          <w:szCs w:val="28"/>
          <w:lang w:val="en-US" w:eastAsia="zh-CN"/>
        </w:rPr>
      </w:pPr>
      <w:r>
        <w:rPr>
          <w:rStyle w:val="8"/>
          <w:rFonts w:hint="default" w:ascii="Times New Roman" w:hAnsi="Times New Roman" w:eastAsia="Segoe UI" w:cs="Times New Roman"/>
          <w:b/>
          <w:bCs/>
          <w:i w:val="0"/>
          <w:iCs w:val="0"/>
          <w:caps w:val="0"/>
          <w:color w:val="0F1115"/>
          <w:spacing w:val="0"/>
          <w:sz w:val="28"/>
          <w:szCs w:val="28"/>
          <w:shd w:val="clear" w:color="auto" w:fill="FFFFFF"/>
        </w:rPr>
        <w:t>Follow-up Checklist for Patients after Atrial Fibrillation Radiofrequency Ablation Expert Consultation Form</w:t>
      </w:r>
    </w:p>
    <w:p w14:paraId="13FE072B">
      <w:pPr>
        <w:spacing w:line="360" w:lineRule="auto"/>
        <w:jc w:val="center"/>
        <w:rPr>
          <w:rStyle w:val="8"/>
          <w:rFonts w:hint="default" w:ascii="Times New Roman" w:hAnsi="Times New Roman" w:eastAsia="Segoe UI" w:cs="Times New Roman"/>
          <w:b/>
          <w:bCs/>
          <w:i w:val="0"/>
          <w:iCs w:val="0"/>
          <w:caps w:val="0"/>
          <w:color w:val="0F1115"/>
          <w:spacing w:val="0"/>
          <w:sz w:val="28"/>
          <w:szCs w:val="28"/>
          <w:shd w:val="clear" w:color="auto" w:fill="FFFFFF"/>
        </w:rPr>
      </w:pPr>
      <w:r>
        <w:rPr>
          <w:rStyle w:val="8"/>
          <w:rFonts w:hint="default" w:ascii="Times New Roman" w:hAnsi="Times New Roman" w:eastAsia="Segoe UI" w:cs="Times New Roman"/>
          <w:b/>
          <w:bCs/>
          <w:i w:val="0"/>
          <w:iCs w:val="0"/>
          <w:caps w:val="0"/>
          <w:color w:val="0F1115"/>
          <w:spacing w:val="0"/>
          <w:sz w:val="28"/>
          <w:szCs w:val="28"/>
          <w:shd w:val="clear" w:color="auto" w:fill="FFFFFF"/>
        </w:rPr>
        <w:t>Expert Consultation Questionnaire (Second Round)</w:t>
      </w:r>
    </w:p>
    <w:p w14:paraId="2F927B29">
      <w:pPr>
        <w:pStyle w:val="4"/>
        <w:keepNext w:val="0"/>
        <w:keepLines w:val="0"/>
        <w:widowControl/>
        <w:suppressLineNumbers w:val="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Dear Expert</w:t>
      </w:r>
      <w:r>
        <w:rPr>
          <w:rFonts w:hint="default" w:ascii="Times New Roman" w:hAnsi="Times New Roman" w:cs="Times New Roman"/>
          <w:sz w:val="24"/>
          <w:szCs w:val="24"/>
          <w:lang w:eastAsia="zh-CN"/>
        </w:rPr>
        <w:t>：</w:t>
      </w:r>
    </w:p>
    <w:p w14:paraId="30F97424">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We extend our sincere gratitude for the valuable time you devoted to our research project and the insightful suggestions you provided during the first round of consultation. With your invaluable support, the initial consultation for the ‘Follow-up Checklist for Patients Post-Radiofrequency Ablation for Atrial Fibrillation’ has been successfully completed. Having analysed and synthesised the feedback from all experts, we are pleased to share the outcomes of this first consultation with you. We kindly request your continued guidance on the revised questionnaire. We extend our gratitude once more for your guidance amidst your busy schedule. Given the project's time constraints, we kindly request your response within two weeks. Should you have any queries, please do not hesitate to contact us. We sincerely hope you will share your valuable insights and suggestions. We are deeply appreciative of your support and assistance for this research. Wishing you good health and success in your endeavours.</w:t>
      </w:r>
    </w:p>
    <w:p w14:paraId="270EF016">
      <w:pPr>
        <w:keepNext w:val="0"/>
        <w:keepLines w:val="0"/>
        <w:widowControl/>
        <w:suppressLineNumbers w:val="0"/>
        <w:jc w:val="left"/>
        <w:rPr>
          <w:rFonts w:hint="default" w:ascii="Times New Roman" w:hAnsi="Times New Roman" w:cs="Times New Roman"/>
          <w:sz w:val="24"/>
          <w:szCs w:val="24"/>
        </w:rPr>
      </w:pPr>
    </w:p>
    <w:p w14:paraId="2A8E8C9F">
      <w:pPr>
        <w:wordWrap w:val="0"/>
        <w:spacing w:line="360" w:lineRule="auto"/>
        <w:jc w:val="righ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Contact Person: Xiushan</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Shi</w:t>
      </w:r>
    </w:p>
    <w:p w14:paraId="7D11222A">
      <w:pPr>
        <w:spacing w:line="360" w:lineRule="auto"/>
        <w:jc w:val="righ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Telephone: 13934521063</w:t>
      </w:r>
    </w:p>
    <w:p w14:paraId="610D06A9">
      <w:pPr>
        <w:spacing w:line="360" w:lineRule="auto"/>
        <w:jc w:val="right"/>
        <w:rPr>
          <w:rFonts w:hint="default" w:ascii="Times New Roman" w:hAnsi="Times New Roman" w:cs="Times New Roman"/>
          <w:b w:val="0"/>
          <w:bCs w:val="0"/>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E-mail：</w:t>
      </w:r>
      <w:r>
        <w:rPr>
          <w:rFonts w:hint="default" w:ascii="Times New Roman" w:hAnsi="Times New Roman" w:cs="Times New Roman"/>
          <w:sz w:val="24"/>
          <w:szCs w:val="24"/>
          <w:lang w:val="en-US" w:eastAsia="zh-CN"/>
        </w:rPr>
        <w:t>390496406</w:t>
      </w:r>
      <w:r>
        <w:rPr>
          <w:rFonts w:hint="default" w:ascii="Times New Roman" w:hAnsi="Times New Roman" w:cs="Times New Roman"/>
          <w:sz w:val="24"/>
          <w:szCs w:val="24"/>
        </w:rPr>
        <w:t>@qq.com</w:t>
      </w:r>
    </w:p>
    <w:p w14:paraId="44EF5A4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3635B4EE">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711AF6DC">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lang w:val="en-US" w:eastAsia="zh-CN"/>
        </w:rPr>
      </w:pPr>
    </w:p>
    <w:p w14:paraId="418E8F4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14BD9FB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24"/>
          <w:lang w:val="en-US" w:eastAsia="zh-CN"/>
        </w:rPr>
      </w:pPr>
      <w:r>
        <w:rPr>
          <w:rFonts w:hint="default" w:ascii="Times New Roman" w:hAnsi="Times New Roman" w:eastAsia="宋体" w:cs="Times New Roman"/>
          <w:sz w:val="24"/>
          <w:szCs w:val="24"/>
          <w:lang w:val="en-US" w:eastAsia="zh-CN"/>
        </w:rPr>
        <w:t>Part I: Expert Evaluation Section</w:t>
      </w:r>
    </w:p>
    <w:p w14:paraId="3DDCCC8B">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Instructions for Completing the Form:</w:t>
      </w:r>
    </w:p>
    <w:p w14:paraId="603B88C0">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 xml:space="preserve">Table </w:t>
      </w:r>
      <w:r>
        <w:rPr>
          <w:rFonts w:hint="eastAsia" w:ascii="Times New Roman" w:hAnsi="Times New Roman" w:cs="Times New Roman"/>
          <w:sz w:val="24"/>
          <w:szCs w:val="24"/>
          <w:lang w:val="en-US" w:eastAsia="zh-CN"/>
        </w:rPr>
        <w:t>B</w:t>
      </w:r>
      <w:r>
        <w:rPr>
          <w:rFonts w:hint="default" w:ascii="Times New Roman" w:hAnsi="Times New Roman" w:cs="Times New Roman"/>
          <w:sz w:val="24"/>
          <w:szCs w:val="24"/>
        </w:rPr>
        <w:t>1 presents the revised indicators at various levels, based on the outcomes of the first round of expert consultation. Importance is rated on a five-point scale:5 points = Very important</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4 points = Quite important</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3 points = Moderately important</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2 points = Not very important</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1 point = Not important</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Please assign a score in the ‘Importance Assessment’ column according to your judgement. Should you have any comments, suggestions, or queries regarding an item, please note these in the ‘Indicator Revision Comments’ section. Thank you.</w:t>
      </w:r>
    </w:p>
    <w:p w14:paraId="026061A1">
      <w:pPr>
        <w:pStyle w:val="4"/>
        <w:keepNext w:val="0"/>
        <w:keepLines w:val="0"/>
        <w:widowControl/>
        <w:suppressLineNumbers w:val="0"/>
        <w:jc w:val="center"/>
        <w:rPr>
          <w:rFonts w:hint="default" w:ascii="Times New Roman" w:hAnsi="Times New Roman" w:cs="Times New Roman"/>
          <w:b/>
          <w:bCs/>
          <w:sz w:val="24"/>
          <w:szCs w:val="24"/>
          <w:lang w:val="en-US" w:eastAsia="zh-CN"/>
        </w:rPr>
      </w:pPr>
      <w:r>
        <w:rPr>
          <w:rFonts w:hint="default" w:ascii="Times New Roman" w:hAnsi="Times New Roman" w:cs="Times New Roman"/>
          <w:sz w:val="24"/>
          <w:szCs w:val="24"/>
        </w:rPr>
        <w:t xml:space="preserve">Table </w:t>
      </w:r>
      <w:r>
        <w:rPr>
          <w:rFonts w:hint="eastAsia" w:ascii="Times New Roman" w:hAnsi="Times New Roman" w:cs="Times New Roman"/>
          <w:sz w:val="24"/>
          <w:szCs w:val="24"/>
          <w:lang w:val="en-US" w:eastAsia="zh-CN"/>
        </w:rPr>
        <w:t>B</w:t>
      </w:r>
      <w:r>
        <w:rPr>
          <w:rFonts w:hint="default" w:ascii="Times New Roman" w:hAnsi="Times New Roman" w:cs="Times New Roman"/>
          <w:sz w:val="24"/>
          <w:szCs w:val="24"/>
        </w:rPr>
        <w:t>1: Follow-up Checklist for Patients Post-Radiofrequency Ablation for Atrial Fibrillation: Expert Consultation Questionnaire</w:t>
      </w:r>
    </w:p>
    <w:tbl>
      <w:tblPr>
        <w:tblStyle w:val="5"/>
        <w:tblW w:w="1381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74"/>
        <w:gridCol w:w="2122"/>
        <w:gridCol w:w="2122"/>
      </w:tblGrid>
      <w:tr w14:paraId="4C44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9574" w:type="dxa"/>
            <w:tcBorders>
              <w:top w:val="single" w:color="000000" w:sz="4" w:space="0"/>
              <w:left w:val="nil"/>
              <w:bottom w:val="single" w:color="000000" w:sz="4" w:space="0"/>
              <w:right w:val="nil"/>
            </w:tcBorders>
            <w:noWrap/>
            <w:vAlign w:val="center"/>
          </w:tcPr>
          <w:p w14:paraId="68E221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Sbject</w:t>
            </w:r>
          </w:p>
        </w:tc>
        <w:tc>
          <w:tcPr>
            <w:tcW w:w="2122" w:type="dxa"/>
            <w:tcBorders>
              <w:top w:val="single" w:color="000000" w:sz="4" w:space="0"/>
              <w:left w:val="nil"/>
              <w:bottom w:val="single" w:color="000000" w:sz="4" w:space="0"/>
              <w:right w:val="nil"/>
            </w:tcBorders>
            <w:noWrap w:val="0"/>
            <w:vAlign w:val="center"/>
          </w:tcPr>
          <w:p w14:paraId="3BF740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cs="Times New Roman"/>
              </w:rPr>
              <w:t>Indicator Revision Comments</w:t>
            </w:r>
          </w:p>
        </w:tc>
        <w:tc>
          <w:tcPr>
            <w:tcW w:w="2122" w:type="dxa"/>
            <w:tcBorders>
              <w:top w:val="single" w:color="000000" w:sz="4" w:space="0"/>
              <w:left w:val="nil"/>
              <w:bottom w:val="single" w:color="000000" w:sz="4" w:space="0"/>
              <w:right w:val="nil"/>
            </w:tcBorders>
            <w:noWrap w:val="0"/>
            <w:vAlign w:val="center"/>
          </w:tcPr>
          <w:p w14:paraId="1B6C65C7">
            <w:pPr>
              <w:pStyle w:val="4"/>
              <w:keepNext w:val="0"/>
              <w:keepLines w:val="0"/>
              <w:widowControl/>
              <w:suppressLineNumbers w:val="0"/>
              <w:jc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cs="Times New Roman"/>
              </w:rPr>
              <w:t>Suggestions</w:t>
            </w:r>
          </w:p>
        </w:tc>
      </w:tr>
      <w:tr w14:paraId="56B3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9574" w:type="dxa"/>
            <w:tcBorders>
              <w:top w:val="nil"/>
              <w:left w:val="nil"/>
              <w:bottom w:val="nil"/>
              <w:right w:val="nil"/>
            </w:tcBorders>
            <w:noWrap/>
            <w:vAlign w:val="center"/>
          </w:tcPr>
          <w:p w14:paraId="0A6C6CB4">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1Anticoagulation and stroke prevention</w:t>
            </w:r>
          </w:p>
        </w:tc>
        <w:tc>
          <w:tcPr>
            <w:tcW w:w="2122" w:type="dxa"/>
            <w:tcBorders>
              <w:top w:val="nil"/>
              <w:left w:val="nil"/>
              <w:bottom w:val="nil"/>
              <w:right w:val="nil"/>
            </w:tcBorders>
            <w:noWrap/>
            <w:vAlign w:val="center"/>
          </w:tcPr>
          <w:p w14:paraId="5C7BA0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2122" w:type="dxa"/>
            <w:tcBorders>
              <w:top w:val="nil"/>
              <w:left w:val="nil"/>
              <w:bottom w:val="nil"/>
              <w:right w:val="nil"/>
            </w:tcBorders>
            <w:noWrap/>
            <w:vAlign w:val="center"/>
          </w:tcPr>
          <w:p w14:paraId="72A079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4294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9574" w:type="dxa"/>
            <w:tcBorders>
              <w:top w:val="nil"/>
              <w:left w:val="nil"/>
              <w:bottom w:val="nil"/>
              <w:right w:val="nil"/>
            </w:tcBorders>
            <w:noWrap/>
            <w:vAlign w:val="center"/>
          </w:tcPr>
          <w:p w14:paraId="3F0DA70B">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 anticoagulant therapy</w:t>
            </w:r>
          </w:p>
        </w:tc>
        <w:tc>
          <w:tcPr>
            <w:tcW w:w="2122" w:type="dxa"/>
            <w:tcBorders>
              <w:top w:val="nil"/>
              <w:left w:val="nil"/>
              <w:bottom w:val="nil"/>
              <w:right w:val="nil"/>
            </w:tcBorders>
            <w:noWrap/>
            <w:vAlign w:val="center"/>
          </w:tcPr>
          <w:p w14:paraId="088C50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2122" w:type="dxa"/>
            <w:tcBorders>
              <w:top w:val="nil"/>
              <w:left w:val="nil"/>
              <w:bottom w:val="nil"/>
              <w:right w:val="nil"/>
            </w:tcBorders>
            <w:noWrap/>
            <w:vAlign w:val="center"/>
          </w:tcPr>
          <w:p w14:paraId="132575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2EF8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9574" w:type="dxa"/>
            <w:tcBorders>
              <w:top w:val="nil"/>
              <w:left w:val="nil"/>
              <w:bottom w:val="nil"/>
              <w:right w:val="nil"/>
            </w:tcBorders>
            <w:noWrap/>
            <w:vAlign w:val="center"/>
          </w:tcPr>
          <w:p w14:paraId="329505A9">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1.1.1 Anticoagulant drug type and dose (check)</w:t>
            </w:r>
          </w:p>
        </w:tc>
        <w:tc>
          <w:tcPr>
            <w:tcW w:w="2122" w:type="dxa"/>
            <w:tcBorders>
              <w:top w:val="nil"/>
              <w:left w:val="nil"/>
              <w:bottom w:val="nil"/>
              <w:right w:val="nil"/>
            </w:tcBorders>
            <w:noWrap/>
            <w:vAlign w:val="center"/>
          </w:tcPr>
          <w:p w14:paraId="34DF49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2122" w:type="dxa"/>
            <w:tcBorders>
              <w:top w:val="nil"/>
              <w:left w:val="nil"/>
              <w:bottom w:val="nil"/>
              <w:right w:val="nil"/>
            </w:tcBorders>
            <w:noWrap/>
            <w:vAlign w:val="center"/>
          </w:tcPr>
          <w:p w14:paraId="3ADCAC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1050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9574" w:type="dxa"/>
            <w:tcBorders>
              <w:top w:val="nil"/>
              <w:left w:val="nil"/>
              <w:bottom w:val="nil"/>
              <w:right w:val="nil"/>
            </w:tcBorders>
            <w:noWrap/>
            <w:vAlign w:val="center"/>
          </w:tcPr>
          <w:p w14:paraId="16F0DEBF">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1.1.2 Anticoagulation compliance assessment</w:t>
            </w:r>
          </w:p>
        </w:tc>
        <w:tc>
          <w:tcPr>
            <w:tcW w:w="2122" w:type="dxa"/>
            <w:tcBorders>
              <w:top w:val="nil"/>
              <w:left w:val="nil"/>
              <w:bottom w:val="nil"/>
              <w:right w:val="nil"/>
            </w:tcBorders>
            <w:noWrap/>
            <w:vAlign w:val="center"/>
          </w:tcPr>
          <w:p w14:paraId="1D99A5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2122" w:type="dxa"/>
            <w:tcBorders>
              <w:top w:val="nil"/>
              <w:left w:val="nil"/>
              <w:bottom w:val="nil"/>
              <w:right w:val="nil"/>
            </w:tcBorders>
            <w:noWrap/>
            <w:vAlign w:val="center"/>
          </w:tcPr>
          <w:p w14:paraId="5FA67F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29D5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9574" w:type="dxa"/>
            <w:tcBorders>
              <w:top w:val="nil"/>
              <w:left w:val="nil"/>
              <w:bottom w:val="nil"/>
              <w:right w:val="nil"/>
            </w:tcBorders>
            <w:noWrap/>
            <w:vAlign w:val="center"/>
          </w:tcPr>
          <w:p w14:paraId="4C5FE49B">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1.1.3 Screening for drug interactions</w:t>
            </w:r>
          </w:p>
        </w:tc>
        <w:tc>
          <w:tcPr>
            <w:tcW w:w="2122" w:type="dxa"/>
            <w:tcBorders>
              <w:top w:val="nil"/>
              <w:left w:val="nil"/>
              <w:bottom w:val="nil"/>
              <w:right w:val="nil"/>
            </w:tcBorders>
            <w:noWrap/>
            <w:vAlign w:val="center"/>
          </w:tcPr>
          <w:p w14:paraId="6B929C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2122" w:type="dxa"/>
            <w:tcBorders>
              <w:top w:val="nil"/>
              <w:left w:val="nil"/>
              <w:bottom w:val="nil"/>
              <w:right w:val="nil"/>
            </w:tcBorders>
            <w:noWrap/>
            <w:vAlign w:val="center"/>
          </w:tcPr>
          <w:p w14:paraId="56BFD8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0463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9574" w:type="dxa"/>
            <w:tcBorders>
              <w:top w:val="nil"/>
              <w:left w:val="nil"/>
              <w:bottom w:val="nil"/>
              <w:right w:val="nil"/>
            </w:tcBorders>
            <w:noWrap/>
            <w:vAlign w:val="center"/>
          </w:tcPr>
          <w:p w14:paraId="0FD7DFC1">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1.1.4 Coagulation index monitoring frequency and compliance rate</w:t>
            </w:r>
          </w:p>
        </w:tc>
        <w:tc>
          <w:tcPr>
            <w:tcW w:w="2122" w:type="dxa"/>
            <w:tcBorders>
              <w:top w:val="nil"/>
              <w:left w:val="nil"/>
              <w:bottom w:val="nil"/>
              <w:right w:val="nil"/>
            </w:tcBorders>
            <w:noWrap/>
            <w:vAlign w:val="center"/>
          </w:tcPr>
          <w:p w14:paraId="4831D6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2122" w:type="dxa"/>
            <w:tcBorders>
              <w:top w:val="nil"/>
              <w:left w:val="nil"/>
              <w:bottom w:val="nil"/>
              <w:right w:val="nil"/>
            </w:tcBorders>
            <w:noWrap/>
            <w:vAlign w:val="center"/>
          </w:tcPr>
          <w:p w14:paraId="7FAFDC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4409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9574" w:type="dxa"/>
            <w:tcBorders>
              <w:top w:val="nil"/>
              <w:left w:val="nil"/>
              <w:bottom w:val="nil"/>
              <w:right w:val="nil"/>
            </w:tcBorders>
            <w:noWrap/>
            <w:vAlign w:val="center"/>
          </w:tcPr>
          <w:p w14:paraId="68A647D0">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1.1.5 Hemoglobin and platelet count</w:t>
            </w:r>
          </w:p>
        </w:tc>
        <w:tc>
          <w:tcPr>
            <w:tcW w:w="2122" w:type="dxa"/>
            <w:tcBorders>
              <w:top w:val="nil"/>
              <w:left w:val="nil"/>
              <w:bottom w:val="nil"/>
              <w:right w:val="nil"/>
            </w:tcBorders>
            <w:noWrap/>
            <w:vAlign w:val="center"/>
          </w:tcPr>
          <w:p w14:paraId="033788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2122" w:type="dxa"/>
            <w:tcBorders>
              <w:top w:val="nil"/>
              <w:left w:val="nil"/>
              <w:bottom w:val="nil"/>
              <w:right w:val="nil"/>
            </w:tcBorders>
            <w:noWrap/>
            <w:vAlign w:val="center"/>
          </w:tcPr>
          <w:p w14:paraId="36D495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436D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9574" w:type="dxa"/>
            <w:tcBorders>
              <w:top w:val="nil"/>
              <w:left w:val="nil"/>
              <w:bottom w:val="nil"/>
              <w:right w:val="nil"/>
            </w:tcBorders>
            <w:noWrap/>
            <w:vAlign w:val="center"/>
          </w:tcPr>
          <w:p w14:paraId="77F38ACB">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 Bleeding tendency and evaluation</w:t>
            </w:r>
          </w:p>
        </w:tc>
        <w:tc>
          <w:tcPr>
            <w:tcW w:w="2122" w:type="dxa"/>
            <w:tcBorders>
              <w:top w:val="nil"/>
              <w:left w:val="nil"/>
              <w:bottom w:val="nil"/>
              <w:right w:val="nil"/>
            </w:tcBorders>
            <w:noWrap/>
            <w:vAlign w:val="center"/>
          </w:tcPr>
          <w:p w14:paraId="4179DF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2122" w:type="dxa"/>
            <w:tcBorders>
              <w:top w:val="nil"/>
              <w:left w:val="nil"/>
              <w:bottom w:val="nil"/>
              <w:right w:val="nil"/>
            </w:tcBorders>
            <w:noWrap/>
            <w:vAlign w:val="center"/>
          </w:tcPr>
          <w:p w14:paraId="5E9FAC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1E7E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9574" w:type="dxa"/>
            <w:tcBorders>
              <w:top w:val="nil"/>
              <w:left w:val="nil"/>
              <w:bottom w:val="nil"/>
              <w:right w:val="nil"/>
            </w:tcBorders>
            <w:noWrap/>
            <w:vAlign w:val="center"/>
          </w:tcPr>
          <w:p w14:paraId="3ABB5052">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1.2.1 Bleeding Risk Assessment (HAS-BLED Score)</w:t>
            </w:r>
          </w:p>
        </w:tc>
        <w:tc>
          <w:tcPr>
            <w:tcW w:w="2122" w:type="dxa"/>
            <w:tcBorders>
              <w:top w:val="nil"/>
              <w:left w:val="nil"/>
              <w:bottom w:val="nil"/>
              <w:right w:val="nil"/>
            </w:tcBorders>
            <w:noWrap/>
            <w:vAlign w:val="center"/>
          </w:tcPr>
          <w:p w14:paraId="68C417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2122" w:type="dxa"/>
            <w:tcBorders>
              <w:top w:val="nil"/>
              <w:left w:val="nil"/>
              <w:bottom w:val="nil"/>
              <w:right w:val="nil"/>
            </w:tcBorders>
            <w:noWrap/>
            <w:vAlign w:val="center"/>
          </w:tcPr>
          <w:p w14:paraId="6ACF12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75D53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6386856E">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1.2.2 Access site complications (hematoma/infection/vagal reflex/pseudoaneurysm)</w:t>
            </w:r>
          </w:p>
        </w:tc>
        <w:tc>
          <w:tcPr>
            <w:tcW w:w="0" w:type="auto"/>
            <w:noWrap w:val="0"/>
            <w:vAlign w:val="top"/>
          </w:tcPr>
          <w:p w14:paraId="3253BB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350E54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769B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1F16BC09">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1.2.3 Bleeding (gum bleeding, bruising of the skin, conjunctival bleeding, hematuria, melena)</w:t>
            </w:r>
          </w:p>
        </w:tc>
        <w:tc>
          <w:tcPr>
            <w:tcW w:w="0" w:type="auto"/>
            <w:noWrap w:val="0"/>
            <w:vAlign w:val="top"/>
          </w:tcPr>
          <w:p w14:paraId="68991A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1C7AF5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3042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5B300ADF">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1.3 Stroke prevention and management</w:t>
            </w:r>
          </w:p>
        </w:tc>
        <w:tc>
          <w:tcPr>
            <w:tcW w:w="0" w:type="auto"/>
            <w:noWrap w:val="0"/>
            <w:vAlign w:val="top"/>
          </w:tcPr>
          <w:p w14:paraId="1B8E47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3163D2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5DC8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54E261E6">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1.3.1 Stroke Risk Assessment (CHA2DS2-VASc Score)</w:t>
            </w:r>
          </w:p>
        </w:tc>
        <w:tc>
          <w:tcPr>
            <w:tcW w:w="0" w:type="auto"/>
            <w:noWrap w:val="0"/>
            <w:vAlign w:val="top"/>
          </w:tcPr>
          <w:p w14:paraId="693A2E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5B5F75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6ECA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1168CB12">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1.3.2 Documentation of thrombotic events (stroke/TIA/pulmonary embolism/deep vein thrombosis of lower extremities)</w:t>
            </w:r>
          </w:p>
        </w:tc>
        <w:tc>
          <w:tcPr>
            <w:tcW w:w="0" w:type="auto"/>
            <w:noWrap w:val="0"/>
            <w:vAlign w:val="top"/>
          </w:tcPr>
          <w:p w14:paraId="5D33BE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3CB592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4EEF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20F60FB8">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 Symptom control and rhythm management</w:t>
            </w:r>
          </w:p>
        </w:tc>
        <w:tc>
          <w:tcPr>
            <w:tcW w:w="0" w:type="auto"/>
            <w:noWrap w:val="0"/>
            <w:vAlign w:val="top"/>
          </w:tcPr>
          <w:p w14:paraId="4278BE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62ABCD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71D2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116E39A5">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2.1 antiarrhythmic treatment</w:t>
            </w:r>
          </w:p>
        </w:tc>
        <w:tc>
          <w:tcPr>
            <w:tcW w:w="0" w:type="auto"/>
            <w:noWrap w:val="0"/>
            <w:vAlign w:val="top"/>
          </w:tcPr>
          <w:p w14:paraId="1D2E5F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74965B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1850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02E86F15">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2.1.1 Type and dosage of heart rate/rhythm control (medication verification)</w:t>
            </w:r>
          </w:p>
        </w:tc>
        <w:tc>
          <w:tcPr>
            <w:tcW w:w="0" w:type="auto"/>
            <w:noWrap w:val="0"/>
            <w:vAlign w:val="top"/>
          </w:tcPr>
          <w:p w14:paraId="58DF98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5CF089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4B9A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5E08F60A">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2.1.2 Resting heart rate and maximum heart rate during activity</w:t>
            </w:r>
          </w:p>
        </w:tc>
        <w:tc>
          <w:tcPr>
            <w:tcW w:w="0" w:type="auto"/>
            <w:noWrap w:val="0"/>
            <w:vAlign w:val="top"/>
          </w:tcPr>
          <w:p w14:paraId="42BB31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3FA270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4095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2D31AA82">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2.1.3 Heart rate/rhythm monitoring and management</w:t>
            </w:r>
          </w:p>
        </w:tc>
        <w:tc>
          <w:tcPr>
            <w:tcW w:w="0" w:type="auto"/>
            <w:noWrap w:val="0"/>
            <w:vAlign w:val="top"/>
          </w:tcPr>
          <w:p w14:paraId="49AF36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608230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1AE0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7E3E1445">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2.1.4 Use of smart devices (asymptomatic atrial fibrillation, ECG monitoring bracelet data analysis ≥1 time/week)</w:t>
            </w:r>
          </w:p>
        </w:tc>
        <w:tc>
          <w:tcPr>
            <w:tcW w:w="0" w:type="auto"/>
            <w:noWrap w:val="0"/>
            <w:vAlign w:val="top"/>
          </w:tcPr>
          <w:p w14:paraId="76937B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647617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6606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34BFB859">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2.2 symptom identification</w:t>
            </w:r>
          </w:p>
        </w:tc>
        <w:tc>
          <w:tcPr>
            <w:tcW w:w="0" w:type="auto"/>
            <w:noWrap w:val="0"/>
            <w:vAlign w:val="top"/>
          </w:tcPr>
          <w:p w14:paraId="250267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04EB5A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5783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1081649B">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2.2.1 Frequency of AF-related symptoms (palpitations, shortness of breath, chest pain, syncope)</w:t>
            </w:r>
          </w:p>
        </w:tc>
        <w:tc>
          <w:tcPr>
            <w:tcW w:w="0" w:type="auto"/>
            <w:noWrap w:val="0"/>
            <w:vAlign w:val="top"/>
          </w:tcPr>
          <w:p w14:paraId="55376C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36DFC0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4DD3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166D0A1F">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2.2.2 Symptom Assessment and Grading (EHRA Symptom Scale)</w:t>
            </w:r>
          </w:p>
        </w:tc>
        <w:tc>
          <w:tcPr>
            <w:tcW w:w="0" w:type="auto"/>
            <w:noWrap w:val="0"/>
            <w:vAlign w:val="top"/>
          </w:tcPr>
          <w:p w14:paraId="7AD27E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017A2A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411C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749F5E5B">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2.2.3 Symptom coping style and ability (e.g., self-measured pulse in case of sudden palpitations, indication for immediate medical attention)</w:t>
            </w:r>
          </w:p>
        </w:tc>
        <w:tc>
          <w:tcPr>
            <w:tcW w:w="0" w:type="auto"/>
            <w:noWrap w:val="0"/>
            <w:vAlign w:val="top"/>
          </w:tcPr>
          <w:p w14:paraId="415D4D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126555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3D02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30106910">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2.2.4 Stroke related symptoms</w:t>
            </w:r>
          </w:p>
        </w:tc>
        <w:tc>
          <w:tcPr>
            <w:tcW w:w="0" w:type="auto"/>
            <w:noWrap w:val="0"/>
            <w:vAlign w:val="top"/>
          </w:tcPr>
          <w:p w14:paraId="50FC9D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7F53AB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6F34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0810EDB4">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2.2.5 Symptoms of peripheral arterial embolism</w:t>
            </w:r>
          </w:p>
        </w:tc>
        <w:tc>
          <w:tcPr>
            <w:tcW w:w="0" w:type="auto"/>
            <w:noWrap w:val="0"/>
            <w:vAlign w:val="top"/>
          </w:tcPr>
          <w:p w14:paraId="1E653F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483C4E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1034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1C827FBC">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2.3 Af burden</w:t>
            </w:r>
          </w:p>
        </w:tc>
        <w:tc>
          <w:tcPr>
            <w:tcW w:w="0" w:type="auto"/>
            <w:noWrap w:val="0"/>
            <w:vAlign w:val="top"/>
          </w:tcPr>
          <w:p w14:paraId="5D7893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34ABE9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6BBF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2899D8D5">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2.3.1 Cardiac ultrasound (left atrial diameter, left ventricular ejection fraction)</w:t>
            </w:r>
          </w:p>
        </w:tc>
        <w:tc>
          <w:tcPr>
            <w:tcW w:w="0" w:type="auto"/>
            <w:noWrap w:val="0"/>
            <w:vAlign w:val="top"/>
          </w:tcPr>
          <w:p w14:paraId="7BD348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63FAFB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2A80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3BA3FDB0">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2.3.2 BNP/NT-proBNP levels</w:t>
            </w:r>
          </w:p>
        </w:tc>
        <w:tc>
          <w:tcPr>
            <w:tcW w:w="0" w:type="auto"/>
            <w:noWrap w:val="0"/>
            <w:vAlign w:val="top"/>
          </w:tcPr>
          <w:p w14:paraId="30CD8D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22E372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0312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0BB14FC9">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2.3.3 ECG</w:t>
            </w:r>
          </w:p>
        </w:tc>
        <w:tc>
          <w:tcPr>
            <w:tcW w:w="0" w:type="auto"/>
            <w:noWrap w:val="0"/>
            <w:vAlign w:val="top"/>
          </w:tcPr>
          <w:p w14:paraId="5F1FFB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430FA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4F55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1D528AEF">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2.3.4 dynamic electrocardiogram</w:t>
            </w:r>
          </w:p>
        </w:tc>
        <w:tc>
          <w:tcPr>
            <w:tcW w:w="0" w:type="auto"/>
            <w:noWrap w:val="0"/>
            <w:vAlign w:val="top"/>
          </w:tcPr>
          <w:p w14:paraId="1177F0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6BBF1D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6576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0F0A0C2D">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 Risk factors/complication control</w:t>
            </w:r>
          </w:p>
        </w:tc>
        <w:tc>
          <w:tcPr>
            <w:tcW w:w="0" w:type="auto"/>
            <w:noWrap w:val="0"/>
            <w:vAlign w:val="top"/>
          </w:tcPr>
          <w:p w14:paraId="794FD5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322A72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1A70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7CEE8AF6">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 Hazard factor control</w:t>
            </w:r>
          </w:p>
        </w:tc>
        <w:tc>
          <w:tcPr>
            <w:tcW w:w="0" w:type="auto"/>
            <w:noWrap w:val="0"/>
            <w:vAlign w:val="top"/>
          </w:tcPr>
          <w:p w14:paraId="72AD93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3AC4F4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6D72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1C914233">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3.1.1 Hypertension control success rate (ambulatory blood pressure monitoring)</w:t>
            </w:r>
          </w:p>
        </w:tc>
        <w:tc>
          <w:tcPr>
            <w:tcW w:w="0" w:type="auto"/>
            <w:noWrap w:val="0"/>
            <w:vAlign w:val="top"/>
          </w:tcPr>
          <w:p w14:paraId="586326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286256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089EB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003FECF4">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3.1.2 Diabetes management (HbA1c monitoring and medication adjustment)</w:t>
            </w:r>
          </w:p>
        </w:tc>
        <w:tc>
          <w:tcPr>
            <w:tcW w:w="0" w:type="auto"/>
            <w:noWrap w:val="0"/>
            <w:vAlign w:val="top"/>
          </w:tcPr>
          <w:p w14:paraId="1FE8E6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60D84C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2E72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41E44495">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3.1.3 Lipid management (LDL-C 1.8 mmol/L, statin compliance)</w:t>
            </w:r>
          </w:p>
        </w:tc>
        <w:tc>
          <w:tcPr>
            <w:tcW w:w="0" w:type="auto"/>
            <w:noWrap w:val="0"/>
            <w:vAlign w:val="top"/>
          </w:tcPr>
          <w:p w14:paraId="3F50D0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46B68C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1702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02A09DF8">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3.1.4 Obesity and metabolic syndrome intervention (BMI/waist circumference recording)</w:t>
            </w:r>
          </w:p>
        </w:tc>
        <w:tc>
          <w:tcPr>
            <w:tcW w:w="0" w:type="auto"/>
            <w:noWrap w:val="0"/>
            <w:vAlign w:val="top"/>
          </w:tcPr>
          <w:p w14:paraId="23B7D2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1BA3DD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0196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2EF38BB5">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3.1.5 Sleep disordered breathing screening</w:t>
            </w:r>
          </w:p>
        </w:tc>
        <w:tc>
          <w:tcPr>
            <w:tcW w:w="0" w:type="auto"/>
            <w:noWrap w:val="0"/>
            <w:vAlign w:val="top"/>
          </w:tcPr>
          <w:p w14:paraId="08CF84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23BD25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300F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5AF7D7C8">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3.1.6 Liver and kidney function, thyroid function index</w:t>
            </w:r>
          </w:p>
        </w:tc>
        <w:tc>
          <w:tcPr>
            <w:tcW w:w="0" w:type="auto"/>
            <w:noWrap w:val="0"/>
            <w:vAlign w:val="top"/>
          </w:tcPr>
          <w:p w14:paraId="345E80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057B7F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0985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7450849B">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3.2 lifestyle intervention</w:t>
            </w:r>
          </w:p>
        </w:tc>
        <w:tc>
          <w:tcPr>
            <w:tcW w:w="0" w:type="auto"/>
            <w:noWrap w:val="0"/>
            <w:vAlign w:val="top"/>
          </w:tcPr>
          <w:p w14:paraId="73E468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034920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7D05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3199C853">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3.2.1 Exercise (amount of exercise, exercise contraindications, indications for termination of exercise, etc.)</w:t>
            </w:r>
          </w:p>
        </w:tc>
        <w:tc>
          <w:tcPr>
            <w:tcW w:w="0" w:type="auto"/>
            <w:noWrap w:val="0"/>
            <w:vAlign w:val="top"/>
          </w:tcPr>
          <w:p w14:paraId="0032D8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31AED5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3364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0BB682A3">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3.2.2 diet management</w:t>
            </w:r>
          </w:p>
        </w:tc>
        <w:tc>
          <w:tcPr>
            <w:tcW w:w="0" w:type="auto"/>
            <w:noWrap w:val="0"/>
            <w:vAlign w:val="top"/>
          </w:tcPr>
          <w:p w14:paraId="1F96C7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3874D8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5FEF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3B4A4538">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3.2.3 sleep quality</w:t>
            </w:r>
          </w:p>
        </w:tc>
        <w:tc>
          <w:tcPr>
            <w:tcW w:w="0" w:type="auto"/>
            <w:noWrap w:val="0"/>
            <w:vAlign w:val="top"/>
          </w:tcPr>
          <w:p w14:paraId="2233EF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4E2658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34BB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3B96CCD4">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3.2.4 Smoking cessation</w:t>
            </w:r>
          </w:p>
        </w:tc>
        <w:tc>
          <w:tcPr>
            <w:tcW w:w="0" w:type="auto"/>
            <w:noWrap w:val="0"/>
            <w:vAlign w:val="top"/>
          </w:tcPr>
          <w:p w14:paraId="1800B1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7A892A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74536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65C73547">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3.2.5 Alcohol restriction</w:t>
            </w:r>
          </w:p>
        </w:tc>
        <w:tc>
          <w:tcPr>
            <w:tcW w:w="0" w:type="auto"/>
            <w:noWrap w:val="0"/>
            <w:vAlign w:val="top"/>
          </w:tcPr>
          <w:p w14:paraId="68E85F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464660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1AAD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7927B8E1">
            <w:pPr>
              <w:keepNext w:val="0"/>
              <w:keepLines w:val="0"/>
              <w:widowControl/>
              <w:suppressLineNumbers w:val="0"/>
              <w:ind w:firstLine="180" w:firstLineChars="1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3.3 Psychological and social support</w:t>
            </w:r>
          </w:p>
        </w:tc>
        <w:tc>
          <w:tcPr>
            <w:tcW w:w="0" w:type="auto"/>
            <w:noWrap w:val="0"/>
            <w:vAlign w:val="top"/>
          </w:tcPr>
          <w:p w14:paraId="2DFDF4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5DE31C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7FAC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454AE32F">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3.3.1 Mental status screening (SAS/SDS scale)</w:t>
            </w:r>
          </w:p>
        </w:tc>
        <w:tc>
          <w:tcPr>
            <w:tcW w:w="0" w:type="auto"/>
            <w:noWrap w:val="0"/>
            <w:vAlign w:val="top"/>
          </w:tcPr>
          <w:p w14:paraId="7071C3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18B053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502C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55EC293F">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3.3.2 Assessment of Family Support (APGAR Scale)</w:t>
            </w:r>
          </w:p>
        </w:tc>
        <w:tc>
          <w:tcPr>
            <w:tcW w:w="0" w:type="auto"/>
            <w:noWrap w:val="0"/>
            <w:vAlign w:val="top"/>
          </w:tcPr>
          <w:p w14:paraId="41A639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319BB3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3942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2049B8F8">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3.3.3 Effect of financial burden on treatment (proportion of self-paid drug interruptions)</w:t>
            </w:r>
          </w:p>
        </w:tc>
        <w:tc>
          <w:tcPr>
            <w:tcW w:w="0" w:type="auto"/>
            <w:noWrap w:val="0"/>
            <w:vAlign w:val="top"/>
          </w:tcPr>
          <w:p w14:paraId="51CA42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37D099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r w14:paraId="1E22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noWrap w:val="0"/>
            <w:vAlign w:val="center"/>
          </w:tcPr>
          <w:p w14:paraId="463309B2">
            <w:pPr>
              <w:keepNext w:val="0"/>
              <w:keepLines w:val="0"/>
              <w:widowControl/>
              <w:suppressLineNumbers w:val="0"/>
              <w:ind w:firstLine="360" w:firstLineChars="200"/>
              <w:jc w:val="left"/>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3.3.4 Quality of Life Assessment (AF-QoL Scale)</w:t>
            </w:r>
          </w:p>
        </w:tc>
        <w:tc>
          <w:tcPr>
            <w:tcW w:w="0" w:type="auto"/>
            <w:noWrap w:val="0"/>
            <w:vAlign w:val="top"/>
          </w:tcPr>
          <w:p w14:paraId="1D16AE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c>
          <w:tcPr>
            <w:tcW w:w="0" w:type="auto"/>
            <w:noWrap w:val="0"/>
            <w:vAlign w:val="top"/>
          </w:tcPr>
          <w:p w14:paraId="059BEF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p>
        </w:tc>
      </w:tr>
    </w:tbl>
    <w:p w14:paraId="2BB12D60">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p>
    <w:p w14:paraId="6B057FFE">
      <w:pPr>
        <w:pStyle w:val="4"/>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Part II: Expert Profile Questionnaire</w:t>
      </w:r>
    </w:p>
    <w:p w14:paraId="4F2A4E4A">
      <w:pPr>
        <w:pStyle w:val="4"/>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 xml:space="preserve">Table </w:t>
      </w:r>
      <w:r>
        <w:rPr>
          <w:rFonts w:hint="eastAsia" w:ascii="Times New Roman" w:hAnsi="Times New Roman" w:cs="Times New Roman"/>
          <w:lang w:val="en-US" w:eastAsia="zh-CN"/>
        </w:rPr>
        <w:t>B</w:t>
      </w:r>
      <w:r>
        <w:rPr>
          <w:rFonts w:hint="default" w:ascii="Times New Roman" w:hAnsi="Times New Roman" w:cs="Times New Roman"/>
        </w:rPr>
        <w:t>2: Basis for Expert Responses</w:t>
      </w:r>
    </w:p>
    <w:p w14:paraId="1CCDC870">
      <w:pPr>
        <w:pStyle w:val="4"/>
        <w:keepNext w:val="0"/>
        <w:keepLines w:val="0"/>
        <w:widowControl/>
        <w:suppressLineNumbers w:val="0"/>
        <w:jc w:val="center"/>
        <w:rPr>
          <w:rFonts w:hint="default" w:ascii="Times New Roman" w:hAnsi="Times New Roman" w:cs="Times New Roman"/>
        </w:rPr>
      </w:pPr>
      <w:r>
        <w:rPr>
          <w:rFonts w:hint="default" w:ascii="Times New Roman" w:hAnsi="Times New Roman" w:cs="Times New Roman"/>
        </w:rPr>
        <w:t>Instructions: Please tick the appropriate box with a ‘√’.</w:t>
      </w:r>
    </w:p>
    <w:tbl>
      <w:tblPr>
        <w:tblStyle w:val="6"/>
        <w:tblpPr w:leftFromText="180" w:rightFromText="180" w:vertAnchor="text" w:horzAnchor="page" w:tblpXSpec="center" w:tblpY="8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7"/>
        <w:gridCol w:w="1820"/>
        <w:gridCol w:w="1830"/>
        <w:gridCol w:w="1949"/>
      </w:tblGrid>
      <w:tr w14:paraId="7652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dxa"/>
            <w:vMerge w:val="restart"/>
            <w:noWrap w:val="0"/>
            <w:vAlign w:val="center"/>
          </w:tcPr>
          <w:p w14:paraId="7494DAFD">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jc w:val="center"/>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Criteria for Judgement</w:t>
            </w:r>
          </w:p>
        </w:tc>
        <w:tc>
          <w:tcPr>
            <w:tcW w:w="5599" w:type="dxa"/>
            <w:gridSpan w:val="3"/>
            <w:noWrap w:val="0"/>
            <w:vAlign w:val="top"/>
          </w:tcPr>
          <w:p w14:paraId="0BA0659A">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jc w:val="center"/>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vertAlign w:val="baseline"/>
                <w:lang w:val="en-US" w:eastAsia="zh-CN"/>
              </w:rPr>
              <w:t>Expert Self-Assessment</w:t>
            </w:r>
          </w:p>
        </w:tc>
      </w:tr>
      <w:tr w14:paraId="7778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dxa"/>
            <w:vMerge w:val="continue"/>
            <w:noWrap w:val="0"/>
            <w:vAlign w:val="top"/>
          </w:tcPr>
          <w:p w14:paraId="23E6C850">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820" w:type="dxa"/>
            <w:noWrap w:val="0"/>
            <w:vAlign w:val="top"/>
          </w:tcPr>
          <w:p w14:paraId="452C8931">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sz w:val="18"/>
                <w:szCs w:val="18"/>
              </w:rPr>
              <w:t xml:space="preserve">Large </w:t>
            </w:r>
          </w:p>
        </w:tc>
        <w:tc>
          <w:tcPr>
            <w:tcW w:w="1830" w:type="dxa"/>
            <w:noWrap w:val="0"/>
            <w:vAlign w:val="top"/>
          </w:tcPr>
          <w:p w14:paraId="556322DC">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sz w:val="18"/>
                <w:szCs w:val="18"/>
              </w:rPr>
              <w:t>Medium</w:t>
            </w:r>
          </w:p>
        </w:tc>
        <w:tc>
          <w:tcPr>
            <w:tcW w:w="1949" w:type="dxa"/>
            <w:noWrap w:val="0"/>
            <w:vAlign w:val="top"/>
          </w:tcPr>
          <w:p w14:paraId="6398A190">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cs="Times New Roman"/>
                <w:sz w:val="18"/>
                <w:szCs w:val="18"/>
              </w:rPr>
              <w:t>Small</w:t>
            </w:r>
          </w:p>
        </w:tc>
      </w:tr>
      <w:tr w14:paraId="28FC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dxa"/>
            <w:noWrap w:val="0"/>
            <w:vAlign w:val="top"/>
          </w:tcPr>
          <w:p w14:paraId="22C5828B">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cs="Times New Roman"/>
                <w:sz w:val="18"/>
                <w:szCs w:val="18"/>
              </w:rPr>
              <w:t>Theoretical Analysis</w:t>
            </w:r>
          </w:p>
        </w:tc>
        <w:tc>
          <w:tcPr>
            <w:tcW w:w="1820" w:type="dxa"/>
            <w:noWrap w:val="0"/>
            <w:vAlign w:val="top"/>
          </w:tcPr>
          <w:p w14:paraId="1506AAE9">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830" w:type="dxa"/>
            <w:noWrap w:val="0"/>
            <w:vAlign w:val="top"/>
          </w:tcPr>
          <w:p w14:paraId="6A9FCC67">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949" w:type="dxa"/>
            <w:noWrap w:val="0"/>
            <w:vAlign w:val="top"/>
          </w:tcPr>
          <w:p w14:paraId="7D1C9C90">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r>
      <w:tr w14:paraId="29C5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dxa"/>
            <w:noWrap w:val="0"/>
            <w:vAlign w:val="top"/>
          </w:tcPr>
          <w:p w14:paraId="4552934F">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cs="Times New Roman"/>
                <w:sz w:val="18"/>
                <w:szCs w:val="18"/>
              </w:rPr>
              <w:t>Practical Experience</w:t>
            </w:r>
          </w:p>
        </w:tc>
        <w:tc>
          <w:tcPr>
            <w:tcW w:w="1820" w:type="dxa"/>
            <w:noWrap w:val="0"/>
            <w:vAlign w:val="top"/>
          </w:tcPr>
          <w:p w14:paraId="190607EC">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830" w:type="dxa"/>
            <w:noWrap w:val="0"/>
            <w:vAlign w:val="top"/>
          </w:tcPr>
          <w:p w14:paraId="671712B0">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949" w:type="dxa"/>
            <w:noWrap w:val="0"/>
            <w:vAlign w:val="top"/>
          </w:tcPr>
          <w:p w14:paraId="54197EF4">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r>
      <w:tr w14:paraId="24B6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dxa"/>
            <w:noWrap w:val="0"/>
            <w:vAlign w:val="top"/>
          </w:tcPr>
          <w:p w14:paraId="2271614B">
            <w:pPr>
              <w:pStyle w:val="4"/>
              <w:keepNext w:val="0"/>
              <w:keepLines w:val="0"/>
              <w:widowControl/>
              <w:suppressLineNumbers w:val="0"/>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cs="Times New Roman"/>
                <w:sz w:val="18"/>
                <w:szCs w:val="18"/>
              </w:rPr>
              <w:t>Domestic and international literature</w:t>
            </w:r>
          </w:p>
        </w:tc>
        <w:tc>
          <w:tcPr>
            <w:tcW w:w="1820" w:type="dxa"/>
            <w:noWrap w:val="0"/>
            <w:vAlign w:val="top"/>
          </w:tcPr>
          <w:p w14:paraId="0FF1873B">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830" w:type="dxa"/>
            <w:noWrap w:val="0"/>
            <w:vAlign w:val="top"/>
          </w:tcPr>
          <w:p w14:paraId="7368C48B">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949" w:type="dxa"/>
            <w:noWrap w:val="0"/>
            <w:vAlign w:val="top"/>
          </w:tcPr>
          <w:p w14:paraId="660DCC8B">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r>
      <w:tr w14:paraId="79CC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dxa"/>
            <w:noWrap w:val="0"/>
            <w:vAlign w:val="top"/>
          </w:tcPr>
          <w:p w14:paraId="47165DD4">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cs="Times New Roman"/>
                <w:sz w:val="18"/>
                <w:szCs w:val="18"/>
              </w:rPr>
              <w:t>Intuitive Judgement</w:t>
            </w:r>
          </w:p>
        </w:tc>
        <w:tc>
          <w:tcPr>
            <w:tcW w:w="1820" w:type="dxa"/>
            <w:noWrap w:val="0"/>
            <w:vAlign w:val="top"/>
          </w:tcPr>
          <w:p w14:paraId="19AE12EE">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830" w:type="dxa"/>
            <w:noWrap w:val="0"/>
            <w:vAlign w:val="top"/>
          </w:tcPr>
          <w:p w14:paraId="70F7CB9F">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949" w:type="dxa"/>
            <w:noWrap w:val="0"/>
            <w:vAlign w:val="top"/>
          </w:tcPr>
          <w:p w14:paraId="362CFF88">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r>
    </w:tbl>
    <w:p w14:paraId="459A457C">
      <w:pPr>
        <w:bidi w:val="0"/>
        <w:jc w:val="left"/>
        <w:rPr>
          <w:rFonts w:hint="default" w:ascii="Times New Roman" w:hAnsi="Times New Roman" w:cs="Times New Roman"/>
          <w:lang w:val="en-US" w:eastAsia="zh-CN"/>
        </w:rPr>
      </w:pPr>
    </w:p>
    <w:p w14:paraId="44CB51E3">
      <w:pPr>
        <w:bidi w:val="0"/>
        <w:jc w:val="left"/>
        <w:rPr>
          <w:rFonts w:hint="default" w:ascii="Times New Roman" w:hAnsi="Times New Roman" w:cs="Times New Roman"/>
          <w:lang w:val="en-US" w:eastAsia="zh-CN"/>
        </w:rPr>
      </w:pPr>
    </w:p>
    <w:p w14:paraId="527724A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p>
    <w:p w14:paraId="5265064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p>
    <w:p w14:paraId="75C54E8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szCs w:val="24"/>
        </w:rPr>
      </w:pPr>
    </w:p>
    <w:p w14:paraId="72596A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rPr>
      </w:pPr>
    </w:p>
    <w:p w14:paraId="1EF3B000">
      <w:pPr>
        <w:keepNext w:val="0"/>
        <w:keepLines w:val="0"/>
        <w:pageBreakBefore w:val="0"/>
        <w:widowControl w:val="0"/>
        <w:kinsoku/>
        <w:wordWrap w:val="0"/>
        <w:overflowPunct/>
        <w:topLinePunct w:val="0"/>
        <w:autoSpaceDE/>
        <w:autoSpaceDN/>
        <w:bidi w:val="0"/>
        <w:adjustRightInd/>
        <w:snapToGrid/>
        <w:spacing w:line="360" w:lineRule="auto"/>
        <w:ind w:firstLine="3120" w:firstLineChars="1300"/>
        <w:jc w:val="both"/>
        <w:textAlignment w:val="auto"/>
        <w:rPr>
          <w:rFonts w:hint="default" w:ascii="Times New Roman" w:hAnsi="Times New Roman" w:eastAsia="宋体" w:cs="Times New Roman"/>
          <w:sz w:val="24"/>
          <w:szCs w:val="24"/>
        </w:rPr>
      </w:pPr>
    </w:p>
    <w:p w14:paraId="499C41BE">
      <w:pPr>
        <w:keepNext w:val="0"/>
        <w:keepLines w:val="0"/>
        <w:pageBreakBefore w:val="0"/>
        <w:widowControl w:val="0"/>
        <w:kinsoku/>
        <w:wordWrap w:val="0"/>
        <w:overflowPunct/>
        <w:topLinePunct w:val="0"/>
        <w:autoSpaceDE/>
        <w:autoSpaceDN/>
        <w:bidi w:val="0"/>
        <w:adjustRightInd/>
        <w:snapToGrid/>
        <w:spacing w:line="360" w:lineRule="auto"/>
        <w:ind w:firstLine="3120" w:firstLineChars="1300"/>
        <w:jc w:val="both"/>
        <w:textAlignment w:val="auto"/>
        <w:rPr>
          <w:rFonts w:hint="default" w:ascii="Times New Roman" w:hAnsi="Times New Roman" w:eastAsia="宋体" w:cs="Times New Roman"/>
          <w:sz w:val="24"/>
          <w:szCs w:val="24"/>
        </w:rPr>
      </w:pPr>
    </w:p>
    <w:p w14:paraId="2B71EA7A">
      <w:pPr>
        <w:keepNext w:val="0"/>
        <w:keepLines w:val="0"/>
        <w:pageBreakBefore w:val="0"/>
        <w:widowControl w:val="0"/>
        <w:kinsoku/>
        <w:wordWrap w:val="0"/>
        <w:overflowPunct/>
        <w:topLinePunct w:val="0"/>
        <w:autoSpaceDE/>
        <w:autoSpaceDN/>
        <w:bidi w:val="0"/>
        <w:adjustRightInd/>
        <w:snapToGrid/>
        <w:spacing w:line="360" w:lineRule="auto"/>
        <w:ind w:firstLine="3120" w:firstLineChars="1300"/>
        <w:jc w:val="both"/>
        <w:textAlignment w:val="auto"/>
        <w:rPr>
          <w:rFonts w:hint="default" w:ascii="Times New Roman" w:hAnsi="Times New Roman" w:eastAsia="宋体" w:cs="Times New Roman"/>
          <w:sz w:val="24"/>
          <w:szCs w:val="24"/>
        </w:rPr>
      </w:pPr>
    </w:p>
    <w:p w14:paraId="24CC301E">
      <w:pPr>
        <w:keepNext w:val="0"/>
        <w:keepLines w:val="0"/>
        <w:pageBreakBefore w:val="0"/>
        <w:widowControl w:val="0"/>
        <w:kinsoku/>
        <w:wordWrap w:val="0"/>
        <w:overflowPunct/>
        <w:topLinePunct w:val="0"/>
        <w:autoSpaceDE/>
        <w:autoSpaceDN/>
        <w:bidi w:val="0"/>
        <w:adjustRightInd/>
        <w:snapToGrid/>
        <w:spacing w:line="360" w:lineRule="auto"/>
        <w:ind w:firstLine="3120" w:firstLineChars="13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Table </w:t>
      </w:r>
      <w:r>
        <w:rPr>
          <w:rFonts w:hint="eastAsia" w:ascii="Times New Roman" w:hAnsi="Times New Roman" w:eastAsia="宋体" w:cs="Times New Roman"/>
          <w:sz w:val="24"/>
          <w:szCs w:val="24"/>
          <w:lang w:val="en-US" w:eastAsia="zh-CN"/>
        </w:rPr>
        <w:t>B</w:t>
      </w:r>
      <w:bookmarkStart w:id="0" w:name="_GoBack"/>
      <w:bookmarkEnd w:id="0"/>
      <w:r>
        <w:rPr>
          <w:rFonts w:hint="default" w:ascii="Times New Roman" w:hAnsi="Times New Roman" w:eastAsia="宋体" w:cs="Times New Roman"/>
          <w:sz w:val="24"/>
          <w:szCs w:val="24"/>
        </w:rPr>
        <w:t>3. Experts' Familiarity with the Content of the Questionnaire</w:t>
      </w:r>
    </w:p>
    <w:p w14:paraId="137C21FA">
      <w:pPr>
        <w:keepNext w:val="0"/>
        <w:keepLines w:val="0"/>
        <w:pageBreakBefore w:val="0"/>
        <w:widowControl w:val="0"/>
        <w:kinsoku/>
        <w:wordWrap w:val="0"/>
        <w:overflowPunct/>
        <w:topLinePunct w:val="0"/>
        <w:autoSpaceDE/>
        <w:autoSpaceDN/>
        <w:bidi w:val="0"/>
        <w:adjustRightInd/>
        <w:snapToGrid/>
        <w:spacing w:line="360" w:lineRule="auto"/>
        <w:ind w:firstLine="3120" w:firstLineChars="1300"/>
        <w:jc w:val="both"/>
        <w:textAlignment w:val="auto"/>
        <w:rPr>
          <w:rFonts w:hint="default" w:ascii="Times New Roman" w:hAnsi="Times New Roman" w:eastAsia="宋体" w:cs="Times New Roman"/>
          <w:sz w:val="24"/>
          <w:szCs w:val="24"/>
        </w:rPr>
      </w:pPr>
      <w:r>
        <w:rPr>
          <w:rStyle w:val="8"/>
          <w:rFonts w:hint="default" w:ascii="Times New Roman" w:hAnsi="Times New Roman" w:eastAsia="Segoe UI" w:cs="Times New Roman"/>
          <w:b w:val="0"/>
          <w:bCs w:val="0"/>
          <w:i w:val="0"/>
          <w:iCs w:val="0"/>
          <w:caps w:val="0"/>
          <w:color w:val="0F1115"/>
          <w:spacing w:val="0"/>
          <w:sz w:val="24"/>
          <w:szCs w:val="24"/>
          <w:shd w:val="clear" w:color="auto" w:fill="FFFFFF"/>
        </w:rPr>
        <w:t>Instructions for Filling:</w:t>
      </w:r>
      <w:r>
        <w:rPr>
          <w:rFonts w:hint="default" w:ascii="Times New Roman" w:hAnsi="Times New Roman" w:eastAsia="Segoe UI" w:cs="Times New Roman"/>
          <w:b w:val="0"/>
          <w:bCs w:val="0"/>
          <w:i w:val="0"/>
          <w:iCs w:val="0"/>
          <w:caps w:val="0"/>
          <w:color w:val="0F1115"/>
          <w:spacing w:val="0"/>
          <w:sz w:val="24"/>
          <w:szCs w:val="24"/>
          <w:shd w:val="clear" w:color="auto" w:fill="FFFFFF"/>
        </w:rPr>
        <w:t> </w:t>
      </w:r>
      <w:r>
        <w:rPr>
          <w:rFonts w:hint="default" w:ascii="Times New Roman" w:hAnsi="Times New Roman" w:eastAsia="Segoe UI" w:cs="Times New Roman"/>
          <w:i w:val="0"/>
          <w:iCs w:val="0"/>
          <w:caps w:val="0"/>
          <w:color w:val="0F1115"/>
          <w:spacing w:val="0"/>
          <w:sz w:val="24"/>
          <w:szCs w:val="24"/>
          <w:shd w:val="clear" w:color="auto" w:fill="FFFFFF"/>
        </w:rPr>
        <w:t>Please mark "√" in the appropriate column.</w:t>
      </w:r>
    </w:p>
    <w:tbl>
      <w:tblPr>
        <w:tblStyle w:val="6"/>
        <w:tblpPr w:leftFromText="180" w:rightFromText="180" w:vertAnchor="text" w:horzAnchor="page" w:tblpXSpec="center" w:tblpY="20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416"/>
        <w:gridCol w:w="1474"/>
        <w:gridCol w:w="1357"/>
        <w:gridCol w:w="1449"/>
        <w:gridCol w:w="1449"/>
      </w:tblGrid>
      <w:tr w14:paraId="4486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vMerge w:val="restart"/>
            <w:noWrap w:val="0"/>
            <w:vAlign w:val="center"/>
          </w:tcPr>
          <w:p w14:paraId="2E4476FA">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jc w:val="center"/>
              <w:textAlignment w:val="auto"/>
              <w:rPr>
                <w:rFonts w:hint="default" w:ascii="Times New Roman" w:hAnsi="Times New Roman" w:eastAsia="宋体" w:cs="Times New Roman"/>
                <w:b w:val="0"/>
                <w:bCs w:val="0"/>
                <w:sz w:val="18"/>
                <w:szCs w:val="18"/>
                <w:vertAlign w:val="baseline"/>
                <w:lang w:val="en-US" w:eastAsia="zh-CN"/>
              </w:rPr>
            </w:pPr>
            <w:r>
              <w:rPr>
                <w:rStyle w:val="8"/>
                <w:rFonts w:hint="default" w:ascii="Times New Roman" w:hAnsi="Times New Roman" w:eastAsia="Segoe UI" w:cs="Times New Roman"/>
                <w:b w:val="0"/>
                <w:bCs w:val="0"/>
                <w:i w:val="0"/>
                <w:iCs w:val="0"/>
                <w:caps w:val="0"/>
                <w:color w:val="0F1115"/>
                <w:spacing w:val="0"/>
                <w:sz w:val="18"/>
                <w:szCs w:val="18"/>
                <w:shd w:val="clear" w:color="auto" w:fill="FFFFFF"/>
              </w:rPr>
              <w:t>Survey Content</w:t>
            </w:r>
          </w:p>
        </w:tc>
        <w:tc>
          <w:tcPr>
            <w:tcW w:w="7145" w:type="dxa"/>
            <w:gridSpan w:val="5"/>
            <w:noWrap w:val="0"/>
            <w:vAlign w:val="top"/>
          </w:tcPr>
          <w:p w14:paraId="3472E608">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jc w:val="center"/>
              <w:textAlignment w:val="auto"/>
              <w:rPr>
                <w:rFonts w:hint="default" w:ascii="Times New Roman" w:hAnsi="Times New Roman" w:eastAsia="宋体" w:cs="Times New Roman"/>
                <w:b w:val="0"/>
                <w:bCs w:val="0"/>
                <w:sz w:val="18"/>
                <w:szCs w:val="18"/>
                <w:vertAlign w:val="baseline"/>
                <w:lang w:val="en-US" w:eastAsia="zh-CN"/>
              </w:rPr>
            </w:pPr>
            <w:r>
              <w:rPr>
                <w:rStyle w:val="8"/>
                <w:rFonts w:hint="default" w:ascii="Times New Roman" w:hAnsi="Times New Roman" w:eastAsia="Segoe UI" w:cs="Times New Roman"/>
                <w:b w:val="0"/>
                <w:bCs w:val="0"/>
                <w:i w:val="0"/>
                <w:iCs w:val="0"/>
                <w:caps w:val="0"/>
                <w:color w:val="0F1115"/>
                <w:spacing w:val="0"/>
                <w:sz w:val="18"/>
                <w:szCs w:val="18"/>
                <w:shd w:val="clear" w:color="auto" w:fill="FFFFFF"/>
              </w:rPr>
              <w:t>Familiarity Level</w:t>
            </w:r>
          </w:p>
        </w:tc>
      </w:tr>
      <w:tr w14:paraId="49B1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vMerge w:val="continue"/>
            <w:noWrap w:val="0"/>
            <w:vAlign w:val="top"/>
          </w:tcPr>
          <w:p w14:paraId="13D1E741">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p>
        </w:tc>
        <w:tc>
          <w:tcPr>
            <w:tcW w:w="1416" w:type="dxa"/>
            <w:noWrap w:val="0"/>
            <w:vAlign w:val="top"/>
          </w:tcPr>
          <w:p w14:paraId="43756ECC">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eastAsia="Segoe UI" w:cs="Times New Roman"/>
                <w:i w:val="0"/>
                <w:iCs w:val="0"/>
                <w:caps w:val="0"/>
                <w:color w:val="0F1115"/>
                <w:spacing w:val="0"/>
                <w:sz w:val="18"/>
                <w:szCs w:val="18"/>
                <w:shd w:val="clear" w:color="auto" w:fill="FFFFFF"/>
              </w:rPr>
              <w:t xml:space="preserve">Very Familiar | </w:t>
            </w:r>
          </w:p>
        </w:tc>
        <w:tc>
          <w:tcPr>
            <w:tcW w:w="1474" w:type="dxa"/>
            <w:noWrap w:val="0"/>
            <w:vAlign w:val="top"/>
          </w:tcPr>
          <w:p w14:paraId="5ADACA5C">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eastAsia="Segoe UI" w:cs="Times New Roman"/>
                <w:i w:val="0"/>
                <w:iCs w:val="0"/>
                <w:caps w:val="0"/>
                <w:color w:val="0F1115"/>
                <w:spacing w:val="0"/>
                <w:sz w:val="18"/>
                <w:szCs w:val="18"/>
                <w:shd w:val="clear" w:color="auto" w:fill="FFFFFF"/>
              </w:rPr>
              <w:t xml:space="preserve">Relatively Familiar </w:t>
            </w:r>
          </w:p>
        </w:tc>
        <w:tc>
          <w:tcPr>
            <w:tcW w:w="1357" w:type="dxa"/>
            <w:noWrap w:val="0"/>
            <w:vAlign w:val="top"/>
          </w:tcPr>
          <w:p w14:paraId="16427E9F">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eastAsia="Segoe UI" w:cs="Times New Roman"/>
                <w:i w:val="0"/>
                <w:iCs w:val="0"/>
                <w:caps w:val="0"/>
                <w:color w:val="0F1115"/>
                <w:spacing w:val="0"/>
                <w:sz w:val="18"/>
                <w:szCs w:val="18"/>
                <w:shd w:val="clear" w:color="auto" w:fill="FFFFFF"/>
              </w:rPr>
              <w:t xml:space="preserve">Familiar | </w:t>
            </w:r>
          </w:p>
        </w:tc>
        <w:tc>
          <w:tcPr>
            <w:tcW w:w="1449" w:type="dxa"/>
            <w:noWrap w:val="0"/>
            <w:vAlign w:val="top"/>
          </w:tcPr>
          <w:p w14:paraId="1E975FD1">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eastAsia="Segoe UI" w:cs="Times New Roman"/>
                <w:i w:val="0"/>
                <w:iCs w:val="0"/>
                <w:caps w:val="0"/>
                <w:color w:val="0F1115"/>
                <w:spacing w:val="0"/>
                <w:sz w:val="18"/>
                <w:szCs w:val="18"/>
                <w:shd w:val="clear" w:color="auto" w:fill="FFFFFF"/>
              </w:rPr>
              <w:t xml:space="preserve">  Not Very Familiar </w:t>
            </w:r>
          </w:p>
        </w:tc>
        <w:tc>
          <w:tcPr>
            <w:tcW w:w="1449" w:type="dxa"/>
            <w:noWrap w:val="0"/>
            <w:vAlign w:val="top"/>
          </w:tcPr>
          <w:p w14:paraId="33FF1F33">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ind w:left="0" w:leftChars="0" w:firstLine="0" w:firstLineChars="0"/>
              <w:jc w:val="center"/>
              <w:textAlignment w:val="auto"/>
              <w:rPr>
                <w:rFonts w:hint="default" w:ascii="Times New Roman" w:hAnsi="Times New Roman" w:eastAsia="宋体" w:cs="Times New Roman"/>
                <w:b w:val="0"/>
                <w:bCs w:val="0"/>
                <w:kern w:val="2"/>
                <w:sz w:val="18"/>
                <w:szCs w:val="18"/>
                <w:vertAlign w:val="baseline"/>
                <w:lang w:val="en-US" w:eastAsia="zh-CN" w:bidi="ar-SA"/>
              </w:rPr>
            </w:pPr>
            <w:r>
              <w:rPr>
                <w:rFonts w:hint="default" w:ascii="Times New Roman" w:hAnsi="Times New Roman" w:eastAsia="Segoe UI" w:cs="Times New Roman"/>
                <w:i w:val="0"/>
                <w:iCs w:val="0"/>
                <w:caps w:val="0"/>
                <w:color w:val="0F1115"/>
                <w:spacing w:val="0"/>
                <w:sz w:val="18"/>
                <w:szCs w:val="18"/>
                <w:shd w:val="clear" w:color="auto" w:fill="FFFFFF"/>
              </w:rPr>
              <w:t>Unfamiliar</w:t>
            </w:r>
          </w:p>
        </w:tc>
      </w:tr>
      <w:tr w14:paraId="5BE3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0"/>
            <w:vAlign w:val="top"/>
          </w:tcPr>
          <w:p w14:paraId="4051CDEE">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jc w:val="center"/>
              <w:textAlignment w:val="auto"/>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Segoe UI" w:cs="Times New Roman"/>
                <w:i w:val="0"/>
                <w:iCs w:val="0"/>
                <w:caps w:val="0"/>
                <w:color w:val="0F1115"/>
                <w:spacing w:val="0"/>
                <w:sz w:val="18"/>
                <w:szCs w:val="18"/>
                <w:shd w:val="clear" w:color="auto" w:fill="FFFFFF"/>
              </w:rPr>
              <w:t>Expert Self-Assessment</w:t>
            </w:r>
          </w:p>
        </w:tc>
        <w:tc>
          <w:tcPr>
            <w:tcW w:w="1416" w:type="dxa"/>
            <w:noWrap w:val="0"/>
            <w:vAlign w:val="top"/>
          </w:tcPr>
          <w:p w14:paraId="733734E4">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474" w:type="dxa"/>
            <w:noWrap w:val="0"/>
            <w:vAlign w:val="top"/>
          </w:tcPr>
          <w:p w14:paraId="345F2EFE">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357" w:type="dxa"/>
            <w:noWrap w:val="0"/>
            <w:vAlign w:val="top"/>
          </w:tcPr>
          <w:p w14:paraId="2C29B1DE">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449" w:type="dxa"/>
            <w:noWrap w:val="0"/>
            <w:vAlign w:val="top"/>
          </w:tcPr>
          <w:p w14:paraId="1DDEC8BD">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c>
          <w:tcPr>
            <w:tcW w:w="1449" w:type="dxa"/>
            <w:noWrap w:val="0"/>
            <w:vAlign w:val="top"/>
          </w:tcPr>
          <w:p w14:paraId="360692F6">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300" w:lineRule="auto"/>
              <w:textAlignment w:val="auto"/>
              <w:rPr>
                <w:rFonts w:hint="default" w:ascii="Times New Roman" w:hAnsi="Times New Roman" w:eastAsia="宋体" w:cs="Times New Roman"/>
                <w:b w:val="0"/>
                <w:bCs w:val="0"/>
                <w:sz w:val="18"/>
                <w:szCs w:val="18"/>
                <w:vertAlign w:val="baseline"/>
                <w:lang w:val="en-US" w:eastAsia="zh-CN"/>
              </w:rPr>
            </w:pPr>
          </w:p>
        </w:tc>
      </w:tr>
    </w:tbl>
    <w:p w14:paraId="25DE47BF">
      <w:pPr>
        <w:bidi w:val="0"/>
        <w:jc w:val="left"/>
        <w:rPr>
          <w:rFonts w:hint="default" w:ascii="Times New Roman" w:hAnsi="Times New Roman" w:cs="Times New Roman"/>
          <w:lang w:val="en-US" w:eastAsia="zh-CN"/>
        </w:rPr>
      </w:pPr>
    </w:p>
    <w:p w14:paraId="175F3C21">
      <w:pPr>
        <w:bidi w:val="0"/>
        <w:rPr>
          <w:rFonts w:hint="default" w:ascii="Times New Roman" w:hAnsi="Times New Roman" w:eastAsia="宋体" w:cs="Times New Roman"/>
          <w:kern w:val="2"/>
          <w:sz w:val="21"/>
          <w:szCs w:val="24"/>
          <w:lang w:val="en-US" w:eastAsia="zh-CN" w:bidi="ar-SA"/>
        </w:rPr>
      </w:pPr>
    </w:p>
    <w:p w14:paraId="499A6705">
      <w:pPr>
        <w:bidi w:val="0"/>
        <w:rPr>
          <w:rFonts w:hint="default" w:ascii="Times New Roman" w:hAnsi="Times New Roman" w:cs="Times New Roman"/>
          <w:lang w:val="en-US" w:eastAsia="zh-CN"/>
        </w:rPr>
      </w:pPr>
    </w:p>
    <w:p w14:paraId="75EC739E">
      <w:pPr>
        <w:bidi w:val="0"/>
        <w:rPr>
          <w:rFonts w:hint="default" w:ascii="Times New Roman" w:hAnsi="Times New Roman" w:cs="Times New Roman"/>
          <w:lang w:val="en-US" w:eastAsia="zh-CN"/>
        </w:rPr>
      </w:pPr>
    </w:p>
    <w:p w14:paraId="42179C24">
      <w:pPr>
        <w:bidi w:val="0"/>
        <w:rPr>
          <w:rFonts w:hint="default" w:ascii="Times New Roman" w:hAnsi="Times New Roman" w:cs="Times New Roman"/>
          <w:lang w:val="en-US" w:eastAsia="zh-CN"/>
        </w:rPr>
      </w:pPr>
    </w:p>
    <w:tbl>
      <w:tblPr>
        <w:tblStyle w:val="5"/>
        <w:tblW w:w="14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2"/>
        <w:gridCol w:w="2480"/>
        <w:gridCol w:w="1830"/>
        <w:gridCol w:w="2170"/>
        <w:gridCol w:w="2380"/>
        <w:gridCol w:w="3140"/>
      </w:tblGrid>
      <w:tr w14:paraId="2C75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9" w:hRule="atLeast"/>
        </w:trPr>
        <w:tc>
          <w:tcPr>
            <w:tcW w:w="14072" w:type="dxa"/>
            <w:gridSpan w:val="6"/>
            <w:tcBorders>
              <w:top w:val="nil"/>
              <w:left w:val="nil"/>
              <w:bottom w:val="nil"/>
              <w:right w:val="nil"/>
            </w:tcBorders>
            <w:noWrap w:val="0"/>
            <w:vAlign w:val="center"/>
          </w:tcPr>
          <w:p w14:paraId="6EE662E4">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kern w:val="0"/>
                <w:sz w:val="28"/>
                <w:szCs w:val="28"/>
                <w:u w:val="none"/>
                <w:lang w:val="en-US" w:eastAsia="zh-CN" w:bidi="ar"/>
              </w:rPr>
            </w:pPr>
          </w:p>
          <w:p w14:paraId="01760722">
            <w:pPr>
              <w:keepNext w:val="0"/>
              <w:keepLines w:val="0"/>
              <w:widowControl/>
              <w:suppressLineNumbers w:val="0"/>
              <w:jc w:val="center"/>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Part Ⅲ</w:t>
            </w:r>
          </w:p>
          <w:p w14:paraId="2BFDD7AE">
            <w:pPr>
              <w:keepNext w:val="0"/>
              <w:keepLines w:val="0"/>
              <w:widowControl/>
              <w:suppressLineNumbers w:val="0"/>
              <w:jc w:val="both"/>
              <w:textAlignment w:val="center"/>
              <w:rPr>
                <w:rFonts w:hint="default" w:ascii="Times New Roman" w:hAnsi="Times New Roman" w:eastAsia="宋体" w:cs="Times New Roman"/>
                <w:i w:val="0"/>
                <w:iCs w:val="0"/>
                <w:caps w:val="0"/>
                <w:color w:val="0F1115"/>
                <w:spacing w:val="0"/>
                <w:sz w:val="21"/>
                <w:szCs w:val="21"/>
                <w:shd w:val="clear" w:color="auto" w:fill="FFFFFF"/>
                <w:lang w:val="en-US" w:eastAsia="zh-CN"/>
              </w:rPr>
            </w:pPr>
            <w:r>
              <w:rPr>
                <w:rFonts w:hint="default" w:ascii="Times New Roman" w:hAnsi="Times New Roman" w:eastAsia="Segoe UI" w:cs="Times New Roman"/>
                <w:i w:val="0"/>
                <w:iCs w:val="0"/>
                <w:caps w:val="0"/>
                <w:color w:val="0F1115"/>
                <w:spacing w:val="0"/>
                <w:sz w:val="21"/>
                <w:szCs w:val="21"/>
                <w:shd w:val="clear" w:color="auto" w:fill="FFFFFF"/>
              </w:rPr>
              <w:t>Dear Expert:</w:t>
            </w:r>
          </w:p>
          <w:p w14:paraId="6AD179EF">
            <w:pPr>
              <w:keepNext w:val="0"/>
              <w:keepLines w:val="0"/>
              <w:widowControl/>
              <w:suppressLineNumbers w:val="0"/>
              <w:jc w:val="both"/>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cs="Times New Roman"/>
                <w:sz w:val="21"/>
                <w:szCs w:val="21"/>
                <w:lang w:val="en-US" w:eastAsia="zh-CN"/>
              </w:rPr>
              <w:t xml:space="preserve">    We extend our sincere gratitude for your invaluable support of this research initiative. Kindly complete the relevant details in the form below. Our institute will shortly issue your expert consultation fee. Once again, thank you for your contribution to this project.</w:t>
            </w:r>
          </w:p>
          <w:p w14:paraId="3CC80711">
            <w:pPr>
              <w:keepNext w:val="0"/>
              <w:keepLines w:val="0"/>
              <w:widowControl/>
              <w:suppressLineNumbers w:val="0"/>
              <w:jc w:val="both"/>
              <w:textAlignment w:val="center"/>
              <w:rPr>
                <w:rStyle w:val="8"/>
                <w:rFonts w:hint="default" w:ascii="Times New Roman" w:hAnsi="Times New Roman" w:eastAsia="Segoe UI" w:cs="Times New Roman"/>
                <w:b/>
                <w:bCs/>
                <w:i w:val="0"/>
                <w:iCs w:val="0"/>
                <w:caps w:val="0"/>
                <w:color w:val="0F1115"/>
                <w:spacing w:val="0"/>
                <w:sz w:val="16"/>
                <w:szCs w:val="16"/>
                <w:shd w:val="clear" w:color="auto" w:fill="FFFFFF"/>
              </w:rPr>
            </w:pPr>
          </w:p>
          <w:p w14:paraId="7B4B90EC">
            <w:pPr>
              <w:keepNext w:val="0"/>
              <w:keepLines w:val="0"/>
              <w:widowControl/>
              <w:suppressLineNumbers w:val="0"/>
              <w:ind w:firstLine="4000" w:firstLineChars="2500"/>
              <w:jc w:val="both"/>
              <w:textAlignment w:val="center"/>
              <w:rPr>
                <w:rFonts w:hint="default" w:ascii="Times New Roman" w:hAnsi="Times New Roman" w:eastAsia="宋体" w:cs="Times New Roman"/>
                <w:b w:val="0"/>
                <w:bCs w:val="0"/>
                <w:i w:val="0"/>
                <w:iCs w:val="0"/>
                <w:color w:val="000000"/>
                <w:sz w:val="28"/>
                <w:szCs w:val="28"/>
                <w:u w:val="none"/>
              </w:rPr>
            </w:pPr>
            <w:r>
              <w:rPr>
                <w:rStyle w:val="8"/>
                <w:rFonts w:hint="default" w:ascii="Times New Roman" w:hAnsi="Times New Roman" w:eastAsia="Segoe UI" w:cs="Times New Roman"/>
                <w:b w:val="0"/>
                <w:bCs w:val="0"/>
                <w:i w:val="0"/>
                <w:iCs w:val="0"/>
                <w:caps w:val="0"/>
                <w:color w:val="0F1115"/>
                <w:spacing w:val="0"/>
                <w:sz w:val="16"/>
                <w:szCs w:val="16"/>
                <w:shd w:val="clear" w:color="auto" w:fill="FFFFFF"/>
              </w:rPr>
              <w:t>Detailed Statement for Receiving Service Fee / Expert Consultation Fee / Lecture Fee</w:t>
            </w:r>
            <w:r>
              <w:rPr>
                <w:rFonts w:hint="default" w:ascii="Times New Roman" w:hAnsi="Times New Roman" w:eastAsia="Segoe UI" w:cs="Times New Roman"/>
                <w:b w:val="0"/>
                <w:bCs w:val="0"/>
                <w:i w:val="0"/>
                <w:iCs w:val="0"/>
                <w:caps w:val="0"/>
                <w:color w:val="0F1115"/>
                <w:spacing w:val="0"/>
                <w:sz w:val="16"/>
                <w:szCs w:val="16"/>
                <w:shd w:val="clear" w:color="auto" w:fill="FFFFFF"/>
              </w:rPr>
              <w:t> </w:t>
            </w:r>
          </w:p>
        </w:tc>
      </w:tr>
      <w:tr w14:paraId="2187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59FDCC2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Segoe UI" w:cs="Times New Roman"/>
                <w:i w:val="0"/>
                <w:iCs w:val="0"/>
                <w:caps w:val="0"/>
                <w:color w:val="0F1115"/>
                <w:spacing w:val="0"/>
                <w:sz w:val="18"/>
                <w:szCs w:val="18"/>
                <w:shd w:val="clear" w:color="auto" w:fill="FFFFFF"/>
              </w:rPr>
              <w:t>Name</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35D989B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Segoe UI" w:cs="Times New Roman"/>
                <w:i w:val="0"/>
                <w:iCs w:val="0"/>
                <w:caps w:val="0"/>
                <w:color w:val="0F1115"/>
                <w:spacing w:val="0"/>
                <w:sz w:val="18"/>
                <w:szCs w:val="18"/>
                <w:shd w:val="clear" w:color="auto" w:fill="FFFFFF"/>
              </w:rPr>
              <w:t xml:space="preserve"> ID Card Number </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BB06D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Segoe UI" w:cs="Times New Roman"/>
                <w:i w:val="0"/>
                <w:iCs w:val="0"/>
                <w:caps w:val="0"/>
                <w:color w:val="0F1115"/>
                <w:spacing w:val="0"/>
                <w:sz w:val="18"/>
                <w:szCs w:val="18"/>
                <w:shd w:val="clear" w:color="auto" w:fill="FFFFFF"/>
              </w:rPr>
              <w:t>Bank Card Account Number</w:t>
            </w: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707F9D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Segoe UI" w:cs="Times New Roman"/>
                <w:i w:val="0"/>
                <w:iCs w:val="0"/>
                <w:caps w:val="0"/>
                <w:color w:val="0F1115"/>
                <w:spacing w:val="0"/>
                <w:sz w:val="18"/>
                <w:szCs w:val="18"/>
                <w:shd w:val="clear" w:color="auto" w:fill="FFFFFF"/>
              </w:rPr>
              <w:t xml:space="preserve">Bank of Account </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4A6713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Segoe UI" w:cs="Times New Roman"/>
                <w:i w:val="0"/>
                <w:iCs w:val="0"/>
                <w:caps w:val="0"/>
                <w:color w:val="0F1115"/>
                <w:spacing w:val="0"/>
                <w:sz w:val="18"/>
                <w:szCs w:val="18"/>
                <w:shd w:val="clear" w:color="auto" w:fill="FFFFFF"/>
              </w:rPr>
              <w:t>Phone Number</w:t>
            </w:r>
          </w:p>
        </w:tc>
        <w:tc>
          <w:tcPr>
            <w:tcW w:w="3140" w:type="dxa"/>
            <w:tcBorders>
              <w:top w:val="single" w:color="000000" w:sz="4" w:space="0"/>
              <w:left w:val="single" w:color="000000" w:sz="4" w:space="0"/>
              <w:bottom w:val="single" w:color="000000" w:sz="4" w:space="0"/>
              <w:right w:val="single" w:color="000000" w:sz="4" w:space="0"/>
            </w:tcBorders>
            <w:noWrap w:val="0"/>
            <w:vAlign w:val="center"/>
          </w:tcPr>
          <w:p w14:paraId="4C5EA4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lang w:val="en-US"/>
              </w:rPr>
            </w:pPr>
            <w:r>
              <w:rPr>
                <w:rFonts w:hint="default" w:ascii="Times New Roman" w:hAnsi="Times New Roman" w:eastAsia="Segoe UI" w:cs="Times New Roman"/>
                <w:i w:val="0"/>
                <w:iCs w:val="0"/>
                <w:caps w:val="0"/>
                <w:color w:val="0F1115"/>
                <w:spacing w:val="0"/>
                <w:sz w:val="18"/>
                <w:szCs w:val="18"/>
                <w:shd w:val="clear" w:color="auto" w:fill="FFFFFF"/>
              </w:rPr>
              <w:t xml:space="preserve"> E-signature</w:t>
            </w:r>
          </w:p>
        </w:tc>
      </w:tr>
      <w:tr w14:paraId="6103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2072" w:type="dxa"/>
            <w:tcBorders>
              <w:top w:val="single" w:color="000000" w:sz="4" w:space="0"/>
              <w:left w:val="single" w:color="000000" w:sz="4" w:space="0"/>
              <w:bottom w:val="single" w:color="000000" w:sz="4" w:space="0"/>
              <w:right w:val="single" w:color="000000" w:sz="4" w:space="0"/>
            </w:tcBorders>
            <w:noWrap w:val="0"/>
            <w:vAlign w:val="center"/>
          </w:tcPr>
          <w:p w14:paraId="7CAEBEC5">
            <w:pPr>
              <w:jc w:val="center"/>
              <w:rPr>
                <w:rFonts w:hint="default" w:ascii="Times New Roman" w:hAnsi="Times New Roman" w:eastAsia="宋体" w:cs="Times New Roman"/>
                <w:b w:val="0"/>
                <w:bCs w:val="0"/>
                <w:i w:val="0"/>
                <w:iCs w:val="0"/>
                <w:color w:val="000000"/>
                <w:sz w:val="24"/>
                <w:szCs w:val="24"/>
                <w:u w:val="none"/>
              </w:rPr>
            </w:pP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E3782FE">
            <w:pPr>
              <w:jc w:val="center"/>
              <w:rPr>
                <w:rFonts w:hint="default" w:ascii="Times New Roman" w:hAnsi="Times New Roman" w:eastAsia="宋体" w:cs="Times New Roman"/>
                <w:b w:val="0"/>
                <w:bCs w:val="0"/>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B9DB4C6">
            <w:pPr>
              <w:jc w:val="center"/>
              <w:rPr>
                <w:rFonts w:hint="default" w:ascii="Times New Roman" w:hAnsi="Times New Roman" w:eastAsia="宋体" w:cs="Times New Roman"/>
                <w:b w:val="0"/>
                <w:bCs w:val="0"/>
                <w:i w:val="0"/>
                <w:iCs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noWrap w:val="0"/>
            <w:vAlign w:val="center"/>
          </w:tcPr>
          <w:p w14:paraId="3A9ACE2C">
            <w:pPr>
              <w:jc w:val="center"/>
              <w:rPr>
                <w:rFonts w:hint="default" w:ascii="Times New Roman" w:hAnsi="Times New Roman" w:eastAsia="宋体" w:cs="Times New Roman"/>
                <w:b w:val="0"/>
                <w:bCs w:val="0"/>
                <w:i w:val="0"/>
                <w:iCs w:val="0"/>
                <w:color w:val="000000"/>
                <w:sz w:val="24"/>
                <w:szCs w:val="24"/>
                <w:u w:val="none"/>
              </w:rPr>
            </w:pP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41428E9D">
            <w:pPr>
              <w:jc w:val="center"/>
              <w:rPr>
                <w:rFonts w:hint="default" w:ascii="Times New Roman" w:hAnsi="Times New Roman" w:eastAsia="宋体" w:cs="Times New Roman"/>
                <w:b w:val="0"/>
                <w:bCs w:val="0"/>
                <w:i w:val="0"/>
                <w:iCs w:val="0"/>
                <w:color w:val="000000"/>
                <w:sz w:val="24"/>
                <w:szCs w:val="24"/>
                <w:u w:val="none"/>
              </w:rPr>
            </w:pPr>
          </w:p>
        </w:tc>
        <w:tc>
          <w:tcPr>
            <w:tcW w:w="3140" w:type="dxa"/>
            <w:tcBorders>
              <w:top w:val="single" w:color="000000" w:sz="4" w:space="0"/>
              <w:left w:val="single" w:color="000000" w:sz="4" w:space="0"/>
              <w:bottom w:val="single" w:color="000000" w:sz="4" w:space="0"/>
              <w:right w:val="single" w:color="000000" w:sz="4" w:space="0"/>
            </w:tcBorders>
            <w:noWrap/>
            <w:vAlign w:val="center"/>
          </w:tcPr>
          <w:p w14:paraId="471E4AE4">
            <w:pPr>
              <w:jc w:val="center"/>
              <w:rPr>
                <w:rFonts w:hint="default" w:ascii="Times New Roman" w:hAnsi="Times New Roman" w:eastAsia="宋体" w:cs="Times New Roman"/>
                <w:b w:val="0"/>
                <w:bCs w:val="0"/>
                <w:i w:val="0"/>
                <w:iCs w:val="0"/>
                <w:color w:val="000000"/>
                <w:sz w:val="24"/>
                <w:szCs w:val="24"/>
                <w:u w:val="none"/>
              </w:rPr>
            </w:pPr>
          </w:p>
        </w:tc>
      </w:tr>
    </w:tbl>
    <w:p w14:paraId="2CA7E7CB">
      <w:pPr>
        <w:keepNext w:val="0"/>
        <w:keepLines w:val="0"/>
        <w:widowControl/>
        <w:numPr>
          <w:ilvl w:val="0"/>
          <w:numId w:val="0"/>
        </w:numPr>
        <w:suppressLineNumbers w:val="0"/>
        <w:spacing w:before="0" w:beforeAutospacing="1" w:after="0" w:afterAutospacing="1"/>
        <w:ind w:leftChars="0"/>
        <w:rPr>
          <w:rFonts w:hint="default" w:ascii="Times New Roman" w:hAnsi="Times New Roman" w:cs="Times New Roman"/>
          <w:sz w:val="21"/>
          <w:szCs w:val="21"/>
        </w:rPr>
        <w:sectPr>
          <w:pgSz w:w="16838" w:h="11906" w:orient="landscape"/>
          <w:pgMar w:top="1800" w:right="1440" w:bottom="1800" w:left="1440" w:header="851" w:footer="992" w:gutter="0"/>
          <w:cols w:space="425" w:num="1"/>
          <w:docGrid w:type="lines" w:linePitch="312" w:charSpace="0"/>
        </w:sectPr>
      </w:pPr>
    </w:p>
    <w:p w14:paraId="64470339">
      <w:pPr>
        <w:rPr>
          <w:rFonts w:hint="default" w:ascii="Times New Roman" w:hAnsi="Times New Roman" w:cs="Times New Roman"/>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907DF8"/>
    <w:multiLevelType w:val="singleLevel"/>
    <w:tmpl w:val="D2907DF8"/>
    <w:lvl w:ilvl="0" w:tentative="0">
      <w:start w:val="1"/>
      <w:numFmt w:val="decimal"/>
      <w:lvlText w:val="%1."/>
      <w:lvlJc w:val="left"/>
      <w:pPr>
        <w:ind w:left="425" w:hanging="425"/>
      </w:pPr>
      <w:rPr>
        <w:rFonts w:hint="default"/>
      </w:rPr>
    </w:lvl>
  </w:abstractNum>
  <w:abstractNum w:abstractNumId="1">
    <w:nsid w:val="D5A88781"/>
    <w:multiLevelType w:val="singleLevel"/>
    <w:tmpl w:val="D5A88781"/>
    <w:lvl w:ilvl="0" w:tentative="0">
      <w:start w:val="1"/>
      <w:numFmt w:val="decimal"/>
      <w:lvlText w:val="%1."/>
      <w:lvlJc w:val="left"/>
      <w:pPr>
        <w:ind w:left="425" w:hanging="425"/>
      </w:pPr>
      <w:rPr>
        <w:rFonts w:hint="default"/>
      </w:rPr>
    </w:lvl>
  </w:abstractNum>
  <w:abstractNum w:abstractNumId="2">
    <w:nsid w:val="19F0F5C2"/>
    <w:multiLevelType w:val="singleLevel"/>
    <w:tmpl w:val="19F0F5C2"/>
    <w:lvl w:ilvl="0" w:tentative="0">
      <w:start w:val="1"/>
      <w:numFmt w:val="decimal"/>
      <w:lvlText w:val="%1."/>
      <w:lvlJc w:val="left"/>
      <w:pPr>
        <w:ind w:left="425" w:hanging="425"/>
      </w:pPr>
      <w:rPr>
        <w:rFonts w:hint="default"/>
      </w:rPr>
    </w:lvl>
  </w:abstractNum>
  <w:abstractNum w:abstractNumId="3">
    <w:nsid w:val="3E65140E"/>
    <w:multiLevelType w:val="singleLevel"/>
    <w:tmpl w:val="3E65140E"/>
    <w:lvl w:ilvl="0" w:tentative="0">
      <w:start w:val="1"/>
      <w:numFmt w:val="decimal"/>
      <w:lvlText w:val="%1."/>
      <w:lvlJc w:val="left"/>
      <w:pPr>
        <w:ind w:left="425" w:hanging="425"/>
      </w:pPr>
      <w:rPr>
        <w:rFonts w:hint="default"/>
      </w:rPr>
    </w:lvl>
  </w:abstractNum>
  <w:abstractNum w:abstractNumId="4">
    <w:nsid w:val="7D444922"/>
    <w:multiLevelType w:val="singleLevel"/>
    <w:tmpl w:val="7D444922"/>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55792"/>
    <w:rsid w:val="04191A7B"/>
    <w:rsid w:val="050F5395"/>
    <w:rsid w:val="17811A12"/>
    <w:rsid w:val="74E55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1999</Words>
  <Characters>12760</Characters>
  <Lines>0</Lines>
  <Paragraphs>0</Paragraphs>
  <TotalTime>17</TotalTime>
  <ScaleCrop>false</ScaleCrop>
  <LinksUpToDate>false</LinksUpToDate>
  <CharactersWithSpaces>14777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2026-05-09T09:15:00Z</dcterms:created>
  <dc:creator>空白</dc:creator>
  <cp:lastModifiedBy>空白</cp:lastModifiedBy>
  <dcterms:modified xsi:type="dcterms:W3CDTF">2026-05-15T00:57:04Z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761CDD18EEC84A03942BC6DD10309880_11</vt:lpwstr>
  </property>
  <property fmtid="{D5CDD505-2E9C-101B-9397-08002B2CF9AE}" pid="4" name="KSOTemplateDocerSaveRecord">
    <vt:lpwstr>eyJoZGlkIjoiNDAyNTUwNmM4NDBhMzY2MTFhN2ZkMDNhZWViZTdiZWIiLCJ1c2VySWQiOiIyNzg5NjM2MzAifQ==</vt:lpwstr>
  </property>
</Properties>
</file>