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1FC" w14:textId="0882494C" w:rsidR="00684BAA" w:rsidRPr="00355A5D" w:rsidRDefault="00355A5D" w:rsidP="00355A5D">
      <w:pPr>
        <w:jc w:val="center"/>
        <w:rPr>
          <w:b/>
          <w:bCs/>
        </w:rPr>
      </w:pPr>
      <w:r w:rsidRPr="00355A5D">
        <w:rPr>
          <w:b/>
          <w:bCs/>
        </w:rPr>
        <w:t>Supplemental Material</w:t>
      </w:r>
    </w:p>
    <w:p w14:paraId="5D00176D" w14:textId="77777777" w:rsidR="00355A5D" w:rsidRDefault="00355A5D"/>
    <w:p w14:paraId="5F901906" w14:textId="77777777" w:rsidR="00355A5D" w:rsidRPr="005271B2" w:rsidRDefault="00355A5D" w:rsidP="00355A5D">
      <w:pPr>
        <w:jc w:val="center"/>
        <w:rPr>
          <w:rFonts w:cs="Arial"/>
          <w:b/>
          <w:bCs/>
          <w:szCs w:val="20"/>
        </w:rPr>
      </w:pPr>
      <w:r w:rsidRPr="005271B2">
        <w:rPr>
          <w:rFonts w:cs="Arial"/>
          <w:b/>
          <w:bCs/>
          <w:szCs w:val="20"/>
        </w:rPr>
        <w:t>Supplement A</w:t>
      </w:r>
    </w:p>
    <w:p w14:paraId="361CDB2A" w14:textId="77777777" w:rsidR="00355A5D" w:rsidRPr="005271B2" w:rsidRDefault="00355A5D" w:rsidP="00355A5D">
      <w:pPr>
        <w:widowControl w:val="0"/>
        <w:spacing w:after="120"/>
        <w:ind w:left="360" w:hanging="360"/>
        <w:rPr>
          <w:rFonts w:cs="Arial"/>
          <w:szCs w:val="20"/>
        </w:rPr>
      </w:pPr>
      <w:r w:rsidRPr="005271B2">
        <w:rPr>
          <w:rFonts w:cs="Arial"/>
          <w:b/>
          <w:bCs/>
          <w:szCs w:val="20"/>
        </w:rPr>
        <w:t xml:space="preserve">Supplemental Table 1a. </w:t>
      </w:r>
      <w:r w:rsidRPr="005271B2">
        <w:rPr>
          <w:rFonts w:cs="Arial"/>
          <w:szCs w:val="20"/>
        </w:rPr>
        <w:t>Maternal characteristics relative to caregiving activities</w:t>
      </w:r>
    </w:p>
    <w:tbl>
      <w:tblPr>
        <w:tblStyle w:val="TableGrid"/>
        <w:tblW w:w="0" w:type="auto"/>
        <w:tblLook w:val="04A0" w:firstRow="1" w:lastRow="0" w:firstColumn="1" w:lastColumn="0" w:noHBand="0" w:noVBand="1"/>
      </w:tblPr>
      <w:tblGrid>
        <w:gridCol w:w="1244"/>
        <w:gridCol w:w="1087"/>
        <w:gridCol w:w="917"/>
        <w:gridCol w:w="1053"/>
        <w:gridCol w:w="916"/>
        <w:gridCol w:w="797"/>
        <w:gridCol w:w="830"/>
        <w:gridCol w:w="915"/>
        <w:gridCol w:w="808"/>
        <w:gridCol w:w="783"/>
      </w:tblGrid>
      <w:tr w:rsidR="00355A5D" w:rsidRPr="00D252D2" w14:paraId="760569D5" w14:textId="77777777" w:rsidTr="00BA2A60">
        <w:tc>
          <w:tcPr>
            <w:tcW w:w="9350" w:type="dxa"/>
            <w:gridSpan w:val="10"/>
            <w:tcBorders>
              <w:bottom w:val="single" w:sz="4" w:space="0" w:color="auto"/>
            </w:tcBorders>
            <w:shd w:val="clear" w:color="auto" w:fill="ADADAD" w:themeFill="background2" w:themeFillShade="BF"/>
          </w:tcPr>
          <w:p w14:paraId="0C10A7E3" w14:textId="77777777" w:rsidR="00355A5D" w:rsidRPr="00D252D2" w:rsidRDefault="00355A5D" w:rsidP="00BA2A60">
            <w:pPr>
              <w:jc w:val="center"/>
              <w:rPr>
                <w:rFonts w:cs="Arial"/>
                <w:b/>
                <w:bCs/>
                <w:sz w:val="16"/>
                <w:szCs w:val="16"/>
              </w:rPr>
            </w:pPr>
            <w:r w:rsidRPr="00D252D2">
              <w:rPr>
                <w:rFonts w:cs="Arial"/>
                <w:b/>
                <w:bCs/>
                <w:sz w:val="16"/>
                <w:szCs w:val="16"/>
              </w:rPr>
              <w:t>Maternal data</w:t>
            </w:r>
          </w:p>
        </w:tc>
      </w:tr>
      <w:tr w:rsidR="00355A5D" w:rsidRPr="00D252D2" w14:paraId="5283462E" w14:textId="77777777" w:rsidTr="00BA2A60">
        <w:tc>
          <w:tcPr>
            <w:tcW w:w="2346" w:type="dxa"/>
            <w:gridSpan w:val="2"/>
            <w:shd w:val="clear" w:color="auto" w:fill="ADADAD" w:themeFill="background2" w:themeFillShade="BF"/>
            <w:vAlign w:val="center"/>
          </w:tcPr>
          <w:p w14:paraId="48B9FD53" w14:textId="77777777" w:rsidR="00355A5D" w:rsidRPr="00D252D2" w:rsidRDefault="00355A5D" w:rsidP="00BA2A60">
            <w:pPr>
              <w:rPr>
                <w:rFonts w:cs="Arial"/>
                <w:color w:val="000000"/>
                <w:sz w:val="16"/>
                <w:szCs w:val="16"/>
              </w:rPr>
            </w:pPr>
          </w:p>
        </w:tc>
        <w:tc>
          <w:tcPr>
            <w:tcW w:w="3712" w:type="dxa"/>
            <w:gridSpan w:val="4"/>
            <w:shd w:val="clear" w:color="auto" w:fill="ADADAD" w:themeFill="background2" w:themeFillShade="BF"/>
            <w:vAlign w:val="center"/>
          </w:tcPr>
          <w:p w14:paraId="22383731" w14:textId="77777777" w:rsidR="00355A5D" w:rsidRPr="00D252D2" w:rsidRDefault="00355A5D" w:rsidP="00BA2A60">
            <w:pPr>
              <w:jc w:val="center"/>
              <w:rPr>
                <w:rFonts w:cs="Arial"/>
                <w:i/>
                <w:iCs/>
                <w:sz w:val="16"/>
                <w:szCs w:val="16"/>
              </w:rPr>
            </w:pPr>
            <w:r w:rsidRPr="00D252D2">
              <w:rPr>
                <w:rFonts w:cs="Arial"/>
                <w:b/>
                <w:bCs/>
                <w:color w:val="000000"/>
                <w:sz w:val="16"/>
                <w:szCs w:val="16"/>
              </w:rPr>
              <w:t>FP</w:t>
            </w:r>
          </w:p>
        </w:tc>
        <w:tc>
          <w:tcPr>
            <w:tcW w:w="3292" w:type="dxa"/>
            <w:gridSpan w:val="4"/>
            <w:shd w:val="clear" w:color="auto" w:fill="ADADAD" w:themeFill="background2" w:themeFillShade="BF"/>
            <w:vAlign w:val="center"/>
          </w:tcPr>
          <w:p w14:paraId="61AA04B4" w14:textId="77777777" w:rsidR="00355A5D" w:rsidRPr="00D252D2" w:rsidRDefault="00355A5D" w:rsidP="00BA2A60">
            <w:pPr>
              <w:jc w:val="center"/>
              <w:rPr>
                <w:rFonts w:cs="Arial"/>
                <w:b/>
                <w:bCs/>
                <w:i/>
                <w:iCs/>
                <w:color w:val="000000"/>
                <w:sz w:val="16"/>
                <w:szCs w:val="16"/>
              </w:rPr>
            </w:pPr>
            <w:r w:rsidRPr="00D252D2">
              <w:rPr>
                <w:rFonts w:cs="Arial"/>
                <w:b/>
                <w:bCs/>
                <w:color w:val="000000"/>
                <w:sz w:val="16"/>
                <w:szCs w:val="16"/>
              </w:rPr>
              <w:t>FC</w:t>
            </w:r>
          </w:p>
        </w:tc>
      </w:tr>
      <w:tr w:rsidR="00355A5D" w:rsidRPr="00D252D2" w14:paraId="2451A4F4" w14:textId="77777777" w:rsidTr="00BA2A60">
        <w:tc>
          <w:tcPr>
            <w:tcW w:w="2346" w:type="dxa"/>
            <w:gridSpan w:val="2"/>
            <w:vAlign w:val="center"/>
          </w:tcPr>
          <w:p w14:paraId="112835EB" w14:textId="77777777" w:rsidR="00355A5D" w:rsidRPr="00D252D2" w:rsidRDefault="00355A5D" w:rsidP="00BA2A60">
            <w:pPr>
              <w:rPr>
                <w:rFonts w:cs="Arial"/>
                <w:color w:val="000000"/>
                <w:sz w:val="16"/>
                <w:szCs w:val="16"/>
              </w:rPr>
            </w:pPr>
          </w:p>
        </w:tc>
        <w:tc>
          <w:tcPr>
            <w:tcW w:w="925" w:type="dxa"/>
            <w:vAlign w:val="center"/>
          </w:tcPr>
          <w:p w14:paraId="4EA93EBA" w14:textId="77777777" w:rsidR="00355A5D" w:rsidRPr="00D252D2" w:rsidRDefault="00355A5D" w:rsidP="00BA2A60">
            <w:pPr>
              <w:rPr>
                <w:rFonts w:cs="Arial"/>
                <w:color w:val="000000"/>
                <w:sz w:val="16"/>
                <w:szCs w:val="16"/>
              </w:rPr>
            </w:pPr>
            <w:r w:rsidRPr="00D252D2">
              <w:rPr>
                <w:rFonts w:cs="Arial"/>
                <w:b/>
                <w:bCs/>
                <w:color w:val="000000"/>
                <w:sz w:val="16"/>
                <w:szCs w:val="16"/>
              </w:rPr>
              <w:t>Low</w:t>
            </w:r>
          </w:p>
        </w:tc>
        <w:tc>
          <w:tcPr>
            <w:tcW w:w="1060" w:type="dxa"/>
            <w:vAlign w:val="center"/>
          </w:tcPr>
          <w:p w14:paraId="4DD854EA" w14:textId="77777777" w:rsidR="00355A5D" w:rsidRPr="00D252D2" w:rsidRDefault="00355A5D" w:rsidP="00BA2A60">
            <w:pPr>
              <w:rPr>
                <w:rFonts w:cs="Arial"/>
                <w:color w:val="000000"/>
                <w:sz w:val="16"/>
                <w:szCs w:val="16"/>
              </w:rPr>
            </w:pPr>
            <w:r w:rsidRPr="00D252D2">
              <w:rPr>
                <w:rFonts w:cs="Arial"/>
                <w:b/>
                <w:bCs/>
                <w:color w:val="000000"/>
                <w:sz w:val="16"/>
                <w:szCs w:val="16"/>
              </w:rPr>
              <w:t>Moderate</w:t>
            </w:r>
          </w:p>
        </w:tc>
        <w:tc>
          <w:tcPr>
            <w:tcW w:w="924" w:type="dxa"/>
            <w:vAlign w:val="center"/>
          </w:tcPr>
          <w:p w14:paraId="7F3E6BB2" w14:textId="77777777" w:rsidR="00355A5D" w:rsidRPr="00D252D2" w:rsidRDefault="00355A5D" w:rsidP="00BA2A60">
            <w:pPr>
              <w:rPr>
                <w:rFonts w:cs="Arial"/>
                <w:color w:val="000000"/>
                <w:sz w:val="16"/>
                <w:szCs w:val="16"/>
              </w:rPr>
            </w:pPr>
            <w:r w:rsidRPr="00D252D2">
              <w:rPr>
                <w:rFonts w:cs="Arial"/>
                <w:b/>
                <w:bCs/>
                <w:color w:val="000000"/>
                <w:sz w:val="16"/>
                <w:szCs w:val="16"/>
              </w:rPr>
              <w:t>High</w:t>
            </w:r>
          </w:p>
        </w:tc>
        <w:tc>
          <w:tcPr>
            <w:tcW w:w="803" w:type="dxa"/>
          </w:tcPr>
          <w:p w14:paraId="18B691F0" w14:textId="77777777" w:rsidR="00355A5D" w:rsidRPr="00D252D2" w:rsidRDefault="00355A5D" w:rsidP="00BA2A60">
            <w:pPr>
              <w:rPr>
                <w:rFonts w:cs="Arial"/>
                <w:sz w:val="16"/>
                <w:szCs w:val="16"/>
              </w:rPr>
            </w:pPr>
            <w:r w:rsidRPr="00D252D2">
              <w:rPr>
                <w:rFonts w:cs="Arial"/>
                <w:i/>
                <w:iCs/>
                <w:sz w:val="16"/>
                <w:szCs w:val="16"/>
              </w:rPr>
              <w:t>p</w:t>
            </w:r>
          </w:p>
        </w:tc>
        <w:tc>
          <w:tcPr>
            <w:tcW w:w="811" w:type="dxa"/>
            <w:vAlign w:val="center"/>
          </w:tcPr>
          <w:p w14:paraId="2F096AD9" w14:textId="77777777" w:rsidR="00355A5D" w:rsidRPr="00D252D2" w:rsidRDefault="00355A5D" w:rsidP="00BA2A60">
            <w:pPr>
              <w:rPr>
                <w:rFonts w:cs="Arial"/>
                <w:sz w:val="16"/>
                <w:szCs w:val="16"/>
              </w:rPr>
            </w:pPr>
            <w:r w:rsidRPr="00D252D2">
              <w:rPr>
                <w:rFonts w:cs="Arial"/>
                <w:b/>
                <w:bCs/>
                <w:color w:val="000000"/>
                <w:sz w:val="16"/>
                <w:szCs w:val="16"/>
              </w:rPr>
              <w:t>Low</w:t>
            </w:r>
          </w:p>
        </w:tc>
        <w:tc>
          <w:tcPr>
            <w:tcW w:w="883" w:type="dxa"/>
            <w:vAlign w:val="center"/>
          </w:tcPr>
          <w:p w14:paraId="1754C553" w14:textId="77777777" w:rsidR="00355A5D" w:rsidRPr="00D252D2" w:rsidRDefault="00355A5D" w:rsidP="00BA2A60">
            <w:pPr>
              <w:rPr>
                <w:rFonts w:cs="Arial"/>
                <w:sz w:val="16"/>
                <w:szCs w:val="16"/>
              </w:rPr>
            </w:pPr>
            <w:r w:rsidRPr="00D252D2">
              <w:rPr>
                <w:rFonts w:cs="Arial"/>
                <w:b/>
                <w:bCs/>
                <w:color w:val="000000"/>
                <w:sz w:val="16"/>
                <w:szCs w:val="16"/>
              </w:rPr>
              <w:t>Moderate</w:t>
            </w:r>
          </w:p>
        </w:tc>
        <w:tc>
          <w:tcPr>
            <w:tcW w:w="811" w:type="dxa"/>
            <w:vAlign w:val="center"/>
          </w:tcPr>
          <w:p w14:paraId="2A22C75D" w14:textId="77777777" w:rsidR="00355A5D" w:rsidRPr="00D252D2" w:rsidRDefault="00355A5D" w:rsidP="00BA2A60">
            <w:pPr>
              <w:rPr>
                <w:rFonts w:cs="Arial"/>
                <w:sz w:val="16"/>
                <w:szCs w:val="16"/>
              </w:rPr>
            </w:pPr>
            <w:r w:rsidRPr="00D252D2">
              <w:rPr>
                <w:rFonts w:cs="Arial"/>
                <w:b/>
                <w:bCs/>
                <w:color w:val="000000"/>
                <w:sz w:val="16"/>
                <w:szCs w:val="16"/>
              </w:rPr>
              <w:t>High</w:t>
            </w:r>
          </w:p>
        </w:tc>
        <w:tc>
          <w:tcPr>
            <w:tcW w:w="787" w:type="dxa"/>
            <w:vAlign w:val="center"/>
          </w:tcPr>
          <w:p w14:paraId="1346F5D5" w14:textId="77777777" w:rsidR="00355A5D" w:rsidRPr="00D252D2" w:rsidRDefault="00355A5D" w:rsidP="00BA2A60">
            <w:pPr>
              <w:rPr>
                <w:rFonts w:cs="Arial"/>
                <w:sz w:val="16"/>
                <w:szCs w:val="16"/>
              </w:rPr>
            </w:pPr>
            <w:r w:rsidRPr="00D252D2">
              <w:rPr>
                <w:rFonts w:cs="Arial"/>
                <w:b/>
                <w:bCs/>
                <w:i/>
                <w:iCs/>
                <w:color w:val="000000"/>
                <w:sz w:val="16"/>
                <w:szCs w:val="16"/>
              </w:rPr>
              <w:t>p</w:t>
            </w:r>
          </w:p>
        </w:tc>
      </w:tr>
      <w:tr w:rsidR="00355A5D" w:rsidRPr="00D252D2" w14:paraId="55DF7A51" w14:textId="77777777" w:rsidTr="00BA2A60">
        <w:tc>
          <w:tcPr>
            <w:tcW w:w="1258" w:type="dxa"/>
            <w:vMerge w:val="restart"/>
            <w:vAlign w:val="center"/>
          </w:tcPr>
          <w:p w14:paraId="6B31DD6F" w14:textId="77777777" w:rsidR="00355A5D" w:rsidRPr="00D252D2" w:rsidRDefault="00355A5D" w:rsidP="00BA2A60">
            <w:pPr>
              <w:rPr>
                <w:rFonts w:cs="Arial"/>
                <w:sz w:val="16"/>
                <w:szCs w:val="16"/>
              </w:rPr>
            </w:pPr>
            <w:r w:rsidRPr="00D252D2">
              <w:rPr>
                <w:rFonts w:cs="Arial"/>
                <w:b/>
                <w:bCs/>
                <w:color w:val="000000"/>
                <w:sz w:val="16"/>
                <w:szCs w:val="16"/>
              </w:rPr>
              <w:t>Mode delivery</w:t>
            </w:r>
          </w:p>
        </w:tc>
        <w:tc>
          <w:tcPr>
            <w:tcW w:w="1088" w:type="dxa"/>
            <w:vAlign w:val="center"/>
          </w:tcPr>
          <w:p w14:paraId="7308DF63" w14:textId="77777777" w:rsidR="00355A5D" w:rsidRPr="00D252D2" w:rsidRDefault="00355A5D" w:rsidP="00BA2A60">
            <w:pPr>
              <w:rPr>
                <w:rFonts w:cs="Arial"/>
                <w:sz w:val="16"/>
                <w:szCs w:val="16"/>
              </w:rPr>
            </w:pPr>
            <w:r w:rsidRPr="00D252D2">
              <w:rPr>
                <w:rFonts w:cs="Arial"/>
                <w:color w:val="000000"/>
                <w:sz w:val="16"/>
                <w:szCs w:val="16"/>
              </w:rPr>
              <w:t>Vaginal</w:t>
            </w:r>
          </w:p>
        </w:tc>
        <w:tc>
          <w:tcPr>
            <w:tcW w:w="925" w:type="dxa"/>
            <w:vAlign w:val="center"/>
          </w:tcPr>
          <w:p w14:paraId="366EC0BE" w14:textId="77777777" w:rsidR="00355A5D" w:rsidRPr="00D252D2" w:rsidRDefault="00355A5D" w:rsidP="00BA2A60">
            <w:pPr>
              <w:rPr>
                <w:rFonts w:cs="Arial"/>
                <w:sz w:val="16"/>
                <w:szCs w:val="16"/>
              </w:rPr>
            </w:pPr>
            <w:r w:rsidRPr="00D252D2">
              <w:rPr>
                <w:rFonts w:cs="Arial"/>
                <w:color w:val="000000"/>
                <w:sz w:val="16"/>
                <w:szCs w:val="16"/>
              </w:rPr>
              <w:t>12 (42.9%)</w:t>
            </w:r>
          </w:p>
        </w:tc>
        <w:tc>
          <w:tcPr>
            <w:tcW w:w="1060" w:type="dxa"/>
            <w:vAlign w:val="center"/>
          </w:tcPr>
          <w:p w14:paraId="51E50287" w14:textId="77777777" w:rsidR="00355A5D" w:rsidRPr="00D252D2" w:rsidRDefault="00355A5D" w:rsidP="00BA2A60">
            <w:pPr>
              <w:rPr>
                <w:rFonts w:cs="Arial"/>
                <w:sz w:val="16"/>
                <w:szCs w:val="16"/>
              </w:rPr>
            </w:pPr>
            <w:r w:rsidRPr="00D252D2">
              <w:rPr>
                <w:rFonts w:cs="Arial"/>
                <w:color w:val="000000"/>
                <w:sz w:val="16"/>
                <w:szCs w:val="16"/>
              </w:rPr>
              <w:t>10 (52.6%)</w:t>
            </w:r>
          </w:p>
        </w:tc>
        <w:tc>
          <w:tcPr>
            <w:tcW w:w="924" w:type="dxa"/>
            <w:vAlign w:val="center"/>
          </w:tcPr>
          <w:p w14:paraId="599ED626" w14:textId="77777777" w:rsidR="00355A5D" w:rsidRPr="00D252D2" w:rsidRDefault="00355A5D" w:rsidP="00BA2A60">
            <w:pPr>
              <w:rPr>
                <w:rFonts w:cs="Arial"/>
                <w:sz w:val="16"/>
                <w:szCs w:val="16"/>
              </w:rPr>
            </w:pPr>
            <w:r w:rsidRPr="00D252D2">
              <w:rPr>
                <w:rFonts w:cs="Arial"/>
                <w:color w:val="000000"/>
                <w:sz w:val="16"/>
                <w:szCs w:val="16"/>
              </w:rPr>
              <w:t>1 (25%)</w:t>
            </w:r>
          </w:p>
        </w:tc>
        <w:tc>
          <w:tcPr>
            <w:tcW w:w="803" w:type="dxa"/>
            <w:vMerge w:val="restart"/>
          </w:tcPr>
          <w:p w14:paraId="3D8A593B" w14:textId="77777777" w:rsidR="00355A5D" w:rsidRPr="00D252D2" w:rsidRDefault="00355A5D" w:rsidP="00BA2A60">
            <w:pPr>
              <w:jc w:val="center"/>
              <w:rPr>
                <w:rFonts w:cs="Arial"/>
                <w:color w:val="000000"/>
                <w:sz w:val="16"/>
                <w:szCs w:val="16"/>
              </w:rPr>
            </w:pPr>
            <w:r w:rsidRPr="00D252D2">
              <w:rPr>
                <w:rFonts w:cs="Arial"/>
                <w:color w:val="000000"/>
                <w:sz w:val="16"/>
                <w:szCs w:val="16"/>
              </w:rPr>
              <w:t> .734</w:t>
            </w:r>
          </w:p>
          <w:p w14:paraId="7F8DF5B6" w14:textId="77777777" w:rsidR="00355A5D" w:rsidRPr="00D252D2" w:rsidRDefault="00355A5D" w:rsidP="00BA2A60">
            <w:pPr>
              <w:rPr>
                <w:rFonts w:cs="Arial"/>
                <w:sz w:val="16"/>
                <w:szCs w:val="16"/>
              </w:rPr>
            </w:pPr>
          </w:p>
        </w:tc>
        <w:tc>
          <w:tcPr>
            <w:tcW w:w="811" w:type="dxa"/>
            <w:vAlign w:val="center"/>
          </w:tcPr>
          <w:p w14:paraId="041839B0" w14:textId="77777777" w:rsidR="00355A5D" w:rsidRPr="00D252D2" w:rsidRDefault="00355A5D" w:rsidP="00BA2A60">
            <w:pPr>
              <w:rPr>
                <w:rFonts w:cs="Arial"/>
                <w:sz w:val="16"/>
                <w:szCs w:val="16"/>
              </w:rPr>
            </w:pPr>
            <w:r w:rsidRPr="00D252D2">
              <w:rPr>
                <w:rFonts w:cs="Arial"/>
                <w:color w:val="000000"/>
                <w:sz w:val="16"/>
                <w:szCs w:val="16"/>
              </w:rPr>
              <w:t>7 (41.2%)</w:t>
            </w:r>
          </w:p>
        </w:tc>
        <w:tc>
          <w:tcPr>
            <w:tcW w:w="883" w:type="dxa"/>
            <w:vAlign w:val="center"/>
          </w:tcPr>
          <w:p w14:paraId="3069BE13" w14:textId="77777777" w:rsidR="00355A5D" w:rsidRPr="00D252D2" w:rsidRDefault="00355A5D" w:rsidP="00BA2A60">
            <w:pPr>
              <w:rPr>
                <w:rFonts w:cs="Arial"/>
                <w:sz w:val="16"/>
                <w:szCs w:val="16"/>
              </w:rPr>
            </w:pPr>
            <w:r w:rsidRPr="00D252D2">
              <w:rPr>
                <w:rFonts w:cs="Arial"/>
                <w:color w:val="000000"/>
                <w:sz w:val="16"/>
                <w:szCs w:val="16"/>
              </w:rPr>
              <w:t>11(44.0%)</w:t>
            </w:r>
          </w:p>
        </w:tc>
        <w:tc>
          <w:tcPr>
            <w:tcW w:w="811" w:type="dxa"/>
            <w:vAlign w:val="center"/>
          </w:tcPr>
          <w:p w14:paraId="63ADAE06" w14:textId="77777777" w:rsidR="00355A5D" w:rsidRPr="00D252D2" w:rsidRDefault="00355A5D" w:rsidP="00BA2A60">
            <w:pPr>
              <w:rPr>
                <w:rFonts w:cs="Arial"/>
                <w:sz w:val="16"/>
                <w:szCs w:val="16"/>
              </w:rPr>
            </w:pPr>
            <w:r w:rsidRPr="00D252D2">
              <w:rPr>
                <w:rFonts w:cs="Arial"/>
                <w:color w:val="000000"/>
                <w:sz w:val="16"/>
                <w:szCs w:val="16"/>
              </w:rPr>
              <w:t>5 (55.6%)</w:t>
            </w:r>
          </w:p>
        </w:tc>
        <w:tc>
          <w:tcPr>
            <w:tcW w:w="787" w:type="dxa"/>
            <w:vMerge w:val="restart"/>
          </w:tcPr>
          <w:p w14:paraId="18FA1531" w14:textId="77777777" w:rsidR="00355A5D" w:rsidRPr="00D252D2" w:rsidRDefault="00355A5D" w:rsidP="00BA2A60">
            <w:pPr>
              <w:jc w:val="center"/>
              <w:rPr>
                <w:rFonts w:cs="Arial"/>
                <w:color w:val="000000"/>
                <w:sz w:val="16"/>
                <w:szCs w:val="16"/>
              </w:rPr>
            </w:pPr>
            <w:r w:rsidRPr="00D252D2">
              <w:rPr>
                <w:rFonts w:cs="Arial"/>
                <w:color w:val="000000"/>
                <w:sz w:val="16"/>
                <w:szCs w:val="16"/>
              </w:rPr>
              <w:t> .74</w:t>
            </w:r>
          </w:p>
          <w:p w14:paraId="4D0BB9B0" w14:textId="77777777" w:rsidR="00355A5D" w:rsidRPr="00D252D2" w:rsidRDefault="00355A5D" w:rsidP="00BA2A60">
            <w:pPr>
              <w:rPr>
                <w:rFonts w:cs="Arial"/>
                <w:sz w:val="16"/>
                <w:szCs w:val="16"/>
              </w:rPr>
            </w:pPr>
          </w:p>
        </w:tc>
      </w:tr>
      <w:tr w:rsidR="00355A5D" w:rsidRPr="00D252D2" w14:paraId="3FF8C20D" w14:textId="77777777" w:rsidTr="00BA2A60">
        <w:tc>
          <w:tcPr>
            <w:tcW w:w="1258" w:type="dxa"/>
            <w:vMerge/>
          </w:tcPr>
          <w:p w14:paraId="7964460C" w14:textId="77777777" w:rsidR="00355A5D" w:rsidRPr="00D252D2" w:rsidRDefault="00355A5D" w:rsidP="00BA2A60">
            <w:pPr>
              <w:rPr>
                <w:rFonts w:cs="Arial"/>
                <w:sz w:val="16"/>
                <w:szCs w:val="16"/>
              </w:rPr>
            </w:pPr>
          </w:p>
        </w:tc>
        <w:tc>
          <w:tcPr>
            <w:tcW w:w="1088" w:type="dxa"/>
            <w:vAlign w:val="center"/>
          </w:tcPr>
          <w:p w14:paraId="16E02549" w14:textId="77777777" w:rsidR="00355A5D" w:rsidRPr="00D252D2" w:rsidRDefault="00355A5D" w:rsidP="00BA2A60">
            <w:pPr>
              <w:rPr>
                <w:rFonts w:cs="Arial"/>
                <w:sz w:val="16"/>
                <w:szCs w:val="16"/>
              </w:rPr>
            </w:pPr>
            <w:r w:rsidRPr="00D252D2">
              <w:rPr>
                <w:rFonts w:cs="Arial"/>
                <w:color w:val="000000"/>
                <w:sz w:val="16"/>
                <w:szCs w:val="16"/>
              </w:rPr>
              <w:t>C-section (stat)</w:t>
            </w:r>
          </w:p>
        </w:tc>
        <w:tc>
          <w:tcPr>
            <w:tcW w:w="925" w:type="dxa"/>
            <w:vAlign w:val="center"/>
          </w:tcPr>
          <w:p w14:paraId="30031CCA" w14:textId="77777777" w:rsidR="00355A5D" w:rsidRPr="00D252D2" w:rsidRDefault="00355A5D" w:rsidP="00BA2A60">
            <w:pPr>
              <w:rPr>
                <w:rFonts w:cs="Arial"/>
                <w:sz w:val="16"/>
                <w:szCs w:val="16"/>
              </w:rPr>
            </w:pPr>
            <w:r w:rsidRPr="00D252D2">
              <w:rPr>
                <w:rFonts w:cs="Arial"/>
                <w:color w:val="000000"/>
                <w:sz w:val="16"/>
                <w:szCs w:val="16"/>
              </w:rPr>
              <w:t>14 (50.0%)</w:t>
            </w:r>
          </w:p>
        </w:tc>
        <w:tc>
          <w:tcPr>
            <w:tcW w:w="1060" w:type="dxa"/>
            <w:vAlign w:val="center"/>
          </w:tcPr>
          <w:p w14:paraId="02743EDD" w14:textId="77777777" w:rsidR="00355A5D" w:rsidRPr="00D252D2" w:rsidRDefault="00355A5D" w:rsidP="00BA2A60">
            <w:pPr>
              <w:rPr>
                <w:rFonts w:cs="Arial"/>
                <w:sz w:val="16"/>
                <w:szCs w:val="16"/>
              </w:rPr>
            </w:pPr>
            <w:r w:rsidRPr="00D252D2">
              <w:rPr>
                <w:rFonts w:cs="Arial"/>
                <w:color w:val="000000"/>
                <w:sz w:val="16"/>
                <w:szCs w:val="16"/>
              </w:rPr>
              <w:t>8 (42.1%)</w:t>
            </w:r>
          </w:p>
        </w:tc>
        <w:tc>
          <w:tcPr>
            <w:tcW w:w="924" w:type="dxa"/>
            <w:vAlign w:val="center"/>
          </w:tcPr>
          <w:p w14:paraId="409C50B8" w14:textId="77777777" w:rsidR="00355A5D" w:rsidRPr="00D252D2" w:rsidRDefault="00355A5D" w:rsidP="00BA2A60">
            <w:pPr>
              <w:rPr>
                <w:rFonts w:cs="Arial"/>
                <w:sz w:val="16"/>
                <w:szCs w:val="16"/>
              </w:rPr>
            </w:pPr>
            <w:r w:rsidRPr="00D252D2">
              <w:rPr>
                <w:rFonts w:cs="Arial"/>
                <w:color w:val="000000"/>
                <w:sz w:val="16"/>
                <w:szCs w:val="16"/>
              </w:rPr>
              <w:t>2 (50.0%)</w:t>
            </w:r>
          </w:p>
        </w:tc>
        <w:tc>
          <w:tcPr>
            <w:tcW w:w="803" w:type="dxa"/>
            <w:vMerge/>
          </w:tcPr>
          <w:p w14:paraId="47D171AC" w14:textId="77777777" w:rsidR="00355A5D" w:rsidRPr="00D252D2" w:rsidRDefault="00355A5D" w:rsidP="00BA2A60">
            <w:pPr>
              <w:rPr>
                <w:rFonts w:cs="Arial"/>
                <w:sz w:val="16"/>
                <w:szCs w:val="16"/>
              </w:rPr>
            </w:pPr>
          </w:p>
        </w:tc>
        <w:tc>
          <w:tcPr>
            <w:tcW w:w="811" w:type="dxa"/>
            <w:vAlign w:val="center"/>
          </w:tcPr>
          <w:p w14:paraId="4902A142" w14:textId="77777777" w:rsidR="00355A5D" w:rsidRPr="00D252D2" w:rsidRDefault="00355A5D" w:rsidP="00BA2A60">
            <w:pPr>
              <w:rPr>
                <w:rFonts w:cs="Arial"/>
                <w:sz w:val="16"/>
                <w:szCs w:val="16"/>
              </w:rPr>
            </w:pPr>
            <w:r w:rsidRPr="00D252D2">
              <w:rPr>
                <w:rFonts w:cs="Arial"/>
                <w:color w:val="000000"/>
                <w:sz w:val="16"/>
                <w:szCs w:val="16"/>
              </w:rPr>
              <w:t>9 (52.9%)</w:t>
            </w:r>
          </w:p>
        </w:tc>
        <w:tc>
          <w:tcPr>
            <w:tcW w:w="883" w:type="dxa"/>
            <w:vAlign w:val="center"/>
          </w:tcPr>
          <w:p w14:paraId="04F14FA6" w14:textId="77777777" w:rsidR="00355A5D" w:rsidRPr="00D252D2" w:rsidRDefault="00355A5D" w:rsidP="00BA2A60">
            <w:pPr>
              <w:rPr>
                <w:rFonts w:cs="Arial"/>
                <w:sz w:val="16"/>
                <w:szCs w:val="16"/>
              </w:rPr>
            </w:pPr>
            <w:r w:rsidRPr="00D252D2">
              <w:rPr>
                <w:rFonts w:cs="Arial"/>
                <w:color w:val="000000"/>
                <w:sz w:val="16"/>
                <w:szCs w:val="16"/>
              </w:rPr>
              <w:t>12 (48.0%)</w:t>
            </w:r>
          </w:p>
        </w:tc>
        <w:tc>
          <w:tcPr>
            <w:tcW w:w="811" w:type="dxa"/>
            <w:vAlign w:val="center"/>
          </w:tcPr>
          <w:p w14:paraId="388951A5" w14:textId="77777777" w:rsidR="00355A5D" w:rsidRPr="00D252D2" w:rsidRDefault="00355A5D" w:rsidP="00BA2A60">
            <w:pPr>
              <w:rPr>
                <w:rFonts w:cs="Arial"/>
                <w:sz w:val="16"/>
                <w:szCs w:val="16"/>
              </w:rPr>
            </w:pPr>
            <w:r w:rsidRPr="00D252D2">
              <w:rPr>
                <w:rFonts w:cs="Arial"/>
                <w:color w:val="000000"/>
                <w:sz w:val="16"/>
                <w:szCs w:val="16"/>
              </w:rPr>
              <w:t>3 (33.3%)</w:t>
            </w:r>
          </w:p>
        </w:tc>
        <w:tc>
          <w:tcPr>
            <w:tcW w:w="787" w:type="dxa"/>
            <w:vMerge/>
          </w:tcPr>
          <w:p w14:paraId="070E0594" w14:textId="77777777" w:rsidR="00355A5D" w:rsidRPr="00D252D2" w:rsidRDefault="00355A5D" w:rsidP="00BA2A60">
            <w:pPr>
              <w:rPr>
                <w:rFonts w:cs="Arial"/>
                <w:sz w:val="16"/>
                <w:szCs w:val="16"/>
              </w:rPr>
            </w:pPr>
          </w:p>
        </w:tc>
      </w:tr>
      <w:tr w:rsidR="00355A5D" w:rsidRPr="00D252D2" w14:paraId="598A6675" w14:textId="77777777" w:rsidTr="00BA2A60">
        <w:tc>
          <w:tcPr>
            <w:tcW w:w="1258" w:type="dxa"/>
            <w:vMerge/>
          </w:tcPr>
          <w:p w14:paraId="45394AE8" w14:textId="77777777" w:rsidR="00355A5D" w:rsidRPr="00D252D2" w:rsidRDefault="00355A5D" w:rsidP="00BA2A60">
            <w:pPr>
              <w:rPr>
                <w:rFonts w:cs="Arial"/>
                <w:sz w:val="16"/>
                <w:szCs w:val="16"/>
              </w:rPr>
            </w:pPr>
          </w:p>
        </w:tc>
        <w:tc>
          <w:tcPr>
            <w:tcW w:w="1088" w:type="dxa"/>
            <w:vAlign w:val="center"/>
          </w:tcPr>
          <w:p w14:paraId="41FB8C7C" w14:textId="77777777" w:rsidR="00355A5D" w:rsidRPr="00D252D2" w:rsidRDefault="00355A5D" w:rsidP="00BA2A60">
            <w:pPr>
              <w:rPr>
                <w:rFonts w:cs="Arial"/>
                <w:sz w:val="16"/>
                <w:szCs w:val="16"/>
              </w:rPr>
            </w:pPr>
            <w:r w:rsidRPr="00D252D2">
              <w:rPr>
                <w:rFonts w:cs="Arial"/>
                <w:color w:val="000000"/>
                <w:sz w:val="16"/>
                <w:szCs w:val="16"/>
              </w:rPr>
              <w:t>Unknown</w:t>
            </w:r>
          </w:p>
        </w:tc>
        <w:tc>
          <w:tcPr>
            <w:tcW w:w="925" w:type="dxa"/>
            <w:vAlign w:val="center"/>
          </w:tcPr>
          <w:p w14:paraId="6A494198" w14:textId="77777777" w:rsidR="00355A5D" w:rsidRPr="00D252D2" w:rsidRDefault="00355A5D" w:rsidP="00BA2A60">
            <w:pPr>
              <w:rPr>
                <w:rFonts w:cs="Arial"/>
                <w:sz w:val="16"/>
                <w:szCs w:val="16"/>
              </w:rPr>
            </w:pPr>
            <w:r w:rsidRPr="00D252D2">
              <w:rPr>
                <w:rFonts w:cs="Arial"/>
                <w:color w:val="000000"/>
                <w:sz w:val="16"/>
                <w:szCs w:val="16"/>
              </w:rPr>
              <w:t>2 (7.1%)</w:t>
            </w:r>
          </w:p>
        </w:tc>
        <w:tc>
          <w:tcPr>
            <w:tcW w:w="1060" w:type="dxa"/>
            <w:vAlign w:val="center"/>
          </w:tcPr>
          <w:p w14:paraId="1766482D" w14:textId="77777777" w:rsidR="00355A5D" w:rsidRPr="00D252D2" w:rsidRDefault="00355A5D" w:rsidP="00BA2A60">
            <w:pPr>
              <w:rPr>
                <w:rFonts w:cs="Arial"/>
                <w:sz w:val="16"/>
                <w:szCs w:val="16"/>
              </w:rPr>
            </w:pPr>
            <w:r w:rsidRPr="00D252D2">
              <w:rPr>
                <w:rFonts w:cs="Arial"/>
                <w:color w:val="000000"/>
                <w:sz w:val="16"/>
                <w:szCs w:val="16"/>
              </w:rPr>
              <w:t>1 (5.3%)</w:t>
            </w:r>
          </w:p>
        </w:tc>
        <w:tc>
          <w:tcPr>
            <w:tcW w:w="924" w:type="dxa"/>
            <w:vAlign w:val="center"/>
          </w:tcPr>
          <w:p w14:paraId="49EBA5A9" w14:textId="77777777" w:rsidR="00355A5D" w:rsidRPr="00D252D2" w:rsidRDefault="00355A5D" w:rsidP="00BA2A60">
            <w:pPr>
              <w:rPr>
                <w:rFonts w:cs="Arial"/>
                <w:sz w:val="16"/>
                <w:szCs w:val="16"/>
              </w:rPr>
            </w:pPr>
            <w:r w:rsidRPr="00D252D2">
              <w:rPr>
                <w:rFonts w:cs="Arial"/>
                <w:color w:val="000000"/>
                <w:sz w:val="16"/>
                <w:szCs w:val="16"/>
              </w:rPr>
              <w:t>1 (25.0%)</w:t>
            </w:r>
          </w:p>
        </w:tc>
        <w:tc>
          <w:tcPr>
            <w:tcW w:w="803" w:type="dxa"/>
            <w:vMerge/>
          </w:tcPr>
          <w:p w14:paraId="703F30E3" w14:textId="77777777" w:rsidR="00355A5D" w:rsidRPr="00D252D2" w:rsidRDefault="00355A5D" w:rsidP="00BA2A60">
            <w:pPr>
              <w:rPr>
                <w:rFonts w:cs="Arial"/>
                <w:sz w:val="16"/>
                <w:szCs w:val="16"/>
              </w:rPr>
            </w:pPr>
          </w:p>
        </w:tc>
        <w:tc>
          <w:tcPr>
            <w:tcW w:w="811" w:type="dxa"/>
            <w:vAlign w:val="center"/>
          </w:tcPr>
          <w:p w14:paraId="43437544" w14:textId="77777777" w:rsidR="00355A5D" w:rsidRPr="00D252D2" w:rsidRDefault="00355A5D" w:rsidP="00BA2A60">
            <w:pPr>
              <w:rPr>
                <w:rFonts w:cs="Arial"/>
                <w:sz w:val="16"/>
                <w:szCs w:val="16"/>
              </w:rPr>
            </w:pPr>
            <w:r w:rsidRPr="00D252D2">
              <w:rPr>
                <w:rFonts w:cs="Arial"/>
                <w:color w:val="000000"/>
                <w:sz w:val="16"/>
                <w:szCs w:val="16"/>
              </w:rPr>
              <w:t>1 (5.9%)</w:t>
            </w:r>
          </w:p>
        </w:tc>
        <w:tc>
          <w:tcPr>
            <w:tcW w:w="883" w:type="dxa"/>
            <w:vAlign w:val="center"/>
          </w:tcPr>
          <w:p w14:paraId="0DF694D6" w14:textId="77777777" w:rsidR="00355A5D" w:rsidRPr="00D252D2" w:rsidRDefault="00355A5D" w:rsidP="00BA2A60">
            <w:pPr>
              <w:rPr>
                <w:rFonts w:cs="Arial"/>
                <w:sz w:val="16"/>
                <w:szCs w:val="16"/>
              </w:rPr>
            </w:pPr>
            <w:r w:rsidRPr="00D252D2">
              <w:rPr>
                <w:rFonts w:cs="Arial"/>
                <w:color w:val="000000"/>
                <w:sz w:val="16"/>
                <w:szCs w:val="16"/>
              </w:rPr>
              <w:t>2 (6.0%)</w:t>
            </w:r>
          </w:p>
        </w:tc>
        <w:tc>
          <w:tcPr>
            <w:tcW w:w="811" w:type="dxa"/>
            <w:vAlign w:val="center"/>
          </w:tcPr>
          <w:p w14:paraId="47B89522" w14:textId="77777777" w:rsidR="00355A5D" w:rsidRPr="00D252D2" w:rsidRDefault="00355A5D" w:rsidP="00BA2A60">
            <w:pPr>
              <w:rPr>
                <w:rFonts w:cs="Arial"/>
                <w:sz w:val="16"/>
                <w:szCs w:val="16"/>
              </w:rPr>
            </w:pPr>
            <w:r w:rsidRPr="00D252D2">
              <w:rPr>
                <w:rFonts w:cs="Arial"/>
                <w:color w:val="000000"/>
                <w:sz w:val="16"/>
                <w:szCs w:val="16"/>
              </w:rPr>
              <w:t>1 (11.1%)</w:t>
            </w:r>
          </w:p>
        </w:tc>
        <w:tc>
          <w:tcPr>
            <w:tcW w:w="787" w:type="dxa"/>
            <w:vMerge/>
          </w:tcPr>
          <w:p w14:paraId="0F3E0675" w14:textId="77777777" w:rsidR="00355A5D" w:rsidRPr="00D252D2" w:rsidRDefault="00355A5D" w:rsidP="00BA2A60">
            <w:pPr>
              <w:rPr>
                <w:rFonts w:cs="Arial"/>
                <w:sz w:val="16"/>
                <w:szCs w:val="16"/>
              </w:rPr>
            </w:pPr>
          </w:p>
        </w:tc>
      </w:tr>
      <w:tr w:rsidR="00355A5D" w:rsidRPr="00D252D2" w14:paraId="2DBFC4EA" w14:textId="77777777" w:rsidTr="00BA2A60">
        <w:tc>
          <w:tcPr>
            <w:tcW w:w="1258" w:type="dxa"/>
            <w:vMerge w:val="restart"/>
          </w:tcPr>
          <w:p w14:paraId="2D8979EF" w14:textId="77777777" w:rsidR="00355A5D" w:rsidRPr="00D252D2" w:rsidRDefault="00355A5D" w:rsidP="00BA2A60">
            <w:pPr>
              <w:rPr>
                <w:rFonts w:cs="Arial"/>
                <w:b/>
                <w:bCs/>
                <w:sz w:val="16"/>
                <w:szCs w:val="16"/>
              </w:rPr>
            </w:pPr>
            <w:r w:rsidRPr="00D252D2">
              <w:rPr>
                <w:rFonts w:cs="Arial"/>
                <w:b/>
                <w:bCs/>
                <w:sz w:val="16"/>
                <w:szCs w:val="16"/>
              </w:rPr>
              <w:t>Race</w:t>
            </w:r>
          </w:p>
        </w:tc>
        <w:tc>
          <w:tcPr>
            <w:tcW w:w="1088" w:type="dxa"/>
            <w:vAlign w:val="center"/>
          </w:tcPr>
          <w:p w14:paraId="0E17A117" w14:textId="77777777" w:rsidR="00355A5D" w:rsidRPr="00D252D2" w:rsidRDefault="00355A5D" w:rsidP="00BA2A60">
            <w:pPr>
              <w:rPr>
                <w:rFonts w:cs="Arial"/>
                <w:sz w:val="16"/>
                <w:szCs w:val="16"/>
              </w:rPr>
            </w:pPr>
            <w:r w:rsidRPr="00D252D2">
              <w:rPr>
                <w:rFonts w:cs="Arial"/>
                <w:color w:val="000000"/>
                <w:sz w:val="16"/>
                <w:szCs w:val="16"/>
              </w:rPr>
              <w:t>White</w:t>
            </w:r>
          </w:p>
        </w:tc>
        <w:tc>
          <w:tcPr>
            <w:tcW w:w="925" w:type="dxa"/>
            <w:vAlign w:val="center"/>
          </w:tcPr>
          <w:p w14:paraId="3B8BABF9" w14:textId="77777777" w:rsidR="00355A5D" w:rsidRPr="00D252D2" w:rsidRDefault="00355A5D" w:rsidP="00BA2A60">
            <w:pPr>
              <w:rPr>
                <w:rFonts w:cs="Arial"/>
                <w:sz w:val="16"/>
                <w:szCs w:val="16"/>
              </w:rPr>
            </w:pPr>
            <w:r w:rsidRPr="00D252D2">
              <w:rPr>
                <w:rFonts w:cs="Arial"/>
                <w:color w:val="000000"/>
                <w:sz w:val="16"/>
                <w:szCs w:val="16"/>
              </w:rPr>
              <w:t>5 (17.9%)</w:t>
            </w:r>
          </w:p>
        </w:tc>
        <w:tc>
          <w:tcPr>
            <w:tcW w:w="1060" w:type="dxa"/>
            <w:vAlign w:val="center"/>
          </w:tcPr>
          <w:p w14:paraId="78514745" w14:textId="77777777" w:rsidR="00355A5D" w:rsidRPr="00D252D2" w:rsidRDefault="00355A5D" w:rsidP="00BA2A60">
            <w:pPr>
              <w:rPr>
                <w:rFonts w:cs="Arial"/>
                <w:sz w:val="16"/>
                <w:szCs w:val="16"/>
              </w:rPr>
            </w:pPr>
            <w:r w:rsidRPr="00D252D2">
              <w:rPr>
                <w:rFonts w:cs="Arial"/>
                <w:color w:val="000000"/>
                <w:sz w:val="16"/>
                <w:szCs w:val="16"/>
              </w:rPr>
              <w:t>6 (31.6%)</w:t>
            </w:r>
          </w:p>
        </w:tc>
        <w:tc>
          <w:tcPr>
            <w:tcW w:w="924" w:type="dxa"/>
            <w:vAlign w:val="center"/>
          </w:tcPr>
          <w:p w14:paraId="61281DC5" w14:textId="77777777" w:rsidR="00355A5D" w:rsidRPr="00D252D2" w:rsidRDefault="00355A5D" w:rsidP="00BA2A60">
            <w:pPr>
              <w:rPr>
                <w:rFonts w:cs="Arial"/>
                <w:sz w:val="16"/>
                <w:szCs w:val="16"/>
              </w:rPr>
            </w:pPr>
            <w:r w:rsidRPr="00D252D2">
              <w:rPr>
                <w:rFonts w:cs="Arial"/>
                <w:color w:val="000000"/>
                <w:sz w:val="16"/>
                <w:szCs w:val="16"/>
              </w:rPr>
              <w:t>2 (50.0%)</w:t>
            </w:r>
          </w:p>
        </w:tc>
        <w:tc>
          <w:tcPr>
            <w:tcW w:w="803" w:type="dxa"/>
            <w:vMerge w:val="restart"/>
          </w:tcPr>
          <w:p w14:paraId="5B0B0A92" w14:textId="77777777" w:rsidR="00355A5D" w:rsidRPr="00D252D2" w:rsidRDefault="00355A5D" w:rsidP="00BA2A60">
            <w:pPr>
              <w:jc w:val="center"/>
              <w:rPr>
                <w:rFonts w:cs="Arial"/>
                <w:color w:val="000000"/>
                <w:sz w:val="16"/>
                <w:szCs w:val="16"/>
              </w:rPr>
            </w:pPr>
            <w:r w:rsidRPr="00D252D2">
              <w:rPr>
                <w:rFonts w:cs="Arial"/>
                <w:color w:val="000000"/>
                <w:sz w:val="16"/>
                <w:szCs w:val="16"/>
              </w:rPr>
              <w:t>.035* </w:t>
            </w:r>
          </w:p>
          <w:p w14:paraId="51A1747B" w14:textId="77777777" w:rsidR="00355A5D" w:rsidRPr="00D252D2" w:rsidRDefault="00355A5D" w:rsidP="00BA2A60">
            <w:pPr>
              <w:rPr>
                <w:rFonts w:cs="Arial"/>
                <w:sz w:val="16"/>
                <w:szCs w:val="16"/>
              </w:rPr>
            </w:pPr>
          </w:p>
        </w:tc>
        <w:tc>
          <w:tcPr>
            <w:tcW w:w="811" w:type="dxa"/>
            <w:vAlign w:val="center"/>
          </w:tcPr>
          <w:p w14:paraId="39FE6CAC" w14:textId="77777777" w:rsidR="00355A5D" w:rsidRPr="00D252D2" w:rsidRDefault="00355A5D" w:rsidP="00BA2A60">
            <w:pPr>
              <w:rPr>
                <w:rFonts w:cs="Arial"/>
                <w:sz w:val="16"/>
                <w:szCs w:val="16"/>
              </w:rPr>
            </w:pPr>
            <w:r w:rsidRPr="00D252D2">
              <w:rPr>
                <w:rFonts w:cs="Arial"/>
                <w:color w:val="000000"/>
                <w:sz w:val="16"/>
                <w:szCs w:val="16"/>
              </w:rPr>
              <w:t>3 (17.6%)</w:t>
            </w:r>
          </w:p>
        </w:tc>
        <w:tc>
          <w:tcPr>
            <w:tcW w:w="883" w:type="dxa"/>
            <w:vAlign w:val="center"/>
          </w:tcPr>
          <w:p w14:paraId="709BE217" w14:textId="77777777" w:rsidR="00355A5D" w:rsidRPr="00D252D2" w:rsidRDefault="00355A5D" w:rsidP="00BA2A60">
            <w:pPr>
              <w:rPr>
                <w:rFonts w:cs="Arial"/>
                <w:sz w:val="16"/>
                <w:szCs w:val="16"/>
              </w:rPr>
            </w:pPr>
            <w:r w:rsidRPr="00D252D2">
              <w:rPr>
                <w:rFonts w:cs="Arial"/>
                <w:color w:val="000000"/>
                <w:sz w:val="16"/>
                <w:szCs w:val="16"/>
              </w:rPr>
              <w:t>7 (28.0%)</w:t>
            </w:r>
          </w:p>
        </w:tc>
        <w:tc>
          <w:tcPr>
            <w:tcW w:w="811" w:type="dxa"/>
            <w:vAlign w:val="center"/>
          </w:tcPr>
          <w:p w14:paraId="273D83DE" w14:textId="77777777" w:rsidR="00355A5D" w:rsidRPr="00D252D2" w:rsidRDefault="00355A5D" w:rsidP="00BA2A60">
            <w:pPr>
              <w:rPr>
                <w:rFonts w:cs="Arial"/>
                <w:sz w:val="16"/>
                <w:szCs w:val="16"/>
              </w:rPr>
            </w:pPr>
            <w:r w:rsidRPr="00D252D2">
              <w:rPr>
                <w:rFonts w:cs="Arial"/>
                <w:color w:val="000000"/>
                <w:sz w:val="16"/>
                <w:szCs w:val="16"/>
              </w:rPr>
              <w:t>3 (33.3%)</w:t>
            </w:r>
          </w:p>
        </w:tc>
        <w:tc>
          <w:tcPr>
            <w:tcW w:w="787" w:type="dxa"/>
            <w:vMerge w:val="restart"/>
          </w:tcPr>
          <w:p w14:paraId="7DF8AAB2" w14:textId="77777777" w:rsidR="00355A5D" w:rsidRPr="00D252D2" w:rsidRDefault="00355A5D" w:rsidP="00BA2A60">
            <w:pPr>
              <w:jc w:val="center"/>
              <w:rPr>
                <w:rFonts w:cs="Arial"/>
                <w:color w:val="000000"/>
                <w:sz w:val="16"/>
                <w:szCs w:val="16"/>
              </w:rPr>
            </w:pPr>
            <w:r w:rsidRPr="00D252D2">
              <w:rPr>
                <w:rFonts w:cs="Arial"/>
                <w:color w:val="000000"/>
                <w:sz w:val="16"/>
                <w:szCs w:val="16"/>
              </w:rPr>
              <w:t>.033* </w:t>
            </w:r>
          </w:p>
          <w:p w14:paraId="47B960B4" w14:textId="77777777" w:rsidR="00355A5D" w:rsidRPr="00D252D2" w:rsidRDefault="00355A5D" w:rsidP="00BA2A60">
            <w:pPr>
              <w:rPr>
                <w:rFonts w:cs="Arial"/>
                <w:sz w:val="16"/>
                <w:szCs w:val="16"/>
              </w:rPr>
            </w:pPr>
          </w:p>
        </w:tc>
      </w:tr>
      <w:tr w:rsidR="00355A5D" w:rsidRPr="00D252D2" w14:paraId="189162C2" w14:textId="77777777" w:rsidTr="00BA2A60">
        <w:tc>
          <w:tcPr>
            <w:tcW w:w="1258" w:type="dxa"/>
            <w:vMerge/>
          </w:tcPr>
          <w:p w14:paraId="30F21196" w14:textId="77777777" w:rsidR="00355A5D" w:rsidRPr="00D252D2" w:rsidRDefault="00355A5D" w:rsidP="00BA2A60">
            <w:pPr>
              <w:rPr>
                <w:rFonts w:cs="Arial"/>
                <w:sz w:val="16"/>
                <w:szCs w:val="16"/>
              </w:rPr>
            </w:pPr>
          </w:p>
        </w:tc>
        <w:tc>
          <w:tcPr>
            <w:tcW w:w="1088" w:type="dxa"/>
            <w:vAlign w:val="center"/>
          </w:tcPr>
          <w:p w14:paraId="51997365" w14:textId="77777777" w:rsidR="00355A5D" w:rsidRPr="00D252D2" w:rsidRDefault="00355A5D" w:rsidP="00BA2A60">
            <w:pPr>
              <w:rPr>
                <w:rFonts w:cs="Arial"/>
                <w:sz w:val="16"/>
                <w:szCs w:val="16"/>
              </w:rPr>
            </w:pPr>
            <w:r w:rsidRPr="00D252D2">
              <w:rPr>
                <w:rFonts w:cs="Arial"/>
                <w:color w:val="000000"/>
                <w:sz w:val="16"/>
                <w:szCs w:val="16"/>
              </w:rPr>
              <w:t>Asian</w:t>
            </w:r>
          </w:p>
        </w:tc>
        <w:tc>
          <w:tcPr>
            <w:tcW w:w="925" w:type="dxa"/>
            <w:vAlign w:val="center"/>
          </w:tcPr>
          <w:p w14:paraId="06ECC39C" w14:textId="77777777" w:rsidR="00355A5D" w:rsidRPr="00D252D2" w:rsidRDefault="00355A5D" w:rsidP="00BA2A60">
            <w:pPr>
              <w:rPr>
                <w:rFonts w:cs="Arial"/>
                <w:sz w:val="16"/>
                <w:szCs w:val="16"/>
              </w:rPr>
            </w:pPr>
            <w:r w:rsidRPr="00D252D2">
              <w:rPr>
                <w:rFonts w:cs="Arial"/>
                <w:color w:val="000000"/>
                <w:sz w:val="16"/>
                <w:szCs w:val="16"/>
              </w:rPr>
              <w:t>1 (3.6%)</w:t>
            </w:r>
          </w:p>
        </w:tc>
        <w:tc>
          <w:tcPr>
            <w:tcW w:w="1060" w:type="dxa"/>
            <w:vAlign w:val="center"/>
          </w:tcPr>
          <w:p w14:paraId="4418E9F3" w14:textId="77777777" w:rsidR="00355A5D" w:rsidRPr="00D252D2" w:rsidRDefault="00355A5D" w:rsidP="00BA2A60">
            <w:pPr>
              <w:rPr>
                <w:rFonts w:cs="Arial"/>
                <w:sz w:val="16"/>
                <w:szCs w:val="16"/>
              </w:rPr>
            </w:pPr>
            <w:r w:rsidRPr="00D252D2">
              <w:rPr>
                <w:rFonts w:cs="Arial"/>
                <w:color w:val="000000"/>
                <w:sz w:val="16"/>
                <w:szCs w:val="16"/>
              </w:rPr>
              <w:t>3 (15.8%)</w:t>
            </w:r>
          </w:p>
        </w:tc>
        <w:tc>
          <w:tcPr>
            <w:tcW w:w="924" w:type="dxa"/>
            <w:vAlign w:val="center"/>
          </w:tcPr>
          <w:p w14:paraId="0AD3E48D"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7DF39D75" w14:textId="77777777" w:rsidR="00355A5D" w:rsidRPr="00D252D2" w:rsidRDefault="00355A5D" w:rsidP="00BA2A60">
            <w:pPr>
              <w:rPr>
                <w:rFonts w:cs="Arial"/>
                <w:sz w:val="16"/>
                <w:szCs w:val="16"/>
              </w:rPr>
            </w:pPr>
          </w:p>
        </w:tc>
        <w:tc>
          <w:tcPr>
            <w:tcW w:w="811" w:type="dxa"/>
            <w:vAlign w:val="center"/>
          </w:tcPr>
          <w:p w14:paraId="05EC801A" w14:textId="77777777" w:rsidR="00355A5D" w:rsidRPr="00D252D2" w:rsidRDefault="00355A5D" w:rsidP="00BA2A60">
            <w:pPr>
              <w:rPr>
                <w:rFonts w:cs="Arial"/>
                <w:sz w:val="16"/>
                <w:szCs w:val="16"/>
              </w:rPr>
            </w:pPr>
            <w:r w:rsidRPr="00D252D2">
              <w:rPr>
                <w:rFonts w:cs="Arial"/>
                <w:color w:val="000000"/>
                <w:sz w:val="16"/>
                <w:szCs w:val="16"/>
              </w:rPr>
              <w:t>0 (.0%)</w:t>
            </w:r>
          </w:p>
        </w:tc>
        <w:tc>
          <w:tcPr>
            <w:tcW w:w="883" w:type="dxa"/>
            <w:vAlign w:val="center"/>
          </w:tcPr>
          <w:p w14:paraId="5CFB1CD1" w14:textId="77777777" w:rsidR="00355A5D" w:rsidRPr="00D252D2" w:rsidRDefault="00355A5D" w:rsidP="00BA2A60">
            <w:pPr>
              <w:rPr>
                <w:rFonts w:cs="Arial"/>
                <w:sz w:val="16"/>
                <w:szCs w:val="16"/>
              </w:rPr>
            </w:pPr>
            <w:r w:rsidRPr="00D252D2">
              <w:rPr>
                <w:rFonts w:cs="Arial"/>
                <w:color w:val="000000"/>
                <w:sz w:val="16"/>
                <w:szCs w:val="16"/>
              </w:rPr>
              <w:t>2 (8.00%)</w:t>
            </w:r>
          </w:p>
        </w:tc>
        <w:tc>
          <w:tcPr>
            <w:tcW w:w="811" w:type="dxa"/>
            <w:vAlign w:val="center"/>
          </w:tcPr>
          <w:p w14:paraId="288D60AF" w14:textId="77777777" w:rsidR="00355A5D" w:rsidRPr="00D252D2" w:rsidRDefault="00355A5D" w:rsidP="00BA2A60">
            <w:pPr>
              <w:rPr>
                <w:rFonts w:cs="Arial"/>
                <w:sz w:val="16"/>
                <w:szCs w:val="16"/>
              </w:rPr>
            </w:pPr>
            <w:r w:rsidRPr="00D252D2">
              <w:rPr>
                <w:rFonts w:cs="Arial"/>
                <w:color w:val="000000"/>
                <w:sz w:val="16"/>
                <w:szCs w:val="16"/>
              </w:rPr>
              <w:t>2 (22.2%)</w:t>
            </w:r>
          </w:p>
        </w:tc>
        <w:tc>
          <w:tcPr>
            <w:tcW w:w="787" w:type="dxa"/>
            <w:vMerge/>
          </w:tcPr>
          <w:p w14:paraId="52C2DC7C" w14:textId="77777777" w:rsidR="00355A5D" w:rsidRPr="00D252D2" w:rsidRDefault="00355A5D" w:rsidP="00BA2A60">
            <w:pPr>
              <w:rPr>
                <w:rFonts w:cs="Arial"/>
                <w:sz w:val="16"/>
                <w:szCs w:val="16"/>
              </w:rPr>
            </w:pPr>
          </w:p>
        </w:tc>
      </w:tr>
      <w:tr w:rsidR="00355A5D" w:rsidRPr="00D252D2" w14:paraId="4A4B53BF" w14:textId="77777777" w:rsidTr="00BA2A60">
        <w:tc>
          <w:tcPr>
            <w:tcW w:w="1258" w:type="dxa"/>
            <w:vMerge/>
          </w:tcPr>
          <w:p w14:paraId="1C865A8F" w14:textId="77777777" w:rsidR="00355A5D" w:rsidRPr="00D252D2" w:rsidRDefault="00355A5D" w:rsidP="00BA2A60">
            <w:pPr>
              <w:rPr>
                <w:rFonts w:cs="Arial"/>
                <w:sz w:val="16"/>
                <w:szCs w:val="16"/>
              </w:rPr>
            </w:pPr>
          </w:p>
        </w:tc>
        <w:tc>
          <w:tcPr>
            <w:tcW w:w="1088" w:type="dxa"/>
            <w:vAlign w:val="center"/>
          </w:tcPr>
          <w:p w14:paraId="694CEE9F" w14:textId="77777777" w:rsidR="00355A5D" w:rsidRPr="00D252D2" w:rsidRDefault="00355A5D" w:rsidP="00BA2A60">
            <w:pPr>
              <w:rPr>
                <w:rFonts w:cs="Arial"/>
                <w:sz w:val="16"/>
                <w:szCs w:val="16"/>
              </w:rPr>
            </w:pPr>
            <w:r w:rsidRPr="00D252D2">
              <w:rPr>
                <w:rFonts w:cs="Arial"/>
                <w:color w:val="000000"/>
                <w:sz w:val="16"/>
                <w:szCs w:val="16"/>
              </w:rPr>
              <w:t>Black or African American</w:t>
            </w:r>
          </w:p>
        </w:tc>
        <w:tc>
          <w:tcPr>
            <w:tcW w:w="925" w:type="dxa"/>
            <w:vAlign w:val="center"/>
          </w:tcPr>
          <w:p w14:paraId="476B3F53" w14:textId="77777777" w:rsidR="00355A5D" w:rsidRPr="00D252D2" w:rsidRDefault="00355A5D" w:rsidP="00BA2A60">
            <w:pPr>
              <w:rPr>
                <w:rFonts w:cs="Arial"/>
                <w:sz w:val="16"/>
                <w:szCs w:val="16"/>
              </w:rPr>
            </w:pPr>
            <w:r w:rsidRPr="00D252D2">
              <w:rPr>
                <w:rFonts w:cs="Arial"/>
                <w:color w:val="000000"/>
                <w:sz w:val="16"/>
                <w:szCs w:val="16"/>
              </w:rPr>
              <w:t>8 (28.9%)</w:t>
            </w:r>
          </w:p>
        </w:tc>
        <w:tc>
          <w:tcPr>
            <w:tcW w:w="1060" w:type="dxa"/>
            <w:vAlign w:val="center"/>
          </w:tcPr>
          <w:p w14:paraId="78692CC3" w14:textId="77777777" w:rsidR="00355A5D" w:rsidRPr="00D252D2" w:rsidRDefault="00355A5D" w:rsidP="00BA2A60">
            <w:pPr>
              <w:rPr>
                <w:rFonts w:cs="Arial"/>
                <w:sz w:val="16"/>
                <w:szCs w:val="16"/>
              </w:rPr>
            </w:pPr>
            <w:r w:rsidRPr="00D252D2">
              <w:rPr>
                <w:rFonts w:cs="Arial"/>
                <w:color w:val="000000"/>
                <w:sz w:val="16"/>
                <w:szCs w:val="16"/>
              </w:rPr>
              <w:t>2 (10.5%)</w:t>
            </w:r>
          </w:p>
        </w:tc>
        <w:tc>
          <w:tcPr>
            <w:tcW w:w="924" w:type="dxa"/>
            <w:vAlign w:val="center"/>
          </w:tcPr>
          <w:p w14:paraId="75E73E55"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434F28B5" w14:textId="77777777" w:rsidR="00355A5D" w:rsidRPr="00D252D2" w:rsidRDefault="00355A5D" w:rsidP="00BA2A60">
            <w:pPr>
              <w:rPr>
                <w:rFonts w:cs="Arial"/>
                <w:sz w:val="16"/>
                <w:szCs w:val="16"/>
              </w:rPr>
            </w:pPr>
          </w:p>
        </w:tc>
        <w:tc>
          <w:tcPr>
            <w:tcW w:w="811" w:type="dxa"/>
            <w:vAlign w:val="center"/>
          </w:tcPr>
          <w:p w14:paraId="4ED97BE6" w14:textId="77777777" w:rsidR="00355A5D" w:rsidRPr="00D252D2" w:rsidRDefault="00355A5D" w:rsidP="00BA2A60">
            <w:pPr>
              <w:rPr>
                <w:rFonts w:cs="Arial"/>
                <w:sz w:val="16"/>
                <w:szCs w:val="16"/>
              </w:rPr>
            </w:pPr>
            <w:r w:rsidRPr="00D252D2">
              <w:rPr>
                <w:rFonts w:cs="Arial"/>
                <w:color w:val="000000"/>
                <w:sz w:val="16"/>
                <w:szCs w:val="16"/>
              </w:rPr>
              <w:t>8 (29.40%)</w:t>
            </w:r>
          </w:p>
        </w:tc>
        <w:tc>
          <w:tcPr>
            <w:tcW w:w="883" w:type="dxa"/>
            <w:vAlign w:val="center"/>
          </w:tcPr>
          <w:p w14:paraId="0872FFB9" w14:textId="77777777" w:rsidR="00355A5D" w:rsidRPr="00D252D2" w:rsidRDefault="00355A5D" w:rsidP="00BA2A60">
            <w:pPr>
              <w:rPr>
                <w:rFonts w:cs="Arial"/>
                <w:sz w:val="16"/>
                <w:szCs w:val="16"/>
              </w:rPr>
            </w:pPr>
            <w:r w:rsidRPr="00D252D2">
              <w:rPr>
                <w:rFonts w:cs="Arial"/>
                <w:color w:val="000000"/>
                <w:sz w:val="16"/>
                <w:szCs w:val="16"/>
              </w:rPr>
              <w:t>4 (16.0%)</w:t>
            </w:r>
          </w:p>
        </w:tc>
        <w:tc>
          <w:tcPr>
            <w:tcW w:w="811" w:type="dxa"/>
            <w:vAlign w:val="center"/>
          </w:tcPr>
          <w:p w14:paraId="3EC91587" w14:textId="77777777" w:rsidR="00355A5D" w:rsidRPr="00D252D2" w:rsidRDefault="00355A5D" w:rsidP="00BA2A60">
            <w:pPr>
              <w:rPr>
                <w:rFonts w:cs="Arial"/>
                <w:sz w:val="16"/>
                <w:szCs w:val="16"/>
              </w:rPr>
            </w:pPr>
            <w:r w:rsidRPr="00D252D2">
              <w:rPr>
                <w:rFonts w:cs="Arial"/>
                <w:color w:val="000000"/>
                <w:sz w:val="16"/>
                <w:szCs w:val="16"/>
              </w:rPr>
              <w:t>1 (11.1%)</w:t>
            </w:r>
          </w:p>
        </w:tc>
        <w:tc>
          <w:tcPr>
            <w:tcW w:w="787" w:type="dxa"/>
            <w:vMerge/>
          </w:tcPr>
          <w:p w14:paraId="434BB429" w14:textId="77777777" w:rsidR="00355A5D" w:rsidRPr="00D252D2" w:rsidRDefault="00355A5D" w:rsidP="00BA2A60">
            <w:pPr>
              <w:rPr>
                <w:rFonts w:cs="Arial"/>
                <w:sz w:val="16"/>
                <w:szCs w:val="16"/>
              </w:rPr>
            </w:pPr>
          </w:p>
        </w:tc>
      </w:tr>
      <w:tr w:rsidR="00355A5D" w:rsidRPr="00D252D2" w14:paraId="3A09347D" w14:textId="77777777" w:rsidTr="00BA2A60">
        <w:tc>
          <w:tcPr>
            <w:tcW w:w="1258" w:type="dxa"/>
            <w:vMerge/>
          </w:tcPr>
          <w:p w14:paraId="46D8B1D5" w14:textId="77777777" w:rsidR="00355A5D" w:rsidRPr="00D252D2" w:rsidRDefault="00355A5D" w:rsidP="00BA2A60">
            <w:pPr>
              <w:rPr>
                <w:rFonts w:cs="Arial"/>
                <w:sz w:val="16"/>
                <w:szCs w:val="16"/>
              </w:rPr>
            </w:pPr>
          </w:p>
        </w:tc>
        <w:tc>
          <w:tcPr>
            <w:tcW w:w="1088" w:type="dxa"/>
            <w:vAlign w:val="center"/>
          </w:tcPr>
          <w:p w14:paraId="022B245B" w14:textId="77777777" w:rsidR="00355A5D" w:rsidRPr="00D252D2" w:rsidRDefault="00355A5D" w:rsidP="00BA2A60">
            <w:pPr>
              <w:rPr>
                <w:rFonts w:cs="Arial"/>
                <w:sz w:val="16"/>
                <w:szCs w:val="16"/>
              </w:rPr>
            </w:pPr>
            <w:r w:rsidRPr="00D252D2">
              <w:rPr>
                <w:rFonts w:cs="Arial"/>
                <w:color w:val="000000"/>
                <w:sz w:val="16"/>
                <w:szCs w:val="16"/>
              </w:rPr>
              <w:t xml:space="preserve">Other </w:t>
            </w:r>
          </w:p>
        </w:tc>
        <w:tc>
          <w:tcPr>
            <w:tcW w:w="925" w:type="dxa"/>
            <w:vAlign w:val="center"/>
          </w:tcPr>
          <w:p w14:paraId="4C1E60B8" w14:textId="77777777" w:rsidR="00355A5D" w:rsidRPr="00D252D2" w:rsidRDefault="00355A5D" w:rsidP="00BA2A60">
            <w:pPr>
              <w:rPr>
                <w:rFonts w:cs="Arial"/>
                <w:sz w:val="16"/>
                <w:szCs w:val="16"/>
              </w:rPr>
            </w:pPr>
            <w:r w:rsidRPr="00D252D2">
              <w:rPr>
                <w:rFonts w:cs="Arial"/>
                <w:color w:val="000000"/>
                <w:sz w:val="16"/>
                <w:szCs w:val="16"/>
              </w:rPr>
              <w:t>1 (3.60%)</w:t>
            </w:r>
          </w:p>
        </w:tc>
        <w:tc>
          <w:tcPr>
            <w:tcW w:w="1060" w:type="dxa"/>
            <w:vAlign w:val="center"/>
          </w:tcPr>
          <w:p w14:paraId="44714C63" w14:textId="77777777" w:rsidR="00355A5D" w:rsidRPr="00D252D2" w:rsidRDefault="00355A5D" w:rsidP="00BA2A60">
            <w:pPr>
              <w:rPr>
                <w:rFonts w:cs="Arial"/>
                <w:sz w:val="16"/>
                <w:szCs w:val="16"/>
              </w:rPr>
            </w:pPr>
            <w:r w:rsidRPr="00D252D2">
              <w:rPr>
                <w:rFonts w:cs="Arial"/>
                <w:color w:val="000000"/>
                <w:sz w:val="16"/>
                <w:szCs w:val="16"/>
              </w:rPr>
              <w:t>2 (5.30%)</w:t>
            </w:r>
          </w:p>
        </w:tc>
        <w:tc>
          <w:tcPr>
            <w:tcW w:w="924" w:type="dxa"/>
            <w:vAlign w:val="center"/>
          </w:tcPr>
          <w:p w14:paraId="498C3EC4" w14:textId="77777777" w:rsidR="00355A5D" w:rsidRPr="00D252D2" w:rsidRDefault="00355A5D" w:rsidP="00BA2A60">
            <w:pPr>
              <w:rPr>
                <w:rFonts w:cs="Arial"/>
                <w:sz w:val="16"/>
                <w:szCs w:val="16"/>
              </w:rPr>
            </w:pPr>
            <w:r w:rsidRPr="00D252D2">
              <w:rPr>
                <w:rFonts w:cs="Arial"/>
                <w:color w:val="000000"/>
                <w:sz w:val="16"/>
                <w:szCs w:val="16"/>
              </w:rPr>
              <w:t xml:space="preserve">10 (25.0%) </w:t>
            </w:r>
          </w:p>
        </w:tc>
        <w:tc>
          <w:tcPr>
            <w:tcW w:w="803" w:type="dxa"/>
            <w:vMerge/>
          </w:tcPr>
          <w:p w14:paraId="2450C603" w14:textId="77777777" w:rsidR="00355A5D" w:rsidRPr="00D252D2" w:rsidRDefault="00355A5D" w:rsidP="00BA2A60">
            <w:pPr>
              <w:rPr>
                <w:rFonts w:cs="Arial"/>
                <w:sz w:val="16"/>
                <w:szCs w:val="16"/>
              </w:rPr>
            </w:pPr>
          </w:p>
        </w:tc>
        <w:tc>
          <w:tcPr>
            <w:tcW w:w="811" w:type="dxa"/>
            <w:vAlign w:val="center"/>
          </w:tcPr>
          <w:p w14:paraId="49C92EA4" w14:textId="77777777" w:rsidR="00355A5D" w:rsidRPr="00D252D2" w:rsidRDefault="00355A5D" w:rsidP="00BA2A60">
            <w:pPr>
              <w:rPr>
                <w:rFonts w:cs="Arial"/>
                <w:sz w:val="16"/>
                <w:szCs w:val="16"/>
              </w:rPr>
            </w:pPr>
            <w:r w:rsidRPr="00D252D2">
              <w:rPr>
                <w:rFonts w:cs="Arial"/>
                <w:color w:val="000000"/>
                <w:sz w:val="16"/>
                <w:szCs w:val="16"/>
              </w:rPr>
              <w:t>0 (.0%)</w:t>
            </w:r>
          </w:p>
        </w:tc>
        <w:tc>
          <w:tcPr>
            <w:tcW w:w="883" w:type="dxa"/>
            <w:vAlign w:val="center"/>
          </w:tcPr>
          <w:p w14:paraId="460F2358" w14:textId="77777777" w:rsidR="00355A5D" w:rsidRPr="00D252D2" w:rsidRDefault="00355A5D" w:rsidP="00BA2A60">
            <w:pPr>
              <w:rPr>
                <w:rFonts w:cs="Arial"/>
                <w:sz w:val="16"/>
                <w:szCs w:val="16"/>
              </w:rPr>
            </w:pPr>
            <w:r w:rsidRPr="00D252D2">
              <w:rPr>
                <w:rFonts w:cs="Arial"/>
                <w:color w:val="000000"/>
                <w:sz w:val="16"/>
                <w:szCs w:val="16"/>
              </w:rPr>
              <w:t>2 (8.0%)</w:t>
            </w:r>
          </w:p>
        </w:tc>
        <w:tc>
          <w:tcPr>
            <w:tcW w:w="811" w:type="dxa"/>
            <w:vAlign w:val="center"/>
          </w:tcPr>
          <w:p w14:paraId="4DCBB1AC" w14:textId="77777777" w:rsidR="00355A5D" w:rsidRPr="00D252D2" w:rsidRDefault="00355A5D" w:rsidP="00BA2A60">
            <w:pPr>
              <w:rPr>
                <w:rFonts w:cs="Arial"/>
                <w:sz w:val="16"/>
                <w:szCs w:val="16"/>
              </w:rPr>
            </w:pPr>
            <w:r w:rsidRPr="00D252D2">
              <w:rPr>
                <w:rFonts w:cs="Arial"/>
                <w:color w:val="000000"/>
                <w:sz w:val="16"/>
                <w:szCs w:val="16"/>
              </w:rPr>
              <w:t>1 (11,1%)</w:t>
            </w:r>
          </w:p>
        </w:tc>
        <w:tc>
          <w:tcPr>
            <w:tcW w:w="787" w:type="dxa"/>
            <w:vMerge/>
          </w:tcPr>
          <w:p w14:paraId="1A6BF0FF" w14:textId="77777777" w:rsidR="00355A5D" w:rsidRPr="00D252D2" w:rsidRDefault="00355A5D" w:rsidP="00BA2A60">
            <w:pPr>
              <w:rPr>
                <w:rFonts w:cs="Arial"/>
                <w:sz w:val="16"/>
                <w:szCs w:val="16"/>
              </w:rPr>
            </w:pPr>
          </w:p>
        </w:tc>
      </w:tr>
      <w:tr w:rsidR="00355A5D" w:rsidRPr="00D252D2" w14:paraId="6D422F1C" w14:textId="77777777" w:rsidTr="00BA2A60">
        <w:tc>
          <w:tcPr>
            <w:tcW w:w="1258" w:type="dxa"/>
            <w:vMerge/>
          </w:tcPr>
          <w:p w14:paraId="0E2F6EB0" w14:textId="77777777" w:rsidR="00355A5D" w:rsidRPr="00D252D2" w:rsidRDefault="00355A5D" w:rsidP="00BA2A60">
            <w:pPr>
              <w:rPr>
                <w:rFonts w:cs="Arial"/>
                <w:sz w:val="16"/>
                <w:szCs w:val="16"/>
              </w:rPr>
            </w:pPr>
          </w:p>
        </w:tc>
        <w:tc>
          <w:tcPr>
            <w:tcW w:w="1088" w:type="dxa"/>
            <w:vAlign w:val="center"/>
          </w:tcPr>
          <w:p w14:paraId="4CB61028" w14:textId="77777777" w:rsidR="00355A5D" w:rsidRPr="00D252D2" w:rsidRDefault="00355A5D" w:rsidP="00BA2A60">
            <w:pPr>
              <w:rPr>
                <w:rFonts w:cs="Arial"/>
                <w:sz w:val="16"/>
                <w:szCs w:val="16"/>
              </w:rPr>
            </w:pPr>
            <w:r w:rsidRPr="00D252D2">
              <w:rPr>
                <w:rFonts w:cs="Arial"/>
                <w:color w:val="000000"/>
                <w:sz w:val="16"/>
                <w:szCs w:val="16"/>
              </w:rPr>
              <w:t>Multiple</w:t>
            </w:r>
          </w:p>
        </w:tc>
        <w:tc>
          <w:tcPr>
            <w:tcW w:w="925" w:type="dxa"/>
            <w:vAlign w:val="center"/>
          </w:tcPr>
          <w:p w14:paraId="7F96AD89" w14:textId="77777777" w:rsidR="00355A5D" w:rsidRPr="00D252D2" w:rsidRDefault="00355A5D" w:rsidP="00BA2A60">
            <w:pPr>
              <w:rPr>
                <w:rFonts w:cs="Arial"/>
                <w:sz w:val="16"/>
                <w:szCs w:val="16"/>
              </w:rPr>
            </w:pPr>
            <w:r w:rsidRPr="00D252D2">
              <w:rPr>
                <w:rFonts w:cs="Arial"/>
                <w:color w:val="000000"/>
                <w:sz w:val="16"/>
                <w:szCs w:val="16"/>
              </w:rPr>
              <w:t>10 (35.7%)</w:t>
            </w:r>
          </w:p>
        </w:tc>
        <w:tc>
          <w:tcPr>
            <w:tcW w:w="1060" w:type="dxa"/>
            <w:vAlign w:val="center"/>
          </w:tcPr>
          <w:p w14:paraId="528C6D42" w14:textId="77777777" w:rsidR="00355A5D" w:rsidRPr="00D252D2" w:rsidRDefault="00355A5D" w:rsidP="00BA2A60">
            <w:pPr>
              <w:rPr>
                <w:rFonts w:cs="Arial"/>
                <w:sz w:val="16"/>
                <w:szCs w:val="16"/>
              </w:rPr>
            </w:pPr>
            <w:r w:rsidRPr="00D252D2">
              <w:rPr>
                <w:rFonts w:cs="Arial"/>
                <w:color w:val="000000"/>
                <w:sz w:val="16"/>
                <w:szCs w:val="16"/>
              </w:rPr>
              <w:t xml:space="preserve">6 (31.6%) </w:t>
            </w:r>
          </w:p>
        </w:tc>
        <w:tc>
          <w:tcPr>
            <w:tcW w:w="924" w:type="dxa"/>
            <w:vAlign w:val="center"/>
          </w:tcPr>
          <w:p w14:paraId="70486CFE" w14:textId="77777777" w:rsidR="00355A5D" w:rsidRPr="00D252D2" w:rsidRDefault="00355A5D" w:rsidP="00BA2A60">
            <w:pPr>
              <w:rPr>
                <w:rFonts w:cs="Arial"/>
                <w:sz w:val="16"/>
                <w:szCs w:val="16"/>
              </w:rPr>
            </w:pPr>
            <w:r w:rsidRPr="00D252D2">
              <w:rPr>
                <w:rFonts w:cs="Arial"/>
                <w:color w:val="000000"/>
                <w:sz w:val="16"/>
                <w:szCs w:val="16"/>
              </w:rPr>
              <w:t xml:space="preserve">1 (21%) </w:t>
            </w:r>
          </w:p>
        </w:tc>
        <w:tc>
          <w:tcPr>
            <w:tcW w:w="803" w:type="dxa"/>
            <w:vMerge/>
          </w:tcPr>
          <w:p w14:paraId="258A3B52" w14:textId="77777777" w:rsidR="00355A5D" w:rsidRPr="00D252D2" w:rsidRDefault="00355A5D" w:rsidP="00BA2A60">
            <w:pPr>
              <w:rPr>
                <w:rFonts w:cs="Arial"/>
                <w:sz w:val="16"/>
                <w:szCs w:val="16"/>
              </w:rPr>
            </w:pPr>
          </w:p>
        </w:tc>
        <w:tc>
          <w:tcPr>
            <w:tcW w:w="811" w:type="dxa"/>
            <w:vAlign w:val="center"/>
          </w:tcPr>
          <w:p w14:paraId="431273C2" w14:textId="77777777" w:rsidR="00355A5D" w:rsidRPr="00D252D2" w:rsidRDefault="00355A5D" w:rsidP="00BA2A60">
            <w:pPr>
              <w:rPr>
                <w:rFonts w:cs="Arial"/>
                <w:sz w:val="16"/>
                <w:szCs w:val="16"/>
              </w:rPr>
            </w:pPr>
            <w:r w:rsidRPr="00D252D2">
              <w:rPr>
                <w:rFonts w:cs="Arial"/>
                <w:color w:val="000000"/>
                <w:sz w:val="16"/>
                <w:szCs w:val="16"/>
              </w:rPr>
              <w:t>9 (53%)</w:t>
            </w:r>
          </w:p>
        </w:tc>
        <w:tc>
          <w:tcPr>
            <w:tcW w:w="883" w:type="dxa"/>
            <w:vAlign w:val="center"/>
          </w:tcPr>
          <w:p w14:paraId="35EFB171" w14:textId="77777777" w:rsidR="00355A5D" w:rsidRPr="00D252D2" w:rsidRDefault="00355A5D" w:rsidP="00BA2A60">
            <w:pPr>
              <w:rPr>
                <w:rFonts w:cs="Arial"/>
                <w:sz w:val="16"/>
                <w:szCs w:val="16"/>
              </w:rPr>
            </w:pPr>
            <w:r w:rsidRPr="00D252D2">
              <w:rPr>
                <w:rFonts w:cs="Arial"/>
                <w:color w:val="000000"/>
                <w:sz w:val="16"/>
                <w:szCs w:val="16"/>
              </w:rPr>
              <w:t>10 (40%)</w:t>
            </w:r>
          </w:p>
        </w:tc>
        <w:tc>
          <w:tcPr>
            <w:tcW w:w="811" w:type="dxa"/>
            <w:vAlign w:val="center"/>
          </w:tcPr>
          <w:p w14:paraId="47771F55" w14:textId="77777777" w:rsidR="00355A5D" w:rsidRPr="00D252D2" w:rsidRDefault="00355A5D" w:rsidP="00BA2A60">
            <w:pPr>
              <w:rPr>
                <w:rFonts w:cs="Arial"/>
                <w:sz w:val="16"/>
                <w:szCs w:val="16"/>
              </w:rPr>
            </w:pPr>
            <w:r w:rsidRPr="00D252D2">
              <w:rPr>
                <w:rFonts w:cs="Arial"/>
                <w:color w:val="000000"/>
                <w:sz w:val="16"/>
                <w:szCs w:val="16"/>
              </w:rPr>
              <w:t>2 (22.2%)</w:t>
            </w:r>
          </w:p>
        </w:tc>
        <w:tc>
          <w:tcPr>
            <w:tcW w:w="787" w:type="dxa"/>
            <w:vMerge/>
          </w:tcPr>
          <w:p w14:paraId="3FF9CD35" w14:textId="77777777" w:rsidR="00355A5D" w:rsidRPr="00D252D2" w:rsidRDefault="00355A5D" w:rsidP="00BA2A60">
            <w:pPr>
              <w:rPr>
                <w:rFonts w:cs="Arial"/>
                <w:sz w:val="16"/>
                <w:szCs w:val="16"/>
              </w:rPr>
            </w:pPr>
          </w:p>
        </w:tc>
      </w:tr>
      <w:tr w:rsidR="00355A5D" w:rsidRPr="00D252D2" w14:paraId="2EEB9AF0" w14:textId="77777777" w:rsidTr="00BA2A60">
        <w:tc>
          <w:tcPr>
            <w:tcW w:w="1258" w:type="dxa"/>
            <w:vMerge/>
          </w:tcPr>
          <w:p w14:paraId="1F16429B" w14:textId="77777777" w:rsidR="00355A5D" w:rsidRPr="00D252D2" w:rsidRDefault="00355A5D" w:rsidP="00BA2A60">
            <w:pPr>
              <w:rPr>
                <w:rFonts w:cs="Arial"/>
                <w:sz w:val="16"/>
                <w:szCs w:val="16"/>
              </w:rPr>
            </w:pPr>
          </w:p>
        </w:tc>
        <w:tc>
          <w:tcPr>
            <w:tcW w:w="1088" w:type="dxa"/>
            <w:vAlign w:val="center"/>
          </w:tcPr>
          <w:p w14:paraId="3405EA7C" w14:textId="77777777" w:rsidR="00355A5D" w:rsidRPr="00D252D2" w:rsidRDefault="00355A5D" w:rsidP="00BA2A60">
            <w:pPr>
              <w:rPr>
                <w:rFonts w:cs="Arial"/>
                <w:sz w:val="16"/>
                <w:szCs w:val="16"/>
              </w:rPr>
            </w:pPr>
            <w:r w:rsidRPr="00D252D2">
              <w:rPr>
                <w:rFonts w:cs="Arial"/>
                <w:color w:val="000000"/>
                <w:sz w:val="16"/>
                <w:szCs w:val="16"/>
              </w:rPr>
              <w:t>Not reported</w:t>
            </w:r>
          </w:p>
        </w:tc>
        <w:tc>
          <w:tcPr>
            <w:tcW w:w="925" w:type="dxa"/>
            <w:vAlign w:val="center"/>
          </w:tcPr>
          <w:p w14:paraId="62015709" w14:textId="77777777" w:rsidR="00355A5D" w:rsidRPr="00D252D2" w:rsidRDefault="00355A5D" w:rsidP="00BA2A60">
            <w:pPr>
              <w:rPr>
                <w:rFonts w:cs="Arial"/>
                <w:sz w:val="16"/>
                <w:szCs w:val="16"/>
              </w:rPr>
            </w:pPr>
            <w:r w:rsidRPr="00D252D2">
              <w:rPr>
                <w:rFonts w:cs="Arial"/>
                <w:color w:val="000000"/>
                <w:sz w:val="16"/>
                <w:szCs w:val="16"/>
              </w:rPr>
              <w:t>1 (3.6%)</w:t>
            </w:r>
          </w:p>
        </w:tc>
        <w:tc>
          <w:tcPr>
            <w:tcW w:w="1060" w:type="dxa"/>
            <w:vAlign w:val="center"/>
          </w:tcPr>
          <w:p w14:paraId="6874D2C1" w14:textId="77777777" w:rsidR="00355A5D" w:rsidRPr="00D252D2" w:rsidRDefault="00355A5D" w:rsidP="00BA2A60">
            <w:pPr>
              <w:rPr>
                <w:rFonts w:cs="Arial"/>
                <w:sz w:val="16"/>
                <w:szCs w:val="16"/>
              </w:rPr>
            </w:pPr>
            <w:r w:rsidRPr="00D252D2">
              <w:rPr>
                <w:rFonts w:cs="Arial"/>
                <w:color w:val="000000"/>
                <w:sz w:val="16"/>
                <w:szCs w:val="16"/>
              </w:rPr>
              <w:t>2 (5.30%)</w:t>
            </w:r>
          </w:p>
        </w:tc>
        <w:tc>
          <w:tcPr>
            <w:tcW w:w="924" w:type="dxa"/>
            <w:vAlign w:val="center"/>
          </w:tcPr>
          <w:p w14:paraId="64C611D3"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1DA6B215" w14:textId="77777777" w:rsidR="00355A5D" w:rsidRPr="00D252D2" w:rsidRDefault="00355A5D" w:rsidP="00BA2A60">
            <w:pPr>
              <w:rPr>
                <w:rFonts w:cs="Arial"/>
                <w:sz w:val="16"/>
                <w:szCs w:val="16"/>
              </w:rPr>
            </w:pPr>
          </w:p>
        </w:tc>
        <w:tc>
          <w:tcPr>
            <w:tcW w:w="811" w:type="dxa"/>
            <w:vAlign w:val="center"/>
          </w:tcPr>
          <w:p w14:paraId="1F0A8EB9" w14:textId="77777777" w:rsidR="00355A5D" w:rsidRPr="00D252D2" w:rsidRDefault="00355A5D" w:rsidP="00BA2A60">
            <w:pPr>
              <w:rPr>
                <w:rFonts w:cs="Arial"/>
                <w:sz w:val="16"/>
                <w:szCs w:val="16"/>
              </w:rPr>
            </w:pPr>
            <w:r w:rsidRPr="00D252D2">
              <w:rPr>
                <w:rFonts w:cs="Arial"/>
                <w:color w:val="000000"/>
                <w:sz w:val="16"/>
                <w:szCs w:val="16"/>
              </w:rPr>
              <w:t>9 (53%)</w:t>
            </w:r>
          </w:p>
        </w:tc>
        <w:tc>
          <w:tcPr>
            <w:tcW w:w="883" w:type="dxa"/>
            <w:vAlign w:val="center"/>
          </w:tcPr>
          <w:p w14:paraId="7312006F" w14:textId="77777777" w:rsidR="00355A5D" w:rsidRPr="00D252D2" w:rsidRDefault="00355A5D" w:rsidP="00BA2A60">
            <w:pPr>
              <w:rPr>
                <w:rFonts w:cs="Arial"/>
                <w:sz w:val="16"/>
                <w:szCs w:val="16"/>
              </w:rPr>
            </w:pPr>
            <w:r w:rsidRPr="00D252D2">
              <w:rPr>
                <w:rFonts w:cs="Arial"/>
                <w:color w:val="000000"/>
                <w:sz w:val="16"/>
                <w:szCs w:val="16"/>
              </w:rPr>
              <w:t>10 (40%)</w:t>
            </w:r>
          </w:p>
        </w:tc>
        <w:tc>
          <w:tcPr>
            <w:tcW w:w="811" w:type="dxa"/>
            <w:vAlign w:val="center"/>
          </w:tcPr>
          <w:p w14:paraId="14A78921" w14:textId="77777777" w:rsidR="00355A5D" w:rsidRPr="00D252D2" w:rsidRDefault="00355A5D" w:rsidP="00BA2A60">
            <w:pPr>
              <w:rPr>
                <w:rFonts w:cs="Arial"/>
                <w:sz w:val="16"/>
                <w:szCs w:val="16"/>
              </w:rPr>
            </w:pPr>
            <w:r w:rsidRPr="00D252D2">
              <w:rPr>
                <w:rFonts w:cs="Arial"/>
                <w:color w:val="000000"/>
                <w:sz w:val="16"/>
                <w:szCs w:val="16"/>
              </w:rPr>
              <w:t>2 (22.2%)</w:t>
            </w:r>
          </w:p>
        </w:tc>
        <w:tc>
          <w:tcPr>
            <w:tcW w:w="787" w:type="dxa"/>
            <w:vMerge/>
          </w:tcPr>
          <w:p w14:paraId="7A44728E" w14:textId="77777777" w:rsidR="00355A5D" w:rsidRPr="00D252D2" w:rsidRDefault="00355A5D" w:rsidP="00BA2A60">
            <w:pPr>
              <w:rPr>
                <w:rFonts w:cs="Arial"/>
                <w:sz w:val="16"/>
                <w:szCs w:val="16"/>
              </w:rPr>
            </w:pPr>
          </w:p>
        </w:tc>
      </w:tr>
      <w:tr w:rsidR="00355A5D" w:rsidRPr="00D252D2" w14:paraId="2F5B9D67" w14:textId="77777777" w:rsidTr="00BA2A60">
        <w:tc>
          <w:tcPr>
            <w:tcW w:w="1258" w:type="dxa"/>
            <w:vMerge w:val="restart"/>
          </w:tcPr>
          <w:p w14:paraId="1FA3ABA7" w14:textId="77777777" w:rsidR="00355A5D" w:rsidRPr="00D252D2" w:rsidRDefault="00355A5D" w:rsidP="00BA2A60">
            <w:pPr>
              <w:rPr>
                <w:rFonts w:cs="Arial"/>
                <w:sz w:val="16"/>
                <w:szCs w:val="16"/>
              </w:rPr>
            </w:pPr>
            <w:r w:rsidRPr="00D252D2">
              <w:rPr>
                <w:rFonts w:cs="Arial"/>
                <w:b/>
                <w:bCs/>
                <w:color w:val="000000"/>
                <w:sz w:val="16"/>
                <w:szCs w:val="16"/>
              </w:rPr>
              <w:t>Ethnicity</w:t>
            </w:r>
          </w:p>
        </w:tc>
        <w:tc>
          <w:tcPr>
            <w:tcW w:w="1088" w:type="dxa"/>
            <w:vAlign w:val="center"/>
          </w:tcPr>
          <w:p w14:paraId="64FCDD90" w14:textId="77777777" w:rsidR="00355A5D" w:rsidRPr="00D252D2" w:rsidRDefault="00355A5D" w:rsidP="00BA2A60">
            <w:pPr>
              <w:rPr>
                <w:rFonts w:cs="Arial"/>
                <w:color w:val="000000"/>
                <w:sz w:val="16"/>
                <w:szCs w:val="16"/>
              </w:rPr>
            </w:pPr>
            <w:r w:rsidRPr="00D252D2">
              <w:rPr>
                <w:rFonts w:cs="Arial"/>
                <w:color w:val="000000"/>
                <w:sz w:val="16"/>
                <w:szCs w:val="16"/>
              </w:rPr>
              <w:t>Non-Hispanic or Latino</w:t>
            </w:r>
          </w:p>
        </w:tc>
        <w:tc>
          <w:tcPr>
            <w:tcW w:w="925" w:type="dxa"/>
            <w:vAlign w:val="center"/>
          </w:tcPr>
          <w:p w14:paraId="53CCCA7B" w14:textId="77777777" w:rsidR="00355A5D" w:rsidRPr="00D252D2" w:rsidRDefault="00355A5D" w:rsidP="00BA2A60">
            <w:pPr>
              <w:rPr>
                <w:rFonts w:cs="Arial"/>
                <w:sz w:val="16"/>
                <w:szCs w:val="16"/>
              </w:rPr>
            </w:pPr>
            <w:r w:rsidRPr="00D252D2">
              <w:rPr>
                <w:rFonts w:cs="Arial"/>
                <w:color w:val="000000"/>
                <w:sz w:val="16"/>
                <w:szCs w:val="16"/>
              </w:rPr>
              <w:t>18 (64.3%)</w:t>
            </w:r>
          </w:p>
        </w:tc>
        <w:tc>
          <w:tcPr>
            <w:tcW w:w="1060" w:type="dxa"/>
            <w:vAlign w:val="center"/>
          </w:tcPr>
          <w:p w14:paraId="7280C379" w14:textId="77777777" w:rsidR="00355A5D" w:rsidRPr="00D252D2" w:rsidRDefault="00355A5D" w:rsidP="00BA2A60">
            <w:pPr>
              <w:rPr>
                <w:rFonts w:cs="Arial"/>
                <w:sz w:val="16"/>
                <w:szCs w:val="16"/>
              </w:rPr>
            </w:pPr>
            <w:r w:rsidRPr="00D252D2">
              <w:rPr>
                <w:rFonts w:cs="Arial"/>
                <w:color w:val="000000"/>
                <w:sz w:val="16"/>
                <w:szCs w:val="16"/>
              </w:rPr>
              <w:t>13 (68.4%)</w:t>
            </w:r>
          </w:p>
        </w:tc>
        <w:tc>
          <w:tcPr>
            <w:tcW w:w="924" w:type="dxa"/>
            <w:vAlign w:val="center"/>
          </w:tcPr>
          <w:p w14:paraId="50D7DD49" w14:textId="77777777" w:rsidR="00355A5D" w:rsidRPr="00D252D2" w:rsidRDefault="00355A5D" w:rsidP="00BA2A60">
            <w:pPr>
              <w:rPr>
                <w:rFonts w:cs="Arial"/>
                <w:sz w:val="16"/>
                <w:szCs w:val="16"/>
              </w:rPr>
            </w:pPr>
            <w:r w:rsidRPr="00D252D2">
              <w:rPr>
                <w:rFonts w:cs="Arial"/>
                <w:color w:val="000000"/>
                <w:sz w:val="16"/>
                <w:szCs w:val="16"/>
              </w:rPr>
              <w:t>2 (50.0%)</w:t>
            </w:r>
          </w:p>
        </w:tc>
        <w:tc>
          <w:tcPr>
            <w:tcW w:w="803" w:type="dxa"/>
            <w:vMerge w:val="restart"/>
          </w:tcPr>
          <w:p w14:paraId="04511BC1" w14:textId="77777777" w:rsidR="00355A5D" w:rsidRPr="00D252D2" w:rsidRDefault="00355A5D" w:rsidP="00BA2A60">
            <w:pPr>
              <w:rPr>
                <w:rFonts w:cs="Arial"/>
                <w:sz w:val="16"/>
                <w:szCs w:val="16"/>
              </w:rPr>
            </w:pPr>
            <w:r w:rsidRPr="00D252D2">
              <w:rPr>
                <w:rFonts w:cs="Arial"/>
                <w:sz w:val="16"/>
                <w:szCs w:val="16"/>
              </w:rPr>
              <w:t>.</w:t>
            </w:r>
            <w:r w:rsidRPr="00D252D2">
              <w:rPr>
                <w:rFonts w:cs="Arial"/>
                <w:color w:val="000000"/>
                <w:sz w:val="16"/>
                <w:szCs w:val="16"/>
              </w:rPr>
              <w:t>153</w:t>
            </w:r>
          </w:p>
        </w:tc>
        <w:tc>
          <w:tcPr>
            <w:tcW w:w="811" w:type="dxa"/>
            <w:vAlign w:val="center"/>
          </w:tcPr>
          <w:p w14:paraId="36A2739C" w14:textId="77777777" w:rsidR="00355A5D" w:rsidRPr="00D252D2" w:rsidRDefault="00355A5D" w:rsidP="00BA2A60">
            <w:pPr>
              <w:rPr>
                <w:rFonts w:cs="Arial"/>
                <w:sz w:val="16"/>
                <w:szCs w:val="16"/>
              </w:rPr>
            </w:pPr>
            <w:r w:rsidRPr="00D252D2">
              <w:rPr>
                <w:rFonts w:cs="Arial"/>
                <w:color w:val="000000"/>
                <w:sz w:val="16"/>
                <w:szCs w:val="16"/>
              </w:rPr>
              <w:t>12 (70.6%)</w:t>
            </w:r>
          </w:p>
        </w:tc>
        <w:tc>
          <w:tcPr>
            <w:tcW w:w="883" w:type="dxa"/>
            <w:vAlign w:val="center"/>
          </w:tcPr>
          <w:p w14:paraId="1139FFDE" w14:textId="77777777" w:rsidR="00355A5D" w:rsidRPr="00D252D2" w:rsidRDefault="00355A5D" w:rsidP="00BA2A60">
            <w:pPr>
              <w:rPr>
                <w:rFonts w:cs="Arial"/>
                <w:sz w:val="16"/>
                <w:szCs w:val="16"/>
              </w:rPr>
            </w:pPr>
            <w:r w:rsidRPr="00D252D2">
              <w:rPr>
                <w:rFonts w:cs="Arial"/>
                <w:color w:val="000000"/>
                <w:sz w:val="16"/>
                <w:szCs w:val="16"/>
              </w:rPr>
              <w:t>14 (56.0%)</w:t>
            </w:r>
          </w:p>
        </w:tc>
        <w:tc>
          <w:tcPr>
            <w:tcW w:w="811" w:type="dxa"/>
            <w:vAlign w:val="center"/>
          </w:tcPr>
          <w:p w14:paraId="7919931B" w14:textId="77777777" w:rsidR="00355A5D" w:rsidRPr="00D252D2" w:rsidRDefault="00355A5D" w:rsidP="00BA2A60">
            <w:pPr>
              <w:rPr>
                <w:rFonts w:cs="Arial"/>
                <w:sz w:val="16"/>
                <w:szCs w:val="16"/>
              </w:rPr>
            </w:pPr>
            <w:r w:rsidRPr="00D252D2">
              <w:rPr>
                <w:rFonts w:cs="Arial"/>
                <w:color w:val="000000"/>
                <w:sz w:val="16"/>
                <w:szCs w:val="16"/>
              </w:rPr>
              <w:t>7 (77.8%)</w:t>
            </w:r>
          </w:p>
        </w:tc>
        <w:tc>
          <w:tcPr>
            <w:tcW w:w="787" w:type="dxa"/>
            <w:vMerge w:val="restart"/>
          </w:tcPr>
          <w:p w14:paraId="652D5A22" w14:textId="77777777" w:rsidR="00355A5D" w:rsidRPr="00D252D2" w:rsidRDefault="00355A5D" w:rsidP="00BA2A60">
            <w:pPr>
              <w:jc w:val="center"/>
              <w:rPr>
                <w:rFonts w:cs="Arial"/>
                <w:color w:val="000000"/>
                <w:sz w:val="16"/>
                <w:szCs w:val="16"/>
              </w:rPr>
            </w:pPr>
            <w:r w:rsidRPr="00D252D2">
              <w:rPr>
                <w:rFonts w:cs="Arial"/>
                <w:color w:val="000000"/>
                <w:sz w:val="16"/>
                <w:szCs w:val="16"/>
              </w:rPr>
              <w:t>.565   </w:t>
            </w:r>
          </w:p>
          <w:p w14:paraId="17E7B6C7" w14:textId="77777777" w:rsidR="00355A5D" w:rsidRPr="00D252D2" w:rsidRDefault="00355A5D" w:rsidP="00BA2A60">
            <w:pPr>
              <w:rPr>
                <w:rFonts w:cs="Arial"/>
                <w:sz w:val="16"/>
                <w:szCs w:val="16"/>
              </w:rPr>
            </w:pPr>
          </w:p>
        </w:tc>
      </w:tr>
      <w:tr w:rsidR="00355A5D" w:rsidRPr="00D252D2" w14:paraId="6B835E5D" w14:textId="77777777" w:rsidTr="00BA2A60">
        <w:tc>
          <w:tcPr>
            <w:tcW w:w="1258" w:type="dxa"/>
            <w:vMerge/>
          </w:tcPr>
          <w:p w14:paraId="68B2393B" w14:textId="77777777" w:rsidR="00355A5D" w:rsidRPr="00D252D2" w:rsidRDefault="00355A5D" w:rsidP="00BA2A60">
            <w:pPr>
              <w:rPr>
                <w:rFonts w:cs="Arial"/>
                <w:sz w:val="16"/>
                <w:szCs w:val="16"/>
              </w:rPr>
            </w:pPr>
          </w:p>
        </w:tc>
        <w:tc>
          <w:tcPr>
            <w:tcW w:w="1088" w:type="dxa"/>
            <w:vAlign w:val="center"/>
          </w:tcPr>
          <w:p w14:paraId="184A6AD9" w14:textId="77777777" w:rsidR="00355A5D" w:rsidRPr="00D252D2" w:rsidRDefault="00355A5D" w:rsidP="00BA2A60">
            <w:pPr>
              <w:rPr>
                <w:rFonts w:cs="Arial"/>
                <w:color w:val="000000"/>
                <w:sz w:val="16"/>
                <w:szCs w:val="16"/>
              </w:rPr>
            </w:pPr>
            <w:r w:rsidRPr="00D252D2">
              <w:rPr>
                <w:rFonts w:cs="Arial"/>
                <w:color w:val="000000"/>
                <w:sz w:val="16"/>
                <w:szCs w:val="16"/>
              </w:rPr>
              <w:t>Hispanic or Latino</w:t>
            </w:r>
          </w:p>
        </w:tc>
        <w:tc>
          <w:tcPr>
            <w:tcW w:w="925" w:type="dxa"/>
            <w:vAlign w:val="center"/>
          </w:tcPr>
          <w:p w14:paraId="79F1B536" w14:textId="77777777" w:rsidR="00355A5D" w:rsidRPr="00D252D2" w:rsidRDefault="00355A5D" w:rsidP="00BA2A60">
            <w:pPr>
              <w:rPr>
                <w:rFonts w:cs="Arial"/>
                <w:sz w:val="16"/>
                <w:szCs w:val="16"/>
              </w:rPr>
            </w:pPr>
            <w:r w:rsidRPr="00D252D2">
              <w:rPr>
                <w:rFonts w:cs="Arial"/>
                <w:color w:val="000000"/>
                <w:sz w:val="16"/>
                <w:szCs w:val="16"/>
              </w:rPr>
              <w:t>4 (14.3%)</w:t>
            </w:r>
          </w:p>
        </w:tc>
        <w:tc>
          <w:tcPr>
            <w:tcW w:w="1060" w:type="dxa"/>
            <w:vAlign w:val="center"/>
          </w:tcPr>
          <w:p w14:paraId="48C1C32A" w14:textId="77777777" w:rsidR="00355A5D" w:rsidRPr="00D252D2" w:rsidRDefault="00355A5D" w:rsidP="00BA2A60">
            <w:pPr>
              <w:rPr>
                <w:rFonts w:cs="Arial"/>
                <w:sz w:val="16"/>
                <w:szCs w:val="16"/>
              </w:rPr>
            </w:pPr>
            <w:r w:rsidRPr="00D252D2">
              <w:rPr>
                <w:rFonts w:cs="Arial"/>
                <w:color w:val="000000"/>
                <w:sz w:val="16"/>
                <w:szCs w:val="16"/>
              </w:rPr>
              <w:t>1 (5.3%)</w:t>
            </w:r>
          </w:p>
        </w:tc>
        <w:tc>
          <w:tcPr>
            <w:tcW w:w="924" w:type="dxa"/>
            <w:vAlign w:val="center"/>
          </w:tcPr>
          <w:p w14:paraId="4C69077C" w14:textId="77777777" w:rsidR="00355A5D" w:rsidRPr="00D252D2" w:rsidRDefault="00355A5D" w:rsidP="00BA2A60">
            <w:pPr>
              <w:rPr>
                <w:rFonts w:cs="Arial"/>
                <w:sz w:val="16"/>
                <w:szCs w:val="16"/>
              </w:rPr>
            </w:pPr>
            <w:r w:rsidRPr="00D252D2">
              <w:rPr>
                <w:rFonts w:cs="Arial"/>
                <w:color w:val="000000"/>
                <w:sz w:val="16"/>
                <w:szCs w:val="16"/>
              </w:rPr>
              <w:t>2 (50.0%)</w:t>
            </w:r>
          </w:p>
        </w:tc>
        <w:tc>
          <w:tcPr>
            <w:tcW w:w="803" w:type="dxa"/>
            <w:vMerge/>
          </w:tcPr>
          <w:p w14:paraId="74510918" w14:textId="77777777" w:rsidR="00355A5D" w:rsidRPr="00D252D2" w:rsidRDefault="00355A5D" w:rsidP="00BA2A60">
            <w:pPr>
              <w:rPr>
                <w:rFonts w:cs="Arial"/>
                <w:sz w:val="16"/>
                <w:szCs w:val="16"/>
              </w:rPr>
            </w:pPr>
          </w:p>
        </w:tc>
        <w:tc>
          <w:tcPr>
            <w:tcW w:w="811" w:type="dxa"/>
            <w:vAlign w:val="center"/>
          </w:tcPr>
          <w:p w14:paraId="63D6D0E2" w14:textId="77777777" w:rsidR="00355A5D" w:rsidRPr="00D252D2" w:rsidRDefault="00355A5D" w:rsidP="00BA2A60">
            <w:pPr>
              <w:rPr>
                <w:rFonts w:cs="Arial"/>
                <w:sz w:val="16"/>
                <w:szCs w:val="16"/>
              </w:rPr>
            </w:pPr>
            <w:r w:rsidRPr="00D252D2">
              <w:rPr>
                <w:rFonts w:cs="Arial"/>
                <w:color w:val="000000"/>
                <w:sz w:val="16"/>
                <w:szCs w:val="16"/>
              </w:rPr>
              <w:t>1 (5.9%)</w:t>
            </w:r>
          </w:p>
        </w:tc>
        <w:tc>
          <w:tcPr>
            <w:tcW w:w="883" w:type="dxa"/>
            <w:vAlign w:val="center"/>
          </w:tcPr>
          <w:p w14:paraId="43184EFC" w14:textId="77777777" w:rsidR="00355A5D" w:rsidRPr="00D252D2" w:rsidRDefault="00355A5D" w:rsidP="00BA2A60">
            <w:pPr>
              <w:rPr>
                <w:rFonts w:cs="Arial"/>
                <w:sz w:val="16"/>
                <w:szCs w:val="16"/>
              </w:rPr>
            </w:pPr>
            <w:r w:rsidRPr="00D252D2">
              <w:rPr>
                <w:rFonts w:cs="Arial"/>
                <w:color w:val="000000"/>
                <w:sz w:val="16"/>
                <w:szCs w:val="16"/>
              </w:rPr>
              <w:t>4 (16.0%)</w:t>
            </w:r>
          </w:p>
        </w:tc>
        <w:tc>
          <w:tcPr>
            <w:tcW w:w="811" w:type="dxa"/>
            <w:vAlign w:val="center"/>
          </w:tcPr>
          <w:p w14:paraId="169AEE12" w14:textId="77777777" w:rsidR="00355A5D" w:rsidRPr="00D252D2" w:rsidRDefault="00355A5D" w:rsidP="00BA2A60">
            <w:pPr>
              <w:rPr>
                <w:rFonts w:cs="Arial"/>
                <w:sz w:val="16"/>
                <w:szCs w:val="16"/>
              </w:rPr>
            </w:pPr>
            <w:r w:rsidRPr="00D252D2">
              <w:rPr>
                <w:rFonts w:cs="Arial"/>
                <w:color w:val="000000"/>
                <w:sz w:val="16"/>
                <w:szCs w:val="16"/>
              </w:rPr>
              <w:t>2 (22.2%)</w:t>
            </w:r>
          </w:p>
        </w:tc>
        <w:tc>
          <w:tcPr>
            <w:tcW w:w="787" w:type="dxa"/>
            <w:vMerge/>
          </w:tcPr>
          <w:p w14:paraId="50ABD7D1" w14:textId="77777777" w:rsidR="00355A5D" w:rsidRPr="00D252D2" w:rsidRDefault="00355A5D" w:rsidP="00BA2A60">
            <w:pPr>
              <w:rPr>
                <w:rFonts w:cs="Arial"/>
                <w:sz w:val="16"/>
                <w:szCs w:val="16"/>
              </w:rPr>
            </w:pPr>
          </w:p>
        </w:tc>
      </w:tr>
      <w:tr w:rsidR="00355A5D" w:rsidRPr="00D252D2" w14:paraId="480DF518" w14:textId="77777777" w:rsidTr="00BA2A60">
        <w:tc>
          <w:tcPr>
            <w:tcW w:w="1258" w:type="dxa"/>
            <w:vMerge/>
          </w:tcPr>
          <w:p w14:paraId="29C81624" w14:textId="77777777" w:rsidR="00355A5D" w:rsidRPr="00D252D2" w:rsidRDefault="00355A5D" w:rsidP="00BA2A60">
            <w:pPr>
              <w:rPr>
                <w:rFonts w:cs="Arial"/>
                <w:sz w:val="16"/>
                <w:szCs w:val="16"/>
              </w:rPr>
            </w:pPr>
          </w:p>
        </w:tc>
        <w:tc>
          <w:tcPr>
            <w:tcW w:w="1088" w:type="dxa"/>
            <w:vAlign w:val="center"/>
          </w:tcPr>
          <w:p w14:paraId="7C061C65" w14:textId="77777777" w:rsidR="00355A5D" w:rsidRPr="00D252D2" w:rsidRDefault="00355A5D" w:rsidP="00BA2A60">
            <w:pPr>
              <w:rPr>
                <w:rFonts w:cs="Arial"/>
                <w:color w:val="000000"/>
                <w:sz w:val="16"/>
                <w:szCs w:val="16"/>
              </w:rPr>
            </w:pPr>
            <w:r w:rsidRPr="00D252D2">
              <w:rPr>
                <w:rFonts w:cs="Arial"/>
                <w:color w:val="000000"/>
                <w:sz w:val="16"/>
                <w:szCs w:val="16"/>
              </w:rPr>
              <w:t>Not Reported</w:t>
            </w:r>
          </w:p>
        </w:tc>
        <w:tc>
          <w:tcPr>
            <w:tcW w:w="925" w:type="dxa"/>
            <w:vAlign w:val="center"/>
          </w:tcPr>
          <w:p w14:paraId="117C4D2C" w14:textId="77777777" w:rsidR="00355A5D" w:rsidRPr="00D252D2" w:rsidRDefault="00355A5D" w:rsidP="00BA2A60">
            <w:pPr>
              <w:rPr>
                <w:rFonts w:cs="Arial"/>
                <w:sz w:val="16"/>
                <w:szCs w:val="16"/>
              </w:rPr>
            </w:pPr>
            <w:r w:rsidRPr="00D252D2">
              <w:rPr>
                <w:rFonts w:cs="Arial"/>
                <w:color w:val="000000"/>
                <w:sz w:val="16"/>
                <w:szCs w:val="16"/>
              </w:rPr>
              <w:t>6 (21.4%)</w:t>
            </w:r>
          </w:p>
        </w:tc>
        <w:tc>
          <w:tcPr>
            <w:tcW w:w="1060" w:type="dxa"/>
            <w:vAlign w:val="center"/>
          </w:tcPr>
          <w:p w14:paraId="68A95BD6" w14:textId="77777777" w:rsidR="00355A5D" w:rsidRPr="00D252D2" w:rsidRDefault="00355A5D" w:rsidP="00BA2A60">
            <w:pPr>
              <w:rPr>
                <w:rFonts w:cs="Arial"/>
                <w:sz w:val="16"/>
                <w:szCs w:val="16"/>
              </w:rPr>
            </w:pPr>
            <w:r w:rsidRPr="00D252D2">
              <w:rPr>
                <w:rFonts w:cs="Arial"/>
                <w:color w:val="000000"/>
                <w:sz w:val="16"/>
                <w:szCs w:val="16"/>
              </w:rPr>
              <w:t>5 (26.3%)</w:t>
            </w:r>
          </w:p>
        </w:tc>
        <w:tc>
          <w:tcPr>
            <w:tcW w:w="924" w:type="dxa"/>
            <w:vAlign w:val="center"/>
          </w:tcPr>
          <w:p w14:paraId="44350C30"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42217969" w14:textId="77777777" w:rsidR="00355A5D" w:rsidRPr="00D252D2" w:rsidRDefault="00355A5D" w:rsidP="00BA2A60">
            <w:pPr>
              <w:rPr>
                <w:rFonts w:cs="Arial"/>
                <w:sz w:val="16"/>
                <w:szCs w:val="16"/>
              </w:rPr>
            </w:pPr>
          </w:p>
        </w:tc>
        <w:tc>
          <w:tcPr>
            <w:tcW w:w="811" w:type="dxa"/>
            <w:vAlign w:val="center"/>
          </w:tcPr>
          <w:p w14:paraId="193B812C" w14:textId="77777777" w:rsidR="00355A5D" w:rsidRPr="00D252D2" w:rsidRDefault="00355A5D" w:rsidP="00BA2A60">
            <w:pPr>
              <w:rPr>
                <w:rFonts w:cs="Arial"/>
                <w:sz w:val="16"/>
                <w:szCs w:val="16"/>
              </w:rPr>
            </w:pPr>
            <w:r w:rsidRPr="00D252D2">
              <w:rPr>
                <w:rFonts w:cs="Arial"/>
                <w:color w:val="000000"/>
                <w:sz w:val="16"/>
                <w:szCs w:val="16"/>
              </w:rPr>
              <w:t>4 (23.5%) </w:t>
            </w:r>
          </w:p>
        </w:tc>
        <w:tc>
          <w:tcPr>
            <w:tcW w:w="883" w:type="dxa"/>
            <w:vAlign w:val="center"/>
          </w:tcPr>
          <w:p w14:paraId="1AD7282A" w14:textId="77777777" w:rsidR="00355A5D" w:rsidRPr="00D252D2" w:rsidRDefault="00355A5D" w:rsidP="00BA2A60">
            <w:pPr>
              <w:rPr>
                <w:rFonts w:cs="Arial"/>
                <w:sz w:val="16"/>
                <w:szCs w:val="16"/>
              </w:rPr>
            </w:pPr>
            <w:r w:rsidRPr="00D252D2">
              <w:rPr>
                <w:rFonts w:cs="Arial"/>
                <w:color w:val="000000"/>
                <w:sz w:val="16"/>
                <w:szCs w:val="16"/>
              </w:rPr>
              <w:t>7 (28%)</w:t>
            </w:r>
          </w:p>
        </w:tc>
        <w:tc>
          <w:tcPr>
            <w:tcW w:w="811" w:type="dxa"/>
            <w:vAlign w:val="center"/>
          </w:tcPr>
          <w:p w14:paraId="4B2C890E" w14:textId="77777777" w:rsidR="00355A5D" w:rsidRPr="00D252D2" w:rsidRDefault="00355A5D" w:rsidP="00BA2A60">
            <w:pPr>
              <w:rPr>
                <w:rFonts w:cs="Arial"/>
                <w:sz w:val="16"/>
                <w:szCs w:val="16"/>
              </w:rPr>
            </w:pPr>
            <w:r w:rsidRPr="00D252D2">
              <w:rPr>
                <w:rFonts w:cs="Arial"/>
                <w:color w:val="000000"/>
                <w:sz w:val="16"/>
                <w:szCs w:val="16"/>
              </w:rPr>
              <w:t> 0 (.0%)</w:t>
            </w:r>
          </w:p>
        </w:tc>
        <w:tc>
          <w:tcPr>
            <w:tcW w:w="787" w:type="dxa"/>
            <w:vMerge/>
          </w:tcPr>
          <w:p w14:paraId="0692C7F7" w14:textId="77777777" w:rsidR="00355A5D" w:rsidRPr="00D252D2" w:rsidRDefault="00355A5D" w:rsidP="00BA2A60">
            <w:pPr>
              <w:rPr>
                <w:rFonts w:cs="Arial"/>
                <w:sz w:val="16"/>
                <w:szCs w:val="16"/>
              </w:rPr>
            </w:pPr>
          </w:p>
        </w:tc>
      </w:tr>
      <w:tr w:rsidR="00355A5D" w:rsidRPr="00D252D2" w14:paraId="3EEB6D7D" w14:textId="77777777" w:rsidTr="00BA2A60">
        <w:tc>
          <w:tcPr>
            <w:tcW w:w="1258" w:type="dxa"/>
            <w:vMerge w:val="restart"/>
          </w:tcPr>
          <w:p w14:paraId="5A80738E" w14:textId="77777777" w:rsidR="00355A5D" w:rsidRPr="00D252D2" w:rsidRDefault="00355A5D" w:rsidP="00BA2A60">
            <w:pPr>
              <w:rPr>
                <w:rFonts w:cs="Arial"/>
                <w:sz w:val="16"/>
                <w:szCs w:val="16"/>
              </w:rPr>
            </w:pPr>
            <w:r w:rsidRPr="00D252D2">
              <w:rPr>
                <w:rFonts w:cs="Arial"/>
                <w:b/>
                <w:bCs/>
                <w:color w:val="000000"/>
                <w:sz w:val="16"/>
                <w:szCs w:val="16"/>
              </w:rPr>
              <w:t>Maternal education</w:t>
            </w:r>
          </w:p>
        </w:tc>
        <w:tc>
          <w:tcPr>
            <w:tcW w:w="1088" w:type="dxa"/>
            <w:vAlign w:val="center"/>
          </w:tcPr>
          <w:p w14:paraId="0CDE06A0" w14:textId="77777777" w:rsidR="00355A5D" w:rsidRPr="00D252D2" w:rsidRDefault="00355A5D" w:rsidP="00BA2A60">
            <w:pPr>
              <w:rPr>
                <w:rFonts w:cs="Arial"/>
                <w:color w:val="000000"/>
                <w:sz w:val="16"/>
                <w:szCs w:val="16"/>
              </w:rPr>
            </w:pPr>
            <w:r w:rsidRPr="00D252D2">
              <w:rPr>
                <w:rFonts w:cs="Arial"/>
                <w:color w:val="000000"/>
                <w:sz w:val="16"/>
                <w:szCs w:val="16"/>
              </w:rPr>
              <w:t>&lt; Seventh grade</w:t>
            </w:r>
          </w:p>
        </w:tc>
        <w:tc>
          <w:tcPr>
            <w:tcW w:w="925" w:type="dxa"/>
            <w:vAlign w:val="center"/>
          </w:tcPr>
          <w:p w14:paraId="3CB0DB27" w14:textId="77777777" w:rsidR="00355A5D" w:rsidRPr="00D252D2" w:rsidRDefault="00355A5D" w:rsidP="00BA2A60">
            <w:pPr>
              <w:rPr>
                <w:rFonts w:cs="Arial"/>
                <w:sz w:val="16"/>
                <w:szCs w:val="16"/>
              </w:rPr>
            </w:pPr>
            <w:r w:rsidRPr="00D252D2">
              <w:rPr>
                <w:rFonts w:cs="Arial"/>
                <w:color w:val="000000"/>
                <w:sz w:val="16"/>
                <w:szCs w:val="16"/>
              </w:rPr>
              <w:t>1 (3.6%)</w:t>
            </w:r>
          </w:p>
        </w:tc>
        <w:tc>
          <w:tcPr>
            <w:tcW w:w="1060" w:type="dxa"/>
            <w:vAlign w:val="center"/>
          </w:tcPr>
          <w:p w14:paraId="67D43564" w14:textId="77777777" w:rsidR="00355A5D" w:rsidRPr="00D252D2" w:rsidRDefault="00355A5D" w:rsidP="00BA2A60">
            <w:pPr>
              <w:rPr>
                <w:rFonts w:cs="Arial"/>
                <w:sz w:val="16"/>
                <w:szCs w:val="16"/>
              </w:rPr>
            </w:pPr>
            <w:r w:rsidRPr="00D252D2">
              <w:rPr>
                <w:rFonts w:cs="Arial"/>
                <w:color w:val="000000"/>
                <w:sz w:val="16"/>
                <w:szCs w:val="16"/>
              </w:rPr>
              <w:t>0 (.0%)</w:t>
            </w:r>
          </w:p>
        </w:tc>
        <w:tc>
          <w:tcPr>
            <w:tcW w:w="924" w:type="dxa"/>
            <w:vAlign w:val="center"/>
          </w:tcPr>
          <w:p w14:paraId="53112F71"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val="restart"/>
            <w:vAlign w:val="center"/>
          </w:tcPr>
          <w:p w14:paraId="5555F464" w14:textId="77777777" w:rsidR="00355A5D" w:rsidRPr="00D252D2" w:rsidRDefault="00355A5D" w:rsidP="00BA2A60">
            <w:pPr>
              <w:rPr>
                <w:rFonts w:cs="Arial"/>
                <w:sz w:val="16"/>
                <w:szCs w:val="16"/>
              </w:rPr>
            </w:pPr>
            <w:r w:rsidRPr="00D252D2">
              <w:rPr>
                <w:rFonts w:cs="Arial"/>
                <w:color w:val="000000"/>
                <w:sz w:val="16"/>
                <w:szCs w:val="16"/>
              </w:rPr>
              <w:t>.006**</w:t>
            </w:r>
          </w:p>
        </w:tc>
        <w:tc>
          <w:tcPr>
            <w:tcW w:w="811" w:type="dxa"/>
            <w:vAlign w:val="center"/>
          </w:tcPr>
          <w:p w14:paraId="5D8D8135" w14:textId="77777777" w:rsidR="00355A5D" w:rsidRPr="00D252D2" w:rsidRDefault="00355A5D" w:rsidP="00BA2A60">
            <w:pPr>
              <w:rPr>
                <w:rFonts w:cs="Arial"/>
                <w:sz w:val="16"/>
                <w:szCs w:val="16"/>
              </w:rPr>
            </w:pPr>
            <w:r w:rsidRPr="00D252D2">
              <w:rPr>
                <w:rFonts w:cs="Arial"/>
                <w:color w:val="000000"/>
                <w:sz w:val="16"/>
                <w:szCs w:val="16"/>
              </w:rPr>
              <w:t>0 (0.0%)</w:t>
            </w:r>
          </w:p>
        </w:tc>
        <w:tc>
          <w:tcPr>
            <w:tcW w:w="883" w:type="dxa"/>
            <w:vAlign w:val="center"/>
          </w:tcPr>
          <w:p w14:paraId="18A2C924" w14:textId="77777777" w:rsidR="00355A5D" w:rsidRPr="00D252D2" w:rsidRDefault="00355A5D" w:rsidP="00BA2A60">
            <w:pPr>
              <w:rPr>
                <w:rFonts w:cs="Arial"/>
                <w:sz w:val="16"/>
                <w:szCs w:val="16"/>
              </w:rPr>
            </w:pPr>
            <w:r w:rsidRPr="00D252D2">
              <w:rPr>
                <w:rFonts w:cs="Arial"/>
                <w:color w:val="000000"/>
                <w:sz w:val="16"/>
                <w:szCs w:val="16"/>
              </w:rPr>
              <w:t>1 (4.0%)</w:t>
            </w:r>
          </w:p>
        </w:tc>
        <w:tc>
          <w:tcPr>
            <w:tcW w:w="811" w:type="dxa"/>
            <w:vAlign w:val="center"/>
          </w:tcPr>
          <w:p w14:paraId="380B195C" w14:textId="77777777" w:rsidR="00355A5D" w:rsidRPr="00D252D2" w:rsidRDefault="00355A5D" w:rsidP="00BA2A60">
            <w:pPr>
              <w:rPr>
                <w:rFonts w:cs="Arial"/>
                <w:sz w:val="16"/>
                <w:szCs w:val="16"/>
              </w:rPr>
            </w:pPr>
            <w:r w:rsidRPr="00D252D2">
              <w:rPr>
                <w:rFonts w:cs="Arial"/>
                <w:color w:val="000000"/>
                <w:sz w:val="16"/>
                <w:szCs w:val="16"/>
              </w:rPr>
              <w:t>0 (.0%)</w:t>
            </w:r>
          </w:p>
        </w:tc>
        <w:tc>
          <w:tcPr>
            <w:tcW w:w="787" w:type="dxa"/>
            <w:vMerge w:val="restart"/>
          </w:tcPr>
          <w:p w14:paraId="1CD8A981" w14:textId="77777777" w:rsidR="00355A5D" w:rsidRPr="00D252D2" w:rsidRDefault="00355A5D" w:rsidP="00BA2A60">
            <w:pPr>
              <w:jc w:val="center"/>
              <w:rPr>
                <w:rFonts w:cs="Arial"/>
                <w:color w:val="000000"/>
                <w:sz w:val="16"/>
                <w:szCs w:val="16"/>
              </w:rPr>
            </w:pPr>
            <w:r w:rsidRPr="00D252D2">
              <w:rPr>
                <w:rFonts w:cs="Arial"/>
                <w:color w:val="000000"/>
                <w:sz w:val="16"/>
                <w:szCs w:val="16"/>
              </w:rPr>
              <w:t>.001** </w:t>
            </w:r>
          </w:p>
        </w:tc>
      </w:tr>
      <w:tr w:rsidR="00355A5D" w:rsidRPr="00D252D2" w14:paraId="4AA39FEE" w14:textId="77777777" w:rsidTr="00BA2A60">
        <w:tc>
          <w:tcPr>
            <w:tcW w:w="1258" w:type="dxa"/>
            <w:vMerge/>
          </w:tcPr>
          <w:p w14:paraId="68D43404" w14:textId="77777777" w:rsidR="00355A5D" w:rsidRPr="00D252D2" w:rsidRDefault="00355A5D" w:rsidP="00BA2A60">
            <w:pPr>
              <w:rPr>
                <w:rFonts w:cs="Arial"/>
                <w:sz w:val="16"/>
                <w:szCs w:val="16"/>
              </w:rPr>
            </w:pPr>
          </w:p>
        </w:tc>
        <w:tc>
          <w:tcPr>
            <w:tcW w:w="1088" w:type="dxa"/>
            <w:vAlign w:val="center"/>
          </w:tcPr>
          <w:p w14:paraId="2FDC74F7" w14:textId="77777777" w:rsidR="00355A5D" w:rsidRPr="00D252D2" w:rsidRDefault="00355A5D" w:rsidP="00BA2A60">
            <w:pPr>
              <w:rPr>
                <w:rFonts w:cs="Arial"/>
                <w:color w:val="000000"/>
                <w:sz w:val="16"/>
                <w:szCs w:val="16"/>
              </w:rPr>
            </w:pPr>
            <w:r w:rsidRPr="00D252D2">
              <w:rPr>
                <w:rFonts w:cs="Arial"/>
                <w:color w:val="000000"/>
                <w:sz w:val="16"/>
                <w:szCs w:val="16"/>
              </w:rPr>
              <w:t>Junior – partial high school (9th grade)</w:t>
            </w:r>
          </w:p>
        </w:tc>
        <w:tc>
          <w:tcPr>
            <w:tcW w:w="925" w:type="dxa"/>
            <w:vAlign w:val="center"/>
          </w:tcPr>
          <w:p w14:paraId="377FF6B5" w14:textId="77777777" w:rsidR="00355A5D" w:rsidRPr="00D252D2" w:rsidRDefault="00355A5D" w:rsidP="00BA2A60">
            <w:pPr>
              <w:rPr>
                <w:rFonts w:cs="Arial"/>
                <w:sz w:val="16"/>
                <w:szCs w:val="16"/>
              </w:rPr>
            </w:pPr>
            <w:r w:rsidRPr="00D252D2">
              <w:rPr>
                <w:rFonts w:cs="Arial"/>
                <w:color w:val="000000"/>
                <w:sz w:val="16"/>
                <w:szCs w:val="16"/>
              </w:rPr>
              <w:t>1 (3.6%)</w:t>
            </w:r>
          </w:p>
        </w:tc>
        <w:tc>
          <w:tcPr>
            <w:tcW w:w="1060" w:type="dxa"/>
            <w:vAlign w:val="center"/>
          </w:tcPr>
          <w:p w14:paraId="43284277" w14:textId="77777777" w:rsidR="00355A5D" w:rsidRPr="00D252D2" w:rsidRDefault="00355A5D" w:rsidP="00BA2A60">
            <w:pPr>
              <w:rPr>
                <w:rFonts w:cs="Arial"/>
                <w:sz w:val="16"/>
                <w:szCs w:val="16"/>
              </w:rPr>
            </w:pPr>
            <w:r w:rsidRPr="00D252D2">
              <w:rPr>
                <w:rFonts w:cs="Arial"/>
                <w:color w:val="000000"/>
                <w:sz w:val="16"/>
                <w:szCs w:val="16"/>
              </w:rPr>
              <w:t>0 (.0%)</w:t>
            </w:r>
          </w:p>
        </w:tc>
        <w:tc>
          <w:tcPr>
            <w:tcW w:w="924" w:type="dxa"/>
            <w:vAlign w:val="center"/>
          </w:tcPr>
          <w:p w14:paraId="7A8A985B"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3203E60D" w14:textId="77777777" w:rsidR="00355A5D" w:rsidRPr="00D252D2" w:rsidRDefault="00355A5D" w:rsidP="00BA2A60">
            <w:pPr>
              <w:rPr>
                <w:rFonts w:cs="Arial"/>
                <w:sz w:val="16"/>
                <w:szCs w:val="16"/>
              </w:rPr>
            </w:pPr>
          </w:p>
        </w:tc>
        <w:tc>
          <w:tcPr>
            <w:tcW w:w="811" w:type="dxa"/>
            <w:vAlign w:val="center"/>
          </w:tcPr>
          <w:p w14:paraId="5A9D5876" w14:textId="77777777" w:rsidR="00355A5D" w:rsidRPr="00D252D2" w:rsidRDefault="00355A5D" w:rsidP="00BA2A60">
            <w:pPr>
              <w:rPr>
                <w:rFonts w:cs="Arial"/>
                <w:sz w:val="16"/>
                <w:szCs w:val="16"/>
              </w:rPr>
            </w:pPr>
            <w:r w:rsidRPr="00D252D2">
              <w:rPr>
                <w:rFonts w:cs="Arial"/>
                <w:color w:val="000000"/>
                <w:sz w:val="16"/>
                <w:szCs w:val="16"/>
              </w:rPr>
              <w:t>1 (5.9%)</w:t>
            </w:r>
          </w:p>
        </w:tc>
        <w:tc>
          <w:tcPr>
            <w:tcW w:w="883" w:type="dxa"/>
            <w:vAlign w:val="center"/>
          </w:tcPr>
          <w:p w14:paraId="61579B9B" w14:textId="77777777" w:rsidR="00355A5D" w:rsidRPr="00D252D2" w:rsidRDefault="00355A5D" w:rsidP="00BA2A60">
            <w:pPr>
              <w:rPr>
                <w:rFonts w:cs="Arial"/>
                <w:sz w:val="16"/>
                <w:szCs w:val="16"/>
              </w:rPr>
            </w:pPr>
            <w:r w:rsidRPr="00D252D2">
              <w:rPr>
                <w:rFonts w:cs="Arial"/>
                <w:color w:val="000000"/>
                <w:sz w:val="16"/>
                <w:szCs w:val="16"/>
              </w:rPr>
              <w:t>0 (.0%)</w:t>
            </w:r>
          </w:p>
        </w:tc>
        <w:tc>
          <w:tcPr>
            <w:tcW w:w="811" w:type="dxa"/>
            <w:vAlign w:val="center"/>
          </w:tcPr>
          <w:p w14:paraId="78F962FF" w14:textId="77777777" w:rsidR="00355A5D" w:rsidRPr="00D252D2" w:rsidRDefault="00355A5D" w:rsidP="00BA2A60">
            <w:pPr>
              <w:rPr>
                <w:rFonts w:cs="Arial"/>
                <w:sz w:val="16"/>
                <w:szCs w:val="16"/>
              </w:rPr>
            </w:pPr>
            <w:r w:rsidRPr="00D252D2">
              <w:rPr>
                <w:rFonts w:cs="Arial"/>
                <w:color w:val="000000"/>
                <w:sz w:val="16"/>
                <w:szCs w:val="16"/>
              </w:rPr>
              <w:t>0 (.0%)</w:t>
            </w:r>
          </w:p>
        </w:tc>
        <w:tc>
          <w:tcPr>
            <w:tcW w:w="787" w:type="dxa"/>
            <w:vMerge/>
          </w:tcPr>
          <w:p w14:paraId="1257BABD" w14:textId="77777777" w:rsidR="00355A5D" w:rsidRPr="00D252D2" w:rsidRDefault="00355A5D" w:rsidP="00BA2A60">
            <w:pPr>
              <w:rPr>
                <w:rFonts w:cs="Arial"/>
                <w:sz w:val="16"/>
                <w:szCs w:val="16"/>
              </w:rPr>
            </w:pPr>
          </w:p>
        </w:tc>
      </w:tr>
      <w:tr w:rsidR="00355A5D" w:rsidRPr="00D252D2" w14:paraId="58E3CEE7" w14:textId="77777777" w:rsidTr="00BA2A60">
        <w:tc>
          <w:tcPr>
            <w:tcW w:w="1258" w:type="dxa"/>
            <w:vMerge/>
          </w:tcPr>
          <w:p w14:paraId="023B3AF1" w14:textId="77777777" w:rsidR="00355A5D" w:rsidRPr="00D252D2" w:rsidRDefault="00355A5D" w:rsidP="00BA2A60">
            <w:pPr>
              <w:rPr>
                <w:rFonts w:cs="Arial"/>
                <w:sz w:val="16"/>
                <w:szCs w:val="16"/>
              </w:rPr>
            </w:pPr>
          </w:p>
        </w:tc>
        <w:tc>
          <w:tcPr>
            <w:tcW w:w="1088" w:type="dxa"/>
            <w:vAlign w:val="center"/>
          </w:tcPr>
          <w:p w14:paraId="3550DBFC" w14:textId="77777777" w:rsidR="00355A5D" w:rsidRPr="00D252D2" w:rsidRDefault="00355A5D" w:rsidP="00BA2A60">
            <w:pPr>
              <w:rPr>
                <w:rFonts w:cs="Arial"/>
                <w:color w:val="000000"/>
                <w:sz w:val="16"/>
                <w:szCs w:val="16"/>
              </w:rPr>
            </w:pPr>
            <w:r w:rsidRPr="00D252D2">
              <w:rPr>
                <w:rFonts w:cs="Arial"/>
                <w:color w:val="000000"/>
                <w:sz w:val="16"/>
                <w:szCs w:val="16"/>
              </w:rPr>
              <w:t>High school graduate</w:t>
            </w:r>
          </w:p>
        </w:tc>
        <w:tc>
          <w:tcPr>
            <w:tcW w:w="925" w:type="dxa"/>
            <w:vAlign w:val="center"/>
          </w:tcPr>
          <w:p w14:paraId="7A14215F" w14:textId="77777777" w:rsidR="00355A5D" w:rsidRPr="00D252D2" w:rsidRDefault="00355A5D" w:rsidP="00BA2A60">
            <w:pPr>
              <w:rPr>
                <w:rFonts w:cs="Arial"/>
                <w:sz w:val="16"/>
                <w:szCs w:val="16"/>
              </w:rPr>
            </w:pPr>
            <w:r w:rsidRPr="00D252D2">
              <w:rPr>
                <w:rFonts w:cs="Arial"/>
                <w:color w:val="000000"/>
                <w:sz w:val="16"/>
                <w:szCs w:val="16"/>
              </w:rPr>
              <w:t>11 (39.3%)</w:t>
            </w:r>
          </w:p>
        </w:tc>
        <w:tc>
          <w:tcPr>
            <w:tcW w:w="1060" w:type="dxa"/>
            <w:vAlign w:val="center"/>
          </w:tcPr>
          <w:p w14:paraId="71512DA6" w14:textId="77777777" w:rsidR="00355A5D" w:rsidRPr="00D252D2" w:rsidRDefault="00355A5D" w:rsidP="00BA2A60">
            <w:pPr>
              <w:rPr>
                <w:rFonts w:cs="Arial"/>
                <w:sz w:val="16"/>
                <w:szCs w:val="16"/>
              </w:rPr>
            </w:pPr>
            <w:r w:rsidRPr="00D252D2">
              <w:rPr>
                <w:rFonts w:cs="Arial"/>
                <w:color w:val="000000"/>
                <w:sz w:val="16"/>
                <w:szCs w:val="16"/>
              </w:rPr>
              <w:t>1 (5.3%)</w:t>
            </w:r>
          </w:p>
        </w:tc>
        <w:tc>
          <w:tcPr>
            <w:tcW w:w="924" w:type="dxa"/>
            <w:vAlign w:val="center"/>
          </w:tcPr>
          <w:p w14:paraId="5251281F"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0E7D1FFB" w14:textId="77777777" w:rsidR="00355A5D" w:rsidRPr="00D252D2" w:rsidRDefault="00355A5D" w:rsidP="00BA2A60">
            <w:pPr>
              <w:rPr>
                <w:rFonts w:cs="Arial"/>
                <w:sz w:val="16"/>
                <w:szCs w:val="16"/>
              </w:rPr>
            </w:pPr>
          </w:p>
        </w:tc>
        <w:tc>
          <w:tcPr>
            <w:tcW w:w="811" w:type="dxa"/>
            <w:vAlign w:val="center"/>
          </w:tcPr>
          <w:p w14:paraId="7140972E" w14:textId="77777777" w:rsidR="00355A5D" w:rsidRPr="00D252D2" w:rsidRDefault="00355A5D" w:rsidP="00BA2A60">
            <w:pPr>
              <w:rPr>
                <w:rFonts w:cs="Arial"/>
                <w:sz w:val="16"/>
                <w:szCs w:val="16"/>
              </w:rPr>
            </w:pPr>
            <w:r w:rsidRPr="00D252D2">
              <w:rPr>
                <w:rFonts w:cs="Arial"/>
                <w:color w:val="000000"/>
                <w:sz w:val="16"/>
                <w:szCs w:val="16"/>
              </w:rPr>
              <w:t>8 (47.0%)</w:t>
            </w:r>
          </w:p>
        </w:tc>
        <w:tc>
          <w:tcPr>
            <w:tcW w:w="883" w:type="dxa"/>
            <w:vAlign w:val="center"/>
          </w:tcPr>
          <w:p w14:paraId="55F4A5FD" w14:textId="77777777" w:rsidR="00355A5D" w:rsidRPr="00D252D2" w:rsidRDefault="00355A5D" w:rsidP="00BA2A60">
            <w:pPr>
              <w:rPr>
                <w:rFonts w:cs="Arial"/>
                <w:sz w:val="16"/>
                <w:szCs w:val="16"/>
              </w:rPr>
            </w:pPr>
            <w:r w:rsidRPr="00D252D2">
              <w:rPr>
                <w:rFonts w:cs="Arial"/>
                <w:color w:val="000000"/>
                <w:sz w:val="16"/>
                <w:szCs w:val="16"/>
              </w:rPr>
              <w:t>4 (16.0%)</w:t>
            </w:r>
          </w:p>
        </w:tc>
        <w:tc>
          <w:tcPr>
            <w:tcW w:w="811" w:type="dxa"/>
            <w:vAlign w:val="center"/>
          </w:tcPr>
          <w:p w14:paraId="2590B281" w14:textId="77777777" w:rsidR="00355A5D" w:rsidRPr="00D252D2" w:rsidRDefault="00355A5D" w:rsidP="00BA2A60">
            <w:pPr>
              <w:rPr>
                <w:rFonts w:cs="Arial"/>
                <w:sz w:val="16"/>
                <w:szCs w:val="16"/>
              </w:rPr>
            </w:pPr>
            <w:r w:rsidRPr="00D252D2">
              <w:rPr>
                <w:rFonts w:cs="Arial"/>
                <w:color w:val="000000"/>
                <w:sz w:val="16"/>
                <w:szCs w:val="16"/>
              </w:rPr>
              <w:t>0 (.0%)</w:t>
            </w:r>
          </w:p>
        </w:tc>
        <w:tc>
          <w:tcPr>
            <w:tcW w:w="787" w:type="dxa"/>
            <w:vMerge/>
          </w:tcPr>
          <w:p w14:paraId="3B1CBF4D" w14:textId="77777777" w:rsidR="00355A5D" w:rsidRPr="00D252D2" w:rsidRDefault="00355A5D" w:rsidP="00BA2A60">
            <w:pPr>
              <w:rPr>
                <w:rFonts w:cs="Arial"/>
                <w:sz w:val="16"/>
                <w:szCs w:val="16"/>
              </w:rPr>
            </w:pPr>
          </w:p>
        </w:tc>
      </w:tr>
      <w:tr w:rsidR="00355A5D" w:rsidRPr="00D252D2" w14:paraId="4DD44DC1" w14:textId="77777777" w:rsidTr="00BA2A60">
        <w:tc>
          <w:tcPr>
            <w:tcW w:w="1258" w:type="dxa"/>
            <w:vMerge/>
          </w:tcPr>
          <w:p w14:paraId="36855D45" w14:textId="77777777" w:rsidR="00355A5D" w:rsidRPr="00D252D2" w:rsidRDefault="00355A5D" w:rsidP="00BA2A60">
            <w:pPr>
              <w:rPr>
                <w:rFonts w:cs="Arial"/>
                <w:sz w:val="16"/>
                <w:szCs w:val="16"/>
              </w:rPr>
            </w:pPr>
          </w:p>
        </w:tc>
        <w:tc>
          <w:tcPr>
            <w:tcW w:w="1088" w:type="dxa"/>
            <w:vAlign w:val="center"/>
          </w:tcPr>
          <w:p w14:paraId="3557E261" w14:textId="77777777" w:rsidR="00355A5D" w:rsidRPr="00D252D2" w:rsidRDefault="00355A5D" w:rsidP="00BA2A60">
            <w:pPr>
              <w:rPr>
                <w:rFonts w:cs="Arial"/>
                <w:color w:val="000000"/>
                <w:sz w:val="16"/>
                <w:szCs w:val="16"/>
              </w:rPr>
            </w:pPr>
            <w:r w:rsidRPr="00D252D2">
              <w:rPr>
                <w:rFonts w:cs="Arial"/>
                <w:color w:val="000000"/>
                <w:sz w:val="16"/>
                <w:szCs w:val="16"/>
              </w:rPr>
              <w:t>Partial college or specialized training</w:t>
            </w:r>
          </w:p>
        </w:tc>
        <w:tc>
          <w:tcPr>
            <w:tcW w:w="925" w:type="dxa"/>
            <w:vAlign w:val="center"/>
          </w:tcPr>
          <w:p w14:paraId="07947391" w14:textId="77777777" w:rsidR="00355A5D" w:rsidRPr="00D252D2" w:rsidRDefault="00355A5D" w:rsidP="00BA2A60">
            <w:pPr>
              <w:rPr>
                <w:rFonts w:cs="Arial"/>
                <w:sz w:val="16"/>
                <w:szCs w:val="16"/>
              </w:rPr>
            </w:pPr>
            <w:r w:rsidRPr="00D252D2">
              <w:rPr>
                <w:rFonts w:cs="Arial"/>
                <w:color w:val="000000"/>
                <w:sz w:val="16"/>
                <w:szCs w:val="16"/>
              </w:rPr>
              <w:t>7 (25%)</w:t>
            </w:r>
          </w:p>
        </w:tc>
        <w:tc>
          <w:tcPr>
            <w:tcW w:w="1060" w:type="dxa"/>
            <w:vAlign w:val="center"/>
          </w:tcPr>
          <w:p w14:paraId="65222A5C" w14:textId="77777777" w:rsidR="00355A5D" w:rsidRPr="00D252D2" w:rsidRDefault="00355A5D" w:rsidP="00BA2A60">
            <w:pPr>
              <w:rPr>
                <w:rFonts w:cs="Arial"/>
                <w:sz w:val="16"/>
                <w:szCs w:val="16"/>
              </w:rPr>
            </w:pPr>
            <w:r w:rsidRPr="00D252D2">
              <w:rPr>
                <w:rFonts w:cs="Arial"/>
                <w:color w:val="000000"/>
                <w:sz w:val="16"/>
                <w:szCs w:val="16"/>
              </w:rPr>
              <w:t>5 (26.3%)</w:t>
            </w:r>
          </w:p>
        </w:tc>
        <w:tc>
          <w:tcPr>
            <w:tcW w:w="924" w:type="dxa"/>
            <w:vAlign w:val="center"/>
          </w:tcPr>
          <w:p w14:paraId="6ABFFD76"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626B833D" w14:textId="77777777" w:rsidR="00355A5D" w:rsidRPr="00D252D2" w:rsidRDefault="00355A5D" w:rsidP="00BA2A60">
            <w:pPr>
              <w:rPr>
                <w:rFonts w:cs="Arial"/>
                <w:sz w:val="16"/>
                <w:szCs w:val="16"/>
              </w:rPr>
            </w:pPr>
          </w:p>
        </w:tc>
        <w:tc>
          <w:tcPr>
            <w:tcW w:w="811" w:type="dxa"/>
            <w:vAlign w:val="center"/>
          </w:tcPr>
          <w:p w14:paraId="5196A02A" w14:textId="77777777" w:rsidR="00355A5D" w:rsidRPr="00D252D2" w:rsidRDefault="00355A5D" w:rsidP="00BA2A60">
            <w:pPr>
              <w:rPr>
                <w:rFonts w:cs="Arial"/>
                <w:sz w:val="16"/>
                <w:szCs w:val="16"/>
              </w:rPr>
            </w:pPr>
            <w:r w:rsidRPr="00D252D2">
              <w:rPr>
                <w:rFonts w:cs="Arial"/>
                <w:color w:val="000000"/>
                <w:sz w:val="16"/>
                <w:szCs w:val="16"/>
              </w:rPr>
              <w:t>5 (29.4% (5)</w:t>
            </w:r>
          </w:p>
        </w:tc>
        <w:tc>
          <w:tcPr>
            <w:tcW w:w="883" w:type="dxa"/>
            <w:vAlign w:val="center"/>
          </w:tcPr>
          <w:p w14:paraId="1A8B3F68" w14:textId="77777777" w:rsidR="00355A5D" w:rsidRPr="00D252D2" w:rsidRDefault="00355A5D" w:rsidP="00BA2A60">
            <w:pPr>
              <w:rPr>
                <w:rFonts w:cs="Arial"/>
                <w:sz w:val="16"/>
                <w:szCs w:val="16"/>
              </w:rPr>
            </w:pPr>
            <w:r w:rsidRPr="00D252D2">
              <w:rPr>
                <w:rFonts w:cs="Arial"/>
                <w:color w:val="000000"/>
                <w:sz w:val="16"/>
                <w:szCs w:val="16"/>
              </w:rPr>
              <w:t>5 (20.0%)</w:t>
            </w:r>
          </w:p>
        </w:tc>
        <w:tc>
          <w:tcPr>
            <w:tcW w:w="811" w:type="dxa"/>
            <w:vAlign w:val="center"/>
          </w:tcPr>
          <w:p w14:paraId="6B0C2B95" w14:textId="77777777" w:rsidR="00355A5D" w:rsidRPr="00D252D2" w:rsidRDefault="00355A5D" w:rsidP="00BA2A60">
            <w:pPr>
              <w:rPr>
                <w:rFonts w:cs="Arial"/>
                <w:sz w:val="16"/>
                <w:szCs w:val="16"/>
              </w:rPr>
            </w:pPr>
            <w:r w:rsidRPr="00D252D2">
              <w:rPr>
                <w:rFonts w:cs="Arial"/>
                <w:color w:val="000000"/>
                <w:sz w:val="16"/>
                <w:szCs w:val="16"/>
              </w:rPr>
              <w:t>2 (22.2%)</w:t>
            </w:r>
          </w:p>
        </w:tc>
        <w:tc>
          <w:tcPr>
            <w:tcW w:w="787" w:type="dxa"/>
            <w:vMerge/>
          </w:tcPr>
          <w:p w14:paraId="4CF0D2D0" w14:textId="77777777" w:rsidR="00355A5D" w:rsidRPr="00D252D2" w:rsidRDefault="00355A5D" w:rsidP="00BA2A60">
            <w:pPr>
              <w:rPr>
                <w:rFonts w:cs="Arial"/>
                <w:sz w:val="16"/>
                <w:szCs w:val="16"/>
              </w:rPr>
            </w:pPr>
          </w:p>
        </w:tc>
      </w:tr>
      <w:tr w:rsidR="00355A5D" w:rsidRPr="00D252D2" w14:paraId="16CB5F1B" w14:textId="77777777" w:rsidTr="00BA2A60">
        <w:tc>
          <w:tcPr>
            <w:tcW w:w="1258" w:type="dxa"/>
            <w:vMerge/>
          </w:tcPr>
          <w:p w14:paraId="64B7B6EF" w14:textId="77777777" w:rsidR="00355A5D" w:rsidRPr="00D252D2" w:rsidRDefault="00355A5D" w:rsidP="00BA2A60">
            <w:pPr>
              <w:rPr>
                <w:rFonts w:cs="Arial"/>
                <w:sz w:val="16"/>
                <w:szCs w:val="16"/>
              </w:rPr>
            </w:pPr>
          </w:p>
        </w:tc>
        <w:tc>
          <w:tcPr>
            <w:tcW w:w="1088" w:type="dxa"/>
            <w:vAlign w:val="center"/>
          </w:tcPr>
          <w:p w14:paraId="76F1D626" w14:textId="77777777" w:rsidR="00355A5D" w:rsidRPr="00D252D2" w:rsidRDefault="00355A5D" w:rsidP="00BA2A60">
            <w:pPr>
              <w:rPr>
                <w:rFonts w:cs="Arial"/>
                <w:color w:val="000000"/>
                <w:sz w:val="16"/>
                <w:szCs w:val="16"/>
              </w:rPr>
            </w:pPr>
            <w:r w:rsidRPr="00D252D2">
              <w:rPr>
                <w:rFonts w:cs="Arial"/>
                <w:color w:val="000000"/>
                <w:sz w:val="16"/>
                <w:szCs w:val="16"/>
              </w:rPr>
              <w:t>Standard college or university graduation</w:t>
            </w:r>
          </w:p>
        </w:tc>
        <w:tc>
          <w:tcPr>
            <w:tcW w:w="925" w:type="dxa"/>
            <w:vAlign w:val="center"/>
          </w:tcPr>
          <w:p w14:paraId="36B15C27" w14:textId="77777777" w:rsidR="00355A5D" w:rsidRPr="00D252D2" w:rsidRDefault="00355A5D" w:rsidP="00BA2A60">
            <w:pPr>
              <w:rPr>
                <w:rFonts w:cs="Arial"/>
                <w:sz w:val="16"/>
                <w:szCs w:val="16"/>
              </w:rPr>
            </w:pPr>
            <w:r w:rsidRPr="00D252D2">
              <w:rPr>
                <w:rFonts w:cs="Arial"/>
                <w:color w:val="000000"/>
                <w:sz w:val="16"/>
                <w:szCs w:val="16"/>
              </w:rPr>
              <w:t>3 (10.7%)</w:t>
            </w:r>
          </w:p>
        </w:tc>
        <w:tc>
          <w:tcPr>
            <w:tcW w:w="1060" w:type="dxa"/>
            <w:vAlign w:val="center"/>
          </w:tcPr>
          <w:p w14:paraId="4D2910D2" w14:textId="77777777" w:rsidR="00355A5D" w:rsidRPr="00D252D2" w:rsidRDefault="00355A5D" w:rsidP="00BA2A60">
            <w:pPr>
              <w:rPr>
                <w:rFonts w:cs="Arial"/>
                <w:sz w:val="16"/>
                <w:szCs w:val="16"/>
              </w:rPr>
            </w:pPr>
            <w:r w:rsidRPr="00D252D2">
              <w:rPr>
                <w:rFonts w:cs="Arial"/>
                <w:color w:val="000000"/>
                <w:sz w:val="16"/>
                <w:szCs w:val="16"/>
              </w:rPr>
              <w:t>5 (26.3%)</w:t>
            </w:r>
          </w:p>
        </w:tc>
        <w:tc>
          <w:tcPr>
            <w:tcW w:w="924" w:type="dxa"/>
            <w:vAlign w:val="center"/>
          </w:tcPr>
          <w:p w14:paraId="3B771B29" w14:textId="77777777" w:rsidR="00355A5D" w:rsidRPr="00D252D2" w:rsidRDefault="00355A5D" w:rsidP="00BA2A60">
            <w:pPr>
              <w:rPr>
                <w:rFonts w:cs="Arial"/>
                <w:sz w:val="16"/>
                <w:szCs w:val="16"/>
              </w:rPr>
            </w:pPr>
            <w:r w:rsidRPr="00D252D2">
              <w:rPr>
                <w:rFonts w:cs="Arial"/>
                <w:color w:val="000000"/>
                <w:sz w:val="16"/>
                <w:szCs w:val="16"/>
              </w:rPr>
              <w:t>4 (100%)</w:t>
            </w:r>
          </w:p>
        </w:tc>
        <w:tc>
          <w:tcPr>
            <w:tcW w:w="803" w:type="dxa"/>
            <w:vMerge/>
          </w:tcPr>
          <w:p w14:paraId="6359C9B0" w14:textId="77777777" w:rsidR="00355A5D" w:rsidRPr="00D252D2" w:rsidRDefault="00355A5D" w:rsidP="00BA2A60">
            <w:pPr>
              <w:rPr>
                <w:rFonts w:cs="Arial"/>
                <w:sz w:val="16"/>
                <w:szCs w:val="16"/>
              </w:rPr>
            </w:pPr>
          </w:p>
        </w:tc>
        <w:tc>
          <w:tcPr>
            <w:tcW w:w="811" w:type="dxa"/>
            <w:vAlign w:val="center"/>
          </w:tcPr>
          <w:p w14:paraId="069B3DF5" w14:textId="77777777" w:rsidR="00355A5D" w:rsidRPr="00D252D2" w:rsidRDefault="00355A5D" w:rsidP="00BA2A60">
            <w:pPr>
              <w:rPr>
                <w:rFonts w:cs="Arial"/>
                <w:sz w:val="16"/>
                <w:szCs w:val="16"/>
              </w:rPr>
            </w:pPr>
            <w:r w:rsidRPr="00D252D2">
              <w:rPr>
                <w:rFonts w:cs="Arial"/>
                <w:color w:val="000000"/>
                <w:sz w:val="16"/>
                <w:szCs w:val="16"/>
              </w:rPr>
              <w:t>1 (5.9%)</w:t>
            </w:r>
          </w:p>
        </w:tc>
        <w:tc>
          <w:tcPr>
            <w:tcW w:w="883" w:type="dxa"/>
            <w:vAlign w:val="center"/>
          </w:tcPr>
          <w:p w14:paraId="0CA48B64" w14:textId="77777777" w:rsidR="00355A5D" w:rsidRPr="00D252D2" w:rsidRDefault="00355A5D" w:rsidP="00BA2A60">
            <w:pPr>
              <w:rPr>
                <w:rFonts w:cs="Arial"/>
                <w:sz w:val="16"/>
                <w:szCs w:val="16"/>
              </w:rPr>
            </w:pPr>
            <w:r w:rsidRPr="00D252D2">
              <w:rPr>
                <w:rFonts w:cs="Arial"/>
                <w:color w:val="000000"/>
                <w:sz w:val="16"/>
                <w:szCs w:val="16"/>
              </w:rPr>
              <w:t>5 (20.0%)</w:t>
            </w:r>
          </w:p>
        </w:tc>
        <w:tc>
          <w:tcPr>
            <w:tcW w:w="811" w:type="dxa"/>
            <w:vAlign w:val="center"/>
          </w:tcPr>
          <w:p w14:paraId="1F843553" w14:textId="77777777" w:rsidR="00355A5D" w:rsidRPr="00D252D2" w:rsidRDefault="00355A5D" w:rsidP="00BA2A60">
            <w:pPr>
              <w:rPr>
                <w:rFonts w:cs="Arial"/>
                <w:sz w:val="16"/>
                <w:szCs w:val="16"/>
              </w:rPr>
            </w:pPr>
            <w:r w:rsidRPr="00D252D2">
              <w:rPr>
                <w:rFonts w:cs="Arial"/>
                <w:color w:val="000000"/>
                <w:sz w:val="16"/>
                <w:szCs w:val="16"/>
              </w:rPr>
              <w:t>6 (66.7%)</w:t>
            </w:r>
          </w:p>
        </w:tc>
        <w:tc>
          <w:tcPr>
            <w:tcW w:w="787" w:type="dxa"/>
            <w:vMerge/>
          </w:tcPr>
          <w:p w14:paraId="2DFE7B42" w14:textId="77777777" w:rsidR="00355A5D" w:rsidRPr="00D252D2" w:rsidRDefault="00355A5D" w:rsidP="00BA2A60">
            <w:pPr>
              <w:rPr>
                <w:rFonts w:cs="Arial"/>
                <w:sz w:val="16"/>
                <w:szCs w:val="16"/>
              </w:rPr>
            </w:pPr>
          </w:p>
        </w:tc>
      </w:tr>
      <w:tr w:rsidR="00355A5D" w:rsidRPr="00D252D2" w14:paraId="027D6268" w14:textId="77777777" w:rsidTr="00BA2A60">
        <w:tc>
          <w:tcPr>
            <w:tcW w:w="1258" w:type="dxa"/>
            <w:vMerge/>
          </w:tcPr>
          <w:p w14:paraId="130C5744" w14:textId="77777777" w:rsidR="00355A5D" w:rsidRPr="00D252D2" w:rsidRDefault="00355A5D" w:rsidP="00BA2A60">
            <w:pPr>
              <w:rPr>
                <w:rFonts w:cs="Arial"/>
                <w:sz w:val="16"/>
                <w:szCs w:val="16"/>
              </w:rPr>
            </w:pPr>
          </w:p>
        </w:tc>
        <w:tc>
          <w:tcPr>
            <w:tcW w:w="1088" w:type="dxa"/>
            <w:vAlign w:val="center"/>
          </w:tcPr>
          <w:p w14:paraId="5B7C97FB" w14:textId="77777777" w:rsidR="00355A5D" w:rsidRPr="00D252D2" w:rsidRDefault="00355A5D" w:rsidP="00BA2A60">
            <w:pPr>
              <w:rPr>
                <w:rFonts w:cs="Arial"/>
                <w:color w:val="000000"/>
                <w:sz w:val="16"/>
                <w:szCs w:val="16"/>
              </w:rPr>
            </w:pPr>
            <w:r w:rsidRPr="00D252D2">
              <w:rPr>
                <w:rFonts w:cs="Arial"/>
                <w:color w:val="000000"/>
                <w:sz w:val="16"/>
                <w:szCs w:val="16"/>
              </w:rPr>
              <w:t>Graduate or professional training</w:t>
            </w:r>
          </w:p>
        </w:tc>
        <w:tc>
          <w:tcPr>
            <w:tcW w:w="925" w:type="dxa"/>
            <w:vAlign w:val="center"/>
          </w:tcPr>
          <w:p w14:paraId="55DF4E93" w14:textId="77777777" w:rsidR="00355A5D" w:rsidRPr="00D252D2" w:rsidRDefault="00355A5D" w:rsidP="00BA2A60">
            <w:pPr>
              <w:rPr>
                <w:rFonts w:cs="Arial"/>
                <w:sz w:val="16"/>
                <w:szCs w:val="16"/>
              </w:rPr>
            </w:pPr>
            <w:r w:rsidRPr="00D252D2">
              <w:rPr>
                <w:rFonts w:cs="Arial"/>
                <w:color w:val="000000"/>
                <w:sz w:val="16"/>
                <w:szCs w:val="16"/>
              </w:rPr>
              <w:t>3 (10.7%)</w:t>
            </w:r>
          </w:p>
        </w:tc>
        <w:tc>
          <w:tcPr>
            <w:tcW w:w="1060" w:type="dxa"/>
            <w:vAlign w:val="center"/>
          </w:tcPr>
          <w:p w14:paraId="72D647CC" w14:textId="77777777" w:rsidR="00355A5D" w:rsidRPr="00D252D2" w:rsidRDefault="00355A5D" w:rsidP="00BA2A60">
            <w:pPr>
              <w:rPr>
                <w:rFonts w:cs="Arial"/>
                <w:sz w:val="16"/>
                <w:szCs w:val="16"/>
              </w:rPr>
            </w:pPr>
            <w:r w:rsidRPr="00D252D2">
              <w:rPr>
                <w:rFonts w:cs="Arial"/>
                <w:color w:val="000000"/>
                <w:sz w:val="16"/>
                <w:szCs w:val="16"/>
              </w:rPr>
              <w:t>6 (31.6%)</w:t>
            </w:r>
          </w:p>
        </w:tc>
        <w:tc>
          <w:tcPr>
            <w:tcW w:w="924" w:type="dxa"/>
            <w:vAlign w:val="center"/>
          </w:tcPr>
          <w:p w14:paraId="218D5A9E"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46DA1C77" w14:textId="77777777" w:rsidR="00355A5D" w:rsidRPr="00D252D2" w:rsidRDefault="00355A5D" w:rsidP="00BA2A60">
            <w:pPr>
              <w:rPr>
                <w:rFonts w:cs="Arial"/>
                <w:sz w:val="16"/>
                <w:szCs w:val="16"/>
              </w:rPr>
            </w:pPr>
          </w:p>
        </w:tc>
        <w:tc>
          <w:tcPr>
            <w:tcW w:w="811" w:type="dxa"/>
            <w:vAlign w:val="center"/>
          </w:tcPr>
          <w:p w14:paraId="3882DC7E" w14:textId="77777777" w:rsidR="00355A5D" w:rsidRPr="00D252D2" w:rsidRDefault="00355A5D" w:rsidP="00BA2A60">
            <w:pPr>
              <w:rPr>
                <w:rFonts w:cs="Arial"/>
                <w:sz w:val="16"/>
                <w:szCs w:val="16"/>
              </w:rPr>
            </w:pPr>
            <w:r w:rsidRPr="00D252D2">
              <w:rPr>
                <w:rFonts w:cs="Arial"/>
                <w:color w:val="000000"/>
                <w:sz w:val="16"/>
                <w:szCs w:val="16"/>
              </w:rPr>
              <w:t>0 (.0%)</w:t>
            </w:r>
          </w:p>
        </w:tc>
        <w:tc>
          <w:tcPr>
            <w:tcW w:w="883" w:type="dxa"/>
            <w:vAlign w:val="center"/>
          </w:tcPr>
          <w:p w14:paraId="0F51B0C2" w14:textId="77777777" w:rsidR="00355A5D" w:rsidRPr="00D252D2" w:rsidRDefault="00355A5D" w:rsidP="00BA2A60">
            <w:pPr>
              <w:rPr>
                <w:rFonts w:cs="Arial"/>
                <w:sz w:val="16"/>
                <w:szCs w:val="16"/>
              </w:rPr>
            </w:pPr>
            <w:r w:rsidRPr="00D252D2">
              <w:rPr>
                <w:rFonts w:cs="Arial"/>
                <w:color w:val="000000"/>
                <w:sz w:val="16"/>
                <w:szCs w:val="16"/>
              </w:rPr>
              <w:t>8 (32.0%)</w:t>
            </w:r>
          </w:p>
        </w:tc>
        <w:tc>
          <w:tcPr>
            <w:tcW w:w="811" w:type="dxa"/>
            <w:vAlign w:val="center"/>
          </w:tcPr>
          <w:p w14:paraId="4BF6B3EE" w14:textId="77777777" w:rsidR="00355A5D" w:rsidRPr="00D252D2" w:rsidRDefault="00355A5D" w:rsidP="00BA2A60">
            <w:pPr>
              <w:rPr>
                <w:rFonts w:cs="Arial"/>
                <w:sz w:val="16"/>
                <w:szCs w:val="16"/>
              </w:rPr>
            </w:pPr>
            <w:r w:rsidRPr="00D252D2">
              <w:rPr>
                <w:rFonts w:cs="Arial"/>
                <w:color w:val="000000"/>
                <w:sz w:val="16"/>
                <w:szCs w:val="16"/>
              </w:rPr>
              <w:t>1 (11.1%)</w:t>
            </w:r>
          </w:p>
        </w:tc>
        <w:tc>
          <w:tcPr>
            <w:tcW w:w="787" w:type="dxa"/>
            <w:vMerge/>
          </w:tcPr>
          <w:p w14:paraId="526186CE" w14:textId="77777777" w:rsidR="00355A5D" w:rsidRPr="00D252D2" w:rsidRDefault="00355A5D" w:rsidP="00BA2A60">
            <w:pPr>
              <w:rPr>
                <w:rFonts w:cs="Arial"/>
                <w:sz w:val="16"/>
                <w:szCs w:val="16"/>
              </w:rPr>
            </w:pPr>
          </w:p>
        </w:tc>
      </w:tr>
      <w:tr w:rsidR="00355A5D" w:rsidRPr="00D252D2" w14:paraId="302AEA34" w14:textId="77777777" w:rsidTr="00BA2A60">
        <w:tc>
          <w:tcPr>
            <w:tcW w:w="1258" w:type="dxa"/>
            <w:vMerge/>
          </w:tcPr>
          <w:p w14:paraId="1F34F3E5" w14:textId="77777777" w:rsidR="00355A5D" w:rsidRPr="00D252D2" w:rsidRDefault="00355A5D" w:rsidP="00BA2A60">
            <w:pPr>
              <w:rPr>
                <w:rFonts w:cs="Arial"/>
                <w:sz w:val="16"/>
                <w:szCs w:val="16"/>
              </w:rPr>
            </w:pPr>
          </w:p>
        </w:tc>
        <w:tc>
          <w:tcPr>
            <w:tcW w:w="1088" w:type="dxa"/>
            <w:vAlign w:val="center"/>
          </w:tcPr>
          <w:p w14:paraId="4D7D4FF1" w14:textId="77777777" w:rsidR="00355A5D" w:rsidRPr="00D252D2" w:rsidRDefault="00355A5D" w:rsidP="00BA2A60">
            <w:pPr>
              <w:rPr>
                <w:rFonts w:cs="Arial"/>
                <w:color w:val="000000"/>
                <w:sz w:val="16"/>
                <w:szCs w:val="16"/>
              </w:rPr>
            </w:pPr>
            <w:r w:rsidRPr="00D252D2">
              <w:rPr>
                <w:rFonts w:cs="Arial"/>
                <w:color w:val="000000"/>
                <w:sz w:val="16"/>
                <w:szCs w:val="16"/>
              </w:rPr>
              <w:t>Unknown</w:t>
            </w:r>
          </w:p>
        </w:tc>
        <w:tc>
          <w:tcPr>
            <w:tcW w:w="925" w:type="dxa"/>
            <w:vAlign w:val="center"/>
          </w:tcPr>
          <w:p w14:paraId="5B70A06C" w14:textId="77777777" w:rsidR="00355A5D" w:rsidRPr="00D252D2" w:rsidRDefault="00355A5D" w:rsidP="00BA2A60">
            <w:pPr>
              <w:rPr>
                <w:rFonts w:cs="Arial"/>
                <w:sz w:val="16"/>
                <w:szCs w:val="16"/>
              </w:rPr>
            </w:pPr>
            <w:r w:rsidRPr="00D252D2">
              <w:rPr>
                <w:rFonts w:cs="Arial"/>
                <w:color w:val="000000"/>
                <w:sz w:val="16"/>
                <w:szCs w:val="16"/>
              </w:rPr>
              <w:t>2 (7.2%)</w:t>
            </w:r>
          </w:p>
        </w:tc>
        <w:tc>
          <w:tcPr>
            <w:tcW w:w="1060" w:type="dxa"/>
            <w:vAlign w:val="center"/>
          </w:tcPr>
          <w:p w14:paraId="0AC74134" w14:textId="77777777" w:rsidR="00355A5D" w:rsidRPr="00D252D2" w:rsidRDefault="00355A5D" w:rsidP="00BA2A60">
            <w:pPr>
              <w:rPr>
                <w:rFonts w:cs="Arial"/>
                <w:sz w:val="16"/>
                <w:szCs w:val="16"/>
              </w:rPr>
            </w:pPr>
            <w:r w:rsidRPr="00D252D2">
              <w:rPr>
                <w:rFonts w:cs="Arial"/>
                <w:color w:val="000000"/>
                <w:sz w:val="16"/>
                <w:szCs w:val="16"/>
              </w:rPr>
              <w:t>2 (10.5%)</w:t>
            </w:r>
          </w:p>
        </w:tc>
        <w:tc>
          <w:tcPr>
            <w:tcW w:w="924" w:type="dxa"/>
            <w:vAlign w:val="center"/>
          </w:tcPr>
          <w:p w14:paraId="191D25EF" w14:textId="77777777" w:rsidR="00355A5D" w:rsidRPr="00D252D2" w:rsidRDefault="00355A5D" w:rsidP="00BA2A60">
            <w:pPr>
              <w:rPr>
                <w:rFonts w:cs="Arial"/>
                <w:sz w:val="16"/>
                <w:szCs w:val="16"/>
              </w:rPr>
            </w:pPr>
            <w:r w:rsidRPr="00D252D2">
              <w:rPr>
                <w:rFonts w:cs="Arial"/>
                <w:color w:val="000000"/>
                <w:sz w:val="16"/>
                <w:szCs w:val="16"/>
              </w:rPr>
              <w:t>0 (.0%)</w:t>
            </w:r>
          </w:p>
        </w:tc>
        <w:tc>
          <w:tcPr>
            <w:tcW w:w="803" w:type="dxa"/>
            <w:vMerge/>
          </w:tcPr>
          <w:p w14:paraId="0E450497" w14:textId="77777777" w:rsidR="00355A5D" w:rsidRPr="00D252D2" w:rsidRDefault="00355A5D" w:rsidP="00BA2A60">
            <w:pPr>
              <w:rPr>
                <w:rFonts w:cs="Arial"/>
                <w:sz w:val="16"/>
                <w:szCs w:val="16"/>
              </w:rPr>
            </w:pPr>
          </w:p>
        </w:tc>
        <w:tc>
          <w:tcPr>
            <w:tcW w:w="811" w:type="dxa"/>
            <w:vAlign w:val="center"/>
          </w:tcPr>
          <w:p w14:paraId="08CDC244" w14:textId="77777777" w:rsidR="00355A5D" w:rsidRPr="00D252D2" w:rsidRDefault="00355A5D" w:rsidP="00BA2A60">
            <w:pPr>
              <w:rPr>
                <w:rFonts w:cs="Arial"/>
                <w:sz w:val="16"/>
                <w:szCs w:val="16"/>
              </w:rPr>
            </w:pPr>
            <w:r w:rsidRPr="00D252D2">
              <w:rPr>
                <w:rFonts w:cs="Arial"/>
                <w:color w:val="000000"/>
                <w:sz w:val="16"/>
                <w:szCs w:val="16"/>
              </w:rPr>
              <w:t>2 (11.8%)</w:t>
            </w:r>
          </w:p>
        </w:tc>
        <w:tc>
          <w:tcPr>
            <w:tcW w:w="883" w:type="dxa"/>
            <w:vAlign w:val="center"/>
          </w:tcPr>
          <w:p w14:paraId="58A26106" w14:textId="77777777" w:rsidR="00355A5D" w:rsidRPr="00D252D2" w:rsidRDefault="00355A5D" w:rsidP="00BA2A60">
            <w:pPr>
              <w:rPr>
                <w:rFonts w:cs="Arial"/>
                <w:sz w:val="16"/>
                <w:szCs w:val="16"/>
              </w:rPr>
            </w:pPr>
            <w:r w:rsidRPr="00D252D2">
              <w:rPr>
                <w:rFonts w:cs="Arial"/>
                <w:color w:val="000000"/>
                <w:sz w:val="16"/>
                <w:szCs w:val="16"/>
              </w:rPr>
              <w:t>2(8.0%)</w:t>
            </w:r>
          </w:p>
        </w:tc>
        <w:tc>
          <w:tcPr>
            <w:tcW w:w="811" w:type="dxa"/>
            <w:vAlign w:val="center"/>
          </w:tcPr>
          <w:p w14:paraId="68711777" w14:textId="77777777" w:rsidR="00355A5D" w:rsidRPr="00D252D2" w:rsidRDefault="00355A5D" w:rsidP="00BA2A60">
            <w:pPr>
              <w:rPr>
                <w:rFonts w:cs="Arial"/>
                <w:sz w:val="16"/>
                <w:szCs w:val="16"/>
              </w:rPr>
            </w:pPr>
            <w:r w:rsidRPr="00D252D2">
              <w:rPr>
                <w:rFonts w:cs="Arial"/>
                <w:color w:val="000000"/>
                <w:sz w:val="16"/>
                <w:szCs w:val="16"/>
              </w:rPr>
              <w:t>0 (.0%)</w:t>
            </w:r>
          </w:p>
        </w:tc>
        <w:tc>
          <w:tcPr>
            <w:tcW w:w="787" w:type="dxa"/>
            <w:vMerge/>
          </w:tcPr>
          <w:p w14:paraId="559E2CD6" w14:textId="77777777" w:rsidR="00355A5D" w:rsidRPr="00D252D2" w:rsidRDefault="00355A5D" w:rsidP="00BA2A60">
            <w:pPr>
              <w:rPr>
                <w:rFonts w:cs="Arial"/>
                <w:sz w:val="16"/>
                <w:szCs w:val="16"/>
              </w:rPr>
            </w:pPr>
          </w:p>
        </w:tc>
      </w:tr>
      <w:tr w:rsidR="00355A5D" w:rsidRPr="00D252D2" w14:paraId="68D6BCC5" w14:textId="77777777" w:rsidTr="00BA2A60">
        <w:tc>
          <w:tcPr>
            <w:tcW w:w="1258" w:type="dxa"/>
            <w:vMerge w:val="restart"/>
          </w:tcPr>
          <w:p w14:paraId="7967AC45" w14:textId="77777777" w:rsidR="00355A5D" w:rsidRPr="00D252D2" w:rsidRDefault="00355A5D" w:rsidP="00BA2A60">
            <w:pPr>
              <w:rPr>
                <w:rFonts w:cs="Arial"/>
                <w:sz w:val="16"/>
                <w:szCs w:val="16"/>
              </w:rPr>
            </w:pPr>
            <w:r w:rsidRPr="00D252D2">
              <w:rPr>
                <w:rFonts w:cs="Arial"/>
                <w:b/>
                <w:bCs/>
                <w:color w:val="000000"/>
                <w:sz w:val="16"/>
                <w:szCs w:val="16"/>
              </w:rPr>
              <w:t xml:space="preserve">Other maternal data </w:t>
            </w:r>
          </w:p>
        </w:tc>
        <w:tc>
          <w:tcPr>
            <w:tcW w:w="1088" w:type="dxa"/>
            <w:vAlign w:val="center"/>
          </w:tcPr>
          <w:p w14:paraId="1948DC0A" w14:textId="77777777" w:rsidR="00355A5D" w:rsidRPr="00D252D2" w:rsidRDefault="00355A5D" w:rsidP="00BA2A60">
            <w:pPr>
              <w:rPr>
                <w:rFonts w:cs="Arial"/>
                <w:color w:val="000000"/>
                <w:sz w:val="16"/>
                <w:szCs w:val="16"/>
              </w:rPr>
            </w:pPr>
            <w:r w:rsidRPr="00D252D2">
              <w:rPr>
                <w:rFonts w:cs="Arial"/>
                <w:sz w:val="16"/>
                <w:szCs w:val="16"/>
              </w:rPr>
              <w:t>Maternal age</w:t>
            </w:r>
          </w:p>
        </w:tc>
        <w:tc>
          <w:tcPr>
            <w:tcW w:w="925" w:type="dxa"/>
            <w:vAlign w:val="center"/>
          </w:tcPr>
          <w:p w14:paraId="1B2E209C" w14:textId="77777777" w:rsidR="00355A5D" w:rsidRPr="00D252D2" w:rsidRDefault="00355A5D" w:rsidP="00BA2A60">
            <w:pPr>
              <w:rPr>
                <w:rFonts w:cs="Arial"/>
                <w:sz w:val="16"/>
                <w:szCs w:val="16"/>
              </w:rPr>
            </w:pPr>
            <w:r w:rsidRPr="00D252D2">
              <w:rPr>
                <w:rFonts w:cs="Arial"/>
                <w:sz w:val="16"/>
                <w:szCs w:val="16"/>
              </w:rPr>
              <w:t>28.7 (6.09)</w:t>
            </w:r>
          </w:p>
        </w:tc>
        <w:tc>
          <w:tcPr>
            <w:tcW w:w="1060" w:type="dxa"/>
            <w:vAlign w:val="center"/>
          </w:tcPr>
          <w:p w14:paraId="53A5C442" w14:textId="77777777" w:rsidR="00355A5D" w:rsidRPr="00D252D2" w:rsidRDefault="00355A5D" w:rsidP="00BA2A60">
            <w:pPr>
              <w:rPr>
                <w:rFonts w:cs="Arial"/>
                <w:sz w:val="16"/>
                <w:szCs w:val="16"/>
              </w:rPr>
            </w:pPr>
            <w:r w:rsidRPr="00D252D2">
              <w:rPr>
                <w:rFonts w:cs="Arial"/>
                <w:sz w:val="16"/>
                <w:szCs w:val="16"/>
              </w:rPr>
              <w:t>29.6 (4.9)</w:t>
            </w:r>
          </w:p>
        </w:tc>
        <w:tc>
          <w:tcPr>
            <w:tcW w:w="924" w:type="dxa"/>
            <w:vAlign w:val="center"/>
          </w:tcPr>
          <w:p w14:paraId="1966EBAD" w14:textId="77777777" w:rsidR="00355A5D" w:rsidRPr="00D252D2" w:rsidRDefault="00355A5D" w:rsidP="00BA2A60">
            <w:pPr>
              <w:rPr>
                <w:rFonts w:cs="Arial"/>
                <w:sz w:val="16"/>
                <w:szCs w:val="16"/>
              </w:rPr>
            </w:pPr>
            <w:r w:rsidRPr="00D252D2">
              <w:rPr>
                <w:rFonts w:cs="Arial"/>
                <w:sz w:val="16"/>
                <w:szCs w:val="16"/>
              </w:rPr>
              <w:t>31.5 (23.8)</w:t>
            </w:r>
          </w:p>
        </w:tc>
        <w:tc>
          <w:tcPr>
            <w:tcW w:w="803" w:type="dxa"/>
            <w:vAlign w:val="center"/>
          </w:tcPr>
          <w:p w14:paraId="1C6BFB34" w14:textId="77777777" w:rsidR="00355A5D" w:rsidRPr="00D252D2" w:rsidRDefault="00355A5D" w:rsidP="00BA2A60">
            <w:pPr>
              <w:rPr>
                <w:rFonts w:cs="Arial"/>
                <w:sz w:val="16"/>
                <w:szCs w:val="16"/>
              </w:rPr>
            </w:pPr>
            <w:r w:rsidRPr="00D252D2">
              <w:rPr>
                <w:rFonts w:cs="Arial"/>
                <w:sz w:val="16"/>
                <w:szCs w:val="16"/>
              </w:rPr>
              <w:t>.601</w:t>
            </w:r>
          </w:p>
        </w:tc>
        <w:tc>
          <w:tcPr>
            <w:tcW w:w="811" w:type="dxa"/>
            <w:vAlign w:val="center"/>
          </w:tcPr>
          <w:p w14:paraId="7590CBEF" w14:textId="77777777" w:rsidR="00355A5D" w:rsidRPr="00D252D2" w:rsidRDefault="00355A5D" w:rsidP="00BA2A60">
            <w:pPr>
              <w:rPr>
                <w:rFonts w:cs="Arial"/>
                <w:sz w:val="16"/>
                <w:szCs w:val="16"/>
              </w:rPr>
            </w:pPr>
            <w:r w:rsidRPr="00D252D2">
              <w:rPr>
                <w:rFonts w:cs="Arial"/>
                <w:sz w:val="16"/>
                <w:szCs w:val="16"/>
              </w:rPr>
              <w:t>27.6 (5.55)</w:t>
            </w:r>
          </w:p>
        </w:tc>
        <w:tc>
          <w:tcPr>
            <w:tcW w:w="883" w:type="dxa"/>
            <w:vAlign w:val="center"/>
          </w:tcPr>
          <w:p w14:paraId="4EEC8C0E" w14:textId="77777777" w:rsidR="00355A5D" w:rsidRPr="00D252D2" w:rsidRDefault="00355A5D" w:rsidP="00BA2A60">
            <w:pPr>
              <w:rPr>
                <w:rFonts w:cs="Arial"/>
                <w:sz w:val="16"/>
                <w:szCs w:val="16"/>
              </w:rPr>
            </w:pPr>
            <w:r w:rsidRPr="00D252D2">
              <w:rPr>
                <w:rFonts w:cs="Arial"/>
                <w:sz w:val="16"/>
                <w:szCs w:val="16"/>
              </w:rPr>
              <w:t>29.2 (5.8)</w:t>
            </w:r>
          </w:p>
        </w:tc>
        <w:tc>
          <w:tcPr>
            <w:tcW w:w="811" w:type="dxa"/>
            <w:vAlign w:val="center"/>
          </w:tcPr>
          <w:p w14:paraId="63C5D538" w14:textId="77777777" w:rsidR="00355A5D" w:rsidRPr="00D252D2" w:rsidRDefault="00355A5D" w:rsidP="00BA2A60">
            <w:pPr>
              <w:rPr>
                <w:rFonts w:cs="Arial"/>
                <w:sz w:val="16"/>
                <w:szCs w:val="16"/>
              </w:rPr>
            </w:pPr>
            <w:r w:rsidRPr="00D252D2">
              <w:rPr>
                <w:rFonts w:cs="Arial"/>
                <w:sz w:val="16"/>
                <w:szCs w:val="16"/>
              </w:rPr>
              <w:t>32.2 (2.73)</w:t>
            </w:r>
          </w:p>
        </w:tc>
        <w:tc>
          <w:tcPr>
            <w:tcW w:w="787" w:type="dxa"/>
            <w:vAlign w:val="center"/>
          </w:tcPr>
          <w:p w14:paraId="3791A0E8" w14:textId="77777777" w:rsidR="00355A5D" w:rsidRPr="00D252D2" w:rsidRDefault="00355A5D" w:rsidP="00BA2A60">
            <w:pPr>
              <w:rPr>
                <w:rFonts w:cs="Arial"/>
                <w:sz w:val="16"/>
                <w:szCs w:val="16"/>
              </w:rPr>
            </w:pPr>
            <w:r w:rsidRPr="00D252D2">
              <w:rPr>
                <w:rFonts w:cs="Arial"/>
                <w:sz w:val="16"/>
                <w:szCs w:val="16"/>
              </w:rPr>
              <w:t>.12</w:t>
            </w:r>
          </w:p>
        </w:tc>
      </w:tr>
      <w:tr w:rsidR="00355A5D" w:rsidRPr="00D252D2" w14:paraId="1CFEDD03" w14:textId="77777777" w:rsidTr="00BA2A60">
        <w:tc>
          <w:tcPr>
            <w:tcW w:w="1258" w:type="dxa"/>
            <w:vMerge/>
          </w:tcPr>
          <w:p w14:paraId="1114BF44" w14:textId="77777777" w:rsidR="00355A5D" w:rsidRPr="00D252D2" w:rsidRDefault="00355A5D" w:rsidP="00BA2A60">
            <w:pPr>
              <w:rPr>
                <w:rFonts w:cs="Arial"/>
                <w:sz w:val="16"/>
                <w:szCs w:val="16"/>
              </w:rPr>
            </w:pPr>
          </w:p>
        </w:tc>
        <w:tc>
          <w:tcPr>
            <w:tcW w:w="1088" w:type="dxa"/>
            <w:vAlign w:val="center"/>
          </w:tcPr>
          <w:p w14:paraId="63FA442E" w14:textId="77777777" w:rsidR="00355A5D" w:rsidRPr="00D252D2" w:rsidRDefault="00355A5D" w:rsidP="00BA2A60">
            <w:pPr>
              <w:rPr>
                <w:rFonts w:cs="Arial"/>
                <w:color w:val="000000"/>
                <w:sz w:val="16"/>
                <w:szCs w:val="16"/>
              </w:rPr>
            </w:pPr>
            <w:r w:rsidRPr="00D252D2">
              <w:rPr>
                <w:rFonts w:cs="Arial"/>
                <w:sz w:val="16"/>
                <w:szCs w:val="16"/>
              </w:rPr>
              <w:t>GA at Delivery</w:t>
            </w:r>
          </w:p>
        </w:tc>
        <w:tc>
          <w:tcPr>
            <w:tcW w:w="925" w:type="dxa"/>
            <w:vAlign w:val="center"/>
          </w:tcPr>
          <w:p w14:paraId="1316868F" w14:textId="77777777" w:rsidR="00355A5D" w:rsidRPr="00D252D2" w:rsidRDefault="00355A5D" w:rsidP="00BA2A60">
            <w:pPr>
              <w:rPr>
                <w:rFonts w:cs="Arial"/>
                <w:sz w:val="16"/>
                <w:szCs w:val="16"/>
              </w:rPr>
            </w:pPr>
            <w:r w:rsidRPr="00D252D2">
              <w:rPr>
                <w:rFonts w:cs="Arial"/>
                <w:sz w:val="16"/>
                <w:szCs w:val="16"/>
              </w:rPr>
              <w:t>29.9 (6.43)</w:t>
            </w:r>
          </w:p>
        </w:tc>
        <w:tc>
          <w:tcPr>
            <w:tcW w:w="1060" w:type="dxa"/>
            <w:vAlign w:val="center"/>
          </w:tcPr>
          <w:p w14:paraId="6234DA5D" w14:textId="77777777" w:rsidR="00355A5D" w:rsidRPr="00D252D2" w:rsidRDefault="00355A5D" w:rsidP="00BA2A60">
            <w:pPr>
              <w:rPr>
                <w:rFonts w:cs="Arial"/>
                <w:sz w:val="16"/>
                <w:szCs w:val="16"/>
              </w:rPr>
            </w:pPr>
            <w:r w:rsidRPr="00D252D2">
              <w:rPr>
                <w:rFonts w:cs="Arial"/>
                <w:sz w:val="16"/>
                <w:szCs w:val="16"/>
              </w:rPr>
              <w:t>30.9 (8.42)</w:t>
            </w:r>
          </w:p>
        </w:tc>
        <w:tc>
          <w:tcPr>
            <w:tcW w:w="924" w:type="dxa"/>
            <w:vAlign w:val="center"/>
          </w:tcPr>
          <w:p w14:paraId="20AA0764" w14:textId="77777777" w:rsidR="00355A5D" w:rsidRPr="00D252D2" w:rsidRDefault="00355A5D" w:rsidP="00BA2A60">
            <w:pPr>
              <w:rPr>
                <w:rFonts w:cs="Arial"/>
                <w:sz w:val="16"/>
                <w:szCs w:val="16"/>
              </w:rPr>
            </w:pPr>
            <w:r w:rsidRPr="00D252D2">
              <w:rPr>
                <w:rFonts w:cs="Arial"/>
                <w:sz w:val="16"/>
                <w:szCs w:val="16"/>
              </w:rPr>
              <w:t>31.4 (0)</w:t>
            </w:r>
          </w:p>
        </w:tc>
        <w:tc>
          <w:tcPr>
            <w:tcW w:w="803" w:type="dxa"/>
            <w:vAlign w:val="center"/>
          </w:tcPr>
          <w:p w14:paraId="35EA467E" w14:textId="77777777" w:rsidR="00355A5D" w:rsidRPr="00D252D2" w:rsidRDefault="00355A5D" w:rsidP="00BA2A60">
            <w:pPr>
              <w:rPr>
                <w:rFonts w:cs="Arial"/>
                <w:sz w:val="16"/>
                <w:szCs w:val="16"/>
              </w:rPr>
            </w:pPr>
            <w:r w:rsidRPr="00D252D2">
              <w:rPr>
                <w:rFonts w:cs="Arial"/>
                <w:sz w:val="16"/>
                <w:szCs w:val="16"/>
              </w:rPr>
              <w:t>.857</w:t>
            </w:r>
          </w:p>
        </w:tc>
        <w:tc>
          <w:tcPr>
            <w:tcW w:w="811" w:type="dxa"/>
            <w:vAlign w:val="center"/>
          </w:tcPr>
          <w:p w14:paraId="779F2E54" w14:textId="77777777" w:rsidR="00355A5D" w:rsidRPr="00D252D2" w:rsidRDefault="00355A5D" w:rsidP="00BA2A60">
            <w:pPr>
              <w:rPr>
                <w:rFonts w:cs="Arial"/>
                <w:sz w:val="16"/>
                <w:szCs w:val="16"/>
              </w:rPr>
            </w:pPr>
            <w:r w:rsidRPr="00D252D2">
              <w:rPr>
                <w:rFonts w:cs="Arial"/>
                <w:sz w:val="16"/>
                <w:szCs w:val="16"/>
              </w:rPr>
              <w:t>29 (4.07)</w:t>
            </w:r>
          </w:p>
        </w:tc>
        <w:tc>
          <w:tcPr>
            <w:tcW w:w="883" w:type="dxa"/>
            <w:vAlign w:val="center"/>
          </w:tcPr>
          <w:p w14:paraId="30C15590" w14:textId="77777777" w:rsidR="00355A5D" w:rsidRPr="00D252D2" w:rsidRDefault="00355A5D" w:rsidP="00BA2A60">
            <w:pPr>
              <w:rPr>
                <w:rFonts w:cs="Arial"/>
                <w:sz w:val="16"/>
                <w:szCs w:val="16"/>
              </w:rPr>
            </w:pPr>
            <w:r w:rsidRPr="00D252D2">
              <w:rPr>
                <w:rFonts w:cs="Arial"/>
                <w:sz w:val="16"/>
                <w:szCs w:val="16"/>
              </w:rPr>
              <w:t>32.3 (8.64)</w:t>
            </w:r>
          </w:p>
        </w:tc>
        <w:tc>
          <w:tcPr>
            <w:tcW w:w="811" w:type="dxa"/>
            <w:vAlign w:val="center"/>
          </w:tcPr>
          <w:p w14:paraId="03FC3156" w14:textId="77777777" w:rsidR="00355A5D" w:rsidRPr="00D252D2" w:rsidRDefault="00355A5D" w:rsidP="00BA2A60">
            <w:pPr>
              <w:rPr>
                <w:rFonts w:cs="Arial"/>
                <w:sz w:val="16"/>
                <w:szCs w:val="16"/>
              </w:rPr>
            </w:pPr>
            <w:r w:rsidRPr="00D252D2">
              <w:rPr>
                <w:rFonts w:cs="Arial"/>
                <w:sz w:val="16"/>
                <w:szCs w:val="16"/>
              </w:rPr>
              <w:t>30.9 (.5)</w:t>
            </w:r>
          </w:p>
        </w:tc>
        <w:tc>
          <w:tcPr>
            <w:tcW w:w="787" w:type="dxa"/>
            <w:vAlign w:val="center"/>
          </w:tcPr>
          <w:p w14:paraId="7CFD504F" w14:textId="77777777" w:rsidR="00355A5D" w:rsidRPr="00D252D2" w:rsidRDefault="00355A5D" w:rsidP="00BA2A60">
            <w:pPr>
              <w:rPr>
                <w:rFonts w:cs="Arial"/>
                <w:sz w:val="16"/>
                <w:szCs w:val="16"/>
              </w:rPr>
            </w:pPr>
            <w:r w:rsidRPr="00D252D2">
              <w:rPr>
                <w:rFonts w:cs="Arial"/>
                <w:sz w:val="16"/>
                <w:szCs w:val="16"/>
              </w:rPr>
              <w:t>.424</w:t>
            </w:r>
          </w:p>
        </w:tc>
      </w:tr>
      <w:tr w:rsidR="00355A5D" w:rsidRPr="00D252D2" w14:paraId="7E7B8214" w14:textId="77777777" w:rsidTr="00BA2A60">
        <w:tc>
          <w:tcPr>
            <w:tcW w:w="1258" w:type="dxa"/>
            <w:vMerge/>
          </w:tcPr>
          <w:p w14:paraId="78718EBC" w14:textId="77777777" w:rsidR="00355A5D" w:rsidRPr="00D252D2" w:rsidRDefault="00355A5D" w:rsidP="00BA2A60">
            <w:pPr>
              <w:rPr>
                <w:rFonts w:cs="Arial"/>
                <w:sz w:val="16"/>
                <w:szCs w:val="16"/>
              </w:rPr>
            </w:pPr>
          </w:p>
        </w:tc>
        <w:tc>
          <w:tcPr>
            <w:tcW w:w="1088" w:type="dxa"/>
            <w:vAlign w:val="center"/>
          </w:tcPr>
          <w:p w14:paraId="377DA98D" w14:textId="77777777" w:rsidR="00355A5D" w:rsidRPr="00D252D2" w:rsidRDefault="00355A5D" w:rsidP="00BA2A60">
            <w:pPr>
              <w:rPr>
                <w:rFonts w:cs="Arial"/>
                <w:color w:val="000000"/>
                <w:sz w:val="16"/>
                <w:szCs w:val="16"/>
              </w:rPr>
            </w:pPr>
            <w:r w:rsidRPr="00D252D2">
              <w:rPr>
                <w:rFonts w:cs="Arial"/>
                <w:color w:val="000000"/>
                <w:sz w:val="16"/>
                <w:szCs w:val="16"/>
              </w:rPr>
              <w:t>Gravida</w:t>
            </w:r>
          </w:p>
        </w:tc>
        <w:tc>
          <w:tcPr>
            <w:tcW w:w="925" w:type="dxa"/>
            <w:vAlign w:val="center"/>
          </w:tcPr>
          <w:p w14:paraId="6ADE4563" w14:textId="77777777" w:rsidR="00355A5D" w:rsidRPr="00D252D2" w:rsidRDefault="00355A5D" w:rsidP="00BA2A60">
            <w:pPr>
              <w:rPr>
                <w:rFonts w:cs="Arial"/>
                <w:sz w:val="16"/>
                <w:szCs w:val="16"/>
              </w:rPr>
            </w:pPr>
            <w:r w:rsidRPr="00D252D2">
              <w:rPr>
                <w:rFonts w:cs="Arial"/>
                <w:color w:val="000000"/>
                <w:sz w:val="16"/>
                <w:szCs w:val="16"/>
              </w:rPr>
              <w:t>3.0 (2.75)</w:t>
            </w:r>
          </w:p>
        </w:tc>
        <w:tc>
          <w:tcPr>
            <w:tcW w:w="1060" w:type="dxa"/>
            <w:vAlign w:val="center"/>
          </w:tcPr>
          <w:p w14:paraId="6C18C586" w14:textId="77777777" w:rsidR="00355A5D" w:rsidRPr="00D252D2" w:rsidRDefault="00355A5D" w:rsidP="00BA2A60">
            <w:pPr>
              <w:rPr>
                <w:rFonts w:cs="Arial"/>
                <w:sz w:val="16"/>
                <w:szCs w:val="16"/>
              </w:rPr>
            </w:pPr>
            <w:r w:rsidRPr="00D252D2">
              <w:rPr>
                <w:rFonts w:cs="Arial"/>
                <w:color w:val="000000"/>
                <w:sz w:val="16"/>
                <w:szCs w:val="16"/>
              </w:rPr>
              <w:t>1.0 (1.75)</w:t>
            </w:r>
          </w:p>
        </w:tc>
        <w:tc>
          <w:tcPr>
            <w:tcW w:w="924" w:type="dxa"/>
            <w:vAlign w:val="center"/>
          </w:tcPr>
          <w:p w14:paraId="0D5E8883" w14:textId="77777777" w:rsidR="00355A5D" w:rsidRPr="00D252D2" w:rsidRDefault="00355A5D" w:rsidP="00BA2A60">
            <w:pPr>
              <w:rPr>
                <w:rFonts w:cs="Arial"/>
                <w:sz w:val="16"/>
                <w:szCs w:val="16"/>
              </w:rPr>
            </w:pPr>
            <w:r w:rsidRPr="00D252D2">
              <w:rPr>
                <w:rFonts w:cs="Arial"/>
                <w:color w:val="000000"/>
                <w:sz w:val="16"/>
                <w:szCs w:val="16"/>
              </w:rPr>
              <w:t>1.5 (1.25)</w:t>
            </w:r>
          </w:p>
        </w:tc>
        <w:tc>
          <w:tcPr>
            <w:tcW w:w="803" w:type="dxa"/>
            <w:vAlign w:val="center"/>
          </w:tcPr>
          <w:p w14:paraId="7EA7D38A" w14:textId="77777777" w:rsidR="00355A5D" w:rsidRPr="00D252D2" w:rsidRDefault="00355A5D" w:rsidP="00BA2A60">
            <w:pPr>
              <w:rPr>
                <w:rFonts w:cs="Arial"/>
                <w:sz w:val="16"/>
                <w:szCs w:val="16"/>
              </w:rPr>
            </w:pPr>
            <w:r w:rsidRPr="00D252D2">
              <w:rPr>
                <w:rFonts w:cs="Arial"/>
                <w:color w:val="000000"/>
                <w:sz w:val="16"/>
                <w:szCs w:val="16"/>
              </w:rPr>
              <w:t>.076^</w:t>
            </w:r>
          </w:p>
        </w:tc>
        <w:tc>
          <w:tcPr>
            <w:tcW w:w="811" w:type="dxa"/>
            <w:vAlign w:val="center"/>
          </w:tcPr>
          <w:p w14:paraId="076B600E" w14:textId="77777777" w:rsidR="00355A5D" w:rsidRPr="00D252D2" w:rsidRDefault="00355A5D" w:rsidP="00BA2A60">
            <w:pPr>
              <w:rPr>
                <w:rFonts w:cs="Arial"/>
                <w:sz w:val="16"/>
                <w:szCs w:val="16"/>
              </w:rPr>
            </w:pPr>
            <w:r w:rsidRPr="00D252D2">
              <w:rPr>
                <w:rFonts w:cs="Arial"/>
                <w:color w:val="000000"/>
                <w:sz w:val="16"/>
                <w:szCs w:val="16"/>
              </w:rPr>
              <w:t>3.0 (2.0)</w:t>
            </w:r>
          </w:p>
        </w:tc>
        <w:tc>
          <w:tcPr>
            <w:tcW w:w="883" w:type="dxa"/>
            <w:vAlign w:val="center"/>
          </w:tcPr>
          <w:p w14:paraId="3D50A392" w14:textId="77777777" w:rsidR="00355A5D" w:rsidRPr="00D252D2" w:rsidRDefault="00355A5D" w:rsidP="00BA2A60">
            <w:pPr>
              <w:rPr>
                <w:rFonts w:cs="Arial"/>
                <w:sz w:val="16"/>
                <w:szCs w:val="16"/>
              </w:rPr>
            </w:pPr>
            <w:r w:rsidRPr="00D252D2">
              <w:rPr>
                <w:rFonts w:cs="Arial"/>
                <w:color w:val="000000"/>
                <w:sz w:val="16"/>
                <w:szCs w:val="16"/>
              </w:rPr>
              <w:t>1.0 (2.25)</w:t>
            </w:r>
          </w:p>
        </w:tc>
        <w:tc>
          <w:tcPr>
            <w:tcW w:w="811" w:type="dxa"/>
            <w:vAlign w:val="center"/>
          </w:tcPr>
          <w:p w14:paraId="599FF181" w14:textId="77777777" w:rsidR="00355A5D" w:rsidRPr="00D252D2" w:rsidRDefault="00355A5D" w:rsidP="00BA2A60">
            <w:pPr>
              <w:rPr>
                <w:rFonts w:cs="Arial"/>
                <w:sz w:val="16"/>
                <w:szCs w:val="16"/>
              </w:rPr>
            </w:pPr>
            <w:r w:rsidRPr="00D252D2">
              <w:rPr>
                <w:rFonts w:cs="Arial"/>
                <w:color w:val="000000"/>
                <w:sz w:val="16"/>
                <w:szCs w:val="16"/>
              </w:rPr>
              <w:t>2.0 (2.0)</w:t>
            </w:r>
          </w:p>
        </w:tc>
        <w:tc>
          <w:tcPr>
            <w:tcW w:w="787" w:type="dxa"/>
            <w:vAlign w:val="center"/>
          </w:tcPr>
          <w:p w14:paraId="6800B70E" w14:textId="77777777" w:rsidR="00355A5D" w:rsidRPr="00D252D2" w:rsidRDefault="00355A5D" w:rsidP="00BA2A60">
            <w:pPr>
              <w:rPr>
                <w:rFonts w:cs="Arial"/>
                <w:sz w:val="16"/>
                <w:szCs w:val="16"/>
              </w:rPr>
            </w:pPr>
            <w:r w:rsidRPr="00D252D2">
              <w:rPr>
                <w:rFonts w:cs="Arial"/>
                <w:color w:val="000000"/>
                <w:sz w:val="16"/>
                <w:szCs w:val="16"/>
              </w:rPr>
              <w:t>.362</w:t>
            </w:r>
          </w:p>
        </w:tc>
      </w:tr>
    </w:tbl>
    <w:p w14:paraId="633A2BFB" w14:textId="77777777" w:rsidR="00355A5D" w:rsidRPr="00D252D2" w:rsidRDefault="00355A5D" w:rsidP="00355A5D">
      <w:pPr>
        <w:shd w:val="clear" w:color="auto" w:fill="FFFFFF" w:themeFill="background1"/>
        <w:rPr>
          <w:rFonts w:cs="Arial"/>
          <w:sz w:val="16"/>
          <w:szCs w:val="16"/>
        </w:rPr>
      </w:pPr>
      <w:r w:rsidRPr="00D252D2">
        <w:rPr>
          <w:rFonts w:cs="Arial"/>
          <w:b/>
          <w:bCs/>
          <w:sz w:val="16"/>
          <w:szCs w:val="16"/>
        </w:rPr>
        <w:lastRenderedPageBreak/>
        <w:t>Notes:</w:t>
      </w:r>
      <w:r w:rsidRPr="00D252D2">
        <w:rPr>
          <w:rFonts w:cs="Arial"/>
          <w:sz w:val="16"/>
          <w:szCs w:val="16"/>
        </w:rPr>
        <w:t xml:space="preserve"> Measures are presented as </w:t>
      </w:r>
      <w:r w:rsidRPr="00D252D2">
        <w:rPr>
          <w:rFonts w:cs="Arial"/>
          <w:i/>
          <w:iCs/>
          <w:sz w:val="16"/>
          <w:szCs w:val="16"/>
        </w:rPr>
        <w:t>n (%)</w:t>
      </w:r>
      <w:r w:rsidRPr="00D252D2">
        <w:rPr>
          <w:rFonts w:cs="Arial"/>
          <w:sz w:val="16"/>
          <w:szCs w:val="16"/>
        </w:rPr>
        <w:t xml:space="preserve">. </w:t>
      </w:r>
      <w:r w:rsidRPr="00D252D2">
        <w:rPr>
          <w:rFonts w:cs="Arial"/>
          <w:i/>
          <w:iCs/>
          <w:sz w:val="16"/>
          <w:szCs w:val="16"/>
        </w:rPr>
        <w:t>p-</w:t>
      </w:r>
      <w:r w:rsidRPr="00D252D2">
        <w:rPr>
          <w:rFonts w:cs="Arial"/>
          <w:sz w:val="16"/>
          <w:szCs w:val="16"/>
        </w:rPr>
        <w:t>values were calculated using the Kruskal–</w:t>
      </w:r>
      <w:proofErr w:type="gramStart"/>
      <w:r w:rsidRPr="00D252D2">
        <w:rPr>
          <w:rFonts w:cs="Arial"/>
          <w:sz w:val="16"/>
          <w:szCs w:val="16"/>
        </w:rPr>
        <w:t>Wallis</w:t>
      </w:r>
      <w:proofErr w:type="gramEnd"/>
      <w:r w:rsidRPr="00D252D2">
        <w:rPr>
          <w:rFonts w:cs="Arial"/>
          <w:sz w:val="16"/>
          <w:szCs w:val="16"/>
        </w:rPr>
        <w:t xml:space="preserve"> test for non-normally distributed continuous variables and Fisher’s exact test for categorical variables. Significance levels: ^p &lt; .10; *p &lt; .05; **p &lt; .01.</w:t>
      </w:r>
    </w:p>
    <w:p w14:paraId="49B6199E" w14:textId="77777777" w:rsidR="00355A5D" w:rsidRPr="00D252D2" w:rsidRDefault="00355A5D" w:rsidP="00355A5D">
      <w:pPr>
        <w:shd w:val="clear" w:color="auto" w:fill="FFFFFF" w:themeFill="background1"/>
        <w:rPr>
          <w:rFonts w:cs="Arial"/>
          <w:sz w:val="16"/>
          <w:szCs w:val="16"/>
        </w:rPr>
      </w:pPr>
      <w:r w:rsidRPr="00D252D2">
        <w:rPr>
          <w:rFonts w:cs="Arial"/>
          <w:b/>
          <w:sz w:val="16"/>
          <w:szCs w:val="16"/>
        </w:rPr>
        <w:t>Abbreviations:</w:t>
      </w:r>
      <w:r w:rsidRPr="00D252D2">
        <w:rPr>
          <w:rFonts w:cs="Arial"/>
          <w:sz w:val="16"/>
          <w:szCs w:val="16"/>
        </w:rPr>
        <w:t xml:space="preserve"> FP, Functional Parenting; PC, Physical Contact; GA, Gestational Age;</w:t>
      </w:r>
      <w:r w:rsidRPr="00D252D2">
        <w:rPr>
          <w:rFonts w:cs="Arial"/>
          <w:i/>
          <w:iCs/>
          <w:sz w:val="16"/>
          <w:szCs w:val="16"/>
        </w:rPr>
        <w:t xml:space="preserve"> p</w:t>
      </w:r>
      <w:r w:rsidRPr="00D252D2">
        <w:rPr>
          <w:rFonts w:cs="Arial"/>
          <w:sz w:val="16"/>
          <w:szCs w:val="16"/>
        </w:rPr>
        <w:t xml:space="preserve">, p-value. </w:t>
      </w:r>
    </w:p>
    <w:p w14:paraId="6A01AFA4" w14:textId="77777777" w:rsidR="00355A5D" w:rsidRPr="00D252D2" w:rsidRDefault="00355A5D" w:rsidP="00355A5D">
      <w:pPr>
        <w:shd w:val="clear" w:color="auto" w:fill="FFFFFF" w:themeFill="background1"/>
        <w:rPr>
          <w:rFonts w:cs="Arial"/>
          <w:b/>
          <w:bCs/>
          <w:sz w:val="16"/>
          <w:szCs w:val="16"/>
        </w:rPr>
      </w:pPr>
    </w:p>
    <w:p w14:paraId="5DBC2056" w14:textId="77777777" w:rsidR="00355A5D" w:rsidRDefault="00355A5D" w:rsidP="00355A5D">
      <w:pPr>
        <w:spacing w:line="240" w:lineRule="auto"/>
        <w:rPr>
          <w:rFonts w:cs="Arial"/>
          <w:b/>
          <w:bCs/>
          <w:sz w:val="16"/>
          <w:szCs w:val="16"/>
        </w:rPr>
      </w:pPr>
      <w:r>
        <w:rPr>
          <w:rFonts w:cs="Arial"/>
          <w:b/>
          <w:bCs/>
          <w:sz w:val="16"/>
          <w:szCs w:val="16"/>
        </w:rPr>
        <w:br w:type="page"/>
      </w:r>
    </w:p>
    <w:p w14:paraId="15316374" w14:textId="77777777" w:rsidR="00355A5D" w:rsidRPr="00A62B78" w:rsidRDefault="00355A5D" w:rsidP="00355A5D">
      <w:pPr>
        <w:widowControl w:val="0"/>
        <w:spacing w:after="120"/>
        <w:ind w:left="360" w:hanging="360"/>
        <w:rPr>
          <w:rFonts w:cs="Arial"/>
          <w:szCs w:val="20"/>
        </w:rPr>
      </w:pPr>
      <w:r w:rsidRPr="00A62B78">
        <w:rPr>
          <w:rFonts w:cs="Arial"/>
          <w:b/>
          <w:bCs/>
          <w:szCs w:val="20"/>
        </w:rPr>
        <w:lastRenderedPageBreak/>
        <w:t xml:space="preserve">Supplemental Table 1b. </w:t>
      </w:r>
      <w:r w:rsidRPr="00A62B78">
        <w:rPr>
          <w:rFonts w:cs="Arial"/>
          <w:szCs w:val="20"/>
        </w:rPr>
        <w:t>Infant characteristics relative to caregiving activities</w:t>
      </w:r>
    </w:p>
    <w:tbl>
      <w:tblPr>
        <w:tblStyle w:val="TableGrid"/>
        <w:tblW w:w="0" w:type="auto"/>
        <w:tblLook w:val="04A0" w:firstRow="1" w:lastRow="0" w:firstColumn="1" w:lastColumn="0" w:noHBand="0" w:noVBand="1"/>
      </w:tblPr>
      <w:tblGrid>
        <w:gridCol w:w="1323"/>
        <w:gridCol w:w="1070"/>
        <w:gridCol w:w="921"/>
        <w:gridCol w:w="1048"/>
        <w:gridCol w:w="910"/>
        <w:gridCol w:w="786"/>
        <w:gridCol w:w="806"/>
        <w:gridCol w:w="909"/>
        <w:gridCol w:w="806"/>
        <w:gridCol w:w="771"/>
      </w:tblGrid>
      <w:tr w:rsidR="00355A5D" w:rsidRPr="00D252D2" w14:paraId="229C4236" w14:textId="77777777" w:rsidTr="00BA2A60">
        <w:tc>
          <w:tcPr>
            <w:tcW w:w="2346" w:type="dxa"/>
            <w:gridSpan w:val="2"/>
            <w:vMerge w:val="restart"/>
            <w:shd w:val="clear" w:color="auto" w:fill="ADADAD" w:themeFill="background2" w:themeFillShade="BF"/>
          </w:tcPr>
          <w:p w14:paraId="22C1154F" w14:textId="77777777" w:rsidR="00355A5D" w:rsidRPr="00D252D2" w:rsidRDefault="00355A5D" w:rsidP="00BA2A60">
            <w:pPr>
              <w:rPr>
                <w:rFonts w:cs="Arial"/>
                <w:sz w:val="16"/>
                <w:szCs w:val="16"/>
              </w:rPr>
            </w:pPr>
          </w:p>
        </w:tc>
        <w:tc>
          <w:tcPr>
            <w:tcW w:w="3712" w:type="dxa"/>
            <w:gridSpan w:val="4"/>
            <w:shd w:val="clear" w:color="auto" w:fill="ADADAD" w:themeFill="background2" w:themeFillShade="BF"/>
            <w:vAlign w:val="center"/>
          </w:tcPr>
          <w:p w14:paraId="645B4C11" w14:textId="77777777" w:rsidR="00355A5D" w:rsidRPr="00D252D2" w:rsidRDefault="00355A5D" w:rsidP="00BA2A60">
            <w:pPr>
              <w:jc w:val="center"/>
              <w:rPr>
                <w:rFonts w:cs="Arial"/>
                <w:b/>
                <w:bCs/>
                <w:sz w:val="16"/>
                <w:szCs w:val="16"/>
              </w:rPr>
            </w:pPr>
            <w:r w:rsidRPr="00D252D2">
              <w:rPr>
                <w:rFonts w:cs="Arial"/>
                <w:b/>
                <w:bCs/>
                <w:color w:val="000000"/>
                <w:sz w:val="16"/>
                <w:szCs w:val="16"/>
              </w:rPr>
              <w:t>FP</w:t>
            </w:r>
          </w:p>
        </w:tc>
        <w:tc>
          <w:tcPr>
            <w:tcW w:w="3292" w:type="dxa"/>
            <w:gridSpan w:val="4"/>
            <w:shd w:val="clear" w:color="auto" w:fill="ADADAD" w:themeFill="background2" w:themeFillShade="BF"/>
            <w:vAlign w:val="center"/>
          </w:tcPr>
          <w:p w14:paraId="1D82163F" w14:textId="77777777" w:rsidR="00355A5D" w:rsidRPr="00D252D2" w:rsidRDefault="00355A5D" w:rsidP="00BA2A60">
            <w:pPr>
              <w:jc w:val="center"/>
              <w:rPr>
                <w:rFonts w:cs="Arial"/>
                <w:b/>
                <w:bCs/>
                <w:color w:val="000000"/>
                <w:sz w:val="16"/>
                <w:szCs w:val="16"/>
              </w:rPr>
            </w:pPr>
            <w:r w:rsidRPr="00D252D2">
              <w:rPr>
                <w:rFonts w:cs="Arial"/>
                <w:b/>
                <w:bCs/>
                <w:color w:val="000000"/>
                <w:sz w:val="16"/>
                <w:szCs w:val="16"/>
              </w:rPr>
              <w:t>FC</w:t>
            </w:r>
          </w:p>
        </w:tc>
      </w:tr>
      <w:tr w:rsidR="00355A5D" w:rsidRPr="00D252D2" w14:paraId="39C26D98" w14:textId="77777777" w:rsidTr="00BA2A60">
        <w:tc>
          <w:tcPr>
            <w:tcW w:w="2346" w:type="dxa"/>
            <w:gridSpan w:val="2"/>
            <w:vMerge/>
            <w:shd w:val="clear" w:color="auto" w:fill="ADADAD" w:themeFill="background2" w:themeFillShade="BF"/>
          </w:tcPr>
          <w:p w14:paraId="5FA4C47E" w14:textId="77777777" w:rsidR="00355A5D" w:rsidRPr="00D252D2" w:rsidRDefault="00355A5D" w:rsidP="00BA2A60">
            <w:pPr>
              <w:rPr>
                <w:rFonts w:cs="Arial"/>
                <w:sz w:val="16"/>
                <w:szCs w:val="16"/>
              </w:rPr>
            </w:pPr>
          </w:p>
        </w:tc>
        <w:tc>
          <w:tcPr>
            <w:tcW w:w="925" w:type="dxa"/>
            <w:shd w:val="clear" w:color="auto" w:fill="ADADAD" w:themeFill="background2" w:themeFillShade="BF"/>
            <w:vAlign w:val="center"/>
          </w:tcPr>
          <w:p w14:paraId="4F12FC6D" w14:textId="77777777" w:rsidR="00355A5D" w:rsidRPr="00D252D2" w:rsidRDefault="00355A5D" w:rsidP="00BA2A60">
            <w:pPr>
              <w:rPr>
                <w:rFonts w:cs="Arial"/>
                <w:sz w:val="16"/>
                <w:szCs w:val="16"/>
              </w:rPr>
            </w:pPr>
            <w:r w:rsidRPr="00D252D2">
              <w:rPr>
                <w:rFonts w:cs="Arial"/>
                <w:b/>
                <w:bCs/>
                <w:color w:val="000000"/>
                <w:sz w:val="16"/>
                <w:szCs w:val="16"/>
              </w:rPr>
              <w:t>Low</w:t>
            </w:r>
          </w:p>
        </w:tc>
        <w:tc>
          <w:tcPr>
            <w:tcW w:w="1060" w:type="dxa"/>
            <w:shd w:val="clear" w:color="auto" w:fill="ADADAD" w:themeFill="background2" w:themeFillShade="BF"/>
            <w:vAlign w:val="center"/>
          </w:tcPr>
          <w:p w14:paraId="266AB598" w14:textId="77777777" w:rsidR="00355A5D" w:rsidRPr="00D252D2" w:rsidRDefault="00355A5D" w:rsidP="00BA2A60">
            <w:pPr>
              <w:rPr>
                <w:rFonts w:cs="Arial"/>
                <w:sz w:val="16"/>
                <w:szCs w:val="16"/>
              </w:rPr>
            </w:pPr>
            <w:r w:rsidRPr="00D252D2">
              <w:rPr>
                <w:rFonts w:cs="Arial"/>
                <w:b/>
                <w:bCs/>
                <w:color w:val="000000"/>
                <w:sz w:val="16"/>
                <w:szCs w:val="16"/>
              </w:rPr>
              <w:t>Moderate</w:t>
            </w:r>
          </w:p>
        </w:tc>
        <w:tc>
          <w:tcPr>
            <w:tcW w:w="924" w:type="dxa"/>
            <w:shd w:val="clear" w:color="auto" w:fill="ADADAD" w:themeFill="background2" w:themeFillShade="BF"/>
            <w:vAlign w:val="center"/>
          </w:tcPr>
          <w:p w14:paraId="66C55372" w14:textId="77777777" w:rsidR="00355A5D" w:rsidRPr="00D252D2" w:rsidRDefault="00355A5D" w:rsidP="00BA2A60">
            <w:pPr>
              <w:rPr>
                <w:rFonts w:cs="Arial"/>
                <w:sz w:val="16"/>
                <w:szCs w:val="16"/>
              </w:rPr>
            </w:pPr>
            <w:r w:rsidRPr="00D252D2">
              <w:rPr>
                <w:rFonts w:cs="Arial"/>
                <w:b/>
                <w:bCs/>
                <w:color w:val="000000"/>
                <w:sz w:val="16"/>
                <w:szCs w:val="16"/>
              </w:rPr>
              <w:t>High</w:t>
            </w:r>
          </w:p>
        </w:tc>
        <w:tc>
          <w:tcPr>
            <w:tcW w:w="803" w:type="dxa"/>
            <w:shd w:val="clear" w:color="auto" w:fill="ADADAD" w:themeFill="background2" w:themeFillShade="BF"/>
          </w:tcPr>
          <w:p w14:paraId="3B1F2457" w14:textId="77777777" w:rsidR="00355A5D" w:rsidRPr="00D252D2" w:rsidRDefault="00355A5D" w:rsidP="00BA2A60">
            <w:pPr>
              <w:rPr>
                <w:rFonts w:cs="Arial"/>
                <w:i/>
                <w:iCs/>
                <w:sz w:val="16"/>
                <w:szCs w:val="16"/>
              </w:rPr>
            </w:pPr>
            <w:r w:rsidRPr="00D252D2">
              <w:rPr>
                <w:rFonts w:cs="Arial"/>
                <w:i/>
                <w:iCs/>
                <w:sz w:val="16"/>
                <w:szCs w:val="16"/>
              </w:rPr>
              <w:t>p</w:t>
            </w:r>
          </w:p>
        </w:tc>
        <w:tc>
          <w:tcPr>
            <w:tcW w:w="811" w:type="dxa"/>
            <w:shd w:val="clear" w:color="auto" w:fill="ADADAD" w:themeFill="background2" w:themeFillShade="BF"/>
            <w:vAlign w:val="center"/>
          </w:tcPr>
          <w:p w14:paraId="34C1F4F9" w14:textId="77777777" w:rsidR="00355A5D" w:rsidRPr="00D252D2" w:rsidRDefault="00355A5D" w:rsidP="00BA2A60">
            <w:pPr>
              <w:rPr>
                <w:rFonts w:cs="Arial"/>
                <w:sz w:val="16"/>
                <w:szCs w:val="16"/>
              </w:rPr>
            </w:pPr>
            <w:r w:rsidRPr="00D252D2">
              <w:rPr>
                <w:rFonts w:cs="Arial"/>
                <w:b/>
                <w:bCs/>
                <w:color w:val="000000"/>
                <w:sz w:val="16"/>
                <w:szCs w:val="16"/>
              </w:rPr>
              <w:t>Low</w:t>
            </w:r>
          </w:p>
        </w:tc>
        <w:tc>
          <w:tcPr>
            <w:tcW w:w="883" w:type="dxa"/>
            <w:shd w:val="clear" w:color="auto" w:fill="ADADAD" w:themeFill="background2" w:themeFillShade="BF"/>
            <w:vAlign w:val="center"/>
          </w:tcPr>
          <w:p w14:paraId="0FDFC65B" w14:textId="77777777" w:rsidR="00355A5D" w:rsidRPr="00D252D2" w:rsidRDefault="00355A5D" w:rsidP="00BA2A60">
            <w:pPr>
              <w:rPr>
                <w:rFonts w:cs="Arial"/>
                <w:sz w:val="16"/>
                <w:szCs w:val="16"/>
              </w:rPr>
            </w:pPr>
            <w:r w:rsidRPr="00D252D2">
              <w:rPr>
                <w:rFonts w:cs="Arial"/>
                <w:b/>
                <w:bCs/>
                <w:color w:val="000000"/>
                <w:sz w:val="16"/>
                <w:szCs w:val="16"/>
              </w:rPr>
              <w:t>Moderate</w:t>
            </w:r>
          </w:p>
        </w:tc>
        <w:tc>
          <w:tcPr>
            <w:tcW w:w="811" w:type="dxa"/>
            <w:shd w:val="clear" w:color="auto" w:fill="ADADAD" w:themeFill="background2" w:themeFillShade="BF"/>
            <w:vAlign w:val="center"/>
          </w:tcPr>
          <w:p w14:paraId="16C958FE" w14:textId="77777777" w:rsidR="00355A5D" w:rsidRPr="00D252D2" w:rsidRDefault="00355A5D" w:rsidP="00BA2A60">
            <w:pPr>
              <w:rPr>
                <w:rFonts w:cs="Arial"/>
                <w:sz w:val="16"/>
                <w:szCs w:val="16"/>
              </w:rPr>
            </w:pPr>
            <w:r w:rsidRPr="00D252D2">
              <w:rPr>
                <w:rFonts w:cs="Arial"/>
                <w:b/>
                <w:bCs/>
                <w:color w:val="000000"/>
                <w:sz w:val="16"/>
                <w:szCs w:val="16"/>
              </w:rPr>
              <w:t>High</w:t>
            </w:r>
          </w:p>
        </w:tc>
        <w:tc>
          <w:tcPr>
            <w:tcW w:w="787" w:type="dxa"/>
            <w:shd w:val="clear" w:color="auto" w:fill="ADADAD" w:themeFill="background2" w:themeFillShade="BF"/>
            <w:vAlign w:val="center"/>
          </w:tcPr>
          <w:p w14:paraId="4567CA23" w14:textId="77777777" w:rsidR="00355A5D" w:rsidRPr="00D252D2" w:rsidRDefault="00355A5D" w:rsidP="00BA2A60">
            <w:pPr>
              <w:rPr>
                <w:rFonts w:cs="Arial"/>
                <w:sz w:val="16"/>
                <w:szCs w:val="16"/>
              </w:rPr>
            </w:pPr>
            <w:r w:rsidRPr="00D252D2">
              <w:rPr>
                <w:rFonts w:cs="Arial"/>
                <w:b/>
                <w:bCs/>
                <w:i/>
                <w:iCs/>
                <w:color w:val="000000"/>
                <w:sz w:val="16"/>
                <w:szCs w:val="16"/>
              </w:rPr>
              <w:t>p</w:t>
            </w:r>
          </w:p>
        </w:tc>
      </w:tr>
      <w:tr w:rsidR="00355A5D" w:rsidRPr="00D252D2" w14:paraId="745E0D47" w14:textId="77777777" w:rsidTr="00BA2A60">
        <w:tc>
          <w:tcPr>
            <w:tcW w:w="9350" w:type="dxa"/>
            <w:gridSpan w:val="10"/>
            <w:shd w:val="clear" w:color="auto" w:fill="ADADAD" w:themeFill="background2" w:themeFillShade="BF"/>
          </w:tcPr>
          <w:p w14:paraId="72F321A1" w14:textId="77777777" w:rsidR="00355A5D" w:rsidRPr="00D252D2" w:rsidRDefault="00355A5D" w:rsidP="00BA2A60">
            <w:pPr>
              <w:jc w:val="center"/>
              <w:rPr>
                <w:rFonts w:cs="Arial"/>
                <w:b/>
                <w:bCs/>
                <w:sz w:val="16"/>
                <w:szCs w:val="16"/>
              </w:rPr>
            </w:pPr>
            <w:r w:rsidRPr="00D252D2">
              <w:rPr>
                <w:rFonts w:cs="Arial"/>
                <w:b/>
                <w:bCs/>
                <w:sz w:val="16"/>
                <w:szCs w:val="16"/>
              </w:rPr>
              <w:t>Infant data</w:t>
            </w:r>
          </w:p>
        </w:tc>
      </w:tr>
      <w:tr w:rsidR="00355A5D" w:rsidRPr="00D252D2" w14:paraId="5EF5C683" w14:textId="77777777" w:rsidTr="00BA2A60">
        <w:tc>
          <w:tcPr>
            <w:tcW w:w="1258" w:type="dxa"/>
            <w:vMerge w:val="restart"/>
          </w:tcPr>
          <w:p w14:paraId="57305D4B" w14:textId="77777777" w:rsidR="00355A5D" w:rsidRPr="00D252D2" w:rsidRDefault="00355A5D" w:rsidP="00BA2A60">
            <w:pPr>
              <w:rPr>
                <w:rFonts w:cs="Arial"/>
                <w:sz w:val="16"/>
                <w:szCs w:val="16"/>
              </w:rPr>
            </w:pPr>
            <w:r w:rsidRPr="00D252D2">
              <w:rPr>
                <w:rFonts w:cs="Arial"/>
                <w:sz w:val="16"/>
                <w:szCs w:val="16"/>
              </w:rPr>
              <w:t>Sex</w:t>
            </w:r>
          </w:p>
        </w:tc>
        <w:tc>
          <w:tcPr>
            <w:tcW w:w="1088" w:type="dxa"/>
          </w:tcPr>
          <w:p w14:paraId="7577F3DD" w14:textId="77777777" w:rsidR="00355A5D" w:rsidRPr="00D252D2" w:rsidRDefault="00355A5D" w:rsidP="00BA2A60">
            <w:pPr>
              <w:rPr>
                <w:rFonts w:cs="Arial"/>
                <w:sz w:val="16"/>
                <w:szCs w:val="16"/>
              </w:rPr>
            </w:pPr>
            <w:r w:rsidRPr="00D252D2">
              <w:rPr>
                <w:rFonts w:cs="Arial"/>
                <w:sz w:val="16"/>
                <w:szCs w:val="16"/>
              </w:rPr>
              <w:t>Male</w:t>
            </w:r>
          </w:p>
        </w:tc>
        <w:tc>
          <w:tcPr>
            <w:tcW w:w="925" w:type="dxa"/>
            <w:vAlign w:val="center"/>
          </w:tcPr>
          <w:p w14:paraId="15D35B86" w14:textId="77777777" w:rsidR="00355A5D" w:rsidRPr="00D252D2" w:rsidRDefault="00355A5D" w:rsidP="00BA2A60">
            <w:pPr>
              <w:rPr>
                <w:rFonts w:cs="Arial"/>
                <w:sz w:val="16"/>
                <w:szCs w:val="16"/>
              </w:rPr>
            </w:pPr>
            <w:r w:rsidRPr="00D252D2">
              <w:rPr>
                <w:rFonts w:cs="Arial"/>
                <w:color w:val="000000"/>
                <w:sz w:val="16"/>
                <w:szCs w:val="16"/>
              </w:rPr>
              <w:t xml:space="preserve">14 (50.0%) </w:t>
            </w:r>
          </w:p>
        </w:tc>
        <w:tc>
          <w:tcPr>
            <w:tcW w:w="1060" w:type="dxa"/>
            <w:vAlign w:val="center"/>
          </w:tcPr>
          <w:p w14:paraId="686AEF6E" w14:textId="77777777" w:rsidR="00355A5D" w:rsidRPr="00D252D2" w:rsidRDefault="00355A5D" w:rsidP="00BA2A60">
            <w:pPr>
              <w:rPr>
                <w:rFonts w:cs="Arial"/>
                <w:sz w:val="16"/>
                <w:szCs w:val="16"/>
              </w:rPr>
            </w:pPr>
            <w:r w:rsidRPr="00D252D2">
              <w:rPr>
                <w:rFonts w:cs="Arial"/>
                <w:color w:val="000000"/>
                <w:sz w:val="16"/>
                <w:szCs w:val="16"/>
              </w:rPr>
              <w:t xml:space="preserve">10 (52.6%) </w:t>
            </w:r>
          </w:p>
        </w:tc>
        <w:tc>
          <w:tcPr>
            <w:tcW w:w="924" w:type="dxa"/>
            <w:vAlign w:val="center"/>
          </w:tcPr>
          <w:p w14:paraId="6970414D" w14:textId="77777777" w:rsidR="00355A5D" w:rsidRPr="00D252D2" w:rsidRDefault="00355A5D" w:rsidP="00BA2A60">
            <w:pPr>
              <w:rPr>
                <w:rFonts w:cs="Arial"/>
                <w:sz w:val="16"/>
                <w:szCs w:val="16"/>
              </w:rPr>
            </w:pPr>
            <w:r w:rsidRPr="00D252D2">
              <w:rPr>
                <w:rFonts w:cs="Arial"/>
                <w:color w:val="000000"/>
                <w:sz w:val="16"/>
                <w:szCs w:val="16"/>
              </w:rPr>
              <w:t>3 (75%)</w:t>
            </w:r>
          </w:p>
        </w:tc>
        <w:tc>
          <w:tcPr>
            <w:tcW w:w="803" w:type="dxa"/>
          </w:tcPr>
          <w:p w14:paraId="128607DC" w14:textId="77777777" w:rsidR="00355A5D" w:rsidRPr="00D252D2" w:rsidRDefault="00355A5D" w:rsidP="00BA2A60">
            <w:pPr>
              <w:rPr>
                <w:rFonts w:cs="Arial"/>
                <w:sz w:val="16"/>
                <w:szCs w:val="16"/>
              </w:rPr>
            </w:pPr>
            <w:r w:rsidRPr="00D252D2">
              <w:rPr>
                <w:rFonts w:cs="Arial"/>
                <w:color w:val="000000"/>
                <w:sz w:val="16"/>
                <w:szCs w:val="16"/>
              </w:rPr>
              <w:t>.757 </w:t>
            </w:r>
          </w:p>
        </w:tc>
        <w:tc>
          <w:tcPr>
            <w:tcW w:w="811" w:type="dxa"/>
            <w:vAlign w:val="center"/>
          </w:tcPr>
          <w:p w14:paraId="3AE83114" w14:textId="77777777" w:rsidR="00355A5D" w:rsidRPr="00D252D2" w:rsidRDefault="00355A5D" w:rsidP="00BA2A60">
            <w:pPr>
              <w:rPr>
                <w:rFonts w:cs="Arial"/>
                <w:sz w:val="16"/>
                <w:szCs w:val="16"/>
              </w:rPr>
            </w:pPr>
            <w:r w:rsidRPr="00D252D2">
              <w:rPr>
                <w:rFonts w:cs="Arial"/>
                <w:color w:val="000000"/>
                <w:sz w:val="16"/>
                <w:szCs w:val="16"/>
              </w:rPr>
              <w:t>9 (52.9%)</w:t>
            </w:r>
          </w:p>
        </w:tc>
        <w:tc>
          <w:tcPr>
            <w:tcW w:w="883" w:type="dxa"/>
            <w:vAlign w:val="center"/>
          </w:tcPr>
          <w:p w14:paraId="78AFA1E8" w14:textId="77777777" w:rsidR="00355A5D" w:rsidRPr="00D252D2" w:rsidRDefault="00355A5D" w:rsidP="00BA2A60">
            <w:pPr>
              <w:rPr>
                <w:rFonts w:cs="Arial"/>
                <w:sz w:val="16"/>
                <w:szCs w:val="16"/>
              </w:rPr>
            </w:pPr>
            <w:r w:rsidRPr="00D252D2">
              <w:rPr>
                <w:rFonts w:cs="Arial"/>
                <w:color w:val="000000"/>
                <w:sz w:val="16"/>
                <w:szCs w:val="16"/>
              </w:rPr>
              <w:t>13 (52.0%)</w:t>
            </w:r>
          </w:p>
        </w:tc>
        <w:tc>
          <w:tcPr>
            <w:tcW w:w="811" w:type="dxa"/>
            <w:vAlign w:val="center"/>
          </w:tcPr>
          <w:p w14:paraId="04E332BA" w14:textId="77777777" w:rsidR="00355A5D" w:rsidRPr="00D252D2" w:rsidRDefault="00355A5D" w:rsidP="00BA2A60">
            <w:pPr>
              <w:rPr>
                <w:rFonts w:cs="Arial"/>
                <w:sz w:val="16"/>
                <w:szCs w:val="16"/>
              </w:rPr>
            </w:pPr>
            <w:r w:rsidRPr="00D252D2">
              <w:rPr>
                <w:rFonts w:cs="Arial"/>
                <w:color w:val="000000"/>
                <w:sz w:val="16"/>
                <w:szCs w:val="16"/>
              </w:rPr>
              <w:t>5 (55.6%)</w:t>
            </w:r>
          </w:p>
        </w:tc>
        <w:tc>
          <w:tcPr>
            <w:tcW w:w="787" w:type="dxa"/>
            <w:vMerge w:val="restart"/>
          </w:tcPr>
          <w:p w14:paraId="1B1DBD59" w14:textId="77777777" w:rsidR="00355A5D" w:rsidRPr="00D252D2" w:rsidRDefault="00355A5D" w:rsidP="00BA2A60">
            <w:pPr>
              <w:rPr>
                <w:rFonts w:cs="Arial"/>
                <w:sz w:val="16"/>
                <w:szCs w:val="16"/>
              </w:rPr>
            </w:pPr>
            <w:r w:rsidRPr="00D252D2">
              <w:rPr>
                <w:rFonts w:cs="Arial"/>
                <w:sz w:val="16"/>
                <w:szCs w:val="16"/>
              </w:rPr>
              <w:t>1</w:t>
            </w:r>
          </w:p>
        </w:tc>
      </w:tr>
      <w:tr w:rsidR="00355A5D" w:rsidRPr="00D252D2" w14:paraId="180AA59F" w14:textId="77777777" w:rsidTr="00BA2A60">
        <w:tc>
          <w:tcPr>
            <w:tcW w:w="1258" w:type="dxa"/>
            <w:vMerge/>
          </w:tcPr>
          <w:p w14:paraId="15CD7EDC" w14:textId="77777777" w:rsidR="00355A5D" w:rsidRPr="00D252D2" w:rsidRDefault="00355A5D" w:rsidP="00BA2A60">
            <w:pPr>
              <w:rPr>
                <w:rFonts w:cs="Arial"/>
                <w:sz w:val="16"/>
                <w:szCs w:val="16"/>
              </w:rPr>
            </w:pPr>
          </w:p>
        </w:tc>
        <w:tc>
          <w:tcPr>
            <w:tcW w:w="1088" w:type="dxa"/>
          </w:tcPr>
          <w:p w14:paraId="07888DA6" w14:textId="77777777" w:rsidR="00355A5D" w:rsidRPr="00D252D2" w:rsidRDefault="00355A5D" w:rsidP="00BA2A60">
            <w:pPr>
              <w:rPr>
                <w:rFonts w:cs="Arial"/>
                <w:sz w:val="16"/>
                <w:szCs w:val="16"/>
              </w:rPr>
            </w:pPr>
            <w:r w:rsidRPr="00D252D2">
              <w:rPr>
                <w:rFonts w:cs="Arial"/>
                <w:sz w:val="16"/>
                <w:szCs w:val="16"/>
              </w:rPr>
              <w:t>Female</w:t>
            </w:r>
          </w:p>
        </w:tc>
        <w:tc>
          <w:tcPr>
            <w:tcW w:w="925" w:type="dxa"/>
            <w:vAlign w:val="center"/>
          </w:tcPr>
          <w:p w14:paraId="1CAED6F9" w14:textId="77777777" w:rsidR="00355A5D" w:rsidRPr="00D252D2" w:rsidRDefault="00355A5D" w:rsidP="00BA2A60">
            <w:pPr>
              <w:rPr>
                <w:rFonts w:cs="Arial"/>
                <w:sz w:val="16"/>
                <w:szCs w:val="16"/>
              </w:rPr>
            </w:pPr>
            <w:r w:rsidRPr="00D252D2">
              <w:rPr>
                <w:rFonts w:cs="Arial"/>
                <w:color w:val="000000"/>
                <w:sz w:val="16"/>
                <w:szCs w:val="16"/>
              </w:rPr>
              <w:t>14 (50.0 %)</w:t>
            </w:r>
          </w:p>
        </w:tc>
        <w:tc>
          <w:tcPr>
            <w:tcW w:w="1060" w:type="dxa"/>
            <w:vAlign w:val="center"/>
          </w:tcPr>
          <w:p w14:paraId="7A79D4BD" w14:textId="77777777" w:rsidR="00355A5D" w:rsidRPr="00D252D2" w:rsidRDefault="00355A5D" w:rsidP="00BA2A60">
            <w:pPr>
              <w:rPr>
                <w:rFonts w:cs="Arial"/>
                <w:sz w:val="16"/>
                <w:szCs w:val="16"/>
              </w:rPr>
            </w:pPr>
            <w:r w:rsidRPr="00D252D2">
              <w:rPr>
                <w:rFonts w:cs="Arial"/>
                <w:color w:val="000000"/>
                <w:sz w:val="16"/>
                <w:szCs w:val="16"/>
              </w:rPr>
              <w:t>9 (47.4)</w:t>
            </w:r>
          </w:p>
        </w:tc>
        <w:tc>
          <w:tcPr>
            <w:tcW w:w="924" w:type="dxa"/>
            <w:vAlign w:val="center"/>
          </w:tcPr>
          <w:p w14:paraId="2EE33F09" w14:textId="77777777" w:rsidR="00355A5D" w:rsidRPr="00D252D2" w:rsidRDefault="00355A5D" w:rsidP="00BA2A60">
            <w:pPr>
              <w:rPr>
                <w:rFonts w:cs="Arial"/>
                <w:sz w:val="16"/>
                <w:szCs w:val="16"/>
              </w:rPr>
            </w:pPr>
            <w:r w:rsidRPr="00D252D2">
              <w:rPr>
                <w:rFonts w:cs="Arial"/>
                <w:color w:val="000000"/>
                <w:sz w:val="16"/>
                <w:szCs w:val="16"/>
              </w:rPr>
              <w:t>1 (25%)</w:t>
            </w:r>
          </w:p>
        </w:tc>
        <w:tc>
          <w:tcPr>
            <w:tcW w:w="803" w:type="dxa"/>
          </w:tcPr>
          <w:p w14:paraId="5EF61728" w14:textId="77777777" w:rsidR="00355A5D" w:rsidRPr="00D252D2" w:rsidRDefault="00355A5D" w:rsidP="00BA2A60">
            <w:pPr>
              <w:rPr>
                <w:rFonts w:cs="Arial"/>
                <w:sz w:val="16"/>
                <w:szCs w:val="16"/>
              </w:rPr>
            </w:pPr>
          </w:p>
        </w:tc>
        <w:tc>
          <w:tcPr>
            <w:tcW w:w="811" w:type="dxa"/>
            <w:vAlign w:val="center"/>
          </w:tcPr>
          <w:p w14:paraId="21E34009" w14:textId="77777777" w:rsidR="00355A5D" w:rsidRPr="00D252D2" w:rsidRDefault="00355A5D" w:rsidP="00BA2A60">
            <w:pPr>
              <w:rPr>
                <w:rFonts w:cs="Arial"/>
                <w:sz w:val="16"/>
                <w:szCs w:val="16"/>
              </w:rPr>
            </w:pPr>
            <w:r w:rsidRPr="00D252D2">
              <w:rPr>
                <w:rFonts w:cs="Arial"/>
                <w:color w:val="000000"/>
                <w:sz w:val="16"/>
                <w:szCs w:val="16"/>
              </w:rPr>
              <w:t>8 (47.1 %)</w:t>
            </w:r>
          </w:p>
        </w:tc>
        <w:tc>
          <w:tcPr>
            <w:tcW w:w="883" w:type="dxa"/>
            <w:vAlign w:val="center"/>
          </w:tcPr>
          <w:p w14:paraId="261C5F54" w14:textId="77777777" w:rsidR="00355A5D" w:rsidRPr="00D252D2" w:rsidRDefault="00355A5D" w:rsidP="00BA2A60">
            <w:pPr>
              <w:rPr>
                <w:rFonts w:cs="Arial"/>
                <w:sz w:val="16"/>
                <w:szCs w:val="16"/>
              </w:rPr>
            </w:pPr>
            <w:r w:rsidRPr="00D252D2">
              <w:rPr>
                <w:rFonts w:cs="Arial"/>
                <w:color w:val="000000"/>
                <w:sz w:val="16"/>
                <w:szCs w:val="16"/>
              </w:rPr>
              <w:t>12 (48.0%)</w:t>
            </w:r>
          </w:p>
        </w:tc>
        <w:tc>
          <w:tcPr>
            <w:tcW w:w="811" w:type="dxa"/>
            <w:vAlign w:val="center"/>
          </w:tcPr>
          <w:p w14:paraId="2981ECFD" w14:textId="77777777" w:rsidR="00355A5D" w:rsidRPr="00D252D2" w:rsidRDefault="00355A5D" w:rsidP="00BA2A60">
            <w:pPr>
              <w:rPr>
                <w:rFonts w:cs="Arial"/>
                <w:sz w:val="16"/>
                <w:szCs w:val="16"/>
              </w:rPr>
            </w:pPr>
            <w:r w:rsidRPr="00D252D2">
              <w:rPr>
                <w:rFonts w:cs="Arial"/>
                <w:color w:val="000000"/>
                <w:sz w:val="16"/>
                <w:szCs w:val="16"/>
              </w:rPr>
              <w:t>4 (44.4%)</w:t>
            </w:r>
          </w:p>
        </w:tc>
        <w:tc>
          <w:tcPr>
            <w:tcW w:w="787" w:type="dxa"/>
            <w:vMerge/>
          </w:tcPr>
          <w:p w14:paraId="786D66B8" w14:textId="77777777" w:rsidR="00355A5D" w:rsidRPr="00D252D2" w:rsidRDefault="00355A5D" w:rsidP="00BA2A60">
            <w:pPr>
              <w:rPr>
                <w:rFonts w:cs="Arial"/>
                <w:sz w:val="16"/>
                <w:szCs w:val="16"/>
              </w:rPr>
            </w:pPr>
          </w:p>
        </w:tc>
      </w:tr>
      <w:tr w:rsidR="00355A5D" w:rsidRPr="00D252D2" w14:paraId="16548B07" w14:textId="77777777" w:rsidTr="00BA2A60">
        <w:tc>
          <w:tcPr>
            <w:tcW w:w="1258" w:type="dxa"/>
            <w:vMerge w:val="restart"/>
            <w:vAlign w:val="center"/>
          </w:tcPr>
          <w:p w14:paraId="6B807324" w14:textId="77777777" w:rsidR="00355A5D" w:rsidRPr="00D252D2" w:rsidRDefault="00355A5D" w:rsidP="00BA2A60">
            <w:pPr>
              <w:rPr>
                <w:rFonts w:cs="Arial"/>
                <w:sz w:val="16"/>
                <w:szCs w:val="16"/>
              </w:rPr>
            </w:pPr>
            <w:r w:rsidRPr="00D252D2">
              <w:rPr>
                <w:rFonts w:cs="Arial"/>
                <w:b/>
                <w:bCs/>
                <w:color w:val="000000"/>
                <w:sz w:val="16"/>
                <w:szCs w:val="16"/>
              </w:rPr>
              <w:t>Ethnicity</w:t>
            </w:r>
          </w:p>
        </w:tc>
        <w:tc>
          <w:tcPr>
            <w:tcW w:w="1088" w:type="dxa"/>
            <w:vAlign w:val="center"/>
          </w:tcPr>
          <w:p w14:paraId="39CE16A0" w14:textId="77777777" w:rsidR="00355A5D" w:rsidRPr="00D252D2" w:rsidRDefault="00355A5D" w:rsidP="00BA2A60">
            <w:pPr>
              <w:rPr>
                <w:rFonts w:cs="Arial"/>
                <w:sz w:val="16"/>
                <w:szCs w:val="16"/>
              </w:rPr>
            </w:pPr>
            <w:r w:rsidRPr="00D252D2">
              <w:rPr>
                <w:rFonts w:cs="Arial"/>
                <w:color w:val="000000"/>
                <w:sz w:val="16"/>
                <w:szCs w:val="16"/>
              </w:rPr>
              <w:t>Non-Hispanic or Latino</w:t>
            </w:r>
          </w:p>
        </w:tc>
        <w:tc>
          <w:tcPr>
            <w:tcW w:w="925" w:type="dxa"/>
            <w:vAlign w:val="center"/>
          </w:tcPr>
          <w:p w14:paraId="3246DD5B" w14:textId="77777777" w:rsidR="00355A5D" w:rsidRPr="00D252D2" w:rsidRDefault="00355A5D" w:rsidP="00BA2A60">
            <w:pPr>
              <w:rPr>
                <w:rFonts w:cs="Arial"/>
                <w:sz w:val="16"/>
                <w:szCs w:val="16"/>
              </w:rPr>
            </w:pPr>
            <w:r w:rsidRPr="00D252D2">
              <w:rPr>
                <w:rFonts w:cs="Arial"/>
                <w:color w:val="000000"/>
                <w:sz w:val="16"/>
                <w:szCs w:val="16"/>
              </w:rPr>
              <w:t>21 (75.0%)</w:t>
            </w:r>
          </w:p>
        </w:tc>
        <w:tc>
          <w:tcPr>
            <w:tcW w:w="1060" w:type="dxa"/>
            <w:vAlign w:val="center"/>
          </w:tcPr>
          <w:p w14:paraId="63A6AEBE" w14:textId="77777777" w:rsidR="00355A5D" w:rsidRPr="00D252D2" w:rsidRDefault="00355A5D" w:rsidP="00BA2A60">
            <w:pPr>
              <w:rPr>
                <w:rFonts w:cs="Arial"/>
                <w:sz w:val="16"/>
                <w:szCs w:val="16"/>
              </w:rPr>
            </w:pPr>
            <w:r w:rsidRPr="00D252D2">
              <w:rPr>
                <w:rFonts w:cs="Arial"/>
                <w:color w:val="000000"/>
                <w:sz w:val="16"/>
                <w:szCs w:val="16"/>
              </w:rPr>
              <w:t>14 (73.7%)</w:t>
            </w:r>
          </w:p>
        </w:tc>
        <w:tc>
          <w:tcPr>
            <w:tcW w:w="924" w:type="dxa"/>
            <w:vAlign w:val="center"/>
          </w:tcPr>
          <w:p w14:paraId="0C8AA231" w14:textId="77777777" w:rsidR="00355A5D" w:rsidRPr="00D252D2" w:rsidRDefault="00355A5D" w:rsidP="00BA2A60">
            <w:pPr>
              <w:rPr>
                <w:rFonts w:cs="Arial"/>
                <w:sz w:val="16"/>
                <w:szCs w:val="16"/>
              </w:rPr>
            </w:pPr>
            <w:r w:rsidRPr="00D252D2">
              <w:rPr>
                <w:rFonts w:cs="Arial"/>
                <w:color w:val="000000"/>
                <w:sz w:val="16"/>
                <w:szCs w:val="16"/>
              </w:rPr>
              <w:t>2 (50.0%)</w:t>
            </w:r>
          </w:p>
        </w:tc>
        <w:tc>
          <w:tcPr>
            <w:tcW w:w="803" w:type="dxa"/>
            <w:vMerge w:val="restart"/>
          </w:tcPr>
          <w:p w14:paraId="3D7CEC3F" w14:textId="77777777" w:rsidR="00355A5D" w:rsidRPr="00D252D2" w:rsidRDefault="00355A5D" w:rsidP="00BA2A60">
            <w:pPr>
              <w:rPr>
                <w:rFonts w:cs="Arial"/>
                <w:sz w:val="16"/>
                <w:szCs w:val="16"/>
              </w:rPr>
            </w:pPr>
            <w:r w:rsidRPr="00D252D2">
              <w:rPr>
                <w:rFonts w:cs="Arial"/>
                <w:color w:val="000000"/>
                <w:sz w:val="16"/>
                <w:szCs w:val="16"/>
              </w:rPr>
              <w:t>.117</w:t>
            </w:r>
          </w:p>
        </w:tc>
        <w:tc>
          <w:tcPr>
            <w:tcW w:w="811" w:type="dxa"/>
            <w:vAlign w:val="center"/>
          </w:tcPr>
          <w:p w14:paraId="7C7FFA6F" w14:textId="77777777" w:rsidR="00355A5D" w:rsidRPr="00D252D2" w:rsidRDefault="00355A5D" w:rsidP="00BA2A60">
            <w:pPr>
              <w:rPr>
                <w:rFonts w:cs="Arial"/>
                <w:sz w:val="16"/>
                <w:szCs w:val="16"/>
              </w:rPr>
            </w:pPr>
            <w:r w:rsidRPr="00D252D2">
              <w:rPr>
                <w:rFonts w:cs="Arial"/>
                <w:color w:val="000000"/>
                <w:sz w:val="16"/>
                <w:szCs w:val="16"/>
              </w:rPr>
              <w:t>13 (76.5%)</w:t>
            </w:r>
          </w:p>
        </w:tc>
        <w:tc>
          <w:tcPr>
            <w:tcW w:w="883" w:type="dxa"/>
            <w:vAlign w:val="center"/>
          </w:tcPr>
          <w:p w14:paraId="54B77473" w14:textId="77777777" w:rsidR="00355A5D" w:rsidRPr="00D252D2" w:rsidRDefault="00355A5D" w:rsidP="00BA2A60">
            <w:pPr>
              <w:rPr>
                <w:rFonts w:cs="Arial"/>
                <w:sz w:val="16"/>
                <w:szCs w:val="16"/>
              </w:rPr>
            </w:pPr>
            <w:r w:rsidRPr="00D252D2">
              <w:rPr>
                <w:rFonts w:cs="Arial"/>
                <w:color w:val="000000"/>
                <w:sz w:val="16"/>
                <w:szCs w:val="16"/>
              </w:rPr>
              <w:t>18 (72.0%)</w:t>
            </w:r>
          </w:p>
        </w:tc>
        <w:tc>
          <w:tcPr>
            <w:tcW w:w="811" w:type="dxa"/>
            <w:vAlign w:val="center"/>
          </w:tcPr>
          <w:p w14:paraId="1CFB50FF" w14:textId="77777777" w:rsidR="00355A5D" w:rsidRPr="00D252D2" w:rsidRDefault="00355A5D" w:rsidP="00BA2A60">
            <w:pPr>
              <w:rPr>
                <w:rFonts w:cs="Arial"/>
                <w:sz w:val="16"/>
                <w:szCs w:val="16"/>
              </w:rPr>
            </w:pPr>
            <w:r w:rsidRPr="00D252D2">
              <w:rPr>
                <w:rFonts w:cs="Arial"/>
                <w:color w:val="000000"/>
                <w:sz w:val="16"/>
                <w:szCs w:val="16"/>
              </w:rPr>
              <w:t>6 (66.7%)</w:t>
            </w:r>
          </w:p>
        </w:tc>
        <w:tc>
          <w:tcPr>
            <w:tcW w:w="787" w:type="dxa"/>
            <w:vMerge w:val="restart"/>
          </w:tcPr>
          <w:p w14:paraId="705F0BB8" w14:textId="77777777" w:rsidR="00355A5D" w:rsidRPr="00D252D2" w:rsidRDefault="00355A5D" w:rsidP="00BA2A60">
            <w:pPr>
              <w:jc w:val="center"/>
              <w:rPr>
                <w:rFonts w:cs="Arial"/>
                <w:color w:val="000000"/>
                <w:sz w:val="16"/>
                <w:szCs w:val="16"/>
              </w:rPr>
            </w:pPr>
            <w:r w:rsidRPr="00D252D2">
              <w:rPr>
                <w:rFonts w:cs="Arial"/>
                <w:color w:val="000000"/>
                <w:sz w:val="16"/>
                <w:szCs w:val="16"/>
              </w:rPr>
              <w:t>.448 </w:t>
            </w:r>
          </w:p>
          <w:p w14:paraId="09517DD2" w14:textId="77777777" w:rsidR="00355A5D" w:rsidRPr="00D252D2" w:rsidRDefault="00355A5D" w:rsidP="00BA2A60">
            <w:pPr>
              <w:rPr>
                <w:rFonts w:cs="Arial"/>
                <w:sz w:val="16"/>
                <w:szCs w:val="16"/>
              </w:rPr>
            </w:pPr>
          </w:p>
        </w:tc>
      </w:tr>
      <w:tr w:rsidR="00355A5D" w:rsidRPr="00D252D2" w14:paraId="124E7476" w14:textId="77777777" w:rsidTr="00BA2A60">
        <w:tc>
          <w:tcPr>
            <w:tcW w:w="1258" w:type="dxa"/>
            <w:vMerge/>
          </w:tcPr>
          <w:p w14:paraId="446645B0" w14:textId="77777777" w:rsidR="00355A5D" w:rsidRPr="00D252D2" w:rsidRDefault="00355A5D" w:rsidP="00BA2A60">
            <w:pPr>
              <w:rPr>
                <w:rFonts w:cs="Arial"/>
                <w:sz w:val="16"/>
                <w:szCs w:val="16"/>
              </w:rPr>
            </w:pPr>
          </w:p>
        </w:tc>
        <w:tc>
          <w:tcPr>
            <w:tcW w:w="1088" w:type="dxa"/>
            <w:vAlign w:val="center"/>
          </w:tcPr>
          <w:p w14:paraId="228C48FB" w14:textId="77777777" w:rsidR="00355A5D" w:rsidRPr="00D252D2" w:rsidRDefault="00355A5D" w:rsidP="00BA2A60">
            <w:pPr>
              <w:rPr>
                <w:rFonts w:cs="Arial"/>
                <w:sz w:val="16"/>
                <w:szCs w:val="16"/>
              </w:rPr>
            </w:pPr>
            <w:r w:rsidRPr="00D252D2">
              <w:rPr>
                <w:rFonts w:cs="Arial"/>
                <w:color w:val="000000"/>
                <w:sz w:val="16"/>
                <w:szCs w:val="16"/>
              </w:rPr>
              <w:t>Hispanic or Latino</w:t>
            </w:r>
          </w:p>
        </w:tc>
        <w:tc>
          <w:tcPr>
            <w:tcW w:w="925" w:type="dxa"/>
            <w:vAlign w:val="center"/>
          </w:tcPr>
          <w:p w14:paraId="7AD88911" w14:textId="77777777" w:rsidR="00355A5D" w:rsidRPr="00D252D2" w:rsidRDefault="00355A5D" w:rsidP="00BA2A60">
            <w:pPr>
              <w:rPr>
                <w:rFonts w:cs="Arial"/>
                <w:sz w:val="16"/>
                <w:szCs w:val="16"/>
              </w:rPr>
            </w:pPr>
            <w:r w:rsidRPr="00D252D2">
              <w:rPr>
                <w:rFonts w:cs="Arial"/>
                <w:color w:val="000000"/>
                <w:sz w:val="16"/>
                <w:szCs w:val="16"/>
              </w:rPr>
              <w:t>5 (17.9%)</w:t>
            </w:r>
          </w:p>
        </w:tc>
        <w:tc>
          <w:tcPr>
            <w:tcW w:w="1060" w:type="dxa"/>
            <w:vAlign w:val="center"/>
          </w:tcPr>
          <w:p w14:paraId="600F40BE" w14:textId="77777777" w:rsidR="00355A5D" w:rsidRPr="00D252D2" w:rsidRDefault="00355A5D" w:rsidP="00BA2A60">
            <w:pPr>
              <w:rPr>
                <w:rFonts w:cs="Arial"/>
                <w:sz w:val="16"/>
                <w:szCs w:val="16"/>
              </w:rPr>
            </w:pPr>
            <w:r w:rsidRPr="00D252D2">
              <w:rPr>
                <w:rFonts w:cs="Arial"/>
                <w:color w:val="000000"/>
                <w:sz w:val="16"/>
                <w:szCs w:val="16"/>
              </w:rPr>
              <w:t>1 (5.3%)</w:t>
            </w:r>
          </w:p>
        </w:tc>
        <w:tc>
          <w:tcPr>
            <w:tcW w:w="924" w:type="dxa"/>
            <w:vAlign w:val="center"/>
          </w:tcPr>
          <w:p w14:paraId="4433A4B2" w14:textId="77777777" w:rsidR="00355A5D" w:rsidRPr="00D252D2" w:rsidRDefault="00355A5D" w:rsidP="00BA2A60">
            <w:pPr>
              <w:rPr>
                <w:rFonts w:cs="Arial"/>
                <w:sz w:val="16"/>
                <w:szCs w:val="16"/>
              </w:rPr>
            </w:pPr>
            <w:r w:rsidRPr="00D252D2">
              <w:rPr>
                <w:rFonts w:cs="Arial"/>
                <w:color w:val="000000"/>
                <w:sz w:val="16"/>
                <w:szCs w:val="16"/>
              </w:rPr>
              <w:t>2 (50.0%)</w:t>
            </w:r>
          </w:p>
        </w:tc>
        <w:tc>
          <w:tcPr>
            <w:tcW w:w="803" w:type="dxa"/>
            <w:vMerge/>
          </w:tcPr>
          <w:p w14:paraId="0C421B2E" w14:textId="77777777" w:rsidR="00355A5D" w:rsidRPr="00D252D2" w:rsidRDefault="00355A5D" w:rsidP="00BA2A60">
            <w:pPr>
              <w:rPr>
                <w:rFonts w:cs="Arial"/>
                <w:sz w:val="16"/>
                <w:szCs w:val="16"/>
              </w:rPr>
            </w:pPr>
          </w:p>
        </w:tc>
        <w:tc>
          <w:tcPr>
            <w:tcW w:w="811" w:type="dxa"/>
            <w:vAlign w:val="center"/>
          </w:tcPr>
          <w:p w14:paraId="5F19775F" w14:textId="77777777" w:rsidR="00355A5D" w:rsidRPr="00D252D2" w:rsidRDefault="00355A5D" w:rsidP="00BA2A60">
            <w:pPr>
              <w:rPr>
                <w:rFonts w:cs="Arial"/>
                <w:sz w:val="16"/>
                <w:szCs w:val="16"/>
              </w:rPr>
            </w:pPr>
            <w:r w:rsidRPr="00D252D2">
              <w:rPr>
                <w:rFonts w:cs="Arial"/>
                <w:color w:val="000000"/>
                <w:sz w:val="16"/>
                <w:szCs w:val="16"/>
              </w:rPr>
              <w:t>2 (11.8%)</w:t>
            </w:r>
          </w:p>
        </w:tc>
        <w:tc>
          <w:tcPr>
            <w:tcW w:w="883" w:type="dxa"/>
            <w:vAlign w:val="center"/>
          </w:tcPr>
          <w:p w14:paraId="6F05522C" w14:textId="77777777" w:rsidR="00355A5D" w:rsidRPr="00D252D2" w:rsidRDefault="00355A5D" w:rsidP="00BA2A60">
            <w:pPr>
              <w:rPr>
                <w:rFonts w:cs="Arial"/>
                <w:sz w:val="16"/>
                <w:szCs w:val="16"/>
              </w:rPr>
            </w:pPr>
            <w:r w:rsidRPr="00D252D2">
              <w:rPr>
                <w:rFonts w:cs="Arial"/>
                <w:color w:val="000000"/>
                <w:sz w:val="16"/>
                <w:szCs w:val="16"/>
              </w:rPr>
              <w:t xml:space="preserve">4 (16.0%) </w:t>
            </w:r>
          </w:p>
        </w:tc>
        <w:tc>
          <w:tcPr>
            <w:tcW w:w="811" w:type="dxa"/>
            <w:vAlign w:val="center"/>
          </w:tcPr>
          <w:p w14:paraId="3A2E59F2" w14:textId="77777777" w:rsidR="00355A5D" w:rsidRPr="00D252D2" w:rsidRDefault="00355A5D" w:rsidP="00BA2A60">
            <w:pPr>
              <w:rPr>
                <w:rFonts w:cs="Arial"/>
                <w:sz w:val="16"/>
                <w:szCs w:val="16"/>
              </w:rPr>
            </w:pPr>
            <w:r w:rsidRPr="00D252D2">
              <w:rPr>
                <w:rFonts w:cs="Arial"/>
                <w:color w:val="000000"/>
                <w:sz w:val="16"/>
                <w:szCs w:val="16"/>
              </w:rPr>
              <w:t>2 (22.2%)</w:t>
            </w:r>
          </w:p>
        </w:tc>
        <w:tc>
          <w:tcPr>
            <w:tcW w:w="787" w:type="dxa"/>
            <w:vMerge/>
          </w:tcPr>
          <w:p w14:paraId="1F3D6B6A" w14:textId="77777777" w:rsidR="00355A5D" w:rsidRPr="00D252D2" w:rsidRDefault="00355A5D" w:rsidP="00BA2A60">
            <w:pPr>
              <w:rPr>
                <w:rFonts w:cs="Arial"/>
                <w:sz w:val="16"/>
                <w:szCs w:val="16"/>
              </w:rPr>
            </w:pPr>
          </w:p>
        </w:tc>
      </w:tr>
      <w:tr w:rsidR="00355A5D" w:rsidRPr="00D252D2" w14:paraId="55E7B591" w14:textId="77777777" w:rsidTr="00BA2A60">
        <w:tc>
          <w:tcPr>
            <w:tcW w:w="1258" w:type="dxa"/>
            <w:vMerge/>
          </w:tcPr>
          <w:p w14:paraId="66D69A1F" w14:textId="77777777" w:rsidR="00355A5D" w:rsidRPr="00D252D2" w:rsidRDefault="00355A5D" w:rsidP="00BA2A60">
            <w:pPr>
              <w:rPr>
                <w:rFonts w:cs="Arial"/>
                <w:sz w:val="16"/>
                <w:szCs w:val="16"/>
              </w:rPr>
            </w:pPr>
          </w:p>
        </w:tc>
        <w:tc>
          <w:tcPr>
            <w:tcW w:w="1088" w:type="dxa"/>
            <w:vAlign w:val="center"/>
          </w:tcPr>
          <w:p w14:paraId="51E38D7F" w14:textId="77777777" w:rsidR="00355A5D" w:rsidRPr="00D252D2" w:rsidRDefault="00355A5D" w:rsidP="00BA2A60">
            <w:pPr>
              <w:rPr>
                <w:rFonts w:cs="Arial"/>
                <w:sz w:val="16"/>
                <w:szCs w:val="16"/>
              </w:rPr>
            </w:pPr>
            <w:r w:rsidRPr="00D252D2">
              <w:rPr>
                <w:rFonts w:cs="Arial"/>
                <w:color w:val="000000"/>
                <w:sz w:val="16"/>
                <w:szCs w:val="16"/>
              </w:rPr>
              <w:t>Unknown</w:t>
            </w:r>
          </w:p>
        </w:tc>
        <w:tc>
          <w:tcPr>
            <w:tcW w:w="925" w:type="dxa"/>
            <w:vAlign w:val="center"/>
          </w:tcPr>
          <w:p w14:paraId="21B8331B" w14:textId="77777777" w:rsidR="00355A5D" w:rsidRPr="00D252D2" w:rsidRDefault="00355A5D" w:rsidP="00BA2A60">
            <w:pPr>
              <w:rPr>
                <w:rFonts w:cs="Arial"/>
                <w:sz w:val="16"/>
                <w:szCs w:val="16"/>
              </w:rPr>
            </w:pPr>
            <w:r w:rsidRPr="00D252D2">
              <w:rPr>
                <w:rFonts w:cs="Arial"/>
                <w:color w:val="000000"/>
                <w:sz w:val="16"/>
                <w:szCs w:val="16"/>
              </w:rPr>
              <w:t>Unknown</w:t>
            </w:r>
          </w:p>
        </w:tc>
        <w:tc>
          <w:tcPr>
            <w:tcW w:w="1060" w:type="dxa"/>
            <w:vAlign w:val="center"/>
          </w:tcPr>
          <w:p w14:paraId="328D50DA" w14:textId="77777777" w:rsidR="00355A5D" w:rsidRPr="00D252D2" w:rsidRDefault="00355A5D" w:rsidP="00BA2A60">
            <w:pPr>
              <w:rPr>
                <w:rFonts w:cs="Arial"/>
                <w:sz w:val="16"/>
                <w:szCs w:val="16"/>
              </w:rPr>
            </w:pPr>
            <w:r w:rsidRPr="00D252D2">
              <w:rPr>
                <w:rFonts w:cs="Arial"/>
                <w:color w:val="000000"/>
                <w:sz w:val="16"/>
                <w:szCs w:val="16"/>
              </w:rPr>
              <w:t>2 (7.1%)</w:t>
            </w:r>
          </w:p>
        </w:tc>
        <w:tc>
          <w:tcPr>
            <w:tcW w:w="924" w:type="dxa"/>
            <w:vAlign w:val="center"/>
          </w:tcPr>
          <w:p w14:paraId="72637DF4" w14:textId="77777777" w:rsidR="00355A5D" w:rsidRPr="00D252D2" w:rsidRDefault="00355A5D" w:rsidP="00BA2A60">
            <w:pPr>
              <w:rPr>
                <w:rFonts w:cs="Arial"/>
                <w:sz w:val="16"/>
                <w:szCs w:val="16"/>
              </w:rPr>
            </w:pPr>
            <w:r w:rsidRPr="00D252D2">
              <w:rPr>
                <w:rFonts w:cs="Arial"/>
                <w:color w:val="000000"/>
                <w:sz w:val="16"/>
                <w:szCs w:val="16"/>
              </w:rPr>
              <w:t>4 (16.1%)</w:t>
            </w:r>
          </w:p>
        </w:tc>
        <w:tc>
          <w:tcPr>
            <w:tcW w:w="803" w:type="dxa"/>
            <w:vMerge/>
          </w:tcPr>
          <w:p w14:paraId="6DE3F3C5" w14:textId="77777777" w:rsidR="00355A5D" w:rsidRPr="00D252D2" w:rsidRDefault="00355A5D" w:rsidP="00BA2A60">
            <w:pPr>
              <w:rPr>
                <w:rFonts w:cs="Arial"/>
                <w:sz w:val="16"/>
                <w:szCs w:val="16"/>
              </w:rPr>
            </w:pPr>
          </w:p>
        </w:tc>
        <w:tc>
          <w:tcPr>
            <w:tcW w:w="811" w:type="dxa"/>
            <w:vAlign w:val="center"/>
          </w:tcPr>
          <w:p w14:paraId="5D0BCFC4" w14:textId="77777777" w:rsidR="00355A5D" w:rsidRPr="00D252D2" w:rsidRDefault="00355A5D" w:rsidP="00BA2A60">
            <w:pPr>
              <w:rPr>
                <w:rFonts w:cs="Arial"/>
                <w:sz w:val="16"/>
                <w:szCs w:val="16"/>
              </w:rPr>
            </w:pPr>
            <w:r w:rsidRPr="00D252D2">
              <w:rPr>
                <w:rFonts w:cs="Arial"/>
                <w:color w:val="000000"/>
                <w:sz w:val="16"/>
                <w:szCs w:val="16"/>
              </w:rPr>
              <w:t>1 (11.1%)</w:t>
            </w:r>
          </w:p>
        </w:tc>
        <w:tc>
          <w:tcPr>
            <w:tcW w:w="883" w:type="dxa"/>
            <w:vAlign w:val="center"/>
          </w:tcPr>
          <w:p w14:paraId="292E6E24" w14:textId="77777777" w:rsidR="00355A5D" w:rsidRPr="00D252D2" w:rsidRDefault="00355A5D" w:rsidP="00BA2A60">
            <w:pPr>
              <w:rPr>
                <w:rFonts w:cs="Arial"/>
                <w:sz w:val="16"/>
                <w:szCs w:val="16"/>
              </w:rPr>
            </w:pPr>
            <w:r w:rsidRPr="00D252D2">
              <w:rPr>
                <w:rFonts w:cs="Arial"/>
                <w:color w:val="000000"/>
                <w:sz w:val="16"/>
                <w:szCs w:val="16"/>
              </w:rPr>
              <w:t>3 (12%)</w:t>
            </w:r>
          </w:p>
        </w:tc>
        <w:tc>
          <w:tcPr>
            <w:tcW w:w="811" w:type="dxa"/>
            <w:vAlign w:val="center"/>
          </w:tcPr>
          <w:p w14:paraId="7544300B" w14:textId="77777777" w:rsidR="00355A5D" w:rsidRPr="00D252D2" w:rsidRDefault="00355A5D" w:rsidP="00BA2A60">
            <w:pPr>
              <w:rPr>
                <w:rFonts w:cs="Arial"/>
                <w:sz w:val="16"/>
                <w:szCs w:val="16"/>
              </w:rPr>
            </w:pPr>
            <w:r w:rsidRPr="00D252D2">
              <w:rPr>
                <w:rFonts w:cs="Arial"/>
                <w:color w:val="000000"/>
                <w:sz w:val="16"/>
                <w:szCs w:val="16"/>
              </w:rPr>
              <w:t>1 (11.1%)</w:t>
            </w:r>
          </w:p>
        </w:tc>
        <w:tc>
          <w:tcPr>
            <w:tcW w:w="787" w:type="dxa"/>
            <w:vMerge/>
          </w:tcPr>
          <w:p w14:paraId="53F41573" w14:textId="77777777" w:rsidR="00355A5D" w:rsidRPr="00D252D2" w:rsidRDefault="00355A5D" w:rsidP="00BA2A60">
            <w:pPr>
              <w:rPr>
                <w:rFonts w:cs="Arial"/>
                <w:sz w:val="16"/>
                <w:szCs w:val="16"/>
              </w:rPr>
            </w:pPr>
          </w:p>
        </w:tc>
      </w:tr>
      <w:tr w:rsidR="00355A5D" w:rsidRPr="00D252D2" w14:paraId="7ADA1FBE" w14:textId="77777777" w:rsidTr="00BA2A60">
        <w:tc>
          <w:tcPr>
            <w:tcW w:w="1258" w:type="dxa"/>
          </w:tcPr>
          <w:p w14:paraId="352D5EE2" w14:textId="77777777" w:rsidR="00355A5D" w:rsidRPr="00D252D2" w:rsidRDefault="00355A5D" w:rsidP="00BA2A60">
            <w:pPr>
              <w:rPr>
                <w:rFonts w:cs="Arial"/>
                <w:sz w:val="16"/>
                <w:szCs w:val="16"/>
              </w:rPr>
            </w:pPr>
            <w:r w:rsidRPr="00D252D2">
              <w:rPr>
                <w:rFonts w:cs="Arial"/>
                <w:b/>
                <w:bCs/>
                <w:color w:val="000000"/>
                <w:sz w:val="16"/>
                <w:szCs w:val="16"/>
              </w:rPr>
              <w:t>Hospitalization</w:t>
            </w:r>
          </w:p>
        </w:tc>
        <w:tc>
          <w:tcPr>
            <w:tcW w:w="1088" w:type="dxa"/>
            <w:vAlign w:val="center"/>
          </w:tcPr>
          <w:p w14:paraId="289DCA76" w14:textId="77777777" w:rsidR="00355A5D" w:rsidRPr="00D252D2" w:rsidRDefault="00355A5D" w:rsidP="00BA2A60">
            <w:pPr>
              <w:rPr>
                <w:rFonts w:cs="Arial"/>
                <w:sz w:val="16"/>
                <w:szCs w:val="16"/>
              </w:rPr>
            </w:pPr>
            <w:r w:rsidRPr="00D252D2">
              <w:rPr>
                <w:rFonts w:cs="Arial"/>
                <w:color w:val="000000"/>
                <w:sz w:val="16"/>
                <w:szCs w:val="16"/>
              </w:rPr>
              <w:t>Lengths of Stay</w:t>
            </w:r>
          </w:p>
        </w:tc>
        <w:tc>
          <w:tcPr>
            <w:tcW w:w="925" w:type="dxa"/>
            <w:vAlign w:val="center"/>
          </w:tcPr>
          <w:p w14:paraId="486CD9D9" w14:textId="77777777" w:rsidR="00355A5D" w:rsidRPr="00D252D2" w:rsidRDefault="00355A5D" w:rsidP="00BA2A60">
            <w:pPr>
              <w:rPr>
                <w:rFonts w:cs="Arial"/>
                <w:sz w:val="16"/>
                <w:szCs w:val="16"/>
              </w:rPr>
            </w:pPr>
            <w:r w:rsidRPr="00D252D2">
              <w:rPr>
                <w:rFonts w:cs="Arial"/>
                <w:color w:val="000000"/>
                <w:sz w:val="16"/>
                <w:szCs w:val="16"/>
              </w:rPr>
              <w:t xml:space="preserve"> 57.5 (53.2%)</w:t>
            </w:r>
          </w:p>
        </w:tc>
        <w:tc>
          <w:tcPr>
            <w:tcW w:w="1060" w:type="dxa"/>
            <w:vAlign w:val="center"/>
          </w:tcPr>
          <w:p w14:paraId="12EE3087" w14:textId="77777777" w:rsidR="00355A5D" w:rsidRPr="00D252D2" w:rsidRDefault="00355A5D" w:rsidP="00BA2A60">
            <w:pPr>
              <w:rPr>
                <w:rFonts w:cs="Arial"/>
                <w:sz w:val="16"/>
                <w:szCs w:val="16"/>
              </w:rPr>
            </w:pPr>
            <w:r w:rsidRPr="00D252D2">
              <w:rPr>
                <w:rFonts w:cs="Arial"/>
                <w:color w:val="000000"/>
                <w:sz w:val="16"/>
                <w:szCs w:val="16"/>
              </w:rPr>
              <w:t>68 (63</w:t>
            </w:r>
            <w:proofErr w:type="gramStart"/>
            <w:r w:rsidRPr="00D252D2">
              <w:rPr>
                <w:rFonts w:cs="Arial"/>
                <w:color w:val="000000"/>
                <w:sz w:val="16"/>
                <w:szCs w:val="16"/>
              </w:rPr>
              <w:t xml:space="preserve">%)   </w:t>
            </w:r>
            <w:proofErr w:type="gramEnd"/>
          </w:p>
        </w:tc>
        <w:tc>
          <w:tcPr>
            <w:tcW w:w="924" w:type="dxa"/>
            <w:vAlign w:val="center"/>
          </w:tcPr>
          <w:p w14:paraId="56C86496" w14:textId="77777777" w:rsidR="00355A5D" w:rsidRPr="00D252D2" w:rsidRDefault="00355A5D" w:rsidP="00BA2A60">
            <w:pPr>
              <w:rPr>
                <w:rFonts w:cs="Arial"/>
                <w:sz w:val="16"/>
                <w:szCs w:val="16"/>
              </w:rPr>
            </w:pPr>
            <w:r w:rsidRPr="00D252D2">
              <w:rPr>
                <w:rFonts w:cs="Arial"/>
                <w:color w:val="000000"/>
                <w:sz w:val="16"/>
                <w:szCs w:val="16"/>
              </w:rPr>
              <w:t>10 (8.75%)</w:t>
            </w:r>
          </w:p>
        </w:tc>
        <w:tc>
          <w:tcPr>
            <w:tcW w:w="803" w:type="dxa"/>
            <w:vAlign w:val="center"/>
          </w:tcPr>
          <w:p w14:paraId="60C7BB83" w14:textId="77777777" w:rsidR="00355A5D" w:rsidRPr="00D252D2" w:rsidRDefault="00355A5D" w:rsidP="00BA2A60">
            <w:pPr>
              <w:rPr>
                <w:rFonts w:cs="Arial"/>
                <w:sz w:val="16"/>
                <w:szCs w:val="16"/>
              </w:rPr>
            </w:pPr>
            <w:r w:rsidRPr="00D252D2">
              <w:rPr>
                <w:rFonts w:cs="Arial"/>
                <w:color w:val="000000"/>
                <w:sz w:val="16"/>
                <w:szCs w:val="16"/>
              </w:rPr>
              <w:t>.039*</w:t>
            </w:r>
          </w:p>
        </w:tc>
        <w:tc>
          <w:tcPr>
            <w:tcW w:w="811" w:type="dxa"/>
            <w:vAlign w:val="center"/>
          </w:tcPr>
          <w:p w14:paraId="69717571" w14:textId="77777777" w:rsidR="00355A5D" w:rsidRPr="00D252D2" w:rsidRDefault="00355A5D" w:rsidP="00BA2A60">
            <w:pPr>
              <w:rPr>
                <w:rFonts w:cs="Arial"/>
                <w:sz w:val="16"/>
                <w:szCs w:val="16"/>
              </w:rPr>
            </w:pPr>
            <w:r w:rsidRPr="00D252D2">
              <w:rPr>
                <w:rFonts w:cs="Arial"/>
                <w:color w:val="000000"/>
                <w:sz w:val="16"/>
                <w:szCs w:val="16"/>
              </w:rPr>
              <w:t>56 (52%)</w:t>
            </w:r>
          </w:p>
        </w:tc>
        <w:tc>
          <w:tcPr>
            <w:tcW w:w="883" w:type="dxa"/>
            <w:vAlign w:val="center"/>
          </w:tcPr>
          <w:p w14:paraId="40B35C9F" w14:textId="77777777" w:rsidR="00355A5D" w:rsidRPr="00D252D2" w:rsidRDefault="00355A5D" w:rsidP="00BA2A60">
            <w:pPr>
              <w:rPr>
                <w:rFonts w:cs="Arial"/>
                <w:sz w:val="16"/>
                <w:szCs w:val="16"/>
              </w:rPr>
            </w:pPr>
            <w:r w:rsidRPr="00D252D2">
              <w:rPr>
                <w:rFonts w:cs="Arial"/>
                <w:color w:val="000000"/>
                <w:sz w:val="16"/>
                <w:szCs w:val="16"/>
              </w:rPr>
              <w:t>72 (47%)</w:t>
            </w:r>
          </w:p>
        </w:tc>
        <w:tc>
          <w:tcPr>
            <w:tcW w:w="811" w:type="dxa"/>
            <w:vAlign w:val="center"/>
          </w:tcPr>
          <w:p w14:paraId="3BF5212B" w14:textId="77777777" w:rsidR="00355A5D" w:rsidRPr="00D252D2" w:rsidRDefault="00355A5D" w:rsidP="00BA2A60">
            <w:pPr>
              <w:rPr>
                <w:rFonts w:cs="Arial"/>
                <w:sz w:val="16"/>
                <w:szCs w:val="16"/>
              </w:rPr>
            </w:pPr>
            <w:r w:rsidRPr="00D252D2">
              <w:rPr>
                <w:rFonts w:cs="Arial"/>
                <w:color w:val="000000"/>
                <w:sz w:val="16"/>
                <w:szCs w:val="16"/>
              </w:rPr>
              <w:t>18 (34%)</w:t>
            </w:r>
          </w:p>
        </w:tc>
        <w:tc>
          <w:tcPr>
            <w:tcW w:w="787" w:type="dxa"/>
            <w:vAlign w:val="center"/>
          </w:tcPr>
          <w:p w14:paraId="46064D8E" w14:textId="77777777" w:rsidR="00355A5D" w:rsidRPr="00D252D2" w:rsidRDefault="00355A5D" w:rsidP="00BA2A60">
            <w:pPr>
              <w:rPr>
                <w:rFonts w:cs="Arial"/>
                <w:sz w:val="16"/>
                <w:szCs w:val="16"/>
              </w:rPr>
            </w:pPr>
            <w:r w:rsidRPr="00D252D2">
              <w:rPr>
                <w:rFonts w:cs="Arial"/>
                <w:color w:val="000000"/>
                <w:sz w:val="16"/>
                <w:szCs w:val="16"/>
              </w:rPr>
              <w:t>.021*</w:t>
            </w:r>
          </w:p>
        </w:tc>
      </w:tr>
    </w:tbl>
    <w:p w14:paraId="1D00B017" w14:textId="77777777" w:rsidR="00355A5D" w:rsidRPr="00D252D2" w:rsidRDefault="00355A5D" w:rsidP="00355A5D">
      <w:pPr>
        <w:shd w:val="clear" w:color="auto" w:fill="FFFFFF" w:themeFill="background1"/>
        <w:rPr>
          <w:rFonts w:cs="Arial"/>
          <w:sz w:val="16"/>
          <w:szCs w:val="16"/>
        </w:rPr>
      </w:pPr>
      <w:r w:rsidRPr="00D252D2">
        <w:rPr>
          <w:rFonts w:cs="Arial"/>
          <w:b/>
          <w:bCs/>
          <w:sz w:val="16"/>
          <w:szCs w:val="16"/>
        </w:rPr>
        <w:t>Notes:</w:t>
      </w:r>
      <w:r w:rsidRPr="00D252D2">
        <w:rPr>
          <w:rFonts w:cs="Arial"/>
          <w:sz w:val="16"/>
          <w:szCs w:val="16"/>
        </w:rPr>
        <w:t xml:space="preserve"> Measures are presented as </w:t>
      </w:r>
      <w:r w:rsidRPr="00D252D2">
        <w:rPr>
          <w:rFonts w:cs="Arial"/>
          <w:i/>
          <w:iCs/>
          <w:sz w:val="16"/>
          <w:szCs w:val="16"/>
        </w:rPr>
        <w:t>n (%)</w:t>
      </w:r>
      <w:r w:rsidRPr="00D252D2">
        <w:rPr>
          <w:rFonts w:cs="Arial"/>
          <w:sz w:val="16"/>
          <w:szCs w:val="16"/>
        </w:rPr>
        <w:t xml:space="preserve">. </w:t>
      </w:r>
      <w:r w:rsidRPr="00D252D2">
        <w:rPr>
          <w:rFonts w:cs="Arial"/>
          <w:i/>
          <w:iCs/>
          <w:sz w:val="16"/>
          <w:szCs w:val="16"/>
        </w:rPr>
        <w:t>p-</w:t>
      </w:r>
      <w:r w:rsidRPr="00D252D2">
        <w:rPr>
          <w:rFonts w:cs="Arial"/>
          <w:sz w:val="16"/>
          <w:szCs w:val="16"/>
        </w:rPr>
        <w:t>values were calculated using the Kruskal–</w:t>
      </w:r>
      <w:proofErr w:type="gramStart"/>
      <w:r w:rsidRPr="00D252D2">
        <w:rPr>
          <w:rFonts w:cs="Arial"/>
          <w:sz w:val="16"/>
          <w:szCs w:val="16"/>
        </w:rPr>
        <w:t>Wallis</w:t>
      </w:r>
      <w:proofErr w:type="gramEnd"/>
      <w:r w:rsidRPr="00D252D2">
        <w:rPr>
          <w:rFonts w:cs="Arial"/>
          <w:sz w:val="16"/>
          <w:szCs w:val="16"/>
        </w:rPr>
        <w:t xml:space="preserve"> test for non-normally distributed continuous variables and Fisher’s exact test for categorical variables. Significance levels: *p &lt; .05.</w:t>
      </w:r>
    </w:p>
    <w:p w14:paraId="3E7023C5" w14:textId="77777777" w:rsidR="00355A5D" w:rsidRPr="00D252D2" w:rsidRDefault="00355A5D" w:rsidP="00355A5D">
      <w:pPr>
        <w:shd w:val="clear" w:color="auto" w:fill="FFFFFF" w:themeFill="background1"/>
        <w:rPr>
          <w:rFonts w:cs="Arial"/>
          <w:sz w:val="16"/>
          <w:szCs w:val="16"/>
        </w:rPr>
      </w:pPr>
      <w:r w:rsidRPr="00D252D2">
        <w:rPr>
          <w:rFonts w:cs="Arial"/>
          <w:b/>
          <w:sz w:val="16"/>
          <w:szCs w:val="16"/>
        </w:rPr>
        <w:t>Abbreviations:</w:t>
      </w:r>
      <w:r w:rsidRPr="00D252D2">
        <w:rPr>
          <w:rFonts w:cs="Arial"/>
          <w:sz w:val="16"/>
          <w:szCs w:val="16"/>
        </w:rPr>
        <w:t xml:space="preserve"> FP, Functional Parenting; PC, Physical Contact;</w:t>
      </w:r>
      <w:r w:rsidRPr="00D252D2">
        <w:rPr>
          <w:rFonts w:cs="Arial"/>
          <w:i/>
          <w:iCs/>
          <w:sz w:val="16"/>
          <w:szCs w:val="16"/>
        </w:rPr>
        <w:t xml:space="preserve"> p</w:t>
      </w:r>
      <w:r w:rsidRPr="00D252D2">
        <w:rPr>
          <w:rFonts w:cs="Arial"/>
          <w:sz w:val="16"/>
          <w:szCs w:val="16"/>
        </w:rPr>
        <w:t xml:space="preserve">, p-value. </w:t>
      </w:r>
    </w:p>
    <w:p w14:paraId="6F1905FE" w14:textId="77777777" w:rsidR="00355A5D" w:rsidRPr="00D252D2" w:rsidRDefault="00355A5D" w:rsidP="00355A5D">
      <w:pPr>
        <w:shd w:val="clear" w:color="auto" w:fill="FFFFFF" w:themeFill="background1"/>
        <w:rPr>
          <w:rFonts w:cs="Arial"/>
          <w:b/>
          <w:bCs/>
          <w:sz w:val="16"/>
          <w:szCs w:val="16"/>
        </w:rPr>
      </w:pPr>
    </w:p>
    <w:p w14:paraId="2E07E1C7" w14:textId="77777777" w:rsidR="00355A5D" w:rsidRDefault="00355A5D" w:rsidP="00355A5D">
      <w:pPr>
        <w:spacing w:line="240" w:lineRule="auto"/>
        <w:rPr>
          <w:rFonts w:cs="Arial"/>
          <w:b/>
          <w:bCs/>
          <w:sz w:val="16"/>
          <w:szCs w:val="16"/>
        </w:rPr>
      </w:pPr>
      <w:r>
        <w:rPr>
          <w:rFonts w:cs="Arial"/>
          <w:b/>
          <w:bCs/>
          <w:sz w:val="16"/>
          <w:szCs w:val="16"/>
        </w:rPr>
        <w:br w:type="page"/>
      </w:r>
    </w:p>
    <w:p w14:paraId="7F6D568C" w14:textId="77777777" w:rsidR="00355A5D" w:rsidRPr="00A62B78" w:rsidRDefault="00355A5D" w:rsidP="00355A5D">
      <w:pPr>
        <w:rPr>
          <w:rFonts w:cs="Arial"/>
          <w:szCs w:val="20"/>
        </w:rPr>
      </w:pPr>
      <w:r w:rsidRPr="00A62B78">
        <w:rPr>
          <w:rFonts w:cs="Arial"/>
          <w:b/>
          <w:bCs/>
          <w:szCs w:val="20"/>
        </w:rPr>
        <w:lastRenderedPageBreak/>
        <w:t>Supplemental Table 2</w:t>
      </w:r>
      <w:r w:rsidRPr="00A62B78">
        <w:rPr>
          <w:rFonts w:cs="Arial"/>
          <w:szCs w:val="20"/>
        </w:rPr>
        <w:t>. Patient’s mental health characteristics</w:t>
      </w:r>
    </w:p>
    <w:tbl>
      <w:tblPr>
        <w:tblW w:w="9350" w:type="dxa"/>
        <w:jc w:val="center"/>
        <w:tblLook w:val="04A0" w:firstRow="1" w:lastRow="0" w:firstColumn="1" w:lastColumn="0" w:noHBand="0" w:noVBand="1"/>
      </w:tblPr>
      <w:tblGrid>
        <w:gridCol w:w="923"/>
        <w:gridCol w:w="1406"/>
        <w:gridCol w:w="790"/>
        <w:gridCol w:w="904"/>
        <w:gridCol w:w="785"/>
        <w:gridCol w:w="593"/>
        <w:gridCol w:w="734"/>
        <w:gridCol w:w="904"/>
        <w:gridCol w:w="899"/>
        <w:gridCol w:w="1412"/>
      </w:tblGrid>
      <w:tr w:rsidR="00355A5D" w:rsidRPr="00D252D2" w14:paraId="03F001E1" w14:textId="77777777" w:rsidTr="00BA2A60">
        <w:trPr>
          <w:trHeight w:val="432"/>
          <w:jc w:val="center"/>
        </w:trPr>
        <w:tc>
          <w:tcPr>
            <w:tcW w:w="2506" w:type="dxa"/>
            <w:gridSpan w:val="2"/>
            <w:vMerge w:val="restart"/>
            <w:tcBorders>
              <w:top w:val="single" w:sz="4" w:space="0" w:color="auto"/>
              <w:left w:val="single" w:sz="4" w:space="0" w:color="auto"/>
              <w:right w:val="nil"/>
            </w:tcBorders>
            <w:shd w:val="clear" w:color="auto" w:fill="ADADAD" w:themeFill="background2" w:themeFillShade="BF"/>
            <w:vAlign w:val="center"/>
          </w:tcPr>
          <w:p w14:paraId="209E2F19" w14:textId="77777777" w:rsidR="00355A5D" w:rsidRPr="00D252D2" w:rsidRDefault="00355A5D" w:rsidP="00BA2A60">
            <w:pPr>
              <w:spacing w:line="240" w:lineRule="auto"/>
              <w:jc w:val="center"/>
              <w:rPr>
                <w:rFonts w:cs="Arial"/>
                <w:sz w:val="16"/>
                <w:szCs w:val="16"/>
              </w:rPr>
            </w:pPr>
          </w:p>
        </w:tc>
        <w:tc>
          <w:tcPr>
            <w:tcW w:w="2979" w:type="dxa"/>
            <w:gridSpan w:val="4"/>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tcPr>
          <w:p w14:paraId="6F819DD5" w14:textId="77777777" w:rsidR="00355A5D" w:rsidRPr="00D252D2" w:rsidRDefault="00355A5D" w:rsidP="00BA2A60">
            <w:pPr>
              <w:spacing w:line="240" w:lineRule="auto"/>
              <w:jc w:val="center"/>
              <w:rPr>
                <w:rFonts w:cs="Arial"/>
                <w:b/>
                <w:bCs/>
                <w:i/>
                <w:iCs/>
                <w:color w:val="000000"/>
                <w:sz w:val="16"/>
                <w:szCs w:val="16"/>
              </w:rPr>
            </w:pPr>
            <w:r w:rsidRPr="00D252D2">
              <w:rPr>
                <w:rFonts w:cs="Arial"/>
                <w:b/>
                <w:bCs/>
                <w:color w:val="000000"/>
                <w:sz w:val="16"/>
                <w:szCs w:val="16"/>
              </w:rPr>
              <w:t>FP</w:t>
            </w:r>
          </w:p>
        </w:tc>
        <w:tc>
          <w:tcPr>
            <w:tcW w:w="3865" w:type="dxa"/>
            <w:gridSpan w:val="4"/>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tcPr>
          <w:p w14:paraId="5A90E6B8" w14:textId="77777777" w:rsidR="00355A5D" w:rsidRPr="00D252D2" w:rsidRDefault="00355A5D" w:rsidP="00BA2A60">
            <w:pPr>
              <w:spacing w:line="240" w:lineRule="auto"/>
              <w:jc w:val="center"/>
              <w:rPr>
                <w:rFonts w:cs="Arial"/>
                <w:b/>
                <w:bCs/>
                <w:i/>
                <w:iCs/>
                <w:color w:val="000000"/>
                <w:sz w:val="16"/>
                <w:szCs w:val="16"/>
              </w:rPr>
            </w:pPr>
            <w:r w:rsidRPr="00D252D2">
              <w:rPr>
                <w:rFonts w:cs="Arial"/>
                <w:b/>
                <w:bCs/>
                <w:color w:val="000000"/>
                <w:sz w:val="16"/>
                <w:szCs w:val="16"/>
              </w:rPr>
              <w:t>PC</w:t>
            </w:r>
          </w:p>
        </w:tc>
      </w:tr>
      <w:tr w:rsidR="00355A5D" w:rsidRPr="00D252D2" w14:paraId="3835B47B" w14:textId="77777777" w:rsidTr="00BA2A60">
        <w:trPr>
          <w:trHeight w:val="432"/>
          <w:jc w:val="center"/>
        </w:trPr>
        <w:tc>
          <w:tcPr>
            <w:tcW w:w="2506" w:type="dxa"/>
            <w:gridSpan w:val="2"/>
            <w:vMerge/>
            <w:tcBorders>
              <w:left w:val="single" w:sz="4" w:space="0" w:color="auto"/>
              <w:bottom w:val="single" w:sz="4" w:space="0" w:color="auto"/>
              <w:right w:val="nil"/>
            </w:tcBorders>
            <w:shd w:val="clear" w:color="auto" w:fill="ADADAD" w:themeFill="background2" w:themeFillShade="BF"/>
            <w:vAlign w:val="center"/>
          </w:tcPr>
          <w:p w14:paraId="2984D0D5" w14:textId="77777777" w:rsidR="00355A5D" w:rsidRPr="00D252D2" w:rsidRDefault="00355A5D" w:rsidP="00BA2A60">
            <w:pPr>
              <w:spacing w:line="240" w:lineRule="auto"/>
              <w:jc w:val="center"/>
              <w:rPr>
                <w:rFonts w:cs="Arial"/>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674C48C7"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Low</w:t>
            </w:r>
          </w:p>
        </w:tc>
        <w:tc>
          <w:tcPr>
            <w:tcW w:w="800"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7490EC7B"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Moderate</w:t>
            </w:r>
          </w:p>
        </w:tc>
        <w:tc>
          <w:tcPr>
            <w:tcW w:w="789"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76CD23FD"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High</w:t>
            </w:r>
          </w:p>
        </w:tc>
        <w:tc>
          <w:tcPr>
            <w:tcW w:w="596"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36EAA41C" w14:textId="77777777" w:rsidR="00355A5D" w:rsidRPr="00D252D2" w:rsidRDefault="00355A5D" w:rsidP="00BA2A60">
            <w:pPr>
              <w:spacing w:line="240" w:lineRule="auto"/>
              <w:jc w:val="center"/>
              <w:rPr>
                <w:rFonts w:cs="Arial"/>
                <w:b/>
                <w:bCs/>
                <w:i/>
                <w:iCs/>
                <w:color w:val="000000"/>
                <w:sz w:val="16"/>
                <w:szCs w:val="16"/>
              </w:rPr>
            </w:pPr>
            <w:r w:rsidRPr="00D252D2">
              <w:rPr>
                <w:rFonts w:cs="Arial"/>
                <w:b/>
                <w:bCs/>
                <w:i/>
                <w:iCs/>
                <w:color w:val="000000"/>
                <w:sz w:val="16"/>
                <w:szCs w:val="16"/>
              </w:rPr>
              <w:t>p</w:t>
            </w:r>
          </w:p>
        </w:tc>
        <w:tc>
          <w:tcPr>
            <w:tcW w:w="738"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62A6A21B"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Low</w:t>
            </w:r>
          </w:p>
        </w:tc>
        <w:tc>
          <w:tcPr>
            <w:tcW w:w="803"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2DA5E124"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Moderate</w:t>
            </w:r>
          </w:p>
        </w:tc>
        <w:tc>
          <w:tcPr>
            <w:tcW w:w="904"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4FBAFB2B"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High</w:t>
            </w:r>
          </w:p>
        </w:tc>
        <w:tc>
          <w:tcPr>
            <w:tcW w:w="1420" w:type="dxa"/>
            <w:tcBorders>
              <w:top w:val="single" w:sz="4" w:space="0" w:color="auto"/>
              <w:left w:val="single" w:sz="4" w:space="0" w:color="auto"/>
              <w:bottom w:val="single" w:sz="4" w:space="0" w:color="auto"/>
              <w:right w:val="single" w:sz="4" w:space="0" w:color="auto"/>
            </w:tcBorders>
            <w:shd w:val="clear" w:color="auto" w:fill="ADADAD" w:themeFill="background2" w:themeFillShade="BF"/>
            <w:noWrap/>
            <w:vAlign w:val="center"/>
            <w:hideMark/>
          </w:tcPr>
          <w:p w14:paraId="53427956" w14:textId="77777777" w:rsidR="00355A5D" w:rsidRPr="00D252D2" w:rsidRDefault="00355A5D" w:rsidP="00BA2A60">
            <w:pPr>
              <w:spacing w:line="240" w:lineRule="auto"/>
              <w:jc w:val="center"/>
              <w:rPr>
                <w:rFonts w:cs="Arial"/>
                <w:b/>
                <w:bCs/>
                <w:i/>
                <w:iCs/>
                <w:color w:val="000000"/>
                <w:sz w:val="16"/>
                <w:szCs w:val="16"/>
              </w:rPr>
            </w:pPr>
            <w:r w:rsidRPr="00D252D2">
              <w:rPr>
                <w:rFonts w:cs="Arial"/>
                <w:b/>
                <w:bCs/>
                <w:i/>
                <w:iCs/>
                <w:color w:val="000000"/>
                <w:sz w:val="16"/>
                <w:szCs w:val="16"/>
              </w:rPr>
              <w:t>p</w:t>
            </w:r>
          </w:p>
        </w:tc>
      </w:tr>
      <w:tr w:rsidR="00355A5D" w:rsidRPr="00D252D2" w14:paraId="28492F8A" w14:textId="77777777" w:rsidTr="00BA2A60">
        <w:trPr>
          <w:trHeight w:val="432"/>
          <w:jc w:val="center"/>
        </w:trPr>
        <w:tc>
          <w:tcPr>
            <w:tcW w:w="1093" w:type="dxa"/>
            <w:vMerge w:val="restart"/>
            <w:tcBorders>
              <w:top w:val="nil"/>
              <w:left w:val="single" w:sz="4" w:space="0" w:color="auto"/>
              <w:right w:val="nil"/>
            </w:tcBorders>
            <w:vAlign w:val="center"/>
          </w:tcPr>
          <w:p w14:paraId="7F599D29"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Stress Measures</w:t>
            </w:r>
          </w:p>
        </w:tc>
        <w:tc>
          <w:tcPr>
            <w:tcW w:w="1413" w:type="dxa"/>
            <w:tcBorders>
              <w:top w:val="nil"/>
              <w:left w:val="single" w:sz="4" w:space="0" w:color="auto"/>
              <w:bottom w:val="single" w:sz="4" w:space="0" w:color="auto"/>
              <w:right w:val="nil"/>
            </w:tcBorders>
            <w:noWrap/>
            <w:vAlign w:val="center"/>
            <w:hideMark/>
          </w:tcPr>
          <w:p w14:paraId="2BEF1CD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w:t>
            </w:r>
          </w:p>
        </w:tc>
        <w:tc>
          <w:tcPr>
            <w:tcW w:w="794" w:type="dxa"/>
            <w:tcBorders>
              <w:top w:val="nil"/>
              <w:left w:val="single" w:sz="4" w:space="0" w:color="auto"/>
              <w:bottom w:val="single" w:sz="4" w:space="0" w:color="auto"/>
              <w:right w:val="single" w:sz="4" w:space="0" w:color="auto"/>
            </w:tcBorders>
            <w:noWrap/>
            <w:vAlign w:val="center"/>
            <w:hideMark/>
          </w:tcPr>
          <w:p w14:paraId="0F33249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20.0 (5.86)</w:t>
            </w:r>
          </w:p>
        </w:tc>
        <w:tc>
          <w:tcPr>
            <w:tcW w:w="800" w:type="dxa"/>
            <w:tcBorders>
              <w:top w:val="nil"/>
              <w:left w:val="nil"/>
              <w:bottom w:val="single" w:sz="4" w:space="0" w:color="auto"/>
              <w:right w:val="single" w:sz="4" w:space="0" w:color="auto"/>
            </w:tcBorders>
            <w:noWrap/>
            <w:vAlign w:val="center"/>
            <w:hideMark/>
          </w:tcPr>
          <w:p w14:paraId="380EF08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10.0 (9.39)</w:t>
            </w:r>
          </w:p>
        </w:tc>
        <w:tc>
          <w:tcPr>
            <w:tcW w:w="789" w:type="dxa"/>
            <w:tcBorders>
              <w:top w:val="nil"/>
              <w:left w:val="nil"/>
              <w:bottom w:val="single" w:sz="4" w:space="0" w:color="auto"/>
              <w:right w:val="single" w:sz="4" w:space="0" w:color="auto"/>
            </w:tcBorders>
            <w:noWrap/>
            <w:vAlign w:val="center"/>
            <w:hideMark/>
          </w:tcPr>
          <w:p w14:paraId="302E055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18.5 (9.75)</w:t>
            </w:r>
          </w:p>
        </w:tc>
        <w:tc>
          <w:tcPr>
            <w:tcW w:w="596" w:type="dxa"/>
            <w:tcBorders>
              <w:top w:val="nil"/>
              <w:left w:val="nil"/>
              <w:bottom w:val="single" w:sz="4" w:space="0" w:color="auto"/>
              <w:right w:val="single" w:sz="4" w:space="0" w:color="auto"/>
            </w:tcBorders>
            <w:noWrap/>
            <w:vAlign w:val="center"/>
            <w:hideMark/>
          </w:tcPr>
          <w:p w14:paraId="708FD17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.933</w:t>
            </w:r>
          </w:p>
        </w:tc>
        <w:tc>
          <w:tcPr>
            <w:tcW w:w="738" w:type="dxa"/>
            <w:tcBorders>
              <w:top w:val="nil"/>
              <w:left w:val="nil"/>
              <w:bottom w:val="single" w:sz="4" w:space="0" w:color="auto"/>
              <w:right w:val="single" w:sz="4" w:space="0" w:color="auto"/>
            </w:tcBorders>
            <w:noWrap/>
            <w:vAlign w:val="center"/>
            <w:hideMark/>
          </w:tcPr>
          <w:p w14:paraId="5862B90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21.1 (8.57)</w:t>
            </w:r>
          </w:p>
        </w:tc>
        <w:tc>
          <w:tcPr>
            <w:tcW w:w="803" w:type="dxa"/>
            <w:tcBorders>
              <w:top w:val="nil"/>
              <w:left w:val="nil"/>
              <w:bottom w:val="single" w:sz="4" w:space="0" w:color="auto"/>
              <w:right w:val="single" w:sz="4" w:space="0" w:color="auto"/>
            </w:tcBorders>
            <w:noWrap/>
            <w:vAlign w:val="center"/>
            <w:hideMark/>
          </w:tcPr>
          <w:p w14:paraId="5E61782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19.2 (8.05)</w:t>
            </w:r>
          </w:p>
        </w:tc>
        <w:tc>
          <w:tcPr>
            <w:tcW w:w="904" w:type="dxa"/>
            <w:tcBorders>
              <w:top w:val="nil"/>
              <w:left w:val="nil"/>
              <w:bottom w:val="single" w:sz="4" w:space="0" w:color="auto"/>
              <w:right w:val="single" w:sz="4" w:space="0" w:color="auto"/>
            </w:tcBorders>
            <w:noWrap/>
            <w:vAlign w:val="center"/>
            <w:hideMark/>
          </w:tcPr>
          <w:p w14:paraId="5C4AF02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21.1 (8.57)</w:t>
            </w:r>
          </w:p>
        </w:tc>
        <w:tc>
          <w:tcPr>
            <w:tcW w:w="1420" w:type="dxa"/>
            <w:tcBorders>
              <w:top w:val="nil"/>
              <w:left w:val="nil"/>
              <w:bottom w:val="single" w:sz="4" w:space="0" w:color="auto"/>
              <w:right w:val="single" w:sz="4" w:space="0" w:color="auto"/>
            </w:tcBorders>
            <w:noWrap/>
            <w:vAlign w:val="center"/>
            <w:hideMark/>
          </w:tcPr>
          <w:p w14:paraId="41EC7B7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.808</w:t>
            </w:r>
          </w:p>
        </w:tc>
      </w:tr>
      <w:tr w:rsidR="00355A5D" w:rsidRPr="00D252D2" w14:paraId="4C413A5A" w14:textId="77777777" w:rsidTr="00BA2A60">
        <w:trPr>
          <w:trHeight w:val="432"/>
          <w:jc w:val="center"/>
        </w:trPr>
        <w:tc>
          <w:tcPr>
            <w:tcW w:w="1093" w:type="dxa"/>
            <w:vMerge/>
            <w:tcBorders>
              <w:left w:val="single" w:sz="4" w:space="0" w:color="auto"/>
              <w:right w:val="nil"/>
            </w:tcBorders>
            <w:vAlign w:val="center"/>
          </w:tcPr>
          <w:p w14:paraId="1AB19A86" w14:textId="77777777" w:rsidR="00355A5D" w:rsidRPr="00D252D2" w:rsidRDefault="00355A5D" w:rsidP="00BA2A60">
            <w:pPr>
              <w:spacing w:line="240" w:lineRule="auto"/>
              <w:rPr>
                <w:rFonts w:cs="Arial"/>
                <w:b/>
                <w:bCs/>
                <w:color w:val="000000"/>
                <w:sz w:val="16"/>
                <w:szCs w:val="16"/>
              </w:rPr>
            </w:pPr>
          </w:p>
        </w:tc>
        <w:tc>
          <w:tcPr>
            <w:tcW w:w="1413" w:type="dxa"/>
            <w:tcBorders>
              <w:top w:val="nil"/>
              <w:left w:val="single" w:sz="4" w:space="0" w:color="auto"/>
              <w:bottom w:val="single" w:sz="4" w:space="0" w:color="auto"/>
              <w:right w:val="nil"/>
            </w:tcBorders>
            <w:noWrap/>
            <w:vAlign w:val="center"/>
            <w:hideMark/>
          </w:tcPr>
          <w:p w14:paraId="2A81D4E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State</w:t>
            </w:r>
          </w:p>
        </w:tc>
        <w:tc>
          <w:tcPr>
            <w:tcW w:w="794" w:type="dxa"/>
            <w:tcBorders>
              <w:top w:val="nil"/>
              <w:left w:val="single" w:sz="4" w:space="0" w:color="auto"/>
              <w:bottom w:val="single" w:sz="4" w:space="0" w:color="auto"/>
              <w:right w:val="single" w:sz="4" w:space="0" w:color="auto"/>
            </w:tcBorders>
            <w:noWrap/>
            <w:vAlign w:val="center"/>
            <w:hideMark/>
          </w:tcPr>
          <w:p w14:paraId="51D1940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44.5 (13.6)</w:t>
            </w:r>
          </w:p>
        </w:tc>
        <w:tc>
          <w:tcPr>
            <w:tcW w:w="800" w:type="dxa"/>
            <w:tcBorders>
              <w:top w:val="nil"/>
              <w:left w:val="nil"/>
              <w:bottom w:val="single" w:sz="4" w:space="0" w:color="auto"/>
              <w:right w:val="single" w:sz="4" w:space="0" w:color="auto"/>
            </w:tcBorders>
            <w:noWrap/>
            <w:vAlign w:val="center"/>
            <w:hideMark/>
          </w:tcPr>
          <w:p w14:paraId="7028E93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47.2 (12.1)</w:t>
            </w:r>
          </w:p>
        </w:tc>
        <w:tc>
          <w:tcPr>
            <w:tcW w:w="789" w:type="dxa"/>
            <w:tcBorders>
              <w:top w:val="nil"/>
              <w:left w:val="nil"/>
              <w:bottom w:val="single" w:sz="4" w:space="0" w:color="auto"/>
              <w:right w:val="single" w:sz="4" w:space="0" w:color="auto"/>
            </w:tcBorders>
            <w:noWrap/>
            <w:vAlign w:val="center"/>
            <w:hideMark/>
          </w:tcPr>
          <w:p w14:paraId="6C88F6C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35 (14.3)</w:t>
            </w:r>
          </w:p>
        </w:tc>
        <w:tc>
          <w:tcPr>
            <w:tcW w:w="596" w:type="dxa"/>
            <w:tcBorders>
              <w:top w:val="nil"/>
              <w:left w:val="nil"/>
              <w:bottom w:val="single" w:sz="4" w:space="0" w:color="auto"/>
              <w:right w:val="single" w:sz="4" w:space="0" w:color="auto"/>
            </w:tcBorders>
            <w:noWrap/>
            <w:vAlign w:val="center"/>
            <w:hideMark/>
          </w:tcPr>
          <w:p w14:paraId="5D6FB82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.254</w:t>
            </w:r>
          </w:p>
        </w:tc>
        <w:tc>
          <w:tcPr>
            <w:tcW w:w="738" w:type="dxa"/>
            <w:tcBorders>
              <w:top w:val="nil"/>
              <w:left w:val="nil"/>
              <w:bottom w:val="single" w:sz="4" w:space="0" w:color="auto"/>
              <w:right w:val="single" w:sz="4" w:space="0" w:color="auto"/>
            </w:tcBorders>
            <w:noWrap/>
            <w:vAlign w:val="center"/>
            <w:hideMark/>
          </w:tcPr>
          <w:p w14:paraId="21F8D99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40.9 (13.9)</w:t>
            </w:r>
          </w:p>
        </w:tc>
        <w:tc>
          <w:tcPr>
            <w:tcW w:w="803" w:type="dxa"/>
            <w:tcBorders>
              <w:top w:val="nil"/>
              <w:left w:val="nil"/>
              <w:bottom w:val="single" w:sz="4" w:space="0" w:color="auto"/>
              <w:right w:val="single" w:sz="4" w:space="0" w:color="auto"/>
            </w:tcBorders>
            <w:noWrap/>
            <w:vAlign w:val="center"/>
            <w:hideMark/>
          </w:tcPr>
          <w:p w14:paraId="62BFF70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47.7 (13.5)</w:t>
            </w:r>
          </w:p>
        </w:tc>
        <w:tc>
          <w:tcPr>
            <w:tcW w:w="904" w:type="dxa"/>
            <w:tcBorders>
              <w:top w:val="nil"/>
              <w:left w:val="nil"/>
              <w:bottom w:val="single" w:sz="4" w:space="0" w:color="auto"/>
              <w:right w:val="single" w:sz="4" w:space="0" w:color="auto"/>
            </w:tcBorders>
            <w:noWrap/>
            <w:vAlign w:val="center"/>
            <w:hideMark/>
          </w:tcPr>
          <w:p w14:paraId="7975AA5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40.9 (13.9)</w:t>
            </w:r>
          </w:p>
        </w:tc>
        <w:tc>
          <w:tcPr>
            <w:tcW w:w="1420" w:type="dxa"/>
            <w:tcBorders>
              <w:top w:val="nil"/>
              <w:left w:val="nil"/>
              <w:bottom w:val="single" w:sz="4" w:space="0" w:color="auto"/>
              <w:right w:val="single" w:sz="4" w:space="0" w:color="auto"/>
            </w:tcBorders>
            <w:noWrap/>
            <w:vAlign w:val="center"/>
            <w:hideMark/>
          </w:tcPr>
          <w:p w14:paraId="321434F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.320</w:t>
            </w:r>
          </w:p>
        </w:tc>
      </w:tr>
      <w:tr w:rsidR="00355A5D" w:rsidRPr="00D252D2" w14:paraId="4FF9F735" w14:textId="77777777" w:rsidTr="00BA2A60">
        <w:trPr>
          <w:trHeight w:val="432"/>
          <w:jc w:val="center"/>
        </w:trPr>
        <w:tc>
          <w:tcPr>
            <w:tcW w:w="1093" w:type="dxa"/>
            <w:vMerge/>
            <w:tcBorders>
              <w:left w:val="single" w:sz="4" w:space="0" w:color="auto"/>
              <w:right w:val="nil"/>
            </w:tcBorders>
            <w:vAlign w:val="center"/>
          </w:tcPr>
          <w:p w14:paraId="7D687F3C" w14:textId="77777777" w:rsidR="00355A5D" w:rsidRPr="00D252D2" w:rsidRDefault="00355A5D" w:rsidP="00BA2A60">
            <w:pPr>
              <w:spacing w:line="240" w:lineRule="auto"/>
              <w:jc w:val="center"/>
              <w:rPr>
                <w:rFonts w:cs="Arial"/>
                <w:b/>
                <w:bCs/>
                <w:color w:val="000000"/>
                <w:sz w:val="16"/>
                <w:szCs w:val="16"/>
              </w:rPr>
            </w:pPr>
          </w:p>
        </w:tc>
        <w:tc>
          <w:tcPr>
            <w:tcW w:w="1413" w:type="dxa"/>
            <w:tcBorders>
              <w:top w:val="nil"/>
              <w:left w:val="single" w:sz="4" w:space="0" w:color="auto"/>
              <w:bottom w:val="single" w:sz="4" w:space="0" w:color="auto"/>
              <w:right w:val="nil"/>
            </w:tcBorders>
            <w:noWrap/>
            <w:vAlign w:val="center"/>
            <w:hideMark/>
          </w:tcPr>
          <w:p w14:paraId="2CE61A4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 STAI Trait</w:t>
            </w:r>
          </w:p>
        </w:tc>
        <w:tc>
          <w:tcPr>
            <w:tcW w:w="794" w:type="dxa"/>
            <w:tcBorders>
              <w:top w:val="nil"/>
              <w:left w:val="single" w:sz="4" w:space="0" w:color="auto"/>
              <w:bottom w:val="single" w:sz="4" w:space="0" w:color="auto"/>
              <w:right w:val="single" w:sz="4" w:space="0" w:color="auto"/>
            </w:tcBorders>
            <w:noWrap/>
            <w:vAlign w:val="center"/>
            <w:hideMark/>
          </w:tcPr>
          <w:p w14:paraId="128A1A6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42.8 (9.70)</w:t>
            </w:r>
          </w:p>
        </w:tc>
        <w:tc>
          <w:tcPr>
            <w:tcW w:w="800" w:type="dxa"/>
            <w:tcBorders>
              <w:top w:val="nil"/>
              <w:left w:val="nil"/>
              <w:bottom w:val="single" w:sz="4" w:space="0" w:color="auto"/>
              <w:right w:val="single" w:sz="4" w:space="0" w:color="auto"/>
            </w:tcBorders>
            <w:noWrap/>
            <w:vAlign w:val="center"/>
            <w:hideMark/>
          </w:tcPr>
          <w:p w14:paraId="57231B9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42.3 (11.9)</w:t>
            </w:r>
          </w:p>
        </w:tc>
        <w:tc>
          <w:tcPr>
            <w:tcW w:w="789" w:type="dxa"/>
            <w:tcBorders>
              <w:top w:val="nil"/>
              <w:left w:val="nil"/>
              <w:bottom w:val="single" w:sz="4" w:space="0" w:color="auto"/>
              <w:right w:val="single" w:sz="4" w:space="0" w:color="auto"/>
            </w:tcBorders>
            <w:noWrap/>
            <w:vAlign w:val="center"/>
            <w:hideMark/>
          </w:tcPr>
          <w:p w14:paraId="78E6183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34.2 (12.7)</w:t>
            </w:r>
          </w:p>
        </w:tc>
        <w:tc>
          <w:tcPr>
            <w:tcW w:w="596" w:type="dxa"/>
            <w:tcBorders>
              <w:top w:val="nil"/>
              <w:left w:val="nil"/>
              <w:bottom w:val="single" w:sz="4" w:space="0" w:color="auto"/>
              <w:right w:val="single" w:sz="4" w:space="0" w:color="auto"/>
            </w:tcBorders>
            <w:noWrap/>
            <w:vAlign w:val="center"/>
            <w:hideMark/>
          </w:tcPr>
          <w:p w14:paraId="2E3CD8B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.339</w:t>
            </w:r>
          </w:p>
        </w:tc>
        <w:tc>
          <w:tcPr>
            <w:tcW w:w="738" w:type="dxa"/>
            <w:tcBorders>
              <w:top w:val="nil"/>
              <w:left w:val="nil"/>
              <w:bottom w:val="single" w:sz="4" w:space="0" w:color="auto"/>
              <w:right w:val="single" w:sz="4" w:space="0" w:color="auto"/>
            </w:tcBorders>
            <w:noWrap/>
            <w:vAlign w:val="center"/>
            <w:hideMark/>
          </w:tcPr>
          <w:p w14:paraId="6F51D3F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38 (12.9)</w:t>
            </w:r>
          </w:p>
        </w:tc>
        <w:tc>
          <w:tcPr>
            <w:tcW w:w="803" w:type="dxa"/>
            <w:tcBorders>
              <w:top w:val="nil"/>
              <w:left w:val="nil"/>
              <w:bottom w:val="single" w:sz="4" w:space="0" w:color="auto"/>
              <w:right w:val="single" w:sz="4" w:space="0" w:color="auto"/>
            </w:tcBorders>
            <w:noWrap/>
            <w:vAlign w:val="center"/>
            <w:hideMark/>
          </w:tcPr>
          <w:p w14:paraId="313CB5F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43.6 (10.8)</w:t>
            </w:r>
          </w:p>
        </w:tc>
        <w:tc>
          <w:tcPr>
            <w:tcW w:w="904" w:type="dxa"/>
            <w:tcBorders>
              <w:top w:val="nil"/>
              <w:left w:val="nil"/>
              <w:bottom w:val="single" w:sz="4" w:space="0" w:color="auto"/>
              <w:right w:val="single" w:sz="4" w:space="0" w:color="auto"/>
            </w:tcBorders>
            <w:noWrap/>
            <w:vAlign w:val="center"/>
            <w:hideMark/>
          </w:tcPr>
          <w:p w14:paraId="011EAB6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38 (12.9)</w:t>
            </w:r>
          </w:p>
        </w:tc>
        <w:tc>
          <w:tcPr>
            <w:tcW w:w="1420" w:type="dxa"/>
            <w:tcBorders>
              <w:top w:val="nil"/>
              <w:left w:val="nil"/>
              <w:bottom w:val="single" w:sz="4" w:space="0" w:color="auto"/>
              <w:right w:val="single" w:sz="4" w:space="0" w:color="auto"/>
            </w:tcBorders>
            <w:noWrap/>
            <w:vAlign w:val="center"/>
            <w:hideMark/>
          </w:tcPr>
          <w:p w14:paraId="10A2C8B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.431</w:t>
            </w:r>
          </w:p>
        </w:tc>
      </w:tr>
      <w:tr w:rsidR="00355A5D" w:rsidRPr="00D252D2" w14:paraId="3EC1C9CB" w14:textId="77777777" w:rsidTr="00BA2A60">
        <w:trPr>
          <w:trHeight w:val="432"/>
          <w:jc w:val="center"/>
        </w:trPr>
        <w:tc>
          <w:tcPr>
            <w:tcW w:w="1093" w:type="dxa"/>
            <w:vMerge/>
            <w:tcBorders>
              <w:left w:val="single" w:sz="4" w:space="0" w:color="auto"/>
              <w:right w:val="nil"/>
            </w:tcBorders>
            <w:vAlign w:val="center"/>
          </w:tcPr>
          <w:p w14:paraId="438D877B" w14:textId="77777777" w:rsidR="00355A5D" w:rsidRPr="00D252D2" w:rsidRDefault="00355A5D" w:rsidP="00BA2A60">
            <w:pPr>
              <w:spacing w:line="240" w:lineRule="auto"/>
              <w:jc w:val="center"/>
              <w:rPr>
                <w:rFonts w:cs="Arial"/>
                <w:b/>
                <w:bCs/>
                <w:color w:val="000000"/>
                <w:sz w:val="16"/>
                <w:szCs w:val="16"/>
              </w:rPr>
            </w:pPr>
          </w:p>
        </w:tc>
        <w:tc>
          <w:tcPr>
            <w:tcW w:w="1413" w:type="dxa"/>
            <w:tcBorders>
              <w:top w:val="nil"/>
              <w:left w:val="single" w:sz="4" w:space="0" w:color="auto"/>
              <w:bottom w:val="single" w:sz="4" w:space="0" w:color="auto"/>
              <w:right w:val="nil"/>
            </w:tcBorders>
            <w:noWrap/>
            <w:vAlign w:val="center"/>
            <w:hideMark/>
          </w:tcPr>
          <w:p w14:paraId="279345F6" w14:textId="77777777" w:rsidR="00355A5D" w:rsidRPr="00D252D2" w:rsidRDefault="00355A5D" w:rsidP="00BA2A60">
            <w:pPr>
              <w:spacing w:line="240" w:lineRule="auto"/>
              <w:jc w:val="center"/>
              <w:rPr>
                <w:rFonts w:cs="Arial"/>
                <w:color w:val="000000"/>
                <w:sz w:val="16"/>
                <w:szCs w:val="16"/>
              </w:rPr>
            </w:pPr>
            <w:proofErr w:type="gramStart"/>
            <w:r w:rsidRPr="00D252D2">
              <w:rPr>
                <w:rFonts w:cs="Arial"/>
                <w:color w:val="000000"/>
                <w:sz w:val="16"/>
                <w:szCs w:val="16"/>
              </w:rPr>
              <w:t>PSS:NICU</w:t>
            </w:r>
            <w:proofErr w:type="gramEnd"/>
            <w:r w:rsidRPr="00D252D2">
              <w:rPr>
                <w:rFonts w:cs="Arial"/>
                <w:color w:val="000000"/>
                <w:sz w:val="16"/>
                <w:szCs w:val="16"/>
              </w:rPr>
              <w:t xml:space="preserve"> A</w:t>
            </w:r>
          </w:p>
        </w:tc>
        <w:tc>
          <w:tcPr>
            <w:tcW w:w="794" w:type="dxa"/>
            <w:tcBorders>
              <w:top w:val="nil"/>
              <w:left w:val="single" w:sz="4" w:space="0" w:color="auto"/>
              <w:bottom w:val="single" w:sz="4" w:space="0" w:color="auto"/>
              <w:right w:val="single" w:sz="4" w:space="0" w:color="auto"/>
            </w:tcBorders>
            <w:noWrap/>
            <w:vAlign w:val="center"/>
            <w:hideMark/>
          </w:tcPr>
          <w:p w14:paraId="57EFC4C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6.94 (3.07)</w:t>
            </w:r>
          </w:p>
        </w:tc>
        <w:tc>
          <w:tcPr>
            <w:tcW w:w="800" w:type="dxa"/>
            <w:tcBorders>
              <w:top w:val="nil"/>
              <w:left w:val="nil"/>
              <w:bottom w:val="single" w:sz="4" w:space="0" w:color="auto"/>
              <w:right w:val="single" w:sz="4" w:space="0" w:color="auto"/>
            </w:tcBorders>
            <w:noWrap/>
            <w:vAlign w:val="center"/>
            <w:hideMark/>
          </w:tcPr>
          <w:p w14:paraId="245C30E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6.3 (3.3)</w:t>
            </w:r>
          </w:p>
        </w:tc>
        <w:tc>
          <w:tcPr>
            <w:tcW w:w="789" w:type="dxa"/>
            <w:tcBorders>
              <w:top w:val="nil"/>
              <w:left w:val="nil"/>
              <w:bottom w:val="single" w:sz="4" w:space="0" w:color="auto"/>
              <w:right w:val="single" w:sz="4" w:space="0" w:color="auto"/>
            </w:tcBorders>
            <w:noWrap/>
            <w:vAlign w:val="center"/>
            <w:hideMark/>
          </w:tcPr>
          <w:p w14:paraId="7FCBD88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 (</w:t>
            </w:r>
            <w:r w:rsidRPr="00D252D2">
              <w:rPr>
                <w:rFonts w:cs="Arial"/>
                <w:sz w:val="16"/>
                <w:szCs w:val="16"/>
              </w:rPr>
              <w:t>NA</w:t>
            </w:r>
            <w:r w:rsidRPr="00D252D2">
              <w:rPr>
                <w:rFonts w:cs="Arial"/>
                <w:color w:val="000000"/>
                <w:sz w:val="16"/>
                <w:szCs w:val="16"/>
              </w:rPr>
              <w:t>)</w:t>
            </w:r>
          </w:p>
        </w:tc>
        <w:tc>
          <w:tcPr>
            <w:tcW w:w="596" w:type="dxa"/>
            <w:tcBorders>
              <w:top w:val="nil"/>
              <w:left w:val="nil"/>
              <w:bottom w:val="single" w:sz="4" w:space="0" w:color="auto"/>
              <w:right w:val="single" w:sz="4" w:space="0" w:color="auto"/>
            </w:tcBorders>
            <w:noWrap/>
            <w:vAlign w:val="center"/>
            <w:hideMark/>
          </w:tcPr>
          <w:p w14:paraId="4A3E234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.627</w:t>
            </w:r>
          </w:p>
        </w:tc>
        <w:tc>
          <w:tcPr>
            <w:tcW w:w="738" w:type="dxa"/>
            <w:tcBorders>
              <w:top w:val="nil"/>
              <w:left w:val="nil"/>
              <w:bottom w:val="single" w:sz="4" w:space="0" w:color="auto"/>
              <w:right w:val="single" w:sz="4" w:space="0" w:color="auto"/>
            </w:tcBorders>
            <w:noWrap/>
            <w:vAlign w:val="center"/>
            <w:hideMark/>
          </w:tcPr>
          <w:p w14:paraId="4CDD622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6.45 (3.17)</w:t>
            </w:r>
          </w:p>
        </w:tc>
        <w:tc>
          <w:tcPr>
            <w:tcW w:w="803" w:type="dxa"/>
            <w:tcBorders>
              <w:top w:val="nil"/>
              <w:left w:val="nil"/>
              <w:bottom w:val="single" w:sz="4" w:space="0" w:color="auto"/>
              <w:right w:val="single" w:sz="4" w:space="0" w:color="auto"/>
            </w:tcBorders>
            <w:noWrap/>
            <w:vAlign w:val="center"/>
            <w:hideMark/>
          </w:tcPr>
          <w:p w14:paraId="640AF41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7.0 (3.17)</w:t>
            </w:r>
          </w:p>
        </w:tc>
        <w:tc>
          <w:tcPr>
            <w:tcW w:w="904" w:type="dxa"/>
            <w:tcBorders>
              <w:top w:val="nil"/>
              <w:left w:val="nil"/>
              <w:bottom w:val="single" w:sz="4" w:space="0" w:color="auto"/>
              <w:right w:val="single" w:sz="4" w:space="0" w:color="auto"/>
            </w:tcBorders>
            <w:noWrap/>
            <w:vAlign w:val="center"/>
            <w:hideMark/>
          </w:tcPr>
          <w:p w14:paraId="1343F21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4.0 (0.0)</w:t>
            </w:r>
          </w:p>
        </w:tc>
        <w:tc>
          <w:tcPr>
            <w:tcW w:w="1420" w:type="dxa"/>
            <w:tcBorders>
              <w:top w:val="nil"/>
              <w:left w:val="nil"/>
              <w:bottom w:val="single" w:sz="4" w:space="0" w:color="auto"/>
              <w:right w:val="single" w:sz="4" w:space="0" w:color="auto"/>
            </w:tcBorders>
            <w:noWrap/>
            <w:vAlign w:val="center"/>
            <w:hideMark/>
          </w:tcPr>
          <w:p w14:paraId="30AB82B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.430</w:t>
            </w:r>
          </w:p>
        </w:tc>
      </w:tr>
      <w:tr w:rsidR="00355A5D" w:rsidRPr="00D252D2" w14:paraId="228E1227" w14:textId="77777777" w:rsidTr="00BA2A60">
        <w:trPr>
          <w:trHeight w:val="432"/>
          <w:jc w:val="center"/>
        </w:trPr>
        <w:tc>
          <w:tcPr>
            <w:tcW w:w="1093" w:type="dxa"/>
            <w:vMerge/>
            <w:tcBorders>
              <w:left w:val="single" w:sz="4" w:space="0" w:color="auto"/>
              <w:bottom w:val="single" w:sz="4" w:space="0" w:color="auto"/>
              <w:right w:val="nil"/>
            </w:tcBorders>
            <w:vAlign w:val="center"/>
          </w:tcPr>
          <w:p w14:paraId="2B675680" w14:textId="77777777" w:rsidR="00355A5D" w:rsidRPr="00D252D2" w:rsidRDefault="00355A5D" w:rsidP="00BA2A60">
            <w:pPr>
              <w:spacing w:line="240" w:lineRule="auto"/>
              <w:jc w:val="center"/>
              <w:rPr>
                <w:rFonts w:cs="Arial"/>
                <w:b/>
                <w:bCs/>
                <w:sz w:val="16"/>
                <w:szCs w:val="16"/>
              </w:rPr>
            </w:pPr>
          </w:p>
        </w:tc>
        <w:tc>
          <w:tcPr>
            <w:tcW w:w="1413" w:type="dxa"/>
            <w:tcBorders>
              <w:top w:val="nil"/>
              <w:left w:val="single" w:sz="4" w:space="0" w:color="auto"/>
              <w:bottom w:val="single" w:sz="4" w:space="0" w:color="auto"/>
              <w:right w:val="nil"/>
            </w:tcBorders>
            <w:noWrap/>
            <w:vAlign w:val="center"/>
            <w:hideMark/>
          </w:tcPr>
          <w:p w14:paraId="366E399A" w14:textId="77777777" w:rsidR="00355A5D" w:rsidRPr="00D252D2" w:rsidRDefault="00355A5D" w:rsidP="00BA2A60">
            <w:pPr>
              <w:spacing w:line="240" w:lineRule="auto"/>
              <w:jc w:val="center"/>
              <w:rPr>
                <w:rFonts w:cs="Arial"/>
                <w:sz w:val="16"/>
                <w:szCs w:val="16"/>
              </w:rPr>
            </w:pPr>
            <w:proofErr w:type="gramStart"/>
            <w:r w:rsidRPr="00D252D2">
              <w:rPr>
                <w:rFonts w:cs="Arial"/>
                <w:color w:val="000000"/>
                <w:sz w:val="16"/>
                <w:szCs w:val="16"/>
              </w:rPr>
              <w:t>PSS:NICU</w:t>
            </w:r>
            <w:proofErr w:type="gramEnd"/>
            <w:r w:rsidRPr="00D252D2">
              <w:rPr>
                <w:rFonts w:cs="Arial"/>
                <w:color w:val="000000"/>
                <w:sz w:val="16"/>
                <w:szCs w:val="16"/>
              </w:rPr>
              <w:t xml:space="preserve"> </w:t>
            </w:r>
            <w:r w:rsidRPr="00D252D2">
              <w:rPr>
                <w:rFonts w:cs="Arial"/>
                <w:sz w:val="16"/>
                <w:szCs w:val="16"/>
              </w:rPr>
              <w:t>B</w:t>
            </w:r>
          </w:p>
        </w:tc>
        <w:tc>
          <w:tcPr>
            <w:tcW w:w="794" w:type="dxa"/>
            <w:tcBorders>
              <w:top w:val="nil"/>
              <w:left w:val="single" w:sz="4" w:space="0" w:color="auto"/>
              <w:bottom w:val="single" w:sz="4" w:space="0" w:color="auto"/>
              <w:right w:val="single" w:sz="4" w:space="0" w:color="auto"/>
            </w:tcBorders>
            <w:noWrap/>
            <w:vAlign w:val="center"/>
            <w:hideMark/>
          </w:tcPr>
          <w:p w14:paraId="3DA49F4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 28 (7.75)</w:t>
            </w:r>
          </w:p>
        </w:tc>
        <w:tc>
          <w:tcPr>
            <w:tcW w:w="800" w:type="dxa"/>
            <w:tcBorders>
              <w:top w:val="nil"/>
              <w:left w:val="nil"/>
              <w:bottom w:val="single" w:sz="4" w:space="0" w:color="auto"/>
              <w:right w:val="single" w:sz="4" w:space="0" w:color="auto"/>
            </w:tcBorders>
            <w:noWrap/>
            <w:vAlign w:val="center"/>
            <w:hideMark/>
          </w:tcPr>
          <w:p w14:paraId="6F7EB0C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22 (14.5)</w:t>
            </w:r>
          </w:p>
        </w:tc>
        <w:tc>
          <w:tcPr>
            <w:tcW w:w="789" w:type="dxa"/>
            <w:tcBorders>
              <w:top w:val="nil"/>
              <w:left w:val="nil"/>
              <w:bottom w:val="single" w:sz="4" w:space="0" w:color="auto"/>
              <w:right w:val="single" w:sz="4" w:space="0" w:color="auto"/>
            </w:tcBorders>
            <w:noWrap/>
            <w:vAlign w:val="center"/>
            <w:hideMark/>
          </w:tcPr>
          <w:p w14:paraId="6A5050D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15 (0)   </w:t>
            </w:r>
          </w:p>
        </w:tc>
        <w:tc>
          <w:tcPr>
            <w:tcW w:w="596" w:type="dxa"/>
            <w:tcBorders>
              <w:top w:val="nil"/>
              <w:left w:val="nil"/>
              <w:bottom w:val="single" w:sz="4" w:space="0" w:color="auto"/>
              <w:right w:val="single" w:sz="4" w:space="0" w:color="auto"/>
            </w:tcBorders>
            <w:noWrap/>
            <w:vAlign w:val="center"/>
            <w:hideMark/>
          </w:tcPr>
          <w:p w14:paraId="2639B82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.227</w:t>
            </w:r>
          </w:p>
        </w:tc>
        <w:tc>
          <w:tcPr>
            <w:tcW w:w="738" w:type="dxa"/>
            <w:tcBorders>
              <w:top w:val="nil"/>
              <w:left w:val="nil"/>
              <w:bottom w:val="single" w:sz="4" w:space="0" w:color="auto"/>
              <w:right w:val="single" w:sz="4" w:space="0" w:color="auto"/>
            </w:tcBorders>
            <w:noWrap/>
            <w:vAlign w:val="center"/>
            <w:hideMark/>
          </w:tcPr>
          <w:p w14:paraId="0F5A493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28 (10.5)</w:t>
            </w:r>
          </w:p>
        </w:tc>
        <w:tc>
          <w:tcPr>
            <w:tcW w:w="803" w:type="dxa"/>
            <w:tcBorders>
              <w:top w:val="nil"/>
              <w:left w:val="nil"/>
              <w:bottom w:val="single" w:sz="4" w:space="0" w:color="auto"/>
              <w:right w:val="single" w:sz="4" w:space="0" w:color="auto"/>
            </w:tcBorders>
            <w:noWrap/>
            <w:vAlign w:val="center"/>
            <w:hideMark/>
          </w:tcPr>
          <w:p w14:paraId="15B6D04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 27 (15.2)</w:t>
            </w:r>
          </w:p>
        </w:tc>
        <w:tc>
          <w:tcPr>
            <w:tcW w:w="904" w:type="dxa"/>
            <w:tcBorders>
              <w:top w:val="nil"/>
              <w:left w:val="nil"/>
              <w:bottom w:val="single" w:sz="4" w:space="0" w:color="auto"/>
              <w:right w:val="single" w:sz="4" w:space="0" w:color="auto"/>
            </w:tcBorders>
            <w:noWrap/>
            <w:vAlign w:val="center"/>
            <w:hideMark/>
          </w:tcPr>
          <w:p w14:paraId="2160970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 17.5 (2.5)</w:t>
            </w:r>
          </w:p>
        </w:tc>
        <w:tc>
          <w:tcPr>
            <w:tcW w:w="1420" w:type="dxa"/>
            <w:tcBorders>
              <w:top w:val="nil"/>
              <w:left w:val="nil"/>
              <w:bottom w:val="single" w:sz="4" w:space="0" w:color="auto"/>
              <w:right w:val="single" w:sz="4" w:space="0" w:color="auto"/>
            </w:tcBorders>
            <w:noWrap/>
            <w:vAlign w:val="center"/>
            <w:hideMark/>
          </w:tcPr>
          <w:p w14:paraId="118E7E4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.468</w:t>
            </w:r>
          </w:p>
        </w:tc>
      </w:tr>
    </w:tbl>
    <w:p w14:paraId="3F5B1EC9" w14:textId="77777777" w:rsidR="00355A5D" w:rsidRPr="00D252D2" w:rsidRDefault="00355A5D" w:rsidP="00355A5D">
      <w:pPr>
        <w:shd w:val="clear" w:color="auto" w:fill="FFFFFF" w:themeFill="background1"/>
        <w:rPr>
          <w:rFonts w:cs="Arial"/>
          <w:sz w:val="16"/>
          <w:szCs w:val="16"/>
        </w:rPr>
      </w:pPr>
      <w:r w:rsidRPr="00D252D2">
        <w:rPr>
          <w:rFonts w:cs="Arial"/>
          <w:b/>
          <w:bCs/>
          <w:sz w:val="16"/>
          <w:szCs w:val="16"/>
        </w:rPr>
        <w:t>Notes:</w:t>
      </w:r>
      <w:r w:rsidRPr="00D252D2">
        <w:rPr>
          <w:rFonts w:cs="Arial"/>
          <w:sz w:val="16"/>
          <w:szCs w:val="16"/>
        </w:rPr>
        <w:t xml:space="preserve"> Continuous measures are presented as </w:t>
      </w:r>
      <w:r w:rsidRPr="00D252D2">
        <w:rPr>
          <w:rFonts w:cs="Arial"/>
          <w:i/>
          <w:iCs/>
          <w:sz w:val="16"/>
          <w:szCs w:val="16"/>
        </w:rPr>
        <w:t>Mean (SD)</w:t>
      </w:r>
      <w:r w:rsidRPr="00D252D2">
        <w:rPr>
          <w:rFonts w:cs="Arial"/>
          <w:sz w:val="16"/>
          <w:szCs w:val="16"/>
        </w:rPr>
        <w:t xml:space="preserve"> when normally distributed and </w:t>
      </w:r>
      <w:r w:rsidRPr="00D252D2">
        <w:rPr>
          <w:rFonts w:cs="Arial"/>
          <w:i/>
          <w:iCs/>
          <w:sz w:val="16"/>
          <w:szCs w:val="16"/>
        </w:rPr>
        <w:t>Median (IQR)</w:t>
      </w:r>
      <w:r w:rsidRPr="00D252D2">
        <w:rPr>
          <w:rFonts w:cs="Arial"/>
          <w:sz w:val="16"/>
          <w:szCs w:val="16"/>
        </w:rPr>
        <w:t xml:space="preserve"> when non-normally distributed. </w:t>
      </w:r>
      <w:r w:rsidRPr="00D252D2">
        <w:rPr>
          <w:rFonts w:cs="Arial"/>
          <w:i/>
          <w:iCs/>
          <w:sz w:val="16"/>
          <w:szCs w:val="16"/>
        </w:rPr>
        <w:t>p-</w:t>
      </w:r>
      <w:r w:rsidRPr="00D252D2">
        <w:rPr>
          <w:rFonts w:cs="Arial"/>
          <w:sz w:val="16"/>
          <w:szCs w:val="16"/>
        </w:rPr>
        <w:t>values were calculated using the Kruskal–</w:t>
      </w:r>
      <w:proofErr w:type="gramStart"/>
      <w:r w:rsidRPr="00D252D2">
        <w:rPr>
          <w:rFonts w:cs="Arial"/>
          <w:sz w:val="16"/>
          <w:szCs w:val="16"/>
        </w:rPr>
        <w:t>Wallis</w:t>
      </w:r>
      <w:proofErr w:type="gramEnd"/>
      <w:r w:rsidRPr="00D252D2">
        <w:rPr>
          <w:rFonts w:cs="Arial"/>
          <w:sz w:val="16"/>
          <w:szCs w:val="16"/>
        </w:rPr>
        <w:t xml:space="preserve"> test for non-normally distributed continuous variables and Fisher’s exact test for categorical variables. </w:t>
      </w:r>
      <w:r w:rsidRPr="00D252D2">
        <w:rPr>
          <w:rFonts w:cs="Arial"/>
          <w:b/>
          <w:sz w:val="16"/>
          <w:szCs w:val="16"/>
        </w:rPr>
        <w:t>Abbreviations:</w:t>
      </w:r>
      <w:r w:rsidRPr="00D252D2">
        <w:rPr>
          <w:rFonts w:cs="Arial"/>
          <w:sz w:val="16"/>
          <w:szCs w:val="16"/>
        </w:rPr>
        <w:t xml:space="preserve">  FP, Functional Parenting; PC, Physical Contact; PSS, Perceived Stress Scale; PSS: NICU, Perceived Stress Scale: Neonatal Intensive Care Unit; PSS: NICU A, Perceived Stress Scale: Neonatal Intensive Care Unit Sub-scale A (Medical vulnerability), PSS: NICU B, Perceived Stress Scale: Neonatal Intensive Care Unit sub-scale B (Perceived lack of control), STAI-Trait, State-Trait Anxiety Inventory–Trait; STAI-State, State-Trait Anxiety Inventory–State; </w:t>
      </w:r>
      <w:r w:rsidRPr="00D252D2">
        <w:rPr>
          <w:rFonts w:cs="Arial"/>
          <w:i/>
          <w:iCs/>
          <w:sz w:val="16"/>
          <w:szCs w:val="16"/>
        </w:rPr>
        <w:t>p</w:t>
      </w:r>
      <w:r w:rsidRPr="00D252D2">
        <w:rPr>
          <w:rFonts w:cs="Arial"/>
          <w:sz w:val="16"/>
          <w:szCs w:val="16"/>
        </w:rPr>
        <w:t xml:space="preserve">, p-value. </w:t>
      </w:r>
    </w:p>
    <w:p w14:paraId="25B8DCD6" w14:textId="77777777" w:rsidR="00355A5D" w:rsidRPr="00D252D2" w:rsidRDefault="00355A5D" w:rsidP="00355A5D">
      <w:pPr>
        <w:rPr>
          <w:rFonts w:cs="Arial"/>
          <w:sz w:val="16"/>
          <w:szCs w:val="16"/>
        </w:rPr>
      </w:pPr>
    </w:p>
    <w:p w14:paraId="3FFCD316" w14:textId="77777777" w:rsidR="00355A5D" w:rsidRDefault="00355A5D" w:rsidP="00355A5D">
      <w:pPr>
        <w:spacing w:line="240" w:lineRule="auto"/>
        <w:rPr>
          <w:rFonts w:cs="Arial"/>
          <w:b/>
          <w:bCs/>
          <w:sz w:val="16"/>
          <w:szCs w:val="16"/>
        </w:rPr>
      </w:pPr>
      <w:r>
        <w:rPr>
          <w:rFonts w:cs="Arial"/>
          <w:b/>
          <w:bCs/>
          <w:sz w:val="16"/>
          <w:szCs w:val="16"/>
        </w:rPr>
        <w:br w:type="page"/>
      </w:r>
    </w:p>
    <w:p w14:paraId="613AC88F" w14:textId="77777777" w:rsidR="00355A5D" w:rsidRPr="00A62B78" w:rsidRDefault="00355A5D" w:rsidP="00355A5D">
      <w:pPr>
        <w:jc w:val="both"/>
        <w:rPr>
          <w:rFonts w:cs="Arial"/>
          <w:b/>
          <w:bCs/>
          <w:szCs w:val="20"/>
        </w:rPr>
      </w:pPr>
      <w:r w:rsidRPr="00A62B78">
        <w:rPr>
          <w:rFonts w:cs="Arial"/>
          <w:b/>
          <w:bCs/>
          <w:szCs w:val="20"/>
        </w:rPr>
        <w:lastRenderedPageBreak/>
        <w:t xml:space="preserve">Supplemental Table 3. </w:t>
      </w:r>
      <w:r w:rsidRPr="00A62B78">
        <w:rPr>
          <w:rFonts w:cs="Arial"/>
          <w:i/>
          <w:iCs/>
          <w:szCs w:val="20"/>
        </w:rPr>
        <w:t>Unadjusted Models</w:t>
      </w:r>
    </w:p>
    <w:tbl>
      <w:tblPr>
        <w:tblW w:w="8725" w:type="dxa"/>
        <w:tblLook w:val="04A0" w:firstRow="1" w:lastRow="0" w:firstColumn="1" w:lastColumn="0" w:noHBand="0" w:noVBand="1"/>
      </w:tblPr>
      <w:tblGrid>
        <w:gridCol w:w="994"/>
        <w:gridCol w:w="1791"/>
        <w:gridCol w:w="1170"/>
        <w:gridCol w:w="1139"/>
        <w:gridCol w:w="1291"/>
        <w:gridCol w:w="990"/>
        <w:gridCol w:w="1350"/>
      </w:tblGrid>
      <w:tr w:rsidR="00355A5D" w:rsidRPr="00D252D2" w14:paraId="453723E8" w14:textId="77777777" w:rsidTr="00BA2A60">
        <w:trPr>
          <w:trHeight w:val="413"/>
        </w:trPr>
        <w:tc>
          <w:tcPr>
            <w:tcW w:w="9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2D006D"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Outcome</w:t>
            </w:r>
          </w:p>
        </w:tc>
        <w:tc>
          <w:tcPr>
            <w:tcW w:w="179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4760D59"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Factors</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EAC834"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Estimate</w:t>
            </w:r>
          </w:p>
        </w:tc>
        <w:tc>
          <w:tcPr>
            <w:tcW w:w="113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0F4790"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Std E.</w:t>
            </w:r>
          </w:p>
        </w:tc>
        <w:tc>
          <w:tcPr>
            <w:tcW w:w="129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E391C88"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 xml:space="preserve">T-value </w:t>
            </w:r>
          </w:p>
        </w:tc>
        <w:tc>
          <w:tcPr>
            <w:tcW w:w="9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008503E" w14:textId="77777777" w:rsidR="00355A5D" w:rsidRPr="00D252D2" w:rsidRDefault="00355A5D" w:rsidP="00BA2A60">
            <w:pPr>
              <w:spacing w:line="240" w:lineRule="auto"/>
              <w:jc w:val="center"/>
              <w:rPr>
                <w:rFonts w:cs="Arial"/>
                <w:b/>
                <w:bCs/>
                <w:i/>
                <w:iCs/>
                <w:color w:val="000000"/>
                <w:sz w:val="16"/>
                <w:szCs w:val="16"/>
              </w:rPr>
            </w:pPr>
            <w:r w:rsidRPr="00D252D2">
              <w:rPr>
                <w:rFonts w:cs="Arial"/>
                <w:b/>
                <w:bCs/>
                <w:i/>
                <w:iCs/>
                <w:color w:val="000000"/>
                <w:sz w:val="16"/>
                <w:szCs w:val="16"/>
              </w:rPr>
              <w:t>p</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FB3543"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Adj. R</w:t>
            </w:r>
            <w:r w:rsidRPr="00D252D2">
              <w:rPr>
                <w:rFonts w:cs="Arial"/>
                <w:b/>
                <w:bCs/>
                <w:color w:val="000000"/>
                <w:sz w:val="16"/>
                <w:szCs w:val="16"/>
                <w:vertAlign w:val="superscript"/>
              </w:rPr>
              <w:t>2</w:t>
            </w:r>
          </w:p>
        </w:tc>
      </w:tr>
      <w:tr w:rsidR="00355A5D" w:rsidRPr="00D252D2" w14:paraId="7A1422F7" w14:textId="77777777" w:rsidTr="00BA2A60">
        <w:trPr>
          <w:trHeight w:val="288"/>
        </w:trPr>
        <w:tc>
          <w:tcPr>
            <w:tcW w:w="994" w:type="dxa"/>
            <w:vMerge w:val="restart"/>
            <w:tcBorders>
              <w:top w:val="nil"/>
              <w:left w:val="single" w:sz="4" w:space="0" w:color="auto"/>
              <w:right w:val="single" w:sz="4" w:space="0" w:color="auto"/>
            </w:tcBorders>
            <w:shd w:val="clear" w:color="auto" w:fill="E8E8E8" w:themeFill="background2"/>
            <w:noWrap/>
            <w:vAlign w:val="center"/>
            <w:hideMark/>
          </w:tcPr>
          <w:p w14:paraId="6F694994"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FP</w:t>
            </w:r>
          </w:p>
          <w:p w14:paraId="3538ABDA" w14:textId="77777777" w:rsidR="00355A5D" w:rsidRPr="00D252D2" w:rsidRDefault="00355A5D" w:rsidP="00BA2A60">
            <w:pPr>
              <w:spacing w:line="240" w:lineRule="auto"/>
              <w:jc w:val="center"/>
              <w:rPr>
                <w:rFonts w:cs="Arial"/>
                <w:b/>
                <w:bCs/>
                <w:color w:val="000000"/>
                <w:sz w:val="16"/>
                <w:szCs w:val="16"/>
              </w:rPr>
            </w:pPr>
          </w:p>
          <w:p w14:paraId="5A25920D"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 </w:t>
            </w:r>
          </w:p>
        </w:tc>
        <w:tc>
          <w:tcPr>
            <w:tcW w:w="1791" w:type="dxa"/>
            <w:tcBorders>
              <w:top w:val="nil"/>
              <w:left w:val="nil"/>
              <w:bottom w:val="single" w:sz="4" w:space="0" w:color="auto"/>
              <w:right w:val="single" w:sz="4" w:space="0" w:color="auto"/>
            </w:tcBorders>
            <w:noWrap/>
            <w:vAlign w:val="bottom"/>
            <w:hideMark/>
          </w:tcPr>
          <w:p w14:paraId="6E60DDF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w:t>
            </w:r>
          </w:p>
        </w:tc>
        <w:tc>
          <w:tcPr>
            <w:tcW w:w="1170" w:type="dxa"/>
            <w:tcBorders>
              <w:top w:val="nil"/>
              <w:left w:val="nil"/>
              <w:bottom w:val="single" w:sz="4" w:space="0" w:color="auto"/>
              <w:right w:val="single" w:sz="4" w:space="0" w:color="auto"/>
            </w:tcBorders>
            <w:noWrap/>
            <w:vAlign w:val="bottom"/>
            <w:hideMark/>
          </w:tcPr>
          <w:p w14:paraId="1530B72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2.95x10</w:t>
            </w:r>
            <w:r w:rsidRPr="00D252D2">
              <w:rPr>
                <w:rFonts w:cs="Arial"/>
                <w:color w:val="000000"/>
                <w:sz w:val="16"/>
                <w:szCs w:val="16"/>
                <w:vertAlign w:val="superscript"/>
              </w:rPr>
              <w:t>-4</w:t>
            </w:r>
          </w:p>
        </w:tc>
        <w:tc>
          <w:tcPr>
            <w:tcW w:w="1139" w:type="dxa"/>
            <w:tcBorders>
              <w:top w:val="nil"/>
              <w:left w:val="nil"/>
              <w:bottom w:val="single" w:sz="4" w:space="0" w:color="auto"/>
              <w:right w:val="single" w:sz="4" w:space="0" w:color="auto"/>
            </w:tcBorders>
            <w:noWrap/>
            <w:vAlign w:val="center"/>
            <w:hideMark/>
          </w:tcPr>
          <w:p w14:paraId="08F0473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.006</w:t>
            </w:r>
          </w:p>
        </w:tc>
        <w:tc>
          <w:tcPr>
            <w:tcW w:w="1291" w:type="dxa"/>
            <w:tcBorders>
              <w:top w:val="nil"/>
              <w:left w:val="nil"/>
              <w:bottom w:val="single" w:sz="4" w:space="0" w:color="auto"/>
              <w:right w:val="single" w:sz="4" w:space="0" w:color="auto"/>
            </w:tcBorders>
            <w:noWrap/>
            <w:vAlign w:val="center"/>
            <w:hideMark/>
          </w:tcPr>
          <w:p w14:paraId="04E7D05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.052</w:t>
            </w:r>
          </w:p>
        </w:tc>
        <w:tc>
          <w:tcPr>
            <w:tcW w:w="990" w:type="dxa"/>
            <w:tcBorders>
              <w:top w:val="nil"/>
              <w:left w:val="nil"/>
              <w:bottom w:val="single" w:sz="4" w:space="0" w:color="auto"/>
              <w:right w:val="single" w:sz="4" w:space="0" w:color="auto"/>
            </w:tcBorders>
            <w:noWrap/>
            <w:vAlign w:val="center"/>
            <w:hideMark/>
          </w:tcPr>
          <w:p w14:paraId="4C311DA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.959</w:t>
            </w:r>
          </w:p>
        </w:tc>
        <w:tc>
          <w:tcPr>
            <w:tcW w:w="1350" w:type="dxa"/>
            <w:tcBorders>
              <w:top w:val="nil"/>
              <w:left w:val="nil"/>
              <w:bottom w:val="single" w:sz="4" w:space="0" w:color="auto"/>
              <w:right w:val="single" w:sz="4" w:space="0" w:color="auto"/>
            </w:tcBorders>
            <w:noWrap/>
            <w:vAlign w:val="bottom"/>
            <w:hideMark/>
          </w:tcPr>
          <w:p w14:paraId="134C884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w:t>
            </w:r>
          </w:p>
        </w:tc>
      </w:tr>
      <w:tr w:rsidR="00355A5D" w:rsidRPr="00D252D2" w14:paraId="5DD13306" w14:textId="77777777" w:rsidTr="00BA2A60">
        <w:trPr>
          <w:trHeight w:val="288"/>
        </w:trPr>
        <w:tc>
          <w:tcPr>
            <w:tcW w:w="994" w:type="dxa"/>
            <w:vMerge/>
            <w:tcBorders>
              <w:left w:val="single" w:sz="4" w:space="0" w:color="auto"/>
              <w:right w:val="single" w:sz="4" w:space="0" w:color="auto"/>
            </w:tcBorders>
            <w:shd w:val="clear" w:color="auto" w:fill="E8E8E8" w:themeFill="background2"/>
            <w:noWrap/>
            <w:vAlign w:val="center"/>
            <w:hideMark/>
          </w:tcPr>
          <w:p w14:paraId="718E5982" w14:textId="77777777" w:rsidR="00355A5D" w:rsidRPr="00D252D2" w:rsidRDefault="00355A5D" w:rsidP="00BA2A60">
            <w:pPr>
              <w:spacing w:line="240" w:lineRule="auto"/>
              <w:jc w:val="center"/>
              <w:rPr>
                <w:rFonts w:cs="Arial"/>
                <w:b/>
                <w:bCs/>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7D0CD31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State</w:t>
            </w:r>
          </w:p>
        </w:tc>
        <w:tc>
          <w:tcPr>
            <w:tcW w:w="1170" w:type="dxa"/>
            <w:tcBorders>
              <w:top w:val="nil"/>
              <w:left w:val="nil"/>
              <w:bottom w:val="single" w:sz="4" w:space="0" w:color="auto"/>
              <w:right w:val="single" w:sz="4" w:space="0" w:color="auto"/>
            </w:tcBorders>
            <w:noWrap/>
            <w:vAlign w:val="center"/>
            <w:hideMark/>
          </w:tcPr>
          <w:p w14:paraId="700C590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-4.22 x10</w:t>
            </w:r>
            <w:r w:rsidRPr="00D252D2">
              <w:rPr>
                <w:rFonts w:cs="Arial"/>
                <w:color w:val="000000"/>
                <w:sz w:val="16"/>
                <w:szCs w:val="16"/>
                <w:vertAlign w:val="superscript"/>
              </w:rPr>
              <w:t>-4</w:t>
            </w:r>
          </w:p>
        </w:tc>
        <w:tc>
          <w:tcPr>
            <w:tcW w:w="1139" w:type="dxa"/>
            <w:tcBorders>
              <w:top w:val="nil"/>
              <w:left w:val="nil"/>
              <w:bottom w:val="single" w:sz="4" w:space="0" w:color="auto"/>
              <w:right w:val="single" w:sz="4" w:space="0" w:color="auto"/>
            </w:tcBorders>
            <w:noWrap/>
            <w:vAlign w:val="center"/>
            <w:hideMark/>
          </w:tcPr>
          <w:p w14:paraId="24C12D4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1291" w:type="dxa"/>
            <w:tcBorders>
              <w:top w:val="nil"/>
              <w:left w:val="nil"/>
              <w:bottom w:val="single" w:sz="4" w:space="0" w:color="auto"/>
              <w:right w:val="single" w:sz="4" w:space="0" w:color="auto"/>
            </w:tcBorders>
            <w:noWrap/>
            <w:vAlign w:val="center"/>
            <w:hideMark/>
          </w:tcPr>
          <w:p w14:paraId="21F1CEE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-.127</w:t>
            </w:r>
          </w:p>
        </w:tc>
        <w:tc>
          <w:tcPr>
            <w:tcW w:w="990" w:type="dxa"/>
            <w:tcBorders>
              <w:top w:val="nil"/>
              <w:left w:val="nil"/>
              <w:bottom w:val="single" w:sz="4" w:space="0" w:color="auto"/>
              <w:right w:val="single" w:sz="4" w:space="0" w:color="auto"/>
            </w:tcBorders>
            <w:noWrap/>
            <w:vAlign w:val="center"/>
            <w:hideMark/>
          </w:tcPr>
          <w:p w14:paraId="549A9DC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.900</w:t>
            </w:r>
          </w:p>
        </w:tc>
        <w:tc>
          <w:tcPr>
            <w:tcW w:w="1350" w:type="dxa"/>
            <w:tcBorders>
              <w:top w:val="nil"/>
              <w:left w:val="nil"/>
              <w:bottom w:val="single" w:sz="4" w:space="0" w:color="auto"/>
              <w:right w:val="single" w:sz="4" w:space="0" w:color="auto"/>
            </w:tcBorders>
            <w:noWrap/>
            <w:vAlign w:val="center"/>
            <w:hideMark/>
          </w:tcPr>
          <w:p w14:paraId="4AA2ACE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-.021</w:t>
            </w:r>
          </w:p>
        </w:tc>
      </w:tr>
      <w:tr w:rsidR="00355A5D" w:rsidRPr="00D252D2" w14:paraId="223361B9" w14:textId="77777777" w:rsidTr="00BA2A60">
        <w:trPr>
          <w:trHeight w:val="359"/>
        </w:trPr>
        <w:tc>
          <w:tcPr>
            <w:tcW w:w="994" w:type="dxa"/>
            <w:vMerge/>
            <w:tcBorders>
              <w:left w:val="single" w:sz="4" w:space="0" w:color="auto"/>
              <w:right w:val="single" w:sz="4" w:space="0" w:color="auto"/>
            </w:tcBorders>
            <w:shd w:val="clear" w:color="auto" w:fill="E8E8E8" w:themeFill="background2"/>
            <w:noWrap/>
            <w:vAlign w:val="center"/>
            <w:hideMark/>
          </w:tcPr>
          <w:p w14:paraId="3D9F6417" w14:textId="77777777" w:rsidR="00355A5D" w:rsidRPr="00D252D2" w:rsidRDefault="00355A5D" w:rsidP="00BA2A60">
            <w:pPr>
              <w:spacing w:line="240" w:lineRule="auto"/>
              <w:jc w:val="center"/>
              <w:rPr>
                <w:rFonts w:cs="Arial"/>
                <w:b/>
                <w:bCs/>
                <w:color w:val="000000"/>
                <w:sz w:val="16"/>
                <w:szCs w:val="16"/>
              </w:rPr>
            </w:pPr>
          </w:p>
        </w:tc>
        <w:tc>
          <w:tcPr>
            <w:tcW w:w="1791" w:type="dxa"/>
            <w:tcBorders>
              <w:top w:val="nil"/>
              <w:left w:val="nil"/>
              <w:bottom w:val="single" w:sz="4" w:space="0" w:color="auto"/>
              <w:right w:val="single" w:sz="4" w:space="0" w:color="auto"/>
            </w:tcBorders>
            <w:noWrap/>
            <w:vAlign w:val="center"/>
            <w:hideMark/>
          </w:tcPr>
          <w:p w14:paraId="26CFAA5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Trait</w:t>
            </w:r>
          </w:p>
        </w:tc>
        <w:tc>
          <w:tcPr>
            <w:tcW w:w="1170" w:type="dxa"/>
            <w:tcBorders>
              <w:top w:val="nil"/>
              <w:left w:val="nil"/>
              <w:bottom w:val="single" w:sz="4" w:space="0" w:color="auto"/>
              <w:right w:val="single" w:sz="4" w:space="0" w:color="auto"/>
            </w:tcBorders>
            <w:noWrap/>
            <w:vAlign w:val="center"/>
            <w:hideMark/>
          </w:tcPr>
          <w:p w14:paraId="07C57E6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1139" w:type="dxa"/>
            <w:tcBorders>
              <w:top w:val="nil"/>
              <w:left w:val="nil"/>
              <w:bottom w:val="single" w:sz="4" w:space="0" w:color="auto"/>
              <w:right w:val="single" w:sz="4" w:space="0" w:color="auto"/>
            </w:tcBorders>
            <w:noWrap/>
            <w:vAlign w:val="center"/>
            <w:hideMark/>
          </w:tcPr>
          <w:p w14:paraId="3E8E155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.004</w:t>
            </w:r>
          </w:p>
        </w:tc>
        <w:tc>
          <w:tcPr>
            <w:tcW w:w="1291" w:type="dxa"/>
            <w:tcBorders>
              <w:top w:val="nil"/>
              <w:left w:val="nil"/>
              <w:bottom w:val="single" w:sz="4" w:space="0" w:color="auto"/>
              <w:right w:val="single" w:sz="4" w:space="0" w:color="auto"/>
            </w:tcBorders>
            <w:noWrap/>
            <w:vAlign w:val="center"/>
            <w:hideMark/>
          </w:tcPr>
          <w:p w14:paraId="6BD6B7F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-.854</w:t>
            </w:r>
          </w:p>
        </w:tc>
        <w:tc>
          <w:tcPr>
            <w:tcW w:w="990" w:type="dxa"/>
            <w:tcBorders>
              <w:top w:val="nil"/>
              <w:left w:val="nil"/>
              <w:bottom w:val="single" w:sz="4" w:space="0" w:color="auto"/>
              <w:right w:val="single" w:sz="4" w:space="0" w:color="auto"/>
            </w:tcBorders>
            <w:noWrap/>
            <w:vAlign w:val="center"/>
            <w:hideMark/>
          </w:tcPr>
          <w:p w14:paraId="275BC85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.397</w:t>
            </w:r>
          </w:p>
        </w:tc>
        <w:tc>
          <w:tcPr>
            <w:tcW w:w="1350" w:type="dxa"/>
            <w:tcBorders>
              <w:top w:val="nil"/>
              <w:left w:val="nil"/>
              <w:bottom w:val="single" w:sz="4" w:space="0" w:color="auto"/>
              <w:right w:val="single" w:sz="4" w:space="0" w:color="auto"/>
            </w:tcBorders>
            <w:noWrap/>
            <w:vAlign w:val="center"/>
            <w:hideMark/>
          </w:tcPr>
          <w:p w14:paraId="072143D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-.006</w:t>
            </w:r>
          </w:p>
        </w:tc>
      </w:tr>
      <w:tr w:rsidR="00355A5D" w:rsidRPr="00D252D2" w14:paraId="0F27EEBE" w14:textId="77777777" w:rsidTr="00BA2A60">
        <w:trPr>
          <w:trHeight w:val="288"/>
        </w:trPr>
        <w:tc>
          <w:tcPr>
            <w:tcW w:w="994" w:type="dxa"/>
            <w:vMerge/>
            <w:tcBorders>
              <w:left w:val="single" w:sz="4" w:space="0" w:color="auto"/>
              <w:right w:val="single" w:sz="4" w:space="0" w:color="auto"/>
            </w:tcBorders>
            <w:shd w:val="clear" w:color="auto" w:fill="E8E8E8" w:themeFill="background2"/>
            <w:noWrap/>
            <w:vAlign w:val="center"/>
            <w:hideMark/>
          </w:tcPr>
          <w:p w14:paraId="2838C3E9" w14:textId="77777777" w:rsidR="00355A5D" w:rsidRPr="00D252D2" w:rsidRDefault="00355A5D" w:rsidP="00BA2A60">
            <w:pPr>
              <w:spacing w:line="240" w:lineRule="auto"/>
              <w:jc w:val="center"/>
              <w:rPr>
                <w:rFonts w:cs="Arial"/>
                <w:b/>
                <w:bCs/>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24C082F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 NICU A</w:t>
            </w:r>
          </w:p>
        </w:tc>
        <w:tc>
          <w:tcPr>
            <w:tcW w:w="1170" w:type="dxa"/>
            <w:tcBorders>
              <w:top w:val="nil"/>
              <w:left w:val="nil"/>
              <w:bottom w:val="single" w:sz="4" w:space="0" w:color="auto"/>
              <w:right w:val="single" w:sz="4" w:space="0" w:color="auto"/>
            </w:tcBorders>
            <w:noWrap/>
            <w:vAlign w:val="center"/>
            <w:hideMark/>
          </w:tcPr>
          <w:p w14:paraId="086DC00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.007</w:t>
            </w:r>
          </w:p>
        </w:tc>
        <w:tc>
          <w:tcPr>
            <w:tcW w:w="1139" w:type="dxa"/>
            <w:tcBorders>
              <w:top w:val="nil"/>
              <w:left w:val="nil"/>
              <w:bottom w:val="single" w:sz="4" w:space="0" w:color="auto"/>
              <w:right w:val="single" w:sz="4" w:space="0" w:color="auto"/>
            </w:tcBorders>
            <w:noWrap/>
            <w:vAlign w:val="center"/>
            <w:hideMark/>
          </w:tcPr>
          <w:p w14:paraId="756BEAF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.017</w:t>
            </w:r>
          </w:p>
        </w:tc>
        <w:tc>
          <w:tcPr>
            <w:tcW w:w="1291" w:type="dxa"/>
            <w:tcBorders>
              <w:top w:val="nil"/>
              <w:left w:val="nil"/>
              <w:bottom w:val="single" w:sz="4" w:space="0" w:color="auto"/>
              <w:right w:val="single" w:sz="4" w:space="0" w:color="auto"/>
            </w:tcBorders>
            <w:noWrap/>
            <w:vAlign w:val="center"/>
            <w:hideMark/>
          </w:tcPr>
          <w:p w14:paraId="4822B2B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-.391</w:t>
            </w:r>
          </w:p>
        </w:tc>
        <w:tc>
          <w:tcPr>
            <w:tcW w:w="990" w:type="dxa"/>
            <w:tcBorders>
              <w:top w:val="nil"/>
              <w:left w:val="nil"/>
              <w:bottom w:val="single" w:sz="4" w:space="0" w:color="auto"/>
              <w:right w:val="single" w:sz="4" w:space="0" w:color="auto"/>
            </w:tcBorders>
            <w:noWrap/>
            <w:vAlign w:val="center"/>
            <w:hideMark/>
          </w:tcPr>
          <w:p w14:paraId="762F095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.699</w:t>
            </w:r>
          </w:p>
        </w:tc>
        <w:tc>
          <w:tcPr>
            <w:tcW w:w="1350" w:type="dxa"/>
            <w:tcBorders>
              <w:top w:val="nil"/>
              <w:left w:val="nil"/>
              <w:bottom w:val="single" w:sz="4" w:space="0" w:color="auto"/>
              <w:right w:val="single" w:sz="4" w:space="0" w:color="auto"/>
            </w:tcBorders>
            <w:noWrap/>
            <w:vAlign w:val="center"/>
            <w:hideMark/>
          </w:tcPr>
          <w:p w14:paraId="0586604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-.034</w:t>
            </w:r>
          </w:p>
        </w:tc>
      </w:tr>
      <w:tr w:rsidR="00355A5D" w:rsidRPr="00D252D2" w14:paraId="57AFD285" w14:textId="77777777" w:rsidTr="00BA2A60">
        <w:trPr>
          <w:trHeight w:val="288"/>
        </w:trPr>
        <w:tc>
          <w:tcPr>
            <w:tcW w:w="994" w:type="dxa"/>
            <w:vMerge/>
            <w:tcBorders>
              <w:left w:val="single" w:sz="4" w:space="0" w:color="auto"/>
              <w:bottom w:val="single" w:sz="4" w:space="0" w:color="auto"/>
              <w:right w:val="single" w:sz="4" w:space="0" w:color="auto"/>
            </w:tcBorders>
            <w:shd w:val="clear" w:color="auto" w:fill="E8E8E8" w:themeFill="background2"/>
            <w:noWrap/>
            <w:vAlign w:val="center"/>
            <w:hideMark/>
          </w:tcPr>
          <w:p w14:paraId="09FEA0EE" w14:textId="77777777" w:rsidR="00355A5D" w:rsidRPr="00D252D2" w:rsidRDefault="00355A5D" w:rsidP="00BA2A60">
            <w:pPr>
              <w:spacing w:line="240" w:lineRule="auto"/>
              <w:jc w:val="center"/>
              <w:rPr>
                <w:rFonts w:cs="Arial"/>
                <w:b/>
                <w:bCs/>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08707CE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 NICU B</w:t>
            </w:r>
          </w:p>
        </w:tc>
        <w:tc>
          <w:tcPr>
            <w:tcW w:w="1170" w:type="dxa"/>
            <w:tcBorders>
              <w:top w:val="nil"/>
              <w:left w:val="nil"/>
              <w:bottom w:val="single" w:sz="4" w:space="0" w:color="auto"/>
              <w:right w:val="single" w:sz="4" w:space="0" w:color="auto"/>
            </w:tcBorders>
            <w:noWrap/>
            <w:vAlign w:val="center"/>
            <w:hideMark/>
          </w:tcPr>
          <w:p w14:paraId="5E73F3A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.009</w:t>
            </w:r>
          </w:p>
        </w:tc>
        <w:tc>
          <w:tcPr>
            <w:tcW w:w="1139" w:type="dxa"/>
            <w:tcBorders>
              <w:top w:val="nil"/>
              <w:left w:val="nil"/>
              <w:bottom w:val="single" w:sz="4" w:space="0" w:color="auto"/>
              <w:right w:val="single" w:sz="4" w:space="0" w:color="auto"/>
            </w:tcBorders>
            <w:noWrap/>
            <w:vAlign w:val="center"/>
            <w:hideMark/>
          </w:tcPr>
          <w:p w14:paraId="2157D3D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.005</w:t>
            </w:r>
          </w:p>
        </w:tc>
        <w:tc>
          <w:tcPr>
            <w:tcW w:w="1291" w:type="dxa"/>
            <w:tcBorders>
              <w:top w:val="nil"/>
              <w:left w:val="nil"/>
              <w:bottom w:val="single" w:sz="4" w:space="0" w:color="auto"/>
              <w:right w:val="single" w:sz="4" w:space="0" w:color="auto"/>
            </w:tcBorders>
            <w:noWrap/>
            <w:vAlign w:val="center"/>
            <w:hideMark/>
          </w:tcPr>
          <w:p w14:paraId="4166CE7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-1.698</w:t>
            </w:r>
          </w:p>
        </w:tc>
        <w:tc>
          <w:tcPr>
            <w:tcW w:w="990" w:type="dxa"/>
            <w:tcBorders>
              <w:top w:val="nil"/>
              <w:left w:val="nil"/>
              <w:bottom w:val="single" w:sz="4" w:space="0" w:color="auto"/>
              <w:right w:val="single" w:sz="4" w:space="0" w:color="auto"/>
            </w:tcBorders>
            <w:noWrap/>
            <w:vAlign w:val="center"/>
            <w:hideMark/>
          </w:tcPr>
          <w:p w14:paraId="200AE87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.102</w:t>
            </w:r>
          </w:p>
        </w:tc>
        <w:tc>
          <w:tcPr>
            <w:tcW w:w="1350" w:type="dxa"/>
            <w:tcBorders>
              <w:top w:val="nil"/>
              <w:left w:val="nil"/>
              <w:bottom w:val="single" w:sz="4" w:space="0" w:color="auto"/>
              <w:right w:val="single" w:sz="4" w:space="0" w:color="auto"/>
            </w:tcBorders>
            <w:noWrap/>
            <w:vAlign w:val="center"/>
            <w:hideMark/>
          </w:tcPr>
          <w:p w14:paraId="5D85238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-.068</w:t>
            </w:r>
          </w:p>
        </w:tc>
      </w:tr>
      <w:tr w:rsidR="00355A5D" w:rsidRPr="00D252D2" w14:paraId="4B749E96" w14:textId="77777777" w:rsidTr="00BA2A60">
        <w:trPr>
          <w:trHeight w:val="288"/>
        </w:trPr>
        <w:tc>
          <w:tcPr>
            <w:tcW w:w="994" w:type="dxa"/>
            <w:vMerge w:val="restart"/>
            <w:tcBorders>
              <w:top w:val="nil"/>
              <w:left w:val="single" w:sz="4" w:space="0" w:color="auto"/>
              <w:right w:val="single" w:sz="4" w:space="0" w:color="auto"/>
            </w:tcBorders>
            <w:shd w:val="clear" w:color="auto" w:fill="E8E8E8" w:themeFill="background2"/>
            <w:noWrap/>
            <w:vAlign w:val="center"/>
            <w:hideMark/>
          </w:tcPr>
          <w:p w14:paraId="0F2C1D2C"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PC</w:t>
            </w:r>
          </w:p>
        </w:tc>
        <w:tc>
          <w:tcPr>
            <w:tcW w:w="1791" w:type="dxa"/>
            <w:tcBorders>
              <w:top w:val="nil"/>
              <w:left w:val="nil"/>
              <w:bottom w:val="single" w:sz="4" w:space="0" w:color="auto"/>
              <w:right w:val="single" w:sz="4" w:space="0" w:color="auto"/>
            </w:tcBorders>
            <w:noWrap/>
            <w:vAlign w:val="bottom"/>
            <w:hideMark/>
          </w:tcPr>
          <w:p w14:paraId="2A67E73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w:t>
            </w:r>
          </w:p>
        </w:tc>
        <w:tc>
          <w:tcPr>
            <w:tcW w:w="1170" w:type="dxa"/>
            <w:tcBorders>
              <w:top w:val="nil"/>
              <w:left w:val="nil"/>
              <w:bottom w:val="single" w:sz="4" w:space="0" w:color="auto"/>
              <w:right w:val="single" w:sz="4" w:space="0" w:color="auto"/>
            </w:tcBorders>
            <w:noWrap/>
            <w:vAlign w:val="center"/>
            <w:hideMark/>
          </w:tcPr>
          <w:p w14:paraId="6F1D243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-3.46x10</w:t>
            </w:r>
            <w:r w:rsidRPr="00D252D2">
              <w:rPr>
                <w:rFonts w:cs="Arial"/>
                <w:color w:val="000000"/>
                <w:sz w:val="16"/>
                <w:szCs w:val="16"/>
                <w:vertAlign w:val="superscript"/>
              </w:rPr>
              <w:t>-4</w:t>
            </w:r>
          </w:p>
        </w:tc>
        <w:tc>
          <w:tcPr>
            <w:tcW w:w="1139" w:type="dxa"/>
            <w:tcBorders>
              <w:top w:val="nil"/>
              <w:left w:val="nil"/>
              <w:bottom w:val="single" w:sz="4" w:space="0" w:color="auto"/>
              <w:right w:val="single" w:sz="4" w:space="0" w:color="auto"/>
            </w:tcBorders>
            <w:noWrap/>
            <w:vAlign w:val="center"/>
            <w:hideMark/>
          </w:tcPr>
          <w:p w14:paraId="4C02E43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.006</w:t>
            </w:r>
          </w:p>
        </w:tc>
        <w:tc>
          <w:tcPr>
            <w:tcW w:w="1291" w:type="dxa"/>
            <w:tcBorders>
              <w:top w:val="nil"/>
              <w:left w:val="nil"/>
              <w:bottom w:val="single" w:sz="4" w:space="0" w:color="auto"/>
              <w:right w:val="single" w:sz="4" w:space="0" w:color="auto"/>
            </w:tcBorders>
            <w:noWrap/>
            <w:vAlign w:val="center"/>
            <w:hideMark/>
          </w:tcPr>
          <w:p w14:paraId="25F8E4A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-.06</w:t>
            </w:r>
          </w:p>
        </w:tc>
        <w:tc>
          <w:tcPr>
            <w:tcW w:w="990" w:type="dxa"/>
            <w:tcBorders>
              <w:top w:val="nil"/>
              <w:left w:val="nil"/>
              <w:bottom w:val="single" w:sz="4" w:space="0" w:color="auto"/>
              <w:right w:val="single" w:sz="4" w:space="0" w:color="auto"/>
            </w:tcBorders>
            <w:noWrap/>
            <w:vAlign w:val="center"/>
            <w:hideMark/>
          </w:tcPr>
          <w:p w14:paraId="58696F2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.952</w:t>
            </w:r>
          </w:p>
        </w:tc>
        <w:tc>
          <w:tcPr>
            <w:tcW w:w="1350" w:type="dxa"/>
            <w:tcBorders>
              <w:top w:val="nil"/>
              <w:left w:val="nil"/>
              <w:bottom w:val="single" w:sz="4" w:space="0" w:color="auto"/>
              <w:right w:val="single" w:sz="4" w:space="0" w:color="auto"/>
            </w:tcBorders>
            <w:noWrap/>
            <w:vAlign w:val="center"/>
            <w:hideMark/>
          </w:tcPr>
          <w:p w14:paraId="5FDA0EB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-.020</w:t>
            </w:r>
          </w:p>
        </w:tc>
      </w:tr>
      <w:tr w:rsidR="00355A5D" w:rsidRPr="00D252D2" w14:paraId="1560A3D4" w14:textId="77777777" w:rsidTr="00BA2A60">
        <w:trPr>
          <w:trHeight w:val="288"/>
        </w:trPr>
        <w:tc>
          <w:tcPr>
            <w:tcW w:w="994" w:type="dxa"/>
            <w:vMerge/>
            <w:tcBorders>
              <w:left w:val="single" w:sz="4" w:space="0" w:color="auto"/>
              <w:right w:val="single" w:sz="4" w:space="0" w:color="auto"/>
            </w:tcBorders>
            <w:shd w:val="clear" w:color="auto" w:fill="E8E8E8" w:themeFill="background2"/>
            <w:noWrap/>
            <w:vAlign w:val="bottom"/>
            <w:hideMark/>
          </w:tcPr>
          <w:p w14:paraId="53F4BB3B" w14:textId="77777777" w:rsidR="00355A5D" w:rsidRPr="00D252D2" w:rsidRDefault="00355A5D" w:rsidP="00BA2A60">
            <w:pPr>
              <w:spacing w:line="240" w:lineRule="auto"/>
              <w:jc w:val="center"/>
              <w:rPr>
                <w:rFonts w:cs="Arial"/>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6EBF9EF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State</w:t>
            </w:r>
          </w:p>
        </w:tc>
        <w:tc>
          <w:tcPr>
            <w:tcW w:w="1170" w:type="dxa"/>
            <w:tcBorders>
              <w:top w:val="nil"/>
              <w:left w:val="nil"/>
              <w:bottom w:val="single" w:sz="4" w:space="0" w:color="auto"/>
              <w:right w:val="single" w:sz="4" w:space="0" w:color="auto"/>
            </w:tcBorders>
            <w:noWrap/>
            <w:vAlign w:val="center"/>
            <w:hideMark/>
          </w:tcPr>
          <w:p w14:paraId="4843914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-.001</w:t>
            </w:r>
          </w:p>
        </w:tc>
        <w:tc>
          <w:tcPr>
            <w:tcW w:w="1139" w:type="dxa"/>
            <w:tcBorders>
              <w:top w:val="nil"/>
              <w:left w:val="nil"/>
              <w:bottom w:val="single" w:sz="4" w:space="0" w:color="auto"/>
              <w:right w:val="single" w:sz="4" w:space="0" w:color="auto"/>
            </w:tcBorders>
            <w:noWrap/>
            <w:vAlign w:val="center"/>
            <w:hideMark/>
          </w:tcPr>
          <w:p w14:paraId="632A09C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1291" w:type="dxa"/>
            <w:tcBorders>
              <w:top w:val="nil"/>
              <w:left w:val="nil"/>
              <w:bottom w:val="single" w:sz="4" w:space="0" w:color="auto"/>
              <w:right w:val="single" w:sz="4" w:space="0" w:color="auto"/>
            </w:tcBorders>
            <w:noWrap/>
            <w:vAlign w:val="center"/>
            <w:hideMark/>
          </w:tcPr>
          <w:p w14:paraId="5EC5996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-.329</w:t>
            </w:r>
          </w:p>
        </w:tc>
        <w:tc>
          <w:tcPr>
            <w:tcW w:w="990" w:type="dxa"/>
            <w:tcBorders>
              <w:top w:val="nil"/>
              <w:left w:val="nil"/>
              <w:bottom w:val="single" w:sz="4" w:space="0" w:color="auto"/>
              <w:right w:val="single" w:sz="4" w:space="0" w:color="auto"/>
            </w:tcBorders>
            <w:noWrap/>
            <w:vAlign w:val="center"/>
            <w:hideMark/>
          </w:tcPr>
          <w:p w14:paraId="5D9A6E7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.744</w:t>
            </w:r>
          </w:p>
        </w:tc>
        <w:tc>
          <w:tcPr>
            <w:tcW w:w="1350" w:type="dxa"/>
            <w:tcBorders>
              <w:top w:val="nil"/>
              <w:left w:val="nil"/>
              <w:bottom w:val="single" w:sz="4" w:space="0" w:color="auto"/>
              <w:right w:val="single" w:sz="4" w:space="0" w:color="auto"/>
            </w:tcBorders>
            <w:noWrap/>
            <w:vAlign w:val="center"/>
            <w:hideMark/>
          </w:tcPr>
          <w:p w14:paraId="088C9C9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-.019</w:t>
            </w:r>
          </w:p>
        </w:tc>
      </w:tr>
      <w:tr w:rsidR="00355A5D" w:rsidRPr="00D252D2" w14:paraId="700E5CBE" w14:textId="77777777" w:rsidTr="00BA2A60">
        <w:trPr>
          <w:trHeight w:val="288"/>
        </w:trPr>
        <w:tc>
          <w:tcPr>
            <w:tcW w:w="994" w:type="dxa"/>
            <w:vMerge/>
            <w:tcBorders>
              <w:left w:val="single" w:sz="4" w:space="0" w:color="auto"/>
              <w:right w:val="single" w:sz="4" w:space="0" w:color="auto"/>
            </w:tcBorders>
            <w:shd w:val="clear" w:color="auto" w:fill="E8E8E8" w:themeFill="background2"/>
            <w:noWrap/>
            <w:vAlign w:val="bottom"/>
            <w:hideMark/>
          </w:tcPr>
          <w:p w14:paraId="3779B45D" w14:textId="77777777" w:rsidR="00355A5D" w:rsidRPr="00D252D2" w:rsidRDefault="00355A5D" w:rsidP="00BA2A60">
            <w:pPr>
              <w:spacing w:line="240" w:lineRule="auto"/>
              <w:jc w:val="center"/>
              <w:rPr>
                <w:rFonts w:cs="Arial"/>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53091E0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Trait</w:t>
            </w:r>
          </w:p>
        </w:tc>
        <w:tc>
          <w:tcPr>
            <w:tcW w:w="1170" w:type="dxa"/>
            <w:tcBorders>
              <w:top w:val="nil"/>
              <w:left w:val="nil"/>
              <w:bottom w:val="single" w:sz="4" w:space="0" w:color="auto"/>
              <w:right w:val="single" w:sz="4" w:space="0" w:color="auto"/>
            </w:tcBorders>
            <w:noWrap/>
            <w:vAlign w:val="center"/>
            <w:hideMark/>
          </w:tcPr>
          <w:p w14:paraId="1FD23FB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-.004</w:t>
            </w:r>
          </w:p>
        </w:tc>
        <w:tc>
          <w:tcPr>
            <w:tcW w:w="1139" w:type="dxa"/>
            <w:tcBorders>
              <w:top w:val="nil"/>
              <w:left w:val="nil"/>
              <w:bottom w:val="single" w:sz="4" w:space="0" w:color="auto"/>
              <w:right w:val="single" w:sz="4" w:space="0" w:color="auto"/>
            </w:tcBorders>
            <w:noWrap/>
            <w:vAlign w:val="center"/>
            <w:hideMark/>
          </w:tcPr>
          <w:p w14:paraId="5FE2763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.004</w:t>
            </w:r>
          </w:p>
        </w:tc>
        <w:tc>
          <w:tcPr>
            <w:tcW w:w="1291" w:type="dxa"/>
            <w:tcBorders>
              <w:top w:val="nil"/>
              <w:left w:val="nil"/>
              <w:bottom w:val="single" w:sz="4" w:space="0" w:color="auto"/>
              <w:right w:val="single" w:sz="4" w:space="0" w:color="auto"/>
            </w:tcBorders>
            <w:noWrap/>
            <w:vAlign w:val="center"/>
            <w:hideMark/>
          </w:tcPr>
          <w:p w14:paraId="0DDEF58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-.875</w:t>
            </w:r>
          </w:p>
        </w:tc>
        <w:tc>
          <w:tcPr>
            <w:tcW w:w="990" w:type="dxa"/>
            <w:tcBorders>
              <w:top w:val="nil"/>
              <w:left w:val="nil"/>
              <w:bottom w:val="single" w:sz="4" w:space="0" w:color="auto"/>
              <w:right w:val="single" w:sz="4" w:space="0" w:color="auto"/>
            </w:tcBorders>
            <w:noWrap/>
            <w:vAlign w:val="center"/>
            <w:hideMark/>
          </w:tcPr>
          <w:p w14:paraId="3D7EF19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.386</w:t>
            </w:r>
          </w:p>
        </w:tc>
        <w:tc>
          <w:tcPr>
            <w:tcW w:w="1350" w:type="dxa"/>
            <w:tcBorders>
              <w:top w:val="nil"/>
              <w:left w:val="nil"/>
              <w:bottom w:val="single" w:sz="4" w:space="0" w:color="auto"/>
              <w:right w:val="single" w:sz="4" w:space="0" w:color="auto"/>
            </w:tcBorders>
            <w:noWrap/>
            <w:vAlign w:val="center"/>
            <w:hideMark/>
          </w:tcPr>
          <w:p w14:paraId="4A06559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-.005</w:t>
            </w:r>
          </w:p>
        </w:tc>
      </w:tr>
      <w:tr w:rsidR="00355A5D" w:rsidRPr="00D252D2" w14:paraId="10CD7373" w14:textId="77777777" w:rsidTr="00BA2A60">
        <w:trPr>
          <w:trHeight w:val="288"/>
        </w:trPr>
        <w:tc>
          <w:tcPr>
            <w:tcW w:w="994" w:type="dxa"/>
            <w:vMerge/>
            <w:tcBorders>
              <w:left w:val="single" w:sz="4" w:space="0" w:color="auto"/>
              <w:right w:val="single" w:sz="4" w:space="0" w:color="auto"/>
            </w:tcBorders>
            <w:shd w:val="clear" w:color="auto" w:fill="E8E8E8" w:themeFill="background2"/>
            <w:noWrap/>
            <w:vAlign w:val="bottom"/>
            <w:hideMark/>
          </w:tcPr>
          <w:p w14:paraId="7208CB86" w14:textId="77777777" w:rsidR="00355A5D" w:rsidRPr="00D252D2" w:rsidRDefault="00355A5D" w:rsidP="00BA2A60">
            <w:pPr>
              <w:spacing w:line="240" w:lineRule="auto"/>
              <w:jc w:val="center"/>
              <w:rPr>
                <w:rFonts w:cs="Arial"/>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5674C01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 NICU A</w:t>
            </w:r>
          </w:p>
        </w:tc>
        <w:tc>
          <w:tcPr>
            <w:tcW w:w="1170" w:type="dxa"/>
            <w:tcBorders>
              <w:top w:val="nil"/>
              <w:left w:val="nil"/>
              <w:bottom w:val="single" w:sz="4" w:space="0" w:color="auto"/>
              <w:right w:val="single" w:sz="4" w:space="0" w:color="auto"/>
            </w:tcBorders>
            <w:noWrap/>
            <w:vAlign w:val="center"/>
            <w:hideMark/>
          </w:tcPr>
          <w:p w14:paraId="57FA78F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-.007</w:t>
            </w:r>
          </w:p>
        </w:tc>
        <w:tc>
          <w:tcPr>
            <w:tcW w:w="1139" w:type="dxa"/>
            <w:tcBorders>
              <w:top w:val="nil"/>
              <w:left w:val="nil"/>
              <w:bottom w:val="single" w:sz="4" w:space="0" w:color="auto"/>
              <w:right w:val="single" w:sz="4" w:space="0" w:color="auto"/>
            </w:tcBorders>
            <w:noWrap/>
            <w:vAlign w:val="center"/>
            <w:hideMark/>
          </w:tcPr>
          <w:p w14:paraId="3F00700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.019</w:t>
            </w:r>
          </w:p>
        </w:tc>
        <w:tc>
          <w:tcPr>
            <w:tcW w:w="1291" w:type="dxa"/>
            <w:tcBorders>
              <w:top w:val="nil"/>
              <w:left w:val="nil"/>
              <w:bottom w:val="single" w:sz="4" w:space="0" w:color="auto"/>
              <w:right w:val="single" w:sz="4" w:space="0" w:color="auto"/>
            </w:tcBorders>
            <w:noWrap/>
            <w:vAlign w:val="center"/>
            <w:hideMark/>
          </w:tcPr>
          <w:p w14:paraId="0ED7A36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-.362</w:t>
            </w:r>
          </w:p>
        </w:tc>
        <w:tc>
          <w:tcPr>
            <w:tcW w:w="990" w:type="dxa"/>
            <w:tcBorders>
              <w:top w:val="nil"/>
              <w:left w:val="nil"/>
              <w:bottom w:val="single" w:sz="4" w:space="0" w:color="auto"/>
              <w:right w:val="single" w:sz="4" w:space="0" w:color="auto"/>
            </w:tcBorders>
            <w:noWrap/>
            <w:vAlign w:val="center"/>
            <w:hideMark/>
          </w:tcPr>
          <w:p w14:paraId="01A36EF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.720</w:t>
            </w:r>
          </w:p>
        </w:tc>
        <w:tc>
          <w:tcPr>
            <w:tcW w:w="1350" w:type="dxa"/>
            <w:tcBorders>
              <w:top w:val="nil"/>
              <w:left w:val="nil"/>
              <w:bottom w:val="single" w:sz="4" w:space="0" w:color="auto"/>
              <w:right w:val="single" w:sz="4" w:space="0" w:color="auto"/>
            </w:tcBorders>
            <w:noWrap/>
            <w:vAlign w:val="center"/>
            <w:hideMark/>
          </w:tcPr>
          <w:p w14:paraId="75E5ED4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-.035</w:t>
            </w:r>
          </w:p>
        </w:tc>
      </w:tr>
      <w:tr w:rsidR="00355A5D" w:rsidRPr="00D252D2" w14:paraId="36F794AB" w14:textId="77777777" w:rsidTr="00BA2A60">
        <w:trPr>
          <w:trHeight w:val="288"/>
        </w:trPr>
        <w:tc>
          <w:tcPr>
            <w:tcW w:w="994" w:type="dxa"/>
            <w:vMerge/>
            <w:tcBorders>
              <w:left w:val="single" w:sz="4" w:space="0" w:color="auto"/>
              <w:bottom w:val="single" w:sz="4" w:space="0" w:color="auto"/>
              <w:right w:val="single" w:sz="4" w:space="0" w:color="auto"/>
            </w:tcBorders>
            <w:shd w:val="clear" w:color="auto" w:fill="E8E8E8" w:themeFill="background2"/>
            <w:noWrap/>
            <w:vAlign w:val="bottom"/>
            <w:hideMark/>
          </w:tcPr>
          <w:p w14:paraId="34D2C4F1" w14:textId="77777777" w:rsidR="00355A5D" w:rsidRPr="00D252D2" w:rsidRDefault="00355A5D" w:rsidP="00BA2A60">
            <w:pPr>
              <w:spacing w:line="240" w:lineRule="auto"/>
              <w:jc w:val="center"/>
              <w:rPr>
                <w:rFonts w:cs="Arial"/>
                <w:color w:val="000000"/>
                <w:sz w:val="16"/>
                <w:szCs w:val="16"/>
              </w:rPr>
            </w:pPr>
          </w:p>
        </w:tc>
        <w:tc>
          <w:tcPr>
            <w:tcW w:w="1791" w:type="dxa"/>
            <w:tcBorders>
              <w:top w:val="nil"/>
              <w:left w:val="nil"/>
              <w:bottom w:val="single" w:sz="4" w:space="0" w:color="auto"/>
              <w:right w:val="single" w:sz="4" w:space="0" w:color="auto"/>
            </w:tcBorders>
            <w:noWrap/>
            <w:vAlign w:val="bottom"/>
            <w:hideMark/>
          </w:tcPr>
          <w:p w14:paraId="14DA13F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 NICU B</w:t>
            </w:r>
          </w:p>
        </w:tc>
        <w:tc>
          <w:tcPr>
            <w:tcW w:w="1170" w:type="dxa"/>
            <w:tcBorders>
              <w:top w:val="nil"/>
              <w:left w:val="nil"/>
              <w:bottom w:val="single" w:sz="4" w:space="0" w:color="auto"/>
              <w:right w:val="single" w:sz="4" w:space="0" w:color="auto"/>
            </w:tcBorders>
            <w:noWrap/>
            <w:vAlign w:val="center"/>
            <w:hideMark/>
          </w:tcPr>
          <w:p w14:paraId="0D3BB57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-.008</w:t>
            </w:r>
          </w:p>
        </w:tc>
        <w:tc>
          <w:tcPr>
            <w:tcW w:w="1139" w:type="dxa"/>
            <w:tcBorders>
              <w:top w:val="nil"/>
              <w:left w:val="nil"/>
              <w:bottom w:val="single" w:sz="4" w:space="0" w:color="auto"/>
              <w:right w:val="single" w:sz="4" w:space="0" w:color="auto"/>
            </w:tcBorders>
            <w:noWrap/>
            <w:vAlign w:val="center"/>
            <w:hideMark/>
          </w:tcPr>
          <w:p w14:paraId="46ADFA9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.006</w:t>
            </w:r>
          </w:p>
        </w:tc>
        <w:tc>
          <w:tcPr>
            <w:tcW w:w="1291" w:type="dxa"/>
            <w:tcBorders>
              <w:top w:val="nil"/>
              <w:left w:val="nil"/>
              <w:bottom w:val="single" w:sz="4" w:space="0" w:color="auto"/>
              <w:right w:val="single" w:sz="4" w:space="0" w:color="auto"/>
            </w:tcBorders>
            <w:noWrap/>
            <w:vAlign w:val="center"/>
            <w:hideMark/>
          </w:tcPr>
          <w:p w14:paraId="1B74251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-1.309</w:t>
            </w:r>
          </w:p>
        </w:tc>
        <w:tc>
          <w:tcPr>
            <w:tcW w:w="990" w:type="dxa"/>
            <w:tcBorders>
              <w:top w:val="nil"/>
              <w:left w:val="nil"/>
              <w:bottom w:val="single" w:sz="4" w:space="0" w:color="auto"/>
              <w:right w:val="single" w:sz="4" w:space="0" w:color="auto"/>
            </w:tcBorders>
            <w:noWrap/>
            <w:vAlign w:val="center"/>
            <w:hideMark/>
          </w:tcPr>
          <w:p w14:paraId="51BFA4D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.202</w:t>
            </w:r>
          </w:p>
        </w:tc>
        <w:tc>
          <w:tcPr>
            <w:tcW w:w="1350" w:type="dxa"/>
            <w:tcBorders>
              <w:top w:val="nil"/>
              <w:left w:val="nil"/>
              <w:bottom w:val="single" w:sz="4" w:space="0" w:color="auto"/>
              <w:right w:val="single" w:sz="4" w:space="0" w:color="auto"/>
            </w:tcBorders>
            <w:noWrap/>
            <w:vAlign w:val="center"/>
            <w:hideMark/>
          </w:tcPr>
          <w:p w14:paraId="4023C2D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.027</w:t>
            </w:r>
          </w:p>
        </w:tc>
      </w:tr>
    </w:tbl>
    <w:p w14:paraId="530F2BAD" w14:textId="77777777" w:rsidR="00355A5D" w:rsidRPr="00D252D2" w:rsidRDefault="00355A5D" w:rsidP="00355A5D">
      <w:pPr>
        <w:shd w:val="clear" w:color="auto" w:fill="FFFFFF" w:themeFill="background1"/>
        <w:rPr>
          <w:rFonts w:cs="Arial"/>
          <w:sz w:val="16"/>
          <w:szCs w:val="16"/>
        </w:rPr>
      </w:pPr>
      <w:r w:rsidRPr="00D252D2">
        <w:rPr>
          <w:rFonts w:cs="Arial"/>
          <w:b/>
          <w:sz w:val="16"/>
          <w:szCs w:val="16"/>
        </w:rPr>
        <w:t>Abbreviations:</w:t>
      </w:r>
      <w:r w:rsidRPr="00D252D2">
        <w:rPr>
          <w:rFonts w:cs="Arial"/>
          <w:sz w:val="16"/>
          <w:szCs w:val="16"/>
        </w:rPr>
        <w:t xml:space="preserve">  FP, Functional Parenting; PC, Physical Contact; PSS, Perceived Stress Scale; PSS: NICU A, Perceived Stress Scale: Neonatal Intensive Care Unit Sub-scale A (Medical vulnerability), PSS: NICU B, Perceived Stress Scale: Neonatal Intensive Care Unit sub-scale B (Perceived lack of control); STAI-Trait, State-Trait Anxiety Inventory–Trait; STAI-S, State-Trait Anxiety Inventory–State; GA, Gestational Age;</w:t>
      </w:r>
      <w:r w:rsidRPr="00D252D2">
        <w:rPr>
          <w:rFonts w:cs="Arial"/>
          <w:i/>
          <w:iCs/>
          <w:sz w:val="16"/>
          <w:szCs w:val="16"/>
        </w:rPr>
        <w:t xml:space="preserve"> p</w:t>
      </w:r>
      <w:r w:rsidRPr="00D252D2">
        <w:rPr>
          <w:rFonts w:cs="Arial"/>
          <w:sz w:val="16"/>
          <w:szCs w:val="16"/>
        </w:rPr>
        <w:t xml:space="preserve">, p-value. Std E., Standard Error; T-value, t statistic; </w:t>
      </w:r>
      <w:r w:rsidRPr="00D252D2">
        <w:rPr>
          <w:rFonts w:cs="Arial"/>
          <w:i/>
          <w:iCs/>
          <w:sz w:val="16"/>
          <w:szCs w:val="16"/>
        </w:rPr>
        <w:t>p</w:t>
      </w:r>
      <w:r w:rsidRPr="00D252D2">
        <w:rPr>
          <w:rFonts w:cs="Arial"/>
          <w:sz w:val="16"/>
          <w:szCs w:val="16"/>
        </w:rPr>
        <w:t xml:space="preserve">, probability value; Adj. R², adjusted coefficient of determination. </w:t>
      </w:r>
    </w:p>
    <w:p w14:paraId="080B7799" w14:textId="77777777" w:rsidR="00355A5D" w:rsidRPr="00D252D2" w:rsidRDefault="00355A5D" w:rsidP="00355A5D">
      <w:pPr>
        <w:jc w:val="both"/>
        <w:rPr>
          <w:rFonts w:cs="Arial"/>
          <w:b/>
          <w:bCs/>
          <w:sz w:val="16"/>
          <w:szCs w:val="16"/>
        </w:rPr>
      </w:pPr>
    </w:p>
    <w:p w14:paraId="3AF7E3B3" w14:textId="77777777" w:rsidR="00355A5D" w:rsidRDefault="00355A5D" w:rsidP="00355A5D">
      <w:pPr>
        <w:spacing w:line="240" w:lineRule="auto"/>
        <w:rPr>
          <w:rFonts w:cs="Arial"/>
          <w:b/>
          <w:bCs/>
          <w:sz w:val="16"/>
          <w:szCs w:val="16"/>
        </w:rPr>
      </w:pPr>
      <w:r>
        <w:rPr>
          <w:rFonts w:cs="Arial"/>
          <w:b/>
          <w:bCs/>
          <w:sz w:val="16"/>
          <w:szCs w:val="16"/>
        </w:rPr>
        <w:br w:type="page"/>
      </w:r>
    </w:p>
    <w:p w14:paraId="52E72FEE" w14:textId="63030B50" w:rsidR="00355A5D" w:rsidRPr="00A62B78" w:rsidRDefault="00355A5D" w:rsidP="00355A5D">
      <w:pPr>
        <w:jc w:val="both"/>
        <w:rPr>
          <w:rFonts w:cs="Arial"/>
          <w:szCs w:val="20"/>
        </w:rPr>
      </w:pPr>
      <w:r w:rsidRPr="00A62B78">
        <w:rPr>
          <w:rFonts w:cs="Arial"/>
          <w:b/>
          <w:bCs/>
          <w:szCs w:val="20"/>
        </w:rPr>
        <w:lastRenderedPageBreak/>
        <w:t xml:space="preserve">Supplement Table </w:t>
      </w:r>
      <w:r w:rsidR="00DC7211">
        <w:rPr>
          <w:rFonts w:cs="Arial"/>
          <w:b/>
          <w:bCs/>
          <w:szCs w:val="20"/>
        </w:rPr>
        <w:t>4</w:t>
      </w:r>
      <w:r w:rsidRPr="00A62B78">
        <w:rPr>
          <w:rFonts w:cs="Arial"/>
          <w:szCs w:val="20"/>
        </w:rPr>
        <w:t>. Adjusted Models</w:t>
      </w:r>
    </w:p>
    <w:tbl>
      <w:tblPr>
        <w:tblW w:w="9360" w:type="dxa"/>
        <w:tblInd w:w="-5" w:type="dxa"/>
        <w:tblLook w:val="04A0" w:firstRow="1" w:lastRow="0" w:firstColumn="1" w:lastColumn="0" w:noHBand="0" w:noVBand="1"/>
      </w:tblPr>
      <w:tblGrid>
        <w:gridCol w:w="761"/>
        <w:gridCol w:w="1849"/>
        <w:gridCol w:w="972"/>
        <w:gridCol w:w="828"/>
        <w:gridCol w:w="900"/>
        <w:gridCol w:w="900"/>
        <w:gridCol w:w="810"/>
        <w:gridCol w:w="900"/>
        <w:gridCol w:w="846"/>
        <w:gridCol w:w="594"/>
      </w:tblGrid>
      <w:tr w:rsidR="00355A5D" w:rsidRPr="00D252D2" w14:paraId="7C030083" w14:textId="77777777" w:rsidTr="00BA2A60">
        <w:trPr>
          <w:trHeight w:val="593"/>
        </w:trPr>
        <w:tc>
          <w:tcPr>
            <w:tcW w:w="7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69881" w14:textId="77777777" w:rsidR="00355A5D" w:rsidRPr="00D252D2" w:rsidRDefault="00355A5D" w:rsidP="00BA2A60">
            <w:pPr>
              <w:spacing w:line="240" w:lineRule="auto"/>
              <w:jc w:val="center"/>
              <w:rPr>
                <w:rFonts w:cs="Arial"/>
                <w:b/>
                <w:bCs/>
                <w:color w:val="000000"/>
                <w:sz w:val="16"/>
                <w:szCs w:val="16"/>
              </w:rPr>
            </w:pPr>
            <w:proofErr w:type="spellStart"/>
            <w:r w:rsidRPr="00D252D2">
              <w:rPr>
                <w:rFonts w:cs="Arial"/>
                <w:b/>
                <w:bCs/>
                <w:color w:val="000000"/>
                <w:sz w:val="16"/>
                <w:szCs w:val="16"/>
              </w:rPr>
              <w:t>su</w:t>
            </w:r>
            <w:proofErr w:type="spellEnd"/>
          </w:p>
        </w:tc>
        <w:tc>
          <w:tcPr>
            <w:tcW w:w="184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B53494"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Factors</w:t>
            </w:r>
          </w:p>
        </w:tc>
        <w:tc>
          <w:tcPr>
            <w:tcW w:w="9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3AECF96"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Estimate</w:t>
            </w:r>
          </w:p>
        </w:tc>
        <w:tc>
          <w:tcPr>
            <w:tcW w:w="82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5E5B59"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Std E.</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2E34578"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T-value</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ECC1CC" w14:textId="77777777" w:rsidR="00355A5D" w:rsidRPr="00D252D2" w:rsidRDefault="00355A5D" w:rsidP="00BA2A60">
            <w:pPr>
              <w:spacing w:line="240" w:lineRule="auto"/>
              <w:jc w:val="center"/>
              <w:rPr>
                <w:rFonts w:cs="Arial"/>
                <w:b/>
                <w:bCs/>
                <w:i/>
                <w:iCs/>
                <w:color w:val="000000"/>
                <w:sz w:val="16"/>
                <w:szCs w:val="16"/>
              </w:rPr>
            </w:pPr>
            <w:r w:rsidRPr="00D252D2">
              <w:rPr>
                <w:rFonts w:cs="Arial"/>
                <w:b/>
                <w:bCs/>
                <w:i/>
                <w:iCs/>
                <w:color w:val="000000"/>
                <w:sz w:val="16"/>
                <w:szCs w:val="16"/>
              </w:rPr>
              <w:t>p</w:t>
            </w:r>
          </w:p>
        </w:tc>
        <w:tc>
          <w:tcPr>
            <w:tcW w:w="8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D3613D"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Adj. R</w:t>
            </w:r>
            <w:r w:rsidRPr="00D252D2">
              <w:rPr>
                <w:rFonts w:cs="Arial"/>
                <w:b/>
                <w:bCs/>
                <w:color w:val="000000"/>
                <w:sz w:val="16"/>
                <w:szCs w:val="16"/>
                <w:vertAlign w:val="superscript"/>
              </w:rPr>
              <w:t>2</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46287E"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 xml:space="preserve">Model </w:t>
            </w:r>
            <w:r w:rsidRPr="00D252D2">
              <w:rPr>
                <w:rFonts w:cs="Arial"/>
                <w:b/>
                <w:bCs/>
                <w:i/>
                <w:iCs/>
                <w:color w:val="000000"/>
                <w:sz w:val="16"/>
                <w:szCs w:val="16"/>
              </w:rPr>
              <w:t>p</w:t>
            </w:r>
          </w:p>
        </w:tc>
        <w:tc>
          <w:tcPr>
            <w:tcW w:w="8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8C409D"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BIC</w:t>
            </w:r>
          </w:p>
        </w:tc>
        <w:tc>
          <w:tcPr>
            <w:tcW w:w="5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97B4E1"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β</w:t>
            </w:r>
          </w:p>
        </w:tc>
      </w:tr>
      <w:tr w:rsidR="00355A5D" w:rsidRPr="00D252D2" w14:paraId="4572B581"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1A37AD8F"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FP 1</w:t>
            </w:r>
          </w:p>
          <w:p w14:paraId="650A061D"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4C99651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w:t>
            </w:r>
          </w:p>
        </w:tc>
        <w:tc>
          <w:tcPr>
            <w:tcW w:w="972" w:type="dxa"/>
            <w:tcBorders>
              <w:top w:val="nil"/>
              <w:left w:val="nil"/>
              <w:bottom w:val="single" w:sz="4" w:space="0" w:color="auto"/>
              <w:right w:val="single" w:sz="4" w:space="0" w:color="auto"/>
            </w:tcBorders>
            <w:noWrap/>
            <w:vAlign w:val="center"/>
            <w:hideMark/>
          </w:tcPr>
          <w:p w14:paraId="33C82C6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-.005</w:t>
            </w:r>
          </w:p>
        </w:tc>
        <w:tc>
          <w:tcPr>
            <w:tcW w:w="828" w:type="dxa"/>
            <w:tcBorders>
              <w:top w:val="nil"/>
              <w:left w:val="nil"/>
              <w:bottom w:val="single" w:sz="4" w:space="0" w:color="auto"/>
              <w:right w:val="single" w:sz="4" w:space="0" w:color="auto"/>
            </w:tcBorders>
            <w:noWrap/>
            <w:vAlign w:val="center"/>
            <w:hideMark/>
          </w:tcPr>
          <w:p w14:paraId="215C275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.006</w:t>
            </w:r>
          </w:p>
        </w:tc>
        <w:tc>
          <w:tcPr>
            <w:tcW w:w="900" w:type="dxa"/>
            <w:tcBorders>
              <w:top w:val="nil"/>
              <w:left w:val="nil"/>
              <w:bottom w:val="single" w:sz="4" w:space="0" w:color="auto"/>
              <w:right w:val="single" w:sz="4" w:space="0" w:color="auto"/>
            </w:tcBorders>
            <w:noWrap/>
            <w:vAlign w:val="center"/>
            <w:hideMark/>
          </w:tcPr>
          <w:p w14:paraId="675EDA3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-.884</w:t>
            </w:r>
          </w:p>
        </w:tc>
        <w:tc>
          <w:tcPr>
            <w:tcW w:w="900" w:type="dxa"/>
            <w:tcBorders>
              <w:top w:val="nil"/>
              <w:left w:val="nil"/>
              <w:bottom w:val="single" w:sz="4" w:space="0" w:color="auto"/>
              <w:right w:val="single" w:sz="4" w:space="0" w:color="auto"/>
            </w:tcBorders>
            <w:noWrap/>
            <w:vAlign w:val="center"/>
            <w:hideMark/>
          </w:tcPr>
          <w:p w14:paraId="3CE79D5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.386</w:t>
            </w:r>
          </w:p>
        </w:tc>
        <w:tc>
          <w:tcPr>
            <w:tcW w:w="810" w:type="dxa"/>
            <w:tcBorders>
              <w:top w:val="nil"/>
              <w:left w:val="nil"/>
              <w:bottom w:val="single" w:sz="4" w:space="0" w:color="auto"/>
              <w:right w:val="single" w:sz="4" w:space="0" w:color="auto"/>
            </w:tcBorders>
            <w:noWrap/>
            <w:vAlign w:val="center"/>
            <w:hideMark/>
          </w:tcPr>
          <w:p w14:paraId="1C8B24F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.36</w:t>
            </w:r>
          </w:p>
        </w:tc>
        <w:tc>
          <w:tcPr>
            <w:tcW w:w="900" w:type="dxa"/>
            <w:tcBorders>
              <w:top w:val="nil"/>
              <w:left w:val="nil"/>
              <w:bottom w:val="single" w:sz="4" w:space="0" w:color="auto"/>
              <w:right w:val="single" w:sz="4" w:space="0" w:color="auto"/>
            </w:tcBorders>
            <w:noWrap/>
            <w:vAlign w:val="center"/>
            <w:hideMark/>
          </w:tcPr>
          <w:p w14:paraId="2116BB5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.005</w:t>
            </w:r>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001E437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5.96</w:t>
            </w:r>
          </w:p>
        </w:tc>
        <w:tc>
          <w:tcPr>
            <w:tcW w:w="594" w:type="dxa"/>
            <w:tcBorders>
              <w:top w:val="nil"/>
              <w:left w:val="nil"/>
              <w:bottom w:val="single" w:sz="4" w:space="0" w:color="auto"/>
              <w:right w:val="single" w:sz="4" w:space="0" w:color="auto"/>
            </w:tcBorders>
            <w:noWrap/>
            <w:vAlign w:val="center"/>
            <w:hideMark/>
          </w:tcPr>
          <w:p w14:paraId="240DEE1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-.15</w:t>
            </w:r>
          </w:p>
        </w:tc>
      </w:tr>
      <w:tr w:rsidR="00355A5D" w:rsidRPr="00D252D2" w14:paraId="03E17B10"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5CA9E7FC"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D358B6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0A310A7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.021</w:t>
            </w:r>
          </w:p>
        </w:tc>
        <w:tc>
          <w:tcPr>
            <w:tcW w:w="828" w:type="dxa"/>
            <w:tcBorders>
              <w:top w:val="nil"/>
              <w:left w:val="nil"/>
              <w:bottom w:val="single" w:sz="4" w:space="0" w:color="auto"/>
              <w:right w:val="single" w:sz="4" w:space="0" w:color="auto"/>
            </w:tcBorders>
            <w:noWrap/>
            <w:vAlign w:val="center"/>
            <w:hideMark/>
          </w:tcPr>
          <w:p w14:paraId="166B456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.011</w:t>
            </w:r>
          </w:p>
        </w:tc>
        <w:tc>
          <w:tcPr>
            <w:tcW w:w="900" w:type="dxa"/>
            <w:tcBorders>
              <w:top w:val="nil"/>
              <w:left w:val="nil"/>
              <w:bottom w:val="single" w:sz="4" w:space="0" w:color="auto"/>
              <w:right w:val="single" w:sz="4" w:space="0" w:color="auto"/>
            </w:tcBorders>
            <w:noWrap/>
            <w:vAlign w:val="center"/>
            <w:hideMark/>
          </w:tcPr>
          <w:p w14:paraId="2C51856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1.89</w:t>
            </w:r>
          </w:p>
        </w:tc>
        <w:tc>
          <w:tcPr>
            <w:tcW w:w="900" w:type="dxa"/>
            <w:tcBorders>
              <w:top w:val="nil"/>
              <w:left w:val="nil"/>
              <w:bottom w:val="single" w:sz="4" w:space="0" w:color="auto"/>
              <w:right w:val="single" w:sz="4" w:space="0" w:color="auto"/>
            </w:tcBorders>
            <w:noWrap/>
            <w:vAlign w:val="center"/>
            <w:hideMark/>
          </w:tcPr>
          <w:p w14:paraId="4E76F71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.073</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center"/>
            <w:hideMark/>
          </w:tcPr>
          <w:p w14:paraId="44F10152" w14:textId="77777777" w:rsidR="00355A5D" w:rsidRPr="00D252D2" w:rsidRDefault="00355A5D" w:rsidP="00BA2A60">
            <w:pPr>
              <w:spacing w:line="240" w:lineRule="auto"/>
              <w:jc w:val="center"/>
              <w:rPr>
                <w:rFonts w:cs="Arial"/>
                <w:color w:val="000000"/>
                <w:sz w:val="16"/>
                <w:szCs w:val="16"/>
              </w:rPr>
            </w:pPr>
          </w:p>
          <w:p w14:paraId="6CCC7ED4"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7C2A754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.31</w:t>
            </w:r>
          </w:p>
        </w:tc>
      </w:tr>
      <w:tr w:rsidR="00355A5D" w:rsidRPr="00D252D2" w14:paraId="1E5BEFF9"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7C3AC1B1"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5259BE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3EDC0AB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.128</w:t>
            </w:r>
          </w:p>
        </w:tc>
        <w:tc>
          <w:tcPr>
            <w:tcW w:w="828" w:type="dxa"/>
            <w:tcBorders>
              <w:top w:val="nil"/>
              <w:left w:val="nil"/>
              <w:bottom w:val="single" w:sz="4" w:space="0" w:color="auto"/>
              <w:right w:val="single" w:sz="4" w:space="0" w:color="auto"/>
            </w:tcBorders>
            <w:noWrap/>
            <w:vAlign w:val="center"/>
            <w:hideMark/>
          </w:tcPr>
          <w:p w14:paraId="1A95230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.036</w:t>
            </w:r>
          </w:p>
        </w:tc>
        <w:tc>
          <w:tcPr>
            <w:tcW w:w="900" w:type="dxa"/>
            <w:tcBorders>
              <w:top w:val="nil"/>
              <w:left w:val="nil"/>
              <w:bottom w:val="single" w:sz="4" w:space="0" w:color="auto"/>
              <w:right w:val="single" w:sz="4" w:space="0" w:color="auto"/>
            </w:tcBorders>
            <w:noWrap/>
            <w:vAlign w:val="center"/>
            <w:hideMark/>
          </w:tcPr>
          <w:p w14:paraId="666D444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3.51</w:t>
            </w:r>
          </w:p>
        </w:tc>
        <w:tc>
          <w:tcPr>
            <w:tcW w:w="900" w:type="dxa"/>
            <w:tcBorders>
              <w:top w:val="nil"/>
              <w:left w:val="nil"/>
              <w:bottom w:val="single" w:sz="4" w:space="0" w:color="auto"/>
              <w:right w:val="single" w:sz="4" w:space="0" w:color="auto"/>
            </w:tcBorders>
            <w:noWrap/>
            <w:vAlign w:val="center"/>
            <w:hideMark/>
          </w:tcPr>
          <w:p w14:paraId="08E1C40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.002</w:t>
            </w:r>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center"/>
            <w:hideMark/>
          </w:tcPr>
          <w:p w14:paraId="582AA8D2"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779B5D6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.61</w:t>
            </w:r>
          </w:p>
        </w:tc>
      </w:tr>
      <w:tr w:rsidR="00355A5D" w:rsidRPr="00D252D2" w14:paraId="0CF3184C"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4811E11F"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FP 2</w:t>
            </w:r>
          </w:p>
          <w:p w14:paraId="70F64EE8" w14:textId="77777777" w:rsidR="00355A5D" w:rsidRPr="00D252D2" w:rsidRDefault="00355A5D" w:rsidP="00BA2A60">
            <w:pPr>
              <w:spacing w:line="240" w:lineRule="auto"/>
              <w:jc w:val="center"/>
              <w:rPr>
                <w:rFonts w:cs="Arial"/>
                <w:b/>
                <w:bCs/>
                <w:color w:val="000000"/>
                <w:sz w:val="16"/>
                <w:szCs w:val="16"/>
              </w:rPr>
            </w:pPr>
          </w:p>
          <w:p w14:paraId="343E02A8"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49F8C1E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State</w:t>
            </w:r>
          </w:p>
        </w:tc>
        <w:tc>
          <w:tcPr>
            <w:tcW w:w="972" w:type="dxa"/>
            <w:tcBorders>
              <w:top w:val="nil"/>
              <w:left w:val="nil"/>
              <w:bottom w:val="single" w:sz="4" w:space="0" w:color="auto"/>
              <w:right w:val="single" w:sz="4" w:space="0" w:color="auto"/>
            </w:tcBorders>
            <w:noWrap/>
            <w:vAlign w:val="center"/>
            <w:hideMark/>
          </w:tcPr>
          <w:p w14:paraId="67343AD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828" w:type="dxa"/>
            <w:tcBorders>
              <w:top w:val="nil"/>
              <w:left w:val="nil"/>
              <w:bottom w:val="single" w:sz="4" w:space="0" w:color="auto"/>
              <w:right w:val="single" w:sz="4" w:space="0" w:color="auto"/>
            </w:tcBorders>
            <w:noWrap/>
            <w:vAlign w:val="center"/>
            <w:hideMark/>
          </w:tcPr>
          <w:p w14:paraId="59C3696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900" w:type="dxa"/>
            <w:tcBorders>
              <w:top w:val="nil"/>
              <w:left w:val="nil"/>
              <w:bottom w:val="single" w:sz="4" w:space="0" w:color="auto"/>
              <w:right w:val="single" w:sz="4" w:space="0" w:color="auto"/>
            </w:tcBorders>
            <w:noWrap/>
            <w:vAlign w:val="center"/>
            <w:hideMark/>
          </w:tcPr>
          <w:p w14:paraId="38B09AC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-.741</w:t>
            </w:r>
          </w:p>
        </w:tc>
        <w:tc>
          <w:tcPr>
            <w:tcW w:w="900" w:type="dxa"/>
            <w:tcBorders>
              <w:top w:val="nil"/>
              <w:left w:val="nil"/>
              <w:bottom w:val="single" w:sz="4" w:space="0" w:color="auto"/>
              <w:right w:val="single" w:sz="4" w:space="0" w:color="auto"/>
            </w:tcBorders>
            <w:noWrap/>
            <w:vAlign w:val="center"/>
            <w:hideMark/>
          </w:tcPr>
          <w:p w14:paraId="6A2F44E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.467</w:t>
            </w:r>
          </w:p>
        </w:tc>
        <w:tc>
          <w:tcPr>
            <w:tcW w:w="810" w:type="dxa"/>
            <w:tcBorders>
              <w:top w:val="nil"/>
              <w:left w:val="nil"/>
              <w:bottom w:val="single" w:sz="4" w:space="0" w:color="auto"/>
              <w:right w:val="single" w:sz="4" w:space="0" w:color="auto"/>
            </w:tcBorders>
            <w:noWrap/>
            <w:vAlign w:val="center"/>
            <w:hideMark/>
          </w:tcPr>
          <w:p w14:paraId="3273F02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.35</w:t>
            </w:r>
          </w:p>
        </w:tc>
        <w:tc>
          <w:tcPr>
            <w:tcW w:w="900" w:type="dxa"/>
            <w:tcBorders>
              <w:top w:val="nil"/>
              <w:left w:val="nil"/>
              <w:bottom w:val="single" w:sz="4" w:space="0" w:color="auto"/>
              <w:right w:val="single" w:sz="4" w:space="0" w:color="auto"/>
            </w:tcBorders>
            <w:noWrap/>
            <w:vAlign w:val="center"/>
            <w:hideMark/>
          </w:tcPr>
          <w:p w14:paraId="24D0903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.008</w:t>
            </w:r>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7038459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7.09</w:t>
            </w:r>
          </w:p>
        </w:tc>
        <w:tc>
          <w:tcPr>
            <w:tcW w:w="594" w:type="dxa"/>
            <w:tcBorders>
              <w:top w:val="nil"/>
              <w:left w:val="nil"/>
              <w:bottom w:val="single" w:sz="4" w:space="0" w:color="auto"/>
              <w:right w:val="single" w:sz="4" w:space="0" w:color="auto"/>
            </w:tcBorders>
            <w:noWrap/>
            <w:vAlign w:val="center"/>
            <w:hideMark/>
          </w:tcPr>
          <w:p w14:paraId="39D3C9D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-.13</w:t>
            </w:r>
          </w:p>
        </w:tc>
      </w:tr>
      <w:tr w:rsidR="00355A5D" w:rsidRPr="00D252D2" w14:paraId="01880FC2"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64F7D142"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1223ACE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7DAD61F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.022</w:t>
            </w:r>
          </w:p>
        </w:tc>
        <w:tc>
          <w:tcPr>
            <w:tcW w:w="828" w:type="dxa"/>
            <w:tcBorders>
              <w:top w:val="nil"/>
              <w:left w:val="nil"/>
              <w:bottom w:val="single" w:sz="4" w:space="0" w:color="auto"/>
              <w:right w:val="single" w:sz="4" w:space="0" w:color="auto"/>
            </w:tcBorders>
            <w:noWrap/>
            <w:vAlign w:val="center"/>
            <w:hideMark/>
          </w:tcPr>
          <w:p w14:paraId="7F948CE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.012</w:t>
            </w:r>
          </w:p>
        </w:tc>
        <w:tc>
          <w:tcPr>
            <w:tcW w:w="900" w:type="dxa"/>
            <w:tcBorders>
              <w:top w:val="nil"/>
              <w:left w:val="nil"/>
              <w:bottom w:val="single" w:sz="4" w:space="0" w:color="auto"/>
              <w:right w:val="single" w:sz="4" w:space="0" w:color="auto"/>
            </w:tcBorders>
            <w:noWrap/>
            <w:vAlign w:val="center"/>
            <w:hideMark/>
          </w:tcPr>
          <w:p w14:paraId="00EE9F7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1.83</w:t>
            </w:r>
          </w:p>
        </w:tc>
        <w:tc>
          <w:tcPr>
            <w:tcW w:w="900" w:type="dxa"/>
            <w:tcBorders>
              <w:top w:val="nil"/>
              <w:left w:val="nil"/>
              <w:bottom w:val="single" w:sz="4" w:space="0" w:color="auto"/>
              <w:right w:val="single" w:sz="4" w:space="0" w:color="auto"/>
            </w:tcBorders>
            <w:noWrap/>
            <w:vAlign w:val="center"/>
            <w:hideMark/>
          </w:tcPr>
          <w:p w14:paraId="5D67489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.082</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5E592FA2" w14:textId="77777777" w:rsidR="00355A5D" w:rsidRPr="00D252D2" w:rsidRDefault="00355A5D" w:rsidP="00BA2A60">
            <w:pPr>
              <w:spacing w:line="240" w:lineRule="auto"/>
              <w:jc w:val="center"/>
              <w:rPr>
                <w:rFonts w:cs="Arial"/>
                <w:color w:val="000000"/>
                <w:sz w:val="16"/>
                <w:szCs w:val="16"/>
              </w:rPr>
            </w:pPr>
          </w:p>
          <w:p w14:paraId="1E85508A"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7B6F8D2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.33</w:t>
            </w:r>
          </w:p>
        </w:tc>
      </w:tr>
      <w:tr w:rsidR="00355A5D" w:rsidRPr="00D252D2" w14:paraId="4EE144C4"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5BD12445"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01695E0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42484A1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.143</w:t>
            </w:r>
          </w:p>
        </w:tc>
        <w:tc>
          <w:tcPr>
            <w:tcW w:w="828" w:type="dxa"/>
            <w:tcBorders>
              <w:top w:val="nil"/>
              <w:left w:val="nil"/>
              <w:bottom w:val="single" w:sz="4" w:space="0" w:color="auto"/>
              <w:right w:val="single" w:sz="4" w:space="0" w:color="auto"/>
            </w:tcBorders>
            <w:noWrap/>
            <w:vAlign w:val="center"/>
            <w:hideMark/>
          </w:tcPr>
          <w:p w14:paraId="6A4F4C9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.038</w:t>
            </w:r>
          </w:p>
        </w:tc>
        <w:tc>
          <w:tcPr>
            <w:tcW w:w="900" w:type="dxa"/>
            <w:tcBorders>
              <w:top w:val="nil"/>
              <w:left w:val="nil"/>
              <w:bottom w:val="single" w:sz="4" w:space="0" w:color="auto"/>
              <w:right w:val="single" w:sz="4" w:space="0" w:color="auto"/>
            </w:tcBorders>
            <w:noWrap/>
            <w:vAlign w:val="center"/>
            <w:hideMark/>
          </w:tcPr>
          <w:p w14:paraId="7F3B1CC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3.79</w:t>
            </w:r>
          </w:p>
        </w:tc>
        <w:tc>
          <w:tcPr>
            <w:tcW w:w="900" w:type="dxa"/>
            <w:tcBorders>
              <w:top w:val="nil"/>
              <w:left w:val="nil"/>
              <w:bottom w:val="single" w:sz="4" w:space="0" w:color="auto"/>
              <w:right w:val="single" w:sz="4" w:space="0" w:color="auto"/>
            </w:tcBorders>
            <w:noWrap/>
            <w:vAlign w:val="center"/>
            <w:hideMark/>
          </w:tcPr>
          <w:p w14:paraId="19CC77F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.001</w:t>
            </w:r>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5422AE2C"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5180A25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.66</w:t>
            </w:r>
          </w:p>
        </w:tc>
      </w:tr>
      <w:tr w:rsidR="00355A5D" w:rsidRPr="00D252D2" w14:paraId="76AED708"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3317E686"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FP 3</w:t>
            </w:r>
          </w:p>
          <w:p w14:paraId="36F37BEC" w14:textId="77777777" w:rsidR="00355A5D" w:rsidRPr="00D252D2" w:rsidRDefault="00355A5D" w:rsidP="00BA2A60">
            <w:pPr>
              <w:spacing w:line="240" w:lineRule="auto"/>
              <w:jc w:val="center"/>
              <w:rPr>
                <w:rFonts w:cs="Arial"/>
                <w:b/>
                <w:bCs/>
                <w:color w:val="000000"/>
                <w:sz w:val="16"/>
                <w:szCs w:val="16"/>
              </w:rPr>
            </w:pPr>
          </w:p>
          <w:p w14:paraId="35E5CD06"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4BF7332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Trait</w:t>
            </w:r>
          </w:p>
        </w:tc>
        <w:tc>
          <w:tcPr>
            <w:tcW w:w="972" w:type="dxa"/>
            <w:tcBorders>
              <w:top w:val="nil"/>
              <w:left w:val="nil"/>
              <w:bottom w:val="single" w:sz="4" w:space="0" w:color="auto"/>
              <w:right w:val="single" w:sz="4" w:space="0" w:color="auto"/>
            </w:tcBorders>
            <w:noWrap/>
            <w:vAlign w:val="center"/>
            <w:hideMark/>
          </w:tcPr>
          <w:p w14:paraId="6573109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-.004</w:t>
            </w:r>
          </w:p>
        </w:tc>
        <w:tc>
          <w:tcPr>
            <w:tcW w:w="828" w:type="dxa"/>
            <w:tcBorders>
              <w:top w:val="nil"/>
              <w:left w:val="nil"/>
              <w:bottom w:val="single" w:sz="4" w:space="0" w:color="auto"/>
              <w:right w:val="single" w:sz="4" w:space="0" w:color="auto"/>
            </w:tcBorders>
            <w:noWrap/>
            <w:vAlign w:val="center"/>
            <w:hideMark/>
          </w:tcPr>
          <w:p w14:paraId="0A4FBF5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.005</w:t>
            </w:r>
          </w:p>
        </w:tc>
        <w:tc>
          <w:tcPr>
            <w:tcW w:w="900" w:type="dxa"/>
            <w:tcBorders>
              <w:top w:val="nil"/>
              <w:left w:val="nil"/>
              <w:bottom w:val="single" w:sz="4" w:space="0" w:color="auto"/>
              <w:right w:val="single" w:sz="4" w:space="0" w:color="auto"/>
            </w:tcBorders>
            <w:noWrap/>
            <w:vAlign w:val="center"/>
            <w:hideMark/>
          </w:tcPr>
          <w:p w14:paraId="306BD0E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-.864</w:t>
            </w:r>
          </w:p>
        </w:tc>
        <w:tc>
          <w:tcPr>
            <w:tcW w:w="900" w:type="dxa"/>
            <w:tcBorders>
              <w:top w:val="nil"/>
              <w:left w:val="nil"/>
              <w:bottom w:val="single" w:sz="4" w:space="0" w:color="auto"/>
              <w:right w:val="single" w:sz="4" w:space="0" w:color="auto"/>
            </w:tcBorders>
            <w:noWrap/>
            <w:vAlign w:val="center"/>
            <w:hideMark/>
          </w:tcPr>
          <w:p w14:paraId="3339400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.398</w:t>
            </w:r>
          </w:p>
        </w:tc>
        <w:tc>
          <w:tcPr>
            <w:tcW w:w="810" w:type="dxa"/>
            <w:tcBorders>
              <w:top w:val="nil"/>
              <w:left w:val="nil"/>
              <w:bottom w:val="single" w:sz="4" w:space="0" w:color="auto"/>
              <w:right w:val="single" w:sz="4" w:space="0" w:color="auto"/>
            </w:tcBorders>
            <w:noWrap/>
            <w:vAlign w:val="center"/>
            <w:hideMark/>
          </w:tcPr>
          <w:p w14:paraId="365907E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.36</w:t>
            </w:r>
          </w:p>
        </w:tc>
        <w:tc>
          <w:tcPr>
            <w:tcW w:w="900" w:type="dxa"/>
            <w:tcBorders>
              <w:top w:val="nil"/>
              <w:left w:val="nil"/>
              <w:bottom w:val="single" w:sz="4" w:space="0" w:color="auto"/>
              <w:right w:val="single" w:sz="4" w:space="0" w:color="auto"/>
            </w:tcBorders>
            <w:noWrap/>
            <w:vAlign w:val="center"/>
            <w:hideMark/>
          </w:tcPr>
          <w:p w14:paraId="10921DB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.008</w:t>
            </w:r>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5089B5D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6.86</w:t>
            </w:r>
          </w:p>
        </w:tc>
        <w:tc>
          <w:tcPr>
            <w:tcW w:w="594" w:type="dxa"/>
            <w:tcBorders>
              <w:top w:val="nil"/>
              <w:left w:val="nil"/>
              <w:bottom w:val="single" w:sz="4" w:space="0" w:color="auto"/>
              <w:right w:val="single" w:sz="4" w:space="0" w:color="auto"/>
            </w:tcBorders>
            <w:noWrap/>
            <w:vAlign w:val="center"/>
            <w:hideMark/>
          </w:tcPr>
          <w:p w14:paraId="4E10D45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-.16</w:t>
            </w:r>
          </w:p>
        </w:tc>
      </w:tr>
      <w:tr w:rsidR="00355A5D" w:rsidRPr="00D252D2" w14:paraId="0931300D"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2C7C4E69"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37D8D96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1519144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.022</w:t>
            </w:r>
          </w:p>
        </w:tc>
        <w:tc>
          <w:tcPr>
            <w:tcW w:w="828" w:type="dxa"/>
            <w:tcBorders>
              <w:top w:val="nil"/>
              <w:left w:val="nil"/>
              <w:bottom w:val="single" w:sz="4" w:space="0" w:color="auto"/>
              <w:right w:val="single" w:sz="4" w:space="0" w:color="auto"/>
            </w:tcBorders>
            <w:noWrap/>
            <w:vAlign w:val="center"/>
            <w:hideMark/>
          </w:tcPr>
          <w:p w14:paraId="7E2C4CD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.012</w:t>
            </w:r>
          </w:p>
        </w:tc>
        <w:tc>
          <w:tcPr>
            <w:tcW w:w="900" w:type="dxa"/>
            <w:tcBorders>
              <w:top w:val="nil"/>
              <w:left w:val="nil"/>
              <w:bottom w:val="single" w:sz="4" w:space="0" w:color="auto"/>
              <w:right w:val="single" w:sz="4" w:space="0" w:color="auto"/>
            </w:tcBorders>
            <w:noWrap/>
            <w:vAlign w:val="center"/>
            <w:hideMark/>
          </w:tcPr>
          <w:p w14:paraId="048D053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1.86</w:t>
            </w:r>
          </w:p>
        </w:tc>
        <w:tc>
          <w:tcPr>
            <w:tcW w:w="900" w:type="dxa"/>
            <w:tcBorders>
              <w:top w:val="nil"/>
              <w:left w:val="nil"/>
              <w:bottom w:val="single" w:sz="4" w:space="0" w:color="auto"/>
              <w:right w:val="single" w:sz="4" w:space="0" w:color="auto"/>
            </w:tcBorders>
            <w:noWrap/>
            <w:vAlign w:val="center"/>
            <w:hideMark/>
          </w:tcPr>
          <w:p w14:paraId="310EB7E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.077</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1CB2AC82" w14:textId="77777777" w:rsidR="00355A5D" w:rsidRPr="00D252D2" w:rsidRDefault="00355A5D" w:rsidP="00BA2A60">
            <w:pPr>
              <w:spacing w:line="240" w:lineRule="auto"/>
              <w:jc w:val="center"/>
              <w:rPr>
                <w:rFonts w:cs="Arial"/>
                <w:color w:val="000000"/>
                <w:sz w:val="16"/>
                <w:szCs w:val="16"/>
              </w:rPr>
            </w:pPr>
          </w:p>
          <w:p w14:paraId="0D90AD8E"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025EC82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.33</w:t>
            </w:r>
          </w:p>
        </w:tc>
      </w:tr>
      <w:tr w:rsidR="00355A5D" w:rsidRPr="00D252D2" w14:paraId="3E18120D"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3F0D18D3"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47E26A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269E386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.134</w:t>
            </w:r>
          </w:p>
        </w:tc>
        <w:tc>
          <w:tcPr>
            <w:tcW w:w="828" w:type="dxa"/>
            <w:tcBorders>
              <w:top w:val="nil"/>
              <w:left w:val="nil"/>
              <w:bottom w:val="single" w:sz="4" w:space="0" w:color="auto"/>
              <w:right w:val="single" w:sz="4" w:space="0" w:color="auto"/>
            </w:tcBorders>
            <w:noWrap/>
            <w:vAlign w:val="center"/>
            <w:hideMark/>
          </w:tcPr>
          <w:p w14:paraId="1EE5950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.039</w:t>
            </w:r>
          </w:p>
        </w:tc>
        <w:tc>
          <w:tcPr>
            <w:tcW w:w="900" w:type="dxa"/>
            <w:tcBorders>
              <w:top w:val="nil"/>
              <w:left w:val="nil"/>
              <w:bottom w:val="single" w:sz="4" w:space="0" w:color="auto"/>
              <w:right w:val="single" w:sz="4" w:space="0" w:color="auto"/>
            </w:tcBorders>
            <w:noWrap/>
            <w:vAlign w:val="center"/>
            <w:hideMark/>
          </w:tcPr>
          <w:p w14:paraId="689281A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3.45</w:t>
            </w:r>
          </w:p>
        </w:tc>
        <w:tc>
          <w:tcPr>
            <w:tcW w:w="900" w:type="dxa"/>
            <w:tcBorders>
              <w:top w:val="nil"/>
              <w:left w:val="nil"/>
              <w:bottom w:val="single" w:sz="4" w:space="0" w:color="auto"/>
              <w:right w:val="single" w:sz="4" w:space="0" w:color="auto"/>
            </w:tcBorders>
            <w:noWrap/>
            <w:vAlign w:val="center"/>
            <w:hideMark/>
          </w:tcPr>
          <w:p w14:paraId="5784131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00DE5BFD"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6D7BB69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.62</w:t>
            </w:r>
          </w:p>
        </w:tc>
      </w:tr>
      <w:tr w:rsidR="00355A5D" w:rsidRPr="00D252D2" w14:paraId="0DC09AEA"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3C794A46"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FP 4</w:t>
            </w:r>
          </w:p>
          <w:p w14:paraId="14233932" w14:textId="77777777" w:rsidR="00355A5D" w:rsidRPr="00D252D2" w:rsidRDefault="00355A5D" w:rsidP="00BA2A60">
            <w:pPr>
              <w:spacing w:line="240" w:lineRule="auto"/>
              <w:jc w:val="center"/>
              <w:rPr>
                <w:rFonts w:cs="Arial"/>
                <w:b/>
                <w:bCs/>
                <w:color w:val="000000"/>
                <w:sz w:val="16"/>
                <w:szCs w:val="16"/>
              </w:rPr>
            </w:pPr>
          </w:p>
          <w:p w14:paraId="2655FDDF"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4BF90B2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 NICU B</w:t>
            </w:r>
          </w:p>
        </w:tc>
        <w:tc>
          <w:tcPr>
            <w:tcW w:w="972" w:type="dxa"/>
            <w:tcBorders>
              <w:top w:val="nil"/>
              <w:left w:val="nil"/>
              <w:bottom w:val="single" w:sz="4" w:space="0" w:color="auto"/>
              <w:right w:val="single" w:sz="4" w:space="0" w:color="auto"/>
            </w:tcBorders>
            <w:noWrap/>
            <w:vAlign w:val="center"/>
            <w:hideMark/>
          </w:tcPr>
          <w:p w14:paraId="2C2DF1B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-.015</w:t>
            </w:r>
          </w:p>
        </w:tc>
        <w:tc>
          <w:tcPr>
            <w:tcW w:w="828" w:type="dxa"/>
            <w:tcBorders>
              <w:top w:val="nil"/>
              <w:left w:val="nil"/>
              <w:bottom w:val="single" w:sz="4" w:space="0" w:color="auto"/>
              <w:right w:val="single" w:sz="4" w:space="0" w:color="auto"/>
            </w:tcBorders>
            <w:noWrap/>
            <w:vAlign w:val="center"/>
            <w:hideMark/>
          </w:tcPr>
          <w:p w14:paraId="799FFBA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900" w:type="dxa"/>
            <w:tcBorders>
              <w:top w:val="nil"/>
              <w:left w:val="nil"/>
              <w:bottom w:val="single" w:sz="4" w:space="0" w:color="auto"/>
              <w:right w:val="single" w:sz="4" w:space="0" w:color="auto"/>
            </w:tcBorders>
            <w:noWrap/>
            <w:vAlign w:val="center"/>
            <w:hideMark/>
          </w:tcPr>
          <w:p w14:paraId="098662F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-4.62</w:t>
            </w:r>
          </w:p>
        </w:tc>
        <w:tc>
          <w:tcPr>
            <w:tcW w:w="900" w:type="dxa"/>
            <w:tcBorders>
              <w:top w:val="nil"/>
              <w:left w:val="nil"/>
              <w:bottom w:val="single" w:sz="4" w:space="0" w:color="auto"/>
              <w:right w:val="single" w:sz="4" w:space="0" w:color="auto"/>
            </w:tcBorders>
            <w:noWrap/>
            <w:vAlign w:val="center"/>
            <w:hideMark/>
          </w:tcPr>
          <w:p w14:paraId="038FEFE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10" w:type="dxa"/>
            <w:tcBorders>
              <w:top w:val="nil"/>
              <w:left w:val="nil"/>
              <w:bottom w:val="single" w:sz="4" w:space="0" w:color="auto"/>
              <w:right w:val="single" w:sz="4" w:space="0" w:color="auto"/>
            </w:tcBorders>
            <w:noWrap/>
            <w:vAlign w:val="center"/>
            <w:hideMark/>
          </w:tcPr>
          <w:p w14:paraId="43F35E0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.66</w:t>
            </w:r>
          </w:p>
        </w:tc>
        <w:tc>
          <w:tcPr>
            <w:tcW w:w="900" w:type="dxa"/>
            <w:tcBorders>
              <w:top w:val="nil"/>
              <w:left w:val="nil"/>
              <w:bottom w:val="single" w:sz="4" w:space="0" w:color="auto"/>
              <w:right w:val="single" w:sz="4" w:space="0" w:color="auto"/>
            </w:tcBorders>
            <w:noWrap/>
            <w:vAlign w:val="center"/>
            <w:hideMark/>
          </w:tcPr>
          <w:p w14:paraId="6A6A84E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1379C719"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-10.78</w:t>
            </w:r>
          </w:p>
        </w:tc>
        <w:tc>
          <w:tcPr>
            <w:tcW w:w="594" w:type="dxa"/>
            <w:tcBorders>
              <w:top w:val="nil"/>
              <w:left w:val="nil"/>
              <w:bottom w:val="single" w:sz="4" w:space="0" w:color="auto"/>
              <w:right w:val="single" w:sz="4" w:space="0" w:color="auto"/>
            </w:tcBorders>
            <w:noWrap/>
            <w:vAlign w:val="center"/>
            <w:hideMark/>
          </w:tcPr>
          <w:p w14:paraId="41D7C58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-.55</w:t>
            </w:r>
          </w:p>
        </w:tc>
      </w:tr>
      <w:tr w:rsidR="00355A5D" w:rsidRPr="00D252D2" w14:paraId="4122D1CE"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3103CD90"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9F1DCE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4EB3C68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.027</w:t>
            </w:r>
          </w:p>
        </w:tc>
        <w:tc>
          <w:tcPr>
            <w:tcW w:w="828" w:type="dxa"/>
            <w:tcBorders>
              <w:top w:val="nil"/>
              <w:left w:val="nil"/>
              <w:bottom w:val="single" w:sz="4" w:space="0" w:color="auto"/>
              <w:right w:val="single" w:sz="4" w:space="0" w:color="auto"/>
            </w:tcBorders>
            <w:noWrap/>
            <w:vAlign w:val="center"/>
            <w:hideMark/>
          </w:tcPr>
          <w:p w14:paraId="61D52A8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.008</w:t>
            </w:r>
          </w:p>
        </w:tc>
        <w:tc>
          <w:tcPr>
            <w:tcW w:w="900" w:type="dxa"/>
            <w:tcBorders>
              <w:top w:val="nil"/>
              <w:left w:val="nil"/>
              <w:bottom w:val="single" w:sz="4" w:space="0" w:color="auto"/>
              <w:right w:val="single" w:sz="4" w:space="0" w:color="auto"/>
            </w:tcBorders>
            <w:noWrap/>
            <w:vAlign w:val="center"/>
            <w:hideMark/>
          </w:tcPr>
          <w:p w14:paraId="49CE2B7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3.21</w:t>
            </w:r>
          </w:p>
        </w:tc>
        <w:tc>
          <w:tcPr>
            <w:tcW w:w="900" w:type="dxa"/>
            <w:tcBorders>
              <w:top w:val="nil"/>
              <w:left w:val="nil"/>
              <w:bottom w:val="single" w:sz="4" w:space="0" w:color="auto"/>
              <w:right w:val="single" w:sz="4" w:space="0" w:color="auto"/>
            </w:tcBorders>
            <w:noWrap/>
            <w:vAlign w:val="center"/>
            <w:hideMark/>
          </w:tcPr>
          <w:p w14:paraId="0565DEE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.004 </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30241A22" w14:textId="77777777" w:rsidR="00355A5D" w:rsidRPr="00D252D2" w:rsidRDefault="00355A5D" w:rsidP="00BA2A60">
            <w:pPr>
              <w:spacing w:line="240" w:lineRule="auto"/>
              <w:jc w:val="center"/>
              <w:rPr>
                <w:rFonts w:cs="Arial"/>
                <w:color w:val="000000"/>
                <w:sz w:val="16"/>
                <w:szCs w:val="16"/>
              </w:rPr>
            </w:pPr>
          </w:p>
          <w:p w14:paraId="740B4D42"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709FE50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.39</w:t>
            </w:r>
          </w:p>
        </w:tc>
      </w:tr>
      <w:tr w:rsidR="00355A5D" w:rsidRPr="00D252D2" w14:paraId="25107454"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6FD79A95"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3D5242A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17D4230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.165</w:t>
            </w:r>
          </w:p>
        </w:tc>
        <w:tc>
          <w:tcPr>
            <w:tcW w:w="828" w:type="dxa"/>
            <w:tcBorders>
              <w:top w:val="nil"/>
              <w:left w:val="nil"/>
              <w:bottom w:val="single" w:sz="4" w:space="0" w:color="auto"/>
              <w:right w:val="single" w:sz="4" w:space="0" w:color="auto"/>
            </w:tcBorders>
            <w:noWrap/>
            <w:vAlign w:val="center"/>
            <w:hideMark/>
          </w:tcPr>
          <w:p w14:paraId="405101B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.026</w:t>
            </w:r>
          </w:p>
        </w:tc>
        <w:tc>
          <w:tcPr>
            <w:tcW w:w="900" w:type="dxa"/>
            <w:tcBorders>
              <w:top w:val="nil"/>
              <w:left w:val="nil"/>
              <w:bottom w:val="single" w:sz="4" w:space="0" w:color="auto"/>
              <w:right w:val="single" w:sz="4" w:space="0" w:color="auto"/>
            </w:tcBorders>
            <w:noWrap/>
            <w:vAlign w:val="center"/>
            <w:hideMark/>
          </w:tcPr>
          <w:p w14:paraId="7EBB7D1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6.37</w:t>
            </w:r>
          </w:p>
        </w:tc>
        <w:tc>
          <w:tcPr>
            <w:tcW w:w="900" w:type="dxa"/>
            <w:tcBorders>
              <w:top w:val="nil"/>
              <w:left w:val="nil"/>
              <w:bottom w:val="single" w:sz="4" w:space="0" w:color="auto"/>
              <w:right w:val="single" w:sz="4" w:space="0" w:color="auto"/>
            </w:tcBorders>
            <w:noWrap/>
            <w:vAlign w:val="center"/>
            <w:hideMark/>
          </w:tcPr>
          <w:p w14:paraId="79BB546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22A25E05"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49FDB4D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.79</w:t>
            </w:r>
          </w:p>
        </w:tc>
      </w:tr>
      <w:tr w:rsidR="00355A5D" w:rsidRPr="00D252D2" w14:paraId="3CB3B5A3"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034B7F87"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FP 5</w:t>
            </w:r>
          </w:p>
          <w:p w14:paraId="02681CB0" w14:textId="77777777" w:rsidR="00355A5D" w:rsidRPr="00D252D2" w:rsidRDefault="00355A5D" w:rsidP="00BA2A60">
            <w:pPr>
              <w:spacing w:line="240" w:lineRule="auto"/>
              <w:jc w:val="center"/>
              <w:rPr>
                <w:rFonts w:cs="Arial"/>
                <w:b/>
                <w:bCs/>
                <w:color w:val="000000"/>
                <w:sz w:val="16"/>
                <w:szCs w:val="16"/>
              </w:rPr>
            </w:pPr>
          </w:p>
          <w:p w14:paraId="6F2139B8"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68B0380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 NICU A</w:t>
            </w:r>
          </w:p>
        </w:tc>
        <w:tc>
          <w:tcPr>
            <w:tcW w:w="972" w:type="dxa"/>
            <w:tcBorders>
              <w:top w:val="nil"/>
              <w:left w:val="nil"/>
              <w:bottom w:val="single" w:sz="4" w:space="0" w:color="auto"/>
              <w:right w:val="single" w:sz="4" w:space="0" w:color="auto"/>
            </w:tcBorders>
            <w:noWrap/>
            <w:vAlign w:val="center"/>
            <w:hideMark/>
          </w:tcPr>
          <w:p w14:paraId="4B6173C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-.025</w:t>
            </w:r>
          </w:p>
        </w:tc>
        <w:tc>
          <w:tcPr>
            <w:tcW w:w="828" w:type="dxa"/>
            <w:tcBorders>
              <w:top w:val="nil"/>
              <w:left w:val="nil"/>
              <w:bottom w:val="single" w:sz="4" w:space="0" w:color="auto"/>
              <w:right w:val="single" w:sz="4" w:space="0" w:color="auto"/>
            </w:tcBorders>
            <w:noWrap/>
            <w:vAlign w:val="center"/>
            <w:hideMark/>
          </w:tcPr>
          <w:p w14:paraId="74A364F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.013</w:t>
            </w:r>
          </w:p>
        </w:tc>
        <w:tc>
          <w:tcPr>
            <w:tcW w:w="900" w:type="dxa"/>
            <w:tcBorders>
              <w:top w:val="nil"/>
              <w:left w:val="nil"/>
              <w:bottom w:val="single" w:sz="4" w:space="0" w:color="auto"/>
              <w:right w:val="single" w:sz="4" w:space="0" w:color="auto"/>
            </w:tcBorders>
            <w:noWrap/>
            <w:vAlign w:val="center"/>
            <w:hideMark/>
          </w:tcPr>
          <w:p w14:paraId="3B65697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-1.85</w:t>
            </w:r>
          </w:p>
        </w:tc>
        <w:tc>
          <w:tcPr>
            <w:tcW w:w="900" w:type="dxa"/>
            <w:tcBorders>
              <w:top w:val="nil"/>
              <w:left w:val="nil"/>
              <w:bottom w:val="single" w:sz="4" w:space="0" w:color="auto"/>
              <w:right w:val="single" w:sz="4" w:space="0" w:color="auto"/>
            </w:tcBorders>
            <w:noWrap/>
            <w:vAlign w:val="center"/>
            <w:hideMark/>
          </w:tcPr>
          <w:p w14:paraId="3C8BDF4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.078</w:t>
            </w:r>
            <w:r w:rsidRPr="00D252D2">
              <w:rPr>
                <w:rFonts w:cs="Arial"/>
                <w:color w:val="000000"/>
                <w:sz w:val="16"/>
                <w:szCs w:val="16"/>
                <w:vertAlign w:val="superscript"/>
              </w:rPr>
              <w:t>^</w:t>
            </w:r>
          </w:p>
        </w:tc>
        <w:tc>
          <w:tcPr>
            <w:tcW w:w="810" w:type="dxa"/>
            <w:tcBorders>
              <w:top w:val="nil"/>
              <w:left w:val="nil"/>
              <w:bottom w:val="single" w:sz="4" w:space="0" w:color="auto"/>
              <w:right w:val="single" w:sz="4" w:space="0" w:color="auto"/>
            </w:tcBorders>
            <w:noWrap/>
            <w:vAlign w:val="center"/>
            <w:hideMark/>
          </w:tcPr>
          <w:p w14:paraId="5D02B4D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.43</w:t>
            </w:r>
          </w:p>
        </w:tc>
        <w:tc>
          <w:tcPr>
            <w:tcW w:w="900" w:type="dxa"/>
            <w:tcBorders>
              <w:top w:val="nil"/>
              <w:left w:val="nil"/>
              <w:bottom w:val="single" w:sz="4" w:space="0" w:color="auto"/>
              <w:right w:val="single" w:sz="4" w:space="0" w:color="auto"/>
            </w:tcBorders>
            <w:noWrap/>
            <w:vAlign w:val="center"/>
            <w:hideMark/>
          </w:tcPr>
          <w:p w14:paraId="4BDF649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0.002</w:t>
            </w:r>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54236E5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3.12</w:t>
            </w:r>
          </w:p>
        </w:tc>
        <w:tc>
          <w:tcPr>
            <w:tcW w:w="594" w:type="dxa"/>
            <w:tcBorders>
              <w:top w:val="nil"/>
              <w:left w:val="nil"/>
              <w:bottom w:val="single" w:sz="4" w:space="0" w:color="auto"/>
              <w:right w:val="single" w:sz="4" w:space="0" w:color="auto"/>
            </w:tcBorders>
            <w:noWrap/>
            <w:vAlign w:val="center"/>
            <w:hideMark/>
          </w:tcPr>
          <w:p w14:paraId="6E4DE0B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-.29</w:t>
            </w:r>
          </w:p>
        </w:tc>
      </w:tr>
      <w:tr w:rsidR="00355A5D" w:rsidRPr="00D252D2" w14:paraId="10F3D6BC"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554BF52C"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5E09735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2B9AF96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.023</w:t>
            </w:r>
          </w:p>
        </w:tc>
        <w:tc>
          <w:tcPr>
            <w:tcW w:w="828" w:type="dxa"/>
            <w:tcBorders>
              <w:top w:val="nil"/>
              <w:left w:val="nil"/>
              <w:bottom w:val="single" w:sz="4" w:space="0" w:color="auto"/>
              <w:right w:val="single" w:sz="4" w:space="0" w:color="auto"/>
            </w:tcBorders>
            <w:noWrap/>
            <w:vAlign w:val="center"/>
            <w:hideMark/>
          </w:tcPr>
          <w:p w14:paraId="735F60C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.011</w:t>
            </w:r>
          </w:p>
        </w:tc>
        <w:tc>
          <w:tcPr>
            <w:tcW w:w="900" w:type="dxa"/>
            <w:tcBorders>
              <w:top w:val="nil"/>
              <w:left w:val="nil"/>
              <w:bottom w:val="single" w:sz="4" w:space="0" w:color="auto"/>
              <w:right w:val="single" w:sz="4" w:space="0" w:color="auto"/>
            </w:tcBorders>
            <w:noWrap/>
            <w:vAlign w:val="center"/>
            <w:hideMark/>
          </w:tcPr>
          <w:p w14:paraId="2D10832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2.14</w:t>
            </w:r>
          </w:p>
        </w:tc>
        <w:tc>
          <w:tcPr>
            <w:tcW w:w="900" w:type="dxa"/>
            <w:tcBorders>
              <w:top w:val="nil"/>
              <w:left w:val="nil"/>
              <w:bottom w:val="single" w:sz="4" w:space="0" w:color="auto"/>
              <w:right w:val="single" w:sz="4" w:space="0" w:color="auto"/>
            </w:tcBorders>
            <w:noWrap/>
            <w:vAlign w:val="center"/>
            <w:hideMark/>
          </w:tcPr>
          <w:p w14:paraId="6D83D59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.044</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75A6EA8F" w14:textId="77777777" w:rsidR="00355A5D" w:rsidRPr="00D252D2" w:rsidRDefault="00355A5D" w:rsidP="00BA2A60">
            <w:pPr>
              <w:spacing w:line="240" w:lineRule="auto"/>
              <w:jc w:val="center"/>
              <w:rPr>
                <w:rFonts w:cs="Arial"/>
                <w:color w:val="000000"/>
                <w:sz w:val="16"/>
                <w:szCs w:val="16"/>
              </w:rPr>
            </w:pPr>
          </w:p>
          <w:p w14:paraId="1F8159FA"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4065803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.34</w:t>
            </w:r>
          </w:p>
        </w:tc>
      </w:tr>
      <w:tr w:rsidR="00355A5D" w:rsidRPr="00D252D2" w14:paraId="5DA1D115" w14:textId="77777777" w:rsidTr="00BA2A60">
        <w:trPr>
          <w:trHeight w:val="363"/>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7581923B"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06D3DA8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0872E82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.156</w:t>
            </w:r>
          </w:p>
        </w:tc>
        <w:tc>
          <w:tcPr>
            <w:tcW w:w="828" w:type="dxa"/>
            <w:tcBorders>
              <w:top w:val="nil"/>
              <w:left w:val="nil"/>
              <w:bottom w:val="single" w:sz="4" w:space="0" w:color="auto"/>
              <w:right w:val="single" w:sz="4" w:space="0" w:color="auto"/>
            </w:tcBorders>
            <w:noWrap/>
            <w:vAlign w:val="center"/>
            <w:hideMark/>
          </w:tcPr>
          <w:p w14:paraId="3B41C13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.034</w:t>
            </w:r>
          </w:p>
        </w:tc>
        <w:tc>
          <w:tcPr>
            <w:tcW w:w="900" w:type="dxa"/>
            <w:tcBorders>
              <w:top w:val="nil"/>
              <w:left w:val="nil"/>
              <w:bottom w:val="single" w:sz="4" w:space="0" w:color="auto"/>
              <w:right w:val="single" w:sz="4" w:space="0" w:color="auto"/>
            </w:tcBorders>
            <w:noWrap/>
            <w:vAlign w:val="center"/>
            <w:hideMark/>
          </w:tcPr>
          <w:p w14:paraId="649F388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4.54</w:t>
            </w:r>
          </w:p>
        </w:tc>
        <w:tc>
          <w:tcPr>
            <w:tcW w:w="900" w:type="dxa"/>
            <w:tcBorders>
              <w:top w:val="nil"/>
              <w:left w:val="nil"/>
              <w:bottom w:val="single" w:sz="4" w:space="0" w:color="auto"/>
              <w:right w:val="single" w:sz="4" w:space="0" w:color="auto"/>
            </w:tcBorders>
            <w:noWrap/>
            <w:vAlign w:val="center"/>
            <w:hideMark/>
          </w:tcPr>
          <w:p w14:paraId="4B482DB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2B0EB8CC"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6ED4327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.75</w:t>
            </w:r>
          </w:p>
        </w:tc>
      </w:tr>
      <w:tr w:rsidR="00355A5D" w:rsidRPr="00D252D2" w14:paraId="60F00EF0"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23DEED38"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PC 1</w:t>
            </w:r>
          </w:p>
          <w:p w14:paraId="3A3F47F9" w14:textId="77777777" w:rsidR="00355A5D" w:rsidRPr="00D252D2" w:rsidRDefault="00355A5D" w:rsidP="00BA2A60">
            <w:pPr>
              <w:spacing w:line="240" w:lineRule="auto"/>
              <w:jc w:val="center"/>
              <w:rPr>
                <w:rFonts w:cs="Arial"/>
                <w:b/>
                <w:bCs/>
                <w:color w:val="000000"/>
                <w:sz w:val="16"/>
                <w:szCs w:val="16"/>
              </w:rPr>
            </w:pPr>
          </w:p>
          <w:p w14:paraId="28B8F200"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5A28BBF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PSS</w:t>
            </w:r>
          </w:p>
        </w:tc>
        <w:tc>
          <w:tcPr>
            <w:tcW w:w="972" w:type="dxa"/>
            <w:tcBorders>
              <w:top w:val="nil"/>
              <w:left w:val="nil"/>
              <w:bottom w:val="single" w:sz="4" w:space="0" w:color="auto"/>
              <w:right w:val="single" w:sz="4" w:space="0" w:color="auto"/>
            </w:tcBorders>
            <w:noWrap/>
            <w:vAlign w:val="center"/>
            <w:hideMark/>
          </w:tcPr>
          <w:p w14:paraId="67C00E5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-.002</w:t>
            </w:r>
          </w:p>
        </w:tc>
        <w:tc>
          <w:tcPr>
            <w:tcW w:w="828" w:type="dxa"/>
            <w:tcBorders>
              <w:top w:val="nil"/>
              <w:left w:val="nil"/>
              <w:bottom w:val="single" w:sz="4" w:space="0" w:color="auto"/>
              <w:right w:val="single" w:sz="4" w:space="0" w:color="auto"/>
            </w:tcBorders>
            <w:noWrap/>
            <w:vAlign w:val="center"/>
            <w:hideMark/>
          </w:tcPr>
          <w:p w14:paraId="4DF39D2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.006</w:t>
            </w:r>
          </w:p>
        </w:tc>
        <w:tc>
          <w:tcPr>
            <w:tcW w:w="900" w:type="dxa"/>
            <w:tcBorders>
              <w:top w:val="nil"/>
              <w:left w:val="nil"/>
              <w:bottom w:val="single" w:sz="4" w:space="0" w:color="auto"/>
              <w:right w:val="single" w:sz="4" w:space="0" w:color="auto"/>
            </w:tcBorders>
            <w:noWrap/>
            <w:vAlign w:val="center"/>
            <w:hideMark/>
          </w:tcPr>
          <w:p w14:paraId="15E1218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-.348</w:t>
            </w:r>
          </w:p>
        </w:tc>
        <w:tc>
          <w:tcPr>
            <w:tcW w:w="900" w:type="dxa"/>
            <w:tcBorders>
              <w:top w:val="nil"/>
              <w:left w:val="nil"/>
              <w:bottom w:val="single" w:sz="4" w:space="0" w:color="auto"/>
              <w:right w:val="single" w:sz="4" w:space="0" w:color="auto"/>
            </w:tcBorders>
            <w:noWrap/>
            <w:vAlign w:val="center"/>
            <w:hideMark/>
          </w:tcPr>
          <w:p w14:paraId="78CF5C7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.731</w:t>
            </w:r>
          </w:p>
        </w:tc>
        <w:tc>
          <w:tcPr>
            <w:tcW w:w="810" w:type="dxa"/>
            <w:tcBorders>
              <w:top w:val="nil"/>
              <w:left w:val="nil"/>
              <w:bottom w:val="single" w:sz="4" w:space="0" w:color="auto"/>
              <w:right w:val="single" w:sz="4" w:space="0" w:color="auto"/>
            </w:tcBorders>
            <w:noWrap/>
            <w:vAlign w:val="center"/>
            <w:hideMark/>
          </w:tcPr>
          <w:p w14:paraId="461BB5D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.49</w:t>
            </w:r>
          </w:p>
        </w:tc>
        <w:tc>
          <w:tcPr>
            <w:tcW w:w="900" w:type="dxa"/>
            <w:tcBorders>
              <w:top w:val="nil"/>
              <w:left w:val="nil"/>
              <w:bottom w:val="single" w:sz="4" w:space="0" w:color="auto"/>
              <w:right w:val="single" w:sz="4" w:space="0" w:color="auto"/>
            </w:tcBorders>
            <w:noWrap/>
            <w:vAlign w:val="center"/>
            <w:hideMark/>
          </w:tcPr>
          <w:p w14:paraId="301D081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64CC89F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3.97</w:t>
            </w:r>
          </w:p>
        </w:tc>
        <w:tc>
          <w:tcPr>
            <w:tcW w:w="594" w:type="dxa"/>
            <w:tcBorders>
              <w:top w:val="nil"/>
              <w:left w:val="nil"/>
              <w:bottom w:val="single" w:sz="4" w:space="0" w:color="auto"/>
              <w:right w:val="single" w:sz="4" w:space="0" w:color="auto"/>
            </w:tcBorders>
            <w:noWrap/>
            <w:vAlign w:val="center"/>
            <w:hideMark/>
          </w:tcPr>
          <w:p w14:paraId="15D67FC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-.05</w:t>
            </w:r>
          </w:p>
        </w:tc>
      </w:tr>
      <w:tr w:rsidR="00355A5D" w:rsidRPr="00D252D2" w14:paraId="38BAB907"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747A08BE"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08AE4F0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221A3F2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.028</w:t>
            </w:r>
          </w:p>
        </w:tc>
        <w:tc>
          <w:tcPr>
            <w:tcW w:w="828" w:type="dxa"/>
            <w:tcBorders>
              <w:top w:val="nil"/>
              <w:left w:val="nil"/>
              <w:bottom w:val="single" w:sz="4" w:space="0" w:color="auto"/>
              <w:right w:val="single" w:sz="4" w:space="0" w:color="auto"/>
            </w:tcBorders>
            <w:noWrap/>
            <w:vAlign w:val="center"/>
            <w:hideMark/>
          </w:tcPr>
          <w:p w14:paraId="63F631F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.011</w:t>
            </w:r>
          </w:p>
        </w:tc>
        <w:tc>
          <w:tcPr>
            <w:tcW w:w="900" w:type="dxa"/>
            <w:tcBorders>
              <w:top w:val="nil"/>
              <w:left w:val="nil"/>
              <w:bottom w:val="single" w:sz="4" w:space="0" w:color="auto"/>
              <w:right w:val="single" w:sz="4" w:space="0" w:color="auto"/>
            </w:tcBorders>
            <w:noWrap/>
            <w:vAlign w:val="center"/>
            <w:hideMark/>
          </w:tcPr>
          <w:p w14:paraId="76E8507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2.58</w:t>
            </w:r>
          </w:p>
        </w:tc>
        <w:tc>
          <w:tcPr>
            <w:tcW w:w="900" w:type="dxa"/>
            <w:tcBorders>
              <w:top w:val="nil"/>
              <w:left w:val="nil"/>
              <w:bottom w:val="single" w:sz="4" w:space="0" w:color="auto"/>
              <w:right w:val="single" w:sz="4" w:space="0" w:color="auto"/>
            </w:tcBorders>
            <w:noWrap/>
            <w:vAlign w:val="center"/>
            <w:hideMark/>
          </w:tcPr>
          <w:p w14:paraId="4963966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.017</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0C8D0D70" w14:textId="77777777" w:rsidR="00355A5D" w:rsidRPr="00D252D2" w:rsidRDefault="00355A5D" w:rsidP="00BA2A60">
            <w:pPr>
              <w:spacing w:line="240" w:lineRule="auto"/>
              <w:jc w:val="center"/>
              <w:rPr>
                <w:rFonts w:cs="Arial"/>
                <w:color w:val="000000"/>
                <w:sz w:val="16"/>
                <w:szCs w:val="16"/>
              </w:rPr>
            </w:pPr>
          </w:p>
          <w:p w14:paraId="1A494161"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075DE8D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.38</w:t>
            </w:r>
          </w:p>
        </w:tc>
      </w:tr>
      <w:tr w:rsidR="00355A5D" w:rsidRPr="00D252D2" w14:paraId="3A864A5A"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6E592678"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6D25BD2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5BD59EC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.1668</w:t>
            </w:r>
          </w:p>
        </w:tc>
        <w:tc>
          <w:tcPr>
            <w:tcW w:w="828" w:type="dxa"/>
            <w:tcBorders>
              <w:top w:val="nil"/>
              <w:left w:val="nil"/>
              <w:bottom w:val="single" w:sz="4" w:space="0" w:color="auto"/>
              <w:right w:val="single" w:sz="4" w:space="0" w:color="auto"/>
            </w:tcBorders>
            <w:noWrap/>
            <w:vAlign w:val="center"/>
            <w:hideMark/>
          </w:tcPr>
          <w:p w14:paraId="2D39725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.035</w:t>
            </w:r>
          </w:p>
        </w:tc>
        <w:tc>
          <w:tcPr>
            <w:tcW w:w="900" w:type="dxa"/>
            <w:tcBorders>
              <w:top w:val="nil"/>
              <w:left w:val="nil"/>
              <w:bottom w:val="single" w:sz="4" w:space="0" w:color="auto"/>
              <w:right w:val="single" w:sz="4" w:space="0" w:color="auto"/>
            </w:tcBorders>
            <w:noWrap/>
            <w:vAlign w:val="center"/>
            <w:hideMark/>
          </w:tcPr>
          <w:p w14:paraId="0FE44DF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4.75</w:t>
            </w:r>
          </w:p>
        </w:tc>
        <w:tc>
          <w:tcPr>
            <w:tcW w:w="900" w:type="dxa"/>
            <w:tcBorders>
              <w:top w:val="nil"/>
              <w:left w:val="nil"/>
              <w:bottom w:val="single" w:sz="4" w:space="0" w:color="auto"/>
              <w:right w:val="single" w:sz="4" w:space="0" w:color="auto"/>
            </w:tcBorders>
            <w:noWrap/>
            <w:vAlign w:val="center"/>
            <w:hideMark/>
          </w:tcPr>
          <w:p w14:paraId="448FFF2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633D6A9D"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4630003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.74</w:t>
            </w:r>
          </w:p>
        </w:tc>
      </w:tr>
      <w:tr w:rsidR="00355A5D" w:rsidRPr="00D252D2" w14:paraId="3769BDD1"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4CDF33E3"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PC 2</w:t>
            </w:r>
          </w:p>
          <w:p w14:paraId="29D67976" w14:textId="77777777" w:rsidR="00355A5D" w:rsidRPr="00D252D2" w:rsidRDefault="00355A5D" w:rsidP="00BA2A60">
            <w:pPr>
              <w:spacing w:line="240" w:lineRule="auto"/>
              <w:jc w:val="center"/>
              <w:rPr>
                <w:rFonts w:cs="Arial"/>
                <w:b/>
                <w:bCs/>
                <w:color w:val="000000"/>
                <w:sz w:val="16"/>
                <w:szCs w:val="16"/>
              </w:rPr>
            </w:pPr>
          </w:p>
          <w:p w14:paraId="23FE7039"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323F1B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STAI State</w:t>
            </w:r>
          </w:p>
        </w:tc>
        <w:tc>
          <w:tcPr>
            <w:tcW w:w="972" w:type="dxa"/>
            <w:tcBorders>
              <w:top w:val="nil"/>
              <w:left w:val="nil"/>
              <w:bottom w:val="single" w:sz="4" w:space="0" w:color="auto"/>
              <w:right w:val="single" w:sz="4" w:space="0" w:color="auto"/>
            </w:tcBorders>
            <w:noWrap/>
            <w:vAlign w:val="center"/>
            <w:hideMark/>
          </w:tcPr>
          <w:p w14:paraId="44FC6CA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828" w:type="dxa"/>
            <w:tcBorders>
              <w:top w:val="nil"/>
              <w:left w:val="nil"/>
              <w:bottom w:val="single" w:sz="4" w:space="0" w:color="auto"/>
              <w:right w:val="single" w:sz="4" w:space="0" w:color="auto"/>
            </w:tcBorders>
            <w:noWrap/>
            <w:vAlign w:val="center"/>
            <w:hideMark/>
          </w:tcPr>
          <w:p w14:paraId="22E1B3B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900" w:type="dxa"/>
            <w:tcBorders>
              <w:top w:val="nil"/>
              <w:left w:val="nil"/>
              <w:bottom w:val="single" w:sz="4" w:space="0" w:color="auto"/>
              <w:right w:val="single" w:sz="4" w:space="0" w:color="auto"/>
            </w:tcBorders>
            <w:noWrap/>
            <w:vAlign w:val="center"/>
            <w:hideMark/>
          </w:tcPr>
          <w:p w14:paraId="47B833E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-.855</w:t>
            </w:r>
          </w:p>
        </w:tc>
        <w:tc>
          <w:tcPr>
            <w:tcW w:w="900" w:type="dxa"/>
            <w:tcBorders>
              <w:top w:val="nil"/>
              <w:left w:val="nil"/>
              <w:bottom w:val="single" w:sz="4" w:space="0" w:color="auto"/>
              <w:right w:val="single" w:sz="4" w:space="0" w:color="auto"/>
            </w:tcBorders>
            <w:noWrap/>
            <w:vAlign w:val="center"/>
            <w:hideMark/>
          </w:tcPr>
          <w:p w14:paraId="00ACA04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.403</w:t>
            </w:r>
          </w:p>
        </w:tc>
        <w:tc>
          <w:tcPr>
            <w:tcW w:w="810" w:type="dxa"/>
            <w:tcBorders>
              <w:top w:val="nil"/>
              <w:left w:val="nil"/>
              <w:bottom w:val="single" w:sz="4" w:space="0" w:color="auto"/>
              <w:right w:val="single" w:sz="4" w:space="0" w:color="auto"/>
            </w:tcBorders>
            <w:noWrap/>
            <w:vAlign w:val="center"/>
            <w:hideMark/>
          </w:tcPr>
          <w:p w14:paraId="798E935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.49</w:t>
            </w:r>
          </w:p>
        </w:tc>
        <w:tc>
          <w:tcPr>
            <w:tcW w:w="900" w:type="dxa"/>
            <w:tcBorders>
              <w:top w:val="nil"/>
              <w:left w:val="nil"/>
              <w:bottom w:val="single" w:sz="4" w:space="0" w:color="auto"/>
              <w:right w:val="single" w:sz="4" w:space="0" w:color="auto"/>
            </w:tcBorders>
            <w:noWrap/>
            <w:vAlign w:val="center"/>
            <w:hideMark/>
          </w:tcPr>
          <w:p w14:paraId="6DB6997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112A462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5.03</w:t>
            </w:r>
          </w:p>
        </w:tc>
        <w:tc>
          <w:tcPr>
            <w:tcW w:w="594" w:type="dxa"/>
            <w:tcBorders>
              <w:top w:val="nil"/>
              <w:left w:val="nil"/>
              <w:bottom w:val="single" w:sz="4" w:space="0" w:color="auto"/>
              <w:right w:val="single" w:sz="4" w:space="0" w:color="auto"/>
            </w:tcBorders>
            <w:noWrap/>
            <w:vAlign w:val="center"/>
            <w:hideMark/>
          </w:tcPr>
          <w:p w14:paraId="1DD2B4A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-.13</w:t>
            </w:r>
          </w:p>
        </w:tc>
      </w:tr>
      <w:tr w:rsidR="00355A5D" w:rsidRPr="00D252D2" w14:paraId="49561DD7"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6EA3CF84"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1D5CFDE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13865A6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.029</w:t>
            </w:r>
          </w:p>
        </w:tc>
        <w:tc>
          <w:tcPr>
            <w:tcW w:w="828" w:type="dxa"/>
            <w:tcBorders>
              <w:top w:val="nil"/>
              <w:left w:val="nil"/>
              <w:bottom w:val="single" w:sz="4" w:space="0" w:color="auto"/>
              <w:right w:val="single" w:sz="4" w:space="0" w:color="auto"/>
            </w:tcBorders>
            <w:noWrap/>
            <w:vAlign w:val="center"/>
            <w:hideMark/>
          </w:tcPr>
          <w:p w14:paraId="2447953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.011</w:t>
            </w:r>
          </w:p>
        </w:tc>
        <w:tc>
          <w:tcPr>
            <w:tcW w:w="900" w:type="dxa"/>
            <w:tcBorders>
              <w:top w:val="nil"/>
              <w:left w:val="nil"/>
              <w:bottom w:val="single" w:sz="4" w:space="0" w:color="auto"/>
              <w:right w:val="single" w:sz="4" w:space="0" w:color="auto"/>
            </w:tcBorders>
            <w:noWrap/>
            <w:vAlign w:val="center"/>
            <w:hideMark/>
          </w:tcPr>
          <w:p w14:paraId="6934FAE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2.57</w:t>
            </w:r>
          </w:p>
        </w:tc>
        <w:tc>
          <w:tcPr>
            <w:tcW w:w="900" w:type="dxa"/>
            <w:tcBorders>
              <w:top w:val="nil"/>
              <w:left w:val="nil"/>
              <w:bottom w:val="single" w:sz="4" w:space="0" w:color="auto"/>
              <w:right w:val="single" w:sz="4" w:space="0" w:color="auto"/>
            </w:tcBorders>
            <w:noWrap/>
            <w:vAlign w:val="center"/>
            <w:hideMark/>
          </w:tcPr>
          <w:p w14:paraId="3089930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.018</w:t>
            </w:r>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28D98493" w14:textId="77777777" w:rsidR="00355A5D" w:rsidRPr="00D252D2" w:rsidRDefault="00355A5D" w:rsidP="00BA2A60">
            <w:pPr>
              <w:spacing w:line="240" w:lineRule="auto"/>
              <w:jc w:val="center"/>
              <w:rPr>
                <w:rFonts w:cs="Arial"/>
                <w:color w:val="000000"/>
                <w:sz w:val="16"/>
                <w:szCs w:val="16"/>
                <w:highlight w:val="lightGray"/>
              </w:rPr>
            </w:pPr>
          </w:p>
        </w:tc>
        <w:tc>
          <w:tcPr>
            <w:tcW w:w="594" w:type="dxa"/>
            <w:tcBorders>
              <w:top w:val="nil"/>
              <w:left w:val="nil"/>
              <w:bottom w:val="single" w:sz="4" w:space="0" w:color="auto"/>
              <w:right w:val="single" w:sz="4" w:space="0" w:color="auto"/>
            </w:tcBorders>
            <w:noWrap/>
            <w:vAlign w:val="center"/>
            <w:hideMark/>
          </w:tcPr>
          <w:p w14:paraId="3BBFD4D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.41</w:t>
            </w:r>
          </w:p>
        </w:tc>
      </w:tr>
      <w:tr w:rsidR="00355A5D" w:rsidRPr="00D252D2" w14:paraId="3157640D"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07C3AF1B"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92144C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0C59237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.169</w:t>
            </w:r>
          </w:p>
        </w:tc>
        <w:tc>
          <w:tcPr>
            <w:tcW w:w="828" w:type="dxa"/>
            <w:tcBorders>
              <w:top w:val="nil"/>
              <w:left w:val="nil"/>
              <w:bottom w:val="single" w:sz="4" w:space="0" w:color="auto"/>
              <w:right w:val="single" w:sz="4" w:space="0" w:color="auto"/>
            </w:tcBorders>
            <w:noWrap/>
            <w:vAlign w:val="center"/>
            <w:hideMark/>
          </w:tcPr>
          <w:p w14:paraId="52B2990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.036</w:t>
            </w:r>
          </w:p>
        </w:tc>
        <w:tc>
          <w:tcPr>
            <w:tcW w:w="900" w:type="dxa"/>
            <w:tcBorders>
              <w:top w:val="nil"/>
              <w:left w:val="nil"/>
              <w:bottom w:val="single" w:sz="4" w:space="0" w:color="auto"/>
              <w:right w:val="single" w:sz="4" w:space="0" w:color="auto"/>
            </w:tcBorders>
            <w:noWrap/>
            <w:vAlign w:val="center"/>
            <w:hideMark/>
          </w:tcPr>
          <w:p w14:paraId="28A53A4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4.76</w:t>
            </w:r>
          </w:p>
        </w:tc>
        <w:tc>
          <w:tcPr>
            <w:tcW w:w="900" w:type="dxa"/>
            <w:tcBorders>
              <w:top w:val="nil"/>
              <w:left w:val="nil"/>
              <w:bottom w:val="single" w:sz="4" w:space="0" w:color="auto"/>
              <w:right w:val="single" w:sz="4" w:space="0" w:color="auto"/>
            </w:tcBorders>
            <w:noWrap/>
            <w:vAlign w:val="center"/>
            <w:hideMark/>
          </w:tcPr>
          <w:p w14:paraId="65B940A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0EF253D6"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0186F45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.74</w:t>
            </w:r>
          </w:p>
        </w:tc>
      </w:tr>
      <w:tr w:rsidR="00355A5D" w:rsidRPr="00D252D2" w14:paraId="2091963C"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00A6090A" w14:textId="77777777" w:rsidR="00355A5D" w:rsidRPr="00D252D2" w:rsidRDefault="00355A5D" w:rsidP="00BA2A60">
            <w:pPr>
              <w:spacing w:line="240" w:lineRule="auto"/>
              <w:jc w:val="center"/>
              <w:rPr>
                <w:rFonts w:cs="Arial"/>
                <w:b/>
                <w:bCs/>
                <w:color w:val="000000" w:themeColor="text1"/>
                <w:sz w:val="16"/>
                <w:szCs w:val="16"/>
              </w:rPr>
            </w:pPr>
            <w:r w:rsidRPr="00D252D2">
              <w:rPr>
                <w:rFonts w:cs="Arial"/>
                <w:b/>
                <w:bCs/>
                <w:color w:val="000000" w:themeColor="text1"/>
                <w:sz w:val="16"/>
                <w:szCs w:val="16"/>
              </w:rPr>
              <w:t>PC 3</w:t>
            </w:r>
          </w:p>
          <w:p w14:paraId="7CB57A17" w14:textId="77777777" w:rsidR="00355A5D" w:rsidRPr="00D252D2" w:rsidRDefault="00355A5D" w:rsidP="00BA2A60">
            <w:pPr>
              <w:spacing w:line="240" w:lineRule="auto"/>
              <w:jc w:val="center"/>
              <w:rPr>
                <w:rFonts w:cs="Arial"/>
                <w:b/>
                <w:bCs/>
                <w:color w:val="000000" w:themeColor="text1"/>
                <w:sz w:val="16"/>
                <w:szCs w:val="16"/>
              </w:rPr>
            </w:pPr>
          </w:p>
          <w:p w14:paraId="5919C86B" w14:textId="77777777" w:rsidR="00355A5D" w:rsidRPr="00D252D2" w:rsidRDefault="00355A5D" w:rsidP="00BA2A60">
            <w:pPr>
              <w:spacing w:line="240" w:lineRule="auto"/>
              <w:jc w:val="center"/>
              <w:rPr>
                <w:rFonts w:cs="Arial"/>
                <w:b/>
                <w:bCs/>
                <w:color w:val="000000" w:themeColor="text1"/>
                <w:sz w:val="16"/>
                <w:szCs w:val="16"/>
              </w:rPr>
            </w:pPr>
          </w:p>
        </w:tc>
        <w:tc>
          <w:tcPr>
            <w:tcW w:w="1849" w:type="dxa"/>
            <w:tcBorders>
              <w:top w:val="nil"/>
              <w:left w:val="nil"/>
              <w:bottom w:val="single" w:sz="4" w:space="0" w:color="auto"/>
              <w:right w:val="single" w:sz="4" w:space="0" w:color="auto"/>
            </w:tcBorders>
            <w:noWrap/>
            <w:vAlign w:val="center"/>
            <w:hideMark/>
          </w:tcPr>
          <w:p w14:paraId="4D2A8876"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STAI Trait</w:t>
            </w:r>
          </w:p>
        </w:tc>
        <w:tc>
          <w:tcPr>
            <w:tcW w:w="972" w:type="dxa"/>
            <w:tcBorders>
              <w:top w:val="nil"/>
              <w:left w:val="nil"/>
              <w:bottom w:val="single" w:sz="4" w:space="0" w:color="auto"/>
              <w:right w:val="single" w:sz="4" w:space="0" w:color="auto"/>
            </w:tcBorders>
            <w:noWrap/>
            <w:vAlign w:val="center"/>
            <w:hideMark/>
          </w:tcPr>
          <w:p w14:paraId="73C1FDAA"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-.015</w:t>
            </w:r>
          </w:p>
        </w:tc>
        <w:tc>
          <w:tcPr>
            <w:tcW w:w="828" w:type="dxa"/>
            <w:tcBorders>
              <w:top w:val="nil"/>
              <w:left w:val="nil"/>
              <w:bottom w:val="single" w:sz="4" w:space="0" w:color="auto"/>
              <w:right w:val="single" w:sz="4" w:space="0" w:color="auto"/>
            </w:tcBorders>
            <w:noWrap/>
            <w:vAlign w:val="center"/>
            <w:hideMark/>
          </w:tcPr>
          <w:p w14:paraId="742D6B0D"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.005</w:t>
            </w:r>
          </w:p>
        </w:tc>
        <w:tc>
          <w:tcPr>
            <w:tcW w:w="900" w:type="dxa"/>
            <w:tcBorders>
              <w:top w:val="nil"/>
              <w:left w:val="nil"/>
              <w:bottom w:val="single" w:sz="4" w:space="0" w:color="auto"/>
              <w:right w:val="single" w:sz="4" w:space="0" w:color="auto"/>
            </w:tcBorders>
            <w:noWrap/>
            <w:vAlign w:val="center"/>
            <w:hideMark/>
          </w:tcPr>
          <w:p w14:paraId="0D70BB26"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-.525</w:t>
            </w:r>
          </w:p>
        </w:tc>
        <w:tc>
          <w:tcPr>
            <w:tcW w:w="900" w:type="dxa"/>
            <w:tcBorders>
              <w:top w:val="nil"/>
              <w:left w:val="nil"/>
              <w:bottom w:val="single" w:sz="4" w:space="0" w:color="auto"/>
              <w:right w:val="single" w:sz="4" w:space="0" w:color="auto"/>
            </w:tcBorders>
            <w:noWrap/>
            <w:vAlign w:val="center"/>
            <w:hideMark/>
          </w:tcPr>
          <w:p w14:paraId="38C86A29"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.605</w:t>
            </w:r>
          </w:p>
        </w:tc>
        <w:tc>
          <w:tcPr>
            <w:tcW w:w="810" w:type="dxa"/>
            <w:tcBorders>
              <w:top w:val="nil"/>
              <w:left w:val="nil"/>
              <w:bottom w:val="single" w:sz="4" w:space="0" w:color="auto"/>
              <w:right w:val="single" w:sz="4" w:space="0" w:color="auto"/>
            </w:tcBorders>
            <w:noWrap/>
            <w:vAlign w:val="center"/>
            <w:hideMark/>
          </w:tcPr>
          <w:p w14:paraId="7B9D7A1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.476</w:t>
            </w:r>
          </w:p>
        </w:tc>
        <w:tc>
          <w:tcPr>
            <w:tcW w:w="900" w:type="dxa"/>
            <w:tcBorders>
              <w:top w:val="nil"/>
              <w:left w:val="nil"/>
              <w:bottom w:val="single" w:sz="4" w:space="0" w:color="auto"/>
              <w:right w:val="single" w:sz="4" w:space="0" w:color="auto"/>
            </w:tcBorders>
            <w:noWrap/>
            <w:vAlign w:val="center"/>
            <w:hideMark/>
          </w:tcPr>
          <w:p w14:paraId="6360A97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.001</w:t>
            </w:r>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0E529C4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5.03</w:t>
            </w:r>
          </w:p>
        </w:tc>
        <w:tc>
          <w:tcPr>
            <w:tcW w:w="594" w:type="dxa"/>
            <w:tcBorders>
              <w:top w:val="nil"/>
              <w:left w:val="nil"/>
              <w:bottom w:val="single" w:sz="4" w:space="0" w:color="auto"/>
              <w:right w:val="single" w:sz="4" w:space="0" w:color="auto"/>
            </w:tcBorders>
            <w:noWrap/>
            <w:vAlign w:val="center"/>
            <w:hideMark/>
          </w:tcPr>
          <w:p w14:paraId="12429D1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-.085</w:t>
            </w:r>
          </w:p>
        </w:tc>
      </w:tr>
      <w:tr w:rsidR="00355A5D" w:rsidRPr="00D252D2" w14:paraId="2591EAD3"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0C3D4096" w14:textId="77777777" w:rsidR="00355A5D" w:rsidRPr="00D252D2" w:rsidRDefault="00355A5D" w:rsidP="00BA2A60">
            <w:pPr>
              <w:spacing w:line="240" w:lineRule="auto"/>
              <w:jc w:val="center"/>
              <w:rPr>
                <w:rFonts w:cs="Arial"/>
                <w:b/>
                <w:bCs/>
                <w:color w:val="000000" w:themeColor="text1"/>
                <w:sz w:val="16"/>
                <w:szCs w:val="16"/>
              </w:rPr>
            </w:pPr>
          </w:p>
        </w:tc>
        <w:tc>
          <w:tcPr>
            <w:tcW w:w="1849" w:type="dxa"/>
            <w:tcBorders>
              <w:top w:val="nil"/>
              <w:left w:val="nil"/>
              <w:bottom w:val="single" w:sz="4" w:space="0" w:color="auto"/>
              <w:right w:val="single" w:sz="4" w:space="0" w:color="auto"/>
            </w:tcBorders>
            <w:noWrap/>
            <w:vAlign w:val="bottom"/>
            <w:hideMark/>
          </w:tcPr>
          <w:p w14:paraId="24E3643B"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GA at Birth</w:t>
            </w:r>
          </w:p>
        </w:tc>
        <w:tc>
          <w:tcPr>
            <w:tcW w:w="972" w:type="dxa"/>
            <w:tcBorders>
              <w:top w:val="nil"/>
              <w:left w:val="nil"/>
              <w:bottom w:val="single" w:sz="4" w:space="0" w:color="auto"/>
              <w:right w:val="single" w:sz="4" w:space="0" w:color="auto"/>
            </w:tcBorders>
            <w:noWrap/>
            <w:vAlign w:val="center"/>
            <w:hideMark/>
          </w:tcPr>
          <w:p w14:paraId="4288E594"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.033</w:t>
            </w:r>
          </w:p>
        </w:tc>
        <w:tc>
          <w:tcPr>
            <w:tcW w:w="828" w:type="dxa"/>
            <w:tcBorders>
              <w:top w:val="nil"/>
              <w:left w:val="nil"/>
              <w:bottom w:val="single" w:sz="4" w:space="0" w:color="auto"/>
              <w:right w:val="single" w:sz="4" w:space="0" w:color="auto"/>
            </w:tcBorders>
            <w:noWrap/>
            <w:vAlign w:val="center"/>
            <w:hideMark/>
          </w:tcPr>
          <w:p w14:paraId="18DC36CF"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.011</w:t>
            </w:r>
          </w:p>
        </w:tc>
        <w:tc>
          <w:tcPr>
            <w:tcW w:w="900" w:type="dxa"/>
            <w:tcBorders>
              <w:top w:val="nil"/>
              <w:left w:val="nil"/>
              <w:bottom w:val="single" w:sz="4" w:space="0" w:color="auto"/>
              <w:right w:val="single" w:sz="4" w:space="0" w:color="auto"/>
            </w:tcBorders>
            <w:noWrap/>
            <w:vAlign w:val="center"/>
            <w:hideMark/>
          </w:tcPr>
          <w:p w14:paraId="532F6715"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2.470</w:t>
            </w:r>
          </w:p>
        </w:tc>
        <w:tc>
          <w:tcPr>
            <w:tcW w:w="900" w:type="dxa"/>
            <w:tcBorders>
              <w:top w:val="nil"/>
              <w:left w:val="nil"/>
              <w:bottom w:val="single" w:sz="4" w:space="0" w:color="auto"/>
              <w:right w:val="single" w:sz="4" w:space="0" w:color="auto"/>
            </w:tcBorders>
            <w:noWrap/>
            <w:vAlign w:val="center"/>
            <w:hideMark/>
          </w:tcPr>
          <w:p w14:paraId="5C928032"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.023</w:t>
            </w:r>
            <w:r w:rsidRPr="00D252D2">
              <w:rPr>
                <w:rFonts w:cs="Arial"/>
                <w:color w:val="000000" w:themeColor="text1"/>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center"/>
            <w:hideMark/>
          </w:tcPr>
          <w:p w14:paraId="7B4CE9C2" w14:textId="77777777" w:rsidR="00355A5D" w:rsidRPr="00D252D2" w:rsidRDefault="00355A5D" w:rsidP="00BA2A60">
            <w:pPr>
              <w:spacing w:line="240" w:lineRule="auto"/>
              <w:jc w:val="center"/>
              <w:rPr>
                <w:rFonts w:cs="Arial"/>
                <w:color w:val="000000"/>
                <w:sz w:val="16"/>
                <w:szCs w:val="16"/>
                <w:highlight w:val="lightGray"/>
              </w:rPr>
            </w:pPr>
          </w:p>
        </w:tc>
        <w:tc>
          <w:tcPr>
            <w:tcW w:w="594" w:type="dxa"/>
            <w:tcBorders>
              <w:top w:val="nil"/>
              <w:left w:val="nil"/>
              <w:bottom w:val="single" w:sz="4" w:space="0" w:color="auto"/>
              <w:right w:val="single" w:sz="4" w:space="0" w:color="auto"/>
            </w:tcBorders>
            <w:noWrap/>
            <w:vAlign w:val="center"/>
            <w:hideMark/>
          </w:tcPr>
          <w:p w14:paraId="50B0B16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.395</w:t>
            </w:r>
          </w:p>
        </w:tc>
      </w:tr>
      <w:tr w:rsidR="00355A5D" w:rsidRPr="00D252D2" w14:paraId="6BCB632A"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69EA5B8B" w14:textId="77777777" w:rsidR="00355A5D" w:rsidRPr="00D252D2" w:rsidRDefault="00355A5D" w:rsidP="00BA2A60">
            <w:pPr>
              <w:spacing w:line="240" w:lineRule="auto"/>
              <w:jc w:val="center"/>
              <w:rPr>
                <w:rFonts w:cs="Arial"/>
                <w:b/>
                <w:bCs/>
                <w:color w:val="000000" w:themeColor="text1"/>
                <w:sz w:val="16"/>
                <w:szCs w:val="16"/>
              </w:rPr>
            </w:pPr>
          </w:p>
        </w:tc>
        <w:tc>
          <w:tcPr>
            <w:tcW w:w="1849" w:type="dxa"/>
            <w:tcBorders>
              <w:top w:val="nil"/>
              <w:left w:val="nil"/>
              <w:bottom w:val="single" w:sz="4" w:space="0" w:color="auto"/>
              <w:right w:val="single" w:sz="4" w:space="0" w:color="auto"/>
            </w:tcBorders>
            <w:noWrap/>
            <w:vAlign w:val="bottom"/>
            <w:hideMark/>
          </w:tcPr>
          <w:p w14:paraId="5EC6DADB"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0DC6EAF7"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.197</w:t>
            </w:r>
          </w:p>
        </w:tc>
        <w:tc>
          <w:tcPr>
            <w:tcW w:w="828" w:type="dxa"/>
            <w:tcBorders>
              <w:top w:val="nil"/>
              <w:left w:val="nil"/>
              <w:bottom w:val="single" w:sz="4" w:space="0" w:color="auto"/>
              <w:right w:val="single" w:sz="4" w:space="0" w:color="auto"/>
            </w:tcBorders>
            <w:noWrap/>
            <w:vAlign w:val="center"/>
            <w:hideMark/>
          </w:tcPr>
          <w:p w14:paraId="2330AC52"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.037</w:t>
            </w:r>
          </w:p>
        </w:tc>
        <w:tc>
          <w:tcPr>
            <w:tcW w:w="900" w:type="dxa"/>
            <w:tcBorders>
              <w:top w:val="nil"/>
              <w:left w:val="nil"/>
              <w:bottom w:val="single" w:sz="4" w:space="0" w:color="auto"/>
              <w:right w:val="single" w:sz="4" w:space="0" w:color="auto"/>
            </w:tcBorders>
            <w:noWrap/>
            <w:vAlign w:val="center"/>
            <w:hideMark/>
          </w:tcPr>
          <w:p w14:paraId="1D4F8E2C"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4.405</w:t>
            </w:r>
          </w:p>
        </w:tc>
        <w:tc>
          <w:tcPr>
            <w:tcW w:w="900" w:type="dxa"/>
            <w:tcBorders>
              <w:top w:val="nil"/>
              <w:left w:val="nil"/>
              <w:bottom w:val="single" w:sz="4" w:space="0" w:color="auto"/>
              <w:right w:val="single" w:sz="4" w:space="0" w:color="auto"/>
            </w:tcBorders>
            <w:noWrap/>
            <w:vAlign w:val="center"/>
            <w:hideMark/>
          </w:tcPr>
          <w:p w14:paraId="100DF34C" w14:textId="77777777" w:rsidR="00355A5D" w:rsidRPr="00D252D2" w:rsidRDefault="00355A5D" w:rsidP="00BA2A60">
            <w:pPr>
              <w:spacing w:line="240" w:lineRule="auto"/>
              <w:jc w:val="center"/>
              <w:rPr>
                <w:rFonts w:cs="Arial"/>
                <w:color w:val="000000" w:themeColor="text1"/>
                <w:sz w:val="16"/>
                <w:szCs w:val="16"/>
              </w:rPr>
            </w:pPr>
            <w:r w:rsidRPr="00D252D2">
              <w:rPr>
                <w:rFonts w:cs="Arial"/>
                <w:color w:val="000000" w:themeColor="text1"/>
                <w:sz w:val="16"/>
                <w:szCs w:val="16"/>
              </w:rPr>
              <w:t xml:space="preserve">&lt; </w:t>
            </w:r>
            <w:proofErr w:type="gramStart"/>
            <w:r w:rsidRPr="00D252D2">
              <w:rPr>
                <w:rFonts w:cs="Arial"/>
                <w:color w:val="000000" w:themeColor="text1"/>
                <w:sz w:val="16"/>
                <w:szCs w:val="16"/>
              </w:rPr>
              <w:t>.001</w:t>
            </w:r>
            <w:r w:rsidRPr="00D252D2">
              <w:rPr>
                <w:rFonts w:cs="Arial"/>
                <w:color w:val="000000" w:themeColor="text1"/>
                <w:sz w:val="16"/>
                <w:szCs w:val="16"/>
                <w:vertAlign w:val="superscript"/>
              </w:rPr>
              <w:t>**</w:t>
            </w:r>
            <w:proofErr w:type="gramEnd"/>
            <w:r w:rsidRPr="00D252D2">
              <w:rPr>
                <w:rFonts w:cs="Arial"/>
                <w:color w:val="000000" w:themeColor="text1"/>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023B5EC3"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3AAF228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.713</w:t>
            </w:r>
          </w:p>
        </w:tc>
      </w:tr>
      <w:tr w:rsidR="00355A5D" w:rsidRPr="00D252D2" w14:paraId="490265D9"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74A82ADB" w14:textId="77777777" w:rsidR="00355A5D" w:rsidRPr="00D252D2" w:rsidRDefault="00355A5D" w:rsidP="00BA2A60">
            <w:pPr>
              <w:spacing w:line="240" w:lineRule="auto"/>
              <w:jc w:val="center"/>
              <w:rPr>
                <w:rFonts w:cs="Arial"/>
                <w:b/>
                <w:bCs/>
                <w:color w:val="C00000"/>
                <w:sz w:val="16"/>
                <w:szCs w:val="16"/>
              </w:rPr>
            </w:pPr>
            <w:r w:rsidRPr="00D252D2">
              <w:rPr>
                <w:rFonts w:cs="Arial"/>
                <w:b/>
                <w:bCs/>
                <w:color w:val="000000" w:themeColor="text1"/>
                <w:sz w:val="16"/>
                <w:szCs w:val="16"/>
              </w:rPr>
              <w:t>PC 4</w:t>
            </w:r>
          </w:p>
          <w:p w14:paraId="72810346" w14:textId="77777777" w:rsidR="00355A5D" w:rsidRPr="00D252D2" w:rsidRDefault="00355A5D" w:rsidP="00BA2A60">
            <w:pPr>
              <w:spacing w:line="240" w:lineRule="auto"/>
              <w:jc w:val="center"/>
              <w:rPr>
                <w:rFonts w:cs="Arial"/>
                <w:b/>
                <w:bCs/>
                <w:color w:val="C00000"/>
                <w:sz w:val="16"/>
                <w:szCs w:val="16"/>
              </w:rPr>
            </w:pPr>
          </w:p>
          <w:p w14:paraId="5A678E09" w14:textId="77777777" w:rsidR="00355A5D" w:rsidRPr="00D252D2" w:rsidRDefault="00355A5D" w:rsidP="00BA2A60">
            <w:pPr>
              <w:spacing w:line="240" w:lineRule="auto"/>
              <w:jc w:val="center"/>
              <w:rPr>
                <w:rFonts w:cs="Arial"/>
                <w:b/>
                <w:bCs/>
                <w:color w:val="C00000"/>
                <w:sz w:val="16"/>
                <w:szCs w:val="16"/>
              </w:rPr>
            </w:pPr>
          </w:p>
        </w:tc>
        <w:tc>
          <w:tcPr>
            <w:tcW w:w="1849" w:type="dxa"/>
            <w:tcBorders>
              <w:top w:val="nil"/>
              <w:left w:val="nil"/>
              <w:bottom w:val="single" w:sz="4" w:space="0" w:color="auto"/>
              <w:right w:val="single" w:sz="4" w:space="0" w:color="auto"/>
            </w:tcBorders>
            <w:noWrap/>
            <w:vAlign w:val="bottom"/>
            <w:hideMark/>
          </w:tcPr>
          <w:p w14:paraId="51C0E7FA" w14:textId="77777777" w:rsidR="00355A5D" w:rsidRPr="00D252D2" w:rsidRDefault="00355A5D" w:rsidP="00BA2A60">
            <w:pPr>
              <w:spacing w:line="240" w:lineRule="auto"/>
              <w:jc w:val="center"/>
              <w:rPr>
                <w:rFonts w:cs="Arial"/>
                <w:color w:val="000000"/>
                <w:sz w:val="16"/>
                <w:szCs w:val="16"/>
              </w:rPr>
            </w:pPr>
            <w:proofErr w:type="gramStart"/>
            <w:r w:rsidRPr="00D252D2">
              <w:rPr>
                <w:rFonts w:cs="Arial"/>
                <w:color w:val="000000"/>
                <w:sz w:val="16"/>
                <w:szCs w:val="16"/>
              </w:rPr>
              <w:t>PSS:NICU</w:t>
            </w:r>
            <w:proofErr w:type="gramEnd"/>
            <w:r w:rsidRPr="00D252D2">
              <w:rPr>
                <w:rFonts w:cs="Arial"/>
                <w:color w:val="000000"/>
                <w:sz w:val="16"/>
                <w:szCs w:val="16"/>
              </w:rPr>
              <w:t xml:space="preserve"> B</w:t>
            </w:r>
          </w:p>
        </w:tc>
        <w:tc>
          <w:tcPr>
            <w:tcW w:w="972" w:type="dxa"/>
            <w:tcBorders>
              <w:top w:val="nil"/>
              <w:left w:val="nil"/>
              <w:bottom w:val="single" w:sz="4" w:space="0" w:color="auto"/>
              <w:right w:val="single" w:sz="4" w:space="0" w:color="auto"/>
            </w:tcBorders>
            <w:noWrap/>
            <w:vAlign w:val="center"/>
            <w:hideMark/>
          </w:tcPr>
          <w:p w14:paraId="7090538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-.015</w:t>
            </w:r>
          </w:p>
        </w:tc>
        <w:tc>
          <w:tcPr>
            <w:tcW w:w="828" w:type="dxa"/>
            <w:tcBorders>
              <w:top w:val="nil"/>
              <w:left w:val="nil"/>
              <w:bottom w:val="single" w:sz="4" w:space="0" w:color="auto"/>
              <w:right w:val="single" w:sz="4" w:space="0" w:color="auto"/>
            </w:tcBorders>
            <w:noWrap/>
            <w:vAlign w:val="center"/>
            <w:hideMark/>
          </w:tcPr>
          <w:p w14:paraId="6BE28AC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.003</w:t>
            </w:r>
          </w:p>
        </w:tc>
        <w:tc>
          <w:tcPr>
            <w:tcW w:w="900" w:type="dxa"/>
            <w:tcBorders>
              <w:top w:val="nil"/>
              <w:left w:val="nil"/>
              <w:bottom w:val="single" w:sz="4" w:space="0" w:color="auto"/>
              <w:right w:val="single" w:sz="4" w:space="0" w:color="auto"/>
            </w:tcBorders>
            <w:noWrap/>
            <w:vAlign w:val="center"/>
            <w:hideMark/>
          </w:tcPr>
          <w:p w14:paraId="6CF41CC2"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-4.96</w:t>
            </w:r>
          </w:p>
        </w:tc>
        <w:tc>
          <w:tcPr>
            <w:tcW w:w="900" w:type="dxa"/>
            <w:tcBorders>
              <w:top w:val="nil"/>
              <w:left w:val="nil"/>
              <w:bottom w:val="single" w:sz="4" w:space="0" w:color="auto"/>
              <w:right w:val="single" w:sz="4" w:space="0" w:color="auto"/>
            </w:tcBorders>
            <w:noWrap/>
            <w:vAlign w:val="center"/>
            <w:hideMark/>
          </w:tcPr>
          <w:p w14:paraId="6C003E8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10" w:type="dxa"/>
            <w:tcBorders>
              <w:top w:val="nil"/>
              <w:left w:val="nil"/>
              <w:bottom w:val="single" w:sz="4" w:space="0" w:color="auto"/>
              <w:right w:val="single" w:sz="4" w:space="0" w:color="auto"/>
            </w:tcBorders>
            <w:noWrap/>
            <w:vAlign w:val="center"/>
            <w:hideMark/>
          </w:tcPr>
          <w:p w14:paraId="606BAB3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.76</w:t>
            </w:r>
          </w:p>
        </w:tc>
        <w:tc>
          <w:tcPr>
            <w:tcW w:w="900" w:type="dxa"/>
            <w:tcBorders>
              <w:top w:val="nil"/>
              <w:left w:val="nil"/>
              <w:bottom w:val="single" w:sz="4" w:space="0" w:color="auto"/>
              <w:right w:val="single" w:sz="4" w:space="0" w:color="auto"/>
            </w:tcBorders>
            <w:noWrap/>
            <w:vAlign w:val="center"/>
            <w:hideMark/>
          </w:tcPr>
          <w:p w14:paraId="1D9445A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5C410E5A"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-15.38</w:t>
            </w:r>
          </w:p>
        </w:tc>
        <w:tc>
          <w:tcPr>
            <w:tcW w:w="594" w:type="dxa"/>
            <w:tcBorders>
              <w:top w:val="nil"/>
              <w:left w:val="nil"/>
              <w:bottom w:val="single" w:sz="4" w:space="0" w:color="auto"/>
              <w:right w:val="single" w:sz="4" w:space="0" w:color="auto"/>
            </w:tcBorders>
            <w:noWrap/>
            <w:vAlign w:val="center"/>
            <w:hideMark/>
          </w:tcPr>
          <w:p w14:paraId="46D0881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-.50</w:t>
            </w:r>
          </w:p>
        </w:tc>
      </w:tr>
      <w:tr w:rsidR="00355A5D" w:rsidRPr="00D252D2" w14:paraId="73BA4E25"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center"/>
            <w:hideMark/>
          </w:tcPr>
          <w:p w14:paraId="7C0A2133"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2BA8ACE5"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00FDA15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.033</w:t>
            </w:r>
          </w:p>
        </w:tc>
        <w:tc>
          <w:tcPr>
            <w:tcW w:w="828" w:type="dxa"/>
            <w:tcBorders>
              <w:top w:val="nil"/>
              <w:left w:val="nil"/>
              <w:bottom w:val="single" w:sz="4" w:space="0" w:color="auto"/>
              <w:right w:val="single" w:sz="4" w:space="0" w:color="auto"/>
            </w:tcBorders>
            <w:noWrap/>
            <w:vAlign w:val="center"/>
            <w:hideMark/>
          </w:tcPr>
          <w:p w14:paraId="1D23396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.008</w:t>
            </w:r>
          </w:p>
        </w:tc>
        <w:tc>
          <w:tcPr>
            <w:tcW w:w="900" w:type="dxa"/>
            <w:tcBorders>
              <w:top w:val="nil"/>
              <w:left w:val="nil"/>
              <w:bottom w:val="single" w:sz="4" w:space="0" w:color="auto"/>
              <w:right w:val="single" w:sz="4" w:space="0" w:color="auto"/>
            </w:tcBorders>
            <w:noWrap/>
            <w:vAlign w:val="center"/>
            <w:hideMark/>
          </w:tcPr>
          <w:p w14:paraId="6B5E2A7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4.39</w:t>
            </w:r>
          </w:p>
        </w:tc>
        <w:tc>
          <w:tcPr>
            <w:tcW w:w="900" w:type="dxa"/>
            <w:tcBorders>
              <w:top w:val="nil"/>
              <w:left w:val="nil"/>
              <w:bottom w:val="single" w:sz="4" w:space="0" w:color="auto"/>
              <w:right w:val="single" w:sz="4" w:space="0" w:color="auto"/>
            </w:tcBorders>
            <w:noWrap/>
            <w:vAlign w:val="center"/>
            <w:hideMark/>
          </w:tcPr>
          <w:p w14:paraId="168FFAD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2C97305F" w14:textId="77777777" w:rsidR="00355A5D" w:rsidRPr="00D252D2" w:rsidRDefault="00355A5D" w:rsidP="00BA2A60">
            <w:pPr>
              <w:spacing w:line="240" w:lineRule="auto"/>
              <w:jc w:val="center"/>
              <w:rPr>
                <w:rFonts w:cs="Arial"/>
                <w:color w:val="000000"/>
                <w:sz w:val="16"/>
                <w:szCs w:val="16"/>
              </w:rPr>
            </w:pPr>
          </w:p>
          <w:p w14:paraId="3F2788AD" w14:textId="77777777" w:rsidR="00355A5D" w:rsidRPr="00D252D2" w:rsidRDefault="00355A5D" w:rsidP="00BA2A60">
            <w:pPr>
              <w:spacing w:line="240" w:lineRule="auto"/>
              <w:jc w:val="center"/>
              <w:rPr>
                <w:rFonts w:cs="Arial"/>
                <w:color w:val="000000"/>
                <w:sz w:val="16"/>
                <w:szCs w:val="16"/>
                <w:highlight w:val="lightGray"/>
              </w:rPr>
            </w:pPr>
          </w:p>
        </w:tc>
        <w:tc>
          <w:tcPr>
            <w:tcW w:w="594" w:type="dxa"/>
            <w:tcBorders>
              <w:top w:val="nil"/>
              <w:left w:val="nil"/>
              <w:bottom w:val="single" w:sz="4" w:space="0" w:color="auto"/>
              <w:right w:val="single" w:sz="4" w:space="0" w:color="auto"/>
            </w:tcBorders>
            <w:noWrap/>
            <w:vAlign w:val="center"/>
            <w:hideMark/>
          </w:tcPr>
          <w:p w14:paraId="6AB3185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.45</w:t>
            </w:r>
          </w:p>
        </w:tc>
      </w:tr>
      <w:tr w:rsidR="00355A5D" w:rsidRPr="00D252D2" w14:paraId="5582FC02"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center"/>
            <w:hideMark/>
          </w:tcPr>
          <w:p w14:paraId="4D54E1A5"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4C6148B0"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4B2E684C"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.197</w:t>
            </w:r>
          </w:p>
        </w:tc>
        <w:tc>
          <w:tcPr>
            <w:tcW w:w="828" w:type="dxa"/>
            <w:tcBorders>
              <w:top w:val="nil"/>
              <w:left w:val="nil"/>
              <w:bottom w:val="single" w:sz="4" w:space="0" w:color="auto"/>
              <w:right w:val="single" w:sz="4" w:space="0" w:color="auto"/>
            </w:tcBorders>
            <w:noWrap/>
            <w:vAlign w:val="center"/>
            <w:hideMark/>
          </w:tcPr>
          <w:p w14:paraId="4E63F5B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.024</w:t>
            </w:r>
          </w:p>
        </w:tc>
        <w:tc>
          <w:tcPr>
            <w:tcW w:w="900" w:type="dxa"/>
            <w:tcBorders>
              <w:top w:val="nil"/>
              <w:left w:val="nil"/>
              <w:bottom w:val="single" w:sz="4" w:space="0" w:color="auto"/>
              <w:right w:val="single" w:sz="4" w:space="0" w:color="auto"/>
            </w:tcBorders>
            <w:noWrap/>
            <w:vAlign w:val="center"/>
            <w:hideMark/>
          </w:tcPr>
          <w:p w14:paraId="6BD6399B"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8.31</w:t>
            </w:r>
          </w:p>
        </w:tc>
        <w:tc>
          <w:tcPr>
            <w:tcW w:w="900" w:type="dxa"/>
            <w:tcBorders>
              <w:top w:val="nil"/>
              <w:left w:val="nil"/>
              <w:bottom w:val="single" w:sz="4" w:space="0" w:color="auto"/>
              <w:right w:val="single" w:sz="4" w:space="0" w:color="auto"/>
            </w:tcBorders>
            <w:noWrap/>
            <w:vAlign w:val="center"/>
            <w:hideMark/>
          </w:tcPr>
          <w:p w14:paraId="146CDE2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2F926457"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1E203AF8"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.87</w:t>
            </w:r>
          </w:p>
        </w:tc>
      </w:tr>
      <w:tr w:rsidR="00355A5D" w:rsidRPr="00D252D2" w14:paraId="7D1A452C" w14:textId="77777777" w:rsidTr="00BA2A60">
        <w:trPr>
          <w:trHeight w:val="280"/>
        </w:trPr>
        <w:tc>
          <w:tcPr>
            <w:tcW w:w="761" w:type="dxa"/>
            <w:vMerge w:val="restart"/>
            <w:tcBorders>
              <w:top w:val="nil"/>
              <w:left w:val="single" w:sz="4" w:space="0" w:color="auto"/>
              <w:right w:val="single" w:sz="4" w:space="0" w:color="auto"/>
            </w:tcBorders>
            <w:shd w:val="clear" w:color="auto" w:fill="D1D1D1" w:themeFill="background2" w:themeFillShade="E6"/>
            <w:noWrap/>
            <w:vAlign w:val="center"/>
            <w:hideMark/>
          </w:tcPr>
          <w:p w14:paraId="1D0AB03F" w14:textId="77777777" w:rsidR="00355A5D" w:rsidRPr="00D252D2" w:rsidRDefault="00355A5D" w:rsidP="00BA2A60">
            <w:pPr>
              <w:spacing w:line="240" w:lineRule="auto"/>
              <w:jc w:val="center"/>
              <w:rPr>
                <w:rFonts w:cs="Arial"/>
                <w:b/>
                <w:bCs/>
                <w:color w:val="000000"/>
                <w:sz w:val="16"/>
                <w:szCs w:val="16"/>
              </w:rPr>
            </w:pPr>
            <w:r w:rsidRPr="00D252D2">
              <w:rPr>
                <w:rFonts w:cs="Arial"/>
                <w:b/>
                <w:bCs/>
                <w:color w:val="000000"/>
                <w:sz w:val="16"/>
                <w:szCs w:val="16"/>
              </w:rPr>
              <w:t>PC 5</w:t>
            </w:r>
          </w:p>
          <w:p w14:paraId="3E181A5B" w14:textId="77777777" w:rsidR="00355A5D" w:rsidRPr="00D252D2" w:rsidRDefault="00355A5D" w:rsidP="00BA2A60">
            <w:pPr>
              <w:spacing w:line="240" w:lineRule="auto"/>
              <w:jc w:val="center"/>
              <w:rPr>
                <w:rFonts w:cs="Arial"/>
                <w:b/>
                <w:bCs/>
                <w:color w:val="000000"/>
                <w:sz w:val="16"/>
                <w:szCs w:val="16"/>
              </w:rPr>
            </w:pPr>
          </w:p>
          <w:p w14:paraId="3DB7FB1D"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56294A25" w14:textId="77777777" w:rsidR="00355A5D" w:rsidRPr="00D252D2" w:rsidRDefault="00355A5D" w:rsidP="00BA2A60">
            <w:pPr>
              <w:spacing w:line="240" w:lineRule="auto"/>
              <w:jc w:val="center"/>
              <w:rPr>
                <w:rFonts w:cs="Arial"/>
                <w:color w:val="000000"/>
                <w:sz w:val="16"/>
                <w:szCs w:val="16"/>
              </w:rPr>
            </w:pPr>
            <w:proofErr w:type="gramStart"/>
            <w:r w:rsidRPr="00D252D2">
              <w:rPr>
                <w:rFonts w:cs="Arial"/>
                <w:color w:val="000000"/>
                <w:sz w:val="16"/>
                <w:szCs w:val="16"/>
              </w:rPr>
              <w:t>PSS:NICU</w:t>
            </w:r>
            <w:proofErr w:type="gramEnd"/>
            <w:r w:rsidRPr="00D252D2">
              <w:rPr>
                <w:rFonts w:cs="Arial"/>
                <w:color w:val="000000"/>
                <w:sz w:val="16"/>
                <w:szCs w:val="16"/>
              </w:rPr>
              <w:t xml:space="preserve"> A</w:t>
            </w:r>
          </w:p>
        </w:tc>
        <w:tc>
          <w:tcPr>
            <w:tcW w:w="972" w:type="dxa"/>
            <w:tcBorders>
              <w:top w:val="nil"/>
              <w:left w:val="nil"/>
              <w:bottom w:val="single" w:sz="4" w:space="0" w:color="auto"/>
              <w:right w:val="single" w:sz="4" w:space="0" w:color="auto"/>
            </w:tcBorders>
            <w:noWrap/>
            <w:vAlign w:val="center"/>
            <w:hideMark/>
          </w:tcPr>
          <w:p w14:paraId="090E59A4"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-.029</w:t>
            </w:r>
          </w:p>
        </w:tc>
        <w:tc>
          <w:tcPr>
            <w:tcW w:w="828" w:type="dxa"/>
            <w:tcBorders>
              <w:top w:val="nil"/>
              <w:left w:val="nil"/>
              <w:bottom w:val="single" w:sz="4" w:space="0" w:color="auto"/>
              <w:right w:val="single" w:sz="4" w:space="0" w:color="auto"/>
            </w:tcBorders>
            <w:noWrap/>
            <w:vAlign w:val="center"/>
            <w:hideMark/>
          </w:tcPr>
          <w:p w14:paraId="0691A72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.012</w:t>
            </w:r>
          </w:p>
        </w:tc>
        <w:tc>
          <w:tcPr>
            <w:tcW w:w="900" w:type="dxa"/>
            <w:tcBorders>
              <w:top w:val="nil"/>
              <w:left w:val="nil"/>
              <w:bottom w:val="single" w:sz="4" w:space="0" w:color="auto"/>
              <w:right w:val="single" w:sz="4" w:space="0" w:color="auto"/>
            </w:tcBorders>
            <w:noWrap/>
            <w:vAlign w:val="center"/>
            <w:hideMark/>
          </w:tcPr>
          <w:p w14:paraId="1CC6039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-2.36</w:t>
            </w:r>
          </w:p>
        </w:tc>
        <w:tc>
          <w:tcPr>
            <w:tcW w:w="900" w:type="dxa"/>
            <w:tcBorders>
              <w:top w:val="nil"/>
              <w:left w:val="nil"/>
              <w:bottom w:val="single" w:sz="4" w:space="0" w:color="auto"/>
              <w:right w:val="single" w:sz="4" w:space="0" w:color="auto"/>
            </w:tcBorders>
            <w:noWrap/>
            <w:vAlign w:val="center"/>
            <w:hideMark/>
          </w:tcPr>
          <w:p w14:paraId="7385A1A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.026</w:t>
            </w:r>
            <w:r w:rsidRPr="00D252D2">
              <w:rPr>
                <w:rFonts w:cs="Arial"/>
                <w:color w:val="000000"/>
                <w:sz w:val="16"/>
                <w:szCs w:val="16"/>
                <w:vertAlign w:val="superscript"/>
              </w:rPr>
              <w:t>*</w:t>
            </w:r>
          </w:p>
        </w:tc>
        <w:tc>
          <w:tcPr>
            <w:tcW w:w="810" w:type="dxa"/>
            <w:tcBorders>
              <w:top w:val="nil"/>
              <w:left w:val="nil"/>
              <w:bottom w:val="single" w:sz="4" w:space="0" w:color="auto"/>
              <w:right w:val="single" w:sz="4" w:space="0" w:color="auto"/>
            </w:tcBorders>
            <w:noWrap/>
            <w:vAlign w:val="center"/>
            <w:hideMark/>
          </w:tcPr>
          <w:p w14:paraId="689895E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.59</w:t>
            </w:r>
          </w:p>
        </w:tc>
        <w:tc>
          <w:tcPr>
            <w:tcW w:w="900" w:type="dxa"/>
            <w:tcBorders>
              <w:top w:val="nil"/>
              <w:left w:val="nil"/>
              <w:bottom w:val="single" w:sz="4" w:space="0" w:color="auto"/>
              <w:right w:val="single" w:sz="4" w:space="0" w:color="auto"/>
            </w:tcBorders>
            <w:noWrap/>
            <w:vAlign w:val="center"/>
            <w:hideMark/>
          </w:tcPr>
          <w:p w14:paraId="40BADAB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846" w:type="dxa"/>
            <w:tcBorders>
              <w:top w:val="nil"/>
              <w:left w:val="nil"/>
              <w:bottom w:val="single" w:sz="4" w:space="0" w:color="auto"/>
              <w:right w:val="single" w:sz="4" w:space="0" w:color="auto"/>
            </w:tcBorders>
            <w:noWrap/>
            <w:vAlign w:val="center"/>
            <w:hideMark/>
          </w:tcPr>
          <w:p w14:paraId="5B66641E"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-1.75</w:t>
            </w:r>
          </w:p>
        </w:tc>
        <w:tc>
          <w:tcPr>
            <w:tcW w:w="594" w:type="dxa"/>
            <w:tcBorders>
              <w:top w:val="nil"/>
              <w:left w:val="nil"/>
              <w:bottom w:val="single" w:sz="4" w:space="0" w:color="auto"/>
              <w:right w:val="single" w:sz="4" w:space="0" w:color="auto"/>
            </w:tcBorders>
            <w:noWrap/>
            <w:vAlign w:val="center"/>
            <w:hideMark/>
          </w:tcPr>
          <w:p w14:paraId="021BBC7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-.31</w:t>
            </w:r>
          </w:p>
        </w:tc>
      </w:tr>
      <w:tr w:rsidR="00355A5D" w:rsidRPr="00D252D2" w14:paraId="1992F11A" w14:textId="77777777" w:rsidTr="00BA2A60">
        <w:trPr>
          <w:trHeight w:val="280"/>
        </w:trPr>
        <w:tc>
          <w:tcPr>
            <w:tcW w:w="761" w:type="dxa"/>
            <w:vMerge/>
            <w:tcBorders>
              <w:left w:val="single" w:sz="4" w:space="0" w:color="auto"/>
              <w:right w:val="single" w:sz="4" w:space="0" w:color="auto"/>
            </w:tcBorders>
            <w:shd w:val="clear" w:color="auto" w:fill="D1D1D1" w:themeFill="background2" w:themeFillShade="E6"/>
            <w:noWrap/>
            <w:vAlign w:val="bottom"/>
            <w:hideMark/>
          </w:tcPr>
          <w:p w14:paraId="73DC934F"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700C24D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GA at Birth</w:t>
            </w:r>
          </w:p>
        </w:tc>
        <w:tc>
          <w:tcPr>
            <w:tcW w:w="972" w:type="dxa"/>
            <w:tcBorders>
              <w:top w:val="nil"/>
              <w:left w:val="nil"/>
              <w:bottom w:val="single" w:sz="4" w:space="0" w:color="auto"/>
              <w:right w:val="single" w:sz="4" w:space="0" w:color="auto"/>
            </w:tcBorders>
            <w:noWrap/>
            <w:vAlign w:val="center"/>
            <w:hideMark/>
          </w:tcPr>
          <w:p w14:paraId="1CEF83D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.030</w:t>
            </w:r>
          </w:p>
        </w:tc>
        <w:tc>
          <w:tcPr>
            <w:tcW w:w="828" w:type="dxa"/>
            <w:tcBorders>
              <w:top w:val="nil"/>
              <w:left w:val="nil"/>
              <w:bottom w:val="single" w:sz="4" w:space="0" w:color="auto"/>
              <w:right w:val="single" w:sz="4" w:space="0" w:color="auto"/>
            </w:tcBorders>
            <w:noWrap/>
            <w:vAlign w:val="center"/>
            <w:hideMark/>
          </w:tcPr>
          <w:p w14:paraId="2BA26AB6"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.010</w:t>
            </w:r>
          </w:p>
        </w:tc>
        <w:tc>
          <w:tcPr>
            <w:tcW w:w="900" w:type="dxa"/>
            <w:tcBorders>
              <w:top w:val="nil"/>
              <w:left w:val="nil"/>
              <w:bottom w:val="single" w:sz="4" w:space="0" w:color="auto"/>
              <w:right w:val="single" w:sz="4" w:space="0" w:color="auto"/>
            </w:tcBorders>
            <w:noWrap/>
            <w:vAlign w:val="center"/>
            <w:hideMark/>
          </w:tcPr>
          <w:p w14:paraId="10E48F2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3.08</w:t>
            </w:r>
          </w:p>
        </w:tc>
        <w:tc>
          <w:tcPr>
            <w:tcW w:w="900" w:type="dxa"/>
            <w:tcBorders>
              <w:top w:val="nil"/>
              <w:left w:val="nil"/>
              <w:bottom w:val="single" w:sz="4" w:space="0" w:color="auto"/>
              <w:right w:val="single" w:sz="4" w:space="0" w:color="auto"/>
            </w:tcBorders>
            <w:noWrap/>
            <w:vAlign w:val="center"/>
            <w:hideMark/>
          </w:tcPr>
          <w:p w14:paraId="2B548623"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val="restart"/>
            <w:tcBorders>
              <w:top w:val="nil"/>
              <w:left w:val="nil"/>
              <w:right w:val="single" w:sz="4" w:space="0" w:color="auto"/>
            </w:tcBorders>
            <w:shd w:val="clear" w:color="auto" w:fill="E8E8E8" w:themeFill="background2"/>
            <w:noWrap/>
            <w:vAlign w:val="bottom"/>
            <w:hideMark/>
          </w:tcPr>
          <w:p w14:paraId="64AAC4AE"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06482A7F"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.41</w:t>
            </w:r>
          </w:p>
        </w:tc>
      </w:tr>
      <w:tr w:rsidR="00355A5D" w:rsidRPr="00D252D2" w14:paraId="7A22D2B8" w14:textId="77777777" w:rsidTr="00BA2A60">
        <w:trPr>
          <w:trHeight w:val="280"/>
        </w:trPr>
        <w:tc>
          <w:tcPr>
            <w:tcW w:w="761" w:type="dxa"/>
            <w:vMerge/>
            <w:tcBorders>
              <w:left w:val="single" w:sz="4" w:space="0" w:color="auto"/>
              <w:bottom w:val="single" w:sz="4" w:space="0" w:color="auto"/>
              <w:right w:val="single" w:sz="4" w:space="0" w:color="auto"/>
            </w:tcBorders>
            <w:shd w:val="clear" w:color="auto" w:fill="D1D1D1" w:themeFill="background2" w:themeFillShade="E6"/>
            <w:noWrap/>
            <w:vAlign w:val="bottom"/>
            <w:hideMark/>
          </w:tcPr>
          <w:p w14:paraId="3538374E" w14:textId="77777777" w:rsidR="00355A5D" w:rsidRPr="00D252D2" w:rsidRDefault="00355A5D" w:rsidP="00BA2A60">
            <w:pPr>
              <w:spacing w:line="240" w:lineRule="auto"/>
              <w:jc w:val="center"/>
              <w:rPr>
                <w:rFonts w:cs="Arial"/>
                <w:b/>
                <w:bCs/>
                <w:color w:val="000000"/>
                <w:sz w:val="16"/>
                <w:szCs w:val="16"/>
              </w:rPr>
            </w:pPr>
          </w:p>
        </w:tc>
        <w:tc>
          <w:tcPr>
            <w:tcW w:w="1849" w:type="dxa"/>
            <w:tcBorders>
              <w:top w:val="nil"/>
              <w:left w:val="nil"/>
              <w:bottom w:val="single" w:sz="4" w:space="0" w:color="auto"/>
              <w:right w:val="single" w:sz="4" w:space="0" w:color="auto"/>
            </w:tcBorders>
            <w:noWrap/>
            <w:vAlign w:val="bottom"/>
            <w:hideMark/>
          </w:tcPr>
          <w:p w14:paraId="48AE8267"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Maternal Education</w:t>
            </w:r>
          </w:p>
        </w:tc>
        <w:tc>
          <w:tcPr>
            <w:tcW w:w="972" w:type="dxa"/>
            <w:tcBorders>
              <w:top w:val="nil"/>
              <w:left w:val="nil"/>
              <w:bottom w:val="single" w:sz="4" w:space="0" w:color="auto"/>
              <w:right w:val="single" w:sz="4" w:space="0" w:color="auto"/>
            </w:tcBorders>
            <w:noWrap/>
            <w:vAlign w:val="center"/>
            <w:hideMark/>
          </w:tcPr>
          <w:p w14:paraId="69CD85CD"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.192</w:t>
            </w:r>
          </w:p>
        </w:tc>
        <w:tc>
          <w:tcPr>
            <w:tcW w:w="828" w:type="dxa"/>
            <w:tcBorders>
              <w:top w:val="nil"/>
              <w:left w:val="nil"/>
              <w:bottom w:val="single" w:sz="4" w:space="0" w:color="auto"/>
              <w:right w:val="single" w:sz="4" w:space="0" w:color="auto"/>
            </w:tcBorders>
            <w:noWrap/>
            <w:vAlign w:val="center"/>
            <w:hideMark/>
          </w:tcPr>
          <w:p w14:paraId="0C930841"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.031</w:t>
            </w:r>
          </w:p>
        </w:tc>
        <w:tc>
          <w:tcPr>
            <w:tcW w:w="900" w:type="dxa"/>
            <w:tcBorders>
              <w:top w:val="nil"/>
              <w:left w:val="nil"/>
              <w:bottom w:val="single" w:sz="4" w:space="0" w:color="auto"/>
              <w:right w:val="single" w:sz="4" w:space="0" w:color="auto"/>
            </w:tcBorders>
            <w:noWrap/>
            <w:vAlign w:val="center"/>
            <w:hideMark/>
          </w:tcPr>
          <w:p w14:paraId="7FB065F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6.12</w:t>
            </w:r>
          </w:p>
        </w:tc>
        <w:tc>
          <w:tcPr>
            <w:tcW w:w="900" w:type="dxa"/>
            <w:tcBorders>
              <w:top w:val="nil"/>
              <w:left w:val="nil"/>
              <w:bottom w:val="single" w:sz="4" w:space="0" w:color="auto"/>
              <w:right w:val="single" w:sz="4" w:space="0" w:color="auto"/>
            </w:tcBorders>
            <w:noWrap/>
            <w:vAlign w:val="center"/>
            <w:hideMark/>
          </w:tcPr>
          <w:p w14:paraId="2D4502C9"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 xml:space="preserve">&lt; </w:t>
            </w:r>
            <w:proofErr w:type="gramStart"/>
            <w:r w:rsidRPr="00D252D2">
              <w:rPr>
                <w:rFonts w:cs="Arial"/>
                <w:color w:val="000000"/>
                <w:sz w:val="16"/>
                <w:szCs w:val="16"/>
              </w:rPr>
              <w:t>.001</w:t>
            </w:r>
            <w:r w:rsidRPr="00D252D2">
              <w:rPr>
                <w:rFonts w:cs="Arial"/>
                <w:color w:val="000000"/>
                <w:sz w:val="16"/>
                <w:szCs w:val="16"/>
                <w:vertAlign w:val="superscript"/>
              </w:rPr>
              <w:t>**</w:t>
            </w:r>
            <w:proofErr w:type="gramEnd"/>
            <w:r w:rsidRPr="00D252D2">
              <w:rPr>
                <w:rFonts w:cs="Arial"/>
                <w:color w:val="000000"/>
                <w:sz w:val="16"/>
                <w:szCs w:val="16"/>
                <w:vertAlign w:val="superscript"/>
              </w:rPr>
              <w:t>*</w:t>
            </w:r>
          </w:p>
        </w:tc>
        <w:tc>
          <w:tcPr>
            <w:tcW w:w="2556" w:type="dxa"/>
            <w:gridSpan w:val="3"/>
            <w:vMerge/>
            <w:tcBorders>
              <w:left w:val="nil"/>
              <w:bottom w:val="single" w:sz="4" w:space="0" w:color="auto"/>
              <w:right w:val="single" w:sz="4" w:space="0" w:color="auto"/>
            </w:tcBorders>
            <w:shd w:val="clear" w:color="auto" w:fill="E8E8E8" w:themeFill="background2"/>
            <w:noWrap/>
            <w:vAlign w:val="bottom"/>
            <w:hideMark/>
          </w:tcPr>
          <w:p w14:paraId="4B88A047" w14:textId="77777777" w:rsidR="00355A5D" w:rsidRPr="00D252D2" w:rsidRDefault="00355A5D" w:rsidP="00BA2A60">
            <w:pPr>
              <w:spacing w:line="240" w:lineRule="auto"/>
              <w:jc w:val="center"/>
              <w:rPr>
                <w:rFonts w:cs="Arial"/>
                <w:color w:val="000000"/>
                <w:sz w:val="16"/>
                <w:szCs w:val="16"/>
              </w:rPr>
            </w:pPr>
          </w:p>
        </w:tc>
        <w:tc>
          <w:tcPr>
            <w:tcW w:w="594" w:type="dxa"/>
            <w:tcBorders>
              <w:top w:val="nil"/>
              <w:left w:val="nil"/>
              <w:bottom w:val="single" w:sz="4" w:space="0" w:color="auto"/>
              <w:right w:val="single" w:sz="4" w:space="0" w:color="auto"/>
            </w:tcBorders>
            <w:noWrap/>
            <w:vAlign w:val="center"/>
            <w:hideMark/>
          </w:tcPr>
          <w:p w14:paraId="537993AA" w14:textId="77777777" w:rsidR="00355A5D" w:rsidRPr="00D252D2" w:rsidRDefault="00355A5D" w:rsidP="00BA2A60">
            <w:pPr>
              <w:spacing w:line="240" w:lineRule="auto"/>
              <w:jc w:val="center"/>
              <w:rPr>
                <w:rFonts w:cs="Arial"/>
                <w:color w:val="000000"/>
                <w:sz w:val="16"/>
                <w:szCs w:val="16"/>
              </w:rPr>
            </w:pPr>
            <w:r w:rsidRPr="00D252D2">
              <w:rPr>
                <w:rFonts w:cs="Arial"/>
                <w:color w:val="000000"/>
                <w:sz w:val="16"/>
                <w:szCs w:val="16"/>
              </w:rPr>
              <w:t>.85</w:t>
            </w:r>
          </w:p>
        </w:tc>
      </w:tr>
    </w:tbl>
    <w:p w14:paraId="54B18BD7" w14:textId="77777777" w:rsidR="00E91B65" w:rsidRDefault="00E91B65" w:rsidP="00355A5D">
      <w:pPr>
        <w:spacing w:line="240" w:lineRule="auto"/>
        <w:rPr>
          <w:rFonts w:cs="Arial"/>
          <w:b/>
          <w:bCs/>
          <w:sz w:val="16"/>
          <w:szCs w:val="16"/>
        </w:rPr>
      </w:pPr>
    </w:p>
    <w:p w14:paraId="3A4E9C09" w14:textId="77777777" w:rsidR="00E91B65" w:rsidRPr="00D252D2" w:rsidRDefault="00E91B65" w:rsidP="00E91B65">
      <w:pPr>
        <w:rPr>
          <w:rFonts w:cs="Arial"/>
          <w:szCs w:val="20"/>
        </w:rPr>
      </w:pPr>
      <w:r w:rsidRPr="00D252D2">
        <w:rPr>
          <w:rFonts w:cs="Arial"/>
          <w:b/>
          <w:bCs/>
          <w:szCs w:val="20"/>
        </w:rPr>
        <w:lastRenderedPageBreak/>
        <w:t>Notes:</w:t>
      </w:r>
      <w:r w:rsidRPr="00D252D2">
        <w:rPr>
          <w:rFonts w:cs="Arial"/>
          <w:szCs w:val="20"/>
        </w:rPr>
        <w:t xml:space="preserve"> Lower BIC values indicate better model fit. The best-fitting model for each outcome is highlighted in bold. ΔBIC values represent the difference between the best-fitting model and the next best model. ΔBIC &gt; 10 indicates very strong evidence favoring the best-fitting model (Raftery, 1995).  Significance levels: ^p &lt; .10; *p &lt; .05; **p &lt; .01; ***p &lt; .001. </w:t>
      </w:r>
    </w:p>
    <w:p w14:paraId="74C4D271" w14:textId="77777777" w:rsidR="00E91B65" w:rsidRPr="00D252D2" w:rsidRDefault="00E91B65" w:rsidP="00E91B65">
      <w:pPr>
        <w:rPr>
          <w:rFonts w:cs="Arial"/>
          <w:szCs w:val="20"/>
        </w:rPr>
      </w:pPr>
      <w:r w:rsidRPr="00D252D2">
        <w:rPr>
          <w:rFonts w:cs="Arial"/>
          <w:b/>
          <w:szCs w:val="20"/>
        </w:rPr>
        <w:t>Abbreviations:</w:t>
      </w:r>
      <w:r w:rsidRPr="00D252D2">
        <w:rPr>
          <w:rFonts w:cs="Arial"/>
          <w:szCs w:val="20"/>
        </w:rPr>
        <w:t xml:space="preserve"> FP, Functional Parenting; PC, Physical Contact; PSS, Perceived Stress Scale; PSS: NICU A, Perceived Stress Scale: Neonatal Intensive Care Unit Sub-scale A (Medical vulnerability), PSS: NICU B, Perceived Stress Scale: Neonatal Intensive Care Unit sub-scale B (Perceived lack of control); STAI Trait, State-Trait Anxiety Inventory–Trait; STAI State, State-Trait Anxiety Inventory–State; GA, Gestational Age;</w:t>
      </w:r>
      <w:r w:rsidRPr="00D252D2">
        <w:rPr>
          <w:rFonts w:cs="Arial"/>
          <w:i/>
          <w:iCs/>
          <w:szCs w:val="20"/>
        </w:rPr>
        <w:t xml:space="preserve"> p</w:t>
      </w:r>
      <w:r w:rsidRPr="00D252D2">
        <w:rPr>
          <w:rFonts w:cs="Arial"/>
          <w:szCs w:val="20"/>
        </w:rPr>
        <w:t xml:space="preserve">, p-value. Std E., Standard Error; T-value, t statistic; </w:t>
      </w:r>
      <w:r w:rsidRPr="00D252D2">
        <w:rPr>
          <w:rFonts w:cs="Arial"/>
          <w:i/>
          <w:iCs/>
          <w:szCs w:val="20"/>
        </w:rPr>
        <w:t>p</w:t>
      </w:r>
      <w:r w:rsidRPr="00D252D2">
        <w:rPr>
          <w:rFonts w:cs="Arial"/>
          <w:szCs w:val="20"/>
        </w:rPr>
        <w:t xml:space="preserve">, probability value; Adj. R², adjusted coefficient of determination; Model p, overall model significance; BIC, Bayesian Information Criterion; β, standardized regression coefficient. </w:t>
      </w:r>
    </w:p>
    <w:p w14:paraId="489434CC" w14:textId="743948FA" w:rsidR="00355A5D" w:rsidRDefault="00355A5D" w:rsidP="00355A5D">
      <w:pPr>
        <w:spacing w:line="240" w:lineRule="auto"/>
        <w:rPr>
          <w:rFonts w:cs="Arial"/>
          <w:b/>
          <w:bCs/>
          <w:sz w:val="16"/>
          <w:szCs w:val="16"/>
        </w:rPr>
      </w:pPr>
      <w:r>
        <w:rPr>
          <w:rFonts w:cs="Arial"/>
          <w:b/>
          <w:bCs/>
          <w:sz w:val="16"/>
          <w:szCs w:val="16"/>
        </w:rPr>
        <w:br w:type="page"/>
      </w:r>
    </w:p>
    <w:p w14:paraId="78BA49E0" w14:textId="77777777" w:rsidR="00355A5D" w:rsidRPr="00A62B78" w:rsidRDefault="00355A5D" w:rsidP="00355A5D">
      <w:pPr>
        <w:jc w:val="center"/>
        <w:rPr>
          <w:rFonts w:cs="Arial"/>
          <w:b/>
          <w:bCs/>
          <w:szCs w:val="20"/>
        </w:rPr>
      </w:pPr>
      <w:r w:rsidRPr="00A62B78">
        <w:rPr>
          <w:rFonts w:cs="Arial"/>
          <w:b/>
          <w:bCs/>
          <w:szCs w:val="20"/>
        </w:rPr>
        <w:lastRenderedPageBreak/>
        <w:t>SUPPLEMENT B</w:t>
      </w:r>
    </w:p>
    <w:p w14:paraId="1DB1196D" w14:textId="77777777" w:rsidR="00355A5D" w:rsidRPr="00A62B78" w:rsidRDefault="00355A5D" w:rsidP="00355A5D">
      <w:pPr>
        <w:jc w:val="center"/>
        <w:rPr>
          <w:rFonts w:cs="Arial"/>
          <w:b/>
          <w:bCs/>
          <w:szCs w:val="20"/>
        </w:rPr>
      </w:pPr>
      <w:r w:rsidRPr="00A62B78">
        <w:rPr>
          <w:rFonts w:cs="Arial"/>
          <w:b/>
          <w:bCs/>
          <w:szCs w:val="20"/>
        </w:rPr>
        <w:t>PSS: NICU</w:t>
      </w:r>
    </w:p>
    <w:p w14:paraId="2E293899" w14:textId="77777777" w:rsidR="00355A5D" w:rsidRPr="00A62B78" w:rsidRDefault="00355A5D" w:rsidP="00355A5D">
      <w:pPr>
        <w:spacing w:line="360" w:lineRule="auto"/>
        <w:rPr>
          <w:rFonts w:cs="Arial"/>
          <w:szCs w:val="20"/>
        </w:rPr>
      </w:pPr>
      <w:r w:rsidRPr="00A62B78">
        <w:rPr>
          <w:rFonts w:cs="Arial"/>
          <w:szCs w:val="20"/>
        </w:rPr>
        <w:t xml:space="preserve">A more accurate way to measure personal stress in the Neonatal Intensive Care Unit (NICU) is by using various tools designed to assess individual stress levels. The first is called the Perceived Stress Scale in the Neonatal Intensive Care Unit (PSS: NICU). The PSS: NICU is a well-established stress assessment tool in the NICU. It is widely used to help us understand how different situations influence our feelings and perceived stress. </w:t>
      </w:r>
    </w:p>
    <w:p w14:paraId="3BDC9E16" w14:textId="5551C390" w:rsidR="00355A5D" w:rsidRPr="00A62B78" w:rsidRDefault="00355A5D" w:rsidP="00355A5D">
      <w:pPr>
        <w:spacing w:line="360" w:lineRule="auto"/>
        <w:rPr>
          <w:rFonts w:cs="Arial"/>
          <w:szCs w:val="20"/>
        </w:rPr>
      </w:pPr>
      <w:r w:rsidRPr="00A62B78">
        <w:rPr>
          <w:rFonts w:cs="Arial"/>
          <w:szCs w:val="20"/>
        </w:rPr>
        <w:t>The questions on this scale ask about your feelings and thoughts during the past month. For each one, you will be asked to indicate how often you felt or thought a certain way. While some questions may seem similar, there are differences between them, and you should treat each as a separate question. The best way is to answer quickly. Do not try to count the exact number of times you felt a certain way; instead, choose the option that seems like a reasonable estimate.</w:t>
      </w:r>
    </w:p>
    <w:p w14:paraId="19A991D4" w14:textId="77777777" w:rsidR="00355A5D" w:rsidRPr="00D252D2" w:rsidRDefault="00355A5D" w:rsidP="00355A5D">
      <w:pPr>
        <w:rPr>
          <w:rFonts w:cs="Arial"/>
          <w:b/>
          <w:bCs/>
          <w:sz w:val="16"/>
          <w:szCs w:val="16"/>
        </w:rPr>
      </w:pPr>
      <w:r w:rsidRPr="00D252D2">
        <w:rPr>
          <w:rFonts w:cs="Arial"/>
          <w:b/>
          <w:bCs/>
          <w:noProof/>
          <w:sz w:val="16"/>
          <w:szCs w:val="16"/>
        </w:rPr>
        <mc:AlternateContent>
          <mc:Choice Requires="wps">
            <w:drawing>
              <wp:anchor distT="0" distB="0" distL="114300" distR="114300" simplePos="0" relativeHeight="251660288" behindDoc="0" locked="0" layoutInCell="1" allowOverlap="1" wp14:anchorId="02842DE3" wp14:editId="23E0FC30">
                <wp:simplePos x="0" y="0"/>
                <wp:positionH relativeFrom="margin">
                  <wp:align>right</wp:align>
                </wp:positionH>
                <wp:positionV relativeFrom="paragraph">
                  <wp:posOffset>5080</wp:posOffset>
                </wp:positionV>
                <wp:extent cx="5939943" cy="552450"/>
                <wp:effectExtent l="0" t="0" r="22860" b="19050"/>
                <wp:wrapNone/>
                <wp:docPr id="1415431535" name="Rectangle 1"/>
                <wp:cNvGraphicFramePr/>
                <a:graphic xmlns:a="http://schemas.openxmlformats.org/drawingml/2006/main">
                  <a:graphicData uri="http://schemas.microsoft.com/office/word/2010/wordprocessingShape">
                    <wps:wsp>
                      <wps:cNvSpPr/>
                      <wps:spPr>
                        <a:xfrm>
                          <a:off x="0" y="0"/>
                          <a:ext cx="5939943" cy="552450"/>
                        </a:xfrm>
                        <a:prstGeom prst="rect">
                          <a:avLst/>
                        </a:prstGeom>
                        <a:solidFill>
                          <a:schemeClr val="bg2">
                            <a:lumMod val="75000"/>
                            <a:alpha val="50000"/>
                          </a:schemeClr>
                        </a:solidFill>
                        <a:ln>
                          <a:solidFill>
                            <a:schemeClr val="bg2">
                              <a:lumMod val="75000"/>
                            </a:schemeClr>
                          </a:solidFill>
                        </a:ln>
                      </wps:spPr>
                      <wps:style>
                        <a:lnRef idx="0">
                          <a:scrgbClr r="0" g="0" b="0"/>
                        </a:lnRef>
                        <a:fillRef idx="0">
                          <a:scrgbClr r="0" g="0" b="0"/>
                        </a:fillRef>
                        <a:effectRef idx="0">
                          <a:scrgbClr r="0" g="0" b="0"/>
                        </a:effectRef>
                        <a:fontRef idx="minor">
                          <a:schemeClr val="lt1"/>
                        </a:fontRef>
                      </wps:style>
                      <wps:txbx>
                        <w:txbxContent>
                          <w:p w14:paraId="67ED772E" w14:textId="77777777" w:rsidR="00355A5D" w:rsidRPr="00091A89" w:rsidRDefault="00355A5D" w:rsidP="00355A5D">
                            <w:pPr>
                              <w:jc w:val="center"/>
                              <w:rPr>
                                <w:rFonts w:ascii="Times New Roman" w:hAnsi="Times New Roman"/>
                                <w:color w:val="000000" w:themeColor="text1"/>
                                <w:szCs w:val="20"/>
                              </w:rPr>
                            </w:pPr>
                            <w:r w:rsidRPr="00091A89">
                              <w:rPr>
                                <w:rFonts w:ascii="Times New Roman" w:hAnsi="Times New Roman"/>
                                <w:color w:val="000000" w:themeColor="text1"/>
                                <w:szCs w:val="20"/>
                              </w:rPr>
                              <w:t xml:space="preserve">For each question, choose from the following alternatives: </w:t>
                            </w:r>
                          </w:p>
                          <w:p w14:paraId="1C01FC2D" w14:textId="77777777" w:rsidR="00355A5D" w:rsidRPr="00091A89" w:rsidRDefault="00355A5D" w:rsidP="00355A5D">
                            <w:pPr>
                              <w:jc w:val="center"/>
                              <w:rPr>
                                <w:rFonts w:ascii="Times New Roman" w:hAnsi="Times New Roman"/>
                                <w:color w:val="000000" w:themeColor="text1"/>
                                <w:szCs w:val="20"/>
                              </w:rPr>
                            </w:pPr>
                            <w:r w:rsidRPr="00091A89">
                              <w:rPr>
                                <w:rFonts w:ascii="Times New Roman" w:hAnsi="Times New Roman"/>
                                <w:color w:val="000000" w:themeColor="text1"/>
                                <w:szCs w:val="20"/>
                              </w:rPr>
                              <w:t xml:space="preserve">0 - never 1 - almost never 2 - sometimes 3 - </w:t>
                            </w:r>
                            <w:proofErr w:type="gramStart"/>
                            <w:r w:rsidRPr="00091A89">
                              <w:rPr>
                                <w:rFonts w:ascii="Times New Roman" w:hAnsi="Times New Roman"/>
                                <w:color w:val="000000" w:themeColor="text1"/>
                                <w:szCs w:val="20"/>
                              </w:rPr>
                              <w:t>fairly often</w:t>
                            </w:r>
                            <w:proofErr w:type="gramEnd"/>
                            <w:r w:rsidRPr="00091A89">
                              <w:rPr>
                                <w:rFonts w:ascii="Times New Roman" w:hAnsi="Times New Roman"/>
                                <w:color w:val="000000" w:themeColor="text1"/>
                                <w:szCs w:val="20"/>
                              </w:rPr>
                              <w:t xml:space="preserve"> 4 - very often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842DE3" id="Rectangle 1" o:spid="_x0000_s1026" style="position:absolute;margin-left:416.5pt;margin-top:.4pt;width:467.7pt;height:43.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" fillcolor="#adadad [2414]" strokecolor="#adadad [2414]">
                <v:fill opacity="32896f"/>
                <v:textbox>
                  <w:txbxContent>
                    <w:p w14:paraId="67ED772E" w14:textId="77777777" w:rsidR="00355A5D" w:rsidRPr="00091A89" w:rsidRDefault="00355A5D" w:rsidP="00355A5D">
                      <w:pPr>
                        <w:jc w:val="center"/>
                        <w:rPr>
                          <w:rFonts w:ascii="Times New Roman" w:hAnsi="Times New Roman"/>
                          <w:color w:val="000000" w:themeColor="text1"/>
                          <w:szCs w:val="20"/>
                        </w:rPr>
                      </w:pPr>
                      <w:r w:rsidRPr="00091A89">
                        <w:rPr>
                          <w:rFonts w:ascii="Times New Roman" w:hAnsi="Times New Roman"/>
                          <w:color w:val="000000" w:themeColor="text1"/>
                          <w:szCs w:val="20"/>
                        </w:rPr>
                        <w:t xml:space="preserve">For each question, choose from the following alternatives: </w:t>
                      </w:r>
                    </w:p>
                    <w:p w14:paraId="1C01FC2D" w14:textId="77777777" w:rsidR="00355A5D" w:rsidRPr="00091A89" w:rsidRDefault="00355A5D" w:rsidP="00355A5D">
                      <w:pPr>
                        <w:jc w:val="center"/>
                        <w:rPr>
                          <w:rFonts w:ascii="Times New Roman" w:hAnsi="Times New Roman"/>
                          <w:color w:val="000000" w:themeColor="text1"/>
                          <w:szCs w:val="20"/>
                        </w:rPr>
                      </w:pPr>
                      <w:r w:rsidRPr="00091A89">
                        <w:rPr>
                          <w:rFonts w:ascii="Times New Roman" w:hAnsi="Times New Roman"/>
                          <w:color w:val="000000" w:themeColor="text1"/>
                          <w:szCs w:val="20"/>
                        </w:rPr>
                        <w:t xml:space="preserve">0 - never 1 - almost never 2 - sometimes 3 - </w:t>
                      </w:r>
                      <w:proofErr w:type="gramStart"/>
                      <w:r w:rsidRPr="00091A89">
                        <w:rPr>
                          <w:rFonts w:ascii="Times New Roman" w:hAnsi="Times New Roman"/>
                          <w:color w:val="000000" w:themeColor="text1"/>
                          <w:szCs w:val="20"/>
                        </w:rPr>
                        <w:t>fairly often</w:t>
                      </w:r>
                      <w:proofErr w:type="gramEnd"/>
                      <w:r w:rsidRPr="00091A89">
                        <w:rPr>
                          <w:rFonts w:ascii="Times New Roman" w:hAnsi="Times New Roman"/>
                          <w:color w:val="000000" w:themeColor="text1"/>
                          <w:szCs w:val="20"/>
                        </w:rPr>
                        <w:t xml:space="preserve"> 4 - very often</w:t>
                      </w:r>
                    </w:p>
                  </w:txbxContent>
                </v:textbox>
                <w10:wrap anchorx="margin"/>
              </v:rect>
            </w:pict>
          </mc:Fallback>
        </mc:AlternateContent>
      </w:r>
    </w:p>
    <w:p w14:paraId="194C31B5" w14:textId="77777777" w:rsidR="00355A5D" w:rsidRPr="00D252D2" w:rsidRDefault="00355A5D" w:rsidP="00355A5D">
      <w:pPr>
        <w:jc w:val="center"/>
        <w:rPr>
          <w:rFonts w:cs="Arial"/>
          <w:b/>
          <w:bCs/>
          <w:sz w:val="16"/>
          <w:szCs w:val="16"/>
        </w:rPr>
      </w:pPr>
    </w:p>
    <w:p w14:paraId="1B1BAF5E" w14:textId="77777777" w:rsidR="00355A5D" w:rsidRPr="00D252D2" w:rsidRDefault="00355A5D" w:rsidP="00355A5D">
      <w:pPr>
        <w:spacing w:line="276" w:lineRule="auto"/>
        <w:rPr>
          <w:rFonts w:cs="Arial"/>
          <w:color w:val="000000"/>
          <w:sz w:val="16"/>
          <w:szCs w:val="16"/>
        </w:rPr>
      </w:pPr>
    </w:p>
    <w:p w14:paraId="3A65781D" w14:textId="65759885" w:rsidR="00355A5D" w:rsidRPr="00D252D2" w:rsidRDefault="00355A5D" w:rsidP="00250C88">
      <w:pPr>
        <w:spacing w:line="480" w:lineRule="auto"/>
        <w:rPr>
          <w:rFonts w:cs="Arial"/>
          <w:color w:val="000000"/>
          <w:sz w:val="16"/>
          <w:szCs w:val="16"/>
        </w:rPr>
      </w:pPr>
      <w:r w:rsidRPr="00D252D2">
        <w:rPr>
          <w:rFonts w:cs="Arial"/>
          <w:color w:val="000000"/>
          <w:sz w:val="16"/>
          <w:szCs w:val="16"/>
        </w:rPr>
        <w:t>_____ 1. In the last month, how often have I been upset with the constant noises of monitors and equipment?</w:t>
      </w:r>
    </w:p>
    <w:p w14:paraId="4723CC67" w14:textId="6249A180" w:rsidR="00355A5D" w:rsidRPr="00D252D2" w:rsidRDefault="00355A5D" w:rsidP="00250C88">
      <w:pPr>
        <w:spacing w:line="480" w:lineRule="auto"/>
        <w:ind w:left="450" w:hanging="450"/>
        <w:rPr>
          <w:rFonts w:cs="Arial"/>
          <w:color w:val="000000"/>
          <w:sz w:val="16"/>
          <w:szCs w:val="16"/>
        </w:rPr>
      </w:pPr>
      <w:r w:rsidRPr="00D252D2">
        <w:rPr>
          <w:rFonts w:cs="Arial"/>
          <w:color w:val="000000"/>
          <w:sz w:val="16"/>
          <w:szCs w:val="16"/>
        </w:rPr>
        <w:t>_____ 2. In the last month, how often have I felt nervous and stressed with the large number of people working in the unit?</w:t>
      </w:r>
    </w:p>
    <w:p w14:paraId="24BC3D36" w14:textId="5E552049" w:rsidR="00355A5D" w:rsidRPr="00D252D2" w:rsidRDefault="00355A5D" w:rsidP="00250C88">
      <w:pPr>
        <w:spacing w:line="480" w:lineRule="auto"/>
        <w:rPr>
          <w:rFonts w:cs="Arial"/>
          <w:color w:val="000000"/>
          <w:sz w:val="16"/>
          <w:szCs w:val="16"/>
        </w:rPr>
      </w:pPr>
      <w:r w:rsidRPr="00D252D2">
        <w:rPr>
          <w:rFonts w:cs="Arial"/>
          <w:color w:val="000000"/>
          <w:sz w:val="16"/>
          <w:szCs w:val="16"/>
        </w:rPr>
        <w:t>_____ 3. In the last month, how often have I felt nervous and stressed with the small size of my baby?</w:t>
      </w:r>
    </w:p>
    <w:p w14:paraId="5C6CA4B1" w14:textId="3E097F95" w:rsidR="00355A5D" w:rsidRPr="00D252D2" w:rsidRDefault="00355A5D" w:rsidP="00250C88">
      <w:pPr>
        <w:spacing w:line="480" w:lineRule="auto"/>
        <w:rPr>
          <w:rFonts w:cs="Arial"/>
          <w:color w:val="000000"/>
          <w:sz w:val="16"/>
          <w:szCs w:val="16"/>
        </w:rPr>
      </w:pPr>
      <w:r w:rsidRPr="00D252D2">
        <w:rPr>
          <w:rFonts w:cs="Arial"/>
          <w:color w:val="000000"/>
          <w:sz w:val="16"/>
          <w:szCs w:val="16"/>
        </w:rPr>
        <w:t>_____ 4. In the last month, how often have I felt nervous and stressed when my baby seemed to be in pain?</w:t>
      </w:r>
    </w:p>
    <w:p w14:paraId="729C3F46" w14:textId="79E723E3" w:rsidR="00355A5D" w:rsidRPr="00D252D2" w:rsidRDefault="00355A5D" w:rsidP="00250C88">
      <w:pPr>
        <w:spacing w:line="480" w:lineRule="auto"/>
        <w:rPr>
          <w:rFonts w:cs="Arial"/>
          <w:color w:val="000000"/>
          <w:sz w:val="16"/>
          <w:szCs w:val="16"/>
        </w:rPr>
      </w:pPr>
      <w:r w:rsidRPr="00D252D2">
        <w:rPr>
          <w:rFonts w:cs="Arial"/>
          <w:color w:val="000000"/>
          <w:sz w:val="16"/>
          <w:szCs w:val="16"/>
        </w:rPr>
        <w:t>_____ 5. In the last month, how often have I felt nervous and stressed about being separated from my baby?</w:t>
      </w:r>
    </w:p>
    <w:p w14:paraId="45F9295B" w14:textId="7F1255CA" w:rsidR="00355A5D" w:rsidRPr="00D252D2" w:rsidRDefault="00355A5D" w:rsidP="00250C88">
      <w:pPr>
        <w:spacing w:line="480" w:lineRule="auto"/>
        <w:rPr>
          <w:rFonts w:cs="Arial"/>
          <w:color w:val="000000"/>
          <w:sz w:val="16"/>
          <w:szCs w:val="16"/>
        </w:rPr>
      </w:pPr>
      <w:r w:rsidRPr="00D252D2">
        <w:rPr>
          <w:rFonts w:cs="Arial"/>
          <w:color w:val="000000"/>
          <w:sz w:val="16"/>
          <w:szCs w:val="16"/>
        </w:rPr>
        <w:t>_____ 6. In the last month, how often have I felt nervous and stressed about not feeding my baby by myself?</w:t>
      </w:r>
    </w:p>
    <w:p w14:paraId="5E52F842" w14:textId="064371F8" w:rsidR="00355A5D" w:rsidRPr="00D252D2" w:rsidRDefault="00355A5D" w:rsidP="00250C88">
      <w:pPr>
        <w:spacing w:line="480" w:lineRule="auto"/>
        <w:ind w:left="450" w:hanging="450"/>
        <w:rPr>
          <w:rFonts w:cs="Arial"/>
          <w:color w:val="000000"/>
          <w:sz w:val="16"/>
          <w:szCs w:val="16"/>
        </w:rPr>
      </w:pPr>
      <w:r w:rsidRPr="00D252D2">
        <w:rPr>
          <w:rFonts w:cs="Arial"/>
          <w:color w:val="000000"/>
          <w:sz w:val="16"/>
          <w:szCs w:val="16"/>
        </w:rPr>
        <w:t>_____ 7. In the last month, how often have I felt nervous and stressed with not being able to hold my baby when I want?</w:t>
      </w:r>
    </w:p>
    <w:p w14:paraId="2CF2C1FF" w14:textId="44B5CF2C" w:rsidR="00355A5D" w:rsidRPr="00D252D2" w:rsidRDefault="00355A5D" w:rsidP="00250C88">
      <w:pPr>
        <w:spacing w:line="480" w:lineRule="auto"/>
        <w:ind w:left="450" w:hanging="450"/>
        <w:rPr>
          <w:rFonts w:cs="Arial"/>
          <w:color w:val="000000"/>
          <w:sz w:val="16"/>
          <w:szCs w:val="16"/>
        </w:rPr>
      </w:pPr>
      <w:r w:rsidRPr="00D252D2">
        <w:rPr>
          <w:rFonts w:cs="Arial"/>
          <w:color w:val="000000"/>
          <w:sz w:val="16"/>
          <w:szCs w:val="16"/>
        </w:rPr>
        <w:t>_____ 8. In the last month, how often have I felt helpless and unable to protect my baby from pain and painful procedures?</w:t>
      </w:r>
    </w:p>
    <w:p w14:paraId="7809199E" w14:textId="77777777" w:rsidR="00355A5D" w:rsidRPr="00D252D2" w:rsidRDefault="00355A5D" w:rsidP="00250C88">
      <w:pPr>
        <w:spacing w:line="480" w:lineRule="auto"/>
        <w:ind w:left="450" w:hanging="450"/>
        <w:rPr>
          <w:rFonts w:cs="Arial"/>
          <w:color w:val="000000"/>
          <w:sz w:val="16"/>
          <w:szCs w:val="16"/>
        </w:rPr>
      </w:pPr>
      <w:r w:rsidRPr="00D252D2">
        <w:rPr>
          <w:rFonts w:cs="Arial"/>
          <w:color w:val="000000"/>
          <w:sz w:val="16"/>
          <w:szCs w:val="16"/>
        </w:rPr>
        <w:t>_____ 9. In the last month, how often have I felt nervous and stressed with my experience of having my baby in the NICU?</w:t>
      </w:r>
    </w:p>
    <w:p w14:paraId="1028B544" w14:textId="77777777" w:rsidR="00355A5D" w:rsidRPr="00D252D2" w:rsidRDefault="00355A5D" w:rsidP="00250C88">
      <w:pPr>
        <w:spacing w:line="276" w:lineRule="auto"/>
        <w:rPr>
          <w:rFonts w:cs="Arial"/>
          <w:color w:val="000000"/>
          <w:sz w:val="16"/>
          <w:szCs w:val="16"/>
        </w:rPr>
      </w:pPr>
    </w:p>
    <w:p w14:paraId="2374491F" w14:textId="57367216" w:rsidR="00355A5D" w:rsidRPr="00250C88" w:rsidRDefault="00355A5D" w:rsidP="00355A5D">
      <w:pPr>
        <w:rPr>
          <w:rFonts w:cs="Arial"/>
          <w:b/>
          <w:bCs/>
          <w:sz w:val="16"/>
          <w:szCs w:val="16"/>
        </w:rPr>
      </w:pPr>
      <w:r w:rsidRPr="00D252D2">
        <w:rPr>
          <w:rFonts w:cs="Arial"/>
          <w:b/>
          <w:bCs/>
          <w:noProof/>
          <w:sz w:val="16"/>
          <w:szCs w:val="16"/>
        </w:rPr>
        <mc:AlternateContent>
          <mc:Choice Requires="wps">
            <w:drawing>
              <wp:anchor distT="0" distB="0" distL="114300" distR="114300" simplePos="0" relativeHeight="251661312" behindDoc="0" locked="0" layoutInCell="1" allowOverlap="1" wp14:anchorId="0937830D" wp14:editId="31AB4A63">
                <wp:simplePos x="0" y="0"/>
                <wp:positionH relativeFrom="margin">
                  <wp:posOffset>3196742</wp:posOffset>
                </wp:positionH>
                <wp:positionV relativeFrom="paragraph">
                  <wp:posOffset>11151</wp:posOffset>
                </wp:positionV>
                <wp:extent cx="2750516" cy="592455"/>
                <wp:effectExtent l="0" t="0" r="12065" b="17145"/>
                <wp:wrapNone/>
                <wp:docPr id="1728703819" name="Rectangle 4"/>
                <wp:cNvGraphicFramePr/>
                <a:graphic xmlns:a="http://schemas.openxmlformats.org/drawingml/2006/main">
                  <a:graphicData uri="http://schemas.microsoft.com/office/word/2010/wordprocessingShape">
                    <wps:wsp>
                      <wps:cNvSpPr/>
                      <wps:spPr>
                        <a:xfrm>
                          <a:off x="0" y="0"/>
                          <a:ext cx="2750516" cy="592455"/>
                        </a:xfrm>
                        <a:prstGeom prst="rect">
                          <a:avLst/>
                        </a:prstGeom>
                        <a:solidFill>
                          <a:schemeClr val="bg2">
                            <a:lumMod val="9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20FC1" w14:textId="77777777" w:rsidR="00355A5D" w:rsidRPr="00091A89" w:rsidRDefault="00355A5D" w:rsidP="00355A5D">
                            <w:pPr>
                              <w:jc w:val="center"/>
                              <w:rPr>
                                <w:rFonts w:ascii="Times New Roman" w:hAnsi="Times New Roman"/>
                                <w:b/>
                                <w:bCs/>
                                <w:color w:val="000000" w:themeColor="text1"/>
                                <w:sz w:val="16"/>
                                <w:szCs w:val="16"/>
                              </w:rPr>
                            </w:pPr>
                            <w:r w:rsidRPr="00091A89">
                              <w:rPr>
                                <w:rFonts w:ascii="Times New Roman" w:hAnsi="Times New Roman"/>
                                <w:b/>
                                <w:bCs/>
                                <w:color w:val="000000" w:themeColor="text1"/>
                                <w:sz w:val="16"/>
                                <w:szCs w:val="16"/>
                              </w:rPr>
                              <w:t>PSS: NICU B</w:t>
                            </w:r>
                          </w:p>
                          <w:p w14:paraId="2BD33A74" w14:textId="77777777" w:rsidR="00355A5D" w:rsidRPr="00D2389B" w:rsidRDefault="00355A5D" w:rsidP="00355A5D">
                            <w:pPr>
                              <w:jc w:val="center"/>
                              <w:rPr>
                                <w:rFonts w:ascii="Times New Roman" w:hAnsi="Times New Roman"/>
                                <w:color w:val="000000" w:themeColor="text1"/>
                                <w:sz w:val="16"/>
                                <w:szCs w:val="16"/>
                              </w:rPr>
                            </w:pPr>
                            <w:r>
                              <w:rPr>
                                <w:rFonts w:ascii="Times New Roman" w:hAnsi="Times New Roman"/>
                                <w:color w:val="000000" w:themeColor="text1"/>
                                <w:sz w:val="16"/>
                                <w:szCs w:val="16"/>
                              </w:rPr>
                              <w:t>Parents</w:t>
                            </w:r>
                            <w:r w:rsidRPr="00D2389B">
                              <w:rPr>
                                <w:rFonts w:ascii="Times New Roman" w:hAnsi="Times New Roman"/>
                                <w:color w:val="000000" w:themeColor="text1"/>
                                <w:sz w:val="16"/>
                                <w:szCs w:val="16"/>
                              </w:rPr>
                              <w:t xml:space="preserve"> perceived </w:t>
                            </w:r>
                            <w:r>
                              <w:rPr>
                                <w:rFonts w:ascii="Times New Roman" w:hAnsi="Times New Roman"/>
                                <w:color w:val="000000" w:themeColor="text1"/>
                                <w:sz w:val="16"/>
                                <w:szCs w:val="16"/>
                              </w:rPr>
                              <w:t>lack of control</w:t>
                            </w:r>
                            <w:r w:rsidRPr="00D2389B">
                              <w:rPr>
                                <w:rFonts w:ascii="Times New Roman" w:hAnsi="Times New Roman"/>
                                <w:color w:val="000000" w:themeColor="text1"/>
                                <w:sz w:val="16"/>
                                <w:szCs w:val="16"/>
                              </w:rPr>
                              <w:t xml:space="preserve"> – Item</w:t>
                            </w:r>
                            <w:r>
                              <w:rPr>
                                <w:rFonts w:ascii="Times New Roman" w:hAnsi="Times New Roman"/>
                                <w:color w:val="000000" w:themeColor="text1"/>
                                <w:sz w:val="16"/>
                                <w:szCs w:val="16"/>
                              </w:rPr>
                              <w:t>s 4, 5, 6, 7, 8,</w:t>
                            </w:r>
                            <w:r w:rsidRPr="00D2389B">
                              <w:rPr>
                                <w:rFonts w:ascii="Times New Roman" w:hAnsi="Times New Roman"/>
                                <w:color w:val="000000" w:themeColor="text1"/>
                                <w:sz w:val="16"/>
                                <w:szCs w:val="16"/>
                              </w:rPr>
                              <w:t xml:space="preserve"> and </w:t>
                            </w:r>
                            <w:r>
                              <w:rPr>
                                <w:rFonts w:ascii="Times New Roman" w:hAnsi="Times New Roman"/>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37830D" id="Rectangle 4" o:spid="_x0000_s1027" style="position:absolute;margin-left:251.7pt;margin-top:.9pt;width:216.6pt;height:46.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" fillcolor="#d0d0d0 [2894]" strokecolor="#d0d0d0 [2894]" strokeweight="1pt">
                <v:textbox>
                  <w:txbxContent>
                    <w:p w14:paraId="4D720FC1" w14:textId="77777777" w:rsidR="00355A5D" w:rsidRPr="00091A89" w:rsidRDefault="00355A5D" w:rsidP="00355A5D">
                      <w:pPr>
                        <w:jc w:val="center"/>
                        <w:rPr>
                          <w:rFonts w:ascii="Times New Roman" w:hAnsi="Times New Roman"/>
                          <w:b/>
                          <w:bCs/>
                          <w:color w:val="000000" w:themeColor="text1"/>
                          <w:sz w:val="16"/>
                          <w:szCs w:val="16"/>
                        </w:rPr>
                      </w:pPr>
                      <w:r w:rsidRPr="00091A89">
                        <w:rPr>
                          <w:rFonts w:ascii="Times New Roman" w:hAnsi="Times New Roman"/>
                          <w:b/>
                          <w:bCs/>
                          <w:color w:val="000000" w:themeColor="text1"/>
                          <w:sz w:val="16"/>
                          <w:szCs w:val="16"/>
                        </w:rPr>
                        <w:t>PSS: NICU B</w:t>
                      </w:r>
                    </w:p>
                    <w:p w14:paraId="2BD33A74" w14:textId="77777777" w:rsidR="00355A5D" w:rsidRPr="00D2389B" w:rsidRDefault="00355A5D" w:rsidP="00355A5D">
                      <w:pPr>
                        <w:jc w:val="center"/>
                        <w:rPr>
                          <w:rFonts w:ascii="Times New Roman" w:hAnsi="Times New Roman"/>
                          <w:color w:val="000000" w:themeColor="text1"/>
                          <w:sz w:val="16"/>
                          <w:szCs w:val="16"/>
                        </w:rPr>
                      </w:pPr>
                      <w:r>
                        <w:rPr>
                          <w:rFonts w:ascii="Times New Roman" w:hAnsi="Times New Roman"/>
                          <w:color w:val="000000" w:themeColor="text1"/>
                          <w:sz w:val="16"/>
                          <w:szCs w:val="16"/>
                        </w:rPr>
                        <w:t>Parents</w:t>
                      </w:r>
                      <w:r w:rsidRPr="00D2389B">
                        <w:rPr>
                          <w:rFonts w:ascii="Times New Roman" w:hAnsi="Times New Roman"/>
                          <w:color w:val="000000" w:themeColor="text1"/>
                          <w:sz w:val="16"/>
                          <w:szCs w:val="16"/>
                        </w:rPr>
                        <w:t xml:space="preserve"> perceived </w:t>
                      </w:r>
                      <w:r>
                        <w:rPr>
                          <w:rFonts w:ascii="Times New Roman" w:hAnsi="Times New Roman"/>
                          <w:color w:val="000000" w:themeColor="text1"/>
                          <w:sz w:val="16"/>
                          <w:szCs w:val="16"/>
                        </w:rPr>
                        <w:t>lack of control</w:t>
                      </w:r>
                      <w:r w:rsidRPr="00D2389B">
                        <w:rPr>
                          <w:rFonts w:ascii="Times New Roman" w:hAnsi="Times New Roman"/>
                          <w:color w:val="000000" w:themeColor="text1"/>
                          <w:sz w:val="16"/>
                          <w:szCs w:val="16"/>
                        </w:rPr>
                        <w:t xml:space="preserve"> – Item</w:t>
                      </w:r>
                      <w:r>
                        <w:rPr>
                          <w:rFonts w:ascii="Times New Roman" w:hAnsi="Times New Roman"/>
                          <w:color w:val="000000" w:themeColor="text1"/>
                          <w:sz w:val="16"/>
                          <w:szCs w:val="16"/>
                        </w:rPr>
                        <w:t>s 4, 5, 6, 7, 8,</w:t>
                      </w:r>
                      <w:r w:rsidRPr="00D2389B">
                        <w:rPr>
                          <w:rFonts w:ascii="Times New Roman" w:hAnsi="Times New Roman"/>
                          <w:color w:val="000000" w:themeColor="text1"/>
                          <w:sz w:val="16"/>
                          <w:szCs w:val="16"/>
                        </w:rPr>
                        <w:t xml:space="preserve"> and </w:t>
                      </w:r>
                      <w:r>
                        <w:rPr>
                          <w:rFonts w:ascii="Times New Roman" w:hAnsi="Times New Roman"/>
                          <w:color w:val="000000" w:themeColor="text1"/>
                          <w:sz w:val="16"/>
                          <w:szCs w:val="16"/>
                        </w:rPr>
                        <w:t>9.</w:t>
                      </w:r>
                    </w:p>
                  </w:txbxContent>
                </v:textbox>
                <w10:wrap anchorx="margin"/>
              </v:rect>
            </w:pict>
          </mc:Fallback>
        </mc:AlternateContent>
      </w:r>
      <w:r w:rsidRPr="00D252D2">
        <w:rPr>
          <w:rFonts w:cs="Arial"/>
          <w:b/>
          <w:bCs/>
          <w:noProof/>
          <w:sz w:val="16"/>
          <w:szCs w:val="16"/>
        </w:rPr>
        <mc:AlternateContent>
          <mc:Choice Requires="wps">
            <w:drawing>
              <wp:anchor distT="0" distB="0" distL="114300" distR="114300" simplePos="0" relativeHeight="251659264" behindDoc="0" locked="0" layoutInCell="1" allowOverlap="1" wp14:anchorId="13518871" wp14:editId="39EC0DAD">
                <wp:simplePos x="0" y="0"/>
                <wp:positionH relativeFrom="margin">
                  <wp:align>left</wp:align>
                </wp:positionH>
                <wp:positionV relativeFrom="paragraph">
                  <wp:posOffset>11151</wp:posOffset>
                </wp:positionV>
                <wp:extent cx="2845206" cy="592455"/>
                <wp:effectExtent l="0" t="0" r="12700" b="17145"/>
                <wp:wrapNone/>
                <wp:docPr id="331228938" name="Rectangle 4"/>
                <wp:cNvGraphicFramePr/>
                <a:graphic xmlns:a="http://schemas.openxmlformats.org/drawingml/2006/main">
                  <a:graphicData uri="http://schemas.microsoft.com/office/word/2010/wordprocessingShape">
                    <wps:wsp>
                      <wps:cNvSpPr/>
                      <wps:spPr>
                        <a:xfrm>
                          <a:off x="0" y="0"/>
                          <a:ext cx="2845206" cy="592455"/>
                        </a:xfrm>
                        <a:prstGeom prst="rect">
                          <a:avLst/>
                        </a:prstGeom>
                        <a:solidFill>
                          <a:schemeClr val="bg2">
                            <a:lumMod val="9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4AE45" w14:textId="77777777" w:rsidR="00355A5D" w:rsidRPr="00091A89" w:rsidRDefault="00355A5D" w:rsidP="00355A5D">
                            <w:pPr>
                              <w:jc w:val="center"/>
                              <w:rPr>
                                <w:rFonts w:ascii="Times New Roman" w:hAnsi="Times New Roman"/>
                                <w:b/>
                                <w:bCs/>
                                <w:color w:val="000000" w:themeColor="text1"/>
                                <w:sz w:val="16"/>
                                <w:szCs w:val="16"/>
                              </w:rPr>
                            </w:pPr>
                            <w:r w:rsidRPr="00091A89">
                              <w:rPr>
                                <w:rFonts w:ascii="Times New Roman" w:hAnsi="Times New Roman"/>
                                <w:b/>
                                <w:bCs/>
                                <w:color w:val="000000" w:themeColor="text1"/>
                                <w:sz w:val="16"/>
                                <w:szCs w:val="16"/>
                              </w:rPr>
                              <w:t>PSS: NICU A</w:t>
                            </w:r>
                          </w:p>
                          <w:p w14:paraId="58DE3C6B" w14:textId="77777777" w:rsidR="00355A5D" w:rsidRPr="00D2389B" w:rsidRDefault="00355A5D" w:rsidP="00355A5D">
                            <w:pPr>
                              <w:jc w:val="center"/>
                              <w:rPr>
                                <w:rFonts w:ascii="Times New Roman" w:hAnsi="Times New Roman"/>
                                <w:color w:val="000000" w:themeColor="text1"/>
                                <w:sz w:val="16"/>
                                <w:szCs w:val="16"/>
                              </w:rPr>
                            </w:pPr>
                            <w:r w:rsidRPr="00D2389B">
                              <w:rPr>
                                <w:rFonts w:ascii="Times New Roman" w:hAnsi="Times New Roman"/>
                                <w:color w:val="000000" w:themeColor="text1"/>
                                <w:sz w:val="16"/>
                                <w:szCs w:val="16"/>
                              </w:rPr>
                              <w:t>Infant’s perceived medical vulnerability – Item 1, 2, and 3</w:t>
                            </w:r>
                            <w:r>
                              <w:rPr>
                                <w:rFonts w:ascii="Times New Roman" w:hAnsi="Times New Roman"/>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518871" id="_x0000_s1028" style="position:absolute;margin-left:0;margin-top:.9pt;width:224.05pt;height:46.6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" fillcolor="#d0d0d0 [2894]" strokecolor="#d0d0d0 [2894]" strokeweight="1pt">
                <v:textbox>
                  <w:txbxContent>
                    <w:p w14:paraId="0F44AE45" w14:textId="77777777" w:rsidR="00355A5D" w:rsidRPr="00091A89" w:rsidRDefault="00355A5D" w:rsidP="00355A5D">
                      <w:pPr>
                        <w:jc w:val="center"/>
                        <w:rPr>
                          <w:rFonts w:ascii="Times New Roman" w:hAnsi="Times New Roman"/>
                          <w:b/>
                          <w:bCs/>
                          <w:color w:val="000000" w:themeColor="text1"/>
                          <w:sz w:val="16"/>
                          <w:szCs w:val="16"/>
                        </w:rPr>
                      </w:pPr>
                      <w:r w:rsidRPr="00091A89">
                        <w:rPr>
                          <w:rFonts w:ascii="Times New Roman" w:hAnsi="Times New Roman"/>
                          <w:b/>
                          <w:bCs/>
                          <w:color w:val="000000" w:themeColor="text1"/>
                          <w:sz w:val="16"/>
                          <w:szCs w:val="16"/>
                        </w:rPr>
                        <w:t>PSS: NICU A</w:t>
                      </w:r>
                    </w:p>
                    <w:p w14:paraId="58DE3C6B" w14:textId="77777777" w:rsidR="00355A5D" w:rsidRPr="00D2389B" w:rsidRDefault="00355A5D" w:rsidP="00355A5D">
                      <w:pPr>
                        <w:jc w:val="center"/>
                        <w:rPr>
                          <w:rFonts w:ascii="Times New Roman" w:hAnsi="Times New Roman"/>
                          <w:color w:val="000000" w:themeColor="text1"/>
                          <w:sz w:val="16"/>
                          <w:szCs w:val="16"/>
                        </w:rPr>
                      </w:pPr>
                      <w:r w:rsidRPr="00D2389B">
                        <w:rPr>
                          <w:rFonts w:ascii="Times New Roman" w:hAnsi="Times New Roman"/>
                          <w:color w:val="000000" w:themeColor="text1"/>
                          <w:sz w:val="16"/>
                          <w:szCs w:val="16"/>
                        </w:rPr>
                        <w:t>Infant’s perceived medical vulnerability – Item 1, 2, and 3</w:t>
                      </w:r>
                      <w:r>
                        <w:rPr>
                          <w:rFonts w:ascii="Times New Roman" w:hAnsi="Times New Roman"/>
                          <w:color w:val="000000" w:themeColor="text1"/>
                          <w:sz w:val="16"/>
                          <w:szCs w:val="16"/>
                        </w:rPr>
                        <w:t>.</w:t>
                      </w:r>
                    </w:p>
                  </w:txbxContent>
                </v:textbox>
                <w10:wrap anchorx="margin"/>
              </v:rect>
            </w:pict>
          </mc:Fallback>
        </mc:AlternateContent>
      </w:r>
    </w:p>
    <w:p w14:paraId="3F25FE68" w14:textId="77777777" w:rsidR="00355A5D" w:rsidRPr="00D252D2" w:rsidRDefault="00355A5D" w:rsidP="00355A5D">
      <w:pPr>
        <w:rPr>
          <w:rFonts w:cs="Arial"/>
          <w:sz w:val="16"/>
          <w:szCs w:val="16"/>
        </w:rPr>
      </w:pPr>
    </w:p>
    <w:p w14:paraId="50338799" w14:textId="77777777" w:rsidR="00355A5D" w:rsidRPr="00D252D2" w:rsidRDefault="00355A5D" w:rsidP="00355A5D">
      <w:pPr>
        <w:rPr>
          <w:rFonts w:cs="Arial"/>
          <w:sz w:val="16"/>
          <w:szCs w:val="16"/>
        </w:rPr>
      </w:pPr>
    </w:p>
    <w:sectPr w:rsidR="00355A5D" w:rsidRPr="00D2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4B0"/>
    <w:multiLevelType w:val="multilevel"/>
    <w:tmpl w:val="A9BC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3630"/>
    <w:multiLevelType w:val="multilevel"/>
    <w:tmpl w:val="207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624C7"/>
    <w:multiLevelType w:val="multilevel"/>
    <w:tmpl w:val="1EE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7124"/>
    <w:multiLevelType w:val="multilevel"/>
    <w:tmpl w:val="5F02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76E"/>
    <w:multiLevelType w:val="multilevel"/>
    <w:tmpl w:val="16C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152FF"/>
    <w:multiLevelType w:val="multilevel"/>
    <w:tmpl w:val="9D12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B7598"/>
    <w:multiLevelType w:val="multilevel"/>
    <w:tmpl w:val="2166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80793"/>
    <w:multiLevelType w:val="multilevel"/>
    <w:tmpl w:val="7B38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C5A0D"/>
    <w:multiLevelType w:val="multilevel"/>
    <w:tmpl w:val="DAA0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067CA"/>
    <w:multiLevelType w:val="hybridMultilevel"/>
    <w:tmpl w:val="886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D7FA2"/>
    <w:multiLevelType w:val="hybridMultilevel"/>
    <w:tmpl w:val="5B4E4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9687E"/>
    <w:multiLevelType w:val="multilevel"/>
    <w:tmpl w:val="C93E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D76C66"/>
    <w:multiLevelType w:val="multilevel"/>
    <w:tmpl w:val="8C48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57E09"/>
    <w:multiLevelType w:val="multilevel"/>
    <w:tmpl w:val="D3F2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875A80"/>
    <w:multiLevelType w:val="hybridMultilevel"/>
    <w:tmpl w:val="3F32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C2969"/>
    <w:multiLevelType w:val="hybridMultilevel"/>
    <w:tmpl w:val="F5E2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E3134"/>
    <w:multiLevelType w:val="multilevel"/>
    <w:tmpl w:val="A9F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882004"/>
    <w:multiLevelType w:val="hybridMultilevel"/>
    <w:tmpl w:val="046A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204B8"/>
    <w:multiLevelType w:val="multilevel"/>
    <w:tmpl w:val="73C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C51F3"/>
    <w:multiLevelType w:val="multilevel"/>
    <w:tmpl w:val="5E4CE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52DD4"/>
    <w:multiLevelType w:val="multilevel"/>
    <w:tmpl w:val="D6D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E594D"/>
    <w:multiLevelType w:val="multilevel"/>
    <w:tmpl w:val="7506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01A5A"/>
    <w:multiLevelType w:val="hybridMultilevel"/>
    <w:tmpl w:val="6DD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30CF2"/>
    <w:multiLevelType w:val="multilevel"/>
    <w:tmpl w:val="A64E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2A163B"/>
    <w:multiLevelType w:val="multilevel"/>
    <w:tmpl w:val="33AE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A37D6"/>
    <w:multiLevelType w:val="multilevel"/>
    <w:tmpl w:val="9AB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74552"/>
    <w:multiLevelType w:val="multilevel"/>
    <w:tmpl w:val="5A0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A5569"/>
    <w:multiLevelType w:val="hybridMultilevel"/>
    <w:tmpl w:val="5366F032"/>
    <w:lvl w:ilvl="0" w:tplc="96000E66">
      <w:start w:val="1"/>
      <w:numFmt w:val="bullet"/>
      <w:lvlText w:val=""/>
      <w:lvlJc w:val="left"/>
      <w:pPr>
        <w:ind w:left="1080" w:hanging="360"/>
      </w:pPr>
      <w:rPr>
        <w:rFonts w:ascii="Symbol" w:hAnsi="Symbol"/>
      </w:rPr>
    </w:lvl>
    <w:lvl w:ilvl="1" w:tplc="45EE240E">
      <w:start w:val="1"/>
      <w:numFmt w:val="bullet"/>
      <w:lvlText w:val=""/>
      <w:lvlJc w:val="left"/>
      <w:pPr>
        <w:ind w:left="1440" w:hanging="360"/>
      </w:pPr>
      <w:rPr>
        <w:rFonts w:ascii="Symbol" w:hAnsi="Symbol"/>
      </w:rPr>
    </w:lvl>
    <w:lvl w:ilvl="2" w:tplc="2B84B15A">
      <w:start w:val="1"/>
      <w:numFmt w:val="bullet"/>
      <w:lvlText w:val=""/>
      <w:lvlJc w:val="left"/>
      <w:pPr>
        <w:ind w:left="1080" w:hanging="360"/>
      </w:pPr>
      <w:rPr>
        <w:rFonts w:ascii="Symbol" w:hAnsi="Symbol"/>
      </w:rPr>
    </w:lvl>
    <w:lvl w:ilvl="3" w:tplc="53FC3A34">
      <w:start w:val="1"/>
      <w:numFmt w:val="bullet"/>
      <w:lvlText w:val=""/>
      <w:lvlJc w:val="left"/>
      <w:pPr>
        <w:ind w:left="1080" w:hanging="360"/>
      </w:pPr>
      <w:rPr>
        <w:rFonts w:ascii="Symbol" w:hAnsi="Symbol"/>
      </w:rPr>
    </w:lvl>
    <w:lvl w:ilvl="4" w:tplc="666A4D64">
      <w:start w:val="1"/>
      <w:numFmt w:val="bullet"/>
      <w:lvlText w:val=""/>
      <w:lvlJc w:val="left"/>
      <w:pPr>
        <w:ind w:left="1080" w:hanging="360"/>
      </w:pPr>
      <w:rPr>
        <w:rFonts w:ascii="Symbol" w:hAnsi="Symbol"/>
      </w:rPr>
    </w:lvl>
    <w:lvl w:ilvl="5" w:tplc="602AA178">
      <w:start w:val="1"/>
      <w:numFmt w:val="bullet"/>
      <w:lvlText w:val=""/>
      <w:lvlJc w:val="left"/>
      <w:pPr>
        <w:ind w:left="1080" w:hanging="360"/>
      </w:pPr>
      <w:rPr>
        <w:rFonts w:ascii="Symbol" w:hAnsi="Symbol"/>
      </w:rPr>
    </w:lvl>
    <w:lvl w:ilvl="6" w:tplc="27B22A68">
      <w:start w:val="1"/>
      <w:numFmt w:val="bullet"/>
      <w:lvlText w:val=""/>
      <w:lvlJc w:val="left"/>
      <w:pPr>
        <w:ind w:left="1080" w:hanging="360"/>
      </w:pPr>
      <w:rPr>
        <w:rFonts w:ascii="Symbol" w:hAnsi="Symbol"/>
      </w:rPr>
    </w:lvl>
    <w:lvl w:ilvl="7" w:tplc="2AE4B326">
      <w:start w:val="1"/>
      <w:numFmt w:val="bullet"/>
      <w:lvlText w:val=""/>
      <w:lvlJc w:val="left"/>
      <w:pPr>
        <w:ind w:left="1080" w:hanging="360"/>
      </w:pPr>
      <w:rPr>
        <w:rFonts w:ascii="Symbol" w:hAnsi="Symbol"/>
      </w:rPr>
    </w:lvl>
    <w:lvl w:ilvl="8" w:tplc="3BCC948E">
      <w:start w:val="1"/>
      <w:numFmt w:val="bullet"/>
      <w:lvlText w:val=""/>
      <w:lvlJc w:val="left"/>
      <w:pPr>
        <w:ind w:left="1080" w:hanging="360"/>
      </w:pPr>
      <w:rPr>
        <w:rFonts w:ascii="Symbol" w:hAnsi="Symbol"/>
      </w:rPr>
    </w:lvl>
  </w:abstractNum>
  <w:abstractNum w:abstractNumId="33" w15:restartNumberingAfterBreak="0">
    <w:nsid w:val="72CF4049"/>
    <w:multiLevelType w:val="hybridMultilevel"/>
    <w:tmpl w:val="D3CA7D12"/>
    <w:lvl w:ilvl="0" w:tplc="ABA8BF48">
      <w:start w:val="1"/>
      <w:numFmt w:val="decimal"/>
      <w:lvlText w:val="%1."/>
      <w:lvlJc w:val="left"/>
      <w:pPr>
        <w:ind w:left="1440" w:hanging="360"/>
      </w:pPr>
    </w:lvl>
    <w:lvl w:ilvl="1" w:tplc="DBA27878">
      <w:start w:val="1"/>
      <w:numFmt w:val="decimal"/>
      <w:lvlText w:val="%2."/>
      <w:lvlJc w:val="left"/>
      <w:pPr>
        <w:ind w:left="1440" w:hanging="360"/>
      </w:pPr>
    </w:lvl>
    <w:lvl w:ilvl="2" w:tplc="192AB32E">
      <w:start w:val="1"/>
      <w:numFmt w:val="decimal"/>
      <w:lvlText w:val="%3."/>
      <w:lvlJc w:val="left"/>
      <w:pPr>
        <w:ind w:left="1440" w:hanging="360"/>
      </w:pPr>
    </w:lvl>
    <w:lvl w:ilvl="3" w:tplc="9FA2767A">
      <w:start w:val="1"/>
      <w:numFmt w:val="decimal"/>
      <w:lvlText w:val="%4."/>
      <w:lvlJc w:val="left"/>
      <w:pPr>
        <w:ind w:left="1440" w:hanging="360"/>
      </w:pPr>
    </w:lvl>
    <w:lvl w:ilvl="4" w:tplc="8160BDB8">
      <w:start w:val="1"/>
      <w:numFmt w:val="decimal"/>
      <w:lvlText w:val="%5."/>
      <w:lvlJc w:val="left"/>
      <w:pPr>
        <w:ind w:left="1440" w:hanging="360"/>
      </w:pPr>
    </w:lvl>
    <w:lvl w:ilvl="5" w:tplc="C1CEAEB2">
      <w:start w:val="1"/>
      <w:numFmt w:val="decimal"/>
      <w:lvlText w:val="%6."/>
      <w:lvlJc w:val="left"/>
      <w:pPr>
        <w:ind w:left="1440" w:hanging="360"/>
      </w:pPr>
    </w:lvl>
    <w:lvl w:ilvl="6" w:tplc="86A27F1E">
      <w:start w:val="1"/>
      <w:numFmt w:val="decimal"/>
      <w:lvlText w:val="%7."/>
      <w:lvlJc w:val="left"/>
      <w:pPr>
        <w:ind w:left="1440" w:hanging="360"/>
      </w:pPr>
    </w:lvl>
    <w:lvl w:ilvl="7" w:tplc="01FED4E6">
      <w:start w:val="1"/>
      <w:numFmt w:val="decimal"/>
      <w:lvlText w:val="%8."/>
      <w:lvlJc w:val="left"/>
      <w:pPr>
        <w:ind w:left="1440" w:hanging="360"/>
      </w:pPr>
    </w:lvl>
    <w:lvl w:ilvl="8" w:tplc="2690D3C2">
      <w:start w:val="1"/>
      <w:numFmt w:val="decimal"/>
      <w:lvlText w:val="%9."/>
      <w:lvlJc w:val="left"/>
      <w:pPr>
        <w:ind w:left="1440" w:hanging="360"/>
      </w:pPr>
    </w:lvl>
  </w:abstractNum>
  <w:abstractNum w:abstractNumId="34"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3F2D01"/>
    <w:multiLevelType w:val="hybridMultilevel"/>
    <w:tmpl w:val="99B8C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B42230"/>
    <w:multiLevelType w:val="hybridMultilevel"/>
    <w:tmpl w:val="A03E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811063">
    <w:abstractNumId w:val="15"/>
  </w:num>
  <w:num w:numId="2" w16cid:durableId="270280036">
    <w:abstractNumId w:val="19"/>
  </w:num>
  <w:num w:numId="3" w16cid:durableId="709231974">
    <w:abstractNumId w:val="34"/>
  </w:num>
  <w:num w:numId="4" w16cid:durableId="1854609451">
    <w:abstractNumId w:val="27"/>
  </w:num>
  <w:num w:numId="5" w16cid:durableId="693575561">
    <w:abstractNumId w:val="12"/>
  </w:num>
  <w:num w:numId="6" w16cid:durableId="1041907369">
    <w:abstractNumId w:val="30"/>
  </w:num>
  <w:num w:numId="7" w16cid:durableId="1446850014">
    <w:abstractNumId w:val="32"/>
  </w:num>
  <w:num w:numId="8" w16cid:durableId="164593549">
    <w:abstractNumId w:val="1"/>
  </w:num>
  <w:num w:numId="9" w16cid:durableId="1902253700">
    <w:abstractNumId w:val="7"/>
  </w:num>
  <w:num w:numId="10" w16cid:durableId="2088964601">
    <w:abstractNumId w:val="9"/>
  </w:num>
  <w:num w:numId="11" w16cid:durableId="1504055198">
    <w:abstractNumId w:val="35"/>
  </w:num>
  <w:num w:numId="12" w16cid:durableId="793595693">
    <w:abstractNumId w:val="11"/>
  </w:num>
  <w:num w:numId="13" w16cid:durableId="1899978333">
    <w:abstractNumId w:val="21"/>
  </w:num>
  <w:num w:numId="14" w16cid:durableId="1466653227">
    <w:abstractNumId w:val="28"/>
  </w:num>
  <w:num w:numId="15" w16cid:durableId="560018477">
    <w:abstractNumId w:val="29"/>
  </w:num>
  <w:num w:numId="16" w16cid:durableId="373388447">
    <w:abstractNumId w:val="4"/>
  </w:num>
  <w:num w:numId="17" w16cid:durableId="681663898">
    <w:abstractNumId w:val="23"/>
  </w:num>
  <w:num w:numId="18" w16cid:durableId="2037536170">
    <w:abstractNumId w:val="13"/>
  </w:num>
  <w:num w:numId="19" w16cid:durableId="276564587">
    <w:abstractNumId w:val="5"/>
  </w:num>
  <w:num w:numId="20" w16cid:durableId="66653526">
    <w:abstractNumId w:val="26"/>
  </w:num>
  <w:num w:numId="21" w16cid:durableId="2005546214">
    <w:abstractNumId w:val="18"/>
  </w:num>
  <w:num w:numId="22" w16cid:durableId="1153373570">
    <w:abstractNumId w:val="20"/>
  </w:num>
  <w:num w:numId="23" w16cid:durableId="1530141544">
    <w:abstractNumId w:val="14"/>
  </w:num>
  <w:num w:numId="24" w16cid:durableId="824399267">
    <w:abstractNumId w:val="3"/>
  </w:num>
  <w:num w:numId="25" w16cid:durableId="1258370315">
    <w:abstractNumId w:val="24"/>
  </w:num>
  <w:num w:numId="26" w16cid:durableId="922304054">
    <w:abstractNumId w:val="6"/>
  </w:num>
  <w:num w:numId="27" w16cid:durableId="667369995">
    <w:abstractNumId w:val="22"/>
  </w:num>
  <w:num w:numId="28" w16cid:durableId="1555197622">
    <w:abstractNumId w:val="31"/>
  </w:num>
  <w:num w:numId="29" w16cid:durableId="1054044627">
    <w:abstractNumId w:val="2"/>
  </w:num>
  <w:num w:numId="30" w16cid:durableId="142356926">
    <w:abstractNumId w:val="36"/>
  </w:num>
  <w:num w:numId="31" w16cid:durableId="1704791886">
    <w:abstractNumId w:val="25"/>
  </w:num>
  <w:num w:numId="32" w16cid:durableId="585117933">
    <w:abstractNumId w:val="16"/>
  </w:num>
  <w:num w:numId="33" w16cid:durableId="1833793556">
    <w:abstractNumId w:val="17"/>
  </w:num>
  <w:num w:numId="34" w16cid:durableId="177502683">
    <w:abstractNumId w:val="10"/>
  </w:num>
  <w:num w:numId="35" w16cid:durableId="1118721565">
    <w:abstractNumId w:val="0"/>
  </w:num>
  <w:num w:numId="36" w16cid:durableId="846019041">
    <w:abstractNumId w:val="33"/>
  </w:num>
  <w:num w:numId="37" w16cid:durableId="438838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5D"/>
    <w:rsid w:val="001833B5"/>
    <w:rsid w:val="001A6257"/>
    <w:rsid w:val="00250C88"/>
    <w:rsid w:val="00355A5D"/>
    <w:rsid w:val="00684BAA"/>
    <w:rsid w:val="00872FB5"/>
    <w:rsid w:val="00DC7211"/>
    <w:rsid w:val="00E9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D7F6"/>
  <w15:chartTrackingRefBased/>
  <w15:docId w15:val="{CAA9195B-5305-4535-8ABF-79B16C6B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5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A5D"/>
    <w:rPr>
      <w:rFonts w:eastAsiaTheme="majorEastAsia" w:cstheme="majorBidi"/>
      <w:color w:val="272727" w:themeColor="text1" w:themeTint="D8"/>
    </w:rPr>
  </w:style>
  <w:style w:type="paragraph" w:styleId="Title">
    <w:name w:val="Title"/>
    <w:basedOn w:val="Normal"/>
    <w:next w:val="Normal"/>
    <w:link w:val="TitleChar"/>
    <w:uiPriority w:val="10"/>
    <w:qFormat/>
    <w:rsid w:val="0035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A5D"/>
    <w:pPr>
      <w:spacing w:before="160"/>
      <w:jc w:val="center"/>
    </w:pPr>
    <w:rPr>
      <w:i/>
      <w:iCs/>
      <w:color w:val="404040" w:themeColor="text1" w:themeTint="BF"/>
    </w:rPr>
  </w:style>
  <w:style w:type="character" w:customStyle="1" w:styleId="QuoteChar">
    <w:name w:val="Quote Char"/>
    <w:basedOn w:val="DefaultParagraphFont"/>
    <w:link w:val="Quote"/>
    <w:uiPriority w:val="29"/>
    <w:rsid w:val="00355A5D"/>
    <w:rPr>
      <w:i/>
      <w:iCs/>
      <w:color w:val="404040" w:themeColor="text1" w:themeTint="BF"/>
    </w:rPr>
  </w:style>
  <w:style w:type="paragraph" w:styleId="ListParagraph">
    <w:name w:val="List Paragraph"/>
    <w:basedOn w:val="Normal"/>
    <w:uiPriority w:val="34"/>
    <w:qFormat/>
    <w:rsid w:val="00355A5D"/>
    <w:pPr>
      <w:ind w:left="720"/>
      <w:contextualSpacing/>
    </w:pPr>
  </w:style>
  <w:style w:type="character" w:styleId="IntenseEmphasis">
    <w:name w:val="Intense Emphasis"/>
    <w:basedOn w:val="DefaultParagraphFont"/>
    <w:uiPriority w:val="21"/>
    <w:qFormat/>
    <w:rsid w:val="00355A5D"/>
    <w:rPr>
      <w:i/>
      <w:iCs/>
      <w:color w:val="0F4761" w:themeColor="accent1" w:themeShade="BF"/>
    </w:rPr>
  </w:style>
  <w:style w:type="paragraph" w:styleId="IntenseQuote">
    <w:name w:val="Intense Quote"/>
    <w:basedOn w:val="Normal"/>
    <w:next w:val="Normal"/>
    <w:link w:val="IntenseQuoteChar"/>
    <w:uiPriority w:val="30"/>
    <w:qFormat/>
    <w:rsid w:val="0035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A5D"/>
    <w:rPr>
      <w:i/>
      <w:iCs/>
      <w:color w:val="0F4761" w:themeColor="accent1" w:themeShade="BF"/>
    </w:rPr>
  </w:style>
  <w:style w:type="character" w:styleId="IntenseReference">
    <w:name w:val="Intense Reference"/>
    <w:basedOn w:val="DefaultParagraphFont"/>
    <w:uiPriority w:val="32"/>
    <w:qFormat/>
    <w:rsid w:val="00355A5D"/>
    <w:rPr>
      <w:b/>
      <w:bCs/>
      <w:smallCaps/>
      <w:color w:val="0F4761" w:themeColor="accent1" w:themeShade="BF"/>
      <w:spacing w:val="5"/>
    </w:rPr>
  </w:style>
  <w:style w:type="paragraph" w:styleId="Footer">
    <w:name w:val="footer"/>
    <w:basedOn w:val="Normal"/>
    <w:link w:val="FooterChar"/>
    <w:rsid w:val="00355A5D"/>
    <w:pPr>
      <w:tabs>
        <w:tab w:val="center" w:pos="4320"/>
        <w:tab w:val="right" w:pos="8640"/>
      </w:tabs>
      <w:spacing w:after="0" w:line="480" w:lineRule="auto"/>
    </w:pPr>
    <w:rPr>
      <w:rFonts w:ascii="Arial" w:eastAsia="Times New Roman" w:hAnsi="Arial" w:cs="Times New Roman"/>
      <w:kern w:val="0"/>
      <w:sz w:val="20"/>
      <w14:ligatures w14:val="none"/>
    </w:rPr>
  </w:style>
  <w:style w:type="character" w:customStyle="1" w:styleId="FooterChar">
    <w:name w:val="Footer Char"/>
    <w:basedOn w:val="DefaultParagraphFont"/>
    <w:link w:val="Footer"/>
    <w:rsid w:val="00355A5D"/>
    <w:rPr>
      <w:rFonts w:ascii="Arial" w:eastAsia="Times New Roman" w:hAnsi="Arial" w:cs="Times New Roman"/>
      <w:kern w:val="0"/>
      <w:sz w:val="20"/>
      <w14:ligatures w14:val="none"/>
    </w:rPr>
  </w:style>
  <w:style w:type="character" w:styleId="PageNumber">
    <w:name w:val="page number"/>
    <w:basedOn w:val="DefaultParagraphFont"/>
    <w:rsid w:val="00355A5D"/>
  </w:style>
  <w:style w:type="character" w:styleId="Emphasis">
    <w:name w:val="Emphasis"/>
    <w:qFormat/>
    <w:rsid w:val="00355A5D"/>
    <w:rPr>
      <w:b/>
      <w:bCs/>
      <w:i w:val="0"/>
      <w:iCs w:val="0"/>
    </w:rPr>
  </w:style>
  <w:style w:type="character" w:styleId="Hyperlink">
    <w:name w:val="Hyperlink"/>
    <w:uiPriority w:val="99"/>
    <w:rsid w:val="00355A5D"/>
    <w:rPr>
      <w:color w:val="0000FF"/>
      <w:u w:val="single"/>
    </w:rPr>
  </w:style>
  <w:style w:type="character" w:styleId="CommentReference">
    <w:name w:val="annotation reference"/>
    <w:uiPriority w:val="99"/>
    <w:semiHidden/>
    <w:rsid w:val="00355A5D"/>
    <w:rPr>
      <w:sz w:val="16"/>
      <w:szCs w:val="16"/>
    </w:rPr>
  </w:style>
  <w:style w:type="paragraph" w:styleId="CommentText">
    <w:name w:val="annotation text"/>
    <w:basedOn w:val="Normal"/>
    <w:link w:val="CommentTextChar"/>
    <w:uiPriority w:val="99"/>
    <w:rsid w:val="00355A5D"/>
    <w:pPr>
      <w:spacing w:after="0" w:line="48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355A5D"/>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355A5D"/>
    <w:rPr>
      <w:b/>
      <w:bCs/>
    </w:rPr>
  </w:style>
  <w:style w:type="character" w:customStyle="1" w:styleId="CommentSubjectChar">
    <w:name w:val="Comment Subject Char"/>
    <w:basedOn w:val="CommentTextChar"/>
    <w:link w:val="CommentSubject"/>
    <w:uiPriority w:val="99"/>
    <w:semiHidden/>
    <w:rsid w:val="00355A5D"/>
    <w:rPr>
      <w:rFonts w:ascii="Arial" w:eastAsia="Times New Roman" w:hAnsi="Arial" w:cs="Times New Roman"/>
      <w:b/>
      <w:bCs/>
      <w:kern w:val="0"/>
      <w:sz w:val="20"/>
      <w:szCs w:val="20"/>
      <w14:ligatures w14:val="none"/>
    </w:rPr>
  </w:style>
  <w:style w:type="paragraph" w:styleId="BalloonText">
    <w:name w:val="Balloon Text"/>
    <w:basedOn w:val="Normal"/>
    <w:link w:val="BalloonTextChar"/>
    <w:semiHidden/>
    <w:rsid w:val="00355A5D"/>
    <w:pPr>
      <w:spacing w:after="0" w:line="48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355A5D"/>
    <w:rPr>
      <w:rFonts w:ascii="Tahoma" w:eastAsia="Times New Roman" w:hAnsi="Tahoma" w:cs="Tahoma"/>
      <w:kern w:val="0"/>
      <w:sz w:val="16"/>
      <w:szCs w:val="16"/>
      <w14:ligatures w14:val="none"/>
    </w:rPr>
  </w:style>
  <w:style w:type="character" w:styleId="LineNumber">
    <w:name w:val="line number"/>
    <w:rsid w:val="00355A5D"/>
  </w:style>
  <w:style w:type="paragraph" w:styleId="Header">
    <w:name w:val="header"/>
    <w:basedOn w:val="Normal"/>
    <w:link w:val="HeaderChar"/>
    <w:rsid w:val="00355A5D"/>
    <w:pPr>
      <w:tabs>
        <w:tab w:val="center" w:pos="4680"/>
        <w:tab w:val="right" w:pos="9360"/>
      </w:tabs>
      <w:spacing w:after="0" w:line="480" w:lineRule="auto"/>
    </w:pPr>
    <w:rPr>
      <w:rFonts w:ascii="Arial" w:eastAsia="Times New Roman" w:hAnsi="Arial" w:cs="Times New Roman"/>
      <w:kern w:val="0"/>
      <w:sz w:val="20"/>
      <w14:ligatures w14:val="none"/>
    </w:rPr>
  </w:style>
  <w:style w:type="character" w:customStyle="1" w:styleId="HeaderChar">
    <w:name w:val="Header Char"/>
    <w:basedOn w:val="DefaultParagraphFont"/>
    <w:link w:val="Header"/>
    <w:rsid w:val="00355A5D"/>
    <w:rPr>
      <w:rFonts w:ascii="Arial" w:eastAsia="Times New Roman" w:hAnsi="Arial" w:cs="Times New Roman"/>
      <w:kern w:val="0"/>
      <w:sz w:val="20"/>
      <w14:ligatures w14:val="none"/>
    </w:rPr>
  </w:style>
  <w:style w:type="paragraph" w:styleId="Revision">
    <w:name w:val="Revision"/>
    <w:hidden/>
    <w:uiPriority w:val="99"/>
    <w:semiHidden/>
    <w:rsid w:val="00355A5D"/>
    <w:pPr>
      <w:spacing w:after="0" w:line="240" w:lineRule="auto"/>
    </w:pPr>
    <w:rPr>
      <w:rFonts w:ascii="Arial" w:eastAsia="Times New Roman" w:hAnsi="Arial" w:cs="Times New Roman"/>
      <w:kern w:val="0"/>
      <w:sz w:val="20"/>
      <w14:ligatures w14:val="none"/>
    </w:rPr>
  </w:style>
  <w:style w:type="character" w:styleId="FollowedHyperlink">
    <w:name w:val="FollowedHyperlink"/>
    <w:basedOn w:val="DefaultParagraphFont"/>
    <w:rsid w:val="00355A5D"/>
    <w:rPr>
      <w:color w:val="96607D" w:themeColor="followedHyperlink"/>
      <w:u w:val="single"/>
    </w:rPr>
  </w:style>
  <w:style w:type="character" w:styleId="UnresolvedMention">
    <w:name w:val="Unresolved Mention"/>
    <w:basedOn w:val="DefaultParagraphFont"/>
    <w:uiPriority w:val="99"/>
    <w:semiHidden/>
    <w:unhideWhenUsed/>
    <w:rsid w:val="00355A5D"/>
    <w:rPr>
      <w:color w:val="605E5C"/>
      <w:shd w:val="clear" w:color="auto" w:fill="E1DFDD"/>
    </w:rPr>
  </w:style>
  <w:style w:type="character" w:customStyle="1" w:styleId="cf01">
    <w:name w:val="cf01"/>
    <w:basedOn w:val="DefaultParagraphFont"/>
    <w:rsid w:val="00355A5D"/>
    <w:rPr>
      <w:rFonts w:ascii="Segoe UI" w:hAnsi="Segoe UI" w:cs="Segoe UI" w:hint="default"/>
      <w:sz w:val="18"/>
      <w:szCs w:val="18"/>
    </w:rPr>
  </w:style>
  <w:style w:type="paragraph" w:styleId="NormalWeb">
    <w:name w:val="Normal (Web)"/>
    <w:basedOn w:val="Normal"/>
    <w:uiPriority w:val="99"/>
    <w:unhideWhenUsed/>
    <w:rsid w:val="00355A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5A5D"/>
    <w:rPr>
      <w:b/>
      <w:bCs/>
    </w:rPr>
  </w:style>
  <w:style w:type="table" w:styleId="TableGrid">
    <w:name w:val="Table Grid"/>
    <w:basedOn w:val="TableNormal"/>
    <w:uiPriority w:val="39"/>
    <w:rsid w:val="0035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55A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55A5D"/>
    <w:rPr>
      <w:rFonts w:ascii="Consolas" w:hAnsi="Consolas"/>
      <w:sz w:val="20"/>
      <w:szCs w:val="20"/>
    </w:rPr>
  </w:style>
  <w:style w:type="paragraph" w:customStyle="1" w:styleId="pf0">
    <w:name w:val="pf0"/>
    <w:basedOn w:val="Normal"/>
    <w:rsid w:val="00355A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355A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1553</Words>
  <Characters>8904</Characters>
  <Application>Microsoft Office Word</Application>
  <DocSecurity>0</DocSecurity>
  <Lines>494</Lines>
  <Paragraphs>237</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Aokalani, Mariana Cerqueira</dc:creator>
  <cp:keywords/>
  <dc:description/>
  <cp:lastModifiedBy>Aokalani, Mariana Cerqueira</cp:lastModifiedBy>
  <cp:revision>4</cp:revision>
  <dcterms:created xsi:type="dcterms:W3CDTF">2026-04-20T20:48:00Z</dcterms:created>
  <dcterms:modified xsi:type="dcterms:W3CDTF">2026-04-20T21:03:00Z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82c7be7c-4fc2-4107-93d9-801bc33124f0</vt:lpwstr>
  </property>
</Properties>
</file>