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C867B">
      <w:pPr>
        <w:snapToGrid w:val="0"/>
        <w:spacing w:line="30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Supplemental table 1 Comparison of SPID between treatment groups after adjustment for  the intraoperative dose of sufentanil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3122"/>
      </w:tblGrid>
      <w:tr w14:paraId="1B4D5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F0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E2E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Mean difference (95% CI)</w:t>
            </w:r>
          </w:p>
        </w:tc>
      </w:tr>
      <w:tr w14:paraId="59AFC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FC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48h</w:t>
            </w:r>
          </w:p>
        </w:tc>
        <w:tc>
          <w:tcPr>
            <w:tcW w:w="31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C5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-2.45 (-20.60 to 15.70)</w:t>
            </w:r>
          </w:p>
        </w:tc>
      </w:tr>
      <w:tr w14:paraId="2D6E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66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zh-CN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08A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-0.93 (-10.98 to 9.12)</w:t>
            </w:r>
          </w:p>
        </w:tc>
      </w:tr>
      <w:tr w14:paraId="6EC53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4D9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C2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-0.49 (-3.14 to 2.17)</w:t>
            </w:r>
          </w:p>
        </w:tc>
      </w:tr>
      <w:tr w14:paraId="0C76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C2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49E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-0.07 (-0.65 to 0.52)</w:t>
            </w:r>
          </w:p>
        </w:tc>
      </w:tr>
      <w:tr w14:paraId="32263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05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zh-CN"/>
              </w:rPr>
              <w:t>24-2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8h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78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-1.51 (-11.52 to 8.49)</w:t>
            </w:r>
          </w:p>
        </w:tc>
      </w:tr>
      <w:tr w14:paraId="3BF69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01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rSPID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zh-CN"/>
              </w:rPr>
              <w:t>8-24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D58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-0.44 (-9.41 to 8.52)</w:t>
            </w:r>
          </w:p>
        </w:tc>
      </w:tr>
      <w:tr w14:paraId="5037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0E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48h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E8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1.98 (-18.19 to 22.15)</w:t>
            </w:r>
          </w:p>
        </w:tc>
      </w:tr>
      <w:tr w14:paraId="122B0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B3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zh-CN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35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 (-7.96 to 12.95)</w:t>
            </w:r>
          </w:p>
        </w:tc>
      </w:tr>
      <w:tr w14:paraId="28AE2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52B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3D0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1.63 (-1.50 to 4.77)</w:t>
            </w:r>
          </w:p>
        </w:tc>
      </w:tr>
      <w:tr w14:paraId="661F7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9C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3C8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0.44 (-0.42 to 1.29)</w:t>
            </w:r>
          </w:p>
        </w:tc>
      </w:tr>
      <w:tr w14:paraId="27D93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E9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zh-CN"/>
              </w:rPr>
              <w:t>24-2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8h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EEF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-0.52 (-12.51 to 11.47)</w:t>
            </w:r>
          </w:p>
        </w:tc>
      </w:tr>
      <w:tr w14:paraId="2518D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80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aSPID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zh-CN"/>
              </w:rPr>
              <w:t>8-24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h</w:t>
            </w:r>
          </w:p>
        </w:tc>
        <w:tc>
          <w:tcPr>
            <w:tcW w:w="31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81B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line="300" w:lineRule="auto"/>
              <w:ind w:left="100" w:right="10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0.87 (-8.66 to 10.39)</w:t>
            </w:r>
          </w:p>
        </w:tc>
      </w:tr>
    </w:tbl>
    <w:p w14:paraId="43F73CB3">
      <w:pPr>
        <w:spacing w:line="300" w:lineRule="auto"/>
        <w:rPr>
          <w:rFonts w:ascii="Times New Roman" w:hAnsi="Times New Roman" w:cs="Times New Roman"/>
          <w:sz w:val="20"/>
          <w:szCs w:val="20"/>
        </w:rPr>
      </w:pPr>
    </w:p>
    <w:sectPr>
      <w:type w:val="continuous"/>
      <w:pgSz w:w="11900" w:h="16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FA"/>
    <w:rsid w:val="00312399"/>
    <w:rsid w:val="00693D1A"/>
    <w:rsid w:val="007720F4"/>
    <w:rsid w:val="009D58FA"/>
    <w:rsid w:val="009F6155"/>
    <w:rsid w:val="00E75076"/>
    <w:rsid w:val="4560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3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2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9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table" w:styleId="11">
    <w:name w:val="Table Professional"/>
    <w:basedOn w:val="10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2">
    <w:name w:val="Light List Accent 2"/>
    <w:basedOn w:val="10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4">
    <w:name w:val="要点1"/>
    <w:basedOn w:val="13"/>
    <w:qFormat/>
    <w:uiPriority w:val="1"/>
    <w:rPr>
      <w:b/>
    </w:rPr>
  </w:style>
  <w:style w:type="paragraph" w:customStyle="1" w:styleId="15">
    <w:name w:val="centered"/>
    <w:basedOn w:val="1"/>
    <w:qFormat/>
    <w:uiPriority w:val="0"/>
    <w:pPr>
      <w:jc w:val="center"/>
    </w:pPr>
  </w:style>
  <w:style w:type="table" w:customStyle="1" w:styleId="16">
    <w:name w:val="table_template"/>
    <w:basedOn w:val="10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7">
    <w:name w:val="标题 1 字符"/>
    <w:basedOn w:val="13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9">
    <w:name w:val="标题 3 字符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20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21">
    <w:name w:val="Table Caption"/>
    <w:basedOn w:val="20"/>
    <w:qFormat/>
    <w:uiPriority w:val="0"/>
  </w:style>
  <w:style w:type="character" w:customStyle="1" w:styleId="22">
    <w:name w:val="批注框文本 字符"/>
    <w:basedOn w:val="13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3">
    <w:name w:val="reference_id"/>
    <w:basedOn w:val="13"/>
    <w:qFormat/>
    <w:uiPriority w:val="1"/>
    <w:rPr>
      <w:vertAlign w:val="superscript"/>
    </w:rPr>
  </w:style>
  <w:style w:type="paragraph" w:customStyle="1" w:styleId="24">
    <w:name w:val="graphic title"/>
    <w:basedOn w:val="20"/>
    <w:next w:val="1"/>
    <w:qFormat/>
    <w:uiPriority w:val="0"/>
  </w:style>
  <w:style w:type="paragraph" w:customStyle="1" w:styleId="25">
    <w:name w:val="table title"/>
    <w:basedOn w:val="21"/>
    <w:next w:val="1"/>
    <w:qFormat/>
    <w:uiPriority w:val="0"/>
  </w:style>
  <w:style w:type="character" w:customStyle="1" w:styleId="2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27">
    <w:name w:val="页脚 字符"/>
    <w:basedOn w:val="13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451</Characters>
  <Lines>29</Lines>
  <Paragraphs>30</Paragraphs>
  <TotalTime>6</TotalTime>
  <ScaleCrop>false</ScaleCrop>
  <LinksUpToDate>false</LinksUpToDate>
  <CharactersWithSpaces>507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月光薯片</dc:creator>
  <cp:lastModifiedBy>月光薯片</cp:lastModifiedBy>
  <dcterms:modified xsi:type="dcterms:W3CDTF">2026-02-12T11:12:46Z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C3E5BBA155FA43EBAA692B9E124E5AAC_13</vt:lpwstr>
  </property>
</Properties>
</file>