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6E68" w14:textId="645EEE5C" w:rsidR="00A6470A" w:rsidRDefault="00176B7C">
      <w:pPr>
        <w:rPr>
          <w:rFonts w:ascii="Times New Roman" w:hAnsi="Times New Roman" w:cs="Times New Roman"/>
          <w:sz w:val="20"/>
          <w:szCs w:val="20"/>
        </w:rPr>
      </w:pPr>
      <w:r w:rsidRPr="00176B7C">
        <w:rPr>
          <w:rFonts w:ascii="Times New Roman" w:hAnsi="Times New Roman" w:cs="Times New Roman"/>
          <w:sz w:val="20"/>
          <w:szCs w:val="20"/>
        </w:rPr>
        <w:t>Supplement Table 1. Diagnostic</w:t>
      </w:r>
      <w:r w:rsidR="00D61C5C" w:rsidRPr="00176B7C">
        <w:rPr>
          <w:rFonts w:ascii="Times New Roman" w:hAnsi="Times New Roman" w:cs="Times New Roman"/>
          <w:sz w:val="20"/>
          <w:szCs w:val="20"/>
        </w:rPr>
        <w:t xml:space="preserve"> criteria for severity classification of </w:t>
      </w:r>
      <w:r w:rsidRPr="00176B7C">
        <w:rPr>
          <w:rFonts w:ascii="Times New Roman" w:hAnsi="Times New Roman" w:cs="Times New Roman"/>
          <w:sz w:val="20"/>
          <w:szCs w:val="20"/>
        </w:rPr>
        <w:t>COVID-19</w:t>
      </w:r>
    </w:p>
    <w:tbl>
      <w:tblPr>
        <w:tblStyle w:val="TableGrid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5"/>
      </w:tblGrid>
      <w:tr w:rsidR="00176B7C" w14:paraId="406E98EF" w14:textId="77777777" w:rsidTr="001B3A09"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141D3FF7" w14:textId="2B5647D9" w:rsidR="00176B7C" w:rsidRPr="00A5638B" w:rsidRDefault="00176B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3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Classification</w:t>
            </w:r>
          </w:p>
        </w:tc>
        <w:tc>
          <w:tcPr>
            <w:tcW w:w="8505" w:type="dxa"/>
            <w:tcBorders>
              <w:top w:val="single" w:sz="12" w:space="0" w:color="auto"/>
              <w:bottom w:val="single" w:sz="12" w:space="0" w:color="auto"/>
            </w:tcBorders>
          </w:tcPr>
          <w:p w14:paraId="412B97E2" w14:textId="1545FB6A" w:rsidR="00176B7C" w:rsidRPr="00A5638B" w:rsidRDefault="00176B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63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Diagnostic Criteria</w:t>
            </w:r>
          </w:p>
        </w:tc>
      </w:tr>
      <w:tr w:rsidR="00176B7C" w14:paraId="6B9E729A" w14:textId="77777777" w:rsidTr="001B3A09">
        <w:tc>
          <w:tcPr>
            <w:tcW w:w="156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DEDEEE0" w14:textId="3850AE3D" w:rsidR="00176B7C" w:rsidRDefault="0017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B7C">
              <w:rPr>
                <w:rFonts w:ascii="Times New Roman" w:hAnsi="Times New Roman" w:cs="Times New Roman"/>
                <w:sz w:val="20"/>
                <w:szCs w:val="20"/>
              </w:rPr>
              <w:t>Mild</w:t>
            </w:r>
          </w:p>
        </w:tc>
        <w:tc>
          <w:tcPr>
            <w:tcW w:w="8505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BF1F059" w14:textId="7E57D775" w:rsidR="00176B7C" w:rsidRDefault="00066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4DC">
              <w:rPr>
                <w:rFonts w:ascii="Times New Roman" w:hAnsi="Times New Roman" w:cs="Times New Roman" w:hint="eastAsia"/>
                <w:sz w:val="20"/>
                <w:szCs w:val="20"/>
              </w:rPr>
              <w:t>Mainly presents with upper respiratory tract infection manifestations.</w:t>
            </w:r>
          </w:p>
        </w:tc>
      </w:tr>
      <w:tr w:rsidR="00176B7C" w14:paraId="2B008E57" w14:textId="77777777" w:rsidTr="001B3A09">
        <w:tc>
          <w:tcPr>
            <w:tcW w:w="1560" w:type="dxa"/>
          </w:tcPr>
          <w:p w14:paraId="389F69D8" w14:textId="12ABD2D4" w:rsidR="00176B7C" w:rsidRDefault="0017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B7C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  <w:tc>
          <w:tcPr>
            <w:tcW w:w="8505" w:type="dxa"/>
          </w:tcPr>
          <w:p w14:paraId="56AC4C86" w14:textId="43C901CE" w:rsidR="00176B7C" w:rsidRDefault="00066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4DC">
              <w:rPr>
                <w:rFonts w:ascii="Times New Roman" w:hAnsi="Times New Roman" w:cs="Times New Roman"/>
                <w:sz w:val="20"/>
                <w:szCs w:val="20"/>
              </w:rPr>
              <w:t>Persistent high fever &gt; 3 days and/or cough,</w:t>
            </w:r>
            <w:r w:rsidR="001B3A09" w:rsidRPr="001B3A0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dyspnea</w:t>
            </w:r>
            <w:r w:rsidRPr="000664DC">
              <w:rPr>
                <w:rFonts w:ascii="Times New Roman" w:hAnsi="Times New Roman" w:cs="Times New Roman"/>
                <w:sz w:val="20"/>
                <w:szCs w:val="20"/>
              </w:rPr>
              <w:t>, etc.; respiratory rate &lt; 30 breaths per minute, oxygen saturation &gt; 93% at rest while breathing ambient air; characteristic COVID-19 pneumonia manifestations observed on imaging.</w:t>
            </w:r>
          </w:p>
        </w:tc>
      </w:tr>
      <w:tr w:rsidR="00176B7C" w14:paraId="293AD28A" w14:textId="77777777" w:rsidTr="001B3A09">
        <w:tc>
          <w:tcPr>
            <w:tcW w:w="1560" w:type="dxa"/>
            <w:shd w:val="clear" w:color="auto" w:fill="F2F2F2" w:themeFill="background1" w:themeFillShade="F2"/>
          </w:tcPr>
          <w:p w14:paraId="4F617B64" w14:textId="074B0D66" w:rsidR="00176B7C" w:rsidRDefault="0017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B7C">
              <w:rPr>
                <w:rFonts w:ascii="Times New Roman" w:hAnsi="Times New Roman" w:cs="Times New Roman" w:hint="eastAsia"/>
                <w:sz w:val="20"/>
                <w:szCs w:val="20"/>
              </w:rPr>
              <w:t>Severe</w:t>
            </w:r>
          </w:p>
        </w:tc>
        <w:tc>
          <w:tcPr>
            <w:tcW w:w="8505" w:type="dxa"/>
            <w:shd w:val="clear" w:color="auto" w:fill="F2F2F2" w:themeFill="background1" w:themeFillShade="F2"/>
          </w:tcPr>
          <w:p w14:paraId="4F072344" w14:textId="660D3A28" w:rsidR="000664DC" w:rsidRPr="000664DC" w:rsidRDefault="000664DC" w:rsidP="00066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4DC">
              <w:rPr>
                <w:rFonts w:ascii="Times New Roman" w:hAnsi="Times New Roman" w:cs="Times New Roman"/>
                <w:sz w:val="20"/>
                <w:szCs w:val="20"/>
              </w:rPr>
              <w:t>Meets any of the following criteria, which cannot be explained by other causes except COVID-19:</w:t>
            </w:r>
          </w:p>
          <w:p w14:paraId="5FE0C849" w14:textId="1CC0C819" w:rsidR="000664DC" w:rsidRPr="000664DC" w:rsidRDefault="000664DC" w:rsidP="00066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4D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81663" w:rsidRPr="0028166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Dyspnea accompanied by a respiratory rate </w:t>
            </w:r>
            <w:r w:rsidR="00281663" w:rsidRPr="00281663">
              <w:rPr>
                <w:rFonts w:ascii="Times New Roman" w:hAnsi="Times New Roman" w:cs="Times New Roman" w:hint="eastAsia"/>
                <w:sz w:val="20"/>
                <w:szCs w:val="20"/>
              </w:rPr>
              <w:t>≥</w:t>
            </w:r>
            <w:r w:rsidR="00281663" w:rsidRPr="0028166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30 breaths per minute;</w:t>
            </w:r>
          </w:p>
          <w:p w14:paraId="4D707787" w14:textId="77777777" w:rsidR="000664DC" w:rsidRPr="000664DC" w:rsidRDefault="000664DC" w:rsidP="00066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4DC">
              <w:rPr>
                <w:rFonts w:ascii="Times New Roman" w:hAnsi="Times New Roman" w:cs="Times New Roman"/>
                <w:sz w:val="20"/>
                <w:szCs w:val="20"/>
              </w:rPr>
              <w:t>2. Oxygen saturation ≤ 93% at rest while breathing ambient air;</w:t>
            </w:r>
          </w:p>
          <w:p w14:paraId="6EA65C2B" w14:textId="5B92EC11" w:rsidR="000664DC" w:rsidRPr="000664DC" w:rsidRDefault="000664DC" w:rsidP="00066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4DC">
              <w:rPr>
                <w:rFonts w:ascii="Times New Roman" w:hAnsi="Times New Roman" w:cs="Times New Roman"/>
                <w:sz w:val="20"/>
                <w:szCs w:val="20"/>
              </w:rPr>
              <w:t>3. PaO₂/</w:t>
            </w:r>
            <w:r w:rsidR="00281663" w:rsidRPr="000664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4DC">
              <w:rPr>
                <w:rFonts w:ascii="Times New Roman" w:hAnsi="Times New Roman" w:cs="Times New Roman"/>
                <w:sz w:val="20"/>
                <w:szCs w:val="20"/>
              </w:rPr>
              <w:t>FiO₂ ≤ 300 mmHg (1 mmHg = 0.133 kPa);</w:t>
            </w:r>
          </w:p>
          <w:p w14:paraId="69C798B9" w14:textId="7F2ACD8F" w:rsidR="00176B7C" w:rsidRDefault="000664DC" w:rsidP="00066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4DC">
              <w:rPr>
                <w:rFonts w:ascii="Times New Roman" w:hAnsi="Times New Roman" w:cs="Times New Roman"/>
                <w:sz w:val="20"/>
                <w:szCs w:val="20"/>
              </w:rPr>
              <w:t>4. Progressive deterioration of clinical symptoms, with obvious progression of lesions &gt; 50% within 24–48 hours on pulmonary imaging.</w:t>
            </w:r>
          </w:p>
        </w:tc>
      </w:tr>
      <w:tr w:rsidR="00176B7C" w14:paraId="47A7E71C" w14:textId="77777777" w:rsidTr="001B3A09">
        <w:tc>
          <w:tcPr>
            <w:tcW w:w="1560" w:type="dxa"/>
            <w:tcBorders>
              <w:bottom w:val="single" w:sz="12" w:space="0" w:color="auto"/>
            </w:tcBorders>
          </w:tcPr>
          <w:p w14:paraId="50ABD019" w14:textId="3D5CEEA6" w:rsidR="00176B7C" w:rsidRDefault="0017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B7C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</w:p>
        </w:tc>
        <w:tc>
          <w:tcPr>
            <w:tcW w:w="8505" w:type="dxa"/>
            <w:tcBorders>
              <w:bottom w:val="single" w:sz="12" w:space="0" w:color="auto"/>
            </w:tcBorders>
          </w:tcPr>
          <w:p w14:paraId="6FE13F66" w14:textId="77777777" w:rsidR="000664DC" w:rsidRPr="000664DC" w:rsidRDefault="000664DC" w:rsidP="00066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4DC">
              <w:rPr>
                <w:rFonts w:ascii="Times New Roman" w:hAnsi="Times New Roman" w:cs="Times New Roman"/>
                <w:sz w:val="20"/>
                <w:szCs w:val="20"/>
              </w:rPr>
              <w:t>Meets any of the following conditions:</w:t>
            </w:r>
          </w:p>
          <w:p w14:paraId="43CBFEAA" w14:textId="77777777" w:rsidR="00501131" w:rsidRDefault="000664DC" w:rsidP="00066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4D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501131" w:rsidRPr="0050113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Respiratory failure necessitating invasive or noninvasive mechanical ventilation;  </w:t>
            </w:r>
          </w:p>
          <w:p w14:paraId="49B66723" w14:textId="70E6800F" w:rsidR="000664DC" w:rsidRPr="000664DC" w:rsidRDefault="000664DC" w:rsidP="00066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4DC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501131" w:rsidRPr="0050113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Circulatory shock;  </w:t>
            </w:r>
          </w:p>
          <w:p w14:paraId="6A5B325C" w14:textId="50829F40" w:rsidR="00176B7C" w:rsidRDefault="000664DC" w:rsidP="00066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4DC">
              <w:rPr>
                <w:rFonts w:ascii="Times New Roman" w:hAnsi="Times New Roman" w:cs="Times New Roman"/>
                <w:sz w:val="20"/>
                <w:szCs w:val="20"/>
              </w:rPr>
              <w:t>3. Complicated with</w:t>
            </w:r>
            <w:r w:rsidR="00501131">
              <w:rPr>
                <w:rFonts w:hint="eastAsia"/>
              </w:rPr>
              <w:t xml:space="preserve"> </w:t>
            </w:r>
            <w:r w:rsidR="00501131" w:rsidRPr="00501131">
              <w:rPr>
                <w:rFonts w:ascii="Times New Roman" w:hAnsi="Times New Roman" w:cs="Times New Roman" w:hint="eastAsia"/>
                <w:sz w:val="20"/>
                <w:szCs w:val="20"/>
              </w:rPr>
              <w:t>multiorgan dysfunction</w:t>
            </w:r>
            <w:r w:rsidRPr="000664DC">
              <w:rPr>
                <w:rFonts w:ascii="Times New Roman" w:hAnsi="Times New Roman" w:cs="Times New Roman"/>
                <w:sz w:val="20"/>
                <w:szCs w:val="20"/>
              </w:rPr>
              <w:t xml:space="preserve"> requiring ICU monitoring and treatment.</w:t>
            </w:r>
          </w:p>
        </w:tc>
      </w:tr>
    </w:tbl>
    <w:p w14:paraId="1297BED3" w14:textId="50BD6E27" w:rsidR="00176B7C" w:rsidRDefault="00281663">
      <w:pPr>
        <w:rPr>
          <w:rFonts w:ascii="Times New Roman" w:hAnsi="Times New Roman" w:cs="Times New Roman"/>
          <w:sz w:val="20"/>
          <w:szCs w:val="20"/>
        </w:rPr>
      </w:pPr>
      <w:r w:rsidRPr="000664DC">
        <w:rPr>
          <w:rFonts w:ascii="Times New Roman" w:hAnsi="Times New Roman" w:cs="Times New Roman"/>
          <w:sz w:val="20"/>
          <w:szCs w:val="20"/>
        </w:rPr>
        <w:t>COVID-19</w:t>
      </w:r>
      <w:r>
        <w:rPr>
          <w:rFonts w:ascii="Times New Roman" w:hAnsi="Times New Roman" w:cs="Times New Roman" w:hint="eastAsia"/>
          <w:sz w:val="20"/>
          <w:szCs w:val="20"/>
        </w:rPr>
        <w:t>:</w:t>
      </w:r>
      <w:r w:rsidRPr="00281663">
        <w:rPr>
          <w:rFonts w:ascii="Times New Roman" w:hAnsi="Times New Roman" w:cs="Times New Roman"/>
          <w:sz w:val="20"/>
          <w:szCs w:val="20"/>
        </w:rPr>
        <w:t xml:space="preserve"> </w:t>
      </w:r>
      <w:r w:rsidRPr="00281663">
        <w:rPr>
          <w:rFonts w:ascii="Times New Roman" w:hAnsi="Times New Roman" w:cs="Times New Roman" w:hint="eastAsia"/>
          <w:sz w:val="20"/>
          <w:szCs w:val="20"/>
        </w:rPr>
        <w:t>coronavirus disease 2019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 w:rsidRPr="00281663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0664DC">
        <w:rPr>
          <w:rFonts w:ascii="Times New Roman" w:hAnsi="Times New Roman" w:cs="Times New Roman"/>
          <w:sz w:val="20"/>
          <w:szCs w:val="20"/>
        </w:rPr>
        <w:t>PaO₂</w:t>
      </w:r>
      <w:r>
        <w:rPr>
          <w:rFonts w:ascii="Times New Roman" w:hAnsi="Times New Roman" w:cs="Times New Roman" w:hint="eastAsia"/>
          <w:sz w:val="20"/>
          <w:szCs w:val="20"/>
        </w:rPr>
        <w:t>: a</w:t>
      </w:r>
      <w:r w:rsidRPr="000664DC">
        <w:rPr>
          <w:rFonts w:ascii="Times New Roman" w:hAnsi="Times New Roman" w:cs="Times New Roman"/>
          <w:sz w:val="20"/>
          <w:szCs w:val="20"/>
        </w:rPr>
        <w:t>rterial partial pressure of oxygen</w:t>
      </w:r>
      <w:r>
        <w:rPr>
          <w:rFonts w:ascii="Times New Roman" w:hAnsi="Times New Roman" w:cs="Times New Roman" w:hint="eastAsia"/>
          <w:sz w:val="20"/>
          <w:szCs w:val="20"/>
        </w:rPr>
        <w:t xml:space="preserve">; </w:t>
      </w:r>
      <w:r w:rsidRPr="000664DC">
        <w:rPr>
          <w:rFonts w:ascii="Times New Roman" w:hAnsi="Times New Roman" w:cs="Times New Roman"/>
          <w:sz w:val="20"/>
          <w:szCs w:val="20"/>
        </w:rPr>
        <w:t>FiO₂</w:t>
      </w:r>
      <w:r>
        <w:rPr>
          <w:rFonts w:ascii="Times New Roman" w:hAnsi="Times New Roman" w:cs="Times New Roman" w:hint="eastAsia"/>
          <w:sz w:val="20"/>
          <w:szCs w:val="20"/>
        </w:rPr>
        <w:t xml:space="preserve">: </w:t>
      </w:r>
      <w:r w:rsidRPr="000664DC">
        <w:rPr>
          <w:rFonts w:ascii="Times New Roman" w:hAnsi="Times New Roman" w:cs="Times New Roman"/>
          <w:sz w:val="20"/>
          <w:szCs w:val="20"/>
        </w:rPr>
        <w:t>fraction of inspired oxygen</w:t>
      </w:r>
      <w:r>
        <w:rPr>
          <w:rFonts w:ascii="Times New Roman" w:hAnsi="Times New Roman" w:cs="Times New Roman" w:hint="eastAsia"/>
          <w:sz w:val="20"/>
          <w:szCs w:val="20"/>
        </w:rPr>
        <w:t xml:space="preserve">; </w:t>
      </w:r>
      <w:r w:rsidRPr="000664DC">
        <w:rPr>
          <w:rFonts w:ascii="Times New Roman" w:hAnsi="Times New Roman" w:cs="Times New Roman"/>
          <w:sz w:val="20"/>
          <w:szCs w:val="20"/>
        </w:rPr>
        <w:t>ICU</w:t>
      </w:r>
      <w:r>
        <w:rPr>
          <w:rFonts w:ascii="Times New Roman" w:hAnsi="Times New Roman" w:cs="Times New Roman" w:hint="eastAsia"/>
          <w:sz w:val="20"/>
          <w:szCs w:val="20"/>
        </w:rPr>
        <w:t xml:space="preserve">: </w:t>
      </w:r>
      <w:r w:rsidR="00122967" w:rsidRPr="00281663">
        <w:rPr>
          <w:rFonts w:ascii="Times New Roman" w:hAnsi="Times New Roman" w:cs="Times New Roman"/>
          <w:sz w:val="20"/>
          <w:szCs w:val="20"/>
        </w:rPr>
        <w:t>intensive care unit</w:t>
      </w:r>
      <w:r w:rsidR="00122967">
        <w:rPr>
          <w:rFonts w:ascii="Times New Roman" w:hAnsi="Times New Roman" w:cs="Times New Roman"/>
          <w:sz w:val="20"/>
          <w:szCs w:val="20"/>
        </w:rPr>
        <w:t>.</w:t>
      </w:r>
    </w:p>
    <w:p w14:paraId="036CB1D7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21551515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2658266F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595919C6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5DFDF229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1B1D8B76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4652C0B6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7A685F12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4FF4050B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42EF6CBF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0513AC69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0474F806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54DE212C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12BEF23A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5C976B11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0B1E76F5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12113CCB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0CF43DF8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63A417A8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29655AA6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06D98DA0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17C30E01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71FA233E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03CB38BD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5D173B9D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24C44442" w14:textId="77777777" w:rsidR="00A17577" w:rsidRDefault="00A17577">
      <w:pPr>
        <w:rPr>
          <w:rFonts w:ascii="Times New Roman" w:hAnsi="Times New Roman" w:cs="Times New Roman"/>
          <w:sz w:val="20"/>
          <w:szCs w:val="20"/>
        </w:rPr>
      </w:pPr>
    </w:p>
    <w:p w14:paraId="47BB09A3" w14:textId="77777777" w:rsidR="00A17577" w:rsidRPr="005C0442" w:rsidRDefault="00A17577" w:rsidP="00A17577">
      <w:pPr>
        <w:rPr>
          <w:rFonts w:ascii="Times New Roman" w:hAnsi="Times New Roman" w:cs="Times New Roman"/>
          <w:sz w:val="18"/>
          <w:szCs w:val="18"/>
        </w:rPr>
      </w:pPr>
      <w:r w:rsidRPr="0063202E">
        <w:rPr>
          <w:rFonts w:ascii="Times New Roman" w:hAnsi="Times New Roman" w:cs="Times New Roman" w:hint="eastAsia"/>
          <w:sz w:val="18"/>
          <w:szCs w:val="18"/>
        </w:rPr>
        <w:lastRenderedPageBreak/>
        <w:t xml:space="preserve">Supplementary Table </w:t>
      </w:r>
      <w:r>
        <w:rPr>
          <w:rFonts w:ascii="Times New Roman" w:hAnsi="Times New Roman" w:cs="Times New Roman" w:hint="eastAsia"/>
          <w:sz w:val="18"/>
          <w:szCs w:val="18"/>
        </w:rPr>
        <w:t>2</w:t>
      </w:r>
      <w:r w:rsidRPr="005C0442">
        <w:rPr>
          <w:rFonts w:ascii="Times New Roman" w:hAnsi="Times New Roman" w:cs="Times New Roman"/>
          <w:sz w:val="18"/>
          <w:szCs w:val="18"/>
        </w:rPr>
        <w:t>. Univariable and multivariable logistic regression of risk factor in COVID-19 patients with T2DM</w:t>
      </w:r>
    </w:p>
    <w:tbl>
      <w:tblPr>
        <w:tblStyle w:val="TableGrid"/>
        <w:tblW w:w="879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985"/>
        <w:gridCol w:w="850"/>
        <w:gridCol w:w="284"/>
        <w:gridCol w:w="2127"/>
        <w:gridCol w:w="855"/>
      </w:tblGrid>
      <w:tr w:rsidR="00A17577" w:rsidRPr="005C0442" w14:paraId="47AA2BDD" w14:textId="77777777" w:rsidTr="00220D98">
        <w:tc>
          <w:tcPr>
            <w:tcW w:w="2694" w:type="dxa"/>
            <w:vMerge w:val="restart"/>
            <w:tcBorders>
              <w:top w:val="single" w:sz="12" w:space="0" w:color="auto"/>
            </w:tcBorders>
            <w:vAlign w:val="bottom"/>
          </w:tcPr>
          <w:p w14:paraId="6D6D865B" w14:textId="77777777" w:rsidR="00A17577" w:rsidRPr="00FC7032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70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Characteristics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1DC85097" w14:textId="77777777" w:rsidR="00A17577" w:rsidRPr="00FC7032" w:rsidRDefault="00A17577" w:rsidP="00220D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70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Univariate analysis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28C86A54" w14:textId="77777777" w:rsidR="00A17577" w:rsidRPr="00FC7032" w:rsidRDefault="00A17577" w:rsidP="00220D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82" w:type="dxa"/>
            <w:gridSpan w:val="2"/>
            <w:tcBorders>
              <w:top w:val="single" w:sz="12" w:space="0" w:color="auto"/>
            </w:tcBorders>
          </w:tcPr>
          <w:p w14:paraId="2BA3D835" w14:textId="77777777" w:rsidR="00A17577" w:rsidRPr="00FC7032" w:rsidRDefault="00A17577" w:rsidP="00220D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70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Multivariate analysis</w:t>
            </w:r>
          </w:p>
        </w:tc>
      </w:tr>
      <w:tr w:rsidR="00A17577" w:rsidRPr="005C0442" w14:paraId="44A0B036" w14:textId="77777777" w:rsidTr="00220D98">
        <w:tc>
          <w:tcPr>
            <w:tcW w:w="2694" w:type="dxa"/>
            <w:vMerge/>
            <w:tcBorders>
              <w:bottom w:val="single" w:sz="12" w:space="0" w:color="auto"/>
            </w:tcBorders>
          </w:tcPr>
          <w:p w14:paraId="6661A97B" w14:textId="77777777" w:rsidR="00A17577" w:rsidRPr="00FC7032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</w:tcPr>
          <w:p w14:paraId="4BAFB89D" w14:textId="77777777" w:rsidR="00A17577" w:rsidRPr="00FC7032" w:rsidRDefault="00A17577" w:rsidP="00220D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70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 (95%CI)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</w:tcPr>
          <w:p w14:paraId="2F4A2C36" w14:textId="77777777" w:rsidR="00A17577" w:rsidRPr="00FC7032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70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18"/>
                <w:szCs w:val="18"/>
              </w:rPr>
              <w:t>-</w:t>
            </w:r>
            <w:r w:rsidRPr="00FC70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B8EF0E7" w14:textId="77777777" w:rsidR="00A17577" w:rsidRPr="00FC7032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</w:tcPr>
          <w:p w14:paraId="45BCAD3A" w14:textId="77777777" w:rsidR="00A17577" w:rsidRPr="00FC7032" w:rsidRDefault="00A17577" w:rsidP="00220D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70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 (95%CI)</w:t>
            </w:r>
          </w:p>
        </w:tc>
        <w:tc>
          <w:tcPr>
            <w:tcW w:w="855" w:type="dxa"/>
            <w:tcBorders>
              <w:top w:val="single" w:sz="6" w:space="0" w:color="auto"/>
              <w:bottom w:val="single" w:sz="12" w:space="0" w:color="auto"/>
            </w:tcBorders>
          </w:tcPr>
          <w:p w14:paraId="724E65B4" w14:textId="77777777" w:rsidR="00A17577" w:rsidRPr="00FC7032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70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18"/>
                <w:szCs w:val="18"/>
              </w:rPr>
              <w:t>-</w:t>
            </w:r>
            <w:r w:rsidRPr="00FC70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</w:t>
            </w:r>
          </w:p>
        </w:tc>
      </w:tr>
      <w:tr w:rsidR="00A17577" w:rsidRPr="005C0442" w14:paraId="27843D6B" w14:textId="77777777" w:rsidTr="00220D98">
        <w:tc>
          <w:tcPr>
            <w:tcW w:w="2694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394F157" w14:textId="77777777" w:rsidR="00A17577" w:rsidRPr="005C0442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3FB7BC2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(1.0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-1.04)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1C7A38F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eastAsia="SimSu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2DA75E0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1E8CC72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89493903"/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bookmarkEnd w:id="0"/>
            <w:r>
              <w:rPr>
                <w:rFonts w:ascii="Times New Roman" w:hAnsi="Times New Roman" w:cs="Times New Roman" w:hint="eastAsia"/>
                <w:sz w:val="18"/>
                <w:szCs w:val="18"/>
              </w:rPr>
              <w:t>03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(1.0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1-1.04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AF8027C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.006</w:t>
            </w:r>
          </w:p>
        </w:tc>
      </w:tr>
      <w:tr w:rsidR="00A17577" w:rsidRPr="005C0442" w14:paraId="03ACAA09" w14:textId="77777777" w:rsidTr="00220D98">
        <w:tc>
          <w:tcPr>
            <w:tcW w:w="2694" w:type="dxa"/>
            <w:shd w:val="clear" w:color="auto" w:fill="F2F2F2" w:themeFill="background1" w:themeFillShade="F2"/>
          </w:tcPr>
          <w:p w14:paraId="1734FAB4" w14:textId="77777777" w:rsidR="00A17577" w:rsidRPr="005C0442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Sex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6829425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A7A3798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7DB38820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6B7A1F85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471820BC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5A0DBB47" w14:textId="77777777" w:rsidTr="00220D98">
        <w:tc>
          <w:tcPr>
            <w:tcW w:w="2694" w:type="dxa"/>
          </w:tcPr>
          <w:p w14:paraId="1203D7AA" w14:textId="77777777" w:rsidR="00A17577" w:rsidRPr="005C0442" w:rsidRDefault="00A17577" w:rsidP="00220D98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1985" w:type="dxa"/>
          </w:tcPr>
          <w:p w14:paraId="387557AB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OLE_LINK1"/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  <w:bookmarkEnd w:id="1"/>
          </w:p>
        </w:tc>
        <w:tc>
          <w:tcPr>
            <w:tcW w:w="850" w:type="dxa"/>
          </w:tcPr>
          <w:p w14:paraId="08B11CD5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0DABC577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1C30E8C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855" w:type="dxa"/>
          </w:tcPr>
          <w:p w14:paraId="0311B9B3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54E0937F" w14:textId="77777777" w:rsidTr="00220D98">
        <w:tc>
          <w:tcPr>
            <w:tcW w:w="2694" w:type="dxa"/>
          </w:tcPr>
          <w:p w14:paraId="5BD675ED" w14:textId="77777777" w:rsidR="00A17577" w:rsidRPr="005C0442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 xml:space="preserve"> Male</w:t>
            </w:r>
          </w:p>
        </w:tc>
        <w:tc>
          <w:tcPr>
            <w:tcW w:w="1985" w:type="dxa"/>
          </w:tcPr>
          <w:p w14:paraId="4D76DB7D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1.65 (1.16-2.35)</w:t>
            </w:r>
          </w:p>
        </w:tc>
        <w:tc>
          <w:tcPr>
            <w:tcW w:w="850" w:type="dxa"/>
          </w:tcPr>
          <w:p w14:paraId="63CF34CE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.005</w:t>
            </w:r>
          </w:p>
        </w:tc>
        <w:tc>
          <w:tcPr>
            <w:tcW w:w="284" w:type="dxa"/>
          </w:tcPr>
          <w:p w14:paraId="1F29C058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FC4ACF6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OLE_LINK10"/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1.67</w:t>
            </w:r>
            <w:bookmarkEnd w:id="2"/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bookmarkStart w:id="3" w:name="OLE_LINK11"/>
            <w:bookmarkStart w:id="4" w:name="_Hlk189493977"/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  <w:bookmarkEnd w:id="3"/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5" w:name="OLE_LINK12"/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  <w:bookmarkEnd w:id="4"/>
            <w:bookmarkEnd w:id="5"/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</w:tcPr>
          <w:p w14:paraId="572C2DA9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.029</w:t>
            </w:r>
          </w:p>
        </w:tc>
      </w:tr>
      <w:tr w:rsidR="00A17577" w:rsidRPr="005C0442" w14:paraId="399E43B8" w14:textId="77777777" w:rsidTr="00220D98">
        <w:tc>
          <w:tcPr>
            <w:tcW w:w="2694" w:type="dxa"/>
            <w:shd w:val="clear" w:color="auto" w:fill="F2F2F2" w:themeFill="background1" w:themeFillShade="F2"/>
          </w:tcPr>
          <w:p w14:paraId="46874694" w14:textId="77777777" w:rsidR="00A17577" w:rsidRPr="005C0442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BMI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EAB74A1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0.96(0.91-1.01)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2A62EAA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.142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5C58F1FE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5B488CFD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0955BF73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05345A8D" w14:textId="77777777" w:rsidTr="00220D98">
        <w:tc>
          <w:tcPr>
            <w:tcW w:w="2694" w:type="dxa"/>
            <w:shd w:val="clear" w:color="auto" w:fill="F2F2F2" w:themeFill="background1" w:themeFillShade="F2"/>
          </w:tcPr>
          <w:p w14:paraId="0798B261" w14:textId="77777777" w:rsidR="00A17577" w:rsidRPr="005C0442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Smoking histo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7FFE020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E45D788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586A672E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05052369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312C2280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0DB6D78B" w14:textId="77777777" w:rsidTr="00220D98">
        <w:tc>
          <w:tcPr>
            <w:tcW w:w="2694" w:type="dxa"/>
          </w:tcPr>
          <w:p w14:paraId="448282BA" w14:textId="77777777" w:rsidR="00A17577" w:rsidRPr="005C0442" w:rsidRDefault="00A17577" w:rsidP="00220D98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985" w:type="dxa"/>
          </w:tcPr>
          <w:p w14:paraId="5DDDF98D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 w14:paraId="27BB8A37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60B21A59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BA9B548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14:paraId="289C42AE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55115164" w14:textId="77777777" w:rsidTr="00220D98">
        <w:tc>
          <w:tcPr>
            <w:tcW w:w="2694" w:type="dxa"/>
          </w:tcPr>
          <w:p w14:paraId="3A77AA2A" w14:textId="77777777" w:rsidR="00A17577" w:rsidRPr="005C0442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 xml:space="preserve"> Yes</w:t>
            </w:r>
          </w:p>
        </w:tc>
        <w:tc>
          <w:tcPr>
            <w:tcW w:w="1985" w:type="dxa"/>
          </w:tcPr>
          <w:p w14:paraId="1BC7EFB7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(0.82-1.77)</w:t>
            </w:r>
          </w:p>
        </w:tc>
        <w:tc>
          <w:tcPr>
            <w:tcW w:w="850" w:type="dxa"/>
          </w:tcPr>
          <w:p w14:paraId="60440CE1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.342</w:t>
            </w:r>
          </w:p>
        </w:tc>
        <w:tc>
          <w:tcPr>
            <w:tcW w:w="284" w:type="dxa"/>
          </w:tcPr>
          <w:p w14:paraId="2DAF05EE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E834E68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14:paraId="7E63C88A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400AF7B1" w14:textId="77777777" w:rsidTr="00220D98">
        <w:tc>
          <w:tcPr>
            <w:tcW w:w="2694" w:type="dxa"/>
            <w:shd w:val="clear" w:color="auto" w:fill="D9D9D9" w:themeFill="background1" w:themeFillShade="D9"/>
          </w:tcPr>
          <w:p w14:paraId="146C3B87" w14:textId="77777777" w:rsidR="00A17577" w:rsidRPr="005C0442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Medical History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734677D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072D7CA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60CD2EC2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3A87A22B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</w:tcPr>
          <w:p w14:paraId="00650F5C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0721D4C7" w14:textId="77777777" w:rsidTr="00220D98">
        <w:tc>
          <w:tcPr>
            <w:tcW w:w="2694" w:type="dxa"/>
            <w:shd w:val="clear" w:color="auto" w:fill="F2F2F2" w:themeFill="background1" w:themeFillShade="F2"/>
          </w:tcPr>
          <w:p w14:paraId="7FCD0EC6" w14:textId="77777777" w:rsidR="00A17577" w:rsidRPr="005C0442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Hypertension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8BCC979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D8A176C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35B17CCD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750D93F8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24F28695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70B7E821" w14:textId="77777777" w:rsidTr="00220D98">
        <w:tc>
          <w:tcPr>
            <w:tcW w:w="2694" w:type="dxa"/>
          </w:tcPr>
          <w:p w14:paraId="37EC972F" w14:textId="77777777" w:rsidR="00A17577" w:rsidRPr="005C0442" w:rsidRDefault="00A17577" w:rsidP="00220D98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985" w:type="dxa"/>
          </w:tcPr>
          <w:p w14:paraId="0A70A518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 w14:paraId="1E7A33FB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5128E8BE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975A295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14:paraId="20EAF4A3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7F2B52DD" w14:textId="77777777" w:rsidTr="00220D98">
        <w:tc>
          <w:tcPr>
            <w:tcW w:w="2694" w:type="dxa"/>
          </w:tcPr>
          <w:p w14:paraId="5A512ECD" w14:textId="77777777" w:rsidR="00A17577" w:rsidRPr="005C0442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 xml:space="preserve"> Yes</w:t>
            </w:r>
          </w:p>
        </w:tc>
        <w:tc>
          <w:tcPr>
            <w:tcW w:w="1985" w:type="dxa"/>
          </w:tcPr>
          <w:p w14:paraId="777D4F34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1.17(0.83-1.65)</w:t>
            </w:r>
          </w:p>
        </w:tc>
        <w:tc>
          <w:tcPr>
            <w:tcW w:w="850" w:type="dxa"/>
          </w:tcPr>
          <w:p w14:paraId="1D546AD7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.366</w:t>
            </w:r>
          </w:p>
        </w:tc>
        <w:tc>
          <w:tcPr>
            <w:tcW w:w="284" w:type="dxa"/>
          </w:tcPr>
          <w:p w14:paraId="4A9371C7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580B790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14:paraId="060EC1BE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53396733" w14:textId="77777777" w:rsidTr="00220D98">
        <w:tc>
          <w:tcPr>
            <w:tcW w:w="2694" w:type="dxa"/>
            <w:shd w:val="clear" w:color="auto" w:fill="F2F2F2" w:themeFill="background1" w:themeFillShade="F2"/>
          </w:tcPr>
          <w:p w14:paraId="3C16D502" w14:textId="77777777" w:rsidR="00A17577" w:rsidRPr="005C0442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_Hlk189149877"/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Cardiovascular disease</w:t>
            </w:r>
            <w:bookmarkEnd w:id="6"/>
          </w:p>
        </w:tc>
        <w:tc>
          <w:tcPr>
            <w:tcW w:w="1985" w:type="dxa"/>
            <w:shd w:val="clear" w:color="auto" w:fill="F2F2F2" w:themeFill="background1" w:themeFillShade="F2"/>
          </w:tcPr>
          <w:p w14:paraId="52F676C8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437B451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780D6336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34A3FC03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1207E06D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019A798B" w14:textId="77777777" w:rsidTr="00220D98">
        <w:tc>
          <w:tcPr>
            <w:tcW w:w="2694" w:type="dxa"/>
          </w:tcPr>
          <w:p w14:paraId="5C38F2CE" w14:textId="77777777" w:rsidR="00A17577" w:rsidRPr="005C0442" w:rsidRDefault="00A17577" w:rsidP="00220D98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985" w:type="dxa"/>
          </w:tcPr>
          <w:p w14:paraId="0FC7BC87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 w14:paraId="7C984BE6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79A4B3FB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E99A715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14:paraId="27ABB70F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43D30D20" w14:textId="77777777" w:rsidTr="00220D98">
        <w:tc>
          <w:tcPr>
            <w:tcW w:w="2694" w:type="dxa"/>
          </w:tcPr>
          <w:p w14:paraId="1E357ABA" w14:textId="77777777" w:rsidR="00A17577" w:rsidRPr="005C0442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 xml:space="preserve"> Yes</w:t>
            </w:r>
          </w:p>
        </w:tc>
        <w:tc>
          <w:tcPr>
            <w:tcW w:w="1985" w:type="dxa"/>
          </w:tcPr>
          <w:p w14:paraId="04B1F204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0.98(0.69-1.3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399E2429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.913</w:t>
            </w:r>
          </w:p>
        </w:tc>
        <w:tc>
          <w:tcPr>
            <w:tcW w:w="284" w:type="dxa"/>
          </w:tcPr>
          <w:p w14:paraId="02DE0A88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B46C618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14:paraId="052A5387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468F14AB" w14:textId="77777777" w:rsidTr="00220D98">
        <w:tc>
          <w:tcPr>
            <w:tcW w:w="2694" w:type="dxa"/>
            <w:shd w:val="clear" w:color="auto" w:fill="F2F2F2" w:themeFill="background1" w:themeFillShade="F2"/>
          </w:tcPr>
          <w:p w14:paraId="12AB6F7A" w14:textId="77777777" w:rsidR="00A17577" w:rsidRPr="005C0442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OLE_LINK6"/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Cerebrovascular disease</w:t>
            </w:r>
            <w:bookmarkEnd w:id="7"/>
          </w:p>
        </w:tc>
        <w:tc>
          <w:tcPr>
            <w:tcW w:w="1985" w:type="dxa"/>
            <w:shd w:val="clear" w:color="auto" w:fill="F2F2F2" w:themeFill="background1" w:themeFillShade="F2"/>
          </w:tcPr>
          <w:p w14:paraId="55E04F8B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958787E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721329F3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643D479C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1DF12116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6C5B1969" w14:textId="77777777" w:rsidTr="00220D98">
        <w:tc>
          <w:tcPr>
            <w:tcW w:w="2694" w:type="dxa"/>
          </w:tcPr>
          <w:p w14:paraId="7A18CF7D" w14:textId="77777777" w:rsidR="00A17577" w:rsidRPr="005C0442" w:rsidRDefault="00A17577" w:rsidP="00220D98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985" w:type="dxa"/>
          </w:tcPr>
          <w:p w14:paraId="24DCF9C7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 w14:paraId="4C671B70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2A9470DB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BBA3AE2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855" w:type="dxa"/>
          </w:tcPr>
          <w:p w14:paraId="5271A1DA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5B103C55" w14:textId="77777777" w:rsidTr="00220D98">
        <w:tc>
          <w:tcPr>
            <w:tcW w:w="2694" w:type="dxa"/>
          </w:tcPr>
          <w:p w14:paraId="7DEABC97" w14:textId="77777777" w:rsidR="00A17577" w:rsidRPr="005C0442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 xml:space="preserve"> Yes</w:t>
            </w:r>
          </w:p>
        </w:tc>
        <w:tc>
          <w:tcPr>
            <w:tcW w:w="1985" w:type="dxa"/>
          </w:tcPr>
          <w:p w14:paraId="3151D8FA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1.94(1.39-2.71)</w:t>
            </w:r>
          </w:p>
        </w:tc>
        <w:tc>
          <w:tcPr>
            <w:tcW w:w="850" w:type="dxa"/>
          </w:tcPr>
          <w:p w14:paraId="2BFDCCDB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eastAsia="SimSu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284" w:type="dxa"/>
          </w:tcPr>
          <w:p w14:paraId="42A8C5D3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FBA0871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OLE_LINK13"/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  <w:bookmarkEnd w:id="8"/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bookmarkStart w:id="9" w:name="_Hlk189493946"/>
            <w:r>
              <w:rPr>
                <w:rFonts w:ascii="Times New Roman" w:hAnsi="Times New Roman" w:cs="Times New Roman" w:hint="eastAsia"/>
                <w:sz w:val="18"/>
                <w:szCs w:val="18"/>
              </w:rPr>
              <w:t>1.00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10" w:name="OLE_LINK15"/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2.42</w:t>
            </w:r>
            <w:bookmarkEnd w:id="9"/>
            <w:bookmarkEnd w:id="10"/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</w:tcPr>
          <w:p w14:paraId="7EE2BA41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.049</w:t>
            </w:r>
          </w:p>
        </w:tc>
      </w:tr>
      <w:tr w:rsidR="00A17577" w:rsidRPr="005C0442" w14:paraId="2C387405" w14:textId="77777777" w:rsidTr="00220D98">
        <w:tc>
          <w:tcPr>
            <w:tcW w:w="2694" w:type="dxa"/>
            <w:shd w:val="clear" w:color="auto" w:fill="F2F2F2" w:themeFill="background1" w:themeFillShade="F2"/>
          </w:tcPr>
          <w:p w14:paraId="18E7784D" w14:textId="77777777" w:rsidR="00A17577" w:rsidRPr="005C0442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" w:name="_Hlk189149893"/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Pulmonary</w:t>
            </w:r>
            <w:bookmarkEnd w:id="11"/>
            <w:r w:rsidRPr="005C0442">
              <w:rPr>
                <w:rFonts w:ascii="Times New Roman" w:hAnsi="Times New Roman" w:cs="Times New Roman"/>
                <w:sz w:val="18"/>
                <w:szCs w:val="18"/>
              </w:rPr>
              <w:t xml:space="preserve"> disease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2FED946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5E207DC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4B542398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75E6502E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1F9EDAB1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670FBB45" w14:textId="77777777" w:rsidTr="00220D98">
        <w:tc>
          <w:tcPr>
            <w:tcW w:w="2694" w:type="dxa"/>
          </w:tcPr>
          <w:p w14:paraId="0CC7B4BE" w14:textId="77777777" w:rsidR="00A17577" w:rsidRPr="005C0442" w:rsidRDefault="00A17577" w:rsidP="00220D98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985" w:type="dxa"/>
          </w:tcPr>
          <w:p w14:paraId="646D9717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 w14:paraId="5B4A44CA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4B3DE7C0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0F09FF2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14:paraId="4A34CFAB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09979C1B" w14:textId="77777777" w:rsidTr="00220D98">
        <w:tc>
          <w:tcPr>
            <w:tcW w:w="2694" w:type="dxa"/>
          </w:tcPr>
          <w:p w14:paraId="61903256" w14:textId="77777777" w:rsidR="00A17577" w:rsidRPr="005C0442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 xml:space="preserve"> Yes</w:t>
            </w:r>
          </w:p>
        </w:tc>
        <w:tc>
          <w:tcPr>
            <w:tcW w:w="1985" w:type="dxa"/>
          </w:tcPr>
          <w:p w14:paraId="73E7F923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1.40(0.8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-2.4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254DA323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.234</w:t>
            </w:r>
          </w:p>
        </w:tc>
        <w:tc>
          <w:tcPr>
            <w:tcW w:w="284" w:type="dxa"/>
          </w:tcPr>
          <w:p w14:paraId="2E782D17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36687BF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14:paraId="1F7293AA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6D8EA71F" w14:textId="77777777" w:rsidTr="00220D98">
        <w:tc>
          <w:tcPr>
            <w:tcW w:w="2694" w:type="dxa"/>
            <w:shd w:val="clear" w:color="auto" w:fill="F2F2F2" w:themeFill="background1" w:themeFillShade="F2"/>
          </w:tcPr>
          <w:p w14:paraId="184C65E4" w14:textId="77777777" w:rsidR="00A17577" w:rsidRPr="005C0442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Chronic kidney disease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5EDAA81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9B2E610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6F30CD6D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3E45B1BA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12C01267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323406D6" w14:textId="77777777" w:rsidTr="00220D98">
        <w:tc>
          <w:tcPr>
            <w:tcW w:w="2694" w:type="dxa"/>
          </w:tcPr>
          <w:p w14:paraId="14AE48D3" w14:textId="77777777" w:rsidR="00A17577" w:rsidRPr="005C0442" w:rsidRDefault="00A17577" w:rsidP="00220D98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985" w:type="dxa"/>
          </w:tcPr>
          <w:p w14:paraId="7D2C842A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 w14:paraId="2FD74455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70653B21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69A616A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14:paraId="1B98063D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11B32971" w14:textId="77777777" w:rsidTr="00220D98">
        <w:tc>
          <w:tcPr>
            <w:tcW w:w="2694" w:type="dxa"/>
          </w:tcPr>
          <w:p w14:paraId="10F70DD2" w14:textId="77777777" w:rsidR="00A17577" w:rsidRPr="005C0442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 xml:space="preserve"> Yes</w:t>
            </w:r>
          </w:p>
        </w:tc>
        <w:tc>
          <w:tcPr>
            <w:tcW w:w="1985" w:type="dxa"/>
          </w:tcPr>
          <w:p w14:paraId="70D9EF1A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(0.61-1.43)</w:t>
            </w:r>
          </w:p>
        </w:tc>
        <w:tc>
          <w:tcPr>
            <w:tcW w:w="850" w:type="dxa"/>
          </w:tcPr>
          <w:p w14:paraId="73B6B306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.761</w:t>
            </w:r>
          </w:p>
        </w:tc>
        <w:tc>
          <w:tcPr>
            <w:tcW w:w="284" w:type="dxa"/>
          </w:tcPr>
          <w:p w14:paraId="42FEF3AD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9D70F7C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14:paraId="5A79E781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41B22FEB" w14:textId="77777777" w:rsidTr="00220D98">
        <w:tc>
          <w:tcPr>
            <w:tcW w:w="2694" w:type="dxa"/>
            <w:shd w:val="clear" w:color="auto" w:fill="F2F2F2" w:themeFill="background1" w:themeFillShade="F2"/>
          </w:tcPr>
          <w:p w14:paraId="214984E8" w14:textId="77777777" w:rsidR="00A17577" w:rsidRPr="005C0442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Liver disease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C7C7C3E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EB726B2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03546225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5745D312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2CBF4B22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0CBEAD84" w14:textId="77777777" w:rsidTr="00220D98">
        <w:tc>
          <w:tcPr>
            <w:tcW w:w="2694" w:type="dxa"/>
          </w:tcPr>
          <w:p w14:paraId="6BE518AB" w14:textId="77777777" w:rsidR="00A17577" w:rsidRPr="005C0442" w:rsidRDefault="00A17577" w:rsidP="00220D98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2" w:name="_Hlk183683462"/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985" w:type="dxa"/>
          </w:tcPr>
          <w:p w14:paraId="4EF05134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3" w:name="OLE_LINK4"/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  <w:bookmarkEnd w:id="13"/>
          </w:p>
        </w:tc>
        <w:tc>
          <w:tcPr>
            <w:tcW w:w="850" w:type="dxa"/>
          </w:tcPr>
          <w:p w14:paraId="7468261B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5A8AE16D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CF70A1C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14:paraId="4C4BA325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53E293A0" w14:textId="77777777" w:rsidTr="00220D98">
        <w:tc>
          <w:tcPr>
            <w:tcW w:w="2694" w:type="dxa"/>
          </w:tcPr>
          <w:p w14:paraId="0A136A16" w14:textId="77777777" w:rsidR="00A17577" w:rsidRPr="005C0442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 xml:space="preserve"> Yes</w:t>
            </w:r>
          </w:p>
        </w:tc>
        <w:tc>
          <w:tcPr>
            <w:tcW w:w="1985" w:type="dxa"/>
          </w:tcPr>
          <w:p w14:paraId="25D98C42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(0.12-1.11)</w:t>
            </w:r>
          </w:p>
        </w:tc>
        <w:tc>
          <w:tcPr>
            <w:tcW w:w="850" w:type="dxa"/>
          </w:tcPr>
          <w:p w14:paraId="25E697A5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.076</w:t>
            </w:r>
          </w:p>
        </w:tc>
        <w:tc>
          <w:tcPr>
            <w:tcW w:w="284" w:type="dxa"/>
          </w:tcPr>
          <w:p w14:paraId="1A545C5A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167A025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14:paraId="6F776ECD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2"/>
      <w:tr w:rsidR="00A17577" w:rsidRPr="005C0442" w14:paraId="57FE8BAA" w14:textId="77777777" w:rsidTr="00220D98">
        <w:tc>
          <w:tcPr>
            <w:tcW w:w="2694" w:type="dxa"/>
            <w:shd w:val="clear" w:color="auto" w:fill="F2F2F2" w:themeFill="background1" w:themeFillShade="F2"/>
          </w:tcPr>
          <w:p w14:paraId="3646435B" w14:textId="77777777" w:rsidR="00A17577" w:rsidRPr="005C0442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Rheumatoid disease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092D8EB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C98878F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62957122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1A220CAE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274D3532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1BA3CD2E" w14:textId="77777777" w:rsidTr="00220D98">
        <w:tc>
          <w:tcPr>
            <w:tcW w:w="2694" w:type="dxa"/>
          </w:tcPr>
          <w:p w14:paraId="5B40E40E" w14:textId="77777777" w:rsidR="00A17577" w:rsidRPr="005C0442" w:rsidRDefault="00A17577" w:rsidP="00220D98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985" w:type="dxa"/>
          </w:tcPr>
          <w:p w14:paraId="6379CB1E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 w14:paraId="52723C87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0388DFD6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4FFD196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14:paraId="55182DD9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1E31E98B" w14:textId="77777777" w:rsidTr="00220D98">
        <w:tc>
          <w:tcPr>
            <w:tcW w:w="2694" w:type="dxa"/>
          </w:tcPr>
          <w:p w14:paraId="76030E09" w14:textId="77777777" w:rsidR="00A17577" w:rsidRPr="005C0442" w:rsidRDefault="00A17577" w:rsidP="00220D98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985" w:type="dxa"/>
          </w:tcPr>
          <w:p w14:paraId="6E3E758A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43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(0.6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3.06)</w:t>
            </w:r>
          </w:p>
        </w:tc>
        <w:tc>
          <w:tcPr>
            <w:tcW w:w="850" w:type="dxa"/>
          </w:tcPr>
          <w:p w14:paraId="6D301C27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53</w:t>
            </w:r>
          </w:p>
        </w:tc>
        <w:tc>
          <w:tcPr>
            <w:tcW w:w="284" w:type="dxa"/>
          </w:tcPr>
          <w:p w14:paraId="69B4E918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C5F3155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14:paraId="4AF46E22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79EA5868" w14:textId="77777777" w:rsidTr="00220D98">
        <w:tc>
          <w:tcPr>
            <w:tcW w:w="2694" w:type="dxa"/>
            <w:shd w:val="clear" w:color="auto" w:fill="F2F2F2" w:themeFill="background1" w:themeFillShade="F2"/>
          </w:tcPr>
          <w:p w14:paraId="7BD92F24" w14:textId="77777777" w:rsidR="00A17577" w:rsidRPr="005C0442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4" w:name="_Hlk189149930"/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Malignancy</w:t>
            </w:r>
            <w:bookmarkEnd w:id="14"/>
          </w:p>
        </w:tc>
        <w:tc>
          <w:tcPr>
            <w:tcW w:w="1985" w:type="dxa"/>
            <w:shd w:val="clear" w:color="auto" w:fill="F2F2F2" w:themeFill="background1" w:themeFillShade="F2"/>
          </w:tcPr>
          <w:p w14:paraId="55F27A61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24DB048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09709A38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3FD90493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03915805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07256CC1" w14:textId="77777777" w:rsidTr="00220D98">
        <w:tc>
          <w:tcPr>
            <w:tcW w:w="2694" w:type="dxa"/>
          </w:tcPr>
          <w:p w14:paraId="2E4E8E82" w14:textId="77777777" w:rsidR="00A17577" w:rsidRPr="005C0442" w:rsidRDefault="00A17577" w:rsidP="00220D98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985" w:type="dxa"/>
          </w:tcPr>
          <w:p w14:paraId="16BDED77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 w14:paraId="0F4BB8B6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66F9E6B8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C15216C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14:paraId="71AFFA62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7D53666C" w14:textId="77777777" w:rsidTr="00220D98">
        <w:tc>
          <w:tcPr>
            <w:tcW w:w="2694" w:type="dxa"/>
          </w:tcPr>
          <w:p w14:paraId="41C9D200" w14:textId="77777777" w:rsidR="00A17577" w:rsidRPr="005C0442" w:rsidRDefault="00A17577" w:rsidP="00220D98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985" w:type="dxa"/>
          </w:tcPr>
          <w:p w14:paraId="768A1214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1.35(0.83-2.19)</w:t>
            </w:r>
          </w:p>
        </w:tc>
        <w:tc>
          <w:tcPr>
            <w:tcW w:w="850" w:type="dxa"/>
          </w:tcPr>
          <w:p w14:paraId="29E47F6E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.225</w:t>
            </w:r>
          </w:p>
        </w:tc>
        <w:tc>
          <w:tcPr>
            <w:tcW w:w="284" w:type="dxa"/>
          </w:tcPr>
          <w:p w14:paraId="3DF963AC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371869E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14:paraId="554619AA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62750EFB" w14:textId="77777777" w:rsidTr="00220D98">
        <w:tc>
          <w:tcPr>
            <w:tcW w:w="2694" w:type="dxa"/>
            <w:shd w:val="clear" w:color="auto" w:fill="D9D9D9" w:themeFill="background1" w:themeFillShade="D9"/>
          </w:tcPr>
          <w:p w14:paraId="038D2B02" w14:textId="77777777" w:rsidR="00A17577" w:rsidRPr="005C0442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Blood pressure on admission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9B7A33F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4FE9893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663046CC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6518E2A3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</w:tcPr>
          <w:p w14:paraId="06BB81F4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7AF2AF79" w14:textId="77777777" w:rsidTr="00220D98">
        <w:tc>
          <w:tcPr>
            <w:tcW w:w="2694" w:type="dxa"/>
            <w:shd w:val="clear" w:color="auto" w:fill="FFFFFF" w:themeFill="background1"/>
          </w:tcPr>
          <w:p w14:paraId="3FCCACDE" w14:textId="77777777" w:rsidR="00A17577" w:rsidRPr="005C0442" w:rsidRDefault="00A17577" w:rsidP="00220D98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Systolic blood pressure</w:t>
            </w:r>
          </w:p>
        </w:tc>
        <w:tc>
          <w:tcPr>
            <w:tcW w:w="1985" w:type="dxa"/>
            <w:shd w:val="clear" w:color="auto" w:fill="FFFFFF" w:themeFill="background1"/>
          </w:tcPr>
          <w:p w14:paraId="2A1099E4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1.00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(0.99-1.0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14:paraId="59EC801E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.691</w:t>
            </w:r>
          </w:p>
        </w:tc>
        <w:tc>
          <w:tcPr>
            <w:tcW w:w="284" w:type="dxa"/>
            <w:shd w:val="clear" w:color="auto" w:fill="FFFFFF" w:themeFill="background1"/>
          </w:tcPr>
          <w:p w14:paraId="60FBD2E4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7D6666C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14:paraId="3723FECC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42EA25AD" w14:textId="77777777" w:rsidTr="00220D98">
        <w:tc>
          <w:tcPr>
            <w:tcW w:w="2694" w:type="dxa"/>
            <w:shd w:val="clear" w:color="auto" w:fill="FFFFFF" w:themeFill="background1"/>
          </w:tcPr>
          <w:p w14:paraId="4B42AD37" w14:textId="77777777" w:rsidR="00A17577" w:rsidRPr="005C0442" w:rsidRDefault="00A17577" w:rsidP="00220D98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Diastolic blood pressure</w:t>
            </w:r>
          </w:p>
        </w:tc>
        <w:tc>
          <w:tcPr>
            <w:tcW w:w="1985" w:type="dxa"/>
            <w:shd w:val="clear" w:color="auto" w:fill="FFFFFF" w:themeFill="background1"/>
          </w:tcPr>
          <w:p w14:paraId="57FC0559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0.98(0.9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-0.99)</w:t>
            </w:r>
          </w:p>
        </w:tc>
        <w:tc>
          <w:tcPr>
            <w:tcW w:w="850" w:type="dxa"/>
            <w:shd w:val="clear" w:color="auto" w:fill="FFFFFF" w:themeFill="background1"/>
          </w:tcPr>
          <w:p w14:paraId="7A661686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.002</w:t>
            </w:r>
          </w:p>
        </w:tc>
        <w:tc>
          <w:tcPr>
            <w:tcW w:w="284" w:type="dxa"/>
            <w:shd w:val="clear" w:color="auto" w:fill="FFFFFF" w:themeFill="background1"/>
          </w:tcPr>
          <w:p w14:paraId="397B01CD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F00D756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(0.97-1.00)</w:t>
            </w:r>
          </w:p>
        </w:tc>
        <w:tc>
          <w:tcPr>
            <w:tcW w:w="855" w:type="dxa"/>
            <w:shd w:val="clear" w:color="auto" w:fill="FFFFFF" w:themeFill="background1"/>
          </w:tcPr>
          <w:p w14:paraId="1E51CB1F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.126</w:t>
            </w:r>
          </w:p>
        </w:tc>
      </w:tr>
      <w:tr w:rsidR="00A17577" w:rsidRPr="005C0442" w14:paraId="415B16AF" w14:textId="77777777" w:rsidTr="00220D98">
        <w:tc>
          <w:tcPr>
            <w:tcW w:w="2694" w:type="dxa"/>
            <w:shd w:val="clear" w:color="auto" w:fill="D9D9D9" w:themeFill="background1" w:themeFillShade="D9"/>
          </w:tcPr>
          <w:p w14:paraId="2BB42747" w14:textId="77777777" w:rsidR="00A17577" w:rsidRPr="005C0442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Diabetes Control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953A8EF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984A001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FFB35A2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73455793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</w:tcPr>
          <w:p w14:paraId="463D866E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5C0442" w14:paraId="6B81F8D8" w14:textId="77777777" w:rsidTr="00220D98">
        <w:tc>
          <w:tcPr>
            <w:tcW w:w="2694" w:type="dxa"/>
            <w:shd w:val="clear" w:color="auto" w:fill="FFFFFF" w:themeFill="background1"/>
          </w:tcPr>
          <w:p w14:paraId="5E82008E" w14:textId="77777777" w:rsidR="00A17577" w:rsidRPr="005C0442" w:rsidRDefault="00A17577" w:rsidP="00220D98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5" w:name="OLE_LINK7"/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Fasting blood glucose</w:t>
            </w:r>
            <w:bookmarkEnd w:id="15"/>
          </w:p>
        </w:tc>
        <w:tc>
          <w:tcPr>
            <w:tcW w:w="1985" w:type="dxa"/>
            <w:shd w:val="clear" w:color="auto" w:fill="FFFFFF" w:themeFill="background1"/>
          </w:tcPr>
          <w:p w14:paraId="3C5C1E47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1.07(1.03-1.1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14:paraId="350269B4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  <w:tc>
          <w:tcPr>
            <w:tcW w:w="284" w:type="dxa"/>
            <w:shd w:val="clear" w:color="auto" w:fill="FFFFFF" w:themeFill="background1"/>
          </w:tcPr>
          <w:p w14:paraId="389DE50C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C68E237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6" w:name="OLE_LINK16"/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  <w:bookmarkEnd w:id="16"/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bookmarkStart w:id="17" w:name="OLE_LINK17"/>
            <w:bookmarkStart w:id="18" w:name="_Hlk189494010"/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  <w:bookmarkEnd w:id="17"/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19" w:name="OLE_LINK18"/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bookmarkEnd w:id="18"/>
            <w:bookmarkEnd w:id="19"/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shd w:val="clear" w:color="auto" w:fill="FFFFFF" w:themeFill="background1"/>
          </w:tcPr>
          <w:p w14:paraId="7EBB1E2F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.001</w:t>
            </w:r>
          </w:p>
        </w:tc>
      </w:tr>
      <w:tr w:rsidR="00A17577" w:rsidRPr="005C0442" w14:paraId="10510886" w14:textId="77777777" w:rsidTr="00220D98">
        <w:tc>
          <w:tcPr>
            <w:tcW w:w="269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4345566" w14:textId="77777777" w:rsidR="00A17577" w:rsidRPr="005C0442" w:rsidRDefault="00A17577" w:rsidP="00220D98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Glycosylated hemoglobin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6BD2FA8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(0.93-1.11)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2D9EE69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42">
              <w:rPr>
                <w:rFonts w:ascii="Times New Roman" w:hAnsi="Times New Roman" w:cs="Times New Roman"/>
                <w:sz w:val="18"/>
                <w:szCs w:val="18"/>
              </w:rPr>
              <w:t>.726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D9C1CB2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9059787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692FF18" w14:textId="77777777" w:rsidR="00A17577" w:rsidRPr="005C0442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FC0B721" w14:textId="77777777" w:rsidR="00A17577" w:rsidRPr="005C0442" w:rsidRDefault="00A17577" w:rsidP="00A17577">
      <w:pPr>
        <w:rPr>
          <w:rFonts w:ascii="Times New Roman" w:hAnsi="Times New Roman" w:cs="Times New Roman"/>
          <w:sz w:val="18"/>
          <w:szCs w:val="18"/>
        </w:rPr>
      </w:pPr>
      <w:r w:rsidRPr="005C0442">
        <w:rPr>
          <w:rFonts w:ascii="Times New Roman" w:hAnsi="Times New Roman" w:cs="Times New Roman"/>
          <w:sz w:val="18"/>
          <w:szCs w:val="18"/>
        </w:rPr>
        <w:t>Note: Data were as median (IQR).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5C0442">
        <w:rPr>
          <w:rFonts w:ascii="Times New Roman" w:hAnsi="Times New Roman" w:cs="Times New Roman"/>
          <w:sz w:val="18"/>
          <w:szCs w:val="18"/>
        </w:rPr>
        <w:t>Abbreviations: BMI: body mass index</w:t>
      </w:r>
      <w:r>
        <w:rPr>
          <w:rFonts w:ascii="Times New Roman" w:hAnsi="Times New Roman" w:cs="Times New Roman" w:hint="eastAsia"/>
          <w:sz w:val="18"/>
          <w:szCs w:val="18"/>
        </w:rPr>
        <w:t>.</w:t>
      </w:r>
    </w:p>
    <w:p w14:paraId="2AAA5263" w14:textId="77777777" w:rsidR="00A17577" w:rsidRPr="00BD1384" w:rsidRDefault="00A17577" w:rsidP="00A17577">
      <w:pPr>
        <w:rPr>
          <w:rFonts w:ascii="Times New Roman" w:hAnsi="Times New Roman" w:cs="Times New Roman"/>
          <w:sz w:val="18"/>
          <w:szCs w:val="18"/>
        </w:rPr>
      </w:pPr>
      <w:r w:rsidRPr="00C27590">
        <w:rPr>
          <w:rFonts w:ascii="Times New Roman" w:hAnsi="Times New Roman" w:cs="Times New Roman" w:hint="eastAsia"/>
          <w:sz w:val="18"/>
          <w:szCs w:val="18"/>
        </w:rPr>
        <w:lastRenderedPageBreak/>
        <w:t xml:space="preserve">Supplementary Table </w:t>
      </w:r>
      <w:r>
        <w:rPr>
          <w:rFonts w:ascii="Times New Roman" w:hAnsi="Times New Roman" w:cs="Times New Roman" w:hint="eastAsia"/>
          <w:sz w:val="18"/>
          <w:szCs w:val="18"/>
        </w:rPr>
        <w:t>3</w:t>
      </w:r>
      <w:r w:rsidRPr="00BD1384">
        <w:rPr>
          <w:rFonts w:ascii="Times New Roman" w:hAnsi="Times New Roman" w:cs="Times New Roman"/>
          <w:sz w:val="18"/>
          <w:szCs w:val="18"/>
        </w:rPr>
        <w:t>. Clinical outcome of patients in the severe group based on blood glucose control</w:t>
      </w:r>
    </w:p>
    <w:tbl>
      <w:tblPr>
        <w:tblStyle w:val="TableGrid"/>
        <w:tblpPr w:leftFromText="180" w:rightFromText="180" w:vertAnchor="page" w:horzAnchor="margin" w:tblpXSpec="center" w:tblpY="1846"/>
        <w:tblW w:w="11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0"/>
        <w:gridCol w:w="1701"/>
        <w:gridCol w:w="1418"/>
        <w:gridCol w:w="850"/>
        <w:gridCol w:w="284"/>
        <w:gridCol w:w="1559"/>
        <w:gridCol w:w="1417"/>
        <w:gridCol w:w="851"/>
      </w:tblGrid>
      <w:tr w:rsidR="00A17577" w:rsidRPr="00BD1384" w14:paraId="0D3B10BB" w14:textId="77777777" w:rsidTr="00220D98">
        <w:tc>
          <w:tcPr>
            <w:tcW w:w="2980" w:type="dxa"/>
            <w:tcBorders>
              <w:top w:val="single" w:sz="12" w:space="0" w:color="auto"/>
            </w:tcBorders>
            <w:vAlign w:val="bottom"/>
          </w:tcPr>
          <w:p w14:paraId="0D14F1F8" w14:textId="77777777" w:rsidR="00A17577" w:rsidRPr="00BD1384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13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Outcomes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79364CC" w14:textId="77777777" w:rsidR="00A17577" w:rsidRPr="00BD1384" w:rsidRDefault="00A17577" w:rsidP="00220D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Severe</w:t>
            </w:r>
          </w:p>
          <w:p w14:paraId="6C8EDEAB" w14:textId="77777777" w:rsidR="00A17577" w:rsidRPr="00BD1384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3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N=1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012A00" w14:textId="77777777" w:rsidR="00A17577" w:rsidRPr="00BD1384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14:paraId="07B520CA" w14:textId="77777777" w:rsidR="00A17577" w:rsidRPr="00BD1384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AB7903E" w14:textId="77777777" w:rsidR="00A17577" w:rsidRPr="00BD1384" w:rsidRDefault="00A17577" w:rsidP="00220D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Non-severe</w:t>
            </w:r>
          </w:p>
          <w:p w14:paraId="7F257076" w14:textId="77777777" w:rsidR="00A17577" w:rsidRPr="00BD1384" w:rsidRDefault="00A17577" w:rsidP="00220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3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N=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283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5A586C2E" w14:textId="77777777" w:rsidR="00A17577" w:rsidRPr="00BD1384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577" w:rsidRPr="00BD1384" w14:paraId="485FD2D1" w14:textId="77777777" w:rsidTr="00220D98">
        <w:tc>
          <w:tcPr>
            <w:tcW w:w="2980" w:type="dxa"/>
            <w:tcBorders>
              <w:bottom w:val="single" w:sz="12" w:space="0" w:color="auto"/>
            </w:tcBorders>
            <w:vAlign w:val="bottom"/>
          </w:tcPr>
          <w:p w14:paraId="2DFD9E9E" w14:textId="77777777" w:rsidR="00A17577" w:rsidRPr="00BD1384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75BACE37" w14:textId="77777777" w:rsidR="00A17577" w:rsidRPr="00BD1384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13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With glucocorticoids</w:t>
            </w:r>
          </w:p>
          <w:p w14:paraId="1A860460" w14:textId="77777777" w:rsidR="00A17577" w:rsidRPr="00BD1384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13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N=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22629C09" w14:textId="77777777" w:rsidR="00A17577" w:rsidRPr="00BD1384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13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Without glucocorticoids</w:t>
            </w:r>
          </w:p>
          <w:p w14:paraId="3C08D1D9" w14:textId="77777777" w:rsidR="00A17577" w:rsidRPr="00BD1384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13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N=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39673DBC" w14:textId="77777777" w:rsidR="00A17577" w:rsidRPr="00BD1384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138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  <w:r w:rsidRPr="00BD13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-Value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bottom"/>
          </w:tcPr>
          <w:p w14:paraId="48B82F36" w14:textId="77777777" w:rsidR="00A17577" w:rsidRPr="00BD1384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5CF80342" w14:textId="77777777" w:rsidR="00A17577" w:rsidRPr="00BD1384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13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With glucocorticoids</w:t>
            </w:r>
          </w:p>
          <w:p w14:paraId="31A1D03F" w14:textId="77777777" w:rsidR="00A17577" w:rsidRPr="00BD1384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13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N=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27BECF7D" w14:textId="77777777" w:rsidR="00A17577" w:rsidRPr="00BD1384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13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Without glucocorticoids</w:t>
            </w:r>
          </w:p>
          <w:p w14:paraId="5E2AB6A4" w14:textId="77777777" w:rsidR="00A17577" w:rsidRPr="00BD1384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13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N=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206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27AD8F51" w14:textId="77777777" w:rsidR="00A17577" w:rsidRPr="00BD1384" w:rsidRDefault="00A17577" w:rsidP="00220D98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D138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  <w:r w:rsidRPr="00BD13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-Value</w:t>
            </w:r>
          </w:p>
        </w:tc>
      </w:tr>
      <w:tr w:rsidR="00A17577" w:rsidRPr="00BD1384" w14:paraId="191E1F0C" w14:textId="77777777" w:rsidTr="00220D98">
        <w:tc>
          <w:tcPr>
            <w:tcW w:w="2980" w:type="dxa"/>
            <w:shd w:val="clear" w:color="auto" w:fill="F2F2F2" w:themeFill="background1" w:themeFillShade="F2"/>
          </w:tcPr>
          <w:p w14:paraId="1F278534" w14:textId="77777777" w:rsidR="00A17577" w:rsidRPr="00BD1384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9F1862">
              <w:rPr>
                <w:rFonts w:ascii="Times New Roman" w:hAnsi="Times New Roman" w:cs="Times New Roman"/>
                <w:sz w:val="20"/>
                <w:szCs w:val="20"/>
              </w:rPr>
              <w:t>ong COVID-19 syndrome</w:t>
            </w:r>
            <w:r w:rsidRPr="00BD1384">
              <w:rPr>
                <w:rFonts w:ascii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A2DD73C" w14:textId="77777777" w:rsidR="00A17577" w:rsidRPr="00BD1384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6 (6.5)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BA6ED3D" w14:textId="77777777" w:rsidR="00A17577" w:rsidRPr="00BD1384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2 (</w:t>
            </w:r>
            <w:r w:rsidRPr="00BD1384">
              <w:rPr>
                <w:rFonts w:ascii="Times New Roman" w:eastAsia="SimSu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.9)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DE83233" w14:textId="77777777" w:rsidR="00A17577" w:rsidRPr="00BD1384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1384">
              <w:rPr>
                <w:rFonts w:ascii="Times New Roman" w:eastAsia="SimSu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713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3FDA9DBA" w14:textId="77777777" w:rsidR="00A17577" w:rsidRPr="00BD1384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0E1C22F" w14:textId="77777777" w:rsidR="00A17577" w:rsidRPr="00BD1384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8 (</w:t>
            </w:r>
            <w:r w:rsidRPr="009F1862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FE36835" w14:textId="77777777" w:rsidR="00A17577" w:rsidRPr="00BD1384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7 (</w:t>
            </w:r>
            <w:r w:rsidRPr="009F1862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22178A5" w14:textId="77777777" w:rsidR="00A17577" w:rsidRPr="00BD1384" w:rsidRDefault="00A17577" w:rsidP="00220D98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F1862">
              <w:rPr>
                <w:rFonts w:ascii="Times New Roman" w:hAnsi="Times New Roman" w:cs="Times New Roman"/>
                <w:sz w:val="20"/>
                <w:szCs w:val="20"/>
              </w:rPr>
              <w:t>.019</w:t>
            </w:r>
          </w:p>
        </w:tc>
      </w:tr>
      <w:tr w:rsidR="00A17577" w:rsidRPr="00BD1384" w14:paraId="4B7AAC83" w14:textId="77777777" w:rsidTr="00220D98">
        <w:tc>
          <w:tcPr>
            <w:tcW w:w="2980" w:type="dxa"/>
            <w:tcBorders>
              <w:bottom w:val="single" w:sz="12" w:space="0" w:color="auto"/>
            </w:tcBorders>
          </w:tcPr>
          <w:p w14:paraId="3399BF51" w14:textId="77777777" w:rsidR="00A17577" w:rsidRPr="00BD1384" w:rsidRDefault="00A17577" w:rsidP="00220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 w:rsidRPr="009F1862">
              <w:rPr>
                <w:rFonts w:ascii="Times New Roman" w:hAnsi="Times New Roman" w:cs="Times New Roman"/>
                <w:sz w:val="20"/>
                <w:szCs w:val="20"/>
              </w:rPr>
              <w:t>nterstitial pneumonia</w:t>
            </w:r>
            <w:r w:rsidRPr="00BD1384">
              <w:rPr>
                <w:rFonts w:ascii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C4D437E" w14:textId="77777777" w:rsidR="00A17577" w:rsidRPr="00BD1384" w:rsidRDefault="00A17577" w:rsidP="00220D98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5 (5.4)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B23140A" w14:textId="77777777" w:rsidR="00A17577" w:rsidRPr="00BD1384" w:rsidRDefault="00A17577" w:rsidP="00220D98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0 (0)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BC4803F" w14:textId="77777777" w:rsidR="00A17577" w:rsidRPr="00BD1384" w:rsidRDefault="00A17577" w:rsidP="00220D98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.128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C78EF11" w14:textId="77777777" w:rsidR="00A17577" w:rsidRPr="00BD1384" w:rsidRDefault="00A17577" w:rsidP="00220D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6783486" w14:textId="77777777" w:rsidR="00A17577" w:rsidRPr="00BD1384" w:rsidRDefault="00A17577" w:rsidP="00220D98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3 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3.9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4C83A7E2" w14:textId="77777777" w:rsidR="00A17577" w:rsidRPr="00BD1384" w:rsidRDefault="00A17577" w:rsidP="00220D98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2 (</w:t>
            </w:r>
            <w:r w:rsidRPr="009F18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71CC7392" w14:textId="77777777" w:rsidR="00A17577" w:rsidRPr="00BD1384" w:rsidRDefault="00A17577" w:rsidP="00220D98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9F18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096</w:t>
            </w:r>
          </w:p>
        </w:tc>
      </w:tr>
    </w:tbl>
    <w:p w14:paraId="50AAE90A" w14:textId="77777777" w:rsidR="00A17577" w:rsidRPr="00176B7C" w:rsidRDefault="00A17577">
      <w:pPr>
        <w:rPr>
          <w:rFonts w:ascii="Times New Roman" w:hAnsi="Times New Roman" w:cs="Times New Roman"/>
          <w:sz w:val="20"/>
          <w:szCs w:val="20"/>
        </w:rPr>
      </w:pPr>
    </w:p>
    <w:sectPr w:rsidR="00A17577" w:rsidRPr="00176B7C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5355" w14:textId="77777777" w:rsidR="00867816" w:rsidRDefault="00867816" w:rsidP="00176B7C">
      <w:r>
        <w:separator/>
      </w:r>
    </w:p>
  </w:endnote>
  <w:endnote w:type="continuationSeparator" w:id="0">
    <w:p w14:paraId="311AF5C7" w14:textId="77777777" w:rsidR="00867816" w:rsidRDefault="00867816" w:rsidP="0017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3577" w14:textId="75EAA553" w:rsidR="00A17577" w:rsidRDefault="00A175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D55F1B" wp14:editId="043D7E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31828425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D3E2F" w14:textId="1B077A20" w:rsidR="00A17577" w:rsidRPr="00A17577" w:rsidRDefault="00A17577" w:rsidP="00A1757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1757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55F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4BD3E2F" w14:textId="1B077A20" w:rsidR="00A17577" w:rsidRPr="00A17577" w:rsidRDefault="00A17577" w:rsidP="00A1757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1757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FAAD" w14:textId="190E0465" w:rsidR="00A17577" w:rsidRDefault="00A175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CB690A" wp14:editId="367F6C2C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21826458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959FC" w14:textId="37DDC4D5" w:rsidR="00A17577" w:rsidRPr="00A17577" w:rsidRDefault="00A17577" w:rsidP="00A1757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1757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B69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D5959FC" w14:textId="37DDC4D5" w:rsidR="00A17577" w:rsidRPr="00A17577" w:rsidRDefault="00A17577" w:rsidP="00A1757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1757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E8DD" w14:textId="3F105AE4" w:rsidR="00A17577" w:rsidRDefault="00A175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7BA61B" wp14:editId="1960919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7287700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007FF" w14:textId="751FBAA5" w:rsidR="00A17577" w:rsidRPr="00A17577" w:rsidRDefault="00A17577" w:rsidP="00A1757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1757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BA6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E6007FF" w14:textId="751FBAA5" w:rsidR="00A17577" w:rsidRPr="00A17577" w:rsidRDefault="00A17577" w:rsidP="00A1757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1757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801CE" w14:textId="77777777" w:rsidR="00867816" w:rsidRDefault="00867816" w:rsidP="00176B7C">
      <w:r>
        <w:separator/>
      </w:r>
    </w:p>
  </w:footnote>
  <w:footnote w:type="continuationSeparator" w:id="0">
    <w:p w14:paraId="7C028903" w14:textId="77777777" w:rsidR="00867816" w:rsidRDefault="00867816" w:rsidP="00176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E280DE75-EF29-441C-AD95-AB00FA60C42B}"/>
    <w:docVar w:name="KY_MEDREF_VERSION" w:val="3"/>
  </w:docVars>
  <w:rsids>
    <w:rsidRoot w:val="000A695F"/>
    <w:rsid w:val="000462E6"/>
    <w:rsid w:val="000664DC"/>
    <w:rsid w:val="00086A54"/>
    <w:rsid w:val="000A695F"/>
    <w:rsid w:val="00122967"/>
    <w:rsid w:val="00176B7C"/>
    <w:rsid w:val="001B3A09"/>
    <w:rsid w:val="001D54E7"/>
    <w:rsid w:val="00281663"/>
    <w:rsid w:val="00287669"/>
    <w:rsid w:val="00501131"/>
    <w:rsid w:val="00706DEC"/>
    <w:rsid w:val="00867816"/>
    <w:rsid w:val="00896C72"/>
    <w:rsid w:val="00921C4C"/>
    <w:rsid w:val="00A17577"/>
    <w:rsid w:val="00A5638B"/>
    <w:rsid w:val="00A6470A"/>
    <w:rsid w:val="00B37CD7"/>
    <w:rsid w:val="00B6509A"/>
    <w:rsid w:val="00CC07A6"/>
    <w:rsid w:val="00D61C5C"/>
    <w:rsid w:val="00E54A62"/>
    <w:rsid w:val="00ED7182"/>
    <w:rsid w:val="00F3286B"/>
    <w:rsid w:val="00F9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A6D05"/>
  <w15:chartTrackingRefBased/>
  <w15:docId w15:val="{2636BCE7-E0EB-4591-A423-E09B9415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A6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aliases w:val="标题 论文"/>
    <w:basedOn w:val="Normal"/>
    <w:next w:val="Normal"/>
    <w:link w:val="Heading2Char"/>
    <w:autoRedefine/>
    <w:uiPriority w:val="9"/>
    <w:unhideWhenUsed/>
    <w:qFormat/>
    <w:rsid w:val="000462E6"/>
    <w:pPr>
      <w:outlineLvl w:val="1"/>
    </w:pPr>
    <w:rPr>
      <w:rFonts w:ascii="Times New Roman" w:eastAsia="Times New Roman" w:hAnsi="Times New Roman"/>
      <w:b/>
      <w:color w:val="000000" w:themeColor="text1"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95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95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95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9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9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9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541">
    <w:name w:val="541"/>
    <w:basedOn w:val="TableNormal"/>
    <w:uiPriority w:val="99"/>
    <w:rsid w:val="00A6470A"/>
    <w:rPr>
      <w14:ligatures w14:val="none"/>
    </w:rPr>
    <w:tblPr/>
  </w:style>
  <w:style w:type="character" w:customStyle="1" w:styleId="Heading2Char">
    <w:name w:val="Heading 2 Char"/>
    <w:aliases w:val="标题 论文 Char"/>
    <w:basedOn w:val="DefaultParagraphFont"/>
    <w:link w:val="Heading2"/>
    <w:uiPriority w:val="9"/>
    <w:rsid w:val="000462E6"/>
    <w:rPr>
      <w:rFonts w:ascii="Times New Roman" w:eastAsia="Times New Roman" w:hAnsi="Times New Roman"/>
      <w:b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A69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95F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95F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95F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95F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95F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95F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A69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9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9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9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6B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76B7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76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76B7C"/>
    <w:rPr>
      <w:sz w:val="18"/>
      <w:szCs w:val="18"/>
    </w:rPr>
  </w:style>
  <w:style w:type="table" w:styleId="TableGrid">
    <w:name w:val="Table Grid"/>
    <w:basedOn w:val="TableNormal"/>
    <w:uiPriority w:val="39"/>
    <w:rsid w:val="00176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41 5</dc:creator>
  <cp:keywords/>
  <dc:description/>
  <cp:lastModifiedBy>Murphy, Alexandra</cp:lastModifiedBy>
  <cp:revision>10</cp:revision>
  <dcterms:created xsi:type="dcterms:W3CDTF">2026-02-12T03:44:00Z</dcterms:created>
  <dcterms:modified xsi:type="dcterms:W3CDTF">2026-02-17T20:18:00Z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45803c9,12f8a1de,489d3e05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2026-02-17T20:18:11Z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8a1ca203-0cf8-4084-bfcf-3b7acc8f82b1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