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F75CEF" w14:textId="77777777" w:rsidR="00EB6145" w:rsidRPr="00F60DB0" w:rsidRDefault="00EB6145" w:rsidP="00EB6145">
      <w:pPr>
        <w:spacing w:line="480" w:lineRule="auto"/>
        <w:jc w:val="both"/>
        <w:rPr>
          <w:b/>
          <w:color w:val="000000"/>
          <w:lang w:val="en-US"/>
        </w:rPr>
      </w:pPr>
      <w:r w:rsidRPr="00F60DB0">
        <w:rPr>
          <w:b/>
          <w:color w:val="000000"/>
          <w:lang w:val="en-US"/>
        </w:rPr>
        <w:t>SUPPLEMENTARY MATERIAL</w:t>
      </w:r>
    </w:p>
    <w:p w14:paraId="42B4F53F" w14:textId="77777777" w:rsidR="00EB6145" w:rsidRPr="00F60DB0" w:rsidRDefault="00EB6145" w:rsidP="00EB6145">
      <w:pPr>
        <w:pStyle w:val="Caption"/>
        <w:keepNext/>
        <w:spacing w:line="480" w:lineRule="auto"/>
        <w:rPr>
          <w:color w:val="000000"/>
          <w:lang w:val="en-US"/>
        </w:rPr>
      </w:pPr>
      <w:bookmarkStart w:id="0" w:name="_Ref208838459"/>
      <w:r w:rsidRPr="00F60DB0">
        <w:rPr>
          <w:color w:val="000000"/>
          <w:lang w:val="en-US"/>
        </w:rPr>
        <w:t xml:space="preserve">Supplementary Table </w:t>
      </w:r>
      <w:r w:rsidRPr="00F60DB0">
        <w:rPr>
          <w:color w:val="000000"/>
          <w:lang w:val="en-US"/>
        </w:rPr>
        <w:fldChar w:fldCharType="begin"/>
      </w:r>
      <w:r w:rsidRPr="00F60DB0">
        <w:rPr>
          <w:color w:val="000000"/>
          <w:lang w:val="en-US"/>
        </w:rPr>
        <w:instrText xml:space="preserve"> SEQ Supplementary_Table \* ARABIC </w:instrText>
      </w:r>
      <w:r w:rsidRPr="00F60DB0">
        <w:rPr>
          <w:color w:val="000000"/>
          <w:lang w:val="en-US"/>
        </w:rPr>
        <w:fldChar w:fldCharType="separate"/>
      </w:r>
      <w:r w:rsidRPr="00F60DB0">
        <w:rPr>
          <w:color w:val="000000"/>
          <w:lang w:val="en-US"/>
        </w:rPr>
        <w:t>1</w:t>
      </w:r>
      <w:r w:rsidRPr="00F60DB0">
        <w:rPr>
          <w:color w:val="000000"/>
          <w:lang w:val="en-US"/>
        </w:rPr>
        <w:fldChar w:fldCharType="end"/>
      </w:r>
      <w:bookmarkStart w:id="1" w:name="_Ref14193073"/>
      <w:bookmarkEnd w:id="0"/>
      <w:r w:rsidRPr="00F60DB0">
        <w:rPr>
          <w:color w:val="000000"/>
          <w:lang w:val="en-US"/>
        </w:rPr>
        <w:t>. Annual resource consumption associated with the management of AE</w:t>
      </w:r>
      <w:bookmarkEnd w:id="1"/>
      <w:r w:rsidRPr="00F60DB0">
        <w:rPr>
          <w:color w:val="000000"/>
          <w:lang w:val="en-US"/>
        </w:rPr>
        <w:t>s</w:t>
      </w:r>
    </w:p>
    <w:tbl>
      <w:tblPr>
        <w:tblStyle w:val="Table"/>
        <w:tblpPr w:leftFromText="141" w:rightFromText="141" w:vertAnchor="text" w:tblpX="-998" w:tblpY="1"/>
        <w:tblOverlap w:val="never"/>
        <w:tblW w:w="5000" w:type="pct"/>
        <w:tblInd w:w="0" w:type="dxa"/>
        <w:tblBorders>
          <w:top w:val="nil"/>
          <w:left w:val="nil"/>
          <w:bottom w:val="nil"/>
          <w:right w:val="nil"/>
        </w:tblBorders>
        <w:tblLook w:val="04A0" w:firstRow="1" w:lastRow="0" w:firstColumn="1" w:lastColumn="0" w:noHBand="0" w:noVBand="1"/>
      </w:tblPr>
      <w:tblGrid>
        <w:gridCol w:w="1753"/>
        <w:gridCol w:w="440"/>
        <w:gridCol w:w="612"/>
        <w:gridCol w:w="513"/>
        <w:gridCol w:w="564"/>
        <w:gridCol w:w="564"/>
        <w:gridCol w:w="593"/>
        <w:gridCol w:w="534"/>
        <w:gridCol w:w="564"/>
        <w:gridCol w:w="564"/>
        <w:gridCol w:w="572"/>
        <w:gridCol w:w="556"/>
        <w:gridCol w:w="618"/>
        <w:gridCol w:w="508"/>
        <w:gridCol w:w="550"/>
        <w:gridCol w:w="709"/>
        <w:gridCol w:w="862"/>
        <w:gridCol w:w="588"/>
        <w:gridCol w:w="704"/>
        <w:gridCol w:w="473"/>
        <w:gridCol w:w="585"/>
      </w:tblGrid>
      <w:tr w:rsidR="00EB6145" w:rsidRPr="00F60DB0" w14:paraId="553F6283" w14:textId="77777777" w:rsidTr="00760340">
        <w:trPr>
          <w:trHeight w:val="454"/>
          <w:tblHeader/>
        </w:trPr>
        <w:tc>
          <w:tcPr>
            <w:tcW w:w="653" w:type="pct"/>
            <w:vMerge w:val="restart"/>
            <w:tcBorders>
              <w:top w:val="single" w:sz="4" w:space="0" w:color="808080"/>
              <w:left w:val="single" w:sz="4" w:space="0" w:color="7F7F7F"/>
              <w:right w:val="single" w:sz="4" w:space="0" w:color="7F7F7F"/>
            </w:tcBorders>
            <w:shd w:val="clear" w:color="auto" w:fill="DBDBDB"/>
            <w:vAlign w:val="center"/>
          </w:tcPr>
          <w:p w14:paraId="5D0DBE54" w14:textId="77777777" w:rsidR="00EB6145" w:rsidRPr="00F60DB0" w:rsidRDefault="00EB6145" w:rsidP="00760340">
            <w:pPr>
              <w:spacing w:line="480" w:lineRule="auto"/>
              <w:rPr>
                <w:rFonts w:asciiTheme="minorHAnsi" w:hAnsiTheme="minorHAnsi" w:cstheme="minorHAnsi"/>
                <w:color w:val="000000"/>
                <w:sz w:val="18"/>
                <w:szCs w:val="18"/>
                <w:lang w:val="en-US"/>
              </w:rPr>
            </w:pPr>
            <w:r w:rsidRPr="00F60DB0">
              <w:rPr>
                <w:rFonts w:asciiTheme="minorHAnsi" w:hAnsiTheme="minorHAnsi" w:cstheme="minorHAnsi"/>
                <w:b/>
                <w:color w:val="000000"/>
                <w:sz w:val="18"/>
                <w:szCs w:val="18"/>
                <w:lang w:val="en-US"/>
              </w:rPr>
              <w:t>Resource</w:t>
            </w:r>
          </w:p>
        </w:tc>
        <w:tc>
          <w:tcPr>
            <w:tcW w:w="392" w:type="pct"/>
            <w:gridSpan w:val="2"/>
            <w:tcBorders>
              <w:top w:val="single" w:sz="4" w:space="0" w:color="808080"/>
              <w:left w:val="single" w:sz="4" w:space="0" w:color="7F7F7F"/>
              <w:bottom w:val="single" w:sz="4" w:space="0" w:color="D0CECE"/>
              <w:right w:val="single" w:sz="4" w:space="0" w:color="7F7F7F"/>
            </w:tcBorders>
            <w:shd w:val="clear" w:color="auto" w:fill="DBDBDB"/>
            <w:vAlign w:val="center"/>
          </w:tcPr>
          <w:p w14:paraId="734B79A6"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b/>
                <w:color w:val="000000"/>
                <w:sz w:val="18"/>
                <w:szCs w:val="18"/>
                <w:lang w:val="en-US"/>
              </w:rPr>
              <w:t>Anemia</w:t>
            </w:r>
          </w:p>
        </w:tc>
        <w:tc>
          <w:tcPr>
            <w:tcW w:w="401" w:type="pct"/>
            <w:gridSpan w:val="2"/>
            <w:tcBorders>
              <w:top w:val="single" w:sz="4" w:space="0" w:color="808080"/>
              <w:left w:val="single" w:sz="4" w:space="0" w:color="7F7F7F"/>
              <w:bottom w:val="single" w:sz="4" w:space="0" w:color="D0CECE"/>
              <w:right w:val="single" w:sz="4" w:space="0" w:color="7F7F7F"/>
            </w:tcBorders>
            <w:shd w:val="clear" w:color="auto" w:fill="DBDBDB"/>
            <w:vAlign w:val="center"/>
          </w:tcPr>
          <w:p w14:paraId="3186CD0B"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b/>
                <w:color w:val="000000"/>
                <w:sz w:val="18"/>
                <w:szCs w:val="18"/>
                <w:lang w:val="en-US"/>
              </w:rPr>
              <w:t xml:space="preserve">Asthenia or fatigue </w:t>
            </w:r>
            <w:r w:rsidRPr="00F60DB0">
              <w:rPr>
                <w:rFonts w:asciiTheme="minorHAnsi" w:hAnsiTheme="minorHAnsi" w:cstheme="minorHAnsi"/>
                <w:b/>
                <w:color w:val="000000"/>
                <w:sz w:val="18"/>
                <w:szCs w:val="18"/>
                <w:vertAlign w:val="superscript"/>
                <w:lang w:val="en-US"/>
              </w:rPr>
              <w:t>a</w:t>
            </w:r>
          </w:p>
        </w:tc>
        <w:tc>
          <w:tcPr>
            <w:tcW w:w="431" w:type="pct"/>
            <w:gridSpan w:val="2"/>
            <w:tcBorders>
              <w:top w:val="single" w:sz="4" w:space="0" w:color="808080"/>
              <w:left w:val="single" w:sz="4" w:space="0" w:color="7F7F7F"/>
              <w:bottom w:val="single" w:sz="4" w:space="0" w:color="D0CECE"/>
              <w:right w:val="single" w:sz="4" w:space="0" w:color="7F7F7F"/>
            </w:tcBorders>
            <w:shd w:val="clear" w:color="auto" w:fill="DBDBDB"/>
            <w:vAlign w:val="center"/>
          </w:tcPr>
          <w:p w14:paraId="1B74DCAA"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b/>
                <w:color w:val="000000"/>
                <w:sz w:val="18"/>
                <w:szCs w:val="18"/>
                <w:lang w:val="en-US"/>
              </w:rPr>
              <w:t>Diarrhea</w:t>
            </w:r>
          </w:p>
        </w:tc>
        <w:tc>
          <w:tcPr>
            <w:tcW w:w="409" w:type="pct"/>
            <w:gridSpan w:val="2"/>
            <w:tcBorders>
              <w:top w:val="single" w:sz="4" w:space="0" w:color="808080"/>
              <w:left w:val="single" w:sz="4" w:space="0" w:color="7F7F7F"/>
              <w:bottom w:val="single" w:sz="4" w:space="0" w:color="D0CECE"/>
              <w:right w:val="single" w:sz="4" w:space="0" w:color="7F7F7F"/>
            </w:tcBorders>
            <w:shd w:val="clear" w:color="auto" w:fill="DBDBDB"/>
            <w:vAlign w:val="center"/>
          </w:tcPr>
          <w:p w14:paraId="6D422C0A"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b/>
                <w:color w:val="000000"/>
                <w:sz w:val="18"/>
                <w:szCs w:val="18"/>
                <w:lang w:val="en-US"/>
              </w:rPr>
              <w:t>Hand-foot syndrome</w:t>
            </w:r>
          </w:p>
        </w:tc>
        <w:tc>
          <w:tcPr>
            <w:tcW w:w="423" w:type="pct"/>
            <w:gridSpan w:val="2"/>
            <w:tcBorders>
              <w:top w:val="single" w:sz="4" w:space="0" w:color="808080"/>
              <w:left w:val="single" w:sz="4" w:space="0" w:color="7F7F7F"/>
              <w:bottom w:val="single" w:sz="4" w:space="0" w:color="D0CECE"/>
              <w:right w:val="single" w:sz="4" w:space="0" w:color="7F7F7F"/>
            </w:tcBorders>
            <w:shd w:val="clear" w:color="auto" w:fill="DBDBDB"/>
            <w:vAlign w:val="center"/>
          </w:tcPr>
          <w:p w14:paraId="1EA0640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b/>
                <w:color w:val="000000"/>
                <w:sz w:val="18"/>
                <w:szCs w:val="18"/>
                <w:lang w:val="en-US"/>
              </w:rPr>
              <w:t>Hypertension</w:t>
            </w:r>
          </w:p>
        </w:tc>
        <w:tc>
          <w:tcPr>
            <w:tcW w:w="437" w:type="pct"/>
            <w:gridSpan w:val="2"/>
            <w:tcBorders>
              <w:top w:val="single" w:sz="4" w:space="0" w:color="808080"/>
              <w:left w:val="single" w:sz="4" w:space="0" w:color="7F7F7F"/>
              <w:bottom w:val="single" w:sz="4" w:space="0" w:color="D0CECE"/>
              <w:right w:val="single" w:sz="4" w:space="0" w:color="7F7F7F"/>
            </w:tcBorders>
            <w:shd w:val="clear" w:color="auto" w:fill="DBDBDB"/>
            <w:vAlign w:val="center"/>
          </w:tcPr>
          <w:p w14:paraId="0A297B9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b/>
                <w:color w:val="000000"/>
                <w:sz w:val="18"/>
                <w:szCs w:val="18"/>
                <w:lang w:val="en-US"/>
              </w:rPr>
              <w:t xml:space="preserve">Neutropenia </w:t>
            </w:r>
            <w:r w:rsidRPr="00F60DB0">
              <w:rPr>
                <w:rFonts w:asciiTheme="minorHAnsi" w:hAnsiTheme="minorHAnsi" w:cstheme="minorHAnsi"/>
                <w:b/>
                <w:color w:val="000000"/>
                <w:sz w:val="18"/>
                <w:szCs w:val="18"/>
                <w:vertAlign w:val="superscript"/>
                <w:lang w:val="en-US"/>
              </w:rPr>
              <w:t>b</w:t>
            </w:r>
          </w:p>
        </w:tc>
        <w:tc>
          <w:tcPr>
            <w:tcW w:w="394" w:type="pct"/>
            <w:gridSpan w:val="2"/>
            <w:tcBorders>
              <w:top w:val="single" w:sz="4" w:space="0" w:color="808080"/>
              <w:left w:val="single" w:sz="4" w:space="0" w:color="7F7F7F"/>
              <w:bottom w:val="single" w:sz="4" w:space="0" w:color="D0CECE"/>
              <w:right w:val="single" w:sz="4" w:space="0" w:color="7F7F7F"/>
            </w:tcBorders>
            <w:shd w:val="clear" w:color="auto" w:fill="DBDBDB"/>
            <w:vAlign w:val="center"/>
          </w:tcPr>
          <w:p w14:paraId="74781C89"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b/>
                <w:color w:val="000000"/>
                <w:sz w:val="18"/>
                <w:szCs w:val="18"/>
                <w:lang w:val="en-US"/>
              </w:rPr>
              <w:t>Rash</w:t>
            </w:r>
          </w:p>
        </w:tc>
        <w:tc>
          <w:tcPr>
            <w:tcW w:w="585" w:type="pct"/>
            <w:gridSpan w:val="2"/>
            <w:tcBorders>
              <w:top w:val="single" w:sz="4" w:space="0" w:color="808080"/>
              <w:left w:val="single" w:sz="4" w:space="0" w:color="7F7F7F"/>
              <w:bottom w:val="single" w:sz="4" w:space="0" w:color="D0CECE"/>
              <w:right w:val="single" w:sz="4" w:space="0" w:color="7F7F7F"/>
            </w:tcBorders>
            <w:shd w:val="clear" w:color="auto" w:fill="DBDBDB"/>
            <w:vAlign w:val="center"/>
          </w:tcPr>
          <w:p w14:paraId="3EEBA03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b/>
                <w:color w:val="000000"/>
                <w:sz w:val="18"/>
                <w:szCs w:val="18"/>
                <w:lang w:val="en-US"/>
              </w:rPr>
              <w:t>Thrombocytopenia</w:t>
            </w:r>
          </w:p>
        </w:tc>
        <w:tc>
          <w:tcPr>
            <w:tcW w:w="481" w:type="pct"/>
            <w:gridSpan w:val="2"/>
            <w:tcBorders>
              <w:top w:val="single" w:sz="4" w:space="0" w:color="808080"/>
              <w:left w:val="single" w:sz="4" w:space="0" w:color="7F7F7F"/>
              <w:bottom w:val="single" w:sz="4" w:space="0" w:color="D0CECE"/>
              <w:right w:val="single" w:sz="4" w:space="0" w:color="7F7F7F"/>
            </w:tcBorders>
            <w:shd w:val="clear" w:color="auto" w:fill="DBDBDB"/>
            <w:vAlign w:val="center"/>
          </w:tcPr>
          <w:p w14:paraId="706D4B58"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b/>
                <w:color w:val="000000"/>
                <w:sz w:val="18"/>
                <w:szCs w:val="18"/>
                <w:lang w:val="en-US"/>
              </w:rPr>
              <w:t xml:space="preserve">Δ ALT, Δ AST, </w:t>
            </w:r>
          </w:p>
          <w:p w14:paraId="2BF05D1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b/>
                <w:color w:val="000000"/>
                <w:sz w:val="18"/>
                <w:szCs w:val="18"/>
                <w:lang w:val="en-US"/>
              </w:rPr>
              <w:t xml:space="preserve">Δ ALP </w:t>
            </w:r>
            <w:r w:rsidRPr="00F60DB0">
              <w:rPr>
                <w:rFonts w:asciiTheme="minorHAnsi" w:hAnsiTheme="minorHAnsi" w:cstheme="minorHAnsi"/>
                <w:b/>
                <w:color w:val="000000"/>
                <w:sz w:val="18"/>
                <w:szCs w:val="18"/>
                <w:vertAlign w:val="superscript"/>
                <w:lang w:val="en-US"/>
              </w:rPr>
              <w:t>c</w:t>
            </w:r>
          </w:p>
        </w:tc>
        <w:tc>
          <w:tcPr>
            <w:tcW w:w="394" w:type="pct"/>
            <w:gridSpan w:val="2"/>
            <w:tcBorders>
              <w:top w:val="single" w:sz="4" w:space="0" w:color="808080"/>
              <w:left w:val="single" w:sz="4" w:space="0" w:color="7F7F7F"/>
              <w:bottom w:val="single" w:sz="4" w:space="0" w:color="D0CECE"/>
              <w:right w:val="single" w:sz="4" w:space="0" w:color="7F7F7F"/>
            </w:tcBorders>
            <w:shd w:val="clear" w:color="auto" w:fill="DBDBDB"/>
            <w:vAlign w:val="center"/>
          </w:tcPr>
          <w:p w14:paraId="3F30FBF9"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b/>
                <w:color w:val="000000"/>
                <w:sz w:val="18"/>
                <w:szCs w:val="18"/>
                <w:lang w:val="en-US"/>
              </w:rPr>
              <w:t>Δ bilirubin</w:t>
            </w:r>
          </w:p>
        </w:tc>
      </w:tr>
      <w:tr w:rsidR="00EB6145" w:rsidRPr="00F60DB0" w14:paraId="591E1729" w14:textId="77777777" w:rsidTr="00EB6145">
        <w:trPr>
          <w:trHeight w:val="240"/>
          <w:tblHeader/>
        </w:trPr>
        <w:tc>
          <w:tcPr>
            <w:tcW w:w="653" w:type="pct"/>
            <w:vMerge/>
            <w:tcBorders>
              <w:left w:val="single" w:sz="4" w:space="0" w:color="7F7F7F"/>
              <w:bottom w:val="single" w:sz="4" w:space="0" w:color="D0CECE"/>
              <w:right w:val="single" w:sz="4" w:space="0" w:color="7F7F7F"/>
            </w:tcBorders>
            <w:vAlign w:val="center"/>
          </w:tcPr>
          <w:p w14:paraId="7BB31A5F"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p>
        </w:tc>
        <w:tc>
          <w:tcPr>
            <w:tcW w:w="164" w:type="pct"/>
            <w:tcBorders>
              <w:top w:val="single" w:sz="4" w:space="0" w:color="D0CECE"/>
              <w:left w:val="single" w:sz="4" w:space="0" w:color="7F7F7F"/>
              <w:bottom w:val="single" w:sz="4" w:space="0" w:color="D0CECE"/>
              <w:right w:val="single" w:sz="4" w:space="0" w:color="7F7F7F"/>
            </w:tcBorders>
            <w:shd w:val="clear" w:color="auto" w:fill="FFFFFF" w:themeFill="background1"/>
            <w:vAlign w:val="center"/>
          </w:tcPr>
          <w:p w14:paraId="2107A619" w14:textId="77777777" w:rsidR="00EB6145" w:rsidRPr="00F60DB0" w:rsidRDefault="00EB6145" w:rsidP="00760340">
            <w:pPr>
              <w:spacing w:line="480" w:lineRule="auto"/>
              <w:jc w:val="center"/>
              <w:rPr>
                <w:rFonts w:asciiTheme="minorHAnsi" w:hAnsiTheme="minorHAnsi" w:cstheme="minorHAnsi"/>
                <w:b/>
                <w:bCs/>
                <w:color w:val="000000"/>
                <w:sz w:val="18"/>
                <w:szCs w:val="18"/>
                <w:lang w:val="en-US"/>
              </w:rPr>
            </w:pPr>
            <w:r w:rsidRPr="00F60DB0">
              <w:rPr>
                <w:rFonts w:asciiTheme="minorHAnsi" w:hAnsiTheme="minorHAnsi" w:cstheme="minorHAnsi"/>
                <w:b/>
                <w:bCs/>
                <w:color w:val="000000"/>
                <w:sz w:val="18"/>
                <w:szCs w:val="18"/>
                <w:lang w:val="en-US"/>
              </w:rPr>
              <w:t>N</w:t>
            </w:r>
          </w:p>
        </w:tc>
        <w:tc>
          <w:tcPr>
            <w:tcW w:w="228" w:type="pct"/>
            <w:tcBorders>
              <w:top w:val="single" w:sz="4" w:space="0" w:color="D0CECE"/>
              <w:left w:val="single" w:sz="4" w:space="0" w:color="7F7F7F"/>
              <w:bottom w:val="single" w:sz="4" w:space="0" w:color="D0CECE"/>
              <w:right w:val="single" w:sz="4" w:space="0" w:color="7F7F7F"/>
            </w:tcBorders>
            <w:shd w:val="clear" w:color="auto" w:fill="FFFFFF" w:themeFill="background1"/>
            <w:vAlign w:val="center"/>
          </w:tcPr>
          <w:p w14:paraId="3D7BE306" w14:textId="77777777" w:rsidR="00EB6145" w:rsidRPr="00F60DB0" w:rsidRDefault="00EB6145" w:rsidP="00760340">
            <w:pPr>
              <w:spacing w:line="480" w:lineRule="auto"/>
              <w:jc w:val="center"/>
              <w:rPr>
                <w:rFonts w:asciiTheme="minorHAnsi" w:hAnsiTheme="minorHAnsi" w:cstheme="minorHAnsi"/>
                <w:b/>
                <w:bCs/>
                <w:color w:val="000000"/>
                <w:sz w:val="18"/>
                <w:szCs w:val="18"/>
                <w:lang w:val="en-US"/>
              </w:rPr>
            </w:pPr>
            <w:r w:rsidRPr="00F60DB0">
              <w:rPr>
                <w:rFonts w:asciiTheme="minorHAnsi" w:hAnsiTheme="minorHAnsi" w:cstheme="minorHAnsi"/>
                <w:b/>
                <w:bCs/>
                <w:color w:val="000000"/>
                <w:sz w:val="18"/>
                <w:szCs w:val="18"/>
                <w:lang w:val="en-US"/>
              </w:rPr>
              <w:t>%</w:t>
            </w:r>
          </w:p>
        </w:tc>
        <w:tc>
          <w:tcPr>
            <w:tcW w:w="191" w:type="pct"/>
            <w:tcBorders>
              <w:top w:val="single" w:sz="4" w:space="0" w:color="D0CECE"/>
              <w:left w:val="single" w:sz="4" w:space="0" w:color="7F7F7F"/>
              <w:bottom w:val="single" w:sz="4" w:space="0" w:color="D0CECE"/>
              <w:right w:val="single" w:sz="4" w:space="0" w:color="808080"/>
            </w:tcBorders>
            <w:shd w:val="clear" w:color="auto" w:fill="FFFFFF" w:themeFill="background1"/>
            <w:vAlign w:val="center"/>
          </w:tcPr>
          <w:p w14:paraId="54C1442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b/>
                <w:bCs/>
                <w:color w:val="000000"/>
                <w:sz w:val="18"/>
                <w:szCs w:val="18"/>
                <w:lang w:val="en-US"/>
              </w:rPr>
              <w:t>N</w:t>
            </w:r>
          </w:p>
        </w:tc>
        <w:tc>
          <w:tcPr>
            <w:tcW w:w="210" w:type="pct"/>
            <w:tcBorders>
              <w:top w:val="single" w:sz="4" w:space="0" w:color="D0CECE"/>
              <w:left w:val="single" w:sz="4" w:space="0" w:color="808080"/>
              <w:bottom w:val="single" w:sz="4" w:space="0" w:color="D0CECE"/>
              <w:right w:val="single" w:sz="4" w:space="0" w:color="7F7F7F"/>
            </w:tcBorders>
            <w:shd w:val="clear" w:color="auto" w:fill="FFFFFF" w:themeFill="background1"/>
            <w:vAlign w:val="center"/>
          </w:tcPr>
          <w:p w14:paraId="155F95DC"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b/>
                <w:bCs/>
                <w:color w:val="000000"/>
                <w:sz w:val="18"/>
                <w:szCs w:val="18"/>
                <w:lang w:val="en-US"/>
              </w:rPr>
              <w:t>%</w:t>
            </w:r>
          </w:p>
        </w:tc>
        <w:tc>
          <w:tcPr>
            <w:tcW w:w="210" w:type="pct"/>
            <w:tcBorders>
              <w:top w:val="single" w:sz="4" w:space="0" w:color="D0CECE"/>
              <w:left w:val="single" w:sz="4" w:space="0" w:color="7F7F7F"/>
              <w:bottom w:val="single" w:sz="4" w:space="0" w:color="D0CECE"/>
              <w:right w:val="single" w:sz="4" w:space="0" w:color="808080"/>
            </w:tcBorders>
            <w:shd w:val="clear" w:color="auto" w:fill="FFFFFF" w:themeFill="background1"/>
            <w:vAlign w:val="center"/>
          </w:tcPr>
          <w:p w14:paraId="0F04D3AB"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b/>
                <w:bCs/>
                <w:color w:val="000000"/>
                <w:sz w:val="18"/>
                <w:szCs w:val="18"/>
                <w:lang w:val="en-US"/>
              </w:rPr>
              <w:t>N</w:t>
            </w:r>
          </w:p>
        </w:tc>
        <w:tc>
          <w:tcPr>
            <w:tcW w:w="221" w:type="pct"/>
            <w:tcBorders>
              <w:top w:val="single" w:sz="4" w:space="0" w:color="D0CECE"/>
              <w:left w:val="single" w:sz="4" w:space="0" w:color="808080"/>
              <w:bottom w:val="single" w:sz="4" w:space="0" w:color="D0CECE"/>
              <w:right w:val="single" w:sz="4" w:space="0" w:color="7F7F7F"/>
            </w:tcBorders>
            <w:shd w:val="clear" w:color="auto" w:fill="FFFFFF" w:themeFill="background1"/>
            <w:vAlign w:val="center"/>
          </w:tcPr>
          <w:p w14:paraId="47390A2F"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b/>
                <w:bCs/>
                <w:color w:val="000000"/>
                <w:sz w:val="18"/>
                <w:szCs w:val="18"/>
                <w:lang w:val="en-US"/>
              </w:rPr>
              <w:t>%</w:t>
            </w:r>
          </w:p>
        </w:tc>
        <w:tc>
          <w:tcPr>
            <w:tcW w:w="199" w:type="pct"/>
            <w:tcBorders>
              <w:top w:val="single" w:sz="4" w:space="0" w:color="D0CECE"/>
              <w:left w:val="single" w:sz="4" w:space="0" w:color="7F7F7F"/>
              <w:bottom w:val="single" w:sz="4" w:space="0" w:color="D0CECE"/>
              <w:right w:val="single" w:sz="4" w:space="0" w:color="808080"/>
            </w:tcBorders>
            <w:shd w:val="clear" w:color="auto" w:fill="FFFFFF" w:themeFill="background1"/>
            <w:vAlign w:val="center"/>
          </w:tcPr>
          <w:p w14:paraId="7248765A"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b/>
                <w:bCs/>
                <w:color w:val="000000"/>
                <w:sz w:val="18"/>
                <w:szCs w:val="18"/>
                <w:lang w:val="en-US"/>
              </w:rPr>
              <w:t>N</w:t>
            </w:r>
          </w:p>
        </w:tc>
        <w:tc>
          <w:tcPr>
            <w:tcW w:w="210" w:type="pct"/>
            <w:tcBorders>
              <w:top w:val="single" w:sz="4" w:space="0" w:color="D0CECE"/>
              <w:left w:val="single" w:sz="4" w:space="0" w:color="808080"/>
              <w:bottom w:val="single" w:sz="4" w:space="0" w:color="D0CECE"/>
              <w:right w:val="single" w:sz="4" w:space="0" w:color="7F7F7F"/>
            </w:tcBorders>
            <w:shd w:val="clear" w:color="auto" w:fill="FFFFFF" w:themeFill="background1"/>
            <w:vAlign w:val="center"/>
          </w:tcPr>
          <w:p w14:paraId="60F14D4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b/>
                <w:bCs/>
                <w:color w:val="000000"/>
                <w:sz w:val="18"/>
                <w:szCs w:val="18"/>
                <w:lang w:val="en-US"/>
              </w:rPr>
              <w:t>%</w:t>
            </w:r>
          </w:p>
        </w:tc>
        <w:tc>
          <w:tcPr>
            <w:tcW w:w="210" w:type="pct"/>
            <w:tcBorders>
              <w:top w:val="single" w:sz="4" w:space="0" w:color="D0CECE"/>
              <w:left w:val="single" w:sz="4" w:space="0" w:color="7F7F7F"/>
              <w:bottom w:val="single" w:sz="4" w:space="0" w:color="D0CECE"/>
              <w:right w:val="single" w:sz="4" w:space="0" w:color="808080"/>
            </w:tcBorders>
            <w:shd w:val="clear" w:color="auto" w:fill="FFFFFF" w:themeFill="background1"/>
            <w:vAlign w:val="center"/>
          </w:tcPr>
          <w:p w14:paraId="242DD2D7"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b/>
                <w:bCs/>
                <w:color w:val="000000"/>
                <w:sz w:val="18"/>
                <w:szCs w:val="18"/>
                <w:lang w:val="en-US"/>
              </w:rPr>
              <w:t>N</w:t>
            </w:r>
          </w:p>
        </w:tc>
        <w:tc>
          <w:tcPr>
            <w:tcW w:w="213" w:type="pct"/>
            <w:tcBorders>
              <w:top w:val="single" w:sz="4" w:space="0" w:color="D0CECE"/>
              <w:left w:val="single" w:sz="4" w:space="0" w:color="808080"/>
              <w:bottom w:val="single" w:sz="4" w:space="0" w:color="D0CECE"/>
              <w:right w:val="single" w:sz="4" w:space="0" w:color="7F7F7F"/>
            </w:tcBorders>
            <w:shd w:val="clear" w:color="auto" w:fill="FFFFFF" w:themeFill="background1"/>
            <w:vAlign w:val="center"/>
          </w:tcPr>
          <w:p w14:paraId="0CFE513C"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b/>
                <w:bCs/>
                <w:color w:val="000000"/>
                <w:sz w:val="18"/>
                <w:szCs w:val="18"/>
                <w:lang w:val="en-US"/>
              </w:rPr>
              <w:t>%</w:t>
            </w:r>
          </w:p>
        </w:tc>
        <w:tc>
          <w:tcPr>
            <w:tcW w:w="207" w:type="pct"/>
            <w:tcBorders>
              <w:top w:val="single" w:sz="4" w:space="0" w:color="D0CECE"/>
              <w:left w:val="single" w:sz="4" w:space="0" w:color="7F7F7F"/>
              <w:bottom w:val="single" w:sz="4" w:space="0" w:color="D0CECE"/>
              <w:right w:val="single" w:sz="4" w:space="0" w:color="808080"/>
            </w:tcBorders>
            <w:shd w:val="clear" w:color="auto" w:fill="FFFFFF" w:themeFill="background1"/>
            <w:vAlign w:val="center"/>
          </w:tcPr>
          <w:p w14:paraId="137F171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b/>
                <w:bCs/>
                <w:color w:val="000000"/>
                <w:sz w:val="18"/>
                <w:szCs w:val="18"/>
                <w:lang w:val="en-US"/>
              </w:rPr>
              <w:t>N</w:t>
            </w:r>
          </w:p>
        </w:tc>
        <w:tc>
          <w:tcPr>
            <w:tcW w:w="230" w:type="pct"/>
            <w:tcBorders>
              <w:top w:val="single" w:sz="4" w:space="0" w:color="D0CECE"/>
              <w:left w:val="single" w:sz="4" w:space="0" w:color="808080"/>
              <w:bottom w:val="single" w:sz="4" w:space="0" w:color="D0CECE"/>
              <w:right w:val="single" w:sz="4" w:space="0" w:color="7F7F7F"/>
            </w:tcBorders>
            <w:shd w:val="clear" w:color="auto" w:fill="FFFFFF" w:themeFill="background1"/>
            <w:vAlign w:val="center"/>
          </w:tcPr>
          <w:p w14:paraId="0DA5418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b/>
                <w:bCs/>
                <w:color w:val="000000"/>
                <w:sz w:val="18"/>
                <w:szCs w:val="18"/>
                <w:lang w:val="en-US"/>
              </w:rPr>
              <w:t>%</w:t>
            </w:r>
          </w:p>
        </w:tc>
        <w:tc>
          <w:tcPr>
            <w:tcW w:w="189" w:type="pct"/>
            <w:tcBorders>
              <w:top w:val="single" w:sz="4" w:space="0" w:color="D0CECE"/>
              <w:left w:val="single" w:sz="4" w:space="0" w:color="7F7F7F"/>
              <w:bottom w:val="single" w:sz="4" w:space="0" w:color="D0CECE"/>
              <w:right w:val="single" w:sz="4" w:space="0" w:color="808080"/>
            </w:tcBorders>
            <w:shd w:val="clear" w:color="auto" w:fill="FFFFFF" w:themeFill="background1"/>
            <w:vAlign w:val="center"/>
          </w:tcPr>
          <w:p w14:paraId="17CF4A5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b/>
                <w:bCs/>
                <w:color w:val="000000"/>
                <w:sz w:val="18"/>
                <w:szCs w:val="18"/>
                <w:lang w:val="en-US"/>
              </w:rPr>
              <w:t>N</w:t>
            </w:r>
          </w:p>
        </w:tc>
        <w:tc>
          <w:tcPr>
            <w:tcW w:w="205" w:type="pct"/>
            <w:tcBorders>
              <w:top w:val="single" w:sz="4" w:space="0" w:color="D0CECE"/>
              <w:left w:val="single" w:sz="4" w:space="0" w:color="808080"/>
              <w:bottom w:val="single" w:sz="4" w:space="0" w:color="D0CECE"/>
              <w:right w:val="single" w:sz="4" w:space="0" w:color="7F7F7F"/>
            </w:tcBorders>
            <w:shd w:val="clear" w:color="auto" w:fill="FFFFFF" w:themeFill="background1"/>
            <w:vAlign w:val="center"/>
          </w:tcPr>
          <w:p w14:paraId="06636F8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b/>
                <w:bCs/>
                <w:color w:val="000000"/>
                <w:sz w:val="18"/>
                <w:szCs w:val="18"/>
                <w:lang w:val="en-US"/>
              </w:rPr>
              <w:t>%</w:t>
            </w:r>
          </w:p>
        </w:tc>
        <w:tc>
          <w:tcPr>
            <w:tcW w:w="264" w:type="pct"/>
            <w:tcBorders>
              <w:top w:val="single" w:sz="4" w:space="0" w:color="D0CECE"/>
              <w:left w:val="single" w:sz="4" w:space="0" w:color="7F7F7F"/>
              <w:bottom w:val="single" w:sz="4" w:space="0" w:color="D0CECE"/>
              <w:right w:val="single" w:sz="4" w:space="0" w:color="808080"/>
            </w:tcBorders>
            <w:shd w:val="clear" w:color="auto" w:fill="FFFFFF" w:themeFill="background1"/>
            <w:vAlign w:val="center"/>
          </w:tcPr>
          <w:p w14:paraId="2FB96C6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b/>
                <w:bCs/>
                <w:color w:val="000000"/>
                <w:sz w:val="18"/>
                <w:szCs w:val="18"/>
                <w:lang w:val="en-US"/>
              </w:rPr>
              <w:t>N</w:t>
            </w:r>
          </w:p>
        </w:tc>
        <w:tc>
          <w:tcPr>
            <w:tcW w:w="321" w:type="pct"/>
            <w:tcBorders>
              <w:top w:val="single" w:sz="4" w:space="0" w:color="D0CECE"/>
              <w:left w:val="single" w:sz="4" w:space="0" w:color="808080"/>
              <w:bottom w:val="single" w:sz="4" w:space="0" w:color="D0CECE"/>
              <w:right w:val="single" w:sz="4" w:space="0" w:color="7F7F7F"/>
            </w:tcBorders>
            <w:shd w:val="clear" w:color="auto" w:fill="FFFFFF" w:themeFill="background1"/>
            <w:vAlign w:val="center"/>
          </w:tcPr>
          <w:p w14:paraId="77814CCA"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b/>
                <w:bCs/>
                <w:color w:val="000000"/>
                <w:sz w:val="18"/>
                <w:szCs w:val="18"/>
                <w:lang w:val="en-US"/>
              </w:rPr>
              <w:t>%</w:t>
            </w:r>
          </w:p>
        </w:tc>
        <w:tc>
          <w:tcPr>
            <w:tcW w:w="219" w:type="pct"/>
            <w:tcBorders>
              <w:top w:val="single" w:sz="4" w:space="0" w:color="D0CECE"/>
              <w:left w:val="single" w:sz="4" w:space="0" w:color="7F7F7F"/>
              <w:bottom w:val="single" w:sz="4" w:space="0" w:color="D0CECE"/>
              <w:right w:val="single" w:sz="4" w:space="0" w:color="808080"/>
            </w:tcBorders>
            <w:shd w:val="clear" w:color="auto" w:fill="FFFFFF" w:themeFill="background1"/>
            <w:vAlign w:val="center"/>
          </w:tcPr>
          <w:p w14:paraId="366BCE4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b/>
                <w:bCs/>
                <w:color w:val="000000"/>
                <w:sz w:val="18"/>
                <w:szCs w:val="18"/>
                <w:lang w:val="en-US"/>
              </w:rPr>
              <w:t>N</w:t>
            </w:r>
          </w:p>
        </w:tc>
        <w:tc>
          <w:tcPr>
            <w:tcW w:w="262" w:type="pct"/>
            <w:tcBorders>
              <w:top w:val="single" w:sz="4" w:space="0" w:color="D0CECE"/>
              <w:left w:val="single" w:sz="4" w:space="0" w:color="808080"/>
              <w:bottom w:val="single" w:sz="4" w:space="0" w:color="D0CECE"/>
              <w:right w:val="single" w:sz="4" w:space="0" w:color="7F7F7F"/>
            </w:tcBorders>
            <w:shd w:val="clear" w:color="auto" w:fill="FFFFFF" w:themeFill="background1"/>
            <w:vAlign w:val="center"/>
          </w:tcPr>
          <w:p w14:paraId="60D46A9A"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b/>
                <w:bCs/>
                <w:color w:val="000000"/>
                <w:sz w:val="18"/>
                <w:szCs w:val="18"/>
                <w:lang w:val="en-US"/>
              </w:rPr>
              <w:t>%</w:t>
            </w:r>
          </w:p>
        </w:tc>
        <w:tc>
          <w:tcPr>
            <w:tcW w:w="176" w:type="pct"/>
            <w:tcBorders>
              <w:top w:val="single" w:sz="4" w:space="0" w:color="D0CECE"/>
              <w:left w:val="single" w:sz="4" w:space="0" w:color="7F7F7F"/>
              <w:bottom w:val="single" w:sz="4" w:space="0" w:color="D0CECE"/>
              <w:right w:val="single" w:sz="4" w:space="0" w:color="808080"/>
            </w:tcBorders>
            <w:shd w:val="clear" w:color="auto" w:fill="FFFFFF" w:themeFill="background1"/>
            <w:vAlign w:val="center"/>
          </w:tcPr>
          <w:p w14:paraId="500A91BA"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stheme="minorHAnsi"/>
                <w:b/>
                <w:color w:val="000000"/>
                <w:sz w:val="18"/>
                <w:szCs w:val="18"/>
                <w:lang w:val="en-US"/>
              </w:rPr>
              <w:t>N</w:t>
            </w:r>
          </w:p>
        </w:tc>
        <w:tc>
          <w:tcPr>
            <w:tcW w:w="218" w:type="pct"/>
            <w:tcBorders>
              <w:top w:val="single" w:sz="4" w:space="0" w:color="D0CECE"/>
              <w:left w:val="single" w:sz="4" w:space="0" w:color="808080"/>
              <w:bottom w:val="single" w:sz="4" w:space="0" w:color="D0CECE"/>
              <w:right w:val="single" w:sz="4" w:space="0" w:color="7F7F7F"/>
            </w:tcBorders>
            <w:shd w:val="clear" w:color="auto" w:fill="FFFFFF" w:themeFill="background1"/>
            <w:vAlign w:val="center"/>
          </w:tcPr>
          <w:p w14:paraId="4085691B"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stheme="minorHAnsi"/>
                <w:b/>
                <w:color w:val="000000"/>
                <w:sz w:val="18"/>
                <w:szCs w:val="18"/>
                <w:lang w:val="en-US"/>
              </w:rPr>
              <w:t>%</w:t>
            </w:r>
          </w:p>
        </w:tc>
      </w:tr>
      <w:tr w:rsidR="00EB6145" w:rsidRPr="00F60DB0" w14:paraId="1C108AF4" w14:textId="77777777" w:rsidTr="00760340">
        <w:trPr>
          <w:trHeight w:val="454"/>
        </w:trPr>
        <w:tc>
          <w:tcPr>
            <w:tcW w:w="5000" w:type="pct"/>
            <w:gridSpan w:val="21"/>
            <w:tcBorders>
              <w:top w:val="single" w:sz="4" w:space="0" w:color="D0CECE"/>
              <w:left w:val="single" w:sz="4" w:space="0" w:color="7F7F7F"/>
              <w:bottom w:val="single" w:sz="4" w:space="0" w:color="D0CECE"/>
              <w:right w:val="single" w:sz="4" w:space="0" w:color="7F7F7F"/>
            </w:tcBorders>
            <w:shd w:val="clear" w:color="auto" w:fill="D9D9D9" w:themeFill="background1" w:themeFillShade="D9"/>
            <w:vAlign w:val="center"/>
          </w:tcPr>
          <w:p w14:paraId="726B5E60" w14:textId="77777777" w:rsidR="00EB6145" w:rsidRPr="00F60DB0" w:rsidRDefault="00EB6145" w:rsidP="00760340">
            <w:pPr>
              <w:spacing w:line="480" w:lineRule="auto"/>
              <w:rPr>
                <w:rFonts w:asciiTheme="minorHAnsi" w:hAnsiTheme="minorHAnsi" w:cstheme="minorHAnsi"/>
                <w:b/>
                <w:bCs/>
                <w:color w:val="000000"/>
                <w:sz w:val="18"/>
                <w:szCs w:val="18"/>
                <w:lang w:val="en-US"/>
              </w:rPr>
            </w:pPr>
            <w:r w:rsidRPr="00F60DB0">
              <w:rPr>
                <w:rFonts w:asciiTheme="minorHAnsi" w:hAnsiTheme="minorHAnsi" w:cstheme="minorHAnsi"/>
                <w:b/>
                <w:color w:val="000000"/>
                <w:sz w:val="18"/>
                <w:szCs w:val="18"/>
                <w:lang w:val="en-US"/>
              </w:rPr>
              <w:t>Specialist visits [frequency of use (N) and proportion of patients who receive it (%)]</w:t>
            </w:r>
          </w:p>
        </w:tc>
      </w:tr>
      <w:tr w:rsidR="00EB6145" w:rsidRPr="00F60DB0" w14:paraId="1089001F"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41AF72B4"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Cardiology</w:t>
            </w:r>
          </w:p>
        </w:tc>
        <w:tc>
          <w:tcPr>
            <w:tcW w:w="164" w:type="pct"/>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02D048D9"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28" w:type="pct"/>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0B875E10"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91" w:type="pct"/>
            <w:tcBorders>
              <w:top w:val="single" w:sz="4" w:space="0" w:color="D0CECE"/>
              <w:left w:val="single" w:sz="4" w:space="0" w:color="7F7F7F"/>
              <w:bottom w:val="single" w:sz="4" w:space="0" w:color="D0CECE"/>
              <w:right w:val="single" w:sz="4" w:space="0" w:color="808080"/>
            </w:tcBorders>
            <w:vAlign w:val="center"/>
          </w:tcPr>
          <w:p w14:paraId="63304C40"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808080"/>
              <w:bottom w:val="single" w:sz="4" w:space="0" w:color="D0CECE"/>
              <w:right w:val="single" w:sz="4" w:space="0" w:color="7F7F7F"/>
            </w:tcBorders>
            <w:vAlign w:val="center"/>
          </w:tcPr>
          <w:p w14:paraId="4EEA2C2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08AD8B59"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21"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04C79660"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99" w:type="pct"/>
            <w:tcBorders>
              <w:top w:val="single" w:sz="4" w:space="0" w:color="D0CECE"/>
              <w:left w:val="single" w:sz="4" w:space="0" w:color="7F7F7F"/>
              <w:bottom w:val="single" w:sz="4" w:space="0" w:color="D0CECE"/>
              <w:right w:val="single" w:sz="4" w:space="0" w:color="808080"/>
            </w:tcBorders>
            <w:vAlign w:val="center"/>
          </w:tcPr>
          <w:p w14:paraId="77E08776"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808080"/>
              <w:bottom w:val="single" w:sz="4" w:space="0" w:color="D0CECE"/>
              <w:right w:val="single" w:sz="4" w:space="0" w:color="7F7F7F"/>
            </w:tcBorders>
            <w:vAlign w:val="center"/>
          </w:tcPr>
          <w:p w14:paraId="7BB9A89C"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1C86547F"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2</w:t>
            </w:r>
          </w:p>
        </w:tc>
        <w:tc>
          <w:tcPr>
            <w:tcW w:w="213"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68644E4C"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20%</w:t>
            </w:r>
          </w:p>
        </w:tc>
        <w:tc>
          <w:tcPr>
            <w:tcW w:w="207" w:type="pct"/>
            <w:tcBorders>
              <w:top w:val="single" w:sz="4" w:space="0" w:color="D0CECE"/>
              <w:left w:val="single" w:sz="4" w:space="0" w:color="7F7F7F"/>
              <w:bottom w:val="single" w:sz="4" w:space="0" w:color="D0CECE"/>
              <w:right w:val="single" w:sz="4" w:space="0" w:color="808080"/>
            </w:tcBorders>
            <w:vAlign w:val="center"/>
          </w:tcPr>
          <w:p w14:paraId="6B1CA25B"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30" w:type="pct"/>
            <w:tcBorders>
              <w:top w:val="single" w:sz="4" w:space="0" w:color="D0CECE"/>
              <w:left w:val="single" w:sz="4" w:space="0" w:color="808080"/>
              <w:bottom w:val="single" w:sz="4" w:space="0" w:color="D0CECE"/>
              <w:right w:val="single" w:sz="4" w:space="0" w:color="7F7F7F"/>
            </w:tcBorders>
            <w:vAlign w:val="center"/>
          </w:tcPr>
          <w:p w14:paraId="448D7AB7"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89"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02A9897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05"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3D0C2D1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64" w:type="pct"/>
            <w:tcBorders>
              <w:top w:val="single" w:sz="4" w:space="0" w:color="D0CECE"/>
              <w:left w:val="single" w:sz="4" w:space="0" w:color="7F7F7F"/>
              <w:bottom w:val="single" w:sz="4" w:space="0" w:color="D0CECE"/>
              <w:right w:val="single" w:sz="4" w:space="0" w:color="808080"/>
            </w:tcBorders>
            <w:vAlign w:val="center"/>
          </w:tcPr>
          <w:p w14:paraId="1729C8E9"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21" w:type="pct"/>
            <w:tcBorders>
              <w:top w:val="single" w:sz="4" w:space="0" w:color="D0CECE"/>
              <w:left w:val="single" w:sz="4" w:space="0" w:color="808080"/>
              <w:bottom w:val="single" w:sz="4" w:space="0" w:color="D0CECE"/>
              <w:right w:val="single" w:sz="4" w:space="0" w:color="7F7F7F"/>
            </w:tcBorders>
            <w:vAlign w:val="center"/>
          </w:tcPr>
          <w:p w14:paraId="390D540F"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9"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4F5E8CE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62"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794F6DE0"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76" w:type="pct"/>
            <w:tcBorders>
              <w:top w:val="single" w:sz="4" w:space="0" w:color="D0CECE"/>
              <w:left w:val="single" w:sz="4" w:space="0" w:color="7F7F7F"/>
              <w:bottom w:val="single" w:sz="4" w:space="0" w:color="D0CECE"/>
              <w:right w:val="single" w:sz="4" w:space="0" w:color="808080"/>
            </w:tcBorders>
            <w:vAlign w:val="center"/>
          </w:tcPr>
          <w:p w14:paraId="773717EB"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c>
          <w:tcPr>
            <w:tcW w:w="218" w:type="pct"/>
            <w:tcBorders>
              <w:top w:val="single" w:sz="4" w:space="0" w:color="D0CECE"/>
              <w:left w:val="single" w:sz="4" w:space="0" w:color="808080"/>
              <w:bottom w:val="single" w:sz="4" w:space="0" w:color="D0CECE"/>
              <w:right w:val="single" w:sz="4" w:space="0" w:color="7F7F7F"/>
            </w:tcBorders>
            <w:vAlign w:val="center"/>
          </w:tcPr>
          <w:p w14:paraId="179D81CB"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r>
      <w:tr w:rsidR="00EB6145" w:rsidRPr="00F60DB0" w14:paraId="413E1B3F"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72D661A7"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Day hospital</w:t>
            </w:r>
          </w:p>
        </w:tc>
        <w:tc>
          <w:tcPr>
            <w:tcW w:w="164" w:type="pct"/>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256D2CF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w:t>
            </w:r>
          </w:p>
        </w:tc>
        <w:tc>
          <w:tcPr>
            <w:tcW w:w="228" w:type="pct"/>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6861FB54"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100%</w:t>
            </w:r>
          </w:p>
        </w:tc>
        <w:tc>
          <w:tcPr>
            <w:tcW w:w="191" w:type="pct"/>
            <w:tcBorders>
              <w:top w:val="single" w:sz="4" w:space="0" w:color="D0CECE"/>
              <w:left w:val="single" w:sz="4" w:space="0" w:color="7F7F7F"/>
              <w:bottom w:val="single" w:sz="4" w:space="0" w:color="D0CECE"/>
              <w:right w:val="single" w:sz="4" w:space="0" w:color="808080"/>
            </w:tcBorders>
            <w:vAlign w:val="center"/>
          </w:tcPr>
          <w:p w14:paraId="11F3C74B"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808080"/>
              <w:bottom w:val="single" w:sz="4" w:space="0" w:color="D0CECE"/>
              <w:right w:val="single" w:sz="4" w:space="0" w:color="7F7F7F"/>
            </w:tcBorders>
            <w:vAlign w:val="center"/>
          </w:tcPr>
          <w:p w14:paraId="503152C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0F42520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21"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7E526C7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99" w:type="pct"/>
            <w:tcBorders>
              <w:top w:val="single" w:sz="4" w:space="0" w:color="D0CECE"/>
              <w:left w:val="single" w:sz="4" w:space="0" w:color="7F7F7F"/>
              <w:bottom w:val="single" w:sz="4" w:space="0" w:color="D0CECE"/>
              <w:right w:val="single" w:sz="4" w:space="0" w:color="808080"/>
            </w:tcBorders>
            <w:vAlign w:val="center"/>
          </w:tcPr>
          <w:p w14:paraId="3B176CAB"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808080"/>
              <w:bottom w:val="single" w:sz="4" w:space="0" w:color="D0CECE"/>
              <w:right w:val="single" w:sz="4" w:space="0" w:color="7F7F7F"/>
            </w:tcBorders>
            <w:vAlign w:val="center"/>
          </w:tcPr>
          <w:p w14:paraId="0CB09D6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6E929A7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3"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093C5CE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07" w:type="pct"/>
            <w:tcBorders>
              <w:top w:val="single" w:sz="4" w:space="0" w:color="D0CECE"/>
              <w:left w:val="single" w:sz="4" w:space="0" w:color="7F7F7F"/>
              <w:bottom w:val="single" w:sz="4" w:space="0" w:color="D0CECE"/>
              <w:right w:val="single" w:sz="4" w:space="0" w:color="808080"/>
            </w:tcBorders>
            <w:vAlign w:val="center"/>
          </w:tcPr>
          <w:p w14:paraId="6BC436F8"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30" w:type="pct"/>
            <w:tcBorders>
              <w:top w:val="single" w:sz="4" w:space="0" w:color="D0CECE"/>
              <w:left w:val="single" w:sz="4" w:space="0" w:color="808080"/>
              <w:bottom w:val="single" w:sz="4" w:space="0" w:color="D0CECE"/>
              <w:right w:val="single" w:sz="4" w:space="0" w:color="7F7F7F"/>
            </w:tcBorders>
            <w:vAlign w:val="center"/>
          </w:tcPr>
          <w:p w14:paraId="617DC55F"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89"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3109C25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05"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5E70CACF"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64" w:type="pct"/>
            <w:tcBorders>
              <w:top w:val="single" w:sz="4" w:space="0" w:color="D0CECE"/>
              <w:left w:val="single" w:sz="4" w:space="0" w:color="7F7F7F"/>
              <w:bottom w:val="single" w:sz="4" w:space="0" w:color="D0CECE"/>
              <w:right w:val="single" w:sz="4" w:space="0" w:color="808080"/>
            </w:tcBorders>
            <w:vAlign w:val="center"/>
          </w:tcPr>
          <w:p w14:paraId="28214D2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21" w:type="pct"/>
            <w:tcBorders>
              <w:top w:val="single" w:sz="4" w:space="0" w:color="D0CECE"/>
              <w:left w:val="single" w:sz="4" w:space="0" w:color="808080"/>
              <w:bottom w:val="single" w:sz="4" w:space="0" w:color="D0CECE"/>
              <w:right w:val="single" w:sz="4" w:space="0" w:color="7F7F7F"/>
            </w:tcBorders>
            <w:vAlign w:val="center"/>
          </w:tcPr>
          <w:p w14:paraId="209A995B"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9"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65FA020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62"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432C11A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76" w:type="pct"/>
            <w:tcBorders>
              <w:top w:val="single" w:sz="4" w:space="0" w:color="D0CECE"/>
              <w:left w:val="single" w:sz="4" w:space="0" w:color="7F7F7F"/>
              <w:bottom w:val="single" w:sz="4" w:space="0" w:color="D0CECE"/>
              <w:right w:val="single" w:sz="4" w:space="0" w:color="808080"/>
            </w:tcBorders>
            <w:vAlign w:val="center"/>
          </w:tcPr>
          <w:p w14:paraId="0CADB7A5"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c>
          <w:tcPr>
            <w:tcW w:w="218" w:type="pct"/>
            <w:tcBorders>
              <w:top w:val="single" w:sz="4" w:space="0" w:color="D0CECE"/>
              <w:left w:val="single" w:sz="4" w:space="0" w:color="808080"/>
              <w:bottom w:val="single" w:sz="4" w:space="0" w:color="D0CECE"/>
              <w:right w:val="single" w:sz="4" w:space="0" w:color="7F7F7F"/>
            </w:tcBorders>
            <w:vAlign w:val="center"/>
          </w:tcPr>
          <w:p w14:paraId="7F6ADA1A"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r>
      <w:tr w:rsidR="00EB6145" w:rsidRPr="00F60DB0" w14:paraId="5282DEF5"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06A806D9"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Dermatology</w:t>
            </w:r>
          </w:p>
        </w:tc>
        <w:tc>
          <w:tcPr>
            <w:tcW w:w="164" w:type="pct"/>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771B66D4"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28" w:type="pct"/>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7144D577"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91" w:type="pct"/>
            <w:tcBorders>
              <w:top w:val="single" w:sz="4" w:space="0" w:color="D0CECE"/>
              <w:left w:val="single" w:sz="4" w:space="0" w:color="7F7F7F"/>
              <w:bottom w:val="single" w:sz="4" w:space="0" w:color="D0CECE"/>
              <w:right w:val="single" w:sz="4" w:space="0" w:color="808080"/>
            </w:tcBorders>
            <w:vAlign w:val="center"/>
          </w:tcPr>
          <w:p w14:paraId="78BE193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808080"/>
              <w:bottom w:val="single" w:sz="4" w:space="0" w:color="D0CECE"/>
              <w:right w:val="single" w:sz="4" w:space="0" w:color="7F7F7F"/>
            </w:tcBorders>
            <w:vAlign w:val="center"/>
          </w:tcPr>
          <w:p w14:paraId="2FDA048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59EBCB9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21"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45EF1E7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99" w:type="pct"/>
            <w:tcBorders>
              <w:top w:val="single" w:sz="4" w:space="0" w:color="D0CECE"/>
              <w:left w:val="single" w:sz="4" w:space="0" w:color="7F7F7F"/>
              <w:bottom w:val="single" w:sz="4" w:space="0" w:color="D0CECE"/>
              <w:right w:val="single" w:sz="4" w:space="0" w:color="808080"/>
            </w:tcBorders>
            <w:vAlign w:val="center"/>
          </w:tcPr>
          <w:p w14:paraId="0170088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2</w:t>
            </w:r>
          </w:p>
        </w:tc>
        <w:tc>
          <w:tcPr>
            <w:tcW w:w="210" w:type="pct"/>
            <w:tcBorders>
              <w:top w:val="single" w:sz="4" w:space="0" w:color="D0CECE"/>
              <w:left w:val="single" w:sz="4" w:space="0" w:color="808080"/>
              <w:bottom w:val="single" w:sz="4" w:space="0" w:color="D0CECE"/>
              <w:right w:val="single" w:sz="4" w:space="0" w:color="7F7F7F"/>
            </w:tcBorders>
            <w:vAlign w:val="center"/>
          </w:tcPr>
          <w:p w14:paraId="420317D4"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50%</w:t>
            </w:r>
          </w:p>
        </w:tc>
        <w:tc>
          <w:tcPr>
            <w:tcW w:w="210"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0BB5E72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3"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5C708406"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07" w:type="pct"/>
            <w:tcBorders>
              <w:top w:val="single" w:sz="4" w:space="0" w:color="D0CECE"/>
              <w:left w:val="single" w:sz="4" w:space="0" w:color="7F7F7F"/>
              <w:bottom w:val="single" w:sz="4" w:space="0" w:color="D0CECE"/>
              <w:right w:val="single" w:sz="4" w:space="0" w:color="808080"/>
            </w:tcBorders>
            <w:vAlign w:val="center"/>
          </w:tcPr>
          <w:p w14:paraId="6385CC5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30" w:type="pct"/>
            <w:tcBorders>
              <w:top w:val="single" w:sz="4" w:space="0" w:color="D0CECE"/>
              <w:left w:val="single" w:sz="4" w:space="0" w:color="808080"/>
              <w:bottom w:val="single" w:sz="4" w:space="0" w:color="D0CECE"/>
              <w:right w:val="single" w:sz="4" w:space="0" w:color="7F7F7F"/>
            </w:tcBorders>
            <w:vAlign w:val="center"/>
          </w:tcPr>
          <w:p w14:paraId="1EFE2B76"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89"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17D6044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2</w:t>
            </w:r>
          </w:p>
        </w:tc>
        <w:tc>
          <w:tcPr>
            <w:tcW w:w="205"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086E799A"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100%</w:t>
            </w:r>
          </w:p>
        </w:tc>
        <w:tc>
          <w:tcPr>
            <w:tcW w:w="264" w:type="pct"/>
            <w:tcBorders>
              <w:top w:val="single" w:sz="4" w:space="0" w:color="D0CECE"/>
              <w:left w:val="single" w:sz="4" w:space="0" w:color="7F7F7F"/>
              <w:bottom w:val="single" w:sz="4" w:space="0" w:color="D0CECE"/>
              <w:right w:val="single" w:sz="4" w:space="0" w:color="808080"/>
            </w:tcBorders>
            <w:vAlign w:val="center"/>
          </w:tcPr>
          <w:p w14:paraId="113BB4B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21" w:type="pct"/>
            <w:tcBorders>
              <w:top w:val="single" w:sz="4" w:space="0" w:color="D0CECE"/>
              <w:left w:val="single" w:sz="4" w:space="0" w:color="808080"/>
              <w:bottom w:val="single" w:sz="4" w:space="0" w:color="D0CECE"/>
              <w:right w:val="single" w:sz="4" w:space="0" w:color="7F7F7F"/>
            </w:tcBorders>
            <w:vAlign w:val="center"/>
          </w:tcPr>
          <w:p w14:paraId="3A903A3A"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9"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4A169EEF"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62"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60DC04D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76" w:type="pct"/>
            <w:tcBorders>
              <w:top w:val="single" w:sz="4" w:space="0" w:color="D0CECE"/>
              <w:left w:val="single" w:sz="4" w:space="0" w:color="7F7F7F"/>
              <w:bottom w:val="single" w:sz="4" w:space="0" w:color="D0CECE"/>
              <w:right w:val="single" w:sz="4" w:space="0" w:color="808080"/>
            </w:tcBorders>
            <w:vAlign w:val="center"/>
          </w:tcPr>
          <w:p w14:paraId="73B1EFDC"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c>
          <w:tcPr>
            <w:tcW w:w="218" w:type="pct"/>
            <w:tcBorders>
              <w:top w:val="single" w:sz="4" w:space="0" w:color="D0CECE"/>
              <w:left w:val="single" w:sz="4" w:space="0" w:color="808080"/>
              <w:bottom w:val="single" w:sz="4" w:space="0" w:color="D0CECE"/>
              <w:right w:val="single" w:sz="4" w:space="0" w:color="7F7F7F"/>
            </w:tcBorders>
            <w:vAlign w:val="center"/>
          </w:tcPr>
          <w:p w14:paraId="0C4BC9A1"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r>
      <w:tr w:rsidR="00EB6145" w:rsidRPr="00F60DB0" w14:paraId="6B229304"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01B0430F"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Emergency room</w:t>
            </w:r>
          </w:p>
        </w:tc>
        <w:tc>
          <w:tcPr>
            <w:tcW w:w="164" w:type="pct"/>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6209590F"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w:t>
            </w:r>
          </w:p>
        </w:tc>
        <w:tc>
          <w:tcPr>
            <w:tcW w:w="228" w:type="pct"/>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1BAA80A7"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20%</w:t>
            </w:r>
          </w:p>
        </w:tc>
        <w:tc>
          <w:tcPr>
            <w:tcW w:w="191" w:type="pct"/>
            <w:tcBorders>
              <w:top w:val="single" w:sz="4" w:space="0" w:color="D0CECE"/>
              <w:left w:val="single" w:sz="4" w:space="0" w:color="7F7F7F"/>
              <w:bottom w:val="single" w:sz="4" w:space="0" w:color="D0CECE"/>
              <w:right w:val="single" w:sz="4" w:space="0" w:color="808080"/>
            </w:tcBorders>
            <w:vAlign w:val="center"/>
          </w:tcPr>
          <w:p w14:paraId="771635DF"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w:t>
            </w:r>
          </w:p>
        </w:tc>
        <w:tc>
          <w:tcPr>
            <w:tcW w:w="210" w:type="pct"/>
            <w:tcBorders>
              <w:top w:val="single" w:sz="4" w:space="0" w:color="D0CECE"/>
              <w:left w:val="single" w:sz="4" w:space="0" w:color="808080"/>
              <w:bottom w:val="single" w:sz="4" w:space="0" w:color="D0CECE"/>
              <w:right w:val="single" w:sz="4" w:space="0" w:color="7F7F7F"/>
            </w:tcBorders>
            <w:vAlign w:val="center"/>
          </w:tcPr>
          <w:p w14:paraId="2A1D967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15%</w:t>
            </w:r>
          </w:p>
        </w:tc>
        <w:tc>
          <w:tcPr>
            <w:tcW w:w="210"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4C22F13B"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w:t>
            </w:r>
          </w:p>
        </w:tc>
        <w:tc>
          <w:tcPr>
            <w:tcW w:w="221"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738D4AA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60%</w:t>
            </w:r>
          </w:p>
        </w:tc>
        <w:tc>
          <w:tcPr>
            <w:tcW w:w="199" w:type="pct"/>
            <w:tcBorders>
              <w:top w:val="single" w:sz="4" w:space="0" w:color="D0CECE"/>
              <w:left w:val="single" w:sz="4" w:space="0" w:color="7F7F7F"/>
              <w:bottom w:val="single" w:sz="4" w:space="0" w:color="D0CECE"/>
              <w:right w:val="single" w:sz="4" w:space="0" w:color="808080"/>
            </w:tcBorders>
            <w:vAlign w:val="center"/>
          </w:tcPr>
          <w:p w14:paraId="0E751FC4"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808080"/>
              <w:bottom w:val="single" w:sz="4" w:space="0" w:color="D0CECE"/>
              <w:right w:val="single" w:sz="4" w:space="0" w:color="7F7F7F"/>
            </w:tcBorders>
            <w:vAlign w:val="center"/>
          </w:tcPr>
          <w:p w14:paraId="3E505FDF"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2C7AB44C"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w:t>
            </w:r>
          </w:p>
        </w:tc>
        <w:tc>
          <w:tcPr>
            <w:tcW w:w="213"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7A63899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10%</w:t>
            </w:r>
          </w:p>
        </w:tc>
        <w:tc>
          <w:tcPr>
            <w:tcW w:w="207" w:type="pct"/>
            <w:tcBorders>
              <w:top w:val="single" w:sz="4" w:space="0" w:color="D0CECE"/>
              <w:left w:val="single" w:sz="4" w:space="0" w:color="7F7F7F"/>
              <w:bottom w:val="single" w:sz="4" w:space="0" w:color="D0CECE"/>
              <w:right w:val="single" w:sz="4" w:space="0" w:color="808080"/>
            </w:tcBorders>
            <w:vAlign w:val="center"/>
          </w:tcPr>
          <w:p w14:paraId="57A3739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w:t>
            </w:r>
          </w:p>
        </w:tc>
        <w:tc>
          <w:tcPr>
            <w:tcW w:w="230" w:type="pct"/>
            <w:tcBorders>
              <w:top w:val="single" w:sz="4" w:space="0" w:color="D0CECE"/>
              <w:left w:val="single" w:sz="4" w:space="0" w:color="808080"/>
              <w:bottom w:val="single" w:sz="4" w:space="0" w:color="D0CECE"/>
              <w:right w:val="single" w:sz="4" w:space="0" w:color="7F7F7F"/>
            </w:tcBorders>
            <w:vAlign w:val="center"/>
          </w:tcPr>
          <w:p w14:paraId="3495ADF0"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20%</w:t>
            </w:r>
          </w:p>
        </w:tc>
        <w:tc>
          <w:tcPr>
            <w:tcW w:w="189"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6D3E9A5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w:t>
            </w:r>
          </w:p>
        </w:tc>
        <w:tc>
          <w:tcPr>
            <w:tcW w:w="205"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15B4DB3F"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20%</w:t>
            </w:r>
          </w:p>
        </w:tc>
        <w:tc>
          <w:tcPr>
            <w:tcW w:w="264" w:type="pct"/>
            <w:tcBorders>
              <w:top w:val="single" w:sz="4" w:space="0" w:color="D0CECE"/>
              <w:left w:val="single" w:sz="4" w:space="0" w:color="7F7F7F"/>
              <w:bottom w:val="single" w:sz="4" w:space="0" w:color="D0CECE"/>
              <w:right w:val="single" w:sz="4" w:space="0" w:color="808080"/>
            </w:tcBorders>
            <w:vAlign w:val="center"/>
          </w:tcPr>
          <w:p w14:paraId="564BC44C"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w:t>
            </w:r>
          </w:p>
        </w:tc>
        <w:tc>
          <w:tcPr>
            <w:tcW w:w="321" w:type="pct"/>
            <w:tcBorders>
              <w:top w:val="single" w:sz="4" w:space="0" w:color="D0CECE"/>
              <w:left w:val="single" w:sz="4" w:space="0" w:color="808080"/>
              <w:bottom w:val="single" w:sz="4" w:space="0" w:color="D0CECE"/>
              <w:right w:val="single" w:sz="4" w:space="0" w:color="7F7F7F"/>
            </w:tcBorders>
            <w:vAlign w:val="center"/>
          </w:tcPr>
          <w:p w14:paraId="33B66B3B"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5%</w:t>
            </w:r>
          </w:p>
        </w:tc>
        <w:tc>
          <w:tcPr>
            <w:tcW w:w="219"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783C852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w:t>
            </w:r>
          </w:p>
        </w:tc>
        <w:tc>
          <w:tcPr>
            <w:tcW w:w="262"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44CE323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5%</w:t>
            </w:r>
          </w:p>
        </w:tc>
        <w:tc>
          <w:tcPr>
            <w:tcW w:w="176" w:type="pct"/>
            <w:tcBorders>
              <w:top w:val="single" w:sz="4" w:space="0" w:color="D0CECE"/>
              <w:left w:val="single" w:sz="4" w:space="0" w:color="7F7F7F"/>
              <w:bottom w:val="single" w:sz="4" w:space="0" w:color="D0CECE"/>
              <w:right w:val="single" w:sz="4" w:space="0" w:color="808080"/>
            </w:tcBorders>
            <w:vAlign w:val="center"/>
          </w:tcPr>
          <w:p w14:paraId="356A4A2B"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1</w:t>
            </w:r>
          </w:p>
        </w:tc>
        <w:tc>
          <w:tcPr>
            <w:tcW w:w="218" w:type="pct"/>
            <w:tcBorders>
              <w:top w:val="single" w:sz="4" w:space="0" w:color="D0CECE"/>
              <w:left w:val="single" w:sz="4" w:space="0" w:color="808080"/>
              <w:bottom w:val="single" w:sz="4" w:space="0" w:color="D0CECE"/>
              <w:right w:val="single" w:sz="4" w:space="0" w:color="7F7F7F"/>
            </w:tcBorders>
            <w:vAlign w:val="center"/>
          </w:tcPr>
          <w:p w14:paraId="49AC1EB3"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50%</w:t>
            </w:r>
          </w:p>
        </w:tc>
      </w:tr>
      <w:tr w:rsidR="00EB6145" w:rsidRPr="00F60DB0" w14:paraId="7FE1EBA2"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286EE010"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Nursing care</w:t>
            </w:r>
          </w:p>
        </w:tc>
        <w:tc>
          <w:tcPr>
            <w:tcW w:w="164" w:type="pct"/>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409696F6"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28" w:type="pct"/>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6C2A2A57"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91" w:type="pct"/>
            <w:tcBorders>
              <w:top w:val="single" w:sz="4" w:space="0" w:color="D0CECE"/>
              <w:left w:val="single" w:sz="4" w:space="0" w:color="7F7F7F"/>
              <w:bottom w:val="single" w:sz="4" w:space="0" w:color="D0CECE"/>
              <w:right w:val="single" w:sz="4" w:space="0" w:color="808080"/>
            </w:tcBorders>
            <w:vAlign w:val="center"/>
          </w:tcPr>
          <w:p w14:paraId="28A736A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808080"/>
              <w:bottom w:val="single" w:sz="4" w:space="0" w:color="D0CECE"/>
              <w:right w:val="single" w:sz="4" w:space="0" w:color="7F7F7F"/>
            </w:tcBorders>
            <w:vAlign w:val="center"/>
          </w:tcPr>
          <w:p w14:paraId="31E97A6B"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650A201A"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21"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507E7F5A"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99" w:type="pct"/>
            <w:tcBorders>
              <w:top w:val="single" w:sz="4" w:space="0" w:color="D0CECE"/>
              <w:left w:val="single" w:sz="4" w:space="0" w:color="7F7F7F"/>
              <w:bottom w:val="single" w:sz="4" w:space="0" w:color="D0CECE"/>
              <w:right w:val="single" w:sz="4" w:space="0" w:color="808080"/>
            </w:tcBorders>
            <w:vAlign w:val="center"/>
          </w:tcPr>
          <w:p w14:paraId="1FE88DD8"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w:t>
            </w:r>
          </w:p>
        </w:tc>
        <w:tc>
          <w:tcPr>
            <w:tcW w:w="210" w:type="pct"/>
            <w:tcBorders>
              <w:top w:val="single" w:sz="4" w:space="0" w:color="D0CECE"/>
              <w:left w:val="single" w:sz="4" w:space="0" w:color="808080"/>
              <w:bottom w:val="single" w:sz="4" w:space="0" w:color="D0CECE"/>
              <w:right w:val="single" w:sz="4" w:space="0" w:color="7F7F7F"/>
            </w:tcBorders>
            <w:vAlign w:val="center"/>
          </w:tcPr>
          <w:p w14:paraId="37964B6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20%</w:t>
            </w:r>
          </w:p>
        </w:tc>
        <w:tc>
          <w:tcPr>
            <w:tcW w:w="210"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1BD736D0"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3"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2A5E8A3A"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07" w:type="pct"/>
            <w:tcBorders>
              <w:top w:val="single" w:sz="4" w:space="0" w:color="D0CECE"/>
              <w:left w:val="single" w:sz="4" w:space="0" w:color="7F7F7F"/>
              <w:bottom w:val="single" w:sz="4" w:space="0" w:color="D0CECE"/>
              <w:right w:val="single" w:sz="4" w:space="0" w:color="808080"/>
            </w:tcBorders>
            <w:vAlign w:val="center"/>
          </w:tcPr>
          <w:p w14:paraId="07E9A38C"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30" w:type="pct"/>
            <w:tcBorders>
              <w:top w:val="single" w:sz="4" w:space="0" w:color="D0CECE"/>
              <w:left w:val="single" w:sz="4" w:space="0" w:color="808080"/>
              <w:bottom w:val="single" w:sz="4" w:space="0" w:color="D0CECE"/>
              <w:right w:val="single" w:sz="4" w:space="0" w:color="7F7F7F"/>
            </w:tcBorders>
            <w:vAlign w:val="center"/>
          </w:tcPr>
          <w:p w14:paraId="2933E87C"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89"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476AA07B"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05"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609B7AC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64" w:type="pct"/>
            <w:tcBorders>
              <w:top w:val="single" w:sz="4" w:space="0" w:color="D0CECE"/>
              <w:left w:val="single" w:sz="4" w:space="0" w:color="7F7F7F"/>
              <w:bottom w:val="single" w:sz="4" w:space="0" w:color="D0CECE"/>
              <w:right w:val="single" w:sz="4" w:space="0" w:color="808080"/>
            </w:tcBorders>
            <w:vAlign w:val="center"/>
          </w:tcPr>
          <w:p w14:paraId="47C30ECC"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21" w:type="pct"/>
            <w:tcBorders>
              <w:top w:val="single" w:sz="4" w:space="0" w:color="D0CECE"/>
              <w:left w:val="single" w:sz="4" w:space="0" w:color="808080"/>
              <w:bottom w:val="single" w:sz="4" w:space="0" w:color="D0CECE"/>
              <w:right w:val="single" w:sz="4" w:space="0" w:color="7F7F7F"/>
            </w:tcBorders>
            <w:vAlign w:val="center"/>
          </w:tcPr>
          <w:p w14:paraId="211B7969"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9"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360D67B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62"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3B4FD42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76" w:type="pct"/>
            <w:tcBorders>
              <w:top w:val="single" w:sz="4" w:space="0" w:color="D0CECE"/>
              <w:left w:val="single" w:sz="4" w:space="0" w:color="7F7F7F"/>
              <w:bottom w:val="single" w:sz="4" w:space="0" w:color="D0CECE"/>
              <w:right w:val="single" w:sz="4" w:space="0" w:color="808080"/>
            </w:tcBorders>
            <w:vAlign w:val="center"/>
          </w:tcPr>
          <w:p w14:paraId="0089E63C"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c>
          <w:tcPr>
            <w:tcW w:w="218" w:type="pct"/>
            <w:tcBorders>
              <w:top w:val="single" w:sz="4" w:space="0" w:color="D0CECE"/>
              <w:left w:val="single" w:sz="4" w:space="0" w:color="808080"/>
              <w:bottom w:val="single" w:sz="4" w:space="0" w:color="D0CECE"/>
              <w:right w:val="single" w:sz="4" w:space="0" w:color="7F7F7F"/>
            </w:tcBorders>
            <w:vAlign w:val="center"/>
          </w:tcPr>
          <w:p w14:paraId="45524305"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r>
      <w:tr w:rsidR="00EB6145" w:rsidRPr="00F60DB0" w14:paraId="3D4E91B4"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1919A2D6"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Nutritionist</w:t>
            </w:r>
          </w:p>
        </w:tc>
        <w:tc>
          <w:tcPr>
            <w:tcW w:w="164" w:type="pct"/>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07889E5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28" w:type="pct"/>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1F2E7A9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91" w:type="pct"/>
            <w:tcBorders>
              <w:top w:val="single" w:sz="4" w:space="0" w:color="D0CECE"/>
              <w:left w:val="single" w:sz="4" w:space="0" w:color="7F7F7F"/>
              <w:bottom w:val="single" w:sz="4" w:space="0" w:color="D0CECE"/>
              <w:right w:val="single" w:sz="4" w:space="0" w:color="808080"/>
            </w:tcBorders>
            <w:vAlign w:val="center"/>
          </w:tcPr>
          <w:p w14:paraId="5520F127"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808080"/>
              <w:bottom w:val="single" w:sz="4" w:space="0" w:color="D0CECE"/>
              <w:right w:val="single" w:sz="4" w:space="0" w:color="7F7F7F"/>
            </w:tcBorders>
            <w:vAlign w:val="center"/>
          </w:tcPr>
          <w:p w14:paraId="6BD0554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3263BAF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2</w:t>
            </w:r>
          </w:p>
        </w:tc>
        <w:tc>
          <w:tcPr>
            <w:tcW w:w="221"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3709590C"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30%</w:t>
            </w:r>
          </w:p>
        </w:tc>
        <w:tc>
          <w:tcPr>
            <w:tcW w:w="199" w:type="pct"/>
            <w:tcBorders>
              <w:top w:val="single" w:sz="4" w:space="0" w:color="D0CECE"/>
              <w:left w:val="single" w:sz="4" w:space="0" w:color="7F7F7F"/>
              <w:bottom w:val="single" w:sz="4" w:space="0" w:color="D0CECE"/>
              <w:right w:val="single" w:sz="4" w:space="0" w:color="808080"/>
            </w:tcBorders>
            <w:vAlign w:val="center"/>
          </w:tcPr>
          <w:p w14:paraId="7CA9F2BA"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808080"/>
              <w:bottom w:val="single" w:sz="4" w:space="0" w:color="D0CECE"/>
              <w:right w:val="single" w:sz="4" w:space="0" w:color="7F7F7F"/>
            </w:tcBorders>
            <w:vAlign w:val="center"/>
          </w:tcPr>
          <w:p w14:paraId="1ED1D3D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72B7B158"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3"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0C1B748F"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07" w:type="pct"/>
            <w:tcBorders>
              <w:top w:val="single" w:sz="4" w:space="0" w:color="D0CECE"/>
              <w:left w:val="single" w:sz="4" w:space="0" w:color="7F7F7F"/>
              <w:bottom w:val="single" w:sz="4" w:space="0" w:color="D0CECE"/>
              <w:right w:val="single" w:sz="4" w:space="0" w:color="808080"/>
            </w:tcBorders>
            <w:vAlign w:val="center"/>
          </w:tcPr>
          <w:p w14:paraId="14534188"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30" w:type="pct"/>
            <w:tcBorders>
              <w:top w:val="single" w:sz="4" w:space="0" w:color="D0CECE"/>
              <w:left w:val="single" w:sz="4" w:space="0" w:color="808080"/>
              <w:bottom w:val="single" w:sz="4" w:space="0" w:color="D0CECE"/>
              <w:right w:val="single" w:sz="4" w:space="0" w:color="7F7F7F"/>
            </w:tcBorders>
            <w:vAlign w:val="center"/>
          </w:tcPr>
          <w:p w14:paraId="5905BEF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89"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4C7D0624"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05"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7361742F"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64" w:type="pct"/>
            <w:tcBorders>
              <w:top w:val="single" w:sz="4" w:space="0" w:color="D0CECE"/>
              <w:left w:val="single" w:sz="4" w:space="0" w:color="7F7F7F"/>
              <w:bottom w:val="single" w:sz="4" w:space="0" w:color="D0CECE"/>
              <w:right w:val="single" w:sz="4" w:space="0" w:color="808080"/>
            </w:tcBorders>
            <w:vAlign w:val="center"/>
          </w:tcPr>
          <w:p w14:paraId="7CB3187F"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21" w:type="pct"/>
            <w:tcBorders>
              <w:top w:val="single" w:sz="4" w:space="0" w:color="D0CECE"/>
              <w:left w:val="single" w:sz="4" w:space="0" w:color="808080"/>
              <w:bottom w:val="single" w:sz="4" w:space="0" w:color="D0CECE"/>
              <w:right w:val="single" w:sz="4" w:space="0" w:color="7F7F7F"/>
            </w:tcBorders>
            <w:vAlign w:val="center"/>
          </w:tcPr>
          <w:p w14:paraId="7DBFAFDA"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9"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3DCA37C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62"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11CBAC2F"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76" w:type="pct"/>
            <w:tcBorders>
              <w:top w:val="single" w:sz="4" w:space="0" w:color="D0CECE"/>
              <w:left w:val="single" w:sz="4" w:space="0" w:color="7F7F7F"/>
              <w:bottom w:val="single" w:sz="4" w:space="0" w:color="D0CECE"/>
              <w:right w:val="single" w:sz="4" w:space="0" w:color="808080"/>
            </w:tcBorders>
            <w:vAlign w:val="center"/>
          </w:tcPr>
          <w:p w14:paraId="4D995274"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c>
          <w:tcPr>
            <w:tcW w:w="218" w:type="pct"/>
            <w:tcBorders>
              <w:top w:val="single" w:sz="4" w:space="0" w:color="D0CECE"/>
              <w:left w:val="single" w:sz="4" w:space="0" w:color="808080"/>
              <w:bottom w:val="single" w:sz="4" w:space="0" w:color="D0CECE"/>
              <w:right w:val="single" w:sz="4" w:space="0" w:color="7F7F7F"/>
            </w:tcBorders>
            <w:vAlign w:val="center"/>
          </w:tcPr>
          <w:p w14:paraId="0DFCFBA5"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r>
      <w:tr w:rsidR="00EB6145" w:rsidRPr="00F60DB0" w14:paraId="3DB8D9F7"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0A38790A"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Oncology</w:t>
            </w:r>
          </w:p>
        </w:tc>
        <w:tc>
          <w:tcPr>
            <w:tcW w:w="164" w:type="pct"/>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33883586"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2</w:t>
            </w:r>
          </w:p>
        </w:tc>
        <w:tc>
          <w:tcPr>
            <w:tcW w:w="228" w:type="pct"/>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0B7A14B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100%</w:t>
            </w:r>
          </w:p>
        </w:tc>
        <w:tc>
          <w:tcPr>
            <w:tcW w:w="191" w:type="pct"/>
            <w:tcBorders>
              <w:top w:val="single" w:sz="4" w:space="0" w:color="D0CECE"/>
              <w:left w:val="single" w:sz="4" w:space="0" w:color="7F7F7F"/>
              <w:bottom w:val="single" w:sz="4" w:space="0" w:color="D0CECE"/>
              <w:right w:val="single" w:sz="4" w:space="0" w:color="808080"/>
            </w:tcBorders>
            <w:vAlign w:val="center"/>
          </w:tcPr>
          <w:p w14:paraId="6578C149"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2</w:t>
            </w:r>
          </w:p>
        </w:tc>
        <w:tc>
          <w:tcPr>
            <w:tcW w:w="210" w:type="pct"/>
            <w:tcBorders>
              <w:top w:val="single" w:sz="4" w:space="0" w:color="D0CECE"/>
              <w:left w:val="single" w:sz="4" w:space="0" w:color="808080"/>
              <w:bottom w:val="single" w:sz="4" w:space="0" w:color="D0CECE"/>
              <w:right w:val="single" w:sz="4" w:space="0" w:color="7F7F7F"/>
            </w:tcBorders>
            <w:vAlign w:val="center"/>
          </w:tcPr>
          <w:p w14:paraId="649BF87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80%</w:t>
            </w:r>
          </w:p>
        </w:tc>
        <w:tc>
          <w:tcPr>
            <w:tcW w:w="210"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4E96E89B"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2</w:t>
            </w:r>
          </w:p>
        </w:tc>
        <w:tc>
          <w:tcPr>
            <w:tcW w:w="221"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0E666F2F"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100%</w:t>
            </w:r>
          </w:p>
        </w:tc>
        <w:tc>
          <w:tcPr>
            <w:tcW w:w="199" w:type="pct"/>
            <w:tcBorders>
              <w:top w:val="single" w:sz="4" w:space="0" w:color="D0CECE"/>
              <w:left w:val="single" w:sz="4" w:space="0" w:color="7F7F7F"/>
              <w:bottom w:val="single" w:sz="4" w:space="0" w:color="D0CECE"/>
              <w:right w:val="single" w:sz="4" w:space="0" w:color="808080"/>
            </w:tcBorders>
            <w:vAlign w:val="center"/>
          </w:tcPr>
          <w:p w14:paraId="0AC40EA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3</w:t>
            </w:r>
          </w:p>
        </w:tc>
        <w:tc>
          <w:tcPr>
            <w:tcW w:w="210" w:type="pct"/>
            <w:tcBorders>
              <w:top w:val="single" w:sz="4" w:space="0" w:color="D0CECE"/>
              <w:left w:val="single" w:sz="4" w:space="0" w:color="808080"/>
              <w:bottom w:val="single" w:sz="4" w:space="0" w:color="D0CECE"/>
              <w:right w:val="single" w:sz="4" w:space="0" w:color="7F7F7F"/>
            </w:tcBorders>
            <w:vAlign w:val="center"/>
          </w:tcPr>
          <w:p w14:paraId="1E7204F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100%</w:t>
            </w:r>
          </w:p>
        </w:tc>
        <w:tc>
          <w:tcPr>
            <w:tcW w:w="210"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17344BD9"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2</w:t>
            </w:r>
          </w:p>
        </w:tc>
        <w:tc>
          <w:tcPr>
            <w:tcW w:w="213"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4C4E837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30%</w:t>
            </w:r>
          </w:p>
        </w:tc>
        <w:tc>
          <w:tcPr>
            <w:tcW w:w="207" w:type="pct"/>
            <w:tcBorders>
              <w:top w:val="single" w:sz="4" w:space="0" w:color="D0CECE"/>
              <w:left w:val="single" w:sz="4" w:space="0" w:color="7F7F7F"/>
              <w:bottom w:val="single" w:sz="4" w:space="0" w:color="D0CECE"/>
              <w:right w:val="single" w:sz="4" w:space="0" w:color="808080"/>
            </w:tcBorders>
            <w:vAlign w:val="center"/>
          </w:tcPr>
          <w:p w14:paraId="7B158E6B"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2</w:t>
            </w:r>
          </w:p>
        </w:tc>
        <w:tc>
          <w:tcPr>
            <w:tcW w:w="230" w:type="pct"/>
            <w:tcBorders>
              <w:top w:val="single" w:sz="4" w:space="0" w:color="D0CECE"/>
              <w:left w:val="single" w:sz="4" w:space="0" w:color="808080"/>
              <w:bottom w:val="single" w:sz="4" w:space="0" w:color="D0CECE"/>
              <w:right w:val="single" w:sz="4" w:space="0" w:color="7F7F7F"/>
            </w:tcBorders>
            <w:vAlign w:val="center"/>
          </w:tcPr>
          <w:p w14:paraId="05058F3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100%</w:t>
            </w:r>
          </w:p>
        </w:tc>
        <w:tc>
          <w:tcPr>
            <w:tcW w:w="189"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4153091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2</w:t>
            </w:r>
          </w:p>
        </w:tc>
        <w:tc>
          <w:tcPr>
            <w:tcW w:w="205"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298FA8D8"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80%</w:t>
            </w:r>
          </w:p>
        </w:tc>
        <w:tc>
          <w:tcPr>
            <w:tcW w:w="264" w:type="pct"/>
            <w:tcBorders>
              <w:top w:val="single" w:sz="4" w:space="0" w:color="D0CECE"/>
              <w:left w:val="single" w:sz="4" w:space="0" w:color="7F7F7F"/>
              <w:bottom w:val="single" w:sz="4" w:space="0" w:color="D0CECE"/>
              <w:right w:val="single" w:sz="4" w:space="0" w:color="808080"/>
            </w:tcBorders>
            <w:vAlign w:val="center"/>
          </w:tcPr>
          <w:p w14:paraId="074D2DE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2</w:t>
            </w:r>
          </w:p>
        </w:tc>
        <w:tc>
          <w:tcPr>
            <w:tcW w:w="321" w:type="pct"/>
            <w:tcBorders>
              <w:top w:val="single" w:sz="4" w:space="0" w:color="D0CECE"/>
              <w:left w:val="single" w:sz="4" w:space="0" w:color="808080"/>
              <w:bottom w:val="single" w:sz="4" w:space="0" w:color="D0CECE"/>
              <w:right w:val="single" w:sz="4" w:space="0" w:color="7F7F7F"/>
            </w:tcBorders>
            <w:vAlign w:val="center"/>
          </w:tcPr>
          <w:p w14:paraId="36E5C830"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100%</w:t>
            </w:r>
          </w:p>
        </w:tc>
        <w:tc>
          <w:tcPr>
            <w:tcW w:w="219"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283D9CC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2</w:t>
            </w:r>
          </w:p>
        </w:tc>
        <w:tc>
          <w:tcPr>
            <w:tcW w:w="262"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5EB5234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100%</w:t>
            </w:r>
          </w:p>
        </w:tc>
        <w:tc>
          <w:tcPr>
            <w:tcW w:w="176" w:type="pct"/>
            <w:tcBorders>
              <w:top w:val="single" w:sz="4" w:space="0" w:color="D0CECE"/>
              <w:left w:val="single" w:sz="4" w:space="0" w:color="7F7F7F"/>
              <w:bottom w:val="single" w:sz="4" w:space="0" w:color="D0CECE"/>
              <w:right w:val="single" w:sz="4" w:space="0" w:color="808080"/>
            </w:tcBorders>
            <w:vAlign w:val="center"/>
          </w:tcPr>
          <w:p w14:paraId="6616A36B"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3</w:t>
            </w:r>
          </w:p>
        </w:tc>
        <w:tc>
          <w:tcPr>
            <w:tcW w:w="218" w:type="pct"/>
            <w:tcBorders>
              <w:top w:val="single" w:sz="4" w:space="0" w:color="D0CECE"/>
              <w:left w:val="single" w:sz="4" w:space="0" w:color="808080"/>
              <w:bottom w:val="single" w:sz="4" w:space="0" w:color="D0CECE"/>
              <w:right w:val="single" w:sz="4" w:space="0" w:color="7F7F7F"/>
            </w:tcBorders>
            <w:vAlign w:val="center"/>
          </w:tcPr>
          <w:p w14:paraId="0D883729"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50%</w:t>
            </w:r>
          </w:p>
        </w:tc>
      </w:tr>
      <w:tr w:rsidR="00EB6145" w:rsidRPr="00F60DB0" w14:paraId="44FEC8AF"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778EA9CD"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Primary care physician</w:t>
            </w:r>
          </w:p>
        </w:tc>
        <w:tc>
          <w:tcPr>
            <w:tcW w:w="164" w:type="pct"/>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37150BD8"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28" w:type="pct"/>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3D742660"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91" w:type="pct"/>
            <w:tcBorders>
              <w:top w:val="single" w:sz="4" w:space="0" w:color="D0CECE"/>
              <w:left w:val="single" w:sz="4" w:space="0" w:color="7F7F7F"/>
              <w:bottom w:val="single" w:sz="4" w:space="0" w:color="D0CECE"/>
              <w:right w:val="single" w:sz="4" w:space="0" w:color="808080"/>
            </w:tcBorders>
            <w:vAlign w:val="center"/>
          </w:tcPr>
          <w:p w14:paraId="2BF1009A"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808080"/>
              <w:bottom w:val="single" w:sz="4" w:space="0" w:color="D0CECE"/>
              <w:right w:val="single" w:sz="4" w:space="0" w:color="7F7F7F"/>
            </w:tcBorders>
            <w:vAlign w:val="center"/>
          </w:tcPr>
          <w:p w14:paraId="57B0D19C"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35663A5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21"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2DD81DC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99" w:type="pct"/>
            <w:tcBorders>
              <w:top w:val="single" w:sz="4" w:space="0" w:color="D0CECE"/>
              <w:left w:val="single" w:sz="4" w:space="0" w:color="7F7F7F"/>
              <w:bottom w:val="single" w:sz="4" w:space="0" w:color="D0CECE"/>
              <w:right w:val="single" w:sz="4" w:space="0" w:color="808080"/>
            </w:tcBorders>
            <w:vAlign w:val="center"/>
          </w:tcPr>
          <w:p w14:paraId="56FC1C49"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808080"/>
              <w:bottom w:val="single" w:sz="4" w:space="0" w:color="D0CECE"/>
              <w:right w:val="single" w:sz="4" w:space="0" w:color="7F7F7F"/>
            </w:tcBorders>
            <w:vAlign w:val="center"/>
          </w:tcPr>
          <w:p w14:paraId="20D5FC0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4C336F44"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2</w:t>
            </w:r>
          </w:p>
        </w:tc>
        <w:tc>
          <w:tcPr>
            <w:tcW w:w="213"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6C4056CC"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40%</w:t>
            </w:r>
          </w:p>
        </w:tc>
        <w:tc>
          <w:tcPr>
            <w:tcW w:w="207" w:type="pct"/>
            <w:tcBorders>
              <w:top w:val="single" w:sz="4" w:space="0" w:color="D0CECE"/>
              <w:left w:val="single" w:sz="4" w:space="0" w:color="7F7F7F"/>
              <w:bottom w:val="single" w:sz="4" w:space="0" w:color="D0CECE"/>
              <w:right w:val="single" w:sz="4" w:space="0" w:color="808080"/>
            </w:tcBorders>
            <w:vAlign w:val="center"/>
          </w:tcPr>
          <w:p w14:paraId="7B4EBAC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30" w:type="pct"/>
            <w:tcBorders>
              <w:top w:val="single" w:sz="4" w:space="0" w:color="D0CECE"/>
              <w:left w:val="single" w:sz="4" w:space="0" w:color="808080"/>
              <w:bottom w:val="single" w:sz="4" w:space="0" w:color="D0CECE"/>
              <w:right w:val="single" w:sz="4" w:space="0" w:color="7F7F7F"/>
            </w:tcBorders>
            <w:vAlign w:val="center"/>
          </w:tcPr>
          <w:p w14:paraId="166163DB"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89"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31407524"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05"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10DAC2D8"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64" w:type="pct"/>
            <w:tcBorders>
              <w:top w:val="single" w:sz="4" w:space="0" w:color="D0CECE"/>
              <w:left w:val="single" w:sz="4" w:space="0" w:color="7F7F7F"/>
              <w:bottom w:val="single" w:sz="4" w:space="0" w:color="D0CECE"/>
              <w:right w:val="single" w:sz="4" w:space="0" w:color="808080"/>
            </w:tcBorders>
            <w:vAlign w:val="center"/>
          </w:tcPr>
          <w:p w14:paraId="33718700"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21" w:type="pct"/>
            <w:tcBorders>
              <w:top w:val="single" w:sz="4" w:space="0" w:color="D0CECE"/>
              <w:left w:val="single" w:sz="4" w:space="0" w:color="808080"/>
              <w:bottom w:val="single" w:sz="4" w:space="0" w:color="D0CECE"/>
              <w:right w:val="single" w:sz="4" w:space="0" w:color="7F7F7F"/>
            </w:tcBorders>
            <w:vAlign w:val="center"/>
          </w:tcPr>
          <w:p w14:paraId="2554DD20"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9"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43B3CB19"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62"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638359F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76" w:type="pct"/>
            <w:tcBorders>
              <w:top w:val="single" w:sz="4" w:space="0" w:color="D0CECE"/>
              <w:left w:val="single" w:sz="4" w:space="0" w:color="7F7F7F"/>
              <w:bottom w:val="single" w:sz="4" w:space="0" w:color="D0CECE"/>
              <w:right w:val="single" w:sz="4" w:space="0" w:color="808080"/>
            </w:tcBorders>
            <w:vAlign w:val="center"/>
          </w:tcPr>
          <w:p w14:paraId="411E66EA"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c>
          <w:tcPr>
            <w:tcW w:w="218" w:type="pct"/>
            <w:tcBorders>
              <w:top w:val="single" w:sz="4" w:space="0" w:color="D0CECE"/>
              <w:left w:val="single" w:sz="4" w:space="0" w:color="808080"/>
              <w:bottom w:val="single" w:sz="4" w:space="0" w:color="D0CECE"/>
              <w:right w:val="single" w:sz="4" w:space="0" w:color="7F7F7F"/>
            </w:tcBorders>
            <w:vAlign w:val="center"/>
          </w:tcPr>
          <w:p w14:paraId="465EFC38"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r>
      <w:tr w:rsidR="00EB6145" w:rsidRPr="00F60DB0" w14:paraId="43B6B8F7" w14:textId="77777777" w:rsidTr="00760340">
        <w:trPr>
          <w:trHeight w:val="454"/>
        </w:trPr>
        <w:tc>
          <w:tcPr>
            <w:tcW w:w="5000" w:type="pct"/>
            <w:gridSpan w:val="21"/>
            <w:tcBorders>
              <w:top w:val="single" w:sz="4" w:space="0" w:color="D0CECE"/>
              <w:left w:val="single" w:sz="4" w:space="0" w:color="7F7F7F"/>
              <w:bottom w:val="single" w:sz="4" w:space="0" w:color="D0CECE"/>
              <w:right w:val="single" w:sz="4" w:space="0" w:color="7F7F7F"/>
            </w:tcBorders>
            <w:shd w:val="clear" w:color="auto" w:fill="DBDBDB"/>
            <w:vAlign w:val="center"/>
          </w:tcPr>
          <w:p w14:paraId="7D65C154" w14:textId="77777777" w:rsidR="00EB6145" w:rsidRPr="00F60DB0" w:rsidRDefault="00EB6145" w:rsidP="00760340">
            <w:pPr>
              <w:spacing w:line="480" w:lineRule="auto"/>
              <w:rPr>
                <w:rFonts w:asciiTheme="minorHAnsi" w:hAnsiTheme="minorHAnsi" w:cstheme="minorHAnsi"/>
                <w:color w:val="000000"/>
                <w:sz w:val="18"/>
                <w:szCs w:val="18"/>
                <w:lang w:val="en-US"/>
              </w:rPr>
            </w:pPr>
            <w:r w:rsidRPr="00F60DB0">
              <w:rPr>
                <w:rFonts w:asciiTheme="minorHAnsi" w:hAnsiTheme="minorHAnsi" w:cstheme="minorHAnsi"/>
                <w:b/>
                <w:color w:val="000000"/>
                <w:sz w:val="18"/>
                <w:szCs w:val="18"/>
                <w:lang w:val="en-US"/>
              </w:rPr>
              <w:t>Hospital LOS [frequency of use (N) and proportion of patients who receive it (%)]</w:t>
            </w:r>
          </w:p>
        </w:tc>
      </w:tr>
      <w:tr w:rsidR="00EB6145" w:rsidRPr="00F60DB0" w14:paraId="6617294E"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53E2A289"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Oncology ward (days)</w:t>
            </w:r>
          </w:p>
        </w:tc>
        <w:tc>
          <w:tcPr>
            <w:tcW w:w="164" w:type="pct"/>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3882548F"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 xml:space="preserve">3 </w:t>
            </w:r>
          </w:p>
        </w:tc>
        <w:tc>
          <w:tcPr>
            <w:tcW w:w="228" w:type="pct"/>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7AF2D646"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10%</w:t>
            </w:r>
          </w:p>
        </w:tc>
        <w:tc>
          <w:tcPr>
            <w:tcW w:w="191" w:type="pct"/>
            <w:tcBorders>
              <w:top w:val="single" w:sz="4" w:space="0" w:color="D0CECE"/>
              <w:left w:val="single" w:sz="4" w:space="0" w:color="7F7F7F"/>
              <w:bottom w:val="single" w:sz="4" w:space="0" w:color="D0CECE"/>
              <w:right w:val="single" w:sz="4" w:space="0" w:color="808080"/>
            </w:tcBorders>
            <w:vAlign w:val="center"/>
          </w:tcPr>
          <w:p w14:paraId="511343F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3</w:t>
            </w:r>
          </w:p>
        </w:tc>
        <w:tc>
          <w:tcPr>
            <w:tcW w:w="210" w:type="pct"/>
            <w:tcBorders>
              <w:top w:val="single" w:sz="4" w:space="0" w:color="D0CECE"/>
              <w:left w:val="single" w:sz="4" w:space="0" w:color="808080"/>
              <w:bottom w:val="single" w:sz="4" w:space="0" w:color="D0CECE"/>
              <w:right w:val="single" w:sz="4" w:space="0" w:color="7F7F7F"/>
            </w:tcBorders>
            <w:vAlign w:val="center"/>
          </w:tcPr>
          <w:p w14:paraId="6B22995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10%</w:t>
            </w:r>
          </w:p>
        </w:tc>
        <w:tc>
          <w:tcPr>
            <w:tcW w:w="210"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2960A2A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5</w:t>
            </w:r>
          </w:p>
        </w:tc>
        <w:tc>
          <w:tcPr>
            <w:tcW w:w="221"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7B4D903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50%</w:t>
            </w:r>
          </w:p>
        </w:tc>
        <w:tc>
          <w:tcPr>
            <w:tcW w:w="199" w:type="pct"/>
            <w:tcBorders>
              <w:top w:val="single" w:sz="4" w:space="0" w:color="D0CECE"/>
              <w:left w:val="single" w:sz="4" w:space="0" w:color="7F7F7F"/>
              <w:bottom w:val="single" w:sz="4" w:space="0" w:color="D0CECE"/>
              <w:right w:val="single" w:sz="4" w:space="0" w:color="808080"/>
            </w:tcBorders>
            <w:vAlign w:val="center"/>
          </w:tcPr>
          <w:p w14:paraId="69A1EE0F"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808080"/>
              <w:bottom w:val="single" w:sz="4" w:space="0" w:color="D0CECE"/>
              <w:right w:val="single" w:sz="4" w:space="0" w:color="7F7F7F"/>
            </w:tcBorders>
            <w:vAlign w:val="center"/>
          </w:tcPr>
          <w:p w14:paraId="0436A74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3FBBB22C"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3"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1EAF0CF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07" w:type="pct"/>
            <w:tcBorders>
              <w:top w:val="single" w:sz="4" w:space="0" w:color="D0CECE"/>
              <w:left w:val="single" w:sz="4" w:space="0" w:color="7F7F7F"/>
              <w:bottom w:val="single" w:sz="4" w:space="0" w:color="D0CECE"/>
              <w:right w:val="single" w:sz="4" w:space="0" w:color="808080"/>
            </w:tcBorders>
            <w:vAlign w:val="center"/>
          </w:tcPr>
          <w:p w14:paraId="3C9218E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5</w:t>
            </w:r>
          </w:p>
        </w:tc>
        <w:tc>
          <w:tcPr>
            <w:tcW w:w="230" w:type="pct"/>
            <w:tcBorders>
              <w:top w:val="single" w:sz="4" w:space="0" w:color="D0CECE"/>
              <w:left w:val="single" w:sz="4" w:space="0" w:color="808080"/>
              <w:bottom w:val="single" w:sz="4" w:space="0" w:color="D0CECE"/>
              <w:right w:val="single" w:sz="4" w:space="0" w:color="7F7F7F"/>
            </w:tcBorders>
            <w:vAlign w:val="center"/>
          </w:tcPr>
          <w:p w14:paraId="4BD3463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20%</w:t>
            </w:r>
          </w:p>
        </w:tc>
        <w:tc>
          <w:tcPr>
            <w:tcW w:w="189"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03389694"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10</w:t>
            </w:r>
          </w:p>
        </w:tc>
        <w:tc>
          <w:tcPr>
            <w:tcW w:w="205"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2CF557E6"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5%</w:t>
            </w:r>
          </w:p>
        </w:tc>
        <w:tc>
          <w:tcPr>
            <w:tcW w:w="264" w:type="pct"/>
            <w:tcBorders>
              <w:top w:val="single" w:sz="4" w:space="0" w:color="D0CECE"/>
              <w:left w:val="single" w:sz="4" w:space="0" w:color="7F7F7F"/>
              <w:bottom w:val="single" w:sz="4" w:space="0" w:color="D0CECE"/>
              <w:right w:val="single" w:sz="4" w:space="0" w:color="808080"/>
            </w:tcBorders>
            <w:vAlign w:val="center"/>
          </w:tcPr>
          <w:p w14:paraId="5B39EBDF"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3</w:t>
            </w:r>
          </w:p>
        </w:tc>
        <w:tc>
          <w:tcPr>
            <w:tcW w:w="321" w:type="pct"/>
            <w:tcBorders>
              <w:top w:val="single" w:sz="4" w:space="0" w:color="D0CECE"/>
              <w:left w:val="single" w:sz="4" w:space="0" w:color="808080"/>
              <w:bottom w:val="single" w:sz="4" w:space="0" w:color="D0CECE"/>
              <w:right w:val="single" w:sz="4" w:space="0" w:color="7F7F7F"/>
            </w:tcBorders>
            <w:vAlign w:val="center"/>
          </w:tcPr>
          <w:p w14:paraId="581AA84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2%</w:t>
            </w:r>
          </w:p>
        </w:tc>
        <w:tc>
          <w:tcPr>
            <w:tcW w:w="219"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11B64C3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4</w:t>
            </w:r>
          </w:p>
        </w:tc>
        <w:tc>
          <w:tcPr>
            <w:tcW w:w="262"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19978C97"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2%</w:t>
            </w:r>
          </w:p>
        </w:tc>
        <w:tc>
          <w:tcPr>
            <w:tcW w:w="176" w:type="pct"/>
            <w:tcBorders>
              <w:top w:val="single" w:sz="4" w:space="0" w:color="D0CECE"/>
              <w:left w:val="single" w:sz="4" w:space="0" w:color="7F7F7F"/>
              <w:bottom w:val="single" w:sz="4" w:space="0" w:color="D0CECE"/>
              <w:right w:val="single" w:sz="4" w:space="0" w:color="808080"/>
            </w:tcBorders>
            <w:vAlign w:val="center"/>
          </w:tcPr>
          <w:p w14:paraId="65F93AD2"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5</w:t>
            </w:r>
          </w:p>
        </w:tc>
        <w:tc>
          <w:tcPr>
            <w:tcW w:w="218" w:type="pct"/>
            <w:tcBorders>
              <w:top w:val="single" w:sz="4" w:space="0" w:color="D0CECE"/>
              <w:left w:val="single" w:sz="4" w:space="0" w:color="808080"/>
              <w:bottom w:val="single" w:sz="4" w:space="0" w:color="D0CECE"/>
              <w:right w:val="single" w:sz="4" w:space="0" w:color="7F7F7F"/>
            </w:tcBorders>
            <w:vAlign w:val="center"/>
          </w:tcPr>
          <w:p w14:paraId="25526C72"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80%</w:t>
            </w:r>
          </w:p>
        </w:tc>
      </w:tr>
      <w:tr w:rsidR="00EB6145" w:rsidRPr="00F60DB0" w14:paraId="704CBEC0" w14:textId="77777777" w:rsidTr="00760340">
        <w:trPr>
          <w:trHeight w:val="454"/>
        </w:trPr>
        <w:tc>
          <w:tcPr>
            <w:tcW w:w="5000" w:type="pct"/>
            <w:gridSpan w:val="21"/>
            <w:tcBorders>
              <w:top w:val="single" w:sz="4" w:space="0" w:color="D0CECE"/>
              <w:left w:val="single" w:sz="4" w:space="0" w:color="7F7F7F"/>
              <w:bottom w:val="single" w:sz="4" w:space="0" w:color="D0CECE"/>
              <w:right w:val="single" w:sz="4" w:space="0" w:color="7F7F7F"/>
            </w:tcBorders>
            <w:shd w:val="clear" w:color="auto" w:fill="DBDBDB"/>
            <w:vAlign w:val="center"/>
          </w:tcPr>
          <w:p w14:paraId="219871A6" w14:textId="77777777" w:rsidR="00EB6145" w:rsidRPr="00F60DB0" w:rsidRDefault="00EB6145" w:rsidP="00760340">
            <w:pPr>
              <w:spacing w:line="480" w:lineRule="auto"/>
              <w:rPr>
                <w:rFonts w:asciiTheme="minorHAnsi" w:hAnsiTheme="minorHAnsi" w:cstheme="minorHAnsi"/>
                <w:color w:val="000000"/>
                <w:sz w:val="18"/>
                <w:szCs w:val="18"/>
                <w:lang w:val="en-US"/>
              </w:rPr>
            </w:pPr>
            <w:r w:rsidRPr="00F60DB0">
              <w:rPr>
                <w:rFonts w:asciiTheme="minorHAnsi" w:hAnsiTheme="minorHAnsi" w:cstheme="minorHAnsi"/>
                <w:b/>
                <w:color w:val="000000"/>
                <w:sz w:val="18"/>
                <w:szCs w:val="18"/>
                <w:lang w:val="en-US"/>
              </w:rPr>
              <w:t>Procedures [frequency of use (N) and proportion of patients who receive it (%)]</w:t>
            </w:r>
          </w:p>
        </w:tc>
      </w:tr>
      <w:tr w:rsidR="00EB6145" w:rsidRPr="00F60DB0" w14:paraId="258D45F7"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4B3EB699"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lastRenderedPageBreak/>
              <w:t>Abdominal ultrasound</w:t>
            </w:r>
          </w:p>
        </w:tc>
        <w:tc>
          <w:tcPr>
            <w:tcW w:w="164" w:type="pct"/>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3FEFE65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28" w:type="pct"/>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7163B05A"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91" w:type="pct"/>
            <w:tcBorders>
              <w:top w:val="single" w:sz="4" w:space="0" w:color="D0CECE"/>
              <w:left w:val="single" w:sz="4" w:space="0" w:color="7F7F7F"/>
              <w:bottom w:val="single" w:sz="4" w:space="0" w:color="D0CECE"/>
              <w:right w:val="single" w:sz="4" w:space="0" w:color="808080"/>
            </w:tcBorders>
            <w:vAlign w:val="center"/>
          </w:tcPr>
          <w:p w14:paraId="1871615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808080"/>
              <w:bottom w:val="single" w:sz="4" w:space="0" w:color="D0CECE"/>
              <w:right w:val="single" w:sz="4" w:space="0" w:color="7F7F7F"/>
            </w:tcBorders>
            <w:vAlign w:val="center"/>
          </w:tcPr>
          <w:p w14:paraId="50B0D938"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2B8A082B"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21"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696836C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99" w:type="pct"/>
            <w:tcBorders>
              <w:top w:val="single" w:sz="4" w:space="0" w:color="D0CECE"/>
              <w:left w:val="single" w:sz="4" w:space="0" w:color="7F7F7F"/>
              <w:bottom w:val="single" w:sz="4" w:space="0" w:color="D0CECE"/>
              <w:right w:val="single" w:sz="4" w:space="0" w:color="808080"/>
            </w:tcBorders>
            <w:vAlign w:val="center"/>
          </w:tcPr>
          <w:p w14:paraId="5E0981D9"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808080"/>
              <w:bottom w:val="single" w:sz="4" w:space="0" w:color="D0CECE"/>
              <w:right w:val="single" w:sz="4" w:space="0" w:color="7F7F7F"/>
            </w:tcBorders>
            <w:vAlign w:val="center"/>
          </w:tcPr>
          <w:p w14:paraId="2DC745B6"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50CA35D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3"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787FD044"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07" w:type="pct"/>
            <w:tcBorders>
              <w:top w:val="single" w:sz="4" w:space="0" w:color="D0CECE"/>
              <w:left w:val="single" w:sz="4" w:space="0" w:color="7F7F7F"/>
              <w:bottom w:val="single" w:sz="4" w:space="0" w:color="D0CECE"/>
              <w:right w:val="single" w:sz="4" w:space="0" w:color="808080"/>
            </w:tcBorders>
            <w:vAlign w:val="center"/>
          </w:tcPr>
          <w:p w14:paraId="5A65C12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30" w:type="pct"/>
            <w:tcBorders>
              <w:top w:val="single" w:sz="4" w:space="0" w:color="D0CECE"/>
              <w:left w:val="single" w:sz="4" w:space="0" w:color="808080"/>
              <w:bottom w:val="single" w:sz="4" w:space="0" w:color="D0CECE"/>
              <w:right w:val="single" w:sz="4" w:space="0" w:color="7F7F7F"/>
            </w:tcBorders>
            <w:vAlign w:val="center"/>
          </w:tcPr>
          <w:p w14:paraId="0CAEF5B8"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89"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2F15487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05"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5E89048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64" w:type="pct"/>
            <w:tcBorders>
              <w:top w:val="single" w:sz="4" w:space="0" w:color="D0CECE"/>
              <w:left w:val="single" w:sz="4" w:space="0" w:color="7F7F7F"/>
              <w:bottom w:val="single" w:sz="4" w:space="0" w:color="D0CECE"/>
              <w:right w:val="single" w:sz="4" w:space="0" w:color="808080"/>
            </w:tcBorders>
            <w:vAlign w:val="center"/>
          </w:tcPr>
          <w:p w14:paraId="497F4A9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21" w:type="pct"/>
            <w:tcBorders>
              <w:top w:val="single" w:sz="4" w:space="0" w:color="D0CECE"/>
              <w:left w:val="single" w:sz="4" w:space="0" w:color="808080"/>
              <w:bottom w:val="single" w:sz="4" w:space="0" w:color="D0CECE"/>
              <w:right w:val="single" w:sz="4" w:space="0" w:color="7F7F7F"/>
            </w:tcBorders>
            <w:vAlign w:val="center"/>
          </w:tcPr>
          <w:p w14:paraId="335E633F"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9"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4712252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w:t>
            </w:r>
          </w:p>
        </w:tc>
        <w:tc>
          <w:tcPr>
            <w:tcW w:w="262"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1E291F8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5%</w:t>
            </w:r>
          </w:p>
        </w:tc>
        <w:tc>
          <w:tcPr>
            <w:tcW w:w="176" w:type="pct"/>
            <w:tcBorders>
              <w:top w:val="single" w:sz="4" w:space="0" w:color="D0CECE"/>
              <w:left w:val="single" w:sz="4" w:space="0" w:color="7F7F7F"/>
              <w:bottom w:val="single" w:sz="4" w:space="0" w:color="D0CECE"/>
              <w:right w:val="single" w:sz="4" w:space="0" w:color="808080"/>
            </w:tcBorders>
            <w:vAlign w:val="center"/>
          </w:tcPr>
          <w:p w14:paraId="2AAAE192"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1</w:t>
            </w:r>
          </w:p>
        </w:tc>
        <w:tc>
          <w:tcPr>
            <w:tcW w:w="218" w:type="pct"/>
            <w:tcBorders>
              <w:top w:val="single" w:sz="4" w:space="0" w:color="D0CECE"/>
              <w:left w:val="single" w:sz="4" w:space="0" w:color="808080"/>
              <w:bottom w:val="single" w:sz="4" w:space="0" w:color="D0CECE"/>
              <w:right w:val="single" w:sz="4" w:space="0" w:color="7F7F7F"/>
            </w:tcBorders>
            <w:vAlign w:val="center"/>
          </w:tcPr>
          <w:p w14:paraId="789C76FA"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40%</w:t>
            </w:r>
          </w:p>
        </w:tc>
      </w:tr>
      <w:tr w:rsidR="00EB6145" w:rsidRPr="00F60DB0" w14:paraId="79CE4F8F"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37C1D2FF"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Biochemistry</w:t>
            </w:r>
          </w:p>
        </w:tc>
        <w:tc>
          <w:tcPr>
            <w:tcW w:w="164" w:type="pct"/>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21C8584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2</w:t>
            </w:r>
          </w:p>
        </w:tc>
        <w:tc>
          <w:tcPr>
            <w:tcW w:w="228" w:type="pct"/>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1DF06FBF"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100%</w:t>
            </w:r>
          </w:p>
        </w:tc>
        <w:tc>
          <w:tcPr>
            <w:tcW w:w="191" w:type="pct"/>
            <w:tcBorders>
              <w:top w:val="single" w:sz="4" w:space="0" w:color="D0CECE"/>
              <w:left w:val="single" w:sz="4" w:space="0" w:color="7F7F7F"/>
              <w:bottom w:val="single" w:sz="4" w:space="0" w:color="D0CECE"/>
              <w:right w:val="single" w:sz="4" w:space="0" w:color="808080"/>
            </w:tcBorders>
            <w:vAlign w:val="center"/>
          </w:tcPr>
          <w:p w14:paraId="2BFBA9D6"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2</w:t>
            </w:r>
          </w:p>
        </w:tc>
        <w:tc>
          <w:tcPr>
            <w:tcW w:w="210" w:type="pct"/>
            <w:tcBorders>
              <w:top w:val="single" w:sz="4" w:space="0" w:color="D0CECE"/>
              <w:left w:val="single" w:sz="4" w:space="0" w:color="808080"/>
              <w:bottom w:val="single" w:sz="4" w:space="0" w:color="D0CECE"/>
              <w:right w:val="single" w:sz="4" w:space="0" w:color="7F7F7F"/>
            </w:tcBorders>
            <w:vAlign w:val="center"/>
          </w:tcPr>
          <w:p w14:paraId="70AF3A1A"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80%</w:t>
            </w:r>
          </w:p>
        </w:tc>
        <w:tc>
          <w:tcPr>
            <w:tcW w:w="210"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0D54DC9A"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2</w:t>
            </w:r>
          </w:p>
        </w:tc>
        <w:tc>
          <w:tcPr>
            <w:tcW w:w="221"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0B9FBBD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100%</w:t>
            </w:r>
          </w:p>
        </w:tc>
        <w:tc>
          <w:tcPr>
            <w:tcW w:w="199" w:type="pct"/>
            <w:tcBorders>
              <w:top w:val="single" w:sz="4" w:space="0" w:color="D0CECE"/>
              <w:left w:val="single" w:sz="4" w:space="0" w:color="7F7F7F"/>
              <w:bottom w:val="single" w:sz="4" w:space="0" w:color="D0CECE"/>
              <w:right w:val="single" w:sz="4" w:space="0" w:color="808080"/>
            </w:tcBorders>
            <w:vAlign w:val="center"/>
          </w:tcPr>
          <w:p w14:paraId="09F4F96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808080"/>
              <w:bottom w:val="single" w:sz="4" w:space="0" w:color="D0CECE"/>
              <w:right w:val="single" w:sz="4" w:space="0" w:color="7F7F7F"/>
            </w:tcBorders>
            <w:vAlign w:val="center"/>
          </w:tcPr>
          <w:p w14:paraId="16117C6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37DF336C"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3"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08C4773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07" w:type="pct"/>
            <w:tcBorders>
              <w:top w:val="single" w:sz="4" w:space="0" w:color="D0CECE"/>
              <w:left w:val="single" w:sz="4" w:space="0" w:color="7F7F7F"/>
              <w:bottom w:val="single" w:sz="4" w:space="0" w:color="D0CECE"/>
              <w:right w:val="single" w:sz="4" w:space="0" w:color="808080"/>
            </w:tcBorders>
            <w:vAlign w:val="center"/>
          </w:tcPr>
          <w:p w14:paraId="741DA58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30" w:type="pct"/>
            <w:tcBorders>
              <w:top w:val="single" w:sz="4" w:space="0" w:color="D0CECE"/>
              <w:left w:val="single" w:sz="4" w:space="0" w:color="808080"/>
              <w:bottom w:val="single" w:sz="4" w:space="0" w:color="D0CECE"/>
              <w:right w:val="single" w:sz="4" w:space="0" w:color="7F7F7F"/>
            </w:tcBorders>
            <w:vAlign w:val="center"/>
          </w:tcPr>
          <w:p w14:paraId="30635F18"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89"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6F43E0BA"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05"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1A112494"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64" w:type="pct"/>
            <w:tcBorders>
              <w:top w:val="single" w:sz="4" w:space="0" w:color="D0CECE"/>
              <w:left w:val="single" w:sz="4" w:space="0" w:color="7F7F7F"/>
              <w:bottom w:val="single" w:sz="4" w:space="0" w:color="D0CECE"/>
              <w:right w:val="single" w:sz="4" w:space="0" w:color="808080"/>
            </w:tcBorders>
            <w:vAlign w:val="center"/>
          </w:tcPr>
          <w:p w14:paraId="1EB4EF8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21" w:type="pct"/>
            <w:tcBorders>
              <w:top w:val="single" w:sz="4" w:space="0" w:color="D0CECE"/>
              <w:left w:val="single" w:sz="4" w:space="0" w:color="808080"/>
              <w:bottom w:val="single" w:sz="4" w:space="0" w:color="D0CECE"/>
              <w:right w:val="single" w:sz="4" w:space="0" w:color="7F7F7F"/>
            </w:tcBorders>
            <w:vAlign w:val="center"/>
          </w:tcPr>
          <w:p w14:paraId="1E56A707"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9"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7D5270DC"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2</w:t>
            </w:r>
          </w:p>
        </w:tc>
        <w:tc>
          <w:tcPr>
            <w:tcW w:w="262"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5EC0A666"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100%</w:t>
            </w:r>
          </w:p>
        </w:tc>
        <w:tc>
          <w:tcPr>
            <w:tcW w:w="176" w:type="pct"/>
            <w:tcBorders>
              <w:top w:val="single" w:sz="4" w:space="0" w:color="D0CECE"/>
              <w:left w:val="single" w:sz="4" w:space="0" w:color="7F7F7F"/>
              <w:bottom w:val="single" w:sz="4" w:space="0" w:color="D0CECE"/>
              <w:right w:val="single" w:sz="4" w:space="0" w:color="808080"/>
            </w:tcBorders>
            <w:vAlign w:val="center"/>
          </w:tcPr>
          <w:p w14:paraId="1FBC8846"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3</w:t>
            </w:r>
          </w:p>
        </w:tc>
        <w:tc>
          <w:tcPr>
            <w:tcW w:w="218" w:type="pct"/>
            <w:tcBorders>
              <w:top w:val="single" w:sz="4" w:space="0" w:color="D0CECE"/>
              <w:left w:val="single" w:sz="4" w:space="0" w:color="808080"/>
              <w:bottom w:val="single" w:sz="4" w:space="0" w:color="D0CECE"/>
              <w:right w:val="single" w:sz="4" w:space="0" w:color="7F7F7F"/>
            </w:tcBorders>
            <w:vAlign w:val="center"/>
          </w:tcPr>
          <w:p w14:paraId="1EC4AA84"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100%</w:t>
            </w:r>
          </w:p>
        </w:tc>
      </w:tr>
      <w:tr w:rsidR="00EB6145" w:rsidRPr="00F60DB0" w14:paraId="6CC46EF8"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7ACF1755"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Blood culture</w:t>
            </w:r>
          </w:p>
        </w:tc>
        <w:tc>
          <w:tcPr>
            <w:tcW w:w="164" w:type="pct"/>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75BF17C7"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28" w:type="pct"/>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3F002FE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91" w:type="pct"/>
            <w:tcBorders>
              <w:top w:val="single" w:sz="4" w:space="0" w:color="D0CECE"/>
              <w:left w:val="single" w:sz="4" w:space="0" w:color="7F7F7F"/>
              <w:bottom w:val="single" w:sz="4" w:space="0" w:color="D0CECE"/>
              <w:right w:val="single" w:sz="4" w:space="0" w:color="808080"/>
            </w:tcBorders>
            <w:vAlign w:val="center"/>
          </w:tcPr>
          <w:p w14:paraId="053A2EC0"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808080"/>
              <w:bottom w:val="single" w:sz="4" w:space="0" w:color="D0CECE"/>
              <w:right w:val="single" w:sz="4" w:space="0" w:color="7F7F7F"/>
            </w:tcBorders>
            <w:vAlign w:val="center"/>
          </w:tcPr>
          <w:p w14:paraId="242024F6"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0036C777"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w:t>
            </w:r>
          </w:p>
        </w:tc>
        <w:tc>
          <w:tcPr>
            <w:tcW w:w="221"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508EC864"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10%</w:t>
            </w:r>
          </w:p>
        </w:tc>
        <w:tc>
          <w:tcPr>
            <w:tcW w:w="199" w:type="pct"/>
            <w:tcBorders>
              <w:top w:val="single" w:sz="4" w:space="0" w:color="D0CECE"/>
              <w:left w:val="single" w:sz="4" w:space="0" w:color="7F7F7F"/>
              <w:bottom w:val="single" w:sz="4" w:space="0" w:color="D0CECE"/>
              <w:right w:val="single" w:sz="4" w:space="0" w:color="808080"/>
            </w:tcBorders>
            <w:vAlign w:val="center"/>
          </w:tcPr>
          <w:p w14:paraId="10AA8BF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808080"/>
              <w:bottom w:val="single" w:sz="4" w:space="0" w:color="D0CECE"/>
              <w:right w:val="single" w:sz="4" w:space="0" w:color="7F7F7F"/>
            </w:tcBorders>
            <w:vAlign w:val="center"/>
          </w:tcPr>
          <w:p w14:paraId="79C7FFE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08B05EB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3"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712D5AD4"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07" w:type="pct"/>
            <w:tcBorders>
              <w:top w:val="single" w:sz="4" w:space="0" w:color="D0CECE"/>
              <w:left w:val="single" w:sz="4" w:space="0" w:color="7F7F7F"/>
              <w:bottom w:val="single" w:sz="4" w:space="0" w:color="D0CECE"/>
              <w:right w:val="single" w:sz="4" w:space="0" w:color="808080"/>
            </w:tcBorders>
            <w:vAlign w:val="center"/>
          </w:tcPr>
          <w:p w14:paraId="74026F7F"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w:t>
            </w:r>
          </w:p>
        </w:tc>
        <w:tc>
          <w:tcPr>
            <w:tcW w:w="230" w:type="pct"/>
            <w:tcBorders>
              <w:top w:val="single" w:sz="4" w:space="0" w:color="D0CECE"/>
              <w:left w:val="single" w:sz="4" w:space="0" w:color="808080"/>
              <w:bottom w:val="single" w:sz="4" w:space="0" w:color="D0CECE"/>
              <w:right w:val="single" w:sz="4" w:space="0" w:color="7F7F7F"/>
            </w:tcBorders>
            <w:vAlign w:val="center"/>
          </w:tcPr>
          <w:p w14:paraId="1C7C5E57"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20%</w:t>
            </w:r>
          </w:p>
        </w:tc>
        <w:tc>
          <w:tcPr>
            <w:tcW w:w="189"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6A3BE52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05"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16D3EAAF"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64" w:type="pct"/>
            <w:tcBorders>
              <w:top w:val="single" w:sz="4" w:space="0" w:color="D0CECE"/>
              <w:left w:val="single" w:sz="4" w:space="0" w:color="7F7F7F"/>
              <w:bottom w:val="single" w:sz="4" w:space="0" w:color="D0CECE"/>
              <w:right w:val="single" w:sz="4" w:space="0" w:color="808080"/>
            </w:tcBorders>
            <w:vAlign w:val="center"/>
          </w:tcPr>
          <w:p w14:paraId="5ADEEE4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21" w:type="pct"/>
            <w:tcBorders>
              <w:top w:val="single" w:sz="4" w:space="0" w:color="D0CECE"/>
              <w:left w:val="single" w:sz="4" w:space="0" w:color="808080"/>
              <w:bottom w:val="single" w:sz="4" w:space="0" w:color="D0CECE"/>
              <w:right w:val="single" w:sz="4" w:space="0" w:color="7F7F7F"/>
            </w:tcBorders>
            <w:vAlign w:val="center"/>
          </w:tcPr>
          <w:p w14:paraId="3568D8B0"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9"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124DB42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62"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4A05ECD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76" w:type="pct"/>
            <w:tcBorders>
              <w:top w:val="single" w:sz="4" w:space="0" w:color="D0CECE"/>
              <w:left w:val="single" w:sz="4" w:space="0" w:color="7F7F7F"/>
              <w:bottom w:val="single" w:sz="4" w:space="0" w:color="D0CECE"/>
              <w:right w:val="single" w:sz="4" w:space="0" w:color="808080"/>
            </w:tcBorders>
            <w:vAlign w:val="center"/>
          </w:tcPr>
          <w:p w14:paraId="605B499F"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c>
          <w:tcPr>
            <w:tcW w:w="218" w:type="pct"/>
            <w:tcBorders>
              <w:top w:val="single" w:sz="4" w:space="0" w:color="D0CECE"/>
              <w:left w:val="single" w:sz="4" w:space="0" w:color="808080"/>
              <w:bottom w:val="single" w:sz="4" w:space="0" w:color="D0CECE"/>
              <w:right w:val="single" w:sz="4" w:space="0" w:color="7F7F7F"/>
            </w:tcBorders>
            <w:vAlign w:val="center"/>
          </w:tcPr>
          <w:p w14:paraId="292432FA"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r>
      <w:tr w:rsidR="00EB6145" w:rsidRPr="00F60DB0" w14:paraId="63C29441"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46E20B3E"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CAT scan</w:t>
            </w:r>
          </w:p>
        </w:tc>
        <w:tc>
          <w:tcPr>
            <w:tcW w:w="164" w:type="pct"/>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68D619C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28" w:type="pct"/>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78A7890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91" w:type="pct"/>
            <w:tcBorders>
              <w:top w:val="single" w:sz="4" w:space="0" w:color="D0CECE"/>
              <w:left w:val="single" w:sz="4" w:space="0" w:color="7F7F7F"/>
              <w:bottom w:val="single" w:sz="4" w:space="0" w:color="D0CECE"/>
              <w:right w:val="single" w:sz="4" w:space="0" w:color="808080"/>
            </w:tcBorders>
            <w:vAlign w:val="center"/>
          </w:tcPr>
          <w:p w14:paraId="4E4007E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808080"/>
              <w:bottom w:val="single" w:sz="4" w:space="0" w:color="D0CECE"/>
              <w:right w:val="single" w:sz="4" w:space="0" w:color="7F7F7F"/>
            </w:tcBorders>
            <w:vAlign w:val="center"/>
          </w:tcPr>
          <w:p w14:paraId="097B7A8B"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6118C94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w:t>
            </w:r>
          </w:p>
        </w:tc>
        <w:tc>
          <w:tcPr>
            <w:tcW w:w="221"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0EEDF3F9"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20%</w:t>
            </w:r>
          </w:p>
        </w:tc>
        <w:tc>
          <w:tcPr>
            <w:tcW w:w="199" w:type="pct"/>
            <w:tcBorders>
              <w:top w:val="single" w:sz="4" w:space="0" w:color="D0CECE"/>
              <w:left w:val="single" w:sz="4" w:space="0" w:color="7F7F7F"/>
              <w:bottom w:val="single" w:sz="4" w:space="0" w:color="D0CECE"/>
              <w:right w:val="single" w:sz="4" w:space="0" w:color="808080"/>
            </w:tcBorders>
            <w:vAlign w:val="center"/>
          </w:tcPr>
          <w:p w14:paraId="59B548C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808080"/>
              <w:bottom w:val="single" w:sz="4" w:space="0" w:color="D0CECE"/>
              <w:right w:val="single" w:sz="4" w:space="0" w:color="7F7F7F"/>
            </w:tcBorders>
            <w:vAlign w:val="center"/>
          </w:tcPr>
          <w:p w14:paraId="1AB52840"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32D5D6B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3"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509A546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07" w:type="pct"/>
            <w:tcBorders>
              <w:top w:val="single" w:sz="4" w:space="0" w:color="D0CECE"/>
              <w:left w:val="single" w:sz="4" w:space="0" w:color="7F7F7F"/>
              <w:bottom w:val="single" w:sz="4" w:space="0" w:color="D0CECE"/>
              <w:right w:val="single" w:sz="4" w:space="0" w:color="808080"/>
            </w:tcBorders>
            <w:vAlign w:val="center"/>
          </w:tcPr>
          <w:p w14:paraId="4BA43F1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30" w:type="pct"/>
            <w:tcBorders>
              <w:top w:val="single" w:sz="4" w:space="0" w:color="D0CECE"/>
              <w:left w:val="single" w:sz="4" w:space="0" w:color="808080"/>
              <w:bottom w:val="single" w:sz="4" w:space="0" w:color="D0CECE"/>
              <w:right w:val="single" w:sz="4" w:space="0" w:color="7F7F7F"/>
            </w:tcBorders>
            <w:vAlign w:val="center"/>
          </w:tcPr>
          <w:p w14:paraId="771643FA"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89"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2C3AC51C"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05"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65A87D3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64" w:type="pct"/>
            <w:tcBorders>
              <w:top w:val="single" w:sz="4" w:space="0" w:color="D0CECE"/>
              <w:left w:val="single" w:sz="4" w:space="0" w:color="7F7F7F"/>
              <w:bottom w:val="single" w:sz="4" w:space="0" w:color="D0CECE"/>
              <w:right w:val="single" w:sz="4" w:space="0" w:color="808080"/>
            </w:tcBorders>
            <w:vAlign w:val="center"/>
          </w:tcPr>
          <w:p w14:paraId="0BD98499"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21" w:type="pct"/>
            <w:tcBorders>
              <w:top w:val="single" w:sz="4" w:space="0" w:color="D0CECE"/>
              <w:left w:val="single" w:sz="4" w:space="0" w:color="808080"/>
              <w:bottom w:val="single" w:sz="4" w:space="0" w:color="D0CECE"/>
              <w:right w:val="single" w:sz="4" w:space="0" w:color="7F7F7F"/>
            </w:tcBorders>
            <w:vAlign w:val="center"/>
          </w:tcPr>
          <w:p w14:paraId="32C0A997"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9"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2436CEB0"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w:t>
            </w:r>
          </w:p>
        </w:tc>
        <w:tc>
          <w:tcPr>
            <w:tcW w:w="262"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65A3FEB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2%</w:t>
            </w:r>
          </w:p>
        </w:tc>
        <w:tc>
          <w:tcPr>
            <w:tcW w:w="176" w:type="pct"/>
            <w:tcBorders>
              <w:top w:val="single" w:sz="4" w:space="0" w:color="D0CECE"/>
              <w:left w:val="single" w:sz="4" w:space="0" w:color="7F7F7F"/>
              <w:bottom w:val="single" w:sz="4" w:space="0" w:color="D0CECE"/>
              <w:right w:val="single" w:sz="4" w:space="0" w:color="808080"/>
            </w:tcBorders>
            <w:vAlign w:val="center"/>
          </w:tcPr>
          <w:p w14:paraId="5F6EB473"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1</w:t>
            </w:r>
          </w:p>
        </w:tc>
        <w:tc>
          <w:tcPr>
            <w:tcW w:w="218" w:type="pct"/>
            <w:tcBorders>
              <w:top w:val="single" w:sz="4" w:space="0" w:color="D0CECE"/>
              <w:left w:val="single" w:sz="4" w:space="0" w:color="808080"/>
              <w:bottom w:val="single" w:sz="4" w:space="0" w:color="D0CECE"/>
              <w:right w:val="single" w:sz="4" w:space="0" w:color="7F7F7F"/>
            </w:tcBorders>
            <w:vAlign w:val="center"/>
          </w:tcPr>
          <w:p w14:paraId="350D8C0D"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40%</w:t>
            </w:r>
          </w:p>
        </w:tc>
      </w:tr>
      <w:tr w:rsidR="00EB6145" w:rsidRPr="00F60DB0" w14:paraId="07D7DB7F"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3ABE7108"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Echocardiogram</w:t>
            </w:r>
          </w:p>
        </w:tc>
        <w:tc>
          <w:tcPr>
            <w:tcW w:w="164" w:type="pct"/>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37031D9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28" w:type="pct"/>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0D921F77"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91" w:type="pct"/>
            <w:tcBorders>
              <w:top w:val="single" w:sz="4" w:space="0" w:color="D0CECE"/>
              <w:left w:val="single" w:sz="4" w:space="0" w:color="7F7F7F"/>
              <w:bottom w:val="single" w:sz="4" w:space="0" w:color="D0CECE"/>
              <w:right w:val="single" w:sz="4" w:space="0" w:color="808080"/>
            </w:tcBorders>
            <w:vAlign w:val="center"/>
          </w:tcPr>
          <w:p w14:paraId="39CDDF4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808080"/>
              <w:bottom w:val="single" w:sz="4" w:space="0" w:color="D0CECE"/>
              <w:right w:val="single" w:sz="4" w:space="0" w:color="7F7F7F"/>
            </w:tcBorders>
            <w:vAlign w:val="center"/>
          </w:tcPr>
          <w:p w14:paraId="29FAEEAC"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1AA31474"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21"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7D54630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99" w:type="pct"/>
            <w:tcBorders>
              <w:top w:val="single" w:sz="4" w:space="0" w:color="D0CECE"/>
              <w:left w:val="single" w:sz="4" w:space="0" w:color="7F7F7F"/>
              <w:bottom w:val="single" w:sz="4" w:space="0" w:color="D0CECE"/>
              <w:right w:val="single" w:sz="4" w:space="0" w:color="808080"/>
            </w:tcBorders>
            <w:vAlign w:val="center"/>
          </w:tcPr>
          <w:p w14:paraId="296903C7"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808080"/>
              <w:bottom w:val="single" w:sz="4" w:space="0" w:color="D0CECE"/>
              <w:right w:val="single" w:sz="4" w:space="0" w:color="7F7F7F"/>
            </w:tcBorders>
            <w:vAlign w:val="center"/>
          </w:tcPr>
          <w:p w14:paraId="3CC2AE27"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139FE53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w:t>
            </w:r>
          </w:p>
        </w:tc>
        <w:tc>
          <w:tcPr>
            <w:tcW w:w="213"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782A0B2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5%</w:t>
            </w:r>
          </w:p>
        </w:tc>
        <w:tc>
          <w:tcPr>
            <w:tcW w:w="207" w:type="pct"/>
            <w:tcBorders>
              <w:top w:val="single" w:sz="4" w:space="0" w:color="D0CECE"/>
              <w:left w:val="single" w:sz="4" w:space="0" w:color="7F7F7F"/>
              <w:bottom w:val="single" w:sz="4" w:space="0" w:color="D0CECE"/>
              <w:right w:val="single" w:sz="4" w:space="0" w:color="808080"/>
            </w:tcBorders>
            <w:vAlign w:val="center"/>
          </w:tcPr>
          <w:p w14:paraId="7FFBE27C"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30" w:type="pct"/>
            <w:tcBorders>
              <w:top w:val="single" w:sz="4" w:space="0" w:color="D0CECE"/>
              <w:left w:val="single" w:sz="4" w:space="0" w:color="808080"/>
              <w:bottom w:val="single" w:sz="4" w:space="0" w:color="D0CECE"/>
              <w:right w:val="single" w:sz="4" w:space="0" w:color="7F7F7F"/>
            </w:tcBorders>
            <w:vAlign w:val="center"/>
          </w:tcPr>
          <w:p w14:paraId="7D2CBC2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89"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383A65C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05"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335E6B44"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64" w:type="pct"/>
            <w:tcBorders>
              <w:top w:val="single" w:sz="4" w:space="0" w:color="D0CECE"/>
              <w:left w:val="single" w:sz="4" w:space="0" w:color="7F7F7F"/>
              <w:bottom w:val="single" w:sz="4" w:space="0" w:color="D0CECE"/>
              <w:right w:val="single" w:sz="4" w:space="0" w:color="808080"/>
            </w:tcBorders>
            <w:vAlign w:val="center"/>
          </w:tcPr>
          <w:p w14:paraId="4845D47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21" w:type="pct"/>
            <w:tcBorders>
              <w:top w:val="single" w:sz="4" w:space="0" w:color="D0CECE"/>
              <w:left w:val="single" w:sz="4" w:space="0" w:color="808080"/>
              <w:bottom w:val="single" w:sz="4" w:space="0" w:color="D0CECE"/>
              <w:right w:val="single" w:sz="4" w:space="0" w:color="7F7F7F"/>
            </w:tcBorders>
            <w:vAlign w:val="center"/>
          </w:tcPr>
          <w:p w14:paraId="39F58F8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9"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1C8F4EB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62"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40CC5A57"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76" w:type="pct"/>
            <w:tcBorders>
              <w:top w:val="single" w:sz="4" w:space="0" w:color="D0CECE"/>
              <w:left w:val="single" w:sz="4" w:space="0" w:color="7F7F7F"/>
              <w:bottom w:val="single" w:sz="4" w:space="0" w:color="D0CECE"/>
              <w:right w:val="single" w:sz="4" w:space="0" w:color="808080"/>
            </w:tcBorders>
            <w:vAlign w:val="center"/>
          </w:tcPr>
          <w:p w14:paraId="7AB27F7D"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c>
          <w:tcPr>
            <w:tcW w:w="218" w:type="pct"/>
            <w:tcBorders>
              <w:top w:val="single" w:sz="4" w:space="0" w:color="D0CECE"/>
              <w:left w:val="single" w:sz="4" w:space="0" w:color="808080"/>
              <w:bottom w:val="single" w:sz="4" w:space="0" w:color="D0CECE"/>
              <w:right w:val="single" w:sz="4" w:space="0" w:color="7F7F7F"/>
            </w:tcBorders>
            <w:vAlign w:val="center"/>
          </w:tcPr>
          <w:p w14:paraId="2CD1CDFB"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r>
      <w:tr w:rsidR="00EB6145" w:rsidRPr="00F60DB0" w14:paraId="0811816B"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7F0C4B49"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Hemogram</w:t>
            </w:r>
          </w:p>
        </w:tc>
        <w:tc>
          <w:tcPr>
            <w:tcW w:w="164" w:type="pct"/>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15B1198C"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2</w:t>
            </w:r>
          </w:p>
        </w:tc>
        <w:tc>
          <w:tcPr>
            <w:tcW w:w="228" w:type="pct"/>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462DC43C"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100%</w:t>
            </w:r>
          </w:p>
        </w:tc>
        <w:tc>
          <w:tcPr>
            <w:tcW w:w="191" w:type="pct"/>
            <w:tcBorders>
              <w:top w:val="single" w:sz="4" w:space="0" w:color="D0CECE"/>
              <w:left w:val="single" w:sz="4" w:space="0" w:color="7F7F7F"/>
              <w:bottom w:val="single" w:sz="4" w:space="0" w:color="D0CECE"/>
              <w:right w:val="single" w:sz="4" w:space="0" w:color="808080"/>
            </w:tcBorders>
            <w:vAlign w:val="center"/>
          </w:tcPr>
          <w:p w14:paraId="64CE0A5C"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2</w:t>
            </w:r>
          </w:p>
        </w:tc>
        <w:tc>
          <w:tcPr>
            <w:tcW w:w="210" w:type="pct"/>
            <w:tcBorders>
              <w:top w:val="single" w:sz="4" w:space="0" w:color="D0CECE"/>
              <w:left w:val="single" w:sz="4" w:space="0" w:color="808080"/>
              <w:bottom w:val="single" w:sz="4" w:space="0" w:color="D0CECE"/>
              <w:right w:val="single" w:sz="4" w:space="0" w:color="7F7F7F"/>
            </w:tcBorders>
            <w:vAlign w:val="center"/>
          </w:tcPr>
          <w:p w14:paraId="4F706016"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80%</w:t>
            </w:r>
          </w:p>
        </w:tc>
        <w:tc>
          <w:tcPr>
            <w:tcW w:w="210"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2522FEB7"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2</w:t>
            </w:r>
          </w:p>
        </w:tc>
        <w:tc>
          <w:tcPr>
            <w:tcW w:w="221"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4A927A56"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100%</w:t>
            </w:r>
          </w:p>
        </w:tc>
        <w:tc>
          <w:tcPr>
            <w:tcW w:w="199" w:type="pct"/>
            <w:tcBorders>
              <w:top w:val="single" w:sz="4" w:space="0" w:color="D0CECE"/>
              <w:left w:val="single" w:sz="4" w:space="0" w:color="7F7F7F"/>
              <w:bottom w:val="single" w:sz="4" w:space="0" w:color="D0CECE"/>
              <w:right w:val="single" w:sz="4" w:space="0" w:color="808080"/>
            </w:tcBorders>
            <w:vAlign w:val="center"/>
          </w:tcPr>
          <w:p w14:paraId="706C167F"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808080"/>
              <w:bottom w:val="single" w:sz="4" w:space="0" w:color="D0CECE"/>
              <w:right w:val="single" w:sz="4" w:space="0" w:color="7F7F7F"/>
            </w:tcBorders>
            <w:vAlign w:val="center"/>
          </w:tcPr>
          <w:p w14:paraId="7DA7FD7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30B4D89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3"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24E6D308"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07" w:type="pct"/>
            <w:tcBorders>
              <w:top w:val="single" w:sz="4" w:space="0" w:color="D0CECE"/>
              <w:left w:val="single" w:sz="4" w:space="0" w:color="7F7F7F"/>
              <w:bottom w:val="single" w:sz="4" w:space="0" w:color="D0CECE"/>
              <w:right w:val="single" w:sz="4" w:space="0" w:color="808080"/>
            </w:tcBorders>
            <w:vAlign w:val="center"/>
          </w:tcPr>
          <w:p w14:paraId="463AA52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2</w:t>
            </w:r>
          </w:p>
        </w:tc>
        <w:tc>
          <w:tcPr>
            <w:tcW w:w="230" w:type="pct"/>
            <w:tcBorders>
              <w:top w:val="single" w:sz="4" w:space="0" w:color="D0CECE"/>
              <w:left w:val="single" w:sz="4" w:space="0" w:color="808080"/>
              <w:bottom w:val="single" w:sz="4" w:space="0" w:color="D0CECE"/>
              <w:right w:val="single" w:sz="4" w:space="0" w:color="7F7F7F"/>
            </w:tcBorders>
            <w:vAlign w:val="center"/>
          </w:tcPr>
          <w:p w14:paraId="52DDF147"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100%</w:t>
            </w:r>
          </w:p>
        </w:tc>
        <w:tc>
          <w:tcPr>
            <w:tcW w:w="189"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277E0829"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05"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290BDECB"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64" w:type="pct"/>
            <w:tcBorders>
              <w:top w:val="single" w:sz="4" w:space="0" w:color="D0CECE"/>
              <w:left w:val="single" w:sz="4" w:space="0" w:color="7F7F7F"/>
              <w:bottom w:val="single" w:sz="4" w:space="0" w:color="D0CECE"/>
              <w:right w:val="single" w:sz="4" w:space="0" w:color="808080"/>
            </w:tcBorders>
            <w:vAlign w:val="center"/>
          </w:tcPr>
          <w:p w14:paraId="476ED9A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2</w:t>
            </w:r>
          </w:p>
        </w:tc>
        <w:tc>
          <w:tcPr>
            <w:tcW w:w="321" w:type="pct"/>
            <w:tcBorders>
              <w:top w:val="single" w:sz="4" w:space="0" w:color="D0CECE"/>
              <w:left w:val="single" w:sz="4" w:space="0" w:color="808080"/>
              <w:bottom w:val="single" w:sz="4" w:space="0" w:color="D0CECE"/>
              <w:right w:val="single" w:sz="4" w:space="0" w:color="7F7F7F"/>
            </w:tcBorders>
            <w:vAlign w:val="center"/>
          </w:tcPr>
          <w:p w14:paraId="02A1AA14"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100%</w:t>
            </w:r>
          </w:p>
        </w:tc>
        <w:tc>
          <w:tcPr>
            <w:tcW w:w="219"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0F0667C8"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2</w:t>
            </w:r>
          </w:p>
        </w:tc>
        <w:tc>
          <w:tcPr>
            <w:tcW w:w="262"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03C8251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100%</w:t>
            </w:r>
          </w:p>
        </w:tc>
        <w:tc>
          <w:tcPr>
            <w:tcW w:w="176" w:type="pct"/>
            <w:tcBorders>
              <w:top w:val="single" w:sz="4" w:space="0" w:color="D0CECE"/>
              <w:left w:val="single" w:sz="4" w:space="0" w:color="7F7F7F"/>
              <w:bottom w:val="single" w:sz="4" w:space="0" w:color="D0CECE"/>
              <w:right w:val="single" w:sz="4" w:space="0" w:color="808080"/>
            </w:tcBorders>
            <w:vAlign w:val="center"/>
          </w:tcPr>
          <w:p w14:paraId="304303F9"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3</w:t>
            </w:r>
          </w:p>
        </w:tc>
        <w:tc>
          <w:tcPr>
            <w:tcW w:w="218" w:type="pct"/>
            <w:tcBorders>
              <w:top w:val="single" w:sz="4" w:space="0" w:color="D0CECE"/>
              <w:left w:val="single" w:sz="4" w:space="0" w:color="808080"/>
              <w:bottom w:val="single" w:sz="4" w:space="0" w:color="D0CECE"/>
              <w:right w:val="single" w:sz="4" w:space="0" w:color="7F7F7F"/>
            </w:tcBorders>
            <w:vAlign w:val="center"/>
          </w:tcPr>
          <w:p w14:paraId="15FC3888"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100%</w:t>
            </w:r>
          </w:p>
        </w:tc>
      </w:tr>
      <w:tr w:rsidR="00EB6145" w:rsidRPr="00F60DB0" w14:paraId="60880ED6"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229E8857"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Microbiological faeces analysis</w:t>
            </w:r>
          </w:p>
        </w:tc>
        <w:tc>
          <w:tcPr>
            <w:tcW w:w="164" w:type="pct"/>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36E13A5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28" w:type="pct"/>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7988C39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91" w:type="pct"/>
            <w:tcBorders>
              <w:top w:val="single" w:sz="4" w:space="0" w:color="D0CECE"/>
              <w:left w:val="single" w:sz="4" w:space="0" w:color="7F7F7F"/>
              <w:bottom w:val="single" w:sz="4" w:space="0" w:color="D0CECE"/>
              <w:right w:val="single" w:sz="4" w:space="0" w:color="808080"/>
            </w:tcBorders>
            <w:vAlign w:val="center"/>
          </w:tcPr>
          <w:p w14:paraId="0EC3A450"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808080"/>
              <w:bottom w:val="single" w:sz="4" w:space="0" w:color="D0CECE"/>
              <w:right w:val="single" w:sz="4" w:space="0" w:color="7F7F7F"/>
            </w:tcBorders>
            <w:vAlign w:val="center"/>
          </w:tcPr>
          <w:p w14:paraId="028356A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03A0D48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w:t>
            </w:r>
          </w:p>
        </w:tc>
        <w:tc>
          <w:tcPr>
            <w:tcW w:w="221"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4C0558C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60%</w:t>
            </w:r>
          </w:p>
        </w:tc>
        <w:tc>
          <w:tcPr>
            <w:tcW w:w="199" w:type="pct"/>
            <w:tcBorders>
              <w:top w:val="single" w:sz="4" w:space="0" w:color="D0CECE"/>
              <w:left w:val="single" w:sz="4" w:space="0" w:color="7F7F7F"/>
              <w:bottom w:val="single" w:sz="4" w:space="0" w:color="D0CECE"/>
              <w:right w:val="single" w:sz="4" w:space="0" w:color="808080"/>
            </w:tcBorders>
            <w:vAlign w:val="center"/>
          </w:tcPr>
          <w:p w14:paraId="042B4A5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808080"/>
              <w:bottom w:val="single" w:sz="4" w:space="0" w:color="D0CECE"/>
              <w:right w:val="single" w:sz="4" w:space="0" w:color="7F7F7F"/>
            </w:tcBorders>
            <w:vAlign w:val="center"/>
          </w:tcPr>
          <w:p w14:paraId="0BD07CF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58561B5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3"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7A64BB9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07" w:type="pct"/>
            <w:tcBorders>
              <w:top w:val="single" w:sz="4" w:space="0" w:color="D0CECE"/>
              <w:left w:val="single" w:sz="4" w:space="0" w:color="7F7F7F"/>
              <w:bottom w:val="single" w:sz="4" w:space="0" w:color="D0CECE"/>
              <w:right w:val="single" w:sz="4" w:space="0" w:color="808080"/>
            </w:tcBorders>
            <w:vAlign w:val="center"/>
          </w:tcPr>
          <w:p w14:paraId="057E6768"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30" w:type="pct"/>
            <w:tcBorders>
              <w:top w:val="single" w:sz="4" w:space="0" w:color="D0CECE"/>
              <w:left w:val="single" w:sz="4" w:space="0" w:color="808080"/>
              <w:bottom w:val="single" w:sz="4" w:space="0" w:color="D0CECE"/>
              <w:right w:val="single" w:sz="4" w:space="0" w:color="7F7F7F"/>
            </w:tcBorders>
            <w:vAlign w:val="center"/>
          </w:tcPr>
          <w:p w14:paraId="5D51AD8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89"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217A654A"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05"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6F8C9488"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64" w:type="pct"/>
            <w:tcBorders>
              <w:top w:val="single" w:sz="4" w:space="0" w:color="D0CECE"/>
              <w:left w:val="single" w:sz="4" w:space="0" w:color="7F7F7F"/>
              <w:bottom w:val="single" w:sz="4" w:space="0" w:color="D0CECE"/>
              <w:right w:val="single" w:sz="4" w:space="0" w:color="808080"/>
            </w:tcBorders>
            <w:vAlign w:val="center"/>
          </w:tcPr>
          <w:p w14:paraId="7F2B1EA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21" w:type="pct"/>
            <w:tcBorders>
              <w:top w:val="single" w:sz="4" w:space="0" w:color="D0CECE"/>
              <w:left w:val="single" w:sz="4" w:space="0" w:color="808080"/>
              <w:bottom w:val="single" w:sz="4" w:space="0" w:color="D0CECE"/>
              <w:right w:val="single" w:sz="4" w:space="0" w:color="7F7F7F"/>
            </w:tcBorders>
            <w:vAlign w:val="center"/>
          </w:tcPr>
          <w:p w14:paraId="34434F86"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9"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154E8859"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62"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00D1687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76" w:type="pct"/>
            <w:tcBorders>
              <w:top w:val="single" w:sz="4" w:space="0" w:color="D0CECE"/>
              <w:left w:val="single" w:sz="4" w:space="0" w:color="7F7F7F"/>
              <w:bottom w:val="single" w:sz="4" w:space="0" w:color="D0CECE"/>
              <w:right w:val="single" w:sz="4" w:space="0" w:color="808080"/>
            </w:tcBorders>
            <w:vAlign w:val="center"/>
          </w:tcPr>
          <w:p w14:paraId="7CA09409"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c>
          <w:tcPr>
            <w:tcW w:w="218" w:type="pct"/>
            <w:tcBorders>
              <w:top w:val="single" w:sz="4" w:space="0" w:color="D0CECE"/>
              <w:left w:val="single" w:sz="4" w:space="0" w:color="808080"/>
              <w:bottom w:val="single" w:sz="4" w:space="0" w:color="D0CECE"/>
              <w:right w:val="single" w:sz="4" w:space="0" w:color="7F7F7F"/>
            </w:tcBorders>
            <w:vAlign w:val="center"/>
          </w:tcPr>
          <w:p w14:paraId="375C0712"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r>
      <w:tr w:rsidR="00EB6145" w:rsidRPr="00F60DB0" w14:paraId="40299475"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5EAE04A7"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Urine culture</w:t>
            </w:r>
          </w:p>
        </w:tc>
        <w:tc>
          <w:tcPr>
            <w:tcW w:w="164" w:type="pct"/>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54F55D7F"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28" w:type="pct"/>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6410C16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91" w:type="pct"/>
            <w:tcBorders>
              <w:top w:val="single" w:sz="4" w:space="0" w:color="D0CECE"/>
              <w:left w:val="single" w:sz="4" w:space="0" w:color="7F7F7F"/>
              <w:bottom w:val="single" w:sz="4" w:space="0" w:color="D0CECE"/>
              <w:right w:val="single" w:sz="4" w:space="0" w:color="808080"/>
            </w:tcBorders>
            <w:vAlign w:val="center"/>
          </w:tcPr>
          <w:p w14:paraId="71D783D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808080"/>
              <w:bottom w:val="single" w:sz="4" w:space="0" w:color="D0CECE"/>
              <w:right w:val="single" w:sz="4" w:space="0" w:color="7F7F7F"/>
            </w:tcBorders>
            <w:vAlign w:val="center"/>
          </w:tcPr>
          <w:p w14:paraId="73E90A78"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4E438F1C"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21"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10D6063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99" w:type="pct"/>
            <w:tcBorders>
              <w:top w:val="single" w:sz="4" w:space="0" w:color="D0CECE"/>
              <w:left w:val="single" w:sz="4" w:space="0" w:color="7F7F7F"/>
              <w:bottom w:val="single" w:sz="4" w:space="0" w:color="D0CECE"/>
              <w:right w:val="single" w:sz="4" w:space="0" w:color="808080"/>
            </w:tcBorders>
            <w:vAlign w:val="center"/>
          </w:tcPr>
          <w:p w14:paraId="7DB8DB58"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808080"/>
              <w:bottom w:val="single" w:sz="4" w:space="0" w:color="D0CECE"/>
              <w:right w:val="single" w:sz="4" w:space="0" w:color="7F7F7F"/>
            </w:tcBorders>
            <w:vAlign w:val="center"/>
          </w:tcPr>
          <w:p w14:paraId="37C3B2BC"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69ACA23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3"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1ED7587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07" w:type="pct"/>
            <w:tcBorders>
              <w:top w:val="single" w:sz="4" w:space="0" w:color="D0CECE"/>
              <w:left w:val="single" w:sz="4" w:space="0" w:color="7F7F7F"/>
              <w:bottom w:val="single" w:sz="4" w:space="0" w:color="D0CECE"/>
              <w:right w:val="single" w:sz="4" w:space="0" w:color="808080"/>
            </w:tcBorders>
            <w:vAlign w:val="center"/>
          </w:tcPr>
          <w:p w14:paraId="4668BFB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w:t>
            </w:r>
          </w:p>
        </w:tc>
        <w:tc>
          <w:tcPr>
            <w:tcW w:w="230" w:type="pct"/>
            <w:tcBorders>
              <w:top w:val="single" w:sz="4" w:space="0" w:color="D0CECE"/>
              <w:left w:val="single" w:sz="4" w:space="0" w:color="808080"/>
              <w:bottom w:val="single" w:sz="4" w:space="0" w:color="D0CECE"/>
              <w:right w:val="single" w:sz="4" w:space="0" w:color="7F7F7F"/>
            </w:tcBorders>
            <w:vAlign w:val="center"/>
          </w:tcPr>
          <w:p w14:paraId="3B8EBE9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20%</w:t>
            </w:r>
          </w:p>
        </w:tc>
        <w:tc>
          <w:tcPr>
            <w:tcW w:w="189"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6E31B5A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05"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04121CD0"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64" w:type="pct"/>
            <w:tcBorders>
              <w:top w:val="single" w:sz="4" w:space="0" w:color="D0CECE"/>
              <w:left w:val="single" w:sz="4" w:space="0" w:color="7F7F7F"/>
              <w:bottom w:val="single" w:sz="4" w:space="0" w:color="D0CECE"/>
              <w:right w:val="single" w:sz="4" w:space="0" w:color="808080"/>
            </w:tcBorders>
            <w:vAlign w:val="center"/>
          </w:tcPr>
          <w:p w14:paraId="45E80EEF"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21" w:type="pct"/>
            <w:tcBorders>
              <w:top w:val="single" w:sz="4" w:space="0" w:color="D0CECE"/>
              <w:left w:val="single" w:sz="4" w:space="0" w:color="808080"/>
              <w:bottom w:val="single" w:sz="4" w:space="0" w:color="D0CECE"/>
              <w:right w:val="single" w:sz="4" w:space="0" w:color="7F7F7F"/>
            </w:tcBorders>
            <w:vAlign w:val="center"/>
          </w:tcPr>
          <w:p w14:paraId="7291C994"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9" w:type="pct"/>
            <w:tcBorders>
              <w:top w:val="single" w:sz="4" w:space="0" w:color="D0CECE"/>
              <w:left w:val="single" w:sz="4" w:space="0" w:color="7F7F7F"/>
              <w:bottom w:val="single" w:sz="4" w:space="0" w:color="D0CECE"/>
              <w:right w:val="single" w:sz="4" w:space="0" w:color="808080"/>
            </w:tcBorders>
            <w:shd w:val="clear" w:color="auto" w:fill="F2F2F2" w:themeFill="background1" w:themeFillShade="F2"/>
            <w:vAlign w:val="center"/>
          </w:tcPr>
          <w:p w14:paraId="5DEF1C0A"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62" w:type="pct"/>
            <w:tcBorders>
              <w:top w:val="single" w:sz="4" w:space="0" w:color="D0CECE"/>
              <w:left w:val="single" w:sz="4" w:space="0" w:color="808080"/>
              <w:bottom w:val="single" w:sz="4" w:space="0" w:color="D0CECE"/>
              <w:right w:val="single" w:sz="4" w:space="0" w:color="7F7F7F"/>
            </w:tcBorders>
            <w:shd w:val="clear" w:color="auto" w:fill="F2F2F2" w:themeFill="background1" w:themeFillShade="F2"/>
            <w:vAlign w:val="center"/>
          </w:tcPr>
          <w:p w14:paraId="39138D6A"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76" w:type="pct"/>
            <w:tcBorders>
              <w:top w:val="single" w:sz="4" w:space="0" w:color="D0CECE"/>
              <w:left w:val="single" w:sz="4" w:space="0" w:color="7F7F7F"/>
              <w:bottom w:val="single" w:sz="4" w:space="0" w:color="D0CECE"/>
              <w:right w:val="single" w:sz="4" w:space="0" w:color="808080"/>
            </w:tcBorders>
            <w:vAlign w:val="center"/>
          </w:tcPr>
          <w:p w14:paraId="3E24F6EC"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c>
          <w:tcPr>
            <w:tcW w:w="218" w:type="pct"/>
            <w:tcBorders>
              <w:top w:val="single" w:sz="4" w:space="0" w:color="D0CECE"/>
              <w:left w:val="single" w:sz="4" w:space="0" w:color="808080"/>
              <w:bottom w:val="single" w:sz="4" w:space="0" w:color="D0CECE"/>
              <w:right w:val="single" w:sz="4" w:space="0" w:color="7F7F7F"/>
            </w:tcBorders>
            <w:vAlign w:val="center"/>
          </w:tcPr>
          <w:p w14:paraId="2B21864A"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r>
      <w:tr w:rsidR="00EB6145" w:rsidRPr="00F60DB0" w14:paraId="7609161B" w14:textId="77777777" w:rsidTr="00760340">
        <w:trPr>
          <w:trHeight w:val="454"/>
        </w:trPr>
        <w:tc>
          <w:tcPr>
            <w:tcW w:w="5000" w:type="pct"/>
            <w:gridSpan w:val="21"/>
            <w:tcBorders>
              <w:top w:val="single" w:sz="4" w:space="0" w:color="D0CECE"/>
              <w:left w:val="single" w:sz="4" w:space="0" w:color="7F7F7F"/>
              <w:bottom w:val="single" w:sz="4" w:space="0" w:color="D0CECE"/>
              <w:right w:val="single" w:sz="4" w:space="0" w:color="7F7F7F"/>
            </w:tcBorders>
            <w:shd w:val="clear" w:color="auto" w:fill="DBDBDB"/>
            <w:vAlign w:val="center"/>
          </w:tcPr>
          <w:p w14:paraId="16312299" w14:textId="77777777" w:rsidR="00EB6145" w:rsidRPr="00F60DB0" w:rsidRDefault="00EB6145" w:rsidP="00760340">
            <w:pPr>
              <w:spacing w:line="480" w:lineRule="auto"/>
              <w:rPr>
                <w:rFonts w:asciiTheme="minorHAnsi" w:hAnsiTheme="minorHAnsi" w:cstheme="minorHAnsi"/>
                <w:color w:val="000000"/>
                <w:sz w:val="18"/>
                <w:szCs w:val="18"/>
                <w:lang w:val="en-US"/>
              </w:rPr>
            </w:pPr>
            <w:r w:rsidRPr="00F60DB0">
              <w:rPr>
                <w:rFonts w:asciiTheme="minorHAnsi" w:hAnsiTheme="minorHAnsi" w:cstheme="minorHAnsi"/>
                <w:b/>
                <w:color w:val="000000"/>
                <w:sz w:val="18"/>
                <w:szCs w:val="18"/>
                <w:lang w:val="en-US"/>
              </w:rPr>
              <w:t>Pharmaceutical treatment [treatment regimen and proportion of patients who receive it (%)]</w:t>
            </w:r>
          </w:p>
        </w:tc>
      </w:tr>
      <w:tr w:rsidR="00EB6145" w:rsidRPr="00F60DB0" w14:paraId="6B1EDBE3"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55A1F16F"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Ciprofloxacin</w:t>
            </w:r>
          </w:p>
        </w:tc>
        <w:tc>
          <w:tcPr>
            <w:tcW w:w="392"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40B8114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01" w:type="pct"/>
            <w:gridSpan w:val="2"/>
            <w:tcBorders>
              <w:top w:val="single" w:sz="4" w:space="0" w:color="D0CECE"/>
              <w:left w:val="single" w:sz="4" w:space="0" w:color="7F7F7F"/>
              <w:bottom w:val="single" w:sz="4" w:space="0" w:color="D0CECE"/>
              <w:right w:val="single" w:sz="4" w:space="0" w:color="7F7F7F"/>
            </w:tcBorders>
            <w:vAlign w:val="center"/>
          </w:tcPr>
          <w:p w14:paraId="707AD3F6"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33226D0B"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500 mg every 12 h, 6 days; 17%</w:t>
            </w:r>
          </w:p>
        </w:tc>
        <w:tc>
          <w:tcPr>
            <w:tcW w:w="409" w:type="pct"/>
            <w:gridSpan w:val="2"/>
            <w:tcBorders>
              <w:top w:val="single" w:sz="4" w:space="0" w:color="D0CECE"/>
              <w:left w:val="single" w:sz="4" w:space="0" w:color="7F7F7F"/>
              <w:bottom w:val="single" w:sz="4" w:space="0" w:color="D0CECE"/>
              <w:right w:val="single" w:sz="4" w:space="0" w:color="7F7F7F"/>
            </w:tcBorders>
            <w:vAlign w:val="center"/>
          </w:tcPr>
          <w:p w14:paraId="4ABE0F6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23"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78616BB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7" w:type="pct"/>
            <w:gridSpan w:val="2"/>
            <w:tcBorders>
              <w:top w:val="single" w:sz="4" w:space="0" w:color="D0CECE"/>
              <w:left w:val="single" w:sz="4" w:space="0" w:color="7F7F7F"/>
              <w:bottom w:val="single" w:sz="4" w:space="0" w:color="D0CECE"/>
              <w:right w:val="single" w:sz="4" w:space="0" w:color="7F7F7F"/>
            </w:tcBorders>
            <w:vAlign w:val="center"/>
          </w:tcPr>
          <w:p w14:paraId="4C6DECAC"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301D6E4F"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585" w:type="pct"/>
            <w:gridSpan w:val="2"/>
            <w:tcBorders>
              <w:top w:val="single" w:sz="4" w:space="0" w:color="D0CECE"/>
              <w:left w:val="single" w:sz="4" w:space="0" w:color="7F7F7F"/>
              <w:bottom w:val="single" w:sz="4" w:space="0" w:color="D0CECE"/>
              <w:right w:val="single" w:sz="4" w:space="0" w:color="7F7F7F"/>
            </w:tcBorders>
            <w:vAlign w:val="center"/>
          </w:tcPr>
          <w:p w14:paraId="741D8EC8"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8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2CFB96C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vAlign w:val="center"/>
          </w:tcPr>
          <w:p w14:paraId="4AD511F6"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r>
      <w:tr w:rsidR="00EB6145" w:rsidRPr="00F60DB0" w14:paraId="44C1D85C"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19E68549"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Dexamethasone</w:t>
            </w:r>
          </w:p>
        </w:tc>
        <w:tc>
          <w:tcPr>
            <w:tcW w:w="392"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3B93F1B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01" w:type="pct"/>
            <w:gridSpan w:val="2"/>
            <w:tcBorders>
              <w:top w:val="single" w:sz="4" w:space="0" w:color="D0CECE"/>
              <w:left w:val="single" w:sz="4" w:space="0" w:color="7F7F7F"/>
              <w:bottom w:val="single" w:sz="4" w:space="0" w:color="D0CECE"/>
              <w:right w:val="single" w:sz="4" w:space="0" w:color="7F7F7F"/>
            </w:tcBorders>
            <w:vAlign w:val="center"/>
          </w:tcPr>
          <w:p w14:paraId="35AC3200"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4 mg/day, 1 month; 80%</w:t>
            </w:r>
          </w:p>
        </w:tc>
        <w:tc>
          <w:tcPr>
            <w:tcW w:w="43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2A06F8E7"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09" w:type="pct"/>
            <w:gridSpan w:val="2"/>
            <w:tcBorders>
              <w:top w:val="single" w:sz="4" w:space="0" w:color="D0CECE"/>
              <w:left w:val="single" w:sz="4" w:space="0" w:color="7F7F7F"/>
              <w:bottom w:val="single" w:sz="4" w:space="0" w:color="D0CECE"/>
              <w:right w:val="single" w:sz="4" w:space="0" w:color="7F7F7F"/>
            </w:tcBorders>
            <w:vAlign w:val="center"/>
          </w:tcPr>
          <w:p w14:paraId="688773A8"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23"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2F6CE7A6"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7" w:type="pct"/>
            <w:gridSpan w:val="2"/>
            <w:tcBorders>
              <w:top w:val="single" w:sz="4" w:space="0" w:color="D0CECE"/>
              <w:left w:val="single" w:sz="4" w:space="0" w:color="7F7F7F"/>
              <w:bottom w:val="single" w:sz="4" w:space="0" w:color="D0CECE"/>
              <w:right w:val="single" w:sz="4" w:space="0" w:color="7F7F7F"/>
            </w:tcBorders>
            <w:vAlign w:val="center"/>
          </w:tcPr>
          <w:p w14:paraId="7FFF893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093F1E5B"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585" w:type="pct"/>
            <w:gridSpan w:val="2"/>
            <w:tcBorders>
              <w:top w:val="single" w:sz="4" w:space="0" w:color="D0CECE"/>
              <w:left w:val="single" w:sz="4" w:space="0" w:color="7F7F7F"/>
              <w:bottom w:val="single" w:sz="4" w:space="0" w:color="D0CECE"/>
              <w:right w:val="single" w:sz="4" w:space="0" w:color="7F7F7F"/>
            </w:tcBorders>
            <w:vAlign w:val="center"/>
          </w:tcPr>
          <w:p w14:paraId="557C3EC8"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8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1A816190"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4 mg/day, 7 days; 50%</w:t>
            </w:r>
          </w:p>
        </w:tc>
        <w:tc>
          <w:tcPr>
            <w:tcW w:w="394" w:type="pct"/>
            <w:gridSpan w:val="2"/>
            <w:tcBorders>
              <w:top w:val="single" w:sz="4" w:space="0" w:color="D0CECE"/>
              <w:left w:val="single" w:sz="4" w:space="0" w:color="7F7F7F"/>
              <w:bottom w:val="single" w:sz="4" w:space="0" w:color="D0CECE"/>
              <w:right w:val="single" w:sz="4" w:space="0" w:color="7F7F7F"/>
            </w:tcBorders>
            <w:vAlign w:val="center"/>
          </w:tcPr>
          <w:p w14:paraId="7088A228"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4 mg/day, 7 days; 100%</w:t>
            </w:r>
          </w:p>
        </w:tc>
      </w:tr>
      <w:tr w:rsidR="00EB6145" w:rsidRPr="00F60DB0" w14:paraId="67C7555D"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5B9616C4"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lastRenderedPageBreak/>
              <w:t>Epoetin alpha</w:t>
            </w:r>
          </w:p>
        </w:tc>
        <w:tc>
          <w:tcPr>
            <w:tcW w:w="392"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27F432C6"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 xml:space="preserve">30,000 IU/week, 4 doses; 20% </w:t>
            </w:r>
          </w:p>
        </w:tc>
        <w:tc>
          <w:tcPr>
            <w:tcW w:w="401" w:type="pct"/>
            <w:gridSpan w:val="2"/>
            <w:tcBorders>
              <w:top w:val="single" w:sz="4" w:space="0" w:color="D0CECE"/>
              <w:left w:val="single" w:sz="4" w:space="0" w:color="7F7F7F"/>
              <w:bottom w:val="single" w:sz="4" w:space="0" w:color="D0CECE"/>
              <w:right w:val="single" w:sz="4" w:space="0" w:color="7F7F7F"/>
            </w:tcBorders>
            <w:vAlign w:val="center"/>
          </w:tcPr>
          <w:p w14:paraId="5E4C9A0A"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3BBE4FB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09" w:type="pct"/>
            <w:gridSpan w:val="2"/>
            <w:tcBorders>
              <w:top w:val="single" w:sz="4" w:space="0" w:color="D0CECE"/>
              <w:left w:val="single" w:sz="4" w:space="0" w:color="7F7F7F"/>
              <w:bottom w:val="single" w:sz="4" w:space="0" w:color="D0CECE"/>
              <w:right w:val="single" w:sz="4" w:space="0" w:color="7F7F7F"/>
            </w:tcBorders>
            <w:vAlign w:val="center"/>
          </w:tcPr>
          <w:p w14:paraId="0F060B4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23"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75EAB7A4"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7" w:type="pct"/>
            <w:gridSpan w:val="2"/>
            <w:tcBorders>
              <w:top w:val="single" w:sz="4" w:space="0" w:color="D0CECE"/>
              <w:left w:val="single" w:sz="4" w:space="0" w:color="7F7F7F"/>
              <w:bottom w:val="single" w:sz="4" w:space="0" w:color="D0CECE"/>
              <w:right w:val="single" w:sz="4" w:space="0" w:color="7F7F7F"/>
            </w:tcBorders>
            <w:vAlign w:val="center"/>
          </w:tcPr>
          <w:p w14:paraId="4894188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747D8F96"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585" w:type="pct"/>
            <w:gridSpan w:val="2"/>
            <w:tcBorders>
              <w:top w:val="single" w:sz="4" w:space="0" w:color="D0CECE"/>
              <w:left w:val="single" w:sz="4" w:space="0" w:color="7F7F7F"/>
              <w:bottom w:val="single" w:sz="4" w:space="0" w:color="D0CECE"/>
              <w:right w:val="single" w:sz="4" w:space="0" w:color="7F7F7F"/>
            </w:tcBorders>
            <w:vAlign w:val="center"/>
          </w:tcPr>
          <w:p w14:paraId="0FFA759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8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167CE9C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vAlign w:val="center"/>
          </w:tcPr>
          <w:p w14:paraId="51208627"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r>
      <w:tr w:rsidR="00EB6145" w:rsidRPr="00F60DB0" w14:paraId="5C4E653D"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6522D0C3"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Ferric carboxymaltose</w:t>
            </w:r>
          </w:p>
        </w:tc>
        <w:tc>
          <w:tcPr>
            <w:tcW w:w="392"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03AFABF9"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1,000 mg/ 1 dose; 80%</w:t>
            </w:r>
          </w:p>
        </w:tc>
        <w:tc>
          <w:tcPr>
            <w:tcW w:w="401" w:type="pct"/>
            <w:gridSpan w:val="2"/>
            <w:tcBorders>
              <w:top w:val="single" w:sz="4" w:space="0" w:color="D0CECE"/>
              <w:left w:val="single" w:sz="4" w:space="0" w:color="7F7F7F"/>
              <w:bottom w:val="single" w:sz="4" w:space="0" w:color="D0CECE"/>
              <w:right w:val="single" w:sz="4" w:space="0" w:color="7F7F7F"/>
            </w:tcBorders>
            <w:vAlign w:val="center"/>
          </w:tcPr>
          <w:p w14:paraId="05652EDA"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15C307F0"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09" w:type="pct"/>
            <w:gridSpan w:val="2"/>
            <w:tcBorders>
              <w:top w:val="single" w:sz="4" w:space="0" w:color="D0CECE"/>
              <w:left w:val="single" w:sz="4" w:space="0" w:color="7F7F7F"/>
              <w:bottom w:val="single" w:sz="4" w:space="0" w:color="D0CECE"/>
              <w:right w:val="single" w:sz="4" w:space="0" w:color="7F7F7F"/>
            </w:tcBorders>
            <w:vAlign w:val="center"/>
          </w:tcPr>
          <w:p w14:paraId="7614322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23"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7FD4728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7" w:type="pct"/>
            <w:gridSpan w:val="2"/>
            <w:tcBorders>
              <w:top w:val="single" w:sz="4" w:space="0" w:color="D0CECE"/>
              <w:left w:val="single" w:sz="4" w:space="0" w:color="7F7F7F"/>
              <w:bottom w:val="single" w:sz="4" w:space="0" w:color="D0CECE"/>
              <w:right w:val="single" w:sz="4" w:space="0" w:color="7F7F7F"/>
            </w:tcBorders>
            <w:vAlign w:val="center"/>
          </w:tcPr>
          <w:p w14:paraId="1439C09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069D3E57"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585" w:type="pct"/>
            <w:gridSpan w:val="2"/>
            <w:tcBorders>
              <w:top w:val="single" w:sz="4" w:space="0" w:color="D0CECE"/>
              <w:left w:val="single" w:sz="4" w:space="0" w:color="7F7F7F"/>
              <w:bottom w:val="single" w:sz="4" w:space="0" w:color="D0CECE"/>
              <w:right w:val="single" w:sz="4" w:space="0" w:color="7F7F7F"/>
            </w:tcBorders>
            <w:vAlign w:val="center"/>
          </w:tcPr>
          <w:p w14:paraId="596D43E7"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8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4FD2ECE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vAlign w:val="center"/>
          </w:tcPr>
          <w:p w14:paraId="69D64628"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r>
      <w:tr w:rsidR="00EB6145" w:rsidRPr="00F60DB0" w14:paraId="443F328F"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468EC6E7"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Filgastrim</w:t>
            </w:r>
          </w:p>
        </w:tc>
        <w:tc>
          <w:tcPr>
            <w:tcW w:w="392"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6E715B6A"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01" w:type="pct"/>
            <w:gridSpan w:val="2"/>
            <w:tcBorders>
              <w:top w:val="single" w:sz="4" w:space="0" w:color="D0CECE"/>
              <w:left w:val="single" w:sz="4" w:space="0" w:color="7F7F7F"/>
              <w:bottom w:val="single" w:sz="4" w:space="0" w:color="D0CECE"/>
              <w:right w:val="single" w:sz="4" w:space="0" w:color="7F7F7F"/>
            </w:tcBorders>
            <w:vAlign w:val="center"/>
          </w:tcPr>
          <w:p w14:paraId="0DCCE700"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08C69749"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09" w:type="pct"/>
            <w:gridSpan w:val="2"/>
            <w:tcBorders>
              <w:top w:val="single" w:sz="4" w:space="0" w:color="D0CECE"/>
              <w:left w:val="single" w:sz="4" w:space="0" w:color="7F7F7F"/>
              <w:bottom w:val="single" w:sz="4" w:space="0" w:color="D0CECE"/>
              <w:right w:val="single" w:sz="4" w:space="0" w:color="7F7F7F"/>
            </w:tcBorders>
            <w:vAlign w:val="center"/>
          </w:tcPr>
          <w:p w14:paraId="45A68C68"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23"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21655729"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7" w:type="pct"/>
            <w:gridSpan w:val="2"/>
            <w:tcBorders>
              <w:top w:val="single" w:sz="4" w:space="0" w:color="D0CECE"/>
              <w:left w:val="single" w:sz="4" w:space="0" w:color="7F7F7F"/>
              <w:bottom w:val="single" w:sz="4" w:space="0" w:color="D0CECE"/>
              <w:right w:val="single" w:sz="4" w:space="0" w:color="7F7F7F"/>
            </w:tcBorders>
            <w:vAlign w:val="center"/>
          </w:tcPr>
          <w:p w14:paraId="47CD9084"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300 mg/day, 4 days; 50%</w:t>
            </w:r>
          </w:p>
        </w:tc>
        <w:tc>
          <w:tcPr>
            <w:tcW w:w="394"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342E02E0"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585" w:type="pct"/>
            <w:gridSpan w:val="2"/>
            <w:tcBorders>
              <w:top w:val="single" w:sz="4" w:space="0" w:color="D0CECE"/>
              <w:left w:val="single" w:sz="4" w:space="0" w:color="7F7F7F"/>
              <w:bottom w:val="single" w:sz="4" w:space="0" w:color="D0CECE"/>
              <w:right w:val="single" w:sz="4" w:space="0" w:color="7F7F7F"/>
            </w:tcBorders>
            <w:vAlign w:val="center"/>
          </w:tcPr>
          <w:p w14:paraId="64312CE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8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4D95935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vAlign w:val="center"/>
          </w:tcPr>
          <w:p w14:paraId="7E41FACB"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r>
      <w:tr w:rsidR="00EB6145" w:rsidRPr="00F60DB0" w14:paraId="5AA478EB"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478378AE"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Fluconazole</w:t>
            </w:r>
          </w:p>
        </w:tc>
        <w:tc>
          <w:tcPr>
            <w:tcW w:w="392"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19B99829"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01" w:type="pct"/>
            <w:gridSpan w:val="2"/>
            <w:tcBorders>
              <w:top w:val="single" w:sz="4" w:space="0" w:color="D0CECE"/>
              <w:left w:val="single" w:sz="4" w:space="0" w:color="7F7F7F"/>
              <w:bottom w:val="single" w:sz="4" w:space="0" w:color="D0CECE"/>
              <w:right w:val="single" w:sz="4" w:space="0" w:color="7F7F7F"/>
            </w:tcBorders>
            <w:vAlign w:val="center"/>
          </w:tcPr>
          <w:p w14:paraId="000F146C"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5D8F173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09" w:type="pct"/>
            <w:gridSpan w:val="2"/>
            <w:tcBorders>
              <w:top w:val="single" w:sz="4" w:space="0" w:color="D0CECE"/>
              <w:left w:val="single" w:sz="4" w:space="0" w:color="7F7F7F"/>
              <w:bottom w:val="single" w:sz="4" w:space="0" w:color="D0CECE"/>
              <w:right w:val="single" w:sz="4" w:space="0" w:color="7F7F7F"/>
            </w:tcBorders>
            <w:vAlign w:val="center"/>
          </w:tcPr>
          <w:p w14:paraId="5579E08F"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23"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3FA8BE0B"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7" w:type="pct"/>
            <w:gridSpan w:val="2"/>
            <w:tcBorders>
              <w:top w:val="single" w:sz="4" w:space="0" w:color="D0CECE"/>
              <w:left w:val="single" w:sz="4" w:space="0" w:color="7F7F7F"/>
              <w:bottom w:val="single" w:sz="4" w:space="0" w:color="D0CECE"/>
              <w:right w:val="single" w:sz="4" w:space="0" w:color="7F7F7F"/>
            </w:tcBorders>
            <w:vAlign w:val="center"/>
          </w:tcPr>
          <w:p w14:paraId="478F7BA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66874600"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100 mg/day, 15 days; 1%</w:t>
            </w:r>
          </w:p>
        </w:tc>
        <w:tc>
          <w:tcPr>
            <w:tcW w:w="585" w:type="pct"/>
            <w:gridSpan w:val="2"/>
            <w:tcBorders>
              <w:top w:val="single" w:sz="4" w:space="0" w:color="D0CECE"/>
              <w:left w:val="single" w:sz="4" w:space="0" w:color="7F7F7F"/>
              <w:bottom w:val="single" w:sz="4" w:space="0" w:color="D0CECE"/>
              <w:right w:val="single" w:sz="4" w:space="0" w:color="7F7F7F"/>
            </w:tcBorders>
            <w:vAlign w:val="center"/>
          </w:tcPr>
          <w:p w14:paraId="6E955EC4"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8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73616D3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vAlign w:val="center"/>
          </w:tcPr>
          <w:p w14:paraId="7BA74239"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r>
      <w:tr w:rsidR="00EB6145" w:rsidRPr="00F60DB0" w14:paraId="4F84070D"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72BFC515"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Ibuprofen</w:t>
            </w:r>
          </w:p>
        </w:tc>
        <w:tc>
          <w:tcPr>
            <w:tcW w:w="392"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41F89E2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01" w:type="pct"/>
            <w:gridSpan w:val="2"/>
            <w:tcBorders>
              <w:top w:val="single" w:sz="4" w:space="0" w:color="D0CECE"/>
              <w:left w:val="single" w:sz="4" w:space="0" w:color="7F7F7F"/>
              <w:bottom w:val="single" w:sz="4" w:space="0" w:color="D0CECE"/>
              <w:right w:val="single" w:sz="4" w:space="0" w:color="7F7F7F"/>
            </w:tcBorders>
            <w:vAlign w:val="center"/>
          </w:tcPr>
          <w:p w14:paraId="79D925BF"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1A8A04D4"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09" w:type="pct"/>
            <w:gridSpan w:val="2"/>
            <w:tcBorders>
              <w:top w:val="single" w:sz="4" w:space="0" w:color="D0CECE"/>
              <w:left w:val="single" w:sz="4" w:space="0" w:color="7F7F7F"/>
              <w:bottom w:val="single" w:sz="4" w:space="0" w:color="D0CECE"/>
              <w:right w:val="single" w:sz="4" w:space="0" w:color="7F7F7F"/>
            </w:tcBorders>
            <w:vAlign w:val="center"/>
          </w:tcPr>
          <w:p w14:paraId="3BE7F6FB"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400 mg every 8 h, 10 days; 100%</w:t>
            </w:r>
          </w:p>
        </w:tc>
        <w:tc>
          <w:tcPr>
            <w:tcW w:w="423"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4CFADD57"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7" w:type="pct"/>
            <w:gridSpan w:val="2"/>
            <w:tcBorders>
              <w:top w:val="single" w:sz="4" w:space="0" w:color="D0CECE"/>
              <w:left w:val="single" w:sz="4" w:space="0" w:color="7F7F7F"/>
              <w:bottom w:val="single" w:sz="4" w:space="0" w:color="D0CECE"/>
              <w:right w:val="single" w:sz="4" w:space="0" w:color="7F7F7F"/>
            </w:tcBorders>
            <w:vAlign w:val="center"/>
          </w:tcPr>
          <w:p w14:paraId="4F0A2A7F"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540D267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585" w:type="pct"/>
            <w:gridSpan w:val="2"/>
            <w:tcBorders>
              <w:top w:val="single" w:sz="4" w:space="0" w:color="D0CECE"/>
              <w:left w:val="single" w:sz="4" w:space="0" w:color="7F7F7F"/>
              <w:bottom w:val="single" w:sz="4" w:space="0" w:color="D0CECE"/>
              <w:right w:val="single" w:sz="4" w:space="0" w:color="7F7F7F"/>
            </w:tcBorders>
            <w:vAlign w:val="center"/>
          </w:tcPr>
          <w:p w14:paraId="1788DB3A"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8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784F048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vAlign w:val="center"/>
          </w:tcPr>
          <w:p w14:paraId="0A6E962E"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r>
      <w:tr w:rsidR="00EB6145" w:rsidRPr="00F60DB0" w14:paraId="6BA8A909"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170F5B3C"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Levofloxacin</w:t>
            </w:r>
          </w:p>
        </w:tc>
        <w:tc>
          <w:tcPr>
            <w:tcW w:w="392"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432BDAA6"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01" w:type="pct"/>
            <w:gridSpan w:val="2"/>
            <w:tcBorders>
              <w:top w:val="single" w:sz="4" w:space="0" w:color="D0CECE"/>
              <w:left w:val="single" w:sz="4" w:space="0" w:color="7F7F7F"/>
              <w:bottom w:val="single" w:sz="4" w:space="0" w:color="D0CECE"/>
              <w:right w:val="single" w:sz="4" w:space="0" w:color="7F7F7F"/>
            </w:tcBorders>
            <w:vAlign w:val="center"/>
          </w:tcPr>
          <w:p w14:paraId="046FE19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532DCB59"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500 mg/day, 5 days; 3%</w:t>
            </w:r>
          </w:p>
        </w:tc>
        <w:tc>
          <w:tcPr>
            <w:tcW w:w="409" w:type="pct"/>
            <w:gridSpan w:val="2"/>
            <w:tcBorders>
              <w:top w:val="single" w:sz="4" w:space="0" w:color="D0CECE"/>
              <w:left w:val="single" w:sz="4" w:space="0" w:color="7F7F7F"/>
              <w:bottom w:val="single" w:sz="4" w:space="0" w:color="D0CECE"/>
              <w:right w:val="single" w:sz="4" w:space="0" w:color="7F7F7F"/>
            </w:tcBorders>
            <w:vAlign w:val="center"/>
          </w:tcPr>
          <w:p w14:paraId="1EDEF458"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23"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6A5093BB"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7" w:type="pct"/>
            <w:gridSpan w:val="2"/>
            <w:tcBorders>
              <w:top w:val="single" w:sz="4" w:space="0" w:color="D0CECE"/>
              <w:left w:val="single" w:sz="4" w:space="0" w:color="7F7F7F"/>
              <w:bottom w:val="single" w:sz="4" w:space="0" w:color="D0CECE"/>
              <w:right w:val="single" w:sz="4" w:space="0" w:color="7F7F7F"/>
            </w:tcBorders>
            <w:vAlign w:val="center"/>
          </w:tcPr>
          <w:p w14:paraId="30405CE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480 mg/day, 4 days; 10%</w:t>
            </w:r>
          </w:p>
          <w:p w14:paraId="3037E574"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500 mg/day, 6 days; 36%</w:t>
            </w:r>
          </w:p>
        </w:tc>
        <w:tc>
          <w:tcPr>
            <w:tcW w:w="394"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6B6A5214"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585" w:type="pct"/>
            <w:gridSpan w:val="2"/>
            <w:tcBorders>
              <w:top w:val="single" w:sz="4" w:space="0" w:color="D0CECE"/>
              <w:left w:val="single" w:sz="4" w:space="0" w:color="7F7F7F"/>
              <w:bottom w:val="single" w:sz="4" w:space="0" w:color="D0CECE"/>
              <w:right w:val="single" w:sz="4" w:space="0" w:color="7F7F7F"/>
            </w:tcBorders>
            <w:vAlign w:val="center"/>
          </w:tcPr>
          <w:p w14:paraId="68DBB948"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8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505FEE46"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vAlign w:val="center"/>
          </w:tcPr>
          <w:p w14:paraId="0B44DB95"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r>
      <w:tr w:rsidR="00EB6145" w:rsidRPr="00F60DB0" w14:paraId="5526AAF4"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4069AA2B"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lastRenderedPageBreak/>
              <w:t>Loperamide</w:t>
            </w:r>
          </w:p>
        </w:tc>
        <w:tc>
          <w:tcPr>
            <w:tcW w:w="392"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30B1FCA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01" w:type="pct"/>
            <w:gridSpan w:val="2"/>
            <w:tcBorders>
              <w:top w:val="single" w:sz="4" w:space="0" w:color="D0CECE"/>
              <w:left w:val="single" w:sz="4" w:space="0" w:color="7F7F7F"/>
              <w:bottom w:val="single" w:sz="4" w:space="0" w:color="D0CECE"/>
              <w:right w:val="single" w:sz="4" w:space="0" w:color="7F7F7F"/>
            </w:tcBorders>
            <w:vAlign w:val="center"/>
          </w:tcPr>
          <w:p w14:paraId="3737568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60FE950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16 mg/day, 4 days; 100%</w:t>
            </w:r>
          </w:p>
        </w:tc>
        <w:tc>
          <w:tcPr>
            <w:tcW w:w="409" w:type="pct"/>
            <w:gridSpan w:val="2"/>
            <w:tcBorders>
              <w:top w:val="single" w:sz="4" w:space="0" w:color="D0CECE"/>
              <w:left w:val="single" w:sz="4" w:space="0" w:color="7F7F7F"/>
              <w:bottom w:val="single" w:sz="4" w:space="0" w:color="D0CECE"/>
              <w:right w:val="single" w:sz="4" w:space="0" w:color="7F7F7F"/>
            </w:tcBorders>
            <w:vAlign w:val="center"/>
          </w:tcPr>
          <w:p w14:paraId="21A7817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23"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321F536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7" w:type="pct"/>
            <w:gridSpan w:val="2"/>
            <w:tcBorders>
              <w:top w:val="single" w:sz="4" w:space="0" w:color="D0CECE"/>
              <w:left w:val="single" w:sz="4" w:space="0" w:color="7F7F7F"/>
              <w:bottom w:val="single" w:sz="4" w:space="0" w:color="D0CECE"/>
              <w:right w:val="single" w:sz="4" w:space="0" w:color="7F7F7F"/>
            </w:tcBorders>
            <w:vAlign w:val="center"/>
          </w:tcPr>
          <w:p w14:paraId="76CE883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6C4C162B"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585" w:type="pct"/>
            <w:gridSpan w:val="2"/>
            <w:tcBorders>
              <w:top w:val="single" w:sz="4" w:space="0" w:color="D0CECE"/>
              <w:left w:val="single" w:sz="4" w:space="0" w:color="7F7F7F"/>
              <w:bottom w:val="single" w:sz="4" w:space="0" w:color="D0CECE"/>
              <w:right w:val="single" w:sz="4" w:space="0" w:color="7F7F7F"/>
            </w:tcBorders>
            <w:vAlign w:val="center"/>
          </w:tcPr>
          <w:p w14:paraId="3DFB636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8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702098D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vAlign w:val="center"/>
          </w:tcPr>
          <w:p w14:paraId="2D955690"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r>
      <w:tr w:rsidR="00EB6145" w:rsidRPr="00F60DB0" w14:paraId="79517ED5"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477927E9"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Megestrol</w:t>
            </w:r>
          </w:p>
        </w:tc>
        <w:tc>
          <w:tcPr>
            <w:tcW w:w="392"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0DFCE43F"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01" w:type="pct"/>
            <w:gridSpan w:val="2"/>
            <w:tcBorders>
              <w:top w:val="single" w:sz="4" w:space="0" w:color="D0CECE"/>
              <w:left w:val="single" w:sz="4" w:space="0" w:color="7F7F7F"/>
              <w:bottom w:val="single" w:sz="4" w:space="0" w:color="D0CECE"/>
              <w:right w:val="single" w:sz="4" w:space="0" w:color="7F7F7F"/>
            </w:tcBorders>
            <w:vAlign w:val="center"/>
          </w:tcPr>
          <w:p w14:paraId="39CD0D1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160 mg/day, 1 month; 5%</w:t>
            </w:r>
          </w:p>
          <w:p w14:paraId="0A7D15A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160 mg/day, 3 months, 5%</w:t>
            </w:r>
          </w:p>
        </w:tc>
        <w:tc>
          <w:tcPr>
            <w:tcW w:w="43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7BB3CA9B"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09" w:type="pct"/>
            <w:gridSpan w:val="2"/>
            <w:tcBorders>
              <w:top w:val="single" w:sz="4" w:space="0" w:color="D0CECE"/>
              <w:left w:val="single" w:sz="4" w:space="0" w:color="7F7F7F"/>
              <w:bottom w:val="single" w:sz="4" w:space="0" w:color="D0CECE"/>
              <w:right w:val="single" w:sz="4" w:space="0" w:color="7F7F7F"/>
            </w:tcBorders>
            <w:vAlign w:val="center"/>
          </w:tcPr>
          <w:p w14:paraId="3B70859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23"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66C186E9"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7" w:type="pct"/>
            <w:gridSpan w:val="2"/>
            <w:tcBorders>
              <w:top w:val="single" w:sz="4" w:space="0" w:color="D0CECE"/>
              <w:left w:val="single" w:sz="4" w:space="0" w:color="7F7F7F"/>
              <w:bottom w:val="single" w:sz="4" w:space="0" w:color="D0CECE"/>
              <w:right w:val="single" w:sz="4" w:space="0" w:color="7F7F7F"/>
            </w:tcBorders>
            <w:vAlign w:val="center"/>
          </w:tcPr>
          <w:p w14:paraId="2961740F"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1AAE2E0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585" w:type="pct"/>
            <w:gridSpan w:val="2"/>
            <w:tcBorders>
              <w:top w:val="single" w:sz="4" w:space="0" w:color="D0CECE"/>
              <w:left w:val="single" w:sz="4" w:space="0" w:color="7F7F7F"/>
              <w:bottom w:val="single" w:sz="4" w:space="0" w:color="D0CECE"/>
              <w:right w:val="single" w:sz="4" w:space="0" w:color="7F7F7F"/>
            </w:tcBorders>
            <w:vAlign w:val="center"/>
          </w:tcPr>
          <w:p w14:paraId="2727ABF0"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8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37FBEC48"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vAlign w:val="center"/>
          </w:tcPr>
          <w:p w14:paraId="56A454AE"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r>
      <w:tr w:rsidR="00EB6145" w:rsidRPr="00F60DB0" w14:paraId="627D6920"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467BB999"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Minocycline</w:t>
            </w:r>
          </w:p>
        </w:tc>
        <w:tc>
          <w:tcPr>
            <w:tcW w:w="392"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138C051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01" w:type="pct"/>
            <w:gridSpan w:val="2"/>
            <w:tcBorders>
              <w:top w:val="single" w:sz="4" w:space="0" w:color="D0CECE"/>
              <w:left w:val="single" w:sz="4" w:space="0" w:color="7F7F7F"/>
              <w:bottom w:val="single" w:sz="4" w:space="0" w:color="D0CECE"/>
              <w:right w:val="single" w:sz="4" w:space="0" w:color="7F7F7F"/>
            </w:tcBorders>
            <w:vAlign w:val="center"/>
          </w:tcPr>
          <w:p w14:paraId="7DACFDE7"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709574FC"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09" w:type="pct"/>
            <w:gridSpan w:val="2"/>
            <w:tcBorders>
              <w:top w:val="single" w:sz="4" w:space="0" w:color="D0CECE"/>
              <w:left w:val="single" w:sz="4" w:space="0" w:color="7F7F7F"/>
              <w:bottom w:val="single" w:sz="4" w:space="0" w:color="D0CECE"/>
              <w:right w:val="single" w:sz="4" w:space="0" w:color="7F7F7F"/>
            </w:tcBorders>
            <w:vAlign w:val="center"/>
          </w:tcPr>
          <w:p w14:paraId="30B5E14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23"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4C914D9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7" w:type="pct"/>
            <w:gridSpan w:val="2"/>
            <w:tcBorders>
              <w:top w:val="single" w:sz="4" w:space="0" w:color="D0CECE"/>
              <w:left w:val="single" w:sz="4" w:space="0" w:color="7F7F7F"/>
              <w:bottom w:val="single" w:sz="4" w:space="0" w:color="D0CECE"/>
              <w:right w:val="single" w:sz="4" w:space="0" w:color="7F7F7F"/>
            </w:tcBorders>
            <w:vAlign w:val="center"/>
          </w:tcPr>
          <w:p w14:paraId="7D5B8FE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3CAC3AC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100 mg/day, 10 days, 15%</w:t>
            </w:r>
          </w:p>
        </w:tc>
        <w:tc>
          <w:tcPr>
            <w:tcW w:w="585" w:type="pct"/>
            <w:gridSpan w:val="2"/>
            <w:tcBorders>
              <w:top w:val="single" w:sz="4" w:space="0" w:color="D0CECE"/>
              <w:left w:val="single" w:sz="4" w:space="0" w:color="7F7F7F"/>
              <w:bottom w:val="single" w:sz="4" w:space="0" w:color="D0CECE"/>
              <w:right w:val="single" w:sz="4" w:space="0" w:color="7F7F7F"/>
            </w:tcBorders>
            <w:vAlign w:val="center"/>
          </w:tcPr>
          <w:p w14:paraId="3658B8F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8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04BDBF0B"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vAlign w:val="center"/>
          </w:tcPr>
          <w:p w14:paraId="7E56C982"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r>
      <w:tr w:rsidR="00EB6145" w:rsidRPr="00F60DB0" w14:paraId="568AA2D8"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0036D5DB"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Morphine</w:t>
            </w:r>
          </w:p>
        </w:tc>
        <w:tc>
          <w:tcPr>
            <w:tcW w:w="392"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52B6F53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01" w:type="pct"/>
            <w:gridSpan w:val="2"/>
            <w:tcBorders>
              <w:top w:val="single" w:sz="4" w:space="0" w:color="D0CECE"/>
              <w:left w:val="single" w:sz="4" w:space="0" w:color="7F7F7F"/>
              <w:bottom w:val="single" w:sz="4" w:space="0" w:color="D0CECE"/>
              <w:right w:val="single" w:sz="4" w:space="0" w:color="7F7F7F"/>
            </w:tcBorders>
            <w:vAlign w:val="center"/>
          </w:tcPr>
          <w:p w14:paraId="4FEB3EB0"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0ED0D52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p>
        </w:tc>
        <w:tc>
          <w:tcPr>
            <w:tcW w:w="409" w:type="pct"/>
            <w:gridSpan w:val="2"/>
            <w:tcBorders>
              <w:top w:val="single" w:sz="4" w:space="0" w:color="D0CECE"/>
              <w:left w:val="single" w:sz="4" w:space="0" w:color="7F7F7F"/>
              <w:bottom w:val="single" w:sz="4" w:space="0" w:color="D0CECE"/>
              <w:right w:val="single" w:sz="4" w:space="0" w:color="7F7F7F"/>
            </w:tcBorders>
            <w:vAlign w:val="center"/>
          </w:tcPr>
          <w:p w14:paraId="7C8D421B"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10 mg every 12 h, 10 days, 20%</w:t>
            </w:r>
          </w:p>
        </w:tc>
        <w:tc>
          <w:tcPr>
            <w:tcW w:w="423"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522DEDF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7" w:type="pct"/>
            <w:gridSpan w:val="2"/>
            <w:tcBorders>
              <w:top w:val="single" w:sz="4" w:space="0" w:color="D0CECE"/>
              <w:left w:val="single" w:sz="4" w:space="0" w:color="7F7F7F"/>
              <w:bottom w:val="single" w:sz="4" w:space="0" w:color="D0CECE"/>
              <w:right w:val="single" w:sz="4" w:space="0" w:color="7F7F7F"/>
            </w:tcBorders>
            <w:vAlign w:val="center"/>
          </w:tcPr>
          <w:p w14:paraId="470EBC6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1B5F751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585" w:type="pct"/>
            <w:gridSpan w:val="2"/>
            <w:tcBorders>
              <w:top w:val="single" w:sz="4" w:space="0" w:color="D0CECE"/>
              <w:left w:val="single" w:sz="4" w:space="0" w:color="7F7F7F"/>
              <w:bottom w:val="single" w:sz="4" w:space="0" w:color="D0CECE"/>
              <w:right w:val="single" w:sz="4" w:space="0" w:color="7F7F7F"/>
            </w:tcBorders>
            <w:vAlign w:val="center"/>
          </w:tcPr>
          <w:p w14:paraId="381AF45A"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8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7D1CFF1A"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vAlign w:val="center"/>
          </w:tcPr>
          <w:p w14:paraId="5C73838D"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r>
      <w:tr w:rsidR="00EB6145" w:rsidRPr="00F60DB0" w14:paraId="760798C5"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1F962485"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Octreotide</w:t>
            </w:r>
          </w:p>
        </w:tc>
        <w:tc>
          <w:tcPr>
            <w:tcW w:w="392"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5E03B2F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01" w:type="pct"/>
            <w:gridSpan w:val="2"/>
            <w:tcBorders>
              <w:top w:val="single" w:sz="4" w:space="0" w:color="D0CECE"/>
              <w:left w:val="single" w:sz="4" w:space="0" w:color="7F7F7F"/>
              <w:bottom w:val="single" w:sz="4" w:space="0" w:color="D0CECE"/>
              <w:right w:val="single" w:sz="4" w:space="0" w:color="7F7F7F"/>
            </w:tcBorders>
            <w:vAlign w:val="center"/>
          </w:tcPr>
          <w:p w14:paraId="4EF4C35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1EF6706B"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0.05 mg every 8 h, 3 days, 5%</w:t>
            </w:r>
          </w:p>
        </w:tc>
        <w:tc>
          <w:tcPr>
            <w:tcW w:w="409" w:type="pct"/>
            <w:gridSpan w:val="2"/>
            <w:tcBorders>
              <w:top w:val="single" w:sz="4" w:space="0" w:color="D0CECE"/>
              <w:left w:val="single" w:sz="4" w:space="0" w:color="7F7F7F"/>
              <w:bottom w:val="single" w:sz="4" w:space="0" w:color="D0CECE"/>
              <w:right w:val="single" w:sz="4" w:space="0" w:color="7F7F7F"/>
            </w:tcBorders>
            <w:vAlign w:val="center"/>
          </w:tcPr>
          <w:p w14:paraId="6F4378DB"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23"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0A806E69"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7" w:type="pct"/>
            <w:gridSpan w:val="2"/>
            <w:tcBorders>
              <w:top w:val="single" w:sz="4" w:space="0" w:color="D0CECE"/>
              <w:left w:val="single" w:sz="4" w:space="0" w:color="7F7F7F"/>
              <w:bottom w:val="single" w:sz="4" w:space="0" w:color="D0CECE"/>
              <w:right w:val="single" w:sz="4" w:space="0" w:color="7F7F7F"/>
            </w:tcBorders>
            <w:vAlign w:val="center"/>
          </w:tcPr>
          <w:p w14:paraId="7C18679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4F4A131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585" w:type="pct"/>
            <w:gridSpan w:val="2"/>
            <w:tcBorders>
              <w:top w:val="single" w:sz="4" w:space="0" w:color="D0CECE"/>
              <w:left w:val="single" w:sz="4" w:space="0" w:color="7F7F7F"/>
              <w:bottom w:val="single" w:sz="4" w:space="0" w:color="D0CECE"/>
              <w:right w:val="single" w:sz="4" w:space="0" w:color="7F7F7F"/>
            </w:tcBorders>
            <w:vAlign w:val="center"/>
          </w:tcPr>
          <w:p w14:paraId="67CA7AD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8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5DD894FA"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vAlign w:val="center"/>
          </w:tcPr>
          <w:p w14:paraId="58D81E19"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r>
      <w:tr w:rsidR="00EB6145" w:rsidRPr="00F60DB0" w14:paraId="4A4BC397"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1C7CA8CB"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 xml:space="preserve">Oral clindamycin </w:t>
            </w:r>
          </w:p>
        </w:tc>
        <w:tc>
          <w:tcPr>
            <w:tcW w:w="392"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7564248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01" w:type="pct"/>
            <w:gridSpan w:val="2"/>
            <w:tcBorders>
              <w:top w:val="single" w:sz="4" w:space="0" w:color="D0CECE"/>
              <w:left w:val="single" w:sz="4" w:space="0" w:color="7F7F7F"/>
              <w:bottom w:val="single" w:sz="4" w:space="0" w:color="D0CECE"/>
              <w:right w:val="single" w:sz="4" w:space="0" w:color="7F7F7F"/>
            </w:tcBorders>
            <w:vAlign w:val="center"/>
          </w:tcPr>
          <w:p w14:paraId="1DDA0C09"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510C89B7"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09" w:type="pct"/>
            <w:gridSpan w:val="2"/>
            <w:tcBorders>
              <w:top w:val="single" w:sz="4" w:space="0" w:color="D0CECE"/>
              <w:left w:val="single" w:sz="4" w:space="0" w:color="7F7F7F"/>
              <w:bottom w:val="single" w:sz="4" w:space="0" w:color="D0CECE"/>
              <w:right w:val="single" w:sz="4" w:space="0" w:color="7F7F7F"/>
            </w:tcBorders>
            <w:vAlign w:val="center"/>
          </w:tcPr>
          <w:p w14:paraId="690C0027"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23"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0C6ECDBC"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7" w:type="pct"/>
            <w:gridSpan w:val="2"/>
            <w:tcBorders>
              <w:top w:val="single" w:sz="4" w:space="0" w:color="D0CECE"/>
              <w:left w:val="single" w:sz="4" w:space="0" w:color="7F7F7F"/>
              <w:bottom w:val="single" w:sz="4" w:space="0" w:color="D0CECE"/>
              <w:right w:val="single" w:sz="4" w:space="0" w:color="7F7F7F"/>
            </w:tcBorders>
            <w:vAlign w:val="center"/>
          </w:tcPr>
          <w:p w14:paraId="11D7588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0D6CD5F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100 mg every 12 h, 14 days, 15%</w:t>
            </w:r>
          </w:p>
        </w:tc>
        <w:tc>
          <w:tcPr>
            <w:tcW w:w="585" w:type="pct"/>
            <w:gridSpan w:val="2"/>
            <w:tcBorders>
              <w:top w:val="single" w:sz="4" w:space="0" w:color="D0CECE"/>
              <w:left w:val="single" w:sz="4" w:space="0" w:color="7F7F7F"/>
              <w:bottom w:val="single" w:sz="4" w:space="0" w:color="D0CECE"/>
              <w:right w:val="single" w:sz="4" w:space="0" w:color="7F7F7F"/>
            </w:tcBorders>
            <w:vAlign w:val="center"/>
          </w:tcPr>
          <w:p w14:paraId="235A30AA"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8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5609B6DC"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vAlign w:val="center"/>
          </w:tcPr>
          <w:p w14:paraId="4DB8EC3D"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r>
      <w:tr w:rsidR="00EB6145" w:rsidRPr="00F60DB0" w14:paraId="1918811C"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579B531E"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lastRenderedPageBreak/>
              <w:t>Prednisone</w:t>
            </w:r>
          </w:p>
        </w:tc>
        <w:tc>
          <w:tcPr>
            <w:tcW w:w="392"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7CD088E0"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01" w:type="pct"/>
            <w:gridSpan w:val="2"/>
            <w:tcBorders>
              <w:top w:val="single" w:sz="4" w:space="0" w:color="D0CECE"/>
              <w:left w:val="single" w:sz="4" w:space="0" w:color="7F7F7F"/>
              <w:bottom w:val="single" w:sz="4" w:space="0" w:color="D0CECE"/>
              <w:right w:val="single" w:sz="4" w:space="0" w:color="7F7F7F"/>
            </w:tcBorders>
            <w:vAlign w:val="center"/>
          </w:tcPr>
          <w:p w14:paraId="671FF78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5068D7E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09" w:type="pct"/>
            <w:gridSpan w:val="2"/>
            <w:tcBorders>
              <w:top w:val="single" w:sz="4" w:space="0" w:color="D0CECE"/>
              <w:left w:val="single" w:sz="4" w:space="0" w:color="7F7F7F"/>
              <w:bottom w:val="single" w:sz="4" w:space="0" w:color="D0CECE"/>
              <w:right w:val="single" w:sz="4" w:space="0" w:color="7F7F7F"/>
            </w:tcBorders>
            <w:vAlign w:val="center"/>
          </w:tcPr>
          <w:p w14:paraId="61309B07"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30 mg/day, 10 days, 40%</w:t>
            </w:r>
          </w:p>
        </w:tc>
        <w:tc>
          <w:tcPr>
            <w:tcW w:w="423"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20B8460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7" w:type="pct"/>
            <w:gridSpan w:val="2"/>
            <w:tcBorders>
              <w:top w:val="single" w:sz="4" w:space="0" w:color="D0CECE"/>
              <w:left w:val="single" w:sz="4" w:space="0" w:color="7F7F7F"/>
              <w:bottom w:val="single" w:sz="4" w:space="0" w:color="D0CECE"/>
              <w:right w:val="single" w:sz="4" w:space="0" w:color="7F7F7F"/>
            </w:tcBorders>
            <w:vAlign w:val="center"/>
          </w:tcPr>
          <w:p w14:paraId="5862E590"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650DA48B"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30 mg/day, 10 days, 20%</w:t>
            </w:r>
          </w:p>
        </w:tc>
        <w:tc>
          <w:tcPr>
            <w:tcW w:w="585" w:type="pct"/>
            <w:gridSpan w:val="2"/>
            <w:tcBorders>
              <w:top w:val="single" w:sz="4" w:space="0" w:color="D0CECE"/>
              <w:left w:val="single" w:sz="4" w:space="0" w:color="7F7F7F"/>
              <w:bottom w:val="single" w:sz="4" w:space="0" w:color="D0CECE"/>
              <w:right w:val="single" w:sz="4" w:space="0" w:color="7F7F7F"/>
            </w:tcBorders>
            <w:vAlign w:val="center"/>
          </w:tcPr>
          <w:p w14:paraId="576E6387"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8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40ED159F"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vAlign w:val="center"/>
          </w:tcPr>
          <w:p w14:paraId="62635DF6"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r>
      <w:tr w:rsidR="00EB6145" w:rsidRPr="00F60DB0" w14:paraId="79C540F2"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5C1DC15F"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Pregabalin</w:t>
            </w:r>
          </w:p>
        </w:tc>
        <w:tc>
          <w:tcPr>
            <w:tcW w:w="392"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7C904E2C"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01" w:type="pct"/>
            <w:gridSpan w:val="2"/>
            <w:tcBorders>
              <w:top w:val="single" w:sz="4" w:space="0" w:color="D0CECE"/>
              <w:left w:val="single" w:sz="4" w:space="0" w:color="7F7F7F"/>
              <w:bottom w:val="single" w:sz="4" w:space="0" w:color="D0CECE"/>
              <w:right w:val="single" w:sz="4" w:space="0" w:color="7F7F7F"/>
            </w:tcBorders>
            <w:vAlign w:val="center"/>
          </w:tcPr>
          <w:p w14:paraId="4713E71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6194656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09" w:type="pct"/>
            <w:gridSpan w:val="2"/>
            <w:tcBorders>
              <w:top w:val="single" w:sz="4" w:space="0" w:color="D0CECE"/>
              <w:left w:val="single" w:sz="4" w:space="0" w:color="7F7F7F"/>
              <w:bottom w:val="single" w:sz="4" w:space="0" w:color="D0CECE"/>
              <w:right w:val="single" w:sz="4" w:space="0" w:color="7F7F7F"/>
            </w:tcBorders>
            <w:vAlign w:val="center"/>
          </w:tcPr>
          <w:p w14:paraId="1502B4F4"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50 mg/day, 10 days, 2%</w:t>
            </w:r>
          </w:p>
        </w:tc>
        <w:tc>
          <w:tcPr>
            <w:tcW w:w="423"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23E49F47"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7" w:type="pct"/>
            <w:gridSpan w:val="2"/>
            <w:tcBorders>
              <w:top w:val="single" w:sz="4" w:space="0" w:color="D0CECE"/>
              <w:left w:val="single" w:sz="4" w:space="0" w:color="7F7F7F"/>
              <w:bottom w:val="single" w:sz="4" w:space="0" w:color="D0CECE"/>
              <w:right w:val="single" w:sz="4" w:space="0" w:color="7F7F7F"/>
            </w:tcBorders>
            <w:vAlign w:val="center"/>
          </w:tcPr>
          <w:p w14:paraId="14BF27D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0467E356"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585" w:type="pct"/>
            <w:gridSpan w:val="2"/>
            <w:tcBorders>
              <w:top w:val="single" w:sz="4" w:space="0" w:color="D0CECE"/>
              <w:left w:val="single" w:sz="4" w:space="0" w:color="7F7F7F"/>
              <w:bottom w:val="single" w:sz="4" w:space="0" w:color="D0CECE"/>
              <w:right w:val="single" w:sz="4" w:space="0" w:color="7F7F7F"/>
            </w:tcBorders>
            <w:vAlign w:val="center"/>
          </w:tcPr>
          <w:p w14:paraId="2088FC4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8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42425BA6"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vAlign w:val="center"/>
          </w:tcPr>
          <w:p w14:paraId="06C2C9D2"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r>
      <w:tr w:rsidR="00EB6145" w:rsidRPr="00F60DB0" w14:paraId="7BCEE31C"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1F5984F1"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 xml:space="preserve">Topic betamethasone </w:t>
            </w:r>
          </w:p>
        </w:tc>
        <w:tc>
          <w:tcPr>
            <w:tcW w:w="392"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484DE34C"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01" w:type="pct"/>
            <w:gridSpan w:val="2"/>
            <w:tcBorders>
              <w:top w:val="single" w:sz="4" w:space="0" w:color="D0CECE"/>
              <w:left w:val="single" w:sz="4" w:space="0" w:color="7F7F7F"/>
              <w:bottom w:val="single" w:sz="4" w:space="0" w:color="D0CECE"/>
              <w:right w:val="single" w:sz="4" w:space="0" w:color="7F7F7F"/>
            </w:tcBorders>
            <w:vAlign w:val="center"/>
          </w:tcPr>
          <w:p w14:paraId="6F15BAF7"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2FB2863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09" w:type="pct"/>
            <w:gridSpan w:val="2"/>
            <w:tcBorders>
              <w:top w:val="single" w:sz="4" w:space="0" w:color="D0CECE"/>
              <w:left w:val="single" w:sz="4" w:space="0" w:color="7F7F7F"/>
              <w:bottom w:val="single" w:sz="4" w:space="0" w:color="D0CECE"/>
              <w:right w:val="single" w:sz="4" w:space="0" w:color="7F7F7F"/>
            </w:tcBorders>
            <w:vAlign w:val="center"/>
          </w:tcPr>
          <w:p w14:paraId="6ED31EBA"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60 g, 30%</w:t>
            </w:r>
          </w:p>
        </w:tc>
        <w:tc>
          <w:tcPr>
            <w:tcW w:w="423"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344EBB5C"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7" w:type="pct"/>
            <w:gridSpan w:val="2"/>
            <w:tcBorders>
              <w:top w:val="single" w:sz="4" w:space="0" w:color="D0CECE"/>
              <w:left w:val="single" w:sz="4" w:space="0" w:color="7F7F7F"/>
              <w:bottom w:val="single" w:sz="4" w:space="0" w:color="D0CECE"/>
              <w:right w:val="single" w:sz="4" w:space="0" w:color="7F7F7F"/>
            </w:tcBorders>
            <w:vAlign w:val="center"/>
          </w:tcPr>
          <w:p w14:paraId="4B768094"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1C2F8489"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60 g, 20%</w:t>
            </w:r>
          </w:p>
        </w:tc>
        <w:tc>
          <w:tcPr>
            <w:tcW w:w="585" w:type="pct"/>
            <w:gridSpan w:val="2"/>
            <w:tcBorders>
              <w:top w:val="single" w:sz="4" w:space="0" w:color="D0CECE"/>
              <w:left w:val="single" w:sz="4" w:space="0" w:color="7F7F7F"/>
              <w:bottom w:val="single" w:sz="4" w:space="0" w:color="D0CECE"/>
              <w:right w:val="single" w:sz="4" w:space="0" w:color="7F7F7F"/>
            </w:tcBorders>
            <w:vAlign w:val="center"/>
          </w:tcPr>
          <w:p w14:paraId="65FC3C48"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8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18A17F0F"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vAlign w:val="center"/>
          </w:tcPr>
          <w:p w14:paraId="06942151"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r>
      <w:tr w:rsidR="00EB6145" w:rsidRPr="00F60DB0" w14:paraId="7FBD34C2"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4AEB9C56"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 xml:space="preserve">Topic clindamycin </w:t>
            </w:r>
          </w:p>
        </w:tc>
        <w:tc>
          <w:tcPr>
            <w:tcW w:w="392"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4BD97020"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01" w:type="pct"/>
            <w:gridSpan w:val="2"/>
            <w:tcBorders>
              <w:top w:val="single" w:sz="4" w:space="0" w:color="D0CECE"/>
              <w:left w:val="single" w:sz="4" w:space="0" w:color="7F7F7F"/>
              <w:bottom w:val="single" w:sz="4" w:space="0" w:color="D0CECE"/>
              <w:right w:val="single" w:sz="4" w:space="0" w:color="7F7F7F"/>
            </w:tcBorders>
            <w:vAlign w:val="center"/>
          </w:tcPr>
          <w:p w14:paraId="6FAF5024"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33A27116"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09" w:type="pct"/>
            <w:gridSpan w:val="2"/>
            <w:tcBorders>
              <w:top w:val="single" w:sz="4" w:space="0" w:color="D0CECE"/>
              <w:left w:val="single" w:sz="4" w:space="0" w:color="7F7F7F"/>
              <w:bottom w:val="single" w:sz="4" w:space="0" w:color="D0CECE"/>
              <w:right w:val="single" w:sz="4" w:space="0" w:color="7F7F7F"/>
            </w:tcBorders>
            <w:vAlign w:val="center"/>
          </w:tcPr>
          <w:p w14:paraId="79D92424"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23"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1A4C8067"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7" w:type="pct"/>
            <w:gridSpan w:val="2"/>
            <w:tcBorders>
              <w:top w:val="single" w:sz="4" w:space="0" w:color="D0CECE"/>
              <w:left w:val="single" w:sz="4" w:space="0" w:color="7F7F7F"/>
              <w:bottom w:val="single" w:sz="4" w:space="0" w:color="D0CECE"/>
              <w:right w:val="single" w:sz="4" w:space="0" w:color="7F7F7F"/>
            </w:tcBorders>
            <w:vAlign w:val="center"/>
          </w:tcPr>
          <w:p w14:paraId="03E6A4B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4248F9C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30 g, 20%</w:t>
            </w:r>
          </w:p>
        </w:tc>
        <w:tc>
          <w:tcPr>
            <w:tcW w:w="585" w:type="pct"/>
            <w:gridSpan w:val="2"/>
            <w:tcBorders>
              <w:top w:val="single" w:sz="4" w:space="0" w:color="D0CECE"/>
              <w:left w:val="single" w:sz="4" w:space="0" w:color="7F7F7F"/>
              <w:bottom w:val="single" w:sz="4" w:space="0" w:color="D0CECE"/>
              <w:right w:val="single" w:sz="4" w:space="0" w:color="7F7F7F"/>
            </w:tcBorders>
            <w:vAlign w:val="center"/>
          </w:tcPr>
          <w:p w14:paraId="04A2710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8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66D7D6F0"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vAlign w:val="center"/>
          </w:tcPr>
          <w:p w14:paraId="015D9F84"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r>
      <w:tr w:rsidR="00EB6145" w:rsidRPr="00F60DB0" w14:paraId="1E94E4FF"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189E0452"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Topic clobetasol</w:t>
            </w:r>
          </w:p>
        </w:tc>
        <w:tc>
          <w:tcPr>
            <w:tcW w:w="392"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011876F7"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01" w:type="pct"/>
            <w:gridSpan w:val="2"/>
            <w:tcBorders>
              <w:top w:val="single" w:sz="4" w:space="0" w:color="D0CECE"/>
              <w:left w:val="single" w:sz="4" w:space="0" w:color="7F7F7F"/>
              <w:bottom w:val="single" w:sz="4" w:space="0" w:color="D0CECE"/>
              <w:right w:val="single" w:sz="4" w:space="0" w:color="7F7F7F"/>
            </w:tcBorders>
            <w:vAlign w:val="center"/>
          </w:tcPr>
          <w:p w14:paraId="2298858C"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50481EF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09" w:type="pct"/>
            <w:gridSpan w:val="2"/>
            <w:tcBorders>
              <w:top w:val="single" w:sz="4" w:space="0" w:color="D0CECE"/>
              <w:left w:val="single" w:sz="4" w:space="0" w:color="7F7F7F"/>
              <w:bottom w:val="single" w:sz="4" w:space="0" w:color="D0CECE"/>
              <w:right w:val="single" w:sz="4" w:space="0" w:color="7F7F7F"/>
            </w:tcBorders>
            <w:vAlign w:val="center"/>
          </w:tcPr>
          <w:p w14:paraId="79D86CD6"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60 g, 30%</w:t>
            </w:r>
          </w:p>
        </w:tc>
        <w:tc>
          <w:tcPr>
            <w:tcW w:w="423"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7ED44F5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7" w:type="pct"/>
            <w:gridSpan w:val="2"/>
            <w:tcBorders>
              <w:top w:val="single" w:sz="4" w:space="0" w:color="D0CECE"/>
              <w:left w:val="single" w:sz="4" w:space="0" w:color="7F7F7F"/>
              <w:bottom w:val="single" w:sz="4" w:space="0" w:color="D0CECE"/>
              <w:right w:val="single" w:sz="4" w:space="0" w:color="7F7F7F"/>
            </w:tcBorders>
            <w:vAlign w:val="center"/>
          </w:tcPr>
          <w:p w14:paraId="31F5AC48"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38DF059F"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60 g, 20%</w:t>
            </w:r>
          </w:p>
        </w:tc>
        <w:tc>
          <w:tcPr>
            <w:tcW w:w="585" w:type="pct"/>
            <w:gridSpan w:val="2"/>
            <w:tcBorders>
              <w:top w:val="single" w:sz="4" w:space="0" w:color="D0CECE"/>
              <w:left w:val="single" w:sz="4" w:space="0" w:color="7F7F7F"/>
              <w:bottom w:val="single" w:sz="4" w:space="0" w:color="D0CECE"/>
              <w:right w:val="single" w:sz="4" w:space="0" w:color="7F7F7F"/>
            </w:tcBorders>
            <w:vAlign w:val="center"/>
          </w:tcPr>
          <w:p w14:paraId="5EE778D4"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8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7113559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vAlign w:val="center"/>
          </w:tcPr>
          <w:p w14:paraId="0DC6CC36"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r>
      <w:tr w:rsidR="00EB6145" w:rsidRPr="00F60DB0" w14:paraId="11ACDA11" w14:textId="77777777" w:rsidTr="00760340">
        <w:trPr>
          <w:trHeight w:val="454"/>
        </w:trPr>
        <w:tc>
          <w:tcPr>
            <w:tcW w:w="653" w:type="pct"/>
            <w:tcBorders>
              <w:top w:val="single" w:sz="4" w:space="0" w:color="D0CECE"/>
              <w:left w:val="single" w:sz="4" w:space="0" w:color="7F7F7F"/>
              <w:bottom w:val="single" w:sz="4" w:space="0" w:color="D0CECE"/>
              <w:right w:val="single" w:sz="4" w:space="0" w:color="7F7F7F"/>
            </w:tcBorders>
            <w:vAlign w:val="center"/>
          </w:tcPr>
          <w:p w14:paraId="5121D903"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Valacyclovir</w:t>
            </w:r>
          </w:p>
        </w:tc>
        <w:tc>
          <w:tcPr>
            <w:tcW w:w="392"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1A8F21C8"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01" w:type="pct"/>
            <w:gridSpan w:val="2"/>
            <w:tcBorders>
              <w:top w:val="single" w:sz="4" w:space="0" w:color="D0CECE"/>
              <w:left w:val="single" w:sz="4" w:space="0" w:color="7F7F7F"/>
              <w:bottom w:val="single" w:sz="4" w:space="0" w:color="D0CECE"/>
              <w:right w:val="single" w:sz="4" w:space="0" w:color="7F7F7F"/>
            </w:tcBorders>
            <w:vAlign w:val="center"/>
          </w:tcPr>
          <w:p w14:paraId="000FB96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764812F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09" w:type="pct"/>
            <w:gridSpan w:val="2"/>
            <w:tcBorders>
              <w:top w:val="single" w:sz="4" w:space="0" w:color="D0CECE"/>
              <w:left w:val="single" w:sz="4" w:space="0" w:color="7F7F7F"/>
              <w:bottom w:val="single" w:sz="4" w:space="0" w:color="D0CECE"/>
              <w:right w:val="single" w:sz="4" w:space="0" w:color="7F7F7F"/>
            </w:tcBorders>
            <w:vAlign w:val="center"/>
          </w:tcPr>
          <w:p w14:paraId="460C34D8"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23"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5D54230D"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37" w:type="pct"/>
            <w:gridSpan w:val="2"/>
            <w:tcBorders>
              <w:top w:val="single" w:sz="4" w:space="0" w:color="D0CECE"/>
              <w:left w:val="single" w:sz="4" w:space="0" w:color="7F7F7F"/>
              <w:bottom w:val="single" w:sz="4" w:space="0" w:color="D0CECE"/>
              <w:right w:val="single" w:sz="4" w:space="0" w:color="7F7F7F"/>
            </w:tcBorders>
            <w:vAlign w:val="center"/>
          </w:tcPr>
          <w:p w14:paraId="7FD188BA"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24775410"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500 mg/day, 7 days, 1%</w:t>
            </w:r>
          </w:p>
        </w:tc>
        <w:tc>
          <w:tcPr>
            <w:tcW w:w="585" w:type="pct"/>
            <w:gridSpan w:val="2"/>
            <w:tcBorders>
              <w:top w:val="single" w:sz="4" w:space="0" w:color="D0CECE"/>
              <w:left w:val="single" w:sz="4" w:space="0" w:color="7F7F7F"/>
              <w:bottom w:val="single" w:sz="4" w:space="0" w:color="D0CECE"/>
              <w:right w:val="single" w:sz="4" w:space="0" w:color="7F7F7F"/>
            </w:tcBorders>
            <w:vAlign w:val="center"/>
          </w:tcPr>
          <w:p w14:paraId="10E0B378"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481" w:type="pct"/>
            <w:gridSpan w:val="2"/>
            <w:tcBorders>
              <w:top w:val="single" w:sz="4" w:space="0" w:color="D0CECE"/>
              <w:left w:val="single" w:sz="4" w:space="0" w:color="7F7F7F"/>
              <w:bottom w:val="single" w:sz="4" w:space="0" w:color="D0CECE"/>
              <w:right w:val="single" w:sz="4" w:space="0" w:color="7F7F7F"/>
            </w:tcBorders>
            <w:shd w:val="clear" w:color="auto" w:fill="F2F2F2" w:themeFill="background1" w:themeFillShade="F2"/>
            <w:vAlign w:val="center"/>
          </w:tcPr>
          <w:p w14:paraId="1751CB47"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94" w:type="pct"/>
            <w:gridSpan w:val="2"/>
            <w:tcBorders>
              <w:top w:val="single" w:sz="4" w:space="0" w:color="D0CECE"/>
              <w:left w:val="single" w:sz="4" w:space="0" w:color="7F7F7F"/>
              <w:bottom w:val="single" w:sz="4" w:space="0" w:color="D0CECE"/>
              <w:right w:val="single" w:sz="4" w:space="0" w:color="7F7F7F"/>
            </w:tcBorders>
            <w:vAlign w:val="center"/>
          </w:tcPr>
          <w:p w14:paraId="37F01D9D"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r>
      <w:tr w:rsidR="00EB6145" w:rsidRPr="00F60DB0" w14:paraId="595946D1" w14:textId="77777777" w:rsidTr="00760340">
        <w:trPr>
          <w:trHeight w:val="454"/>
        </w:trPr>
        <w:tc>
          <w:tcPr>
            <w:tcW w:w="5000" w:type="pct"/>
            <w:gridSpan w:val="21"/>
            <w:tcBorders>
              <w:top w:val="single" w:sz="4" w:space="0" w:color="D0CECE"/>
              <w:left w:val="single" w:sz="4" w:space="0" w:color="7F7F7F"/>
              <w:bottom w:val="single" w:sz="4" w:space="0" w:color="D0CECE"/>
              <w:right w:val="single" w:sz="4" w:space="0" w:color="7F7F7F"/>
            </w:tcBorders>
            <w:shd w:val="clear" w:color="auto" w:fill="DBDBDB"/>
            <w:vAlign w:val="center"/>
          </w:tcPr>
          <w:p w14:paraId="2F368356" w14:textId="77777777" w:rsidR="00EB6145" w:rsidRPr="00F60DB0" w:rsidRDefault="00EB6145" w:rsidP="00760340">
            <w:pPr>
              <w:spacing w:line="480" w:lineRule="auto"/>
              <w:rPr>
                <w:rFonts w:asciiTheme="minorHAnsi" w:hAnsiTheme="minorHAnsi" w:cstheme="minorHAnsi"/>
                <w:color w:val="000000"/>
                <w:sz w:val="18"/>
                <w:szCs w:val="18"/>
                <w:lang w:val="en-US"/>
              </w:rPr>
            </w:pPr>
            <w:r w:rsidRPr="00F60DB0">
              <w:rPr>
                <w:rFonts w:asciiTheme="minorHAnsi" w:hAnsiTheme="minorHAnsi" w:cstheme="minorHAnsi"/>
                <w:b/>
                <w:color w:val="000000"/>
                <w:sz w:val="18"/>
                <w:szCs w:val="18"/>
                <w:lang w:val="en-US"/>
              </w:rPr>
              <w:t>Other resources [frequency of use (N) and proportion of patients who receive it (%)]</w:t>
            </w:r>
          </w:p>
        </w:tc>
      </w:tr>
      <w:tr w:rsidR="00EB6145" w:rsidRPr="00F60DB0" w14:paraId="07E571D9" w14:textId="77777777" w:rsidTr="00760340">
        <w:trPr>
          <w:trHeight w:val="454"/>
        </w:trPr>
        <w:tc>
          <w:tcPr>
            <w:tcW w:w="653" w:type="pct"/>
            <w:tcBorders>
              <w:top w:val="single" w:sz="4" w:space="0" w:color="D0CECE"/>
              <w:left w:val="single" w:sz="4" w:space="0" w:color="7F7F7F"/>
              <w:bottom w:val="single" w:sz="4" w:space="0" w:color="7F7F7F"/>
              <w:right w:val="single" w:sz="4" w:space="0" w:color="7F7F7F"/>
            </w:tcBorders>
            <w:vAlign w:val="center"/>
          </w:tcPr>
          <w:p w14:paraId="50FEB231"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Blood transfusion</w:t>
            </w:r>
          </w:p>
        </w:tc>
        <w:tc>
          <w:tcPr>
            <w:tcW w:w="164" w:type="pct"/>
            <w:tcBorders>
              <w:top w:val="single" w:sz="4" w:space="0" w:color="D0CECE"/>
              <w:left w:val="single" w:sz="4" w:space="0" w:color="7F7F7F"/>
              <w:bottom w:val="single" w:sz="4" w:space="0" w:color="7F7F7F"/>
              <w:right w:val="single" w:sz="4" w:space="0" w:color="7F7F7F"/>
            </w:tcBorders>
            <w:shd w:val="clear" w:color="auto" w:fill="F2F2F2" w:themeFill="background1" w:themeFillShade="F2"/>
            <w:vAlign w:val="center"/>
          </w:tcPr>
          <w:p w14:paraId="5606DBB7"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2</w:t>
            </w:r>
          </w:p>
          <w:p w14:paraId="6027D41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3</w:t>
            </w:r>
          </w:p>
        </w:tc>
        <w:tc>
          <w:tcPr>
            <w:tcW w:w="228" w:type="pct"/>
            <w:tcBorders>
              <w:top w:val="single" w:sz="4" w:space="0" w:color="D0CECE"/>
              <w:left w:val="single" w:sz="4" w:space="0" w:color="7F7F7F"/>
              <w:bottom w:val="single" w:sz="4" w:space="0" w:color="7F7F7F"/>
              <w:right w:val="single" w:sz="4" w:space="0" w:color="7F7F7F"/>
            </w:tcBorders>
            <w:shd w:val="clear" w:color="auto" w:fill="F2F2F2" w:themeFill="background1" w:themeFillShade="F2"/>
            <w:vAlign w:val="center"/>
          </w:tcPr>
          <w:p w14:paraId="73017E87"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70%</w:t>
            </w:r>
          </w:p>
          <w:p w14:paraId="1B5FF60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30%</w:t>
            </w:r>
          </w:p>
        </w:tc>
        <w:tc>
          <w:tcPr>
            <w:tcW w:w="191" w:type="pct"/>
            <w:tcBorders>
              <w:top w:val="single" w:sz="4" w:space="0" w:color="D0CECE"/>
              <w:left w:val="single" w:sz="4" w:space="0" w:color="7F7F7F"/>
              <w:bottom w:val="single" w:sz="4" w:space="0" w:color="7F7F7F"/>
              <w:right w:val="single" w:sz="4" w:space="0" w:color="808080"/>
            </w:tcBorders>
            <w:vAlign w:val="center"/>
          </w:tcPr>
          <w:p w14:paraId="4B6D7308"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808080"/>
              <w:bottom w:val="single" w:sz="4" w:space="0" w:color="7F7F7F"/>
              <w:right w:val="single" w:sz="4" w:space="0" w:color="7F7F7F"/>
            </w:tcBorders>
            <w:vAlign w:val="center"/>
          </w:tcPr>
          <w:p w14:paraId="40E2DE9C"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7F7F7F"/>
              <w:bottom w:val="single" w:sz="4" w:space="0" w:color="7F7F7F"/>
              <w:right w:val="single" w:sz="4" w:space="0" w:color="808080"/>
            </w:tcBorders>
            <w:shd w:val="clear" w:color="auto" w:fill="F2F2F2" w:themeFill="background1" w:themeFillShade="F2"/>
            <w:vAlign w:val="center"/>
          </w:tcPr>
          <w:p w14:paraId="5A82E54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21" w:type="pct"/>
            <w:tcBorders>
              <w:top w:val="single" w:sz="4" w:space="0" w:color="D0CECE"/>
              <w:left w:val="single" w:sz="4" w:space="0" w:color="808080"/>
              <w:bottom w:val="single" w:sz="4" w:space="0" w:color="7F7F7F"/>
              <w:right w:val="single" w:sz="4" w:space="0" w:color="7F7F7F"/>
            </w:tcBorders>
            <w:shd w:val="clear" w:color="auto" w:fill="F2F2F2" w:themeFill="background1" w:themeFillShade="F2"/>
            <w:vAlign w:val="center"/>
          </w:tcPr>
          <w:p w14:paraId="6AA3CAFC"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99" w:type="pct"/>
            <w:tcBorders>
              <w:top w:val="single" w:sz="4" w:space="0" w:color="D0CECE"/>
              <w:left w:val="single" w:sz="4" w:space="0" w:color="7F7F7F"/>
              <w:bottom w:val="single" w:sz="4" w:space="0" w:color="7F7F7F"/>
              <w:right w:val="single" w:sz="4" w:space="0" w:color="808080"/>
            </w:tcBorders>
            <w:vAlign w:val="center"/>
          </w:tcPr>
          <w:p w14:paraId="28AF03BC"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808080"/>
              <w:bottom w:val="single" w:sz="4" w:space="0" w:color="7F7F7F"/>
              <w:right w:val="single" w:sz="4" w:space="0" w:color="7F7F7F"/>
            </w:tcBorders>
            <w:vAlign w:val="center"/>
          </w:tcPr>
          <w:p w14:paraId="5D2F032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7F7F7F"/>
              <w:bottom w:val="single" w:sz="4" w:space="0" w:color="7F7F7F"/>
              <w:right w:val="single" w:sz="4" w:space="0" w:color="808080"/>
            </w:tcBorders>
            <w:shd w:val="clear" w:color="auto" w:fill="F2F2F2" w:themeFill="background1" w:themeFillShade="F2"/>
            <w:vAlign w:val="center"/>
          </w:tcPr>
          <w:p w14:paraId="6F98264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3" w:type="pct"/>
            <w:tcBorders>
              <w:top w:val="single" w:sz="4" w:space="0" w:color="D0CECE"/>
              <w:left w:val="single" w:sz="4" w:space="0" w:color="808080"/>
              <w:bottom w:val="single" w:sz="4" w:space="0" w:color="7F7F7F"/>
              <w:right w:val="single" w:sz="4" w:space="0" w:color="7F7F7F"/>
            </w:tcBorders>
            <w:shd w:val="clear" w:color="auto" w:fill="F2F2F2" w:themeFill="background1" w:themeFillShade="F2"/>
            <w:vAlign w:val="center"/>
          </w:tcPr>
          <w:p w14:paraId="3B00BC4B"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07" w:type="pct"/>
            <w:tcBorders>
              <w:top w:val="single" w:sz="4" w:space="0" w:color="D0CECE"/>
              <w:left w:val="single" w:sz="4" w:space="0" w:color="7F7F7F"/>
              <w:bottom w:val="single" w:sz="4" w:space="0" w:color="7F7F7F"/>
              <w:right w:val="single" w:sz="4" w:space="0" w:color="808080"/>
            </w:tcBorders>
            <w:vAlign w:val="center"/>
          </w:tcPr>
          <w:p w14:paraId="26446F1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30" w:type="pct"/>
            <w:tcBorders>
              <w:top w:val="single" w:sz="4" w:space="0" w:color="D0CECE"/>
              <w:left w:val="single" w:sz="4" w:space="0" w:color="808080"/>
              <w:bottom w:val="single" w:sz="4" w:space="0" w:color="7F7F7F"/>
              <w:right w:val="single" w:sz="4" w:space="0" w:color="7F7F7F"/>
            </w:tcBorders>
            <w:vAlign w:val="center"/>
          </w:tcPr>
          <w:p w14:paraId="2A65FFF9"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89" w:type="pct"/>
            <w:tcBorders>
              <w:top w:val="single" w:sz="4" w:space="0" w:color="D0CECE"/>
              <w:left w:val="single" w:sz="4" w:space="0" w:color="7F7F7F"/>
              <w:bottom w:val="single" w:sz="4" w:space="0" w:color="7F7F7F"/>
              <w:right w:val="single" w:sz="4" w:space="0" w:color="808080"/>
            </w:tcBorders>
            <w:shd w:val="clear" w:color="auto" w:fill="F2F2F2" w:themeFill="background1" w:themeFillShade="F2"/>
            <w:vAlign w:val="center"/>
          </w:tcPr>
          <w:p w14:paraId="2619C5A8"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05" w:type="pct"/>
            <w:tcBorders>
              <w:top w:val="single" w:sz="4" w:space="0" w:color="D0CECE"/>
              <w:left w:val="single" w:sz="4" w:space="0" w:color="808080"/>
              <w:bottom w:val="single" w:sz="4" w:space="0" w:color="7F7F7F"/>
              <w:right w:val="single" w:sz="4" w:space="0" w:color="7F7F7F"/>
            </w:tcBorders>
            <w:shd w:val="clear" w:color="auto" w:fill="F2F2F2" w:themeFill="background1" w:themeFillShade="F2"/>
            <w:vAlign w:val="center"/>
          </w:tcPr>
          <w:p w14:paraId="45C07B79"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64" w:type="pct"/>
            <w:tcBorders>
              <w:top w:val="single" w:sz="4" w:space="0" w:color="D0CECE"/>
              <w:left w:val="single" w:sz="4" w:space="0" w:color="7F7F7F"/>
              <w:bottom w:val="single" w:sz="4" w:space="0" w:color="7F7F7F"/>
              <w:right w:val="single" w:sz="4" w:space="0" w:color="808080"/>
            </w:tcBorders>
            <w:vAlign w:val="center"/>
          </w:tcPr>
          <w:p w14:paraId="044DA8B4"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321" w:type="pct"/>
            <w:tcBorders>
              <w:top w:val="single" w:sz="4" w:space="0" w:color="D0CECE"/>
              <w:left w:val="single" w:sz="4" w:space="0" w:color="808080"/>
              <w:bottom w:val="single" w:sz="4" w:space="0" w:color="7F7F7F"/>
              <w:right w:val="single" w:sz="4" w:space="0" w:color="7F7F7F"/>
            </w:tcBorders>
            <w:vAlign w:val="center"/>
          </w:tcPr>
          <w:p w14:paraId="324DA967"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9" w:type="pct"/>
            <w:tcBorders>
              <w:top w:val="single" w:sz="4" w:space="0" w:color="D0CECE"/>
              <w:left w:val="single" w:sz="4" w:space="0" w:color="7F7F7F"/>
              <w:bottom w:val="single" w:sz="4" w:space="0" w:color="7F7F7F"/>
              <w:right w:val="single" w:sz="4" w:space="0" w:color="808080"/>
            </w:tcBorders>
            <w:shd w:val="clear" w:color="auto" w:fill="F2F2F2" w:themeFill="background1" w:themeFillShade="F2"/>
            <w:vAlign w:val="center"/>
          </w:tcPr>
          <w:p w14:paraId="6868AE1B"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62" w:type="pct"/>
            <w:tcBorders>
              <w:top w:val="single" w:sz="4" w:space="0" w:color="D0CECE"/>
              <w:left w:val="single" w:sz="4" w:space="0" w:color="808080"/>
              <w:bottom w:val="single" w:sz="4" w:space="0" w:color="7F7F7F"/>
              <w:right w:val="single" w:sz="4" w:space="0" w:color="7F7F7F"/>
            </w:tcBorders>
            <w:shd w:val="clear" w:color="auto" w:fill="F2F2F2" w:themeFill="background1" w:themeFillShade="F2"/>
            <w:vAlign w:val="center"/>
          </w:tcPr>
          <w:p w14:paraId="12EC2BE9"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76" w:type="pct"/>
            <w:tcBorders>
              <w:top w:val="single" w:sz="4" w:space="0" w:color="D0CECE"/>
              <w:left w:val="single" w:sz="4" w:space="0" w:color="7F7F7F"/>
              <w:bottom w:val="single" w:sz="4" w:space="0" w:color="7F7F7F"/>
              <w:right w:val="single" w:sz="4" w:space="0" w:color="808080"/>
            </w:tcBorders>
            <w:vAlign w:val="center"/>
          </w:tcPr>
          <w:p w14:paraId="095D44EB"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c>
          <w:tcPr>
            <w:tcW w:w="218" w:type="pct"/>
            <w:tcBorders>
              <w:top w:val="single" w:sz="4" w:space="0" w:color="D0CECE"/>
              <w:left w:val="single" w:sz="4" w:space="0" w:color="808080"/>
              <w:bottom w:val="single" w:sz="4" w:space="0" w:color="7F7F7F"/>
              <w:right w:val="single" w:sz="4" w:space="0" w:color="7F7F7F"/>
            </w:tcBorders>
            <w:vAlign w:val="center"/>
          </w:tcPr>
          <w:p w14:paraId="5A29927B"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r>
      <w:tr w:rsidR="00EB6145" w:rsidRPr="00F60DB0" w14:paraId="51CDBED3" w14:textId="77777777" w:rsidTr="00760340">
        <w:trPr>
          <w:trHeight w:val="454"/>
        </w:trPr>
        <w:tc>
          <w:tcPr>
            <w:tcW w:w="653" w:type="pct"/>
            <w:tcBorders>
              <w:top w:val="single" w:sz="4" w:space="0" w:color="D0CECE"/>
              <w:left w:val="single" w:sz="4" w:space="0" w:color="7F7F7F"/>
              <w:bottom w:val="single" w:sz="4" w:space="0" w:color="7F7F7F"/>
              <w:right w:val="single" w:sz="4" w:space="0" w:color="7F7F7F"/>
            </w:tcBorders>
            <w:vAlign w:val="center"/>
          </w:tcPr>
          <w:p w14:paraId="084D3A4C" w14:textId="77777777" w:rsidR="00EB6145" w:rsidRPr="00F60DB0" w:rsidRDefault="00EB6145" w:rsidP="00760340">
            <w:pPr>
              <w:spacing w:line="480" w:lineRule="auto"/>
              <w:jc w:val="right"/>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Platelet transfusion</w:t>
            </w:r>
          </w:p>
        </w:tc>
        <w:tc>
          <w:tcPr>
            <w:tcW w:w="164" w:type="pct"/>
            <w:tcBorders>
              <w:top w:val="single" w:sz="4" w:space="0" w:color="D0CECE"/>
              <w:left w:val="single" w:sz="4" w:space="0" w:color="7F7F7F"/>
              <w:bottom w:val="single" w:sz="4" w:space="0" w:color="7F7F7F"/>
              <w:right w:val="single" w:sz="4" w:space="0" w:color="7F7F7F"/>
            </w:tcBorders>
            <w:shd w:val="clear" w:color="auto" w:fill="F2F2F2" w:themeFill="background1" w:themeFillShade="F2"/>
            <w:vAlign w:val="center"/>
          </w:tcPr>
          <w:p w14:paraId="15C22C6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28" w:type="pct"/>
            <w:tcBorders>
              <w:top w:val="single" w:sz="4" w:space="0" w:color="D0CECE"/>
              <w:left w:val="single" w:sz="4" w:space="0" w:color="7F7F7F"/>
              <w:bottom w:val="single" w:sz="4" w:space="0" w:color="7F7F7F"/>
              <w:right w:val="single" w:sz="4" w:space="0" w:color="7F7F7F"/>
            </w:tcBorders>
            <w:shd w:val="clear" w:color="auto" w:fill="F2F2F2" w:themeFill="background1" w:themeFillShade="F2"/>
            <w:vAlign w:val="center"/>
          </w:tcPr>
          <w:p w14:paraId="552D7CF9"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91" w:type="pct"/>
            <w:tcBorders>
              <w:top w:val="single" w:sz="4" w:space="0" w:color="D0CECE"/>
              <w:left w:val="single" w:sz="4" w:space="0" w:color="7F7F7F"/>
              <w:bottom w:val="single" w:sz="4" w:space="0" w:color="7F7F7F"/>
              <w:right w:val="single" w:sz="4" w:space="0" w:color="808080"/>
            </w:tcBorders>
            <w:vAlign w:val="center"/>
          </w:tcPr>
          <w:p w14:paraId="4D204056"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808080"/>
              <w:bottom w:val="single" w:sz="4" w:space="0" w:color="7F7F7F"/>
              <w:right w:val="single" w:sz="4" w:space="0" w:color="7F7F7F"/>
            </w:tcBorders>
            <w:vAlign w:val="center"/>
          </w:tcPr>
          <w:p w14:paraId="695101F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7F7F7F"/>
              <w:bottom w:val="single" w:sz="4" w:space="0" w:color="7F7F7F"/>
              <w:right w:val="single" w:sz="4" w:space="0" w:color="808080"/>
            </w:tcBorders>
            <w:shd w:val="clear" w:color="auto" w:fill="F2F2F2" w:themeFill="background1" w:themeFillShade="F2"/>
            <w:vAlign w:val="center"/>
          </w:tcPr>
          <w:p w14:paraId="63C4B7E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21" w:type="pct"/>
            <w:tcBorders>
              <w:top w:val="single" w:sz="4" w:space="0" w:color="D0CECE"/>
              <w:left w:val="single" w:sz="4" w:space="0" w:color="808080"/>
              <w:bottom w:val="single" w:sz="4" w:space="0" w:color="7F7F7F"/>
              <w:right w:val="single" w:sz="4" w:space="0" w:color="7F7F7F"/>
            </w:tcBorders>
            <w:shd w:val="clear" w:color="auto" w:fill="F2F2F2" w:themeFill="background1" w:themeFillShade="F2"/>
            <w:vAlign w:val="center"/>
          </w:tcPr>
          <w:p w14:paraId="0CCFA64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99" w:type="pct"/>
            <w:tcBorders>
              <w:top w:val="single" w:sz="4" w:space="0" w:color="D0CECE"/>
              <w:left w:val="single" w:sz="4" w:space="0" w:color="7F7F7F"/>
              <w:bottom w:val="single" w:sz="4" w:space="0" w:color="7F7F7F"/>
              <w:right w:val="single" w:sz="4" w:space="0" w:color="808080"/>
            </w:tcBorders>
            <w:vAlign w:val="center"/>
          </w:tcPr>
          <w:p w14:paraId="1529F23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808080"/>
              <w:bottom w:val="single" w:sz="4" w:space="0" w:color="7F7F7F"/>
              <w:right w:val="single" w:sz="4" w:space="0" w:color="7F7F7F"/>
            </w:tcBorders>
            <w:vAlign w:val="center"/>
          </w:tcPr>
          <w:p w14:paraId="053D0ED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0" w:type="pct"/>
            <w:tcBorders>
              <w:top w:val="single" w:sz="4" w:space="0" w:color="D0CECE"/>
              <w:left w:val="single" w:sz="4" w:space="0" w:color="7F7F7F"/>
              <w:bottom w:val="single" w:sz="4" w:space="0" w:color="7F7F7F"/>
              <w:right w:val="single" w:sz="4" w:space="0" w:color="808080"/>
            </w:tcBorders>
            <w:shd w:val="clear" w:color="auto" w:fill="F2F2F2" w:themeFill="background1" w:themeFillShade="F2"/>
            <w:vAlign w:val="center"/>
          </w:tcPr>
          <w:p w14:paraId="126EAA5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13" w:type="pct"/>
            <w:tcBorders>
              <w:top w:val="single" w:sz="4" w:space="0" w:color="D0CECE"/>
              <w:left w:val="single" w:sz="4" w:space="0" w:color="808080"/>
              <w:bottom w:val="single" w:sz="4" w:space="0" w:color="7F7F7F"/>
              <w:right w:val="single" w:sz="4" w:space="0" w:color="7F7F7F"/>
            </w:tcBorders>
            <w:shd w:val="clear" w:color="auto" w:fill="F2F2F2" w:themeFill="background1" w:themeFillShade="F2"/>
            <w:vAlign w:val="center"/>
          </w:tcPr>
          <w:p w14:paraId="3A8A9956"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07" w:type="pct"/>
            <w:tcBorders>
              <w:top w:val="single" w:sz="4" w:space="0" w:color="D0CECE"/>
              <w:left w:val="single" w:sz="4" w:space="0" w:color="7F7F7F"/>
              <w:bottom w:val="single" w:sz="4" w:space="0" w:color="7F7F7F"/>
              <w:right w:val="single" w:sz="4" w:space="0" w:color="808080"/>
            </w:tcBorders>
            <w:vAlign w:val="center"/>
          </w:tcPr>
          <w:p w14:paraId="72295321"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30" w:type="pct"/>
            <w:tcBorders>
              <w:top w:val="single" w:sz="4" w:space="0" w:color="D0CECE"/>
              <w:left w:val="single" w:sz="4" w:space="0" w:color="808080"/>
              <w:bottom w:val="single" w:sz="4" w:space="0" w:color="7F7F7F"/>
              <w:right w:val="single" w:sz="4" w:space="0" w:color="7F7F7F"/>
            </w:tcBorders>
            <w:vAlign w:val="center"/>
          </w:tcPr>
          <w:p w14:paraId="3666FF7E"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89" w:type="pct"/>
            <w:tcBorders>
              <w:top w:val="single" w:sz="4" w:space="0" w:color="D0CECE"/>
              <w:left w:val="single" w:sz="4" w:space="0" w:color="7F7F7F"/>
              <w:bottom w:val="single" w:sz="4" w:space="0" w:color="7F7F7F"/>
              <w:right w:val="single" w:sz="4" w:space="0" w:color="808080"/>
            </w:tcBorders>
            <w:shd w:val="clear" w:color="auto" w:fill="F2F2F2" w:themeFill="background1" w:themeFillShade="F2"/>
            <w:vAlign w:val="center"/>
          </w:tcPr>
          <w:p w14:paraId="28644AD5"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05" w:type="pct"/>
            <w:tcBorders>
              <w:top w:val="single" w:sz="4" w:space="0" w:color="D0CECE"/>
              <w:left w:val="single" w:sz="4" w:space="0" w:color="808080"/>
              <w:bottom w:val="single" w:sz="4" w:space="0" w:color="7F7F7F"/>
              <w:right w:val="single" w:sz="4" w:space="0" w:color="7F7F7F"/>
            </w:tcBorders>
            <w:shd w:val="clear" w:color="auto" w:fill="F2F2F2" w:themeFill="background1" w:themeFillShade="F2"/>
            <w:vAlign w:val="center"/>
          </w:tcPr>
          <w:p w14:paraId="2A97A0DA"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64" w:type="pct"/>
            <w:tcBorders>
              <w:top w:val="single" w:sz="4" w:space="0" w:color="D0CECE"/>
              <w:left w:val="single" w:sz="4" w:space="0" w:color="7F7F7F"/>
              <w:bottom w:val="single" w:sz="4" w:space="0" w:color="7F7F7F"/>
              <w:right w:val="single" w:sz="4" w:space="0" w:color="808080"/>
            </w:tcBorders>
            <w:vAlign w:val="center"/>
          </w:tcPr>
          <w:p w14:paraId="16028C03"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1</w:t>
            </w:r>
          </w:p>
        </w:tc>
        <w:tc>
          <w:tcPr>
            <w:tcW w:w="321" w:type="pct"/>
            <w:tcBorders>
              <w:top w:val="single" w:sz="4" w:space="0" w:color="D0CECE"/>
              <w:left w:val="single" w:sz="4" w:space="0" w:color="808080"/>
              <w:bottom w:val="single" w:sz="4" w:space="0" w:color="7F7F7F"/>
              <w:right w:val="single" w:sz="4" w:space="0" w:color="7F7F7F"/>
            </w:tcBorders>
            <w:vAlign w:val="center"/>
          </w:tcPr>
          <w:p w14:paraId="7AC20722"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5%</w:t>
            </w:r>
          </w:p>
        </w:tc>
        <w:tc>
          <w:tcPr>
            <w:tcW w:w="219" w:type="pct"/>
            <w:tcBorders>
              <w:top w:val="single" w:sz="4" w:space="0" w:color="D0CECE"/>
              <w:left w:val="single" w:sz="4" w:space="0" w:color="7F7F7F"/>
              <w:bottom w:val="single" w:sz="4" w:space="0" w:color="7F7F7F"/>
              <w:right w:val="single" w:sz="4" w:space="0" w:color="808080"/>
            </w:tcBorders>
            <w:shd w:val="clear" w:color="auto" w:fill="F2F2F2" w:themeFill="background1" w:themeFillShade="F2"/>
            <w:vAlign w:val="center"/>
          </w:tcPr>
          <w:p w14:paraId="00989E77"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262" w:type="pct"/>
            <w:tcBorders>
              <w:top w:val="single" w:sz="4" w:space="0" w:color="D0CECE"/>
              <w:left w:val="single" w:sz="4" w:space="0" w:color="808080"/>
              <w:bottom w:val="single" w:sz="4" w:space="0" w:color="7F7F7F"/>
              <w:right w:val="single" w:sz="4" w:space="0" w:color="7F7F7F"/>
            </w:tcBorders>
            <w:shd w:val="clear" w:color="auto" w:fill="F2F2F2" w:themeFill="background1" w:themeFillShade="F2"/>
            <w:vAlign w:val="center"/>
          </w:tcPr>
          <w:p w14:paraId="7A03D920" w14:textId="77777777" w:rsidR="00EB6145" w:rsidRPr="00F60DB0" w:rsidRDefault="00EB6145" w:rsidP="00760340">
            <w:pPr>
              <w:spacing w:line="480" w:lineRule="auto"/>
              <w:jc w:val="center"/>
              <w:rPr>
                <w:rFonts w:asciiTheme="minorHAnsi" w:hAnsiTheme="minorHAnsi" w:cstheme="minorHAnsi"/>
                <w:color w:val="000000"/>
                <w:sz w:val="18"/>
                <w:szCs w:val="18"/>
                <w:lang w:val="en-US"/>
              </w:rPr>
            </w:pPr>
            <w:r w:rsidRPr="00F60DB0">
              <w:rPr>
                <w:rFonts w:asciiTheme="minorHAnsi" w:hAnsiTheme="minorHAnsi" w:cstheme="minorHAnsi"/>
                <w:color w:val="000000"/>
                <w:sz w:val="18"/>
                <w:szCs w:val="18"/>
                <w:lang w:val="en-US"/>
              </w:rPr>
              <w:t>-</w:t>
            </w:r>
          </w:p>
        </w:tc>
        <w:tc>
          <w:tcPr>
            <w:tcW w:w="176" w:type="pct"/>
            <w:tcBorders>
              <w:top w:val="single" w:sz="4" w:space="0" w:color="D0CECE"/>
              <w:left w:val="single" w:sz="4" w:space="0" w:color="7F7F7F"/>
              <w:bottom w:val="single" w:sz="4" w:space="0" w:color="7F7F7F"/>
              <w:right w:val="single" w:sz="4" w:space="0" w:color="808080"/>
            </w:tcBorders>
            <w:vAlign w:val="center"/>
          </w:tcPr>
          <w:p w14:paraId="00AD8CAD"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c>
          <w:tcPr>
            <w:tcW w:w="218" w:type="pct"/>
            <w:tcBorders>
              <w:top w:val="single" w:sz="4" w:space="0" w:color="D0CECE"/>
              <w:left w:val="single" w:sz="4" w:space="0" w:color="808080"/>
              <w:bottom w:val="single" w:sz="4" w:space="0" w:color="7F7F7F"/>
              <w:right w:val="single" w:sz="4" w:space="0" w:color="7F7F7F"/>
            </w:tcBorders>
            <w:vAlign w:val="center"/>
          </w:tcPr>
          <w:p w14:paraId="1CFA8504" w14:textId="77777777" w:rsidR="00EB6145" w:rsidRPr="00F60DB0" w:rsidRDefault="00EB6145" w:rsidP="00760340">
            <w:pPr>
              <w:spacing w:line="480" w:lineRule="auto"/>
              <w:jc w:val="center"/>
              <w:rPr>
                <w:rFonts w:asciiTheme="minorHAnsi" w:hAnsiTheme="minorHAnsi"/>
                <w:color w:val="000000"/>
                <w:sz w:val="18"/>
                <w:szCs w:val="18"/>
                <w:lang w:val="en-US"/>
              </w:rPr>
            </w:pPr>
            <w:r w:rsidRPr="00F60DB0">
              <w:rPr>
                <w:rFonts w:asciiTheme="minorHAnsi" w:hAnsiTheme="minorHAnsi"/>
                <w:color w:val="000000"/>
                <w:sz w:val="18"/>
                <w:szCs w:val="18"/>
                <w:lang w:val="en-US"/>
              </w:rPr>
              <w:t>-</w:t>
            </w:r>
          </w:p>
        </w:tc>
      </w:tr>
    </w:tbl>
    <w:p w14:paraId="133AB31C" w14:textId="3A6ED315" w:rsidR="00EB6145" w:rsidRPr="00F60DB0" w:rsidRDefault="00EB6145" w:rsidP="00EB6145">
      <w:pPr>
        <w:spacing w:line="480" w:lineRule="auto"/>
        <w:rPr>
          <w:color w:val="000000"/>
          <w:sz w:val="16"/>
          <w:lang w:val="en-US"/>
        </w:rPr>
      </w:pPr>
    </w:p>
    <w:p w14:paraId="4E24D71E" w14:textId="77777777" w:rsidR="005D7ED9" w:rsidRPr="00F60DB0" w:rsidRDefault="005D7ED9" w:rsidP="00EB6145">
      <w:pPr>
        <w:spacing w:line="480" w:lineRule="auto"/>
        <w:rPr>
          <w:color w:val="000000"/>
          <w:sz w:val="16"/>
          <w:lang w:val="en-US"/>
        </w:rPr>
      </w:pPr>
    </w:p>
    <w:p w14:paraId="0EEEE89C" w14:textId="77777777" w:rsidR="005D7ED9" w:rsidRPr="00F60DB0" w:rsidRDefault="005D7ED9" w:rsidP="00EB6145">
      <w:pPr>
        <w:spacing w:line="480" w:lineRule="auto"/>
        <w:rPr>
          <w:color w:val="000000"/>
          <w:sz w:val="16"/>
          <w:lang w:val="en-US"/>
        </w:rPr>
      </w:pPr>
    </w:p>
    <w:p w14:paraId="202EC0AC" w14:textId="77777777" w:rsidR="005D7ED9" w:rsidRPr="00F60DB0" w:rsidRDefault="005D7ED9" w:rsidP="00EB6145">
      <w:pPr>
        <w:spacing w:line="480" w:lineRule="auto"/>
        <w:rPr>
          <w:color w:val="000000"/>
          <w:sz w:val="16"/>
          <w:lang w:val="en-US"/>
        </w:rPr>
      </w:pPr>
    </w:p>
    <w:p w14:paraId="26917B5F" w14:textId="77777777" w:rsidR="005D7ED9" w:rsidRPr="00F60DB0" w:rsidRDefault="005D7ED9" w:rsidP="00EB6145">
      <w:pPr>
        <w:spacing w:line="480" w:lineRule="auto"/>
        <w:rPr>
          <w:color w:val="000000"/>
          <w:sz w:val="16"/>
          <w:lang w:val="en-US"/>
        </w:rPr>
      </w:pPr>
    </w:p>
    <w:p w14:paraId="335509B0" w14:textId="77777777" w:rsidR="005D7ED9" w:rsidRPr="00F60DB0" w:rsidRDefault="005D7ED9" w:rsidP="00EB6145">
      <w:pPr>
        <w:spacing w:line="480" w:lineRule="auto"/>
        <w:rPr>
          <w:color w:val="000000"/>
          <w:sz w:val="16"/>
          <w:lang w:val="en-US"/>
        </w:rPr>
      </w:pPr>
    </w:p>
    <w:p w14:paraId="5704862C" w14:textId="77777777" w:rsidR="005D7ED9" w:rsidRPr="00F60DB0" w:rsidRDefault="005D7ED9" w:rsidP="00EB6145">
      <w:pPr>
        <w:spacing w:line="480" w:lineRule="auto"/>
        <w:rPr>
          <w:color w:val="000000"/>
          <w:sz w:val="16"/>
          <w:lang w:val="en-US"/>
        </w:rPr>
      </w:pPr>
    </w:p>
    <w:p w14:paraId="12A6FCBD" w14:textId="77777777" w:rsidR="005D7ED9" w:rsidRPr="00F60DB0" w:rsidRDefault="005D7ED9" w:rsidP="00EB6145">
      <w:pPr>
        <w:spacing w:line="480" w:lineRule="auto"/>
        <w:rPr>
          <w:color w:val="000000"/>
          <w:sz w:val="16"/>
          <w:lang w:val="en-US"/>
        </w:rPr>
      </w:pPr>
    </w:p>
    <w:p w14:paraId="72435FBF" w14:textId="77777777" w:rsidR="005D7ED9" w:rsidRPr="00F60DB0" w:rsidRDefault="005D7ED9" w:rsidP="00EB6145">
      <w:pPr>
        <w:spacing w:line="480" w:lineRule="auto"/>
        <w:rPr>
          <w:color w:val="000000"/>
          <w:sz w:val="16"/>
          <w:lang w:val="en-US"/>
        </w:rPr>
      </w:pPr>
    </w:p>
    <w:p w14:paraId="0906D3F4" w14:textId="77777777" w:rsidR="005D7ED9" w:rsidRPr="00F60DB0" w:rsidRDefault="005D7ED9" w:rsidP="00EB6145">
      <w:pPr>
        <w:spacing w:line="480" w:lineRule="auto"/>
        <w:rPr>
          <w:color w:val="000000"/>
          <w:sz w:val="16"/>
          <w:lang w:val="en-US"/>
        </w:rPr>
      </w:pPr>
    </w:p>
    <w:p w14:paraId="7FABB9C5" w14:textId="77777777" w:rsidR="005D7ED9" w:rsidRPr="00F60DB0" w:rsidRDefault="005D7ED9" w:rsidP="00EB6145">
      <w:pPr>
        <w:spacing w:line="480" w:lineRule="auto"/>
        <w:rPr>
          <w:color w:val="000000"/>
          <w:sz w:val="16"/>
          <w:lang w:val="en-US"/>
        </w:rPr>
      </w:pPr>
    </w:p>
    <w:p w14:paraId="7A4742BF" w14:textId="77777777" w:rsidR="005D7ED9" w:rsidRPr="00F60DB0" w:rsidRDefault="005D7ED9" w:rsidP="00EB6145">
      <w:pPr>
        <w:spacing w:line="480" w:lineRule="auto"/>
        <w:rPr>
          <w:color w:val="000000"/>
          <w:sz w:val="16"/>
          <w:lang w:val="en-US"/>
        </w:rPr>
      </w:pPr>
    </w:p>
    <w:p w14:paraId="434E7F3B" w14:textId="77777777" w:rsidR="005D7ED9" w:rsidRPr="00F60DB0" w:rsidRDefault="005D7ED9" w:rsidP="00EB6145">
      <w:pPr>
        <w:spacing w:line="480" w:lineRule="auto"/>
        <w:rPr>
          <w:color w:val="000000"/>
          <w:sz w:val="16"/>
          <w:lang w:val="en-US"/>
        </w:rPr>
      </w:pPr>
    </w:p>
    <w:p w14:paraId="12F56588" w14:textId="77777777" w:rsidR="005D7ED9" w:rsidRPr="00F60DB0" w:rsidRDefault="005D7ED9" w:rsidP="00EB6145">
      <w:pPr>
        <w:spacing w:line="480" w:lineRule="auto"/>
        <w:rPr>
          <w:color w:val="000000"/>
          <w:sz w:val="16"/>
          <w:lang w:val="en-US"/>
        </w:rPr>
      </w:pPr>
    </w:p>
    <w:p w14:paraId="0B1A6A01" w14:textId="64C18A2F" w:rsidR="00EB6145" w:rsidRPr="00F60DB0" w:rsidRDefault="005D7ED9" w:rsidP="00EB6145">
      <w:pPr>
        <w:spacing w:line="480" w:lineRule="auto"/>
        <w:rPr>
          <w:color w:val="000000"/>
          <w:sz w:val="16"/>
          <w:lang w:val="en-US"/>
        </w:rPr>
      </w:pPr>
      <w:r w:rsidRPr="00F60DB0">
        <w:rPr>
          <w:color w:val="000000"/>
          <w:sz w:val="16"/>
          <w:lang w:val="en-US"/>
        </w:rPr>
        <w:t xml:space="preserve">∆: </w:t>
      </w:r>
      <w:r w:rsidR="00B00981" w:rsidRPr="00F60DB0">
        <w:rPr>
          <w:color w:val="000000"/>
          <w:sz w:val="16"/>
          <w:lang w:val="en-US"/>
        </w:rPr>
        <w:t>Increase</w:t>
      </w:r>
      <w:r w:rsidR="007F272C" w:rsidRPr="00F60DB0">
        <w:rPr>
          <w:color w:val="000000"/>
          <w:sz w:val="16"/>
          <w:lang w:val="en-US"/>
        </w:rPr>
        <w:t>d</w:t>
      </w:r>
      <w:r w:rsidR="00B00981" w:rsidRPr="00F60DB0">
        <w:rPr>
          <w:color w:val="000000"/>
          <w:sz w:val="16"/>
          <w:lang w:val="en-US"/>
        </w:rPr>
        <w:t xml:space="preserve">; </w:t>
      </w:r>
      <w:r w:rsidR="00EB6145" w:rsidRPr="00F60DB0">
        <w:rPr>
          <w:color w:val="000000"/>
          <w:sz w:val="16"/>
          <w:lang w:val="en-US"/>
        </w:rPr>
        <w:t>ALP: Alkaline Phosphatase; ALT: Alanine Aminotransferase; AST: Aspartate Aminotransferase; LOS: Length of stay</w:t>
      </w:r>
      <w:r w:rsidR="00A11D45" w:rsidRPr="00F60DB0">
        <w:rPr>
          <w:color w:val="000000"/>
          <w:sz w:val="16"/>
          <w:lang w:val="en-US"/>
        </w:rPr>
        <w:t xml:space="preserve">; </w:t>
      </w:r>
    </w:p>
    <w:p w14:paraId="784C6A3B" w14:textId="36E83D56" w:rsidR="009B1A26" w:rsidRPr="00F60DB0" w:rsidRDefault="00EB6145" w:rsidP="007F272C">
      <w:pPr>
        <w:spacing w:line="480" w:lineRule="auto"/>
        <w:rPr>
          <w:color w:val="000000"/>
          <w:lang w:val="en-US"/>
        </w:rPr>
      </w:pPr>
      <w:r w:rsidRPr="00F60DB0">
        <w:rPr>
          <w:color w:val="000000"/>
          <w:sz w:val="16"/>
          <w:lang w:val="en-US"/>
        </w:rPr>
        <w:t xml:space="preserve">a. The panel considered that there was no difference between asthenia and fatigue. b. The panel considered that leukopenia was managed only in presence of neutropenia. c. The panel considered that increments in ALT, ASP and ALP were managed the same way. </w:t>
      </w:r>
    </w:p>
    <w:sectPr w:rsidR="009B1A26" w:rsidRPr="00F60DB0" w:rsidSect="00EB6145">
      <w:footerReference w:type="even" r:id="rId9"/>
      <w:footerReference w:type="default" r:id="rId10"/>
      <w:footerReference w:type="first" r:id="rId11"/>
      <w:endnotePr>
        <w:numFmt w:val="decimal"/>
      </w:endnotePr>
      <w:pgSz w:w="16838" w:h="11906" w:orient="landscape"/>
      <w:pgMar w:top="1417" w:right="1701" w:bottom="1417" w:left="1701" w:header="709" w:footer="709"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66032F9" w14:textId="77777777" w:rsidR="00861CE5" w:rsidRDefault="00861CE5" w:rsidP="00F60DB0">
      <w:pPr>
        <w:spacing w:after="0" w:line="240" w:lineRule="auto"/>
      </w:pPr>
      <w:r>
        <w:separator/>
      </w:r>
    </w:p>
  </w:endnote>
  <w:endnote w:type="continuationSeparator" w:id="0">
    <w:p w14:paraId="62917E32" w14:textId="77777777" w:rsidR="00861CE5" w:rsidRDefault="00861CE5" w:rsidP="00F60D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Rockwell">
    <w:panose1 w:val="02060603020205020403"/>
    <w:charset w:val="00"/>
    <w:family w:val="roman"/>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C43B3" w14:textId="35784A1B" w:rsidR="00F60DB0" w:rsidRDefault="00F60DB0">
    <w:pPr>
      <w:pStyle w:val="Footer"/>
    </w:pPr>
    <w:r>
      <w:rPr>
        <w:noProof/>
        <w14:ligatures w14:val="standardContextual"/>
      </w:rPr>
      <mc:AlternateContent>
        <mc:Choice Requires="wps">
          <w:drawing>
            <wp:anchor distT="0" distB="0" distL="0" distR="0" simplePos="0" relativeHeight="251659264" behindDoc="0" locked="0" layoutInCell="1" allowOverlap="1" wp14:anchorId="62BFB9A2" wp14:editId="0FFC15A0">
              <wp:simplePos x="635" y="635"/>
              <wp:positionH relativeFrom="page">
                <wp:align>left</wp:align>
              </wp:positionH>
              <wp:positionV relativeFrom="page">
                <wp:align>bottom</wp:align>
              </wp:positionV>
              <wp:extent cx="2085975" cy="335280"/>
              <wp:effectExtent l="0" t="0" r="9525" b="0"/>
              <wp:wrapNone/>
              <wp:docPr id="1063705534" name="Text Box 2"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35280"/>
                      </a:xfrm>
                      <a:prstGeom prst="rect">
                        <a:avLst/>
                      </a:prstGeom>
                      <a:noFill/>
                      <a:ln>
                        <a:noFill/>
                      </a:ln>
                    </wps:spPr>
                    <wps:txbx>
                      <w:txbxContent>
                        <w:p w14:paraId="04F93C14" w14:textId="688284F5" w:rsidR="00F60DB0" w:rsidRPr="00F60DB0" w:rsidRDefault="00F60DB0" w:rsidP="00F60DB0">
                          <w:pPr>
                            <w:spacing w:after="0"/>
                            <w:rPr>
                              <w:rFonts w:ascii="Rockwell" w:eastAsia="Rockwell" w:hAnsi="Rockwell" w:cs="Rockwell"/>
                              <w:noProof/>
                              <w:color w:val="0078D7"/>
                              <w:sz w:val="18"/>
                              <w:szCs w:val="18"/>
                            </w:rPr>
                          </w:pPr>
                          <w:r w:rsidRPr="00F60DB0">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62BFB9A2" id="_x0000_t202" coordsize="21600,21600" o:spt="202" path="m,l,21600r21600,l21600,xe">
              <v:stroke joinstyle="miter"/>
              <v:path gradientshapeok="t" o:connecttype="rect"/>
            </v:shapetype>
            <v:shape id="Text Box 2" o:spid="_x0000_s1026" type="#_x0000_t202" alt="Information Classification: General" style="position:absolute;margin-left:0;margin-top:0;width:164.25pt;height:26.4pt;z-index:251659264;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" filled="f" stroked="f">
              <v:fill o:detectmouseclick="t"/>
              <v:textbox style="mso-fit-shape-to-text:t" inset="20pt,0,0,15pt">
                <w:txbxContent>
                  <w:p w14:paraId="04F93C14" w14:textId="688284F5" w:rsidR="00F60DB0" w:rsidRPr="00F60DB0" w:rsidRDefault="00F60DB0" w:rsidP="00F60DB0">
                    <w:pPr>
                      <w:spacing w:after="0"/>
                      <w:rPr>
                        <w:rFonts w:ascii="Rockwell" w:eastAsia="Rockwell" w:hAnsi="Rockwell" w:cs="Rockwell"/>
                        <w:noProof/>
                        <w:color w:val="0078D7"/>
                        <w:sz w:val="18"/>
                        <w:szCs w:val="18"/>
                      </w:rPr>
                    </w:pPr>
                    <w:r w:rsidRPr="00F60DB0">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BB253C" w14:textId="3B394B23" w:rsidR="00F60DB0" w:rsidRDefault="00F60DB0">
    <w:pPr>
      <w:pStyle w:val="Footer"/>
    </w:pPr>
    <w:r>
      <w:rPr>
        <w:noProof/>
        <w14:ligatures w14:val="standardContextual"/>
      </w:rPr>
      <mc:AlternateContent>
        <mc:Choice Requires="wps">
          <w:drawing>
            <wp:anchor distT="0" distB="0" distL="0" distR="0" simplePos="0" relativeHeight="251660288" behindDoc="0" locked="0" layoutInCell="1" allowOverlap="1" wp14:anchorId="200452E9" wp14:editId="1D676FB3">
              <wp:simplePos x="1078173" y="6939887"/>
              <wp:positionH relativeFrom="page">
                <wp:align>left</wp:align>
              </wp:positionH>
              <wp:positionV relativeFrom="page">
                <wp:align>bottom</wp:align>
              </wp:positionV>
              <wp:extent cx="2085975" cy="335280"/>
              <wp:effectExtent l="0" t="0" r="9525" b="0"/>
              <wp:wrapNone/>
              <wp:docPr id="1490114298" name="Text Box 3"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35280"/>
                      </a:xfrm>
                      <a:prstGeom prst="rect">
                        <a:avLst/>
                      </a:prstGeom>
                      <a:noFill/>
                      <a:ln>
                        <a:noFill/>
                      </a:ln>
                    </wps:spPr>
                    <wps:txbx>
                      <w:txbxContent>
                        <w:p w14:paraId="603874CD" w14:textId="70E5C2BF" w:rsidR="00F60DB0" w:rsidRPr="00F60DB0" w:rsidRDefault="00F60DB0" w:rsidP="00F60DB0">
                          <w:pPr>
                            <w:spacing w:after="0"/>
                            <w:rPr>
                              <w:rFonts w:ascii="Rockwell" w:eastAsia="Rockwell" w:hAnsi="Rockwell" w:cs="Rockwell"/>
                              <w:noProof/>
                              <w:color w:val="0078D7"/>
                              <w:sz w:val="18"/>
                              <w:szCs w:val="18"/>
                            </w:rPr>
                          </w:pPr>
                          <w:r w:rsidRPr="00F60DB0">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200452E9" id="_x0000_t202" coordsize="21600,21600" o:spt="202" path="m,l,21600r21600,l21600,xe">
              <v:stroke joinstyle="miter"/>
              <v:path gradientshapeok="t" o:connecttype="rect"/>
            </v:shapetype>
            <v:shape id="Text Box 3" o:spid="_x0000_s1027" type="#_x0000_t202" alt="Information Classification: General" style="position:absolute;margin-left:0;margin-top:0;width:164.25pt;height:26.4pt;z-index:251660288;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" filled="f" stroked="f">
              <v:fill o:detectmouseclick="t"/>
              <v:textbox style="mso-fit-shape-to-text:t" inset="20pt,0,0,15pt">
                <w:txbxContent>
                  <w:p w14:paraId="603874CD" w14:textId="70E5C2BF" w:rsidR="00F60DB0" w:rsidRPr="00F60DB0" w:rsidRDefault="00F60DB0" w:rsidP="00F60DB0">
                    <w:pPr>
                      <w:spacing w:after="0"/>
                      <w:rPr>
                        <w:rFonts w:ascii="Rockwell" w:eastAsia="Rockwell" w:hAnsi="Rockwell" w:cs="Rockwell"/>
                        <w:noProof/>
                        <w:color w:val="0078D7"/>
                        <w:sz w:val="18"/>
                        <w:szCs w:val="18"/>
                      </w:rPr>
                    </w:pPr>
                    <w:r w:rsidRPr="00F60DB0">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D2EC09" w14:textId="5BB5890A" w:rsidR="00F60DB0" w:rsidRDefault="00F60DB0">
    <w:pPr>
      <w:pStyle w:val="Footer"/>
    </w:pPr>
    <w:r>
      <w:rPr>
        <w:noProof/>
        <w14:ligatures w14:val="standardContextual"/>
      </w:rPr>
      <mc:AlternateContent>
        <mc:Choice Requires="wps">
          <w:drawing>
            <wp:anchor distT="0" distB="0" distL="0" distR="0" simplePos="0" relativeHeight="251658240" behindDoc="0" locked="0" layoutInCell="1" allowOverlap="1" wp14:anchorId="5E573EB1" wp14:editId="2F63261C">
              <wp:simplePos x="635" y="635"/>
              <wp:positionH relativeFrom="page">
                <wp:align>left</wp:align>
              </wp:positionH>
              <wp:positionV relativeFrom="page">
                <wp:align>bottom</wp:align>
              </wp:positionV>
              <wp:extent cx="2085975" cy="335280"/>
              <wp:effectExtent l="0" t="0" r="9525" b="0"/>
              <wp:wrapNone/>
              <wp:docPr id="266400901" name="Text Box 1" descr="Information Classification: Gener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2085975" cy="335280"/>
                      </a:xfrm>
                      <a:prstGeom prst="rect">
                        <a:avLst/>
                      </a:prstGeom>
                      <a:noFill/>
                      <a:ln>
                        <a:noFill/>
                      </a:ln>
                    </wps:spPr>
                    <wps:txbx>
                      <w:txbxContent>
                        <w:p w14:paraId="11991328" w14:textId="38809F27" w:rsidR="00F60DB0" w:rsidRPr="00F60DB0" w:rsidRDefault="00F60DB0" w:rsidP="00F60DB0">
                          <w:pPr>
                            <w:spacing w:after="0"/>
                            <w:rPr>
                              <w:rFonts w:ascii="Rockwell" w:eastAsia="Rockwell" w:hAnsi="Rockwell" w:cs="Rockwell"/>
                              <w:noProof/>
                              <w:color w:val="0078D7"/>
                              <w:sz w:val="18"/>
                              <w:szCs w:val="18"/>
                            </w:rPr>
                          </w:pPr>
                          <w:r w:rsidRPr="00F60DB0">
                            <w:rPr>
                              <w:rFonts w:ascii="Rockwell" w:eastAsia="Rockwell" w:hAnsi="Rockwell" w:cs="Rockwell"/>
                              <w:noProof/>
                              <w:color w:val="0078D7"/>
                              <w:sz w:val="18"/>
                              <w:szCs w:val="18"/>
                            </w:rPr>
                            <w:t>Information Classification: General</w:t>
                          </w:r>
                        </w:p>
                      </w:txbxContent>
                    </wps:txbx>
                    <wps:bodyPr rot="0" spcFirstLastPara="0" vertOverflow="overflow" horzOverflow="overflow" vert="horz" wrap="none" lIns="254000" tIns="0" rIns="0" bIns="190500" numCol="1" spcCol="0" rtlCol="0" fromWordArt="0" anchor="b" anchorCtr="0" forceAA="0" compatLnSpc="1">
                      <a:prstTxWarp prst="textNoShape">
                        <a:avLst/>
                      </a:prstTxWarp>
                      <a:spAutoFit/>
                    </wps:bodyPr>
                  </wps:wsp>
                </a:graphicData>
              </a:graphic>
            </wp:anchor>
          </w:drawing>
        </mc:Choice>
        <mc:Fallback>
          <w:pict>
            <v:shapetype w14:anchorId="5E573EB1" id="_x0000_t202" coordsize="21600,21600" o:spt="202" path="m,l,21600r21600,l21600,xe">
              <v:stroke joinstyle="miter"/>
              <v:path gradientshapeok="t" o:connecttype="rect"/>
            </v:shapetype>
            <v:shape id="Text Box 1" o:spid="_x0000_s1028" type="#_x0000_t202" alt="Information Classification: General" style="position:absolute;margin-left:0;margin-top:0;width:164.25pt;height:26.4pt;z-index:251658240;visibility:visible;mso-wrap-style:none;mso-wrap-distance-left:0;mso-wrap-distance-top:0;mso-wrap-distance-right:0;mso-wrap-distance-bottom:0;mso-position-horizontal:lef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" filled="f" stroked="f">
              <v:fill o:detectmouseclick="t"/>
              <v:textbox style="mso-fit-shape-to-text:t" inset="20pt,0,0,15pt">
                <w:txbxContent>
                  <w:p w14:paraId="11991328" w14:textId="38809F27" w:rsidR="00F60DB0" w:rsidRPr="00F60DB0" w:rsidRDefault="00F60DB0" w:rsidP="00F60DB0">
                    <w:pPr>
                      <w:spacing w:after="0"/>
                      <w:rPr>
                        <w:rFonts w:ascii="Rockwell" w:eastAsia="Rockwell" w:hAnsi="Rockwell" w:cs="Rockwell"/>
                        <w:noProof/>
                        <w:color w:val="0078D7"/>
                        <w:sz w:val="18"/>
                        <w:szCs w:val="18"/>
                      </w:rPr>
                    </w:pPr>
                    <w:r w:rsidRPr="00F60DB0">
                      <w:rPr>
                        <w:rFonts w:ascii="Rockwell" w:eastAsia="Rockwell" w:hAnsi="Rockwell" w:cs="Rockwell"/>
                        <w:noProof/>
                        <w:color w:val="0078D7"/>
                        <w:sz w:val="18"/>
                        <w:szCs w:val="18"/>
                      </w:rPr>
                      <w:t>Information Classification: General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C1D4B36" w14:textId="77777777" w:rsidR="00861CE5" w:rsidRDefault="00861CE5" w:rsidP="00F60DB0">
      <w:pPr>
        <w:spacing w:after="0" w:line="240" w:lineRule="auto"/>
      </w:pPr>
      <w:r>
        <w:separator/>
      </w:r>
    </w:p>
  </w:footnote>
  <w:footnote w:type="continuationSeparator" w:id="0">
    <w:p w14:paraId="422A34DA" w14:textId="77777777" w:rsidR="00861CE5" w:rsidRDefault="00861CE5" w:rsidP="00F60DB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oNotTrackFormatting/>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6145"/>
    <w:rsid w:val="000816C3"/>
    <w:rsid w:val="000C284E"/>
    <w:rsid w:val="001438F0"/>
    <w:rsid w:val="0019787D"/>
    <w:rsid w:val="002D3349"/>
    <w:rsid w:val="003C7B6F"/>
    <w:rsid w:val="003F591E"/>
    <w:rsid w:val="005A09DD"/>
    <w:rsid w:val="005D7ED9"/>
    <w:rsid w:val="00636DE7"/>
    <w:rsid w:val="00771E3F"/>
    <w:rsid w:val="007F272C"/>
    <w:rsid w:val="00861CE5"/>
    <w:rsid w:val="008B7985"/>
    <w:rsid w:val="00945DEB"/>
    <w:rsid w:val="009B1A26"/>
    <w:rsid w:val="00A11D45"/>
    <w:rsid w:val="00A35440"/>
    <w:rsid w:val="00B00981"/>
    <w:rsid w:val="00B40C89"/>
    <w:rsid w:val="00EB6145"/>
    <w:rsid w:val="00F60DB0"/>
    <w:rsid w:val="00FE2DB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E3A78"/>
  <w15:chartTrackingRefBased/>
  <w15:docId w15:val="{9C17312F-B2D1-4A1A-B526-0D3279B76A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6145"/>
    <w:pPr>
      <w:spacing w:line="259" w:lineRule="auto"/>
    </w:pPr>
    <w:rPr>
      <w:kern w:val="0"/>
      <w:sz w:val="22"/>
      <w:szCs w:val="22"/>
      <w:lang w:val="en-GB"/>
      <w14:ligatures w14:val="none"/>
    </w:rPr>
  </w:style>
  <w:style w:type="paragraph" w:styleId="Heading1">
    <w:name w:val="heading 1"/>
    <w:basedOn w:val="Normal"/>
    <w:next w:val="Normal"/>
    <w:link w:val="Heading1Char"/>
    <w:uiPriority w:val="9"/>
    <w:qFormat/>
    <w:rsid w:val="00EB6145"/>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s-ES"/>
      <w14:ligatures w14:val="standardContextual"/>
    </w:rPr>
  </w:style>
  <w:style w:type="paragraph" w:styleId="Heading2">
    <w:name w:val="heading 2"/>
    <w:basedOn w:val="Normal"/>
    <w:next w:val="Normal"/>
    <w:link w:val="Heading2Char"/>
    <w:uiPriority w:val="9"/>
    <w:semiHidden/>
    <w:unhideWhenUsed/>
    <w:qFormat/>
    <w:rsid w:val="00EB6145"/>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s-ES"/>
      <w14:ligatures w14:val="standardContextual"/>
    </w:rPr>
  </w:style>
  <w:style w:type="paragraph" w:styleId="Heading3">
    <w:name w:val="heading 3"/>
    <w:basedOn w:val="Normal"/>
    <w:next w:val="Normal"/>
    <w:link w:val="Heading3Char"/>
    <w:uiPriority w:val="9"/>
    <w:semiHidden/>
    <w:unhideWhenUsed/>
    <w:qFormat/>
    <w:rsid w:val="00EB6145"/>
    <w:pPr>
      <w:keepNext/>
      <w:keepLines/>
      <w:spacing w:before="160" w:after="80" w:line="278" w:lineRule="auto"/>
      <w:outlineLvl w:val="2"/>
    </w:pPr>
    <w:rPr>
      <w:rFonts w:eastAsiaTheme="majorEastAsia" w:cstheme="majorBidi"/>
      <w:color w:val="0F4761" w:themeColor="accent1" w:themeShade="BF"/>
      <w:kern w:val="2"/>
      <w:sz w:val="28"/>
      <w:szCs w:val="28"/>
      <w:lang w:val="es-ES"/>
      <w14:ligatures w14:val="standardContextual"/>
    </w:rPr>
  </w:style>
  <w:style w:type="paragraph" w:styleId="Heading4">
    <w:name w:val="heading 4"/>
    <w:basedOn w:val="Normal"/>
    <w:next w:val="Normal"/>
    <w:link w:val="Heading4Char"/>
    <w:uiPriority w:val="9"/>
    <w:semiHidden/>
    <w:unhideWhenUsed/>
    <w:qFormat/>
    <w:rsid w:val="00EB6145"/>
    <w:pPr>
      <w:keepNext/>
      <w:keepLines/>
      <w:spacing w:before="80" w:after="40" w:line="278" w:lineRule="auto"/>
      <w:outlineLvl w:val="3"/>
    </w:pPr>
    <w:rPr>
      <w:rFonts w:eastAsiaTheme="majorEastAsia" w:cstheme="majorBidi"/>
      <w:i/>
      <w:iCs/>
      <w:color w:val="0F4761" w:themeColor="accent1" w:themeShade="BF"/>
      <w:kern w:val="2"/>
      <w:sz w:val="24"/>
      <w:szCs w:val="24"/>
      <w:lang w:val="es-ES"/>
      <w14:ligatures w14:val="standardContextual"/>
    </w:rPr>
  </w:style>
  <w:style w:type="paragraph" w:styleId="Heading5">
    <w:name w:val="heading 5"/>
    <w:basedOn w:val="Normal"/>
    <w:next w:val="Normal"/>
    <w:link w:val="Heading5Char"/>
    <w:uiPriority w:val="9"/>
    <w:semiHidden/>
    <w:unhideWhenUsed/>
    <w:qFormat/>
    <w:rsid w:val="00EB6145"/>
    <w:pPr>
      <w:keepNext/>
      <w:keepLines/>
      <w:spacing w:before="80" w:after="40" w:line="278" w:lineRule="auto"/>
      <w:outlineLvl w:val="4"/>
    </w:pPr>
    <w:rPr>
      <w:rFonts w:eastAsiaTheme="majorEastAsia" w:cstheme="majorBidi"/>
      <w:color w:val="0F4761" w:themeColor="accent1" w:themeShade="BF"/>
      <w:kern w:val="2"/>
      <w:sz w:val="24"/>
      <w:szCs w:val="24"/>
      <w:lang w:val="es-ES"/>
      <w14:ligatures w14:val="standardContextual"/>
    </w:rPr>
  </w:style>
  <w:style w:type="paragraph" w:styleId="Heading6">
    <w:name w:val="heading 6"/>
    <w:basedOn w:val="Normal"/>
    <w:next w:val="Normal"/>
    <w:link w:val="Heading6Char"/>
    <w:uiPriority w:val="9"/>
    <w:semiHidden/>
    <w:unhideWhenUsed/>
    <w:qFormat/>
    <w:rsid w:val="00EB6145"/>
    <w:pPr>
      <w:keepNext/>
      <w:keepLines/>
      <w:spacing w:before="40" w:after="0" w:line="278" w:lineRule="auto"/>
      <w:outlineLvl w:val="5"/>
    </w:pPr>
    <w:rPr>
      <w:rFonts w:eastAsiaTheme="majorEastAsia" w:cstheme="majorBidi"/>
      <w:i/>
      <w:iCs/>
      <w:color w:val="595959" w:themeColor="text1" w:themeTint="A6"/>
      <w:kern w:val="2"/>
      <w:sz w:val="24"/>
      <w:szCs w:val="24"/>
      <w:lang w:val="es-ES"/>
      <w14:ligatures w14:val="standardContextual"/>
    </w:rPr>
  </w:style>
  <w:style w:type="paragraph" w:styleId="Heading7">
    <w:name w:val="heading 7"/>
    <w:basedOn w:val="Normal"/>
    <w:next w:val="Normal"/>
    <w:link w:val="Heading7Char"/>
    <w:uiPriority w:val="9"/>
    <w:semiHidden/>
    <w:unhideWhenUsed/>
    <w:qFormat/>
    <w:rsid w:val="00EB6145"/>
    <w:pPr>
      <w:keepNext/>
      <w:keepLines/>
      <w:spacing w:before="40" w:after="0" w:line="278" w:lineRule="auto"/>
      <w:outlineLvl w:val="6"/>
    </w:pPr>
    <w:rPr>
      <w:rFonts w:eastAsiaTheme="majorEastAsia" w:cstheme="majorBidi"/>
      <w:color w:val="595959" w:themeColor="text1" w:themeTint="A6"/>
      <w:kern w:val="2"/>
      <w:sz w:val="24"/>
      <w:szCs w:val="24"/>
      <w:lang w:val="es-ES"/>
      <w14:ligatures w14:val="standardContextual"/>
    </w:rPr>
  </w:style>
  <w:style w:type="paragraph" w:styleId="Heading8">
    <w:name w:val="heading 8"/>
    <w:basedOn w:val="Normal"/>
    <w:next w:val="Normal"/>
    <w:link w:val="Heading8Char"/>
    <w:uiPriority w:val="9"/>
    <w:semiHidden/>
    <w:unhideWhenUsed/>
    <w:qFormat/>
    <w:rsid w:val="00EB6145"/>
    <w:pPr>
      <w:keepNext/>
      <w:keepLines/>
      <w:spacing w:after="0" w:line="278" w:lineRule="auto"/>
      <w:outlineLvl w:val="7"/>
    </w:pPr>
    <w:rPr>
      <w:rFonts w:eastAsiaTheme="majorEastAsia" w:cstheme="majorBidi"/>
      <w:i/>
      <w:iCs/>
      <w:color w:val="272727" w:themeColor="text1" w:themeTint="D8"/>
      <w:kern w:val="2"/>
      <w:sz w:val="24"/>
      <w:szCs w:val="24"/>
      <w:lang w:val="es-ES"/>
      <w14:ligatures w14:val="standardContextual"/>
    </w:rPr>
  </w:style>
  <w:style w:type="paragraph" w:styleId="Heading9">
    <w:name w:val="heading 9"/>
    <w:basedOn w:val="Normal"/>
    <w:next w:val="Normal"/>
    <w:link w:val="Heading9Char"/>
    <w:uiPriority w:val="9"/>
    <w:semiHidden/>
    <w:unhideWhenUsed/>
    <w:qFormat/>
    <w:rsid w:val="00EB6145"/>
    <w:pPr>
      <w:keepNext/>
      <w:keepLines/>
      <w:spacing w:after="0" w:line="278" w:lineRule="auto"/>
      <w:outlineLvl w:val="8"/>
    </w:pPr>
    <w:rPr>
      <w:rFonts w:eastAsiaTheme="majorEastAsia" w:cstheme="majorBidi"/>
      <w:color w:val="272727" w:themeColor="text1" w:themeTint="D8"/>
      <w:kern w:val="2"/>
      <w:sz w:val="24"/>
      <w:szCs w:val="24"/>
      <w:lang w:val="es-E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B614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B614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B614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B614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B614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B614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B614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B614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B6145"/>
    <w:rPr>
      <w:rFonts w:eastAsiaTheme="majorEastAsia" w:cstheme="majorBidi"/>
      <w:color w:val="272727" w:themeColor="text1" w:themeTint="D8"/>
    </w:rPr>
  </w:style>
  <w:style w:type="paragraph" w:styleId="Title">
    <w:name w:val="Title"/>
    <w:basedOn w:val="Normal"/>
    <w:next w:val="Normal"/>
    <w:link w:val="TitleChar"/>
    <w:uiPriority w:val="10"/>
    <w:qFormat/>
    <w:rsid w:val="00EB6145"/>
    <w:pPr>
      <w:spacing w:after="80" w:line="240" w:lineRule="auto"/>
      <w:contextualSpacing/>
    </w:pPr>
    <w:rPr>
      <w:rFonts w:asciiTheme="majorHAnsi" w:eastAsiaTheme="majorEastAsia" w:hAnsiTheme="majorHAnsi" w:cstheme="majorBidi"/>
      <w:spacing w:val="-10"/>
      <w:kern w:val="28"/>
      <w:sz w:val="56"/>
      <w:szCs w:val="56"/>
      <w:lang w:val="es-ES"/>
      <w14:ligatures w14:val="standardContextual"/>
    </w:rPr>
  </w:style>
  <w:style w:type="character" w:customStyle="1" w:styleId="TitleChar">
    <w:name w:val="Title Char"/>
    <w:basedOn w:val="DefaultParagraphFont"/>
    <w:link w:val="Title"/>
    <w:uiPriority w:val="10"/>
    <w:rsid w:val="00EB614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B6145"/>
    <w:pPr>
      <w:numPr>
        <w:ilvl w:val="1"/>
      </w:numPr>
      <w:spacing w:line="278" w:lineRule="auto"/>
    </w:pPr>
    <w:rPr>
      <w:rFonts w:eastAsiaTheme="majorEastAsia" w:cstheme="majorBidi"/>
      <w:color w:val="595959" w:themeColor="text1" w:themeTint="A6"/>
      <w:spacing w:val="15"/>
      <w:kern w:val="2"/>
      <w:sz w:val="28"/>
      <w:szCs w:val="28"/>
      <w:lang w:val="es-ES"/>
      <w14:ligatures w14:val="standardContextual"/>
    </w:rPr>
  </w:style>
  <w:style w:type="character" w:customStyle="1" w:styleId="SubtitleChar">
    <w:name w:val="Subtitle Char"/>
    <w:basedOn w:val="DefaultParagraphFont"/>
    <w:link w:val="Subtitle"/>
    <w:uiPriority w:val="11"/>
    <w:rsid w:val="00EB614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B6145"/>
    <w:pPr>
      <w:spacing w:before="160" w:line="278" w:lineRule="auto"/>
      <w:jc w:val="center"/>
    </w:pPr>
    <w:rPr>
      <w:i/>
      <w:iCs/>
      <w:color w:val="404040" w:themeColor="text1" w:themeTint="BF"/>
      <w:kern w:val="2"/>
      <w:sz w:val="24"/>
      <w:szCs w:val="24"/>
      <w:lang w:val="es-ES"/>
      <w14:ligatures w14:val="standardContextual"/>
    </w:rPr>
  </w:style>
  <w:style w:type="character" w:customStyle="1" w:styleId="QuoteChar">
    <w:name w:val="Quote Char"/>
    <w:basedOn w:val="DefaultParagraphFont"/>
    <w:link w:val="Quote"/>
    <w:uiPriority w:val="29"/>
    <w:rsid w:val="00EB6145"/>
    <w:rPr>
      <w:i/>
      <w:iCs/>
      <w:color w:val="404040" w:themeColor="text1" w:themeTint="BF"/>
    </w:rPr>
  </w:style>
  <w:style w:type="paragraph" w:styleId="ListParagraph">
    <w:name w:val="List Paragraph"/>
    <w:basedOn w:val="Normal"/>
    <w:uiPriority w:val="34"/>
    <w:qFormat/>
    <w:rsid w:val="00EB6145"/>
    <w:pPr>
      <w:spacing w:line="278" w:lineRule="auto"/>
      <w:ind w:left="720"/>
      <w:contextualSpacing/>
    </w:pPr>
    <w:rPr>
      <w:kern w:val="2"/>
      <w:sz w:val="24"/>
      <w:szCs w:val="24"/>
      <w:lang w:val="es-ES"/>
      <w14:ligatures w14:val="standardContextual"/>
    </w:rPr>
  </w:style>
  <w:style w:type="character" w:styleId="IntenseEmphasis">
    <w:name w:val="Intense Emphasis"/>
    <w:basedOn w:val="DefaultParagraphFont"/>
    <w:uiPriority w:val="21"/>
    <w:qFormat/>
    <w:rsid w:val="00EB6145"/>
    <w:rPr>
      <w:i/>
      <w:iCs/>
      <w:color w:val="0F4761" w:themeColor="accent1" w:themeShade="BF"/>
    </w:rPr>
  </w:style>
  <w:style w:type="paragraph" w:styleId="IntenseQuote">
    <w:name w:val="Intense Quote"/>
    <w:basedOn w:val="Normal"/>
    <w:next w:val="Normal"/>
    <w:link w:val="IntenseQuoteChar"/>
    <w:uiPriority w:val="30"/>
    <w:qFormat/>
    <w:rsid w:val="00EB6145"/>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sz w:val="24"/>
      <w:szCs w:val="24"/>
      <w:lang w:val="es-ES"/>
      <w14:ligatures w14:val="standardContextual"/>
    </w:rPr>
  </w:style>
  <w:style w:type="character" w:customStyle="1" w:styleId="IntenseQuoteChar">
    <w:name w:val="Intense Quote Char"/>
    <w:basedOn w:val="DefaultParagraphFont"/>
    <w:link w:val="IntenseQuote"/>
    <w:uiPriority w:val="30"/>
    <w:rsid w:val="00EB6145"/>
    <w:rPr>
      <w:i/>
      <w:iCs/>
      <w:color w:val="0F4761" w:themeColor="accent1" w:themeShade="BF"/>
    </w:rPr>
  </w:style>
  <w:style w:type="character" w:styleId="IntenseReference">
    <w:name w:val="Intense Reference"/>
    <w:basedOn w:val="DefaultParagraphFont"/>
    <w:uiPriority w:val="32"/>
    <w:qFormat/>
    <w:rsid w:val="00EB6145"/>
    <w:rPr>
      <w:b/>
      <w:bCs/>
      <w:smallCaps/>
      <w:color w:val="0F4761" w:themeColor="accent1" w:themeShade="BF"/>
      <w:spacing w:val="5"/>
    </w:rPr>
  </w:style>
  <w:style w:type="paragraph" w:styleId="Caption">
    <w:name w:val="caption"/>
    <w:basedOn w:val="Normal"/>
    <w:next w:val="Normal"/>
    <w:unhideWhenUsed/>
    <w:qFormat/>
    <w:rsid w:val="00EB6145"/>
    <w:pPr>
      <w:spacing w:after="200" w:line="240" w:lineRule="auto"/>
      <w:jc w:val="both"/>
    </w:pPr>
    <w:rPr>
      <w:b/>
      <w:iCs/>
      <w:szCs w:val="18"/>
    </w:rPr>
  </w:style>
  <w:style w:type="table" w:customStyle="1" w:styleId="Table">
    <w:name w:val="Table"/>
    <w:qFormat/>
    <w:rsid w:val="00EB6145"/>
    <w:pPr>
      <w:spacing w:after="0" w:line="240" w:lineRule="auto"/>
    </w:pPr>
    <w:rPr>
      <w:rFonts w:ascii="Times New Roman" w:eastAsia="Times New Roman" w:hAnsi="Times New Roman" w:cs="Times New Roman"/>
      <w:kern w:val="0"/>
      <w:sz w:val="20"/>
      <w:szCs w:val="20"/>
      <w:lang w:eastAsia="es-ES"/>
      <w14:ligatures w14:val="none"/>
    </w:rPr>
    <w:tblPr>
      <w:tblCellMar>
        <w:top w:w="0" w:type="dxa"/>
        <w:left w:w="0" w:type="dxa"/>
        <w:bottom w:w="0" w:type="dxa"/>
        <w:right w:w="0" w:type="dxa"/>
      </w:tblCellMar>
    </w:tblPr>
  </w:style>
  <w:style w:type="character" w:styleId="LineNumber">
    <w:name w:val="line number"/>
    <w:basedOn w:val="DefaultParagraphFont"/>
    <w:uiPriority w:val="99"/>
    <w:semiHidden/>
    <w:unhideWhenUsed/>
    <w:rsid w:val="00EB6145"/>
  </w:style>
  <w:style w:type="paragraph" w:styleId="Revision">
    <w:name w:val="Revision"/>
    <w:hidden/>
    <w:uiPriority w:val="99"/>
    <w:semiHidden/>
    <w:rsid w:val="00A11D45"/>
    <w:pPr>
      <w:spacing w:after="0" w:line="240" w:lineRule="auto"/>
    </w:pPr>
    <w:rPr>
      <w:kern w:val="0"/>
      <w:sz w:val="22"/>
      <w:szCs w:val="22"/>
      <w:lang w:val="en-GB"/>
      <w14:ligatures w14:val="none"/>
    </w:rPr>
  </w:style>
  <w:style w:type="paragraph" w:styleId="Footer">
    <w:name w:val="footer"/>
    <w:basedOn w:val="Normal"/>
    <w:link w:val="FooterChar"/>
    <w:uiPriority w:val="99"/>
    <w:unhideWhenUsed/>
    <w:rsid w:val="00F60D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60DB0"/>
    <w:rPr>
      <w:kern w:val="0"/>
      <w:sz w:val="22"/>
      <w:szCs w:val="22"/>
      <w:lang w:val="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F8B6D0A32FC93A49B6B4FDF4B2889EBE" ma:contentTypeVersion="4" ma:contentTypeDescription="Crear nuevo documento." ma:contentTypeScope="" ma:versionID="4ed22015e9b72b206b3c2754bc920073">
  <xsd:schema xmlns:xsd="http://www.w3.org/2001/XMLSchema" xmlns:xs="http://www.w3.org/2001/XMLSchema" xmlns:p="http://schemas.microsoft.com/office/2006/metadata/properties" xmlns:ns2="c9714f11-9d9b-4b51-99b5-78f12ee30299" targetNamespace="http://schemas.microsoft.com/office/2006/metadata/properties" ma:root="true" ma:fieldsID="0a826133b82696626079e9ed3da6473c" ns2:_="">
    <xsd:import namespace="c9714f11-9d9b-4b51-99b5-78f12ee3029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714f11-9d9b-4b51-99b5-78f12ee3029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F7586F-D16C-4AA5-BC10-8624FC4857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714f11-9d9b-4b51-99b5-78f12ee302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29FA6D-DEC4-43EF-A411-D22232F6EB04}">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ECAA8DE1-0234-4ADE-A0F4-3ED929F20BB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545</Words>
  <Characters>3110</Characters>
  <Application>Microsoft Office Word</Application>
  <DocSecurity>0</DocSecurity>
  <Lines>25</Lines>
  <Paragraphs>7</Paragraphs>
  <ScaleCrop>false</ScaleCrop>
  <Company/>
  <LinksUpToDate>false</LinksUpToDate>
  <CharactersWithSpaces>3648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Paula Castro (PORIB)</dc:creator>
  <cp:keywords/>
  <dc:description/>
  <cp:lastModifiedBy>Sivaraj, Shamini</cp:lastModifiedBy>
  <cp:revision>2</cp:revision>
  <dcterms:created xsi:type="dcterms:W3CDTF">2026-03-05T08:47:00Z</dcterms:created>
  <dcterms:modified xsi:type="dcterms:W3CDTF">2026-03-05T08:47:00Z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0x010100F8B6D0A32FC93A49B6B4FDF4B2889EBE</vt:lpwstr>
  </property>
  <property fmtid="{D5CDD505-2E9C-101B-9397-08002B2CF9AE}" pid="3" name="ClassificationContentMarkingFooterShapeIds">
    <vt:lpwstr>fe0f485,3f66dbbe,58d156fa</vt:lpwstr>
  </property>
  <property fmtid="{D5CDD505-2E9C-101B-9397-08002B2CF9AE}" pid="4" name="ClassificationContentMarkingFooterFontProps">
    <vt:lpwstr>#0078d7,9,Rockwell</vt:lpwstr>
  </property>
  <property fmtid="{D5CDD505-2E9C-101B-9397-08002B2CF9AE}" pid="5" name="ClassificationContentMarkingFooterText">
    <vt:lpwstr>Information Classification: General</vt:lpwstr>
  </property>
  <property fmtid="{D5CDD505-2E9C-101B-9397-08002B2CF9AE}" pid="6" name="MSIP_Label_2bbab825-a111-45e4-86a1-18cee0005896_Enabled">
    <vt:lpwstr>true</vt:lpwstr>
  </property>
  <property fmtid="{D5CDD505-2E9C-101B-9397-08002B2CF9AE}" pid="7" name="MSIP_Label_2bbab825-a111-45e4-86a1-18cee0005896_SetDate">
    <vt:lpwstr>2026-03-05T08:47:42Z</vt:lpwstr>
  </property>
  <property fmtid="{D5CDD505-2E9C-101B-9397-08002B2CF9AE}" pid="8" name="MSIP_Label_2bbab825-a111-45e4-86a1-18cee0005896_Method">
    <vt:lpwstr>Standard</vt:lpwstr>
  </property>
  <property fmtid="{D5CDD505-2E9C-101B-9397-08002B2CF9AE}" pid="9" name="MSIP_Label_2bbab825-a111-45e4-86a1-18cee0005896_Name">
    <vt:lpwstr>2bbab825-a111-45e4-86a1-18cee0005896</vt:lpwstr>
  </property>
  <property fmtid="{D5CDD505-2E9C-101B-9397-08002B2CF9AE}" pid="10" name="MSIP_Label_2bbab825-a111-45e4-86a1-18cee0005896_SiteId">
    <vt:lpwstr>2567d566-604c-408a-8a60-55d0dc9d9d6b</vt:lpwstr>
  </property>
  <property fmtid="{D5CDD505-2E9C-101B-9397-08002B2CF9AE}" pid="11" name="MSIP_Label_2bbab825-a111-45e4-86a1-18cee0005896_ActionId">
    <vt:lpwstr>9a81b784-2ae0-4a78-a48a-aa646ed86d9d</vt:lpwstr>
  </property>
  <property fmtid="{D5CDD505-2E9C-101B-9397-08002B2CF9AE}" pid="12" name="MSIP_Label_2bbab825-a111-45e4-86a1-18cee0005896_ContentBits">
    <vt:lpwstr>2</vt:lpwstr>
  </property>
  <property fmtid="{D5CDD505-2E9C-101B-9397-08002B2CF9AE}" pid="13" name="MSIP_Label_2bbab825-a111-45e4-86a1-18cee0005896_Tag">
    <vt:lpwstr>10, 3, 0, 1</vt:lpwstr>
  </property>
</Properties>
</file>