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EB7D" w14:textId="3CBA1465" w:rsidR="00F0192F" w:rsidRPr="00F0192F" w:rsidRDefault="00F0192F">
      <w:pPr>
        <w:pStyle w:val="Heading3"/>
        <w:widowControl/>
        <w:shd w:val="clear" w:color="auto" w:fill="FFFFFF"/>
        <w:spacing w:before="384" w:beforeAutospacing="0" w:after="192" w:afterAutospacing="0" w:line="360" w:lineRule="atLeast"/>
        <w:rPr>
          <w:rStyle w:val="Strong"/>
          <w:rFonts w:ascii="Times New Roman" w:hAnsi="Times New Roman" w:hint="default"/>
          <w:b/>
          <w:sz w:val="36"/>
          <w:szCs w:val="36"/>
        </w:rPr>
      </w:pPr>
      <w:r w:rsidRPr="00F0192F">
        <w:rPr>
          <w:rStyle w:val="Strong"/>
          <w:rFonts w:ascii="Times New Roman" w:hAnsi="Times New Roman"/>
          <w:b/>
          <w:sz w:val="36"/>
          <w:szCs w:val="36"/>
        </w:rPr>
        <w:t xml:space="preserve">Supplementary Material </w:t>
      </w:r>
      <w:r w:rsidRPr="00F0192F">
        <w:rPr>
          <w:rStyle w:val="Strong"/>
          <w:rFonts w:ascii="Times New Roman" w:hAnsi="Times New Roman" w:hint="default"/>
          <w:b/>
          <w:sz w:val="36"/>
          <w:szCs w:val="36"/>
        </w:rPr>
        <w:t>1</w:t>
      </w:r>
    </w:p>
    <w:p w14:paraId="25AA8BC2" w14:textId="0CA68819" w:rsidR="00AC3FDE" w:rsidRDefault="00000000">
      <w:pPr>
        <w:pStyle w:val="Heading3"/>
        <w:widowControl/>
        <w:shd w:val="clear" w:color="auto" w:fill="FFFFFF"/>
        <w:spacing w:before="384" w:beforeAutospacing="0" w:after="192" w:afterAutospacing="0" w:line="360" w:lineRule="atLeast"/>
        <w:rPr>
          <w:rStyle w:val="Strong"/>
          <w:rFonts w:ascii="Times New Roman" w:eastAsia="Segoe UI" w:hAnsi="Times New Roman" w:hint="default"/>
          <w:b/>
          <w:color w:val="0F1115"/>
          <w:sz w:val="36"/>
          <w:szCs w:val="36"/>
          <w:shd w:val="clear" w:color="auto" w:fill="FFFFFF"/>
        </w:rPr>
      </w:pPr>
      <w:r>
        <w:rPr>
          <w:rFonts w:ascii="Times New Roman" w:hAnsi="Times New Roman"/>
          <w:color w:val="000000"/>
          <w:sz w:val="36"/>
          <w:szCs w:val="36"/>
        </w:rPr>
        <w:t>Search strategies for all databases</w:t>
      </w:r>
    </w:p>
    <w:p w14:paraId="78BC0059" w14:textId="77777777" w:rsidR="00AC3FDE" w:rsidRDefault="00000000">
      <w:pPr>
        <w:pStyle w:val="Heading3"/>
        <w:widowControl/>
        <w:shd w:val="clear" w:color="auto" w:fill="FFFFFF"/>
        <w:spacing w:before="384" w:beforeAutospacing="0" w:after="192" w:afterAutospacing="0" w:line="360" w:lineRule="atLeast"/>
        <w:rPr>
          <w:rFonts w:ascii="Times New Roman" w:hAnsi="Times New Roman" w:hint="default"/>
        </w:rPr>
      </w:pPr>
      <w:r>
        <w:rPr>
          <w:rStyle w:val="Strong"/>
          <w:rFonts w:ascii="Times New Roman" w:eastAsia="Segoe UI" w:hAnsi="Times New Roman" w:hint="default"/>
          <w:b/>
          <w:color w:val="0F1115"/>
          <w:sz w:val="24"/>
          <w:szCs w:val="24"/>
          <w:shd w:val="clear" w:color="auto" w:fill="FFFFFF"/>
        </w:rPr>
        <w:t>1. PubMed</w:t>
      </w:r>
    </w:p>
    <w:p w14:paraId="1621474A"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#1 (systemic lupus erythematosus[MeSH Terms]) OR (lupus erythematosus, systemic[Title/Abstract]) OR (SLE[Title/Abstract]) OR (disseminated lupus erythematosus[Title/Abstract])</w:t>
      </w:r>
    </w:p>
    <w:p w14:paraId="240B296F"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#2 (PERMA[Title/Abstract]) OR ("PERMA model"[Title/Abstract]) OR (positive psychology[MeSH Terms]) OR (positive psychology[Title/Abstract]) OR (positive psychology intervention[Title/Abstract])</w:t>
      </w:r>
    </w:p>
    <w:p w14:paraId="6C1AE462"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#3 (fear[MeSH Terms]) OR (fear[Title/Abstract]) OR (fear of progression[Title/Abstract]) OR (fear of recurrence[Title/Abstract])</w:t>
      </w:r>
    </w:p>
    <w:p w14:paraId="26DA1F7E"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#4 #1 AND #2 AND #3</w:t>
      </w:r>
    </w:p>
    <w:p w14:paraId="123198DF"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#5 #4 AND (article[Publication Type])</w:t>
      </w:r>
    </w:p>
    <w:p w14:paraId="64D888D4"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color w:val="0F1115"/>
          <w:sz w:val="24"/>
          <w:shd w:val="clear" w:color="auto" w:fill="FFFFFF"/>
        </w:rPr>
        <w:t>2. Embase</w:t>
      </w:r>
    </w:p>
    <w:p w14:paraId="723FB97A"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#1 'systemic lupus erythematosus'/exp OR 'lupus erythematosus systemic':ti,ab,kw OR 'sle':ti,ab,kw OR 'disseminated lupus erythematosus':ti,ab,kw</w:t>
      </w:r>
    </w:p>
    <w:p w14:paraId="32C41FBA"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#2 'perma':ti,ab,kw OR 'perma model':ti,ab,kw OR 'positive psychology'/exp OR 'positive psychology':ti,ab,kw OR 'positive psychology intervention':ti,ab,kw</w:t>
      </w:r>
    </w:p>
    <w:p w14:paraId="12F2CBC5"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#3 'fear'/exp OR 'fear':ti,ab,kw OR 'fear of progression':ti,ab,kw OR 'fear of recurrence':ti,ab,kw</w:t>
      </w:r>
    </w:p>
    <w:p w14:paraId="50A30E8D"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lastRenderedPageBreak/>
        <w:t>#4 #1 AND #2 AND #3</w:t>
      </w:r>
    </w:p>
    <w:p w14:paraId="69109195"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#5 #4 AND [article]/lim</w:t>
      </w:r>
    </w:p>
    <w:p w14:paraId="5726C9DF"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3. CINAHL</w:t>
      </w:r>
    </w:p>
    <w:p w14:paraId="22E04AF3"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#1 (MH "Lupus Erythematosus, Systemic") OR TI ( "systemic lupus erythematosus" OR SLE OR "disseminated lupus erythematosus" ) OR AB ( "systemic lupus erythematosus" OR SLE OR "disseminated lupus erythematosus" )</w:t>
      </w:r>
    </w:p>
    <w:p w14:paraId="2EF7F157"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#2 TI ( PERMA OR "PERMA model" OR "positive psychology" OR "positive psychology intervention" ) OR AB ( PERMA OR "PERMA model" OR "positive psychology" OR "positive psychology intervention" ) OR SU ( "Positive Psychology" )</w:t>
      </w:r>
    </w:p>
    <w:p w14:paraId="4BE327E3"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#3 (MH "Fear") OR TI ( fear OR "fear of progression" OR "fear of recurrence" ) OR AB ( fear OR "fear of progression" OR "fear of recurrence" )</w:t>
      </w:r>
    </w:p>
    <w:p w14:paraId="3B56D874"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#4 #1 AND #2 AND #3</w:t>
      </w:r>
    </w:p>
    <w:p w14:paraId="377E761B"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#5 #4 AND PT article</w:t>
      </w:r>
    </w:p>
    <w:p w14:paraId="5B479C89"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4.</w:t>
      </w:r>
      <w:r>
        <w:rPr>
          <w:rStyle w:val="Strong"/>
          <w:rFonts w:ascii="Times New Roman" w:eastAsia="SimSun" w:hAnsi="Times New Roman" w:cs="Times New Roman"/>
          <w:bCs/>
          <w:sz w:val="24"/>
        </w:rPr>
        <w:t>Web of Science</w:t>
      </w:r>
    </w:p>
    <w:p w14:paraId="43B458DD"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#1 TS= ((systemic lupus erythematosus)/(lupus erythematosus,systemic)/(SLE)/(lupus erythematosus disseminates))</w:t>
      </w:r>
    </w:p>
    <w:p w14:paraId="70888810"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#2 TS= ((PERMA)/(PERMA model)/(positive psychology)/(positive psychology Intervention))</w:t>
      </w:r>
    </w:p>
    <w:p w14:paraId="6BAC80AB"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#3 TS= ((fear)/(fear of progression)/(fear of recurrence))</w:t>
      </w:r>
    </w:p>
    <w:p w14:paraId="070436C9"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#4 DT=(Article)</w:t>
      </w:r>
    </w:p>
    <w:p w14:paraId="01FC5D5D" w14:textId="77777777" w:rsidR="00AC3FDE" w:rsidRDefault="00000000">
      <w:pPr>
        <w:wordWrap w:val="0"/>
        <w:spacing w:line="480" w:lineRule="auto"/>
        <w:ind w:firstLineChars="200" w:firstLine="480"/>
        <w:rPr>
          <w:rStyle w:val="Strong"/>
          <w:rFonts w:ascii="Times New Roman" w:eastAsia="Segoe UI" w:hAnsi="Times New Roman" w:cs="Times New Roman"/>
          <w:color w:val="0F1115"/>
          <w:sz w:val="24"/>
          <w:shd w:val="clear" w:color="auto" w:fill="FFFFFF"/>
        </w:rPr>
      </w:pPr>
      <w:r>
        <w:rPr>
          <w:rFonts w:ascii="Times New Roman" w:eastAsia="SimSun" w:hAnsi="Times New Roman" w:cs="Times New Roman"/>
          <w:sz w:val="24"/>
          <w14:ligatures w14:val="standardContextual"/>
        </w:rPr>
        <w:t>#5 #1 AND #2 AND #3 AND #4</w:t>
      </w:r>
    </w:p>
    <w:p w14:paraId="17C03D0A"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imSun" w:hAnsi="Times New Roman" w:cs="Times New Roman" w:hint="eastAsia"/>
          <w:color w:val="0F1115"/>
          <w:sz w:val="24"/>
          <w:shd w:val="clear" w:color="auto" w:fill="FFFFFF"/>
        </w:rPr>
        <w:lastRenderedPageBreak/>
        <w:t>5.</w:t>
      </w:r>
      <w:r>
        <w:rPr>
          <w:rStyle w:val="Strong"/>
          <w:rFonts w:ascii="Times New Roman" w:eastAsia="Segoe UI" w:hAnsi="Times New Roman" w:cs="Times New Roman"/>
          <w:color w:val="0F1115"/>
          <w:sz w:val="24"/>
          <w:shd w:val="clear" w:color="auto" w:fill="FFFFFF"/>
        </w:rPr>
        <w:t>Chinese Biomedical Literature Database (CBM)</w:t>
      </w:r>
    </w:p>
    <w:p w14:paraId="7BFAA484"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#1 </w:t>
      </w: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红斑狼疮</w:t>
      </w:r>
      <w:r>
        <w:rPr>
          <w:rStyle w:val="Strong"/>
          <w:rFonts w:ascii="Times New Roman" w:eastAsia="Segoe UI" w:hAnsi="Times New Roman" w:cs="Times New Roman"/>
          <w:b w:val="0"/>
          <w:bCs/>
          <w:color w:val="0F1115"/>
          <w:sz w:val="24"/>
          <w:shd w:val="clear" w:color="auto" w:fill="FFFFFF"/>
        </w:rPr>
        <w:t xml:space="preserve">, </w:t>
      </w:r>
      <w:r>
        <w:rPr>
          <w:rStyle w:val="Strong"/>
          <w:rFonts w:ascii="Times New Roman" w:eastAsia="Segoe UI" w:hAnsi="Times New Roman" w:cs="Times New Roman"/>
          <w:b w:val="0"/>
          <w:bCs/>
          <w:color w:val="0F1115"/>
          <w:sz w:val="24"/>
          <w:shd w:val="clear" w:color="auto" w:fill="FFFFFF"/>
        </w:rPr>
        <w:t>系统性</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系统性红斑狼疮</w:t>
      </w:r>
      <w:r>
        <w:rPr>
          <w:rStyle w:val="Strong"/>
          <w:rFonts w:ascii="Times New Roman" w:eastAsia="Segoe UI" w:hAnsi="Times New Roman" w:cs="Times New Roman"/>
          <w:b w:val="0"/>
          <w:bCs/>
          <w:color w:val="0F1115"/>
          <w:sz w:val="24"/>
          <w:shd w:val="clear" w:color="auto" w:fill="FFFFFF"/>
        </w:rPr>
        <w:t xml:space="preserve">" OR "SLE") OR </w:t>
      </w:r>
      <w:r>
        <w:rPr>
          <w:rStyle w:val="Strong"/>
          <w:rFonts w:ascii="Times New Roman" w:eastAsia="Segoe UI" w:hAnsi="Times New Roman" w:cs="Times New Roman"/>
          <w:b w:val="0"/>
          <w:bCs/>
          <w:color w:val="0F1115"/>
          <w:sz w:val="24"/>
          <w:shd w:val="clear" w:color="auto" w:fill="FFFFFF"/>
        </w:rPr>
        <w:t>常用字段</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系统性红斑狼疮</w:t>
      </w:r>
      <w:r>
        <w:rPr>
          <w:rStyle w:val="Strong"/>
          <w:rFonts w:ascii="Times New Roman" w:eastAsia="Segoe UI" w:hAnsi="Times New Roman" w:cs="Times New Roman"/>
          <w:b w:val="0"/>
          <w:bCs/>
          <w:color w:val="0F1115"/>
          <w:sz w:val="24"/>
          <w:shd w:val="clear" w:color="auto" w:fill="FFFFFF"/>
        </w:rPr>
        <w:t>" OR "SLE" OR "</w:t>
      </w:r>
      <w:r>
        <w:rPr>
          <w:rStyle w:val="Strong"/>
          <w:rFonts w:ascii="Times New Roman" w:eastAsia="Segoe UI" w:hAnsi="Times New Roman" w:cs="Times New Roman"/>
          <w:b w:val="0"/>
          <w:bCs/>
          <w:color w:val="0F1115"/>
          <w:sz w:val="24"/>
          <w:shd w:val="clear" w:color="auto" w:fill="FFFFFF"/>
        </w:rPr>
        <w:t>播散性红斑狼疮</w:t>
      </w:r>
      <w:r>
        <w:rPr>
          <w:rStyle w:val="Strong"/>
          <w:rFonts w:ascii="Times New Roman" w:eastAsia="Segoe UI" w:hAnsi="Times New Roman" w:cs="Times New Roman"/>
          <w:b w:val="0"/>
          <w:bCs/>
          <w:color w:val="0F1115"/>
          <w:sz w:val="24"/>
          <w:shd w:val="clear" w:color="auto" w:fill="FFFFFF"/>
        </w:rPr>
        <w:t>")</w:t>
      </w:r>
    </w:p>
    <w:p w14:paraId="0ACFBD1C"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#2 </w:t>
      </w: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积极心理学</w:t>
      </w:r>
      <w:r>
        <w:rPr>
          <w:rStyle w:val="Strong"/>
          <w:rFonts w:ascii="Times New Roman" w:eastAsia="Segoe UI" w:hAnsi="Times New Roman" w:cs="Times New Roman"/>
          <w:b w:val="0"/>
          <w:bCs/>
          <w:color w:val="0F1115"/>
          <w:sz w:val="24"/>
          <w:shd w:val="clear" w:color="auto" w:fill="FFFFFF"/>
        </w:rPr>
        <w:t>" OR "PERMA</w:t>
      </w:r>
      <w:r>
        <w:rPr>
          <w:rStyle w:val="Strong"/>
          <w:rFonts w:ascii="Times New Roman" w:eastAsia="Segoe UI" w:hAnsi="Times New Roman" w:cs="Times New Roman"/>
          <w:b w:val="0"/>
          <w:bCs/>
          <w:color w:val="0F1115"/>
          <w:sz w:val="24"/>
          <w:shd w:val="clear" w:color="auto" w:fill="FFFFFF"/>
        </w:rPr>
        <w:t>模型</w:t>
      </w:r>
      <w:r>
        <w:rPr>
          <w:rStyle w:val="Strong"/>
          <w:rFonts w:ascii="Times New Roman" w:eastAsia="Segoe UI" w:hAnsi="Times New Roman" w:cs="Times New Roman"/>
          <w:b w:val="0"/>
          <w:bCs/>
          <w:color w:val="0F1115"/>
          <w:sz w:val="24"/>
          <w:shd w:val="clear" w:color="auto" w:fill="FFFFFF"/>
        </w:rPr>
        <w:t xml:space="preserve">") OR </w:t>
      </w:r>
      <w:r>
        <w:rPr>
          <w:rStyle w:val="Strong"/>
          <w:rFonts w:ascii="Times New Roman" w:eastAsia="Segoe UI" w:hAnsi="Times New Roman" w:cs="Times New Roman"/>
          <w:b w:val="0"/>
          <w:bCs/>
          <w:color w:val="0F1115"/>
          <w:sz w:val="24"/>
          <w:shd w:val="clear" w:color="auto" w:fill="FFFFFF"/>
        </w:rPr>
        <w:t>常用字段</w:t>
      </w:r>
      <w:r>
        <w:rPr>
          <w:rStyle w:val="Strong"/>
          <w:rFonts w:ascii="Times New Roman" w:eastAsia="Segoe UI" w:hAnsi="Times New Roman" w:cs="Times New Roman"/>
          <w:b w:val="0"/>
          <w:bCs/>
          <w:color w:val="0F1115"/>
          <w:sz w:val="24"/>
          <w:shd w:val="clear" w:color="auto" w:fill="FFFFFF"/>
        </w:rPr>
        <w:t>:("PERMA" OR "PERMA</w:t>
      </w:r>
      <w:r>
        <w:rPr>
          <w:rStyle w:val="Strong"/>
          <w:rFonts w:ascii="Times New Roman" w:eastAsia="Segoe UI" w:hAnsi="Times New Roman" w:cs="Times New Roman"/>
          <w:b w:val="0"/>
          <w:bCs/>
          <w:color w:val="0F1115"/>
          <w:sz w:val="24"/>
          <w:shd w:val="clear" w:color="auto" w:fill="FFFFFF"/>
        </w:rPr>
        <w:t>模型</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积极心理学</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积极心理学干预</w:t>
      </w:r>
      <w:r>
        <w:rPr>
          <w:rStyle w:val="Strong"/>
          <w:rFonts w:ascii="Times New Roman" w:eastAsia="Segoe UI" w:hAnsi="Times New Roman" w:cs="Times New Roman"/>
          <w:b w:val="0"/>
          <w:bCs/>
          <w:color w:val="0F1115"/>
          <w:sz w:val="24"/>
          <w:shd w:val="clear" w:color="auto" w:fill="FFFFFF"/>
        </w:rPr>
        <w:t>")</w:t>
      </w:r>
    </w:p>
    <w:p w14:paraId="656A77D2"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#3 </w:t>
      </w: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恐惧</w:t>
      </w:r>
      <w:r>
        <w:rPr>
          <w:rStyle w:val="Strong"/>
          <w:rFonts w:ascii="Times New Roman" w:eastAsia="Segoe UI" w:hAnsi="Times New Roman" w:cs="Times New Roman"/>
          <w:b w:val="0"/>
          <w:bCs/>
          <w:color w:val="0F1115"/>
          <w:sz w:val="24"/>
          <w:shd w:val="clear" w:color="auto" w:fill="FFFFFF"/>
        </w:rPr>
        <w:t xml:space="preserve">") OR </w:t>
      </w:r>
      <w:r>
        <w:rPr>
          <w:rStyle w:val="Strong"/>
          <w:rFonts w:ascii="Times New Roman" w:eastAsia="Segoe UI" w:hAnsi="Times New Roman" w:cs="Times New Roman"/>
          <w:b w:val="0"/>
          <w:bCs/>
          <w:color w:val="0F1115"/>
          <w:sz w:val="24"/>
          <w:shd w:val="clear" w:color="auto" w:fill="FFFFFF"/>
        </w:rPr>
        <w:t>常用字段</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恐惧</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疾病进展恐惧</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复发恐惧</w:t>
      </w:r>
      <w:r>
        <w:rPr>
          <w:rStyle w:val="Strong"/>
          <w:rFonts w:ascii="Times New Roman" w:eastAsia="Segoe UI" w:hAnsi="Times New Roman" w:cs="Times New Roman"/>
          <w:b w:val="0"/>
          <w:bCs/>
          <w:color w:val="0F1115"/>
          <w:sz w:val="24"/>
          <w:shd w:val="clear" w:color="auto" w:fill="FFFFFF"/>
        </w:rPr>
        <w:t>")</w:t>
      </w:r>
    </w:p>
    <w:p w14:paraId="7548A06D"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#4 #1 AND #2 AND #3</w:t>
      </w:r>
    </w:p>
    <w:p w14:paraId="247ADBEF"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#5 #4 AND </w:t>
      </w:r>
      <w:r>
        <w:rPr>
          <w:rStyle w:val="Strong"/>
          <w:rFonts w:ascii="Times New Roman" w:eastAsia="Segoe UI" w:hAnsi="Times New Roman" w:cs="Times New Roman"/>
          <w:b w:val="0"/>
          <w:bCs/>
          <w:color w:val="0F1115"/>
          <w:sz w:val="24"/>
          <w:shd w:val="clear" w:color="auto" w:fill="FFFFFF"/>
        </w:rPr>
        <w:t>文献类型</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文献</w:t>
      </w:r>
      <w:r>
        <w:rPr>
          <w:rStyle w:val="Strong"/>
          <w:rFonts w:ascii="Times New Roman" w:eastAsia="Segoe UI" w:hAnsi="Times New Roman" w:cs="Times New Roman"/>
          <w:b w:val="0"/>
          <w:bCs/>
          <w:color w:val="0F1115"/>
          <w:sz w:val="24"/>
          <w:shd w:val="clear" w:color="auto" w:fill="FFFFFF"/>
        </w:rPr>
        <w:t>")</w:t>
      </w:r>
    </w:p>
    <w:p w14:paraId="548238B1"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6.</w:t>
      </w:r>
      <w:r>
        <w:rPr>
          <w:rStyle w:val="Strong"/>
          <w:rFonts w:ascii="Times New Roman" w:eastAsia="Segoe UI" w:hAnsi="Times New Roman" w:cs="Times New Roman"/>
          <w:color w:val="0F1115"/>
          <w:sz w:val="24"/>
          <w:shd w:val="clear" w:color="auto" w:fill="FFFFFF"/>
        </w:rPr>
        <w:t>China National Knowledge Infrastructure (CNKI)</w:t>
      </w:r>
    </w:p>
    <w:p w14:paraId="1CF72B64"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(SU%='</w:t>
      </w:r>
      <w:r>
        <w:rPr>
          <w:rStyle w:val="Strong"/>
          <w:rFonts w:ascii="Times New Roman" w:eastAsia="Segoe UI" w:hAnsi="Times New Roman" w:cs="Times New Roman"/>
          <w:b w:val="0"/>
          <w:bCs/>
          <w:color w:val="0F1115"/>
          <w:sz w:val="24"/>
          <w:shd w:val="clear" w:color="auto" w:fill="FFFFFF"/>
        </w:rPr>
        <w:t>系统性红斑狼疮</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红斑狼疮</w:t>
      </w:r>
      <w:r>
        <w:rPr>
          <w:rStyle w:val="Strong"/>
          <w:rFonts w:ascii="Times New Roman" w:eastAsia="Segoe UI" w:hAnsi="Times New Roman" w:cs="Times New Roman"/>
          <w:b w:val="0"/>
          <w:bCs/>
          <w:color w:val="0F1115"/>
          <w:sz w:val="24"/>
          <w:shd w:val="clear" w:color="auto" w:fill="FFFFFF"/>
        </w:rPr>
        <w:t xml:space="preserve">, </w:t>
      </w:r>
      <w:r>
        <w:rPr>
          <w:rStyle w:val="Strong"/>
          <w:rFonts w:ascii="Times New Roman" w:eastAsia="Segoe UI" w:hAnsi="Times New Roman" w:cs="Times New Roman"/>
          <w:b w:val="0"/>
          <w:bCs/>
          <w:color w:val="0F1115"/>
          <w:sz w:val="24"/>
          <w:shd w:val="clear" w:color="auto" w:fill="FFFFFF"/>
        </w:rPr>
        <w:t>系统性</w:t>
      </w:r>
      <w:r>
        <w:rPr>
          <w:rStyle w:val="Strong"/>
          <w:rFonts w:ascii="Times New Roman" w:eastAsia="Segoe UI" w:hAnsi="Times New Roman" w:cs="Times New Roman"/>
          <w:b w:val="0"/>
          <w:bCs/>
          <w:color w:val="0F1115"/>
          <w:sz w:val="24"/>
          <w:shd w:val="clear" w:color="auto" w:fill="FFFFFF"/>
        </w:rPr>
        <w:t>' + 'SLE') AND (SU%='PERMA' + 'PERMA</w:t>
      </w:r>
      <w:r>
        <w:rPr>
          <w:rStyle w:val="Strong"/>
          <w:rFonts w:ascii="Times New Roman" w:eastAsia="Segoe UI" w:hAnsi="Times New Roman" w:cs="Times New Roman"/>
          <w:b w:val="0"/>
          <w:bCs/>
          <w:color w:val="0F1115"/>
          <w:sz w:val="24"/>
          <w:shd w:val="clear" w:color="auto" w:fill="FFFFFF"/>
        </w:rPr>
        <w:t>模型</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积极心理学</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积极心理干预</w:t>
      </w:r>
      <w:r>
        <w:rPr>
          <w:rStyle w:val="Strong"/>
          <w:rFonts w:ascii="Times New Roman" w:eastAsia="Segoe UI" w:hAnsi="Times New Roman" w:cs="Times New Roman"/>
          <w:b w:val="0"/>
          <w:bCs/>
          <w:color w:val="0F1115"/>
          <w:sz w:val="24"/>
          <w:shd w:val="clear" w:color="auto" w:fill="FFFFFF"/>
        </w:rPr>
        <w:t>') AND (SU%='</w:t>
      </w:r>
      <w:r>
        <w:rPr>
          <w:rStyle w:val="Strong"/>
          <w:rFonts w:ascii="Times New Roman" w:eastAsia="Segoe UI" w:hAnsi="Times New Roman" w:cs="Times New Roman"/>
          <w:b w:val="0"/>
          <w:bCs/>
          <w:color w:val="0F1115"/>
          <w:sz w:val="24"/>
          <w:shd w:val="clear" w:color="auto" w:fill="FFFFFF"/>
        </w:rPr>
        <w:t>恐惧</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疾病进展恐惧</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复发恐惧</w:t>
      </w:r>
      <w:r>
        <w:rPr>
          <w:rStyle w:val="Strong"/>
          <w:rFonts w:ascii="Times New Roman" w:eastAsia="Segoe UI" w:hAnsi="Times New Roman" w:cs="Times New Roman"/>
          <w:b w:val="0"/>
          <w:bCs/>
          <w:color w:val="0F1115"/>
          <w:sz w:val="24"/>
          <w:shd w:val="clear" w:color="auto" w:fill="FFFFFF"/>
        </w:rPr>
        <w:t>') AND (</w:t>
      </w:r>
      <w:r>
        <w:rPr>
          <w:rStyle w:val="Strong"/>
          <w:rFonts w:ascii="Times New Roman" w:eastAsia="Segoe UI" w:hAnsi="Times New Roman" w:cs="Times New Roman"/>
          <w:b w:val="0"/>
          <w:bCs/>
          <w:color w:val="0F1115"/>
          <w:sz w:val="24"/>
          <w:shd w:val="clear" w:color="auto" w:fill="FFFFFF"/>
        </w:rPr>
        <w:t>文献分类：医药卫生科技</w:t>
      </w:r>
      <w:r>
        <w:rPr>
          <w:rStyle w:val="Strong"/>
          <w:rFonts w:ascii="Times New Roman" w:eastAsia="Segoe UI" w:hAnsi="Times New Roman" w:cs="Times New Roman"/>
          <w:b w:val="0"/>
          <w:bCs/>
          <w:color w:val="0F1115"/>
          <w:sz w:val="24"/>
          <w:shd w:val="clear" w:color="auto" w:fill="FFFFFF"/>
        </w:rPr>
        <w:t>)  (</w:t>
      </w:r>
      <w:r>
        <w:rPr>
          <w:rStyle w:val="Strong"/>
          <w:rFonts w:ascii="Times New Roman" w:eastAsia="Segoe UI" w:hAnsi="Times New Roman" w:cs="Times New Roman"/>
          <w:b w:val="0"/>
          <w:bCs/>
          <w:color w:val="0F1115"/>
          <w:sz w:val="24"/>
          <w:shd w:val="clear" w:color="auto" w:fill="FFFFFF"/>
        </w:rPr>
        <w:t>来源类别：学术期刊</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hint="eastAsia"/>
          <w:b w:val="0"/>
          <w:bCs/>
          <w:color w:val="0F1115"/>
          <w:sz w:val="24"/>
          <w:shd w:val="clear" w:color="auto" w:fill="FFFFFF"/>
        </w:rPr>
        <w:t xml:space="preserve"> </w:t>
      </w:r>
    </w:p>
    <w:p w14:paraId="2F364760"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7.</w:t>
      </w:r>
      <w:r>
        <w:rPr>
          <w:rStyle w:val="Strong"/>
          <w:rFonts w:ascii="Times New Roman" w:eastAsia="Segoe UI" w:hAnsi="Times New Roman" w:cs="Times New Roman"/>
          <w:color w:val="0F1115"/>
          <w:sz w:val="24"/>
          <w:shd w:val="clear" w:color="auto" w:fill="FFFFFF"/>
        </w:rPr>
        <w:t>Wanfang Data</w:t>
      </w:r>
    </w:p>
    <w:p w14:paraId="3747227A"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系统性红斑狼疮</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红斑狼疮</w:t>
      </w:r>
      <w:r>
        <w:rPr>
          <w:rStyle w:val="Strong"/>
          <w:rFonts w:ascii="Times New Roman" w:eastAsia="Segoe UI" w:hAnsi="Times New Roman" w:cs="Times New Roman"/>
          <w:b w:val="0"/>
          <w:bCs/>
          <w:color w:val="0F1115"/>
          <w:sz w:val="24"/>
          <w:shd w:val="clear" w:color="auto" w:fill="FFFFFF"/>
        </w:rPr>
        <w:t xml:space="preserve"> </w:t>
      </w:r>
      <w:r>
        <w:rPr>
          <w:rStyle w:val="Strong"/>
          <w:rFonts w:ascii="Times New Roman" w:eastAsia="Segoe UI" w:hAnsi="Times New Roman" w:cs="Times New Roman"/>
          <w:b w:val="0"/>
          <w:bCs/>
          <w:color w:val="0F1115"/>
          <w:sz w:val="24"/>
          <w:shd w:val="clear" w:color="auto" w:fill="FFFFFF"/>
        </w:rPr>
        <w:t>系统性</w:t>
      </w:r>
      <w:r>
        <w:rPr>
          <w:rStyle w:val="Strong"/>
          <w:rFonts w:ascii="Times New Roman" w:eastAsia="Segoe UI" w:hAnsi="Times New Roman" w:cs="Times New Roman"/>
          <w:b w:val="0"/>
          <w:bCs/>
          <w:color w:val="0F1115"/>
          <w:sz w:val="24"/>
          <w:shd w:val="clear" w:color="auto" w:fill="FFFFFF"/>
        </w:rPr>
        <w:t xml:space="preserve">" OR "SLE") * </w:t>
      </w: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:("PERMA" OR "PERMA</w:t>
      </w:r>
      <w:r>
        <w:rPr>
          <w:rStyle w:val="Strong"/>
          <w:rFonts w:ascii="Times New Roman" w:eastAsia="Segoe UI" w:hAnsi="Times New Roman" w:cs="Times New Roman"/>
          <w:b w:val="0"/>
          <w:bCs/>
          <w:color w:val="0F1115"/>
          <w:sz w:val="24"/>
          <w:shd w:val="clear" w:color="auto" w:fill="FFFFFF"/>
        </w:rPr>
        <w:t>模型</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积极心理学</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积极心理干预</w:t>
      </w:r>
      <w:r>
        <w:rPr>
          <w:rStyle w:val="Strong"/>
          <w:rFonts w:ascii="Times New Roman" w:eastAsia="Segoe UI" w:hAnsi="Times New Roman" w:cs="Times New Roman"/>
          <w:b w:val="0"/>
          <w:bCs/>
          <w:color w:val="0F1115"/>
          <w:sz w:val="24"/>
          <w:shd w:val="clear" w:color="auto" w:fill="FFFFFF"/>
        </w:rPr>
        <w:t xml:space="preserve">") * </w:t>
      </w:r>
      <w:r>
        <w:rPr>
          <w:rStyle w:val="Strong"/>
          <w:rFonts w:ascii="Times New Roman" w:eastAsia="Segoe UI" w:hAnsi="Times New Roman" w:cs="Times New Roman"/>
          <w:b w:val="0"/>
          <w:bCs/>
          <w:color w:val="0F1115"/>
          <w:sz w:val="24"/>
          <w:shd w:val="clear" w:color="auto" w:fill="FFFFFF"/>
        </w:rPr>
        <w:t>主题</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恐惧</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疾病进展恐惧</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b w:val="0"/>
          <w:bCs/>
          <w:color w:val="0F1115"/>
          <w:sz w:val="24"/>
          <w:shd w:val="clear" w:color="auto" w:fill="FFFFFF"/>
        </w:rPr>
        <w:t>复发恐惧</w:t>
      </w:r>
      <w:r>
        <w:rPr>
          <w:rStyle w:val="Strong"/>
          <w:rFonts w:ascii="Times New Roman" w:eastAsia="Segoe UI" w:hAnsi="Times New Roman" w:cs="Times New Roman"/>
          <w:b w:val="0"/>
          <w:bCs/>
          <w:color w:val="0F1115"/>
          <w:sz w:val="24"/>
          <w:shd w:val="clear" w:color="auto" w:fill="FFFFFF"/>
        </w:rPr>
        <w:t>")  (</w:t>
      </w:r>
      <w:r>
        <w:rPr>
          <w:rStyle w:val="Strong"/>
          <w:rFonts w:ascii="Times New Roman" w:eastAsia="Segoe UI" w:hAnsi="Times New Roman" w:cs="Times New Roman"/>
          <w:b w:val="0"/>
          <w:bCs/>
          <w:color w:val="0F1115"/>
          <w:sz w:val="24"/>
          <w:shd w:val="clear" w:color="auto" w:fill="FFFFFF"/>
        </w:rPr>
        <w:t>日期</w:t>
      </w:r>
      <w:r>
        <w:rPr>
          <w:rStyle w:val="Strong"/>
          <w:rFonts w:ascii="Times New Roman" w:eastAsia="Segoe UI" w:hAnsi="Times New Roman" w:cs="Times New Roman"/>
          <w:b w:val="0"/>
          <w:bCs/>
          <w:color w:val="0F1115"/>
          <w:sz w:val="24"/>
          <w:shd w:val="clear" w:color="auto" w:fill="FFFFFF"/>
        </w:rPr>
        <w:t>:-2024</w:t>
      </w:r>
      <w:r>
        <w:rPr>
          <w:rStyle w:val="Strong"/>
          <w:rFonts w:ascii="Times New Roman" w:eastAsia="Segoe UI" w:hAnsi="Times New Roman" w:cs="Times New Roman"/>
          <w:b w:val="0"/>
          <w:bCs/>
          <w:color w:val="0F1115"/>
          <w:sz w:val="24"/>
          <w:shd w:val="clear" w:color="auto" w:fill="FFFFFF"/>
        </w:rPr>
        <w:t>年</w:t>
      </w:r>
      <w:r>
        <w:rPr>
          <w:rStyle w:val="Strong"/>
          <w:rFonts w:ascii="Times New Roman" w:eastAsia="Segoe UI" w:hAnsi="Times New Roman" w:cs="Times New Roman"/>
          <w:b w:val="0"/>
          <w:bCs/>
          <w:color w:val="0F1115"/>
          <w:sz w:val="24"/>
          <w:shd w:val="clear" w:color="auto" w:fill="FFFFFF"/>
        </w:rPr>
        <w:t>5</w:t>
      </w:r>
      <w:r>
        <w:rPr>
          <w:rStyle w:val="Strong"/>
          <w:rFonts w:ascii="Times New Roman" w:eastAsia="Segoe UI" w:hAnsi="Times New Roman" w:cs="Times New Roman"/>
          <w:b w:val="0"/>
          <w:bCs/>
          <w:color w:val="0F1115"/>
          <w:sz w:val="24"/>
          <w:shd w:val="clear" w:color="auto" w:fill="FFFFFF"/>
        </w:rPr>
        <w:t>月</w:t>
      </w:r>
      <w:r>
        <w:rPr>
          <w:rStyle w:val="Strong"/>
          <w:rFonts w:ascii="Times New Roman" w:eastAsia="Segoe UI" w:hAnsi="Times New Roman" w:cs="Times New Roman"/>
          <w:b w:val="0"/>
          <w:bCs/>
          <w:color w:val="0F1115"/>
          <w:sz w:val="24"/>
          <w:shd w:val="clear" w:color="auto" w:fill="FFFFFF"/>
        </w:rPr>
        <w:t>)  (</w:t>
      </w:r>
      <w:r>
        <w:rPr>
          <w:rStyle w:val="Strong"/>
          <w:rFonts w:ascii="Times New Roman" w:eastAsia="Segoe UI" w:hAnsi="Times New Roman" w:cs="Times New Roman"/>
          <w:b w:val="0"/>
          <w:bCs/>
          <w:color w:val="0F1115"/>
          <w:sz w:val="24"/>
          <w:shd w:val="clear" w:color="auto" w:fill="FFFFFF"/>
        </w:rPr>
        <w:t>文献类型</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b w:val="0"/>
          <w:bCs/>
          <w:color w:val="0F1115"/>
          <w:sz w:val="24"/>
          <w:shd w:val="clear" w:color="auto" w:fill="FFFFFF"/>
        </w:rPr>
        <w:t>期刊论文</w:t>
      </w:r>
      <w:r>
        <w:rPr>
          <w:rStyle w:val="Strong"/>
          <w:rFonts w:ascii="Times New Roman" w:eastAsia="Segoe UI" w:hAnsi="Times New Roman" w:cs="Times New Roman"/>
          <w:b w:val="0"/>
          <w:bCs/>
          <w:color w:val="0F1115"/>
          <w:sz w:val="24"/>
          <w:shd w:val="clear" w:color="auto" w:fill="FFFFFF"/>
        </w:rPr>
        <w:t>)</w:t>
      </w:r>
    </w:p>
    <w:p w14:paraId="71EB33F3"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8.</w:t>
      </w:r>
      <w:r>
        <w:rPr>
          <w:rStyle w:val="Strong"/>
          <w:rFonts w:ascii="Times New Roman" w:eastAsia="Segoe UI" w:hAnsi="Times New Roman" w:cs="Times New Roman"/>
          <w:color w:val="0F1115"/>
          <w:sz w:val="24"/>
          <w:shd w:val="clear" w:color="auto" w:fill="FFFFFF"/>
        </w:rPr>
        <w:t>VIP Database</w:t>
      </w:r>
    </w:p>
    <w:p w14:paraId="1E0150C2"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(R=('</w:t>
      </w:r>
      <w:r>
        <w:rPr>
          <w:rStyle w:val="Strong"/>
          <w:rFonts w:ascii="Times New Roman" w:eastAsia="Segoe UI" w:hAnsi="Times New Roman" w:cs="Times New Roman"/>
          <w:b w:val="0"/>
          <w:bCs/>
          <w:color w:val="0F1115"/>
          <w:sz w:val="24"/>
          <w:shd w:val="clear" w:color="auto" w:fill="FFFFFF"/>
        </w:rPr>
        <w:t>系统性红斑狼疮</w:t>
      </w:r>
      <w:r>
        <w:rPr>
          <w:rStyle w:val="Strong"/>
          <w:rFonts w:ascii="Times New Roman" w:eastAsia="Segoe UI" w:hAnsi="Times New Roman" w:cs="Times New Roman"/>
          <w:b w:val="0"/>
          <w:bCs/>
          <w:color w:val="0F1115"/>
          <w:sz w:val="24"/>
          <w:shd w:val="clear" w:color="auto" w:fill="FFFFFF"/>
        </w:rPr>
        <w:t>' + 'SLE' + '</w:t>
      </w:r>
      <w:r>
        <w:rPr>
          <w:rStyle w:val="Strong"/>
          <w:rFonts w:ascii="Times New Roman" w:eastAsia="Segoe UI" w:hAnsi="Times New Roman" w:cs="Times New Roman"/>
          <w:b w:val="0"/>
          <w:bCs/>
          <w:color w:val="0F1115"/>
          <w:sz w:val="24"/>
          <w:shd w:val="clear" w:color="auto" w:fill="FFFFFF"/>
        </w:rPr>
        <w:t>播散性红斑狼疮</w:t>
      </w:r>
      <w:r>
        <w:rPr>
          <w:rStyle w:val="Strong"/>
          <w:rFonts w:ascii="Times New Roman" w:eastAsia="Segoe UI" w:hAnsi="Times New Roman" w:cs="Times New Roman"/>
          <w:b w:val="0"/>
          <w:bCs/>
          <w:color w:val="0F1115"/>
          <w:sz w:val="24"/>
          <w:shd w:val="clear" w:color="auto" w:fill="FFFFFF"/>
        </w:rPr>
        <w:t>')) * (R=('PERMA' + 'PERMA</w:t>
      </w:r>
      <w:r>
        <w:rPr>
          <w:rStyle w:val="Strong"/>
          <w:rFonts w:ascii="Times New Roman" w:eastAsia="Segoe UI" w:hAnsi="Times New Roman" w:cs="Times New Roman"/>
          <w:b w:val="0"/>
          <w:bCs/>
          <w:color w:val="0F1115"/>
          <w:sz w:val="24"/>
          <w:shd w:val="clear" w:color="auto" w:fill="FFFFFF"/>
        </w:rPr>
        <w:t>模型</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积极心理学</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积极心理干预</w:t>
      </w:r>
      <w:r>
        <w:rPr>
          <w:rStyle w:val="Strong"/>
          <w:rFonts w:ascii="Times New Roman" w:eastAsia="Segoe UI" w:hAnsi="Times New Roman" w:cs="Times New Roman"/>
          <w:b w:val="0"/>
          <w:bCs/>
          <w:color w:val="0F1115"/>
          <w:sz w:val="24"/>
          <w:shd w:val="clear" w:color="auto" w:fill="FFFFFF"/>
        </w:rPr>
        <w:t>')) * (R=('</w:t>
      </w:r>
      <w:r>
        <w:rPr>
          <w:rStyle w:val="Strong"/>
          <w:rFonts w:ascii="Times New Roman" w:eastAsia="Segoe UI" w:hAnsi="Times New Roman" w:cs="Times New Roman"/>
          <w:b w:val="0"/>
          <w:bCs/>
          <w:color w:val="0F1115"/>
          <w:sz w:val="24"/>
          <w:shd w:val="clear" w:color="auto" w:fill="FFFFFF"/>
        </w:rPr>
        <w:t>恐惧</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疾病进展恐惧</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b w:val="0"/>
          <w:bCs/>
          <w:color w:val="0F1115"/>
          <w:sz w:val="24"/>
          <w:shd w:val="clear" w:color="auto" w:fill="FFFFFF"/>
        </w:rPr>
        <w:t>复发恐惧</w:t>
      </w:r>
      <w:r>
        <w:rPr>
          <w:rStyle w:val="Strong"/>
          <w:rFonts w:ascii="Times New Roman" w:eastAsia="Segoe UI" w:hAnsi="Times New Roman" w:cs="Times New Roman"/>
          <w:b w:val="0"/>
          <w:bCs/>
          <w:color w:val="0F1115"/>
          <w:sz w:val="24"/>
          <w:shd w:val="clear" w:color="auto" w:fill="FFFFFF"/>
        </w:rPr>
        <w:t>'))  (</w:t>
      </w:r>
      <w:r>
        <w:rPr>
          <w:rStyle w:val="Strong"/>
          <w:rFonts w:ascii="Times New Roman" w:eastAsia="Segoe UI" w:hAnsi="Times New Roman" w:cs="Times New Roman"/>
          <w:b w:val="0"/>
          <w:bCs/>
          <w:color w:val="0F1115"/>
          <w:sz w:val="24"/>
          <w:shd w:val="clear" w:color="auto" w:fill="FFFFFF"/>
        </w:rPr>
        <w:t>栏目：医药卫生</w:t>
      </w:r>
      <w:r>
        <w:rPr>
          <w:rStyle w:val="Strong"/>
          <w:rFonts w:ascii="Times New Roman" w:eastAsia="Segoe UI" w:hAnsi="Times New Roman" w:cs="Times New Roman"/>
          <w:b w:val="0"/>
          <w:bCs/>
          <w:color w:val="0F1115"/>
          <w:sz w:val="24"/>
          <w:shd w:val="clear" w:color="auto" w:fill="FFFFFF"/>
        </w:rPr>
        <w:t>)  (</w:t>
      </w:r>
      <w:r>
        <w:rPr>
          <w:rStyle w:val="Strong"/>
          <w:rFonts w:ascii="Times New Roman" w:eastAsia="Segoe UI" w:hAnsi="Times New Roman" w:cs="Times New Roman"/>
          <w:b w:val="0"/>
          <w:bCs/>
          <w:color w:val="0F1115"/>
          <w:sz w:val="24"/>
          <w:shd w:val="clear" w:color="auto" w:fill="FFFFFF"/>
        </w:rPr>
        <w:t>期刊范围：全部期刊</w:t>
      </w:r>
      <w:r>
        <w:rPr>
          <w:rStyle w:val="Strong"/>
          <w:rFonts w:ascii="Times New Roman" w:eastAsia="Segoe UI" w:hAnsi="Times New Roman" w:cs="Times New Roman"/>
          <w:b w:val="0"/>
          <w:bCs/>
          <w:color w:val="0F1115"/>
          <w:sz w:val="24"/>
          <w:shd w:val="clear" w:color="auto" w:fill="FFFFFF"/>
        </w:rPr>
        <w:t>)</w:t>
      </w:r>
    </w:p>
    <w:p w14:paraId="7AD48824" w14:textId="77777777" w:rsidR="00AC3FDE" w:rsidRDefault="00AC3FDE">
      <w:pPr>
        <w:wordWrap w:val="0"/>
        <w:spacing w:line="480" w:lineRule="auto"/>
        <w:rPr>
          <w:rStyle w:val="Strong"/>
          <w:rFonts w:ascii="Times New Roman" w:eastAsia="Segoe UI" w:hAnsi="Times New Roman" w:cs="Times New Roman"/>
          <w:b w:val="0"/>
          <w:bCs/>
          <w:color w:val="0F1115"/>
          <w:sz w:val="24"/>
          <w:shd w:val="clear" w:color="auto" w:fill="FFFFFF"/>
        </w:rPr>
      </w:pPr>
    </w:p>
    <w:p w14:paraId="1736FE6B" w14:textId="77777777" w:rsidR="00AC3FDE" w:rsidRDefault="00AC3FDE">
      <w:pPr>
        <w:wordWrap w:val="0"/>
        <w:spacing w:line="480" w:lineRule="auto"/>
        <w:rPr>
          <w:rStyle w:val="Strong"/>
          <w:rFonts w:ascii="Times New Roman" w:eastAsia="Segoe UI" w:hAnsi="Times New Roman" w:cs="Times New Roman"/>
          <w:b w:val="0"/>
          <w:bCs/>
          <w:color w:val="0F1115"/>
          <w:sz w:val="24"/>
          <w:shd w:val="clear" w:color="auto" w:fill="FFFFFF"/>
        </w:rPr>
      </w:pPr>
    </w:p>
    <w:p w14:paraId="42E2717E" w14:textId="77777777" w:rsidR="00AC3FDE" w:rsidRDefault="00000000">
      <w:pPr>
        <w:pStyle w:val="Heading3"/>
        <w:widowControl/>
        <w:shd w:val="clear" w:color="auto" w:fill="FFFFFF"/>
        <w:spacing w:before="384" w:beforeAutospacing="0" w:after="192" w:afterAutospacing="0" w:line="360" w:lineRule="atLeast"/>
        <w:rPr>
          <w:rStyle w:val="Strong"/>
          <w:rFonts w:ascii="Times New Roman" w:hAnsi="Times New Roman" w:hint="default"/>
          <w:color w:val="0F1115"/>
          <w:sz w:val="24"/>
          <w:szCs w:val="24"/>
          <w:shd w:val="clear" w:color="auto" w:fill="FFFFFF"/>
        </w:rPr>
      </w:pPr>
      <w:r>
        <w:rPr>
          <w:rFonts w:ascii="Times New Roman" w:hAnsi="Times New Roman"/>
          <w:color w:val="000000"/>
          <w:sz w:val="36"/>
          <w:szCs w:val="36"/>
        </w:rPr>
        <w:t>Search strategies for all databases in English version</w:t>
      </w:r>
    </w:p>
    <w:p w14:paraId="6CC3BCAB" w14:textId="77777777" w:rsidR="00AC3FDE" w:rsidRDefault="00AC3FDE">
      <w:pPr>
        <w:wordWrap w:val="0"/>
        <w:spacing w:line="480" w:lineRule="auto"/>
        <w:rPr>
          <w:rStyle w:val="Strong"/>
          <w:rFonts w:ascii="Times New Roman" w:eastAsia="Segoe UI" w:hAnsi="Times New Roman" w:cs="Times New Roman"/>
          <w:b w:val="0"/>
          <w:bCs/>
          <w:color w:val="0F1115"/>
          <w:sz w:val="24"/>
          <w:shd w:val="clear" w:color="auto" w:fill="FFFFFF"/>
        </w:rPr>
      </w:pPr>
    </w:p>
    <w:p w14:paraId="7B6E8A78" w14:textId="77777777" w:rsidR="00AC3FDE" w:rsidRDefault="00000000">
      <w:pPr>
        <w:pStyle w:val="Heading3"/>
        <w:widowControl/>
        <w:shd w:val="clear" w:color="auto" w:fill="FFFFFF"/>
        <w:spacing w:before="384" w:beforeAutospacing="0" w:after="192" w:afterAutospacing="0" w:line="360" w:lineRule="atLeast"/>
        <w:rPr>
          <w:rFonts w:ascii="Times New Roman" w:hAnsi="Times New Roman" w:hint="default"/>
        </w:rPr>
      </w:pPr>
      <w:r>
        <w:rPr>
          <w:rStyle w:val="Strong"/>
          <w:rFonts w:ascii="Times New Roman" w:eastAsia="Segoe UI" w:hAnsi="Times New Roman" w:hint="default"/>
          <w:b/>
          <w:color w:val="0F1115"/>
          <w:sz w:val="24"/>
          <w:szCs w:val="24"/>
          <w:shd w:val="clear" w:color="auto" w:fill="FFFFFF"/>
        </w:rPr>
        <w:t>1. PubMed</w:t>
      </w:r>
    </w:p>
    <w:p w14:paraId="778494E3"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#1 (systemic lupus erythematosus[MeSH Terms]) OR (lupus erythematosus, systemic[Title/Abstract]) OR (SLE[Title/Abstract]) OR (disseminated lupus erythematosus[Title/Abstract])</w:t>
      </w:r>
    </w:p>
    <w:p w14:paraId="6C0ECB6F"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#2 (PERMA[Title/Abstract]) OR ("PERMA model"[Title/Abstract]) OR (positive psychology[MeSH Terms]) OR (positive psychology[Title/Abstract]) OR (positive psychology intervention[Title/Abstract])</w:t>
      </w:r>
    </w:p>
    <w:p w14:paraId="59CE642E"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#3 (fear[MeSH Terms]) OR (fear[Title/Abstract]) OR (fear of progression[Title/Abstract]) OR (fear of recurrence[Title/Abstract])</w:t>
      </w:r>
    </w:p>
    <w:p w14:paraId="4C799102"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#4 #1 AND #2 AND #3</w:t>
      </w:r>
    </w:p>
    <w:p w14:paraId="7A0E5AA6"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#5 #4 AND (article[Publication Type])</w:t>
      </w:r>
    </w:p>
    <w:p w14:paraId="015AC741"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color w:val="0F1115"/>
          <w:sz w:val="24"/>
          <w:shd w:val="clear" w:color="auto" w:fill="FFFFFF"/>
        </w:rPr>
        <w:t>2. Embase</w:t>
      </w:r>
    </w:p>
    <w:p w14:paraId="206CD883"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#1 'systemic lupus erythematosus'/exp OR 'lupus erythematosus systemic':ti,ab,kw OR 'sle':ti,ab,kw OR 'disseminated lupus erythematosus':ti,ab,kw</w:t>
      </w:r>
    </w:p>
    <w:p w14:paraId="53306B95"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#2 'perma':ti,ab,kw OR 'perma model':ti,ab,kw OR 'positive psychology'/exp OR 'positive psychology':ti,ab,kw OR 'positive psychology intervention':ti,ab,kw</w:t>
      </w:r>
    </w:p>
    <w:p w14:paraId="73A558E8"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#3 'fear'/exp OR 'fear':ti,ab,kw OR 'fear of progression':ti,ab,kw OR 'fear o</w:t>
      </w:r>
      <w:r>
        <w:rPr>
          <w:rFonts w:ascii="Times New Roman" w:eastAsia="SimSun" w:hAnsi="Times New Roman" w:cs="Times New Roman" w:hint="eastAsia"/>
          <w:sz w:val="24"/>
          <w14:ligatures w14:val="standardContextual"/>
        </w:rPr>
        <w:lastRenderedPageBreak/>
        <w:t>f recurrence':ti,ab,kw</w:t>
      </w:r>
    </w:p>
    <w:p w14:paraId="4ECB9DAF"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#4 #1 AND #2 AND #3</w:t>
      </w:r>
    </w:p>
    <w:p w14:paraId="3AC85EA6"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hint="eastAsia"/>
          <w:sz w:val="24"/>
          <w14:ligatures w14:val="standardContextual"/>
        </w:rPr>
        <w:t>#5 #4 AND [article]/lim</w:t>
      </w:r>
    </w:p>
    <w:p w14:paraId="5BD01915"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3. CINAHL</w:t>
      </w:r>
    </w:p>
    <w:p w14:paraId="0A2E1DD5"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#1 (MH "Lupus Erythematosus, Systemic") OR TI ( "systemic lupus erythematosus" OR SLE OR "disseminated lupus erythematosus" ) OR AB ( "systemic lupus erythematosus" OR SLE OR "disseminated lupus erythematosus" )</w:t>
      </w:r>
    </w:p>
    <w:p w14:paraId="193448AB"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#2 TI ( PERMA OR "PERMA model" OR "positive psychology" OR "positive psychology intervention" ) OR AB ( PERMA OR "PERMA model" OR "positive psychology" OR "positive psychology intervention" ) OR SU ( "Positive Psychology" )</w:t>
      </w:r>
    </w:p>
    <w:p w14:paraId="5123C909"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#3 (MH "Fear") OR TI ( fear OR "fear of progression" OR "fear of recurrence" ) OR AB ( fear OR "fear of progression" OR "fear of recurrence" )</w:t>
      </w:r>
    </w:p>
    <w:p w14:paraId="4C34B438"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#4 #1 AND #2 AND #3</w:t>
      </w:r>
    </w:p>
    <w:p w14:paraId="761C7BEE"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#5 #4 AND PT article</w:t>
      </w:r>
    </w:p>
    <w:p w14:paraId="40514B16"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4.</w:t>
      </w:r>
      <w:r>
        <w:rPr>
          <w:rStyle w:val="Strong"/>
          <w:rFonts w:ascii="Times New Roman" w:eastAsia="SimSun" w:hAnsi="Times New Roman" w:cs="Times New Roman"/>
          <w:bCs/>
          <w:sz w:val="24"/>
        </w:rPr>
        <w:t>Web of Science</w:t>
      </w:r>
    </w:p>
    <w:p w14:paraId="5859CD38"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#1 TS= ((systemic lupus erythematosus)/(lupus erythematosus,systemic)/(SLE)/(lupus erythematosus disseminates))</w:t>
      </w:r>
    </w:p>
    <w:p w14:paraId="421C8400"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#2 TS= ((PERMA)/(PERMA model)/(positive psychology)/(positive psychology Intervention))</w:t>
      </w:r>
    </w:p>
    <w:p w14:paraId="5D72108B"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#3 TS= ((fear)/(fear of progression)/(fear of recurrence))</w:t>
      </w:r>
    </w:p>
    <w:p w14:paraId="6A5425C4" w14:textId="77777777" w:rsidR="00AC3FDE" w:rsidRDefault="00000000">
      <w:pPr>
        <w:wordWrap w:val="0"/>
        <w:spacing w:line="480" w:lineRule="auto"/>
        <w:ind w:firstLineChars="200" w:firstLine="480"/>
        <w:rPr>
          <w:rFonts w:ascii="Times New Roman" w:eastAsia="SimSun" w:hAnsi="Times New Roman" w:cs="Times New Roman"/>
          <w:sz w:val="24"/>
          <w14:ligatures w14:val="standardContextual"/>
        </w:rPr>
      </w:pPr>
      <w:r>
        <w:rPr>
          <w:rFonts w:ascii="Times New Roman" w:eastAsia="SimSun" w:hAnsi="Times New Roman" w:cs="Times New Roman"/>
          <w:sz w:val="24"/>
          <w14:ligatures w14:val="standardContextual"/>
        </w:rPr>
        <w:t>#4 DT=(Article)</w:t>
      </w:r>
    </w:p>
    <w:p w14:paraId="7AEB83C7" w14:textId="77777777" w:rsidR="00AC3FDE" w:rsidRDefault="00000000">
      <w:pPr>
        <w:wordWrap w:val="0"/>
        <w:spacing w:line="480" w:lineRule="auto"/>
        <w:ind w:firstLineChars="200" w:firstLine="480"/>
        <w:rPr>
          <w:rStyle w:val="Strong"/>
          <w:rFonts w:ascii="Times New Roman" w:eastAsia="Segoe UI" w:hAnsi="Times New Roman" w:cs="Times New Roman"/>
          <w:color w:val="0F1115"/>
          <w:sz w:val="24"/>
          <w:shd w:val="clear" w:color="auto" w:fill="FFFFFF"/>
        </w:rPr>
      </w:pPr>
      <w:r>
        <w:rPr>
          <w:rFonts w:ascii="Times New Roman" w:eastAsia="SimSun" w:hAnsi="Times New Roman" w:cs="Times New Roman"/>
          <w:sz w:val="24"/>
          <w14:ligatures w14:val="standardContextual"/>
        </w:rPr>
        <w:lastRenderedPageBreak/>
        <w:t>#5 #1 AND #2 AND #3 AND #4</w:t>
      </w:r>
    </w:p>
    <w:p w14:paraId="599632E1"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imSun" w:hAnsi="Times New Roman" w:cs="Times New Roman" w:hint="eastAsia"/>
          <w:color w:val="0F1115"/>
          <w:sz w:val="24"/>
          <w:shd w:val="clear" w:color="auto" w:fill="FFFFFF"/>
        </w:rPr>
        <w:t>5.</w:t>
      </w:r>
      <w:r>
        <w:rPr>
          <w:rStyle w:val="Strong"/>
          <w:rFonts w:ascii="Times New Roman" w:eastAsia="Segoe UI" w:hAnsi="Times New Roman" w:cs="Times New Roman"/>
          <w:color w:val="0F1115"/>
          <w:sz w:val="24"/>
          <w:shd w:val="clear" w:color="auto" w:fill="FFFFFF"/>
        </w:rPr>
        <w:t>Chinese Biomedical Literature Database (CBM)</w:t>
      </w:r>
    </w:p>
    <w:p w14:paraId="56EAA8F1"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#1 </w:t>
      </w:r>
      <w:r>
        <w:rPr>
          <w:rStyle w:val="Strong"/>
          <w:rFonts w:ascii="Times New Roman" w:eastAsia="SimSun"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:("lupus erythematosus, systemic" OR "</w:t>
      </w:r>
      <w:r>
        <w:rPr>
          <w:rFonts w:ascii="Times New Roman" w:eastAsia="SimSun" w:hAnsi="Times New Roman" w:cs="Times New Roman" w:hint="eastAsia"/>
          <w:sz w:val="24"/>
          <w14:ligatures w14:val="standardContextual"/>
        </w:rPr>
        <w:t>systemic lupus erythematosus</w:t>
      </w:r>
      <w:r>
        <w:rPr>
          <w:rStyle w:val="Strong"/>
          <w:rFonts w:ascii="Times New Roman" w:eastAsia="Segoe UI" w:hAnsi="Times New Roman" w:cs="Times New Roman"/>
          <w:b w:val="0"/>
          <w:bCs/>
          <w:color w:val="0F1115"/>
          <w:sz w:val="24"/>
          <w:shd w:val="clear" w:color="auto" w:fill="FFFFFF"/>
        </w:rPr>
        <w:t xml:space="preserve">" OR "SLE") OR </w:t>
      </w:r>
      <w:r>
        <w:rPr>
          <w:rStyle w:val="Strong"/>
          <w:rFonts w:ascii="Times New Roman" w:eastAsia="SimSun" w:hAnsi="Times New Roman" w:cs="Times New Roman" w:hint="eastAsia"/>
          <w:b w:val="0"/>
          <w:bCs/>
          <w:color w:val="0F1115"/>
          <w:sz w:val="24"/>
          <w:shd w:val="clear" w:color="auto" w:fill="FFFFFF"/>
        </w:rPr>
        <w:t>Common fields</w:t>
      </w:r>
      <w:r>
        <w:rPr>
          <w:rStyle w:val="Strong"/>
          <w:rFonts w:ascii="Times New Roman" w:eastAsia="Segoe UI" w:hAnsi="Times New Roman" w:cs="Times New Roman"/>
          <w:b w:val="0"/>
          <w:bCs/>
          <w:color w:val="0F1115"/>
          <w:sz w:val="24"/>
          <w:shd w:val="clear" w:color="auto" w:fill="FFFFFF"/>
        </w:rPr>
        <w:t>:("</w:t>
      </w:r>
      <w:r>
        <w:rPr>
          <w:rFonts w:ascii="Times New Roman" w:eastAsia="SimSun" w:hAnsi="Times New Roman" w:cs="Times New Roman" w:hint="eastAsia"/>
          <w:sz w:val="24"/>
          <w14:ligatures w14:val="standardContextual"/>
        </w:rPr>
        <w:t>systemic lupus erythematosus</w:t>
      </w:r>
      <w:r>
        <w:rPr>
          <w:rStyle w:val="Strong"/>
          <w:rFonts w:ascii="Times New Roman" w:eastAsia="Segoe UI" w:hAnsi="Times New Roman" w:cs="Times New Roman"/>
          <w:b w:val="0"/>
          <w:bCs/>
          <w:color w:val="0F1115"/>
          <w:sz w:val="24"/>
          <w:shd w:val="clear" w:color="auto" w:fill="FFFFFF"/>
        </w:rPr>
        <w:t>" OR "SLE" OR "</w:t>
      </w:r>
      <w:r>
        <w:rPr>
          <w:rFonts w:ascii="Times New Roman" w:eastAsia="SimSun" w:hAnsi="Times New Roman" w:cs="Times New Roman" w:hint="eastAsia"/>
          <w:sz w:val="24"/>
          <w14:ligatures w14:val="standardContextual"/>
        </w:rPr>
        <w:t>disseminated lupus erythematosus</w:t>
      </w:r>
      <w:r>
        <w:rPr>
          <w:rStyle w:val="Strong"/>
          <w:rFonts w:ascii="Times New Roman" w:eastAsia="Segoe UI" w:hAnsi="Times New Roman" w:cs="Times New Roman"/>
          <w:b w:val="0"/>
          <w:bCs/>
          <w:color w:val="0F1115"/>
          <w:sz w:val="24"/>
          <w:shd w:val="clear" w:color="auto" w:fill="FFFFFF"/>
        </w:rPr>
        <w:t>")</w:t>
      </w:r>
    </w:p>
    <w:p w14:paraId="262B0413"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#2 </w:t>
      </w:r>
      <w:r>
        <w:rPr>
          <w:rStyle w:val="Strong"/>
          <w:rFonts w:ascii="Times New Roman" w:eastAsia="SimSun"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w:t>
      </w:r>
      <w:r>
        <w:rPr>
          <w:rFonts w:ascii="Times New Roman" w:eastAsia="SimSun" w:hAnsi="Times New Roman" w:cs="Times New Roman" w:hint="eastAsia"/>
          <w:sz w:val="24"/>
          <w14:ligatures w14:val="standardContextual"/>
        </w:rPr>
        <w:t>positive psychology</w:t>
      </w:r>
      <w:r>
        <w:rPr>
          <w:rStyle w:val="Strong"/>
          <w:rFonts w:ascii="Times New Roman" w:eastAsia="Segoe UI" w:hAnsi="Times New Roman" w:cs="Times New Roman"/>
          <w:b w:val="0"/>
          <w:bCs/>
          <w:color w:val="0F1115"/>
          <w:sz w:val="24"/>
          <w:shd w:val="clear" w:color="auto" w:fill="FFFFFF"/>
        </w:rPr>
        <w:t>" OR "PERMA</w:t>
      </w:r>
      <w:r>
        <w:rPr>
          <w:rStyle w:val="Strong"/>
          <w:rFonts w:ascii="Times New Roman" w:eastAsia="SimSun" w:hAnsi="Times New Roman" w:cs="Times New Roman" w:hint="eastAsia"/>
          <w:b w:val="0"/>
          <w:bCs/>
          <w:color w:val="0F1115"/>
          <w:sz w:val="24"/>
          <w:shd w:val="clear" w:color="auto" w:fill="FFFFFF"/>
        </w:rPr>
        <w:t xml:space="preserve"> </w:t>
      </w:r>
      <w:r>
        <w:rPr>
          <w:rFonts w:ascii="Times New Roman" w:eastAsia="SimSun" w:hAnsi="Times New Roman" w:cs="Times New Roman" w:hint="eastAsia"/>
          <w:sz w:val="24"/>
          <w14:ligatures w14:val="standardContextual"/>
        </w:rPr>
        <w:t>model</w:t>
      </w:r>
      <w:r>
        <w:rPr>
          <w:rStyle w:val="Strong"/>
          <w:rFonts w:ascii="Times New Roman" w:eastAsia="Segoe UI" w:hAnsi="Times New Roman" w:cs="Times New Roman"/>
          <w:b w:val="0"/>
          <w:bCs/>
          <w:color w:val="0F1115"/>
          <w:sz w:val="24"/>
          <w:shd w:val="clear" w:color="auto" w:fill="FFFFFF"/>
        </w:rPr>
        <w:t xml:space="preserve">") OR </w:t>
      </w:r>
      <w:r>
        <w:rPr>
          <w:rStyle w:val="Strong"/>
          <w:rFonts w:ascii="Times New Roman" w:eastAsia="SimSun" w:hAnsi="Times New Roman" w:cs="Times New Roman" w:hint="eastAsia"/>
          <w:b w:val="0"/>
          <w:bCs/>
          <w:color w:val="0F1115"/>
          <w:sz w:val="24"/>
          <w:shd w:val="clear" w:color="auto" w:fill="FFFFFF"/>
        </w:rPr>
        <w:t>Common fields</w:t>
      </w:r>
      <w:r>
        <w:rPr>
          <w:rStyle w:val="Strong"/>
          <w:rFonts w:ascii="Times New Roman" w:eastAsia="Segoe UI" w:hAnsi="Times New Roman" w:cs="Times New Roman"/>
          <w:b w:val="0"/>
          <w:bCs/>
          <w:color w:val="0F1115"/>
          <w:sz w:val="24"/>
          <w:shd w:val="clear" w:color="auto" w:fill="FFFFFF"/>
        </w:rPr>
        <w:t>:("PERMA" OR "PERMA</w:t>
      </w:r>
      <w:r>
        <w:rPr>
          <w:rFonts w:ascii="Times New Roman" w:eastAsia="SimSun" w:hAnsi="Times New Roman" w:cs="Times New Roman" w:hint="eastAsia"/>
          <w:sz w:val="24"/>
          <w14:ligatures w14:val="standardContextual"/>
        </w:rPr>
        <w:t>m model</w:t>
      </w:r>
      <w:r>
        <w:rPr>
          <w:rStyle w:val="Strong"/>
          <w:rFonts w:ascii="Times New Roman" w:eastAsia="Segoe UI" w:hAnsi="Times New Roman" w:cs="Times New Roman"/>
          <w:b w:val="0"/>
          <w:bCs/>
          <w:color w:val="0F1115"/>
          <w:sz w:val="24"/>
          <w:shd w:val="clear" w:color="auto" w:fill="FFFFFF"/>
        </w:rPr>
        <w:t>" OR "</w:t>
      </w:r>
      <w:r>
        <w:rPr>
          <w:rFonts w:ascii="Times New Roman" w:eastAsia="SimSun" w:hAnsi="Times New Roman" w:cs="Times New Roman" w:hint="eastAsia"/>
          <w:sz w:val="24"/>
          <w14:ligatures w14:val="standardContextual"/>
        </w:rPr>
        <w:t>positive psychology</w:t>
      </w:r>
      <w:r>
        <w:rPr>
          <w:rStyle w:val="Strong"/>
          <w:rFonts w:ascii="Times New Roman" w:eastAsia="Segoe UI" w:hAnsi="Times New Roman" w:cs="Times New Roman"/>
          <w:b w:val="0"/>
          <w:bCs/>
          <w:color w:val="0F1115"/>
          <w:sz w:val="24"/>
          <w:shd w:val="clear" w:color="auto" w:fill="FFFFFF"/>
        </w:rPr>
        <w:t>" OR "</w:t>
      </w:r>
      <w:r>
        <w:rPr>
          <w:rFonts w:ascii="Times New Roman" w:eastAsia="SimSun" w:hAnsi="Times New Roman" w:cs="Times New Roman" w:hint="eastAsia"/>
          <w:sz w:val="24"/>
          <w14:ligatures w14:val="standardContextual"/>
        </w:rPr>
        <w:t>positive psychology intervention</w:t>
      </w:r>
      <w:r>
        <w:rPr>
          <w:rStyle w:val="Strong"/>
          <w:rFonts w:ascii="Times New Roman" w:eastAsia="Segoe UI" w:hAnsi="Times New Roman" w:cs="Times New Roman"/>
          <w:b w:val="0"/>
          <w:bCs/>
          <w:color w:val="0F1115"/>
          <w:sz w:val="24"/>
          <w:shd w:val="clear" w:color="auto" w:fill="FFFFFF"/>
        </w:rPr>
        <w:t>")</w:t>
      </w:r>
    </w:p>
    <w:p w14:paraId="72AD33F6"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#3 </w:t>
      </w:r>
      <w:r>
        <w:rPr>
          <w:rStyle w:val="Strong"/>
          <w:rFonts w:ascii="Times New Roman" w:eastAsia="SimSun"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w:t>
      </w:r>
      <w:r>
        <w:rPr>
          <w:rFonts w:ascii="Times New Roman" w:eastAsia="SimSun" w:hAnsi="Times New Roman" w:cs="Times New Roman" w:hint="eastAsia"/>
          <w:sz w:val="24"/>
          <w14:ligatures w14:val="standardContextual"/>
        </w:rPr>
        <w:t>fear</w:t>
      </w:r>
      <w:r>
        <w:rPr>
          <w:rStyle w:val="Strong"/>
          <w:rFonts w:ascii="Times New Roman" w:eastAsia="Segoe UI" w:hAnsi="Times New Roman" w:cs="Times New Roman"/>
          <w:b w:val="0"/>
          <w:bCs/>
          <w:color w:val="0F1115"/>
          <w:sz w:val="24"/>
          <w:shd w:val="clear" w:color="auto" w:fill="FFFFFF"/>
        </w:rPr>
        <w:t xml:space="preserve">") OR </w:t>
      </w:r>
      <w:r>
        <w:rPr>
          <w:rStyle w:val="Strong"/>
          <w:rFonts w:ascii="Times New Roman" w:eastAsia="SimSun" w:hAnsi="Times New Roman" w:cs="Times New Roman" w:hint="eastAsia"/>
          <w:b w:val="0"/>
          <w:bCs/>
          <w:color w:val="0F1115"/>
          <w:sz w:val="24"/>
          <w:shd w:val="clear" w:color="auto" w:fill="FFFFFF"/>
        </w:rPr>
        <w:t>Common fields</w:t>
      </w:r>
      <w:r>
        <w:rPr>
          <w:rStyle w:val="Strong"/>
          <w:rFonts w:ascii="Times New Roman" w:eastAsia="Segoe UI" w:hAnsi="Times New Roman" w:cs="Times New Roman"/>
          <w:b w:val="0"/>
          <w:bCs/>
          <w:color w:val="0F1115"/>
          <w:sz w:val="24"/>
          <w:shd w:val="clear" w:color="auto" w:fill="FFFFFF"/>
        </w:rPr>
        <w:t>:("</w:t>
      </w:r>
      <w:r>
        <w:rPr>
          <w:rFonts w:ascii="Times New Roman" w:eastAsia="SimSun" w:hAnsi="Times New Roman" w:cs="Times New Roman" w:hint="eastAsia"/>
          <w:sz w:val="24"/>
          <w14:ligatures w14:val="standardContextual"/>
        </w:rPr>
        <w:t>fear</w:t>
      </w:r>
      <w:r>
        <w:rPr>
          <w:rStyle w:val="Strong"/>
          <w:rFonts w:ascii="Times New Roman" w:eastAsia="Segoe UI" w:hAnsi="Times New Roman" w:cs="Times New Roman"/>
          <w:b w:val="0"/>
          <w:bCs/>
          <w:color w:val="0F1115"/>
          <w:sz w:val="24"/>
          <w:shd w:val="clear" w:color="auto" w:fill="FFFFFF"/>
        </w:rPr>
        <w:t>" OR "</w:t>
      </w:r>
      <w:r>
        <w:rPr>
          <w:rFonts w:ascii="Times New Roman" w:eastAsia="SimSun" w:hAnsi="Times New Roman" w:cs="Times New Roman" w:hint="eastAsia"/>
          <w:sz w:val="24"/>
          <w14:ligatures w14:val="standardContextual"/>
        </w:rPr>
        <w:t>fear of progression</w:t>
      </w:r>
      <w:r>
        <w:rPr>
          <w:rStyle w:val="Strong"/>
          <w:rFonts w:ascii="Times New Roman" w:eastAsia="Segoe UI" w:hAnsi="Times New Roman" w:cs="Times New Roman"/>
          <w:b w:val="0"/>
          <w:bCs/>
          <w:color w:val="0F1115"/>
          <w:sz w:val="24"/>
          <w:shd w:val="clear" w:color="auto" w:fill="FFFFFF"/>
        </w:rPr>
        <w:t>" OR "</w:t>
      </w:r>
      <w:r>
        <w:rPr>
          <w:rFonts w:ascii="Times New Roman" w:eastAsia="SimSun" w:hAnsi="Times New Roman" w:cs="Times New Roman" w:hint="eastAsia"/>
          <w:sz w:val="24"/>
          <w14:ligatures w14:val="standardContextual"/>
        </w:rPr>
        <w:t>fear of recurrence</w:t>
      </w:r>
      <w:r>
        <w:rPr>
          <w:rStyle w:val="Strong"/>
          <w:rFonts w:ascii="Times New Roman" w:eastAsia="Segoe UI" w:hAnsi="Times New Roman" w:cs="Times New Roman"/>
          <w:b w:val="0"/>
          <w:bCs/>
          <w:color w:val="0F1115"/>
          <w:sz w:val="24"/>
          <w:shd w:val="clear" w:color="auto" w:fill="FFFFFF"/>
        </w:rPr>
        <w:t>")</w:t>
      </w:r>
    </w:p>
    <w:p w14:paraId="6D98554F"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#4 #1 AND #2 AND #3</w:t>
      </w:r>
    </w:p>
    <w:p w14:paraId="72E864E1"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 xml:space="preserve">#5 #4 AND </w:t>
      </w:r>
      <w:r>
        <w:rPr>
          <w:rStyle w:val="Strong"/>
          <w:rFonts w:ascii="Times New Roman" w:eastAsia="SimSun" w:hAnsi="Times New Roman" w:cs="Times New Roman" w:hint="eastAsia"/>
          <w:b w:val="0"/>
          <w:bCs/>
          <w:color w:val="0F1115"/>
          <w:sz w:val="24"/>
          <w:shd w:val="clear" w:color="auto" w:fill="FFFFFF"/>
        </w:rPr>
        <w:t>Publication type</w:t>
      </w:r>
      <w:r>
        <w:rPr>
          <w:rStyle w:val="Strong"/>
          <w:rFonts w:ascii="Times New Roman" w:eastAsia="Segoe UI" w:hAnsi="Times New Roman" w:cs="Times New Roman"/>
          <w:b w:val="0"/>
          <w:bCs/>
          <w:color w:val="0F1115"/>
          <w:sz w:val="24"/>
          <w:shd w:val="clear" w:color="auto" w:fill="FFFFFF"/>
        </w:rPr>
        <w:t>:("Articles")</w:t>
      </w:r>
    </w:p>
    <w:p w14:paraId="6D9AC742"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6.</w:t>
      </w:r>
      <w:r>
        <w:rPr>
          <w:rStyle w:val="Strong"/>
          <w:rFonts w:ascii="Times New Roman" w:eastAsia="Segoe UI" w:hAnsi="Times New Roman" w:cs="Times New Roman"/>
          <w:color w:val="0F1115"/>
          <w:sz w:val="24"/>
          <w:shd w:val="clear" w:color="auto" w:fill="FFFFFF"/>
        </w:rPr>
        <w:t>China National Knowledge Infrastructure (CNKI)</w:t>
      </w:r>
    </w:p>
    <w:p w14:paraId="00E5CED6"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(SU%='</w:t>
      </w:r>
      <w:r>
        <w:rPr>
          <w:rFonts w:ascii="Times New Roman" w:eastAsia="SimSun" w:hAnsi="Times New Roman" w:cs="Times New Roman" w:hint="eastAsia"/>
          <w:sz w:val="24"/>
          <w14:ligatures w14:val="standardContextual"/>
        </w:rPr>
        <w:t>systemic lupus erythematosus</w:t>
      </w:r>
      <w:r>
        <w:rPr>
          <w:rStyle w:val="Strong"/>
          <w:rFonts w:ascii="Times New Roman" w:eastAsia="Segoe UI" w:hAnsi="Times New Roman" w:cs="Times New Roman"/>
          <w:b w:val="0"/>
          <w:bCs/>
          <w:color w:val="0F1115"/>
          <w:sz w:val="24"/>
          <w:shd w:val="clear" w:color="auto" w:fill="FFFFFF"/>
        </w:rPr>
        <w:t>' + '</w:t>
      </w:r>
      <w:r>
        <w:rPr>
          <w:rFonts w:ascii="Times New Roman" w:eastAsia="SimSun" w:hAnsi="Times New Roman" w:cs="Times New Roman" w:hint="eastAsia"/>
          <w:sz w:val="24"/>
          <w14:ligatures w14:val="standardContextual"/>
        </w:rPr>
        <w:t>(lupus erythematosus, systemic</w:t>
      </w:r>
      <w:r>
        <w:rPr>
          <w:rStyle w:val="Strong"/>
          <w:rFonts w:ascii="Times New Roman" w:eastAsia="Segoe UI" w:hAnsi="Times New Roman" w:cs="Times New Roman"/>
          <w:b w:val="0"/>
          <w:bCs/>
          <w:color w:val="0F1115"/>
          <w:sz w:val="24"/>
          <w:shd w:val="clear" w:color="auto" w:fill="FFFFFF"/>
        </w:rPr>
        <w:t>' + 'SLE') AND (SU%='PERMA' + 'PERMA</w:t>
      </w:r>
      <w:r>
        <w:rPr>
          <w:rStyle w:val="Strong"/>
          <w:rFonts w:ascii="Times New Roman" w:eastAsia="Segoe UI" w:hAnsi="Times New Roman" w:cs="Times New Roman" w:hint="eastAsia"/>
          <w:b w:val="0"/>
          <w:bCs/>
          <w:color w:val="0F1115"/>
          <w:sz w:val="24"/>
          <w:shd w:val="clear" w:color="auto" w:fill="FFFFFF"/>
        </w:rPr>
        <w:t xml:space="preserve"> </w:t>
      </w:r>
      <w:r>
        <w:rPr>
          <w:rFonts w:ascii="Times New Roman" w:eastAsia="SimSun" w:hAnsi="Times New Roman" w:cs="Times New Roman" w:hint="eastAsia"/>
          <w:sz w:val="24"/>
          <w14:ligatures w14:val="standardContextual"/>
        </w:rPr>
        <w:t>model</w:t>
      </w:r>
      <w:r>
        <w:rPr>
          <w:rStyle w:val="Strong"/>
          <w:rFonts w:ascii="Times New Roman" w:eastAsia="Segoe UI" w:hAnsi="Times New Roman" w:cs="Times New Roman"/>
          <w:b w:val="0"/>
          <w:bCs/>
          <w:color w:val="0F1115"/>
          <w:sz w:val="24"/>
          <w:shd w:val="clear" w:color="auto" w:fill="FFFFFF"/>
        </w:rPr>
        <w:t>' + '</w:t>
      </w:r>
      <w:r>
        <w:rPr>
          <w:rFonts w:ascii="Times New Roman" w:eastAsia="SimSun" w:hAnsi="Times New Roman" w:cs="Times New Roman" w:hint="eastAsia"/>
          <w:sz w:val="24"/>
          <w14:ligatures w14:val="standardContextual"/>
        </w:rPr>
        <w:t>positive psychology</w:t>
      </w:r>
      <w:r>
        <w:rPr>
          <w:rStyle w:val="Strong"/>
          <w:rFonts w:ascii="Times New Roman" w:eastAsia="Segoe UI" w:hAnsi="Times New Roman" w:cs="Times New Roman"/>
          <w:b w:val="0"/>
          <w:bCs/>
          <w:color w:val="0F1115"/>
          <w:sz w:val="24"/>
          <w:shd w:val="clear" w:color="auto" w:fill="FFFFFF"/>
        </w:rPr>
        <w:t>' + '</w:t>
      </w:r>
      <w:r>
        <w:rPr>
          <w:rFonts w:ascii="Times New Roman" w:eastAsia="SimSun" w:hAnsi="Times New Roman" w:cs="Times New Roman" w:hint="eastAsia"/>
          <w:sz w:val="24"/>
          <w14:ligatures w14:val="standardContextual"/>
        </w:rPr>
        <w:t>positive psychology intervention</w:t>
      </w:r>
      <w:r>
        <w:rPr>
          <w:rStyle w:val="Strong"/>
          <w:rFonts w:ascii="Times New Roman" w:eastAsia="Segoe UI" w:hAnsi="Times New Roman" w:cs="Times New Roman"/>
          <w:b w:val="0"/>
          <w:bCs/>
          <w:color w:val="0F1115"/>
          <w:sz w:val="24"/>
          <w:shd w:val="clear" w:color="auto" w:fill="FFFFFF"/>
        </w:rPr>
        <w:t>') AND (SU%='</w:t>
      </w:r>
      <w:r>
        <w:rPr>
          <w:rFonts w:ascii="Times New Roman" w:eastAsia="SimSun" w:hAnsi="Times New Roman" w:cs="Times New Roman" w:hint="eastAsia"/>
          <w:sz w:val="24"/>
          <w14:ligatures w14:val="standardContextual"/>
        </w:rPr>
        <w:t>fear</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fear of progression</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fear of recurrence</w:t>
      </w:r>
      <w:r>
        <w:rPr>
          <w:rStyle w:val="Strong"/>
          <w:rFonts w:ascii="Times New Roman" w:eastAsia="Segoe UI" w:hAnsi="Times New Roman" w:cs="Times New Roman"/>
          <w:b w:val="0"/>
          <w:bCs/>
          <w:color w:val="0F1115"/>
          <w:sz w:val="24"/>
          <w:shd w:val="clear" w:color="auto" w:fill="FFFFFF"/>
        </w:rPr>
        <w:t>') AND (Literature classification: Medical and Health Sciences)  (Source type: Academic journals)</w:t>
      </w:r>
      <w:r>
        <w:rPr>
          <w:rStyle w:val="Strong"/>
          <w:rFonts w:ascii="Times New Roman" w:eastAsia="Segoe UI" w:hAnsi="Times New Roman" w:cs="Times New Roman" w:hint="eastAsia"/>
          <w:b w:val="0"/>
          <w:bCs/>
          <w:color w:val="0F1115"/>
          <w:sz w:val="24"/>
          <w:shd w:val="clear" w:color="auto" w:fill="FFFFFF"/>
        </w:rPr>
        <w:t xml:space="preserve"> </w:t>
      </w:r>
    </w:p>
    <w:p w14:paraId="7BE3EC4B"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7.</w:t>
      </w:r>
      <w:r>
        <w:rPr>
          <w:rStyle w:val="Strong"/>
          <w:rFonts w:ascii="Times New Roman" w:eastAsia="Segoe UI" w:hAnsi="Times New Roman" w:cs="Times New Roman"/>
          <w:color w:val="0F1115"/>
          <w:sz w:val="24"/>
          <w:shd w:val="clear" w:color="auto" w:fill="FFFFFF"/>
        </w:rPr>
        <w:t>Wanfang Data</w:t>
      </w:r>
    </w:p>
    <w:p w14:paraId="4EAD52F1"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hint="eastAsia"/>
          <w:b w:val="0"/>
          <w:bCs/>
          <w:color w:val="0F1115"/>
          <w:sz w:val="24"/>
          <w:shd w:val="clear" w:color="auto" w:fill="FFFFFF"/>
        </w:rPr>
        <w:t>systemic lupus erythematosus</w:t>
      </w:r>
      <w:r>
        <w:rPr>
          <w:rStyle w:val="Strong"/>
          <w:rFonts w:ascii="Times New Roman" w:eastAsia="Segoe UI" w:hAnsi="Times New Roman" w:cs="Times New Roman"/>
          <w:b w:val="0"/>
          <w:bCs/>
          <w:color w:val="0F1115"/>
          <w:sz w:val="24"/>
          <w:shd w:val="clear" w:color="auto" w:fill="FFFFFF"/>
        </w:rPr>
        <w:t>" OR "</w:t>
      </w:r>
      <w:r>
        <w:rPr>
          <w:rFonts w:ascii="Times New Roman" w:eastAsia="SimSun" w:hAnsi="Times New Roman" w:cs="Times New Roman" w:hint="eastAsia"/>
          <w:sz w:val="24"/>
          <w14:ligatures w14:val="standardContextual"/>
        </w:rPr>
        <w:t>(lupus erythematosus, systemic</w:t>
      </w:r>
      <w:r>
        <w:rPr>
          <w:rStyle w:val="Strong"/>
          <w:rFonts w:ascii="Times New Roman" w:eastAsia="Segoe UI" w:hAnsi="Times New Roman" w:cs="Times New Roman"/>
          <w:b w:val="0"/>
          <w:bCs/>
          <w:color w:val="0F1115"/>
          <w:sz w:val="24"/>
          <w:shd w:val="clear" w:color="auto" w:fill="FFFFFF"/>
        </w:rPr>
        <w:t xml:space="preserve">" OR "SLE") * </w:t>
      </w:r>
      <w:r>
        <w:rPr>
          <w:rStyle w:val="Strong"/>
          <w:rFonts w:ascii="Times New Roman" w:eastAsia="Segoe UI"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:("PERMA" OR "PERMA</w:t>
      </w:r>
      <w:r>
        <w:rPr>
          <w:rFonts w:ascii="Times New Roman" w:eastAsia="SimSun" w:hAnsi="Times New Roman" w:cs="Times New Roman" w:hint="eastAsia"/>
          <w:sz w:val="24"/>
          <w14:ligatures w14:val="standardContextual"/>
        </w:rPr>
        <w:t>model</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hint="eastAsia"/>
          <w:b w:val="0"/>
          <w:bCs/>
          <w:color w:val="0F1115"/>
          <w:sz w:val="24"/>
          <w:shd w:val="clear" w:color="auto" w:fill="FFFFFF"/>
        </w:rPr>
        <w:t>positive psychology</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hint="eastAsia"/>
          <w:b w:val="0"/>
          <w:bCs/>
          <w:color w:val="0F1115"/>
          <w:sz w:val="24"/>
          <w:shd w:val="clear" w:color="auto" w:fill="FFFFFF"/>
        </w:rPr>
        <w:t>positive psychology intervention</w:t>
      </w:r>
      <w:r>
        <w:rPr>
          <w:rStyle w:val="Strong"/>
          <w:rFonts w:ascii="Times New Roman" w:eastAsia="Segoe UI" w:hAnsi="Times New Roman" w:cs="Times New Roman"/>
          <w:b w:val="0"/>
          <w:bCs/>
          <w:color w:val="0F1115"/>
          <w:sz w:val="24"/>
          <w:shd w:val="clear" w:color="auto" w:fill="FFFFFF"/>
        </w:rPr>
        <w:t xml:space="preserve">") * </w:t>
      </w:r>
      <w:r>
        <w:rPr>
          <w:rStyle w:val="Strong"/>
          <w:rFonts w:ascii="Times New Roman" w:eastAsia="Segoe UI" w:hAnsi="Times New Roman" w:cs="Times New Roman" w:hint="eastAsia"/>
          <w:b w:val="0"/>
          <w:bCs/>
          <w:color w:val="0F1115"/>
          <w:sz w:val="24"/>
          <w:shd w:val="clear" w:color="auto" w:fill="FFFFFF"/>
        </w:rPr>
        <w:t>Subject</w:t>
      </w:r>
      <w:r>
        <w:rPr>
          <w:rStyle w:val="Strong"/>
          <w:rFonts w:ascii="Times New Roman" w:eastAsia="Segoe UI" w:hAnsi="Times New Roman" w:cs="Times New Roman"/>
          <w:b w:val="0"/>
          <w:bCs/>
          <w:color w:val="0F1115"/>
          <w:sz w:val="24"/>
          <w:shd w:val="clear" w:color="auto" w:fill="FFFFFF"/>
        </w:rPr>
        <w:t>:("</w:t>
      </w:r>
      <w:r>
        <w:rPr>
          <w:rFonts w:ascii="Times New Roman" w:eastAsia="SimSun" w:hAnsi="Times New Roman" w:cs="Times New Roman" w:hint="eastAsia"/>
          <w:sz w:val="24"/>
          <w14:ligatures w14:val="standardContextual"/>
        </w:rPr>
        <w:t>fear</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hint="eastAsia"/>
          <w:b w:val="0"/>
          <w:bCs/>
          <w:color w:val="0F1115"/>
          <w:sz w:val="24"/>
          <w:shd w:val="clear" w:color="auto" w:fill="FFFFFF"/>
        </w:rPr>
        <w:t>fear of progressio</w:t>
      </w:r>
      <w:r>
        <w:rPr>
          <w:rStyle w:val="Strong"/>
          <w:rFonts w:ascii="Times New Roman" w:eastAsia="Segoe UI" w:hAnsi="Times New Roman" w:cs="Times New Roman" w:hint="eastAsia"/>
          <w:b w:val="0"/>
          <w:bCs/>
          <w:color w:val="0F1115"/>
          <w:sz w:val="24"/>
          <w:shd w:val="clear" w:color="auto" w:fill="FFFFFF"/>
        </w:rPr>
        <w:lastRenderedPageBreak/>
        <w:t>n</w:t>
      </w:r>
      <w:r>
        <w:rPr>
          <w:rStyle w:val="Strong"/>
          <w:rFonts w:ascii="Times New Roman" w:eastAsia="Segoe UI" w:hAnsi="Times New Roman" w:cs="Times New Roman"/>
          <w:b w:val="0"/>
          <w:bCs/>
          <w:color w:val="0F1115"/>
          <w:sz w:val="24"/>
          <w:shd w:val="clear" w:color="auto" w:fill="FFFFFF"/>
        </w:rPr>
        <w:t>" OR "</w:t>
      </w:r>
      <w:r>
        <w:rPr>
          <w:rStyle w:val="Strong"/>
          <w:rFonts w:ascii="Times New Roman" w:eastAsia="Segoe UI" w:hAnsi="Times New Roman" w:cs="Times New Roman" w:hint="eastAsia"/>
          <w:b w:val="0"/>
          <w:bCs/>
          <w:color w:val="0F1115"/>
          <w:sz w:val="24"/>
          <w:shd w:val="clear" w:color="auto" w:fill="FFFFFF"/>
        </w:rPr>
        <w:t>fear of recurrence</w:t>
      </w:r>
      <w:r>
        <w:rPr>
          <w:rStyle w:val="Strong"/>
          <w:rFonts w:ascii="Times New Roman" w:eastAsia="Segoe UI" w:hAnsi="Times New Roman" w:cs="Times New Roman"/>
          <w:b w:val="0"/>
          <w:bCs/>
          <w:color w:val="0F1115"/>
          <w:sz w:val="24"/>
          <w:shd w:val="clear" w:color="auto" w:fill="FFFFFF"/>
        </w:rPr>
        <w:t>")  (Date: Up to May 2024)  (</w:t>
      </w:r>
      <w:r>
        <w:rPr>
          <w:rStyle w:val="Strong"/>
          <w:rFonts w:ascii="Times New Roman" w:eastAsia="Segoe UI" w:hAnsi="Times New Roman" w:cs="Times New Roman" w:hint="eastAsia"/>
          <w:b w:val="0"/>
          <w:bCs/>
          <w:color w:val="0F1115"/>
          <w:sz w:val="24"/>
          <w:shd w:val="clear" w:color="auto" w:fill="FFFFFF"/>
        </w:rPr>
        <w:t>Publication type</w:t>
      </w:r>
      <w:r>
        <w:rPr>
          <w:rStyle w:val="Strong"/>
          <w:rFonts w:ascii="Times New Roman" w:eastAsia="Segoe UI" w:hAnsi="Times New Roman" w:cs="Times New Roman"/>
          <w:b w:val="0"/>
          <w:bCs/>
          <w:color w:val="0F1115"/>
          <w:sz w:val="24"/>
          <w:shd w:val="clear" w:color="auto" w:fill="FFFFFF"/>
        </w:rPr>
        <w:t>:</w:t>
      </w:r>
      <w:r>
        <w:rPr>
          <w:rStyle w:val="Strong"/>
          <w:rFonts w:ascii="Times New Roman" w:eastAsia="Segoe UI" w:hAnsi="Times New Roman" w:cs="Times New Roman" w:hint="eastAsia"/>
          <w:b w:val="0"/>
          <w:bCs/>
          <w:color w:val="0F1115"/>
          <w:sz w:val="24"/>
          <w:shd w:val="clear" w:color="auto" w:fill="FFFFFF"/>
        </w:rPr>
        <w:t xml:space="preserve"> </w:t>
      </w:r>
      <w:r>
        <w:rPr>
          <w:rStyle w:val="Strong"/>
          <w:rFonts w:ascii="Times New Roman" w:eastAsia="Segoe UI" w:hAnsi="Times New Roman" w:cs="Times New Roman"/>
          <w:b w:val="0"/>
          <w:bCs/>
          <w:color w:val="0F1115"/>
          <w:sz w:val="24"/>
          <w:shd w:val="clear" w:color="auto" w:fill="FFFFFF"/>
        </w:rPr>
        <w:t>Articles)</w:t>
      </w:r>
    </w:p>
    <w:p w14:paraId="6F94FC91" w14:textId="77777777" w:rsidR="00AC3FDE" w:rsidRDefault="00000000">
      <w:pPr>
        <w:wordWrap w:val="0"/>
        <w:spacing w:line="480" w:lineRule="auto"/>
        <w:rPr>
          <w:rStyle w:val="Strong"/>
          <w:rFonts w:ascii="Times New Roman" w:eastAsia="Segoe UI" w:hAnsi="Times New Roman" w:cs="Times New Roman"/>
          <w:color w:val="0F1115"/>
          <w:sz w:val="24"/>
          <w:shd w:val="clear" w:color="auto" w:fill="FFFFFF"/>
        </w:rPr>
      </w:pPr>
      <w:r>
        <w:rPr>
          <w:rStyle w:val="Strong"/>
          <w:rFonts w:ascii="Times New Roman" w:eastAsia="Segoe UI" w:hAnsi="Times New Roman" w:cs="Times New Roman" w:hint="eastAsia"/>
          <w:color w:val="0F1115"/>
          <w:sz w:val="24"/>
          <w:shd w:val="clear" w:color="auto" w:fill="FFFFFF"/>
        </w:rPr>
        <w:t>8.</w:t>
      </w:r>
      <w:r>
        <w:rPr>
          <w:rStyle w:val="Strong"/>
          <w:rFonts w:ascii="Times New Roman" w:eastAsia="Segoe UI" w:hAnsi="Times New Roman" w:cs="Times New Roman"/>
          <w:color w:val="0F1115"/>
          <w:sz w:val="24"/>
          <w:shd w:val="clear" w:color="auto" w:fill="FFFFFF"/>
        </w:rPr>
        <w:t>VIP Database</w:t>
      </w:r>
    </w:p>
    <w:p w14:paraId="2A390D07" w14:textId="77777777" w:rsidR="00AC3FDE" w:rsidRDefault="00000000">
      <w:pPr>
        <w:wordWrap w:val="0"/>
        <w:spacing w:line="480" w:lineRule="auto"/>
        <w:rPr>
          <w:rStyle w:val="Strong"/>
          <w:rFonts w:ascii="Times New Roman" w:eastAsia="Segoe UI" w:hAnsi="Times New Roman" w:cs="Times New Roman"/>
          <w:b w:val="0"/>
          <w:bCs/>
          <w:color w:val="0F1115"/>
          <w:sz w:val="24"/>
          <w:shd w:val="clear" w:color="auto" w:fill="FFFFFF"/>
        </w:rPr>
      </w:pPr>
      <w:r>
        <w:rPr>
          <w:rStyle w:val="Strong"/>
          <w:rFonts w:ascii="Times New Roman" w:eastAsia="Segoe UI" w:hAnsi="Times New Roman" w:cs="Times New Roman"/>
          <w:b w:val="0"/>
          <w:bCs/>
          <w:color w:val="0F1115"/>
          <w:sz w:val="24"/>
          <w:shd w:val="clear" w:color="auto" w:fill="FFFFFF"/>
        </w:rPr>
        <w:t>(R=('</w:t>
      </w:r>
      <w:r>
        <w:rPr>
          <w:rStyle w:val="Strong"/>
          <w:rFonts w:ascii="Times New Roman" w:eastAsia="Segoe UI" w:hAnsi="Times New Roman" w:cs="Times New Roman" w:hint="eastAsia"/>
          <w:b w:val="0"/>
          <w:bCs/>
          <w:color w:val="0F1115"/>
          <w:sz w:val="24"/>
          <w:shd w:val="clear" w:color="auto" w:fill="FFFFFF"/>
        </w:rPr>
        <w:t>systemic lupus erythematosus</w:t>
      </w:r>
      <w:r>
        <w:rPr>
          <w:rStyle w:val="Strong"/>
          <w:rFonts w:ascii="Times New Roman" w:eastAsia="Segoe UI" w:hAnsi="Times New Roman" w:cs="Times New Roman"/>
          <w:b w:val="0"/>
          <w:bCs/>
          <w:color w:val="0F1115"/>
          <w:sz w:val="24"/>
          <w:shd w:val="clear" w:color="auto" w:fill="FFFFFF"/>
        </w:rPr>
        <w:t>' + 'SLE' + '</w:t>
      </w:r>
      <w:r>
        <w:rPr>
          <w:rFonts w:ascii="Times New Roman" w:eastAsia="SimSun" w:hAnsi="Times New Roman" w:cs="Times New Roman" w:hint="eastAsia"/>
          <w:sz w:val="24"/>
          <w14:ligatures w14:val="standardContextual"/>
        </w:rPr>
        <w:t>disseminated lupus erythematosus</w:t>
      </w:r>
      <w:r>
        <w:rPr>
          <w:rStyle w:val="Strong"/>
          <w:rFonts w:ascii="Times New Roman" w:eastAsia="Segoe UI" w:hAnsi="Times New Roman" w:cs="Times New Roman"/>
          <w:b w:val="0"/>
          <w:bCs/>
          <w:color w:val="0F1115"/>
          <w:sz w:val="24"/>
          <w:shd w:val="clear" w:color="auto" w:fill="FFFFFF"/>
        </w:rPr>
        <w:t>')) * (R=('PERMA' + 'PERMA</w:t>
      </w:r>
      <w:r>
        <w:rPr>
          <w:rStyle w:val="Strong"/>
          <w:rFonts w:ascii="Times New Roman" w:eastAsia="Segoe UI" w:hAnsi="Times New Roman" w:cs="Times New Roman" w:hint="eastAsia"/>
          <w:b w:val="0"/>
          <w:bCs/>
          <w:color w:val="0F1115"/>
          <w:sz w:val="24"/>
          <w:shd w:val="clear" w:color="auto" w:fill="FFFFFF"/>
        </w:rPr>
        <w:t xml:space="preserve"> </w:t>
      </w:r>
      <w:r>
        <w:rPr>
          <w:rFonts w:ascii="Times New Roman" w:eastAsia="SimSun" w:hAnsi="Times New Roman" w:cs="Times New Roman" w:hint="eastAsia"/>
          <w:sz w:val="24"/>
          <w14:ligatures w14:val="standardContextual"/>
        </w:rPr>
        <w:t>model</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positive psychology</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positive psychology intervention</w:t>
      </w:r>
      <w:r>
        <w:rPr>
          <w:rStyle w:val="Strong"/>
          <w:rFonts w:ascii="Times New Roman" w:eastAsia="Segoe UI" w:hAnsi="Times New Roman" w:cs="Times New Roman"/>
          <w:b w:val="0"/>
          <w:bCs/>
          <w:color w:val="0F1115"/>
          <w:sz w:val="24"/>
          <w:shd w:val="clear" w:color="auto" w:fill="FFFFFF"/>
        </w:rPr>
        <w:t>')) * (R=('</w:t>
      </w:r>
      <w:r>
        <w:rPr>
          <w:rStyle w:val="Strong"/>
          <w:rFonts w:ascii="Times New Roman" w:eastAsia="Segoe UI" w:hAnsi="Times New Roman" w:cs="Times New Roman" w:hint="eastAsia"/>
          <w:b w:val="0"/>
          <w:bCs/>
          <w:color w:val="0F1115"/>
          <w:sz w:val="24"/>
          <w:shd w:val="clear" w:color="auto" w:fill="FFFFFF"/>
        </w:rPr>
        <w:t>fear</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fear of progression</w:t>
      </w:r>
      <w:r>
        <w:rPr>
          <w:rStyle w:val="Strong"/>
          <w:rFonts w:ascii="Times New Roman" w:eastAsia="Segoe UI" w:hAnsi="Times New Roman" w:cs="Times New Roman"/>
          <w:b w:val="0"/>
          <w:bCs/>
          <w:color w:val="0F1115"/>
          <w:sz w:val="24"/>
          <w:shd w:val="clear" w:color="auto" w:fill="FFFFFF"/>
        </w:rPr>
        <w:t>' + '</w:t>
      </w:r>
      <w:r>
        <w:rPr>
          <w:rStyle w:val="Strong"/>
          <w:rFonts w:ascii="Times New Roman" w:eastAsia="Segoe UI" w:hAnsi="Times New Roman" w:cs="Times New Roman" w:hint="eastAsia"/>
          <w:b w:val="0"/>
          <w:bCs/>
          <w:color w:val="0F1115"/>
          <w:sz w:val="24"/>
          <w:shd w:val="clear" w:color="auto" w:fill="FFFFFF"/>
        </w:rPr>
        <w:t>fear of recurrence</w:t>
      </w:r>
      <w:r>
        <w:rPr>
          <w:rStyle w:val="Strong"/>
          <w:rFonts w:ascii="Times New Roman" w:eastAsia="Segoe UI" w:hAnsi="Times New Roman" w:cs="Times New Roman"/>
          <w:b w:val="0"/>
          <w:bCs/>
          <w:color w:val="0F1115"/>
          <w:sz w:val="24"/>
          <w:shd w:val="clear" w:color="auto" w:fill="FFFFFF"/>
        </w:rPr>
        <w:t>'))  (Section: Medicine and Health)  (Journal scope: All journals)</w:t>
      </w:r>
    </w:p>
    <w:p w14:paraId="0F43C7A6" w14:textId="77777777" w:rsidR="00AC3FDE" w:rsidRDefault="00AC3FDE"/>
    <w:p w14:paraId="5D5FBAAD" w14:textId="77777777" w:rsidR="00AC3FDE" w:rsidRDefault="00AC3FDE">
      <w:pPr>
        <w:wordWrap w:val="0"/>
        <w:spacing w:line="480" w:lineRule="auto"/>
        <w:rPr>
          <w:rStyle w:val="Strong"/>
          <w:rFonts w:ascii="Times New Roman" w:eastAsia="Segoe UI" w:hAnsi="Times New Roman" w:cs="Times New Roman"/>
          <w:b w:val="0"/>
          <w:bCs/>
          <w:color w:val="0F1115"/>
          <w:sz w:val="24"/>
          <w:shd w:val="clear" w:color="auto" w:fill="FFFFFF"/>
        </w:rPr>
      </w:pPr>
    </w:p>
    <w:p w14:paraId="7B1D0D32" w14:textId="77777777" w:rsidR="00351B40" w:rsidRDefault="00351B40">
      <w:pPr>
        <w:wordWrap w:val="0"/>
        <w:spacing w:line="480" w:lineRule="auto"/>
        <w:rPr>
          <w:rStyle w:val="Strong"/>
          <w:rFonts w:ascii="Times New Roman" w:eastAsia="Segoe UI" w:hAnsi="Times New Roman" w:cs="Times New Roman"/>
          <w:b w:val="0"/>
          <w:bCs/>
          <w:color w:val="0F1115"/>
          <w:sz w:val="24"/>
          <w:shd w:val="clear" w:color="auto" w:fill="FFFFFF"/>
        </w:rPr>
      </w:pPr>
    </w:p>
    <w:p w14:paraId="2F686926" w14:textId="77777777" w:rsidR="00351B40" w:rsidRDefault="00351B40" w:rsidP="00351B40">
      <w:pPr>
        <w:pStyle w:val="Heading4"/>
        <w:widowControl/>
        <w:spacing w:line="480" w:lineRule="auto"/>
        <w:rPr>
          <w:rStyle w:val="Strong"/>
          <w:rFonts w:ascii="Times New Roman" w:hAnsi="Times New Roman"/>
          <w:b w:val="0"/>
        </w:rPr>
      </w:pPr>
      <w:r>
        <w:rPr>
          <w:rStyle w:val="Strong"/>
          <w:rFonts w:ascii="Times New Roman" w:hAnsi="Times New Roman"/>
          <w:b w:val="0"/>
        </w:rPr>
        <w:t>Supplementary Material 2</w:t>
      </w:r>
    </w:p>
    <w:p w14:paraId="53969837"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1: Exploring Positive Psychology</w:t>
      </w:r>
    </w:p>
    <w:p w14:paraId="535A65C6"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Patients were introduced to the fundamental concepts of positive psychology through storytelling and PowerPoint presentations. This session aimed to guide patients in developing a rational cognitive framework for understanding systemic lupus erythematosus (SLE) and to foster a more positive attitude toward coping with the disease. Based on the principle of voluntary participation, patients were divided into small groups of </w:t>
      </w:r>
      <w:r>
        <w:rPr>
          <w:rStyle w:val="Strong"/>
          <w:rFonts w:ascii="Times New Roman" w:hAnsi="Times New Roman"/>
          <w:szCs w:val="24"/>
        </w:rPr>
        <w:t>8–10 members</w:t>
      </w:r>
      <w:r>
        <w:rPr>
          <w:rFonts w:ascii="Times New Roman" w:hAnsi="Times New Roman"/>
          <w:szCs w:val="24"/>
        </w:rPr>
        <w:t xml:space="preserve">, and a </w:t>
      </w:r>
      <w:r>
        <w:rPr>
          <w:rStyle w:val="Strong"/>
          <w:rFonts w:ascii="Times New Roman" w:hAnsi="Times New Roman"/>
          <w:szCs w:val="24"/>
        </w:rPr>
        <w:t>WeChat group</w:t>
      </w:r>
      <w:r>
        <w:rPr>
          <w:rFonts w:ascii="Times New Roman" w:hAnsi="Times New Roman"/>
          <w:szCs w:val="24"/>
        </w:rPr>
        <w:t xml:space="preserve"> was established for each group to facilitate communication and support. The intervention facilitators regularly provided online guidance and responded to patients’ questions within the group. Participants were encouraged to record </w:t>
      </w:r>
      <w:r>
        <w:rPr>
          <w:rStyle w:val="Strong"/>
          <w:rFonts w:ascii="Times New Roman" w:hAnsi="Times New Roman"/>
          <w:szCs w:val="24"/>
        </w:rPr>
        <w:t>“three good things”</w:t>
      </w:r>
      <w:r>
        <w:rPr>
          <w:rFonts w:ascii="Times New Roman" w:hAnsi="Times New Roman"/>
          <w:szCs w:val="24"/>
        </w:rPr>
        <w:t xml:space="preserve"> each night in a personal diary and share them in the group chat throughout the intervention period. This daily </w:t>
      </w:r>
      <w:r>
        <w:rPr>
          <w:rFonts w:ascii="Times New Roman" w:hAnsi="Times New Roman"/>
          <w:szCs w:val="24"/>
        </w:rPr>
        <w:lastRenderedPageBreak/>
        <w:t>reflective exercise aimed to reinforce positive cognitive patterns and establish a sustained feedback mechanism for promoting psychological well-being.</w:t>
      </w:r>
    </w:p>
    <w:p w14:paraId="4DFF3711"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2: Cultivating Positive Emotions</w:t>
      </w:r>
    </w:p>
    <w:p w14:paraId="52F074B8"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Patients were systematically introduced to </w:t>
      </w:r>
      <w:r>
        <w:rPr>
          <w:rStyle w:val="Strong"/>
          <w:rFonts w:ascii="Times New Roman" w:hAnsi="Times New Roman"/>
          <w:szCs w:val="24"/>
        </w:rPr>
        <w:t>ten core positive emotions</w:t>
      </w:r>
      <w:r>
        <w:rPr>
          <w:rFonts w:ascii="Times New Roman" w:hAnsi="Times New Roman"/>
          <w:szCs w:val="24"/>
        </w:rPr>
        <w:t xml:space="preserve">—joy, gratitude, serenity, interest, hope, pride, amusement, inspiration, awe, and love—through an interactive PowerPoint lecture. The purpose of this session was to help participants connect these emotions with their personal experiences and to stimulate their intrinsic positive emotional responses. A </w:t>
      </w:r>
      <w:r>
        <w:rPr>
          <w:rStyle w:val="Strong"/>
          <w:rFonts w:ascii="Times New Roman" w:hAnsi="Times New Roman"/>
          <w:szCs w:val="24"/>
        </w:rPr>
        <w:t>group emotion-sharing session</w:t>
      </w:r>
      <w:r>
        <w:rPr>
          <w:rFonts w:ascii="Times New Roman" w:hAnsi="Times New Roman"/>
          <w:szCs w:val="24"/>
        </w:rPr>
        <w:t xml:space="preserve"> was organized to encourage patients to share moments of positive emotions experienced during their medical journey, thereby fostering emotional resonance and empathy among group members. Additionally, the </w:t>
      </w:r>
      <w:r>
        <w:rPr>
          <w:rStyle w:val="Strong"/>
          <w:rFonts w:ascii="Times New Roman" w:hAnsi="Times New Roman"/>
          <w:szCs w:val="24"/>
        </w:rPr>
        <w:t>“hot seat” group counseling technique</w:t>
      </w:r>
      <w:r>
        <w:rPr>
          <w:rFonts w:ascii="Times New Roman" w:hAnsi="Times New Roman"/>
          <w:szCs w:val="24"/>
        </w:rPr>
        <w:t xml:space="preserve"> was introduced to facilitate deeper emotional awareness and enhance patients’ ability to perceive and express positive emotions effectively.</w:t>
      </w:r>
    </w:p>
    <w:p w14:paraId="6DBAA61C"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3: Experiencing Engagement</w:t>
      </w:r>
    </w:p>
    <w:p w14:paraId="2C837643"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Patients were introduced to the concept of </w:t>
      </w:r>
      <w:r>
        <w:rPr>
          <w:rStyle w:val="Strong"/>
          <w:rFonts w:ascii="Times New Roman" w:hAnsi="Times New Roman"/>
          <w:szCs w:val="24"/>
        </w:rPr>
        <w:t>“flow”</w:t>
      </w:r>
      <w:r>
        <w:rPr>
          <w:rFonts w:ascii="Times New Roman" w:hAnsi="Times New Roman"/>
          <w:szCs w:val="24"/>
        </w:rPr>
        <w:t xml:space="preserve">, defined as a state of complete absorption and enjoyment in an activity. They were encouraged to recall moments when they had experienced such immersion. Based on each patient’s physical condition and personal interests, individualized activities—such as reading, painting, or playing chess—were recommended to foster hobbies and promote sustained engagement. Techniques such as </w:t>
      </w:r>
      <w:r>
        <w:rPr>
          <w:rStyle w:val="Strong"/>
          <w:rFonts w:ascii="Times New Roman" w:hAnsi="Times New Roman"/>
          <w:szCs w:val="24"/>
        </w:rPr>
        <w:t>progressive muscle relaxation</w:t>
      </w:r>
      <w:r>
        <w:rPr>
          <w:rFonts w:ascii="Times New Roman" w:hAnsi="Times New Roman"/>
          <w:szCs w:val="24"/>
        </w:rPr>
        <w:t xml:space="preserve"> and </w:t>
      </w:r>
      <w:r>
        <w:rPr>
          <w:rStyle w:val="Strong"/>
          <w:rFonts w:ascii="Times New Roman" w:hAnsi="Times New Roman"/>
          <w:szCs w:val="24"/>
        </w:rPr>
        <w:t>mindfulness meditation</w:t>
      </w:r>
      <w:r>
        <w:rPr>
          <w:rFonts w:ascii="Times New Roman" w:hAnsi="Times New Roman"/>
          <w:szCs w:val="24"/>
        </w:rPr>
        <w:t xml:space="preserve"> were incorporated to help patients achieve focused immersion during specific activities. This process aimed to facilitate the effective integration of </w:t>
      </w:r>
      <w:r>
        <w:rPr>
          <w:rFonts w:ascii="Times New Roman" w:hAnsi="Times New Roman"/>
          <w:szCs w:val="24"/>
        </w:rPr>
        <w:lastRenderedPageBreak/>
        <w:t>psychological resources, enhance concentration, and improve patients’ sense of self-efficacy.</w:t>
      </w:r>
    </w:p>
    <w:p w14:paraId="4A5CA601"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4: Enhancing Interpersonal Relationships</w:t>
      </w:r>
    </w:p>
    <w:p w14:paraId="5F596102"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This module focused on strengthening patients’ social connectedness and communication skills. Through lectures and </w:t>
      </w:r>
      <w:r>
        <w:rPr>
          <w:rStyle w:val="Strong"/>
          <w:rFonts w:ascii="Times New Roman" w:hAnsi="Times New Roman"/>
          <w:szCs w:val="24"/>
        </w:rPr>
        <w:t>role-playing exercises</w:t>
      </w:r>
      <w:r>
        <w:rPr>
          <w:rFonts w:ascii="Times New Roman" w:hAnsi="Times New Roman"/>
          <w:szCs w:val="24"/>
        </w:rPr>
        <w:t xml:space="preserve">, patients were taught practical strategies for effective daily communication and interpersonal interaction. They were guided to identify and utilize </w:t>
      </w:r>
      <w:r>
        <w:rPr>
          <w:rStyle w:val="Strong"/>
          <w:rFonts w:ascii="Times New Roman" w:hAnsi="Times New Roman"/>
          <w:szCs w:val="24"/>
        </w:rPr>
        <w:t>support resources</w:t>
      </w:r>
      <w:r>
        <w:rPr>
          <w:rFonts w:ascii="Times New Roman" w:hAnsi="Times New Roman"/>
          <w:szCs w:val="24"/>
        </w:rPr>
        <w:t xml:space="preserve"> within their families, peer groups, and patient communities. The goal was to increase patients’ awareness and ability to both </w:t>
      </w:r>
      <w:r>
        <w:rPr>
          <w:rStyle w:val="Strong"/>
          <w:rFonts w:ascii="Times New Roman" w:hAnsi="Times New Roman"/>
          <w:szCs w:val="24"/>
        </w:rPr>
        <w:t>seek and provide social support</w:t>
      </w:r>
      <w:r>
        <w:rPr>
          <w:rFonts w:ascii="Times New Roman" w:hAnsi="Times New Roman"/>
          <w:szCs w:val="24"/>
        </w:rPr>
        <w:t>, thereby fostering the development of a more comprehensive and sustainable social support network.</w:t>
      </w:r>
    </w:p>
    <w:p w14:paraId="02EB721B"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5: Building the Belief in Overcoming the Disease</w:t>
      </w:r>
    </w:p>
    <w:p w14:paraId="1D852A43"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In this module, patients were assisted in identifying their </w:t>
      </w:r>
      <w:r>
        <w:rPr>
          <w:rStyle w:val="Strong"/>
          <w:rFonts w:ascii="Times New Roman" w:hAnsi="Times New Roman"/>
          <w:szCs w:val="24"/>
        </w:rPr>
        <w:t>top five character strengths</w:t>
      </w:r>
      <w:r>
        <w:rPr>
          <w:rFonts w:ascii="Times New Roman" w:hAnsi="Times New Roman"/>
          <w:szCs w:val="24"/>
        </w:rPr>
        <w:t xml:space="preserve"> using a </w:t>
      </w:r>
      <w:r>
        <w:rPr>
          <w:rStyle w:val="Strong"/>
          <w:rFonts w:ascii="Times New Roman" w:hAnsi="Times New Roman"/>
          <w:szCs w:val="24"/>
        </w:rPr>
        <w:t>personality strengths assessment tool</w:t>
      </w:r>
      <w:r>
        <w:rPr>
          <w:rFonts w:ascii="Times New Roman" w:hAnsi="Times New Roman"/>
          <w:szCs w:val="24"/>
        </w:rPr>
        <w:t xml:space="preserve">. Through a </w:t>
      </w:r>
      <w:r>
        <w:rPr>
          <w:rStyle w:val="Strong"/>
          <w:rFonts w:ascii="Times New Roman" w:hAnsi="Times New Roman"/>
          <w:szCs w:val="24"/>
        </w:rPr>
        <w:t>“strengths bombardment”</w:t>
      </w:r>
      <w:r>
        <w:rPr>
          <w:rFonts w:ascii="Times New Roman" w:hAnsi="Times New Roman"/>
          <w:szCs w:val="24"/>
        </w:rPr>
        <w:t xml:space="preserve"> activity, participants were encouraged to engage in mutual appreciation, helping deepen their self-awareness. The aim was to guide patients in transforming their character strengths into </w:t>
      </w:r>
      <w:r>
        <w:rPr>
          <w:rStyle w:val="Strong"/>
          <w:rFonts w:ascii="Times New Roman" w:hAnsi="Times New Roman"/>
          <w:szCs w:val="24"/>
        </w:rPr>
        <w:t>internal psychological resources</w:t>
      </w:r>
      <w:r>
        <w:rPr>
          <w:rFonts w:ascii="Times New Roman" w:hAnsi="Times New Roman"/>
          <w:szCs w:val="24"/>
        </w:rPr>
        <w:t xml:space="preserve"> for coping with the disease.</w:t>
      </w:r>
      <w:r>
        <w:rPr>
          <w:rFonts w:ascii="Times New Roman" w:hAnsi="Times New Roman" w:hint="eastAsia"/>
          <w:szCs w:val="24"/>
        </w:rPr>
        <w:t xml:space="preserve"> </w:t>
      </w:r>
      <w:r>
        <w:rPr>
          <w:rFonts w:ascii="Times New Roman" w:hAnsi="Times New Roman"/>
          <w:szCs w:val="24"/>
        </w:rPr>
        <w:t>This process was designed to build a belief system for disease coping that was grounded in each patient’s personal traits, reinforcing their resilience and fostering a positive outlook toward managing SLE.</w:t>
      </w:r>
    </w:p>
    <w:p w14:paraId="18B30584"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6: Pursuing Life's Value</w:t>
      </w:r>
    </w:p>
    <w:p w14:paraId="26E753C6"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This module utilized </w:t>
      </w:r>
      <w:r>
        <w:rPr>
          <w:rStyle w:val="Strong"/>
          <w:rFonts w:ascii="Times New Roman" w:hAnsi="Times New Roman"/>
          <w:szCs w:val="24"/>
        </w:rPr>
        <w:t>films with positive value orientations</w:t>
      </w:r>
      <w:r>
        <w:rPr>
          <w:rFonts w:ascii="Times New Roman" w:hAnsi="Times New Roman"/>
          <w:szCs w:val="24"/>
        </w:rPr>
        <w:t xml:space="preserve">, such as </w:t>
      </w:r>
      <w:r>
        <w:rPr>
          <w:rStyle w:val="Emphasis"/>
          <w:rFonts w:ascii="Times New Roman" w:hAnsi="Times New Roman"/>
        </w:rPr>
        <w:t>The Pursuit of Happyness</w:t>
      </w:r>
      <w:r>
        <w:rPr>
          <w:rFonts w:ascii="Times New Roman" w:hAnsi="Times New Roman"/>
          <w:szCs w:val="24"/>
        </w:rPr>
        <w:t xml:space="preserve"> and </w:t>
      </w:r>
      <w:r>
        <w:rPr>
          <w:rStyle w:val="Emphasis"/>
          <w:rFonts w:ascii="Times New Roman" w:hAnsi="Times New Roman"/>
        </w:rPr>
        <w:t>Send You a Little Red Flower</w:t>
      </w:r>
      <w:r>
        <w:rPr>
          <w:rFonts w:ascii="Times New Roman" w:hAnsi="Times New Roman"/>
          <w:szCs w:val="24"/>
        </w:rPr>
        <w:t xml:space="preserve">, as intervention materials. Patients were </w:t>
      </w:r>
      <w:r>
        <w:rPr>
          <w:rFonts w:ascii="Times New Roman" w:hAnsi="Times New Roman"/>
          <w:szCs w:val="24"/>
        </w:rPr>
        <w:lastRenderedPageBreak/>
        <w:t>encouraged to reflect on and share their viewing experiences, drawing connections between the films' themes and their personal circumstances.</w:t>
      </w:r>
      <w:r>
        <w:rPr>
          <w:rFonts w:ascii="Times New Roman" w:hAnsi="Times New Roman" w:hint="eastAsia"/>
          <w:szCs w:val="24"/>
        </w:rPr>
        <w:t xml:space="preserve"> </w:t>
      </w:r>
      <w:r>
        <w:rPr>
          <w:rFonts w:ascii="Times New Roman" w:hAnsi="Times New Roman"/>
          <w:szCs w:val="24"/>
        </w:rPr>
        <w:t>The goal was to help patients overcome difficulties, learn to love and appreciate, and explore the meaning of life in the face of adversity. By engaging with these positive narratives, patients were guided to reconstruct a positive life value system, promoting a sense of purpose and meaning in their lives despite the challenges posed by SLE.</w:t>
      </w:r>
    </w:p>
    <w:p w14:paraId="13859CF6"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7: Achieving a Sense of Accomplishment</w:t>
      </w:r>
    </w:p>
    <w:p w14:paraId="07E34E88"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In this module, patients were encouraged to share experiences within small groups, focusing on instances where they helped family members, friends, or even strangers. They were asked to discuss their proudest achievements and reflect on the feelings and insights gained from helping others.</w:t>
      </w:r>
      <w:r>
        <w:rPr>
          <w:rFonts w:ascii="Times New Roman" w:hAnsi="Times New Roman" w:hint="eastAsia"/>
          <w:szCs w:val="24"/>
        </w:rPr>
        <w:t xml:space="preserve"> </w:t>
      </w:r>
      <w:r>
        <w:rPr>
          <w:rFonts w:ascii="Times New Roman" w:hAnsi="Times New Roman"/>
          <w:szCs w:val="24"/>
        </w:rPr>
        <w:t xml:space="preserve">The aim was to foster a sense of </w:t>
      </w:r>
      <w:r>
        <w:rPr>
          <w:rStyle w:val="Strong"/>
          <w:rFonts w:ascii="Times New Roman" w:hAnsi="Times New Roman"/>
          <w:szCs w:val="24"/>
        </w:rPr>
        <w:t>inner happiness</w:t>
      </w:r>
      <w:r>
        <w:rPr>
          <w:rFonts w:ascii="Times New Roman" w:hAnsi="Times New Roman"/>
          <w:szCs w:val="24"/>
        </w:rPr>
        <w:t xml:space="preserve"> by highlighting the positive impact of their actions, thereby enhancing the patient’s sense of accomplishment and reinforcing the intrinsic value of contributing to others' well-being.</w:t>
      </w:r>
    </w:p>
    <w:p w14:paraId="36485D9F" w14:textId="77777777" w:rsidR="00351B40" w:rsidRDefault="00351B40" w:rsidP="00351B40">
      <w:pPr>
        <w:pStyle w:val="Heading4"/>
        <w:widowControl/>
        <w:spacing w:line="480" w:lineRule="auto"/>
        <w:rPr>
          <w:rFonts w:ascii="Times New Roman" w:hAnsi="Times New Roman"/>
        </w:rPr>
      </w:pPr>
      <w:r>
        <w:rPr>
          <w:rStyle w:val="Strong"/>
          <w:rFonts w:ascii="Times New Roman" w:hAnsi="Times New Roman"/>
          <w:b w:val="0"/>
        </w:rPr>
        <w:t>Theme 8: Conclusion</w:t>
      </w:r>
    </w:p>
    <w:p w14:paraId="113C68AB" w14:textId="77777777" w:rsidR="00351B40" w:rsidRDefault="00351B40" w:rsidP="00351B40">
      <w:pPr>
        <w:pStyle w:val="NormalWeb"/>
        <w:widowControl/>
        <w:spacing w:beforeAutospacing="0" w:afterAutospacing="0" w:line="480" w:lineRule="auto"/>
        <w:ind w:firstLineChars="0" w:firstLine="0"/>
        <w:jc w:val="both"/>
        <w:rPr>
          <w:rFonts w:ascii="Times New Roman" w:hAnsi="Times New Roman"/>
          <w:szCs w:val="24"/>
        </w:rPr>
      </w:pPr>
      <w:r>
        <w:rPr>
          <w:rFonts w:ascii="Times New Roman" w:hAnsi="Times New Roman"/>
          <w:szCs w:val="24"/>
        </w:rPr>
        <w:t xml:space="preserve">At the end of the intervention period, a </w:t>
      </w:r>
      <w:r>
        <w:rPr>
          <w:rStyle w:val="Strong"/>
          <w:rFonts w:ascii="Times New Roman" w:hAnsi="Times New Roman"/>
          <w:szCs w:val="24"/>
        </w:rPr>
        <w:t>group summary meeting</w:t>
      </w:r>
      <w:r>
        <w:rPr>
          <w:rFonts w:ascii="Times New Roman" w:hAnsi="Times New Roman"/>
          <w:szCs w:val="24"/>
        </w:rPr>
        <w:t xml:space="preserve"> was held, where each participant was invited to reflect on the gains made throughout the intervention. The session included a </w:t>
      </w:r>
      <w:r>
        <w:rPr>
          <w:rStyle w:val="Strong"/>
          <w:rFonts w:ascii="Times New Roman" w:hAnsi="Times New Roman"/>
          <w:szCs w:val="24"/>
        </w:rPr>
        <w:t>gratitude ceremony</w:t>
      </w:r>
      <w:r>
        <w:rPr>
          <w:rFonts w:ascii="Times New Roman" w:hAnsi="Times New Roman"/>
          <w:szCs w:val="24"/>
        </w:rPr>
        <w:t xml:space="preserve"> and the presentation of commemorative gifts to reinforce patients' positive emotional experiences.</w:t>
      </w:r>
      <w:r>
        <w:rPr>
          <w:rFonts w:ascii="Times New Roman" w:hAnsi="Times New Roman" w:hint="eastAsia"/>
          <w:szCs w:val="24"/>
        </w:rPr>
        <w:t xml:space="preserve"> </w:t>
      </w:r>
      <w:r>
        <w:rPr>
          <w:rFonts w:ascii="Times New Roman" w:hAnsi="Times New Roman"/>
          <w:szCs w:val="24"/>
        </w:rPr>
        <w:t xml:space="preserve">In addition, a </w:t>
      </w:r>
      <w:r>
        <w:rPr>
          <w:rStyle w:val="Strong"/>
          <w:rFonts w:ascii="Times New Roman" w:hAnsi="Times New Roman"/>
          <w:szCs w:val="24"/>
        </w:rPr>
        <w:t>follow-up intervention plan</w:t>
      </w:r>
      <w:r>
        <w:rPr>
          <w:rFonts w:ascii="Times New Roman" w:hAnsi="Times New Roman"/>
          <w:szCs w:val="24"/>
        </w:rPr>
        <w:t xml:space="preserve"> was developed to encourage patients to continue using the </w:t>
      </w:r>
      <w:r>
        <w:rPr>
          <w:rStyle w:val="Strong"/>
          <w:rFonts w:ascii="Times New Roman" w:hAnsi="Times New Roman"/>
          <w:szCs w:val="24"/>
        </w:rPr>
        <w:t>“three good things”</w:t>
      </w:r>
      <w:r>
        <w:rPr>
          <w:rFonts w:ascii="Times New Roman" w:hAnsi="Times New Roman"/>
          <w:szCs w:val="24"/>
        </w:rPr>
        <w:t xml:space="preserve"> journaling method, thereby integrating the positive psychological strategies learned during the intervention into their daily lives. This was intended to </w:t>
      </w:r>
      <w:r>
        <w:rPr>
          <w:rFonts w:ascii="Times New Roman" w:hAnsi="Times New Roman"/>
          <w:szCs w:val="24"/>
        </w:rPr>
        <w:lastRenderedPageBreak/>
        <w:t>ensure the long-term retention and transfer of the intervention’s effects.</w:t>
      </w:r>
      <w:r>
        <w:rPr>
          <w:rFonts w:ascii="Times New Roman" w:hAnsi="Times New Roman" w:hint="eastAsia"/>
          <w:szCs w:val="24"/>
        </w:rPr>
        <w:t xml:space="preserve"> </w:t>
      </w:r>
      <w:r>
        <w:rPr>
          <w:rFonts w:ascii="Times New Roman" w:hAnsi="Times New Roman"/>
          <w:szCs w:val="24"/>
        </w:rPr>
        <w:t xml:space="preserve">The intervention lasted for </w:t>
      </w:r>
      <w:r>
        <w:rPr>
          <w:rStyle w:val="Strong"/>
          <w:rFonts w:ascii="Times New Roman" w:hAnsi="Times New Roman"/>
          <w:szCs w:val="24"/>
        </w:rPr>
        <w:t>8 weeks</w:t>
      </w:r>
      <w:r>
        <w:rPr>
          <w:rFonts w:ascii="Times New Roman" w:hAnsi="Times New Roman"/>
          <w:szCs w:val="24"/>
        </w:rPr>
        <w:t xml:space="preserve">, with one session per week, each lasting no more than </w:t>
      </w:r>
      <w:r>
        <w:rPr>
          <w:rStyle w:val="Strong"/>
          <w:rFonts w:ascii="Times New Roman" w:hAnsi="Times New Roman"/>
          <w:szCs w:val="24"/>
        </w:rPr>
        <w:t>90 minutes</w:t>
      </w:r>
      <w:r>
        <w:rPr>
          <w:rFonts w:ascii="Times New Roman" w:hAnsi="Times New Roman"/>
          <w:szCs w:val="24"/>
        </w:rPr>
        <w:t xml:space="preserve">. The intervention was facilitated through </w:t>
      </w:r>
      <w:r>
        <w:rPr>
          <w:rStyle w:val="Strong"/>
          <w:rFonts w:ascii="Times New Roman" w:hAnsi="Times New Roman"/>
          <w:szCs w:val="24"/>
        </w:rPr>
        <w:t>WeChat group chats</w:t>
      </w:r>
      <w:r>
        <w:rPr>
          <w:rFonts w:ascii="Times New Roman" w:hAnsi="Times New Roman"/>
          <w:szCs w:val="24"/>
        </w:rPr>
        <w:t>, providing a platform for communication and ongoing support within the group.</w:t>
      </w:r>
    </w:p>
    <w:p w14:paraId="55881BAC" w14:textId="77777777" w:rsidR="00351B40" w:rsidRDefault="00351B40" w:rsidP="00351B40">
      <w:pPr>
        <w:pStyle w:val="NormalWeb"/>
        <w:widowControl/>
        <w:spacing w:beforeAutospacing="0" w:afterAutospacing="0" w:line="480" w:lineRule="auto"/>
        <w:ind w:firstLine="480"/>
        <w:jc w:val="both"/>
        <w:rPr>
          <w:rFonts w:ascii="Times New Roman" w:hAnsi="Times New Roman"/>
          <w:szCs w:val="24"/>
        </w:rPr>
      </w:pPr>
      <w:r>
        <w:rPr>
          <w:rFonts w:ascii="Times New Roman" w:hAnsi="Times New Roman"/>
          <w:szCs w:val="24"/>
        </w:rPr>
        <w:t xml:space="preserve">The intervention facilitators were </w:t>
      </w:r>
      <w:r>
        <w:rPr>
          <w:rStyle w:val="Strong"/>
          <w:rFonts w:ascii="Times New Roman" w:hAnsi="Times New Roman"/>
          <w:szCs w:val="24"/>
        </w:rPr>
        <w:t>rheumatology nurses with at least 5 years of experience</w:t>
      </w:r>
      <w:r>
        <w:rPr>
          <w:rFonts w:ascii="Times New Roman" w:hAnsi="Times New Roman"/>
          <w:szCs w:val="24"/>
        </w:rPr>
        <w:t>, all of whom received standardized training one week before the intervention to ensure consistency and adherence to the intervention protocols. A professional psychotherapist was also included in the team to provide systematic psychological counseling support to the patients.</w:t>
      </w:r>
    </w:p>
    <w:p w14:paraId="619A6E1F" w14:textId="77777777" w:rsidR="00351B40" w:rsidRDefault="00351B40" w:rsidP="00351B40">
      <w:pPr>
        <w:ind w:firstLine="420"/>
      </w:pPr>
    </w:p>
    <w:p w14:paraId="49391F09" w14:textId="77777777" w:rsidR="00351B40" w:rsidRDefault="00351B40">
      <w:pPr>
        <w:wordWrap w:val="0"/>
        <w:spacing w:line="480" w:lineRule="auto"/>
        <w:rPr>
          <w:rStyle w:val="Strong"/>
          <w:rFonts w:ascii="Times New Roman" w:eastAsia="Segoe UI" w:hAnsi="Times New Roman" w:cs="Times New Roman"/>
          <w:b w:val="0"/>
          <w:bCs/>
          <w:color w:val="0F1115"/>
          <w:sz w:val="24"/>
          <w:shd w:val="clear" w:color="auto" w:fill="FFFFFF"/>
        </w:rPr>
      </w:pPr>
    </w:p>
    <w:sectPr w:rsidR="00351B40">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CFD4" w14:textId="77777777" w:rsidR="001B218B" w:rsidRDefault="001B218B" w:rsidP="00F0192F">
      <w:r>
        <w:separator/>
      </w:r>
    </w:p>
  </w:endnote>
  <w:endnote w:type="continuationSeparator" w:id="0">
    <w:p w14:paraId="1255FD18" w14:textId="77777777" w:rsidR="001B218B" w:rsidRDefault="001B218B" w:rsidP="00F0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4C30" w14:textId="613284FF" w:rsidR="00F0192F" w:rsidRDefault="00F0192F">
    <w:pPr>
      <w:pStyle w:val="Footer"/>
    </w:pPr>
    <w:r>
      <w:rPr>
        <w:noProof/>
      </w:rPr>
      <mc:AlternateContent>
        <mc:Choice Requires="wps">
          <w:drawing>
            <wp:anchor distT="0" distB="0" distL="0" distR="0" simplePos="0" relativeHeight="251659264" behindDoc="0" locked="0" layoutInCell="1" allowOverlap="1" wp14:anchorId="6A251C60" wp14:editId="407DD7D6">
              <wp:simplePos x="635" y="635"/>
              <wp:positionH relativeFrom="page">
                <wp:align>left</wp:align>
              </wp:positionH>
              <wp:positionV relativeFrom="page">
                <wp:align>bottom</wp:align>
              </wp:positionV>
              <wp:extent cx="2077085" cy="324485"/>
              <wp:effectExtent l="0" t="0" r="18415" b="0"/>
              <wp:wrapNone/>
              <wp:docPr id="64058254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90B92AA" w14:textId="2C066B03"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51C60"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590B92AA" w14:textId="2C066B03"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4BFA" w14:textId="172A6776" w:rsidR="00F0192F" w:rsidRDefault="00F0192F">
    <w:pPr>
      <w:pStyle w:val="Footer"/>
    </w:pPr>
    <w:r>
      <w:rPr>
        <w:noProof/>
      </w:rPr>
      <mc:AlternateContent>
        <mc:Choice Requires="wps">
          <w:drawing>
            <wp:anchor distT="0" distB="0" distL="0" distR="0" simplePos="0" relativeHeight="251660288" behindDoc="0" locked="0" layoutInCell="1" allowOverlap="1" wp14:anchorId="50CFD97B" wp14:editId="22F85B5C">
              <wp:simplePos x="1143000" y="9896475"/>
              <wp:positionH relativeFrom="page">
                <wp:align>left</wp:align>
              </wp:positionH>
              <wp:positionV relativeFrom="page">
                <wp:align>bottom</wp:align>
              </wp:positionV>
              <wp:extent cx="2077085" cy="324485"/>
              <wp:effectExtent l="0" t="0" r="18415" b="0"/>
              <wp:wrapNone/>
              <wp:docPr id="116880111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87BBF2B" w14:textId="7E61A551"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CFD97B"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387BBF2B" w14:textId="7E61A551"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A54C" w14:textId="519790D2" w:rsidR="00F0192F" w:rsidRDefault="00F0192F">
    <w:pPr>
      <w:pStyle w:val="Footer"/>
    </w:pPr>
    <w:r>
      <w:rPr>
        <w:noProof/>
      </w:rPr>
      <mc:AlternateContent>
        <mc:Choice Requires="wps">
          <w:drawing>
            <wp:anchor distT="0" distB="0" distL="0" distR="0" simplePos="0" relativeHeight="251658240" behindDoc="0" locked="0" layoutInCell="1" allowOverlap="1" wp14:anchorId="3E9BB310" wp14:editId="74A0C792">
              <wp:simplePos x="635" y="635"/>
              <wp:positionH relativeFrom="page">
                <wp:align>left</wp:align>
              </wp:positionH>
              <wp:positionV relativeFrom="page">
                <wp:align>bottom</wp:align>
              </wp:positionV>
              <wp:extent cx="2077085" cy="324485"/>
              <wp:effectExtent l="0" t="0" r="18415" b="0"/>
              <wp:wrapNone/>
              <wp:docPr id="36921228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C72FC25" w14:textId="223FF3E8"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9BB310"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C72FC25" w14:textId="223FF3E8" w:rsidR="00F0192F" w:rsidRPr="00F0192F" w:rsidRDefault="00F0192F" w:rsidP="00F0192F">
                    <w:pPr>
                      <w:rPr>
                        <w:rFonts w:ascii="Rockwell" w:eastAsia="Rockwell" w:hAnsi="Rockwell" w:cs="Rockwell"/>
                        <w:noProof/>
                        <w:color w:val="0078D7"/>
                        <w:sz w:val="18"/>
                        <w:szCs w:val="18"/>
                      </w:rPr>
                    </w:pPr>
                    <w:r w:rsidRPr="00F0192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D0A0" w14:textId="77777777" w:rsidR="001B218B" w:rsidRDefault="001B218B" w:rsidP="00F0192F">
      <w:r>
        <w:separator/>
      </w:r>
    </w:p>
  </w:footnote>
  <w:footnote w:type="continuationSeparator" w:id="0">
    <w:p w14:paraId="31A10446" w14:textId="77777777" w:rsidR="001B218B" w:rsidRDefault="001B218B" w:rsidP="00F01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E6"/>
    <w:rsid w:val="001B218B"/>
    <w:rsid w:val="00351B40"/>
    <w:rsid w:val="00365CE6"/>
    <w:rsid w:val="00670163"/>
    <w:rsid w:val="00AC3FDE"/>
    <w:rsid w:val="00F0192F"/>
    <w:rsid w:val="0F20786F"/>
    <w:rsid w:val="47D25199"/>
    <w:rsid w:val="50427224"/>
    <w:rsid w:val="537A08C9"/>
    <w:rsid w:val="5B63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38FF"/>
  <w15:docId w15:val="{B7905DFA-8906-426A-AC03-3F20DAA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link w:val="Heading4Char"/>
    <w:semiHidden/>
    <w:unhideWhenUsed/>
    <w:qFormat/>
    <w:rsid w:val="00351B40"/>
    <w:pPr>
      <w:keepNext/>
      <w:keepLines/>
      <w:spacing w:before="40"/>
      <w:outlineLvl w:val="3"/>
    </w:pPr>
    <w:rPr>
      <w:rFonts w:asciiTheme="majorHAnsi" w:eastAsiaTheme="majorEastAsia" w:hAnsiTheme="majorHAnsi" w:cstheme="majorBidi"/>
      <w:i/>
      <w:iCs/>
      <w:color w:val="2D53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styleId="Footer">
    <w:name w:val="footer"/>
    <w:basedOn w:val="Normal"/>
    <w:link w:val="FooterChar"/>
    <w:rsid w:val="00F0192F"/>
    <w:pPr>
      <w:tabs>
        <w:tab w:val="center" w:pos="4513"/>
        <w:tab w:val="right" w:pos="9026"/>
      </w:tabs>
    </w:pPr>
  </w:style>
  <w:style w:type="character" w:customStyle="1" w:styleId="FooterChar">
    <w:name w:val="Footer Char"/>
    <w:basedOn w:val="DefaultParagraphFont"/>
    <w:link w:val="Footer"/>
    <w:rsid w:val="00F0192F"/>
    <w:rPr>
      <w:rFonts w:asciiTheme="minorHAnsi" w:eastAsiaTheme="minorEastAsia" w:hAnsiTheme="minorHAnsi" w:cstheme="minorBidi"/>
      <w:kern w:val="2"/>
      <w:sz w:val="21"/>
      <w:szCs w:val="24"/>
      <w:lang w:val="en-US" w:eastAsia="zh-CN"/>
    </w:rPr>
  </w:style>
  <w:style w:type="character" w:customStyle="1" w:styleId="Heading4Char">
    <w:name w:val="Heading 4 Char"/>
    <w:basedOn w:val="DefaultParagraphFont"/>
    <w:link w:val="Heading4"/>
    <w:semiHidden/>
    <w:rsid w:val="00351B40"/>
    <w:rPr>
      <w:rFonts w:asciiTheme="majorHAnsi" w:eastAsiaTheme="majorEastAsia" w:hAnsiTheme="majorHAnsi" w:cstheme="majorBidi"/>
      <w:i/>
      <w:iCs/>
      <w:color w:val="2D53A0" w:themeColor="accent1" w:themeShade="BF"/>
      <w:kern w:val="2"/>
      <w:sz w:val="21"/>
      <w:szCs w:val="24"/>
      <w:lang w:val="en-US" w:eastAsia="zh-CN"/>
    </w:rPr>
  </w:style>
  <w:style w:type="paragraph" w:styleId="NormalWeb">
    <w:name w:val="Normal (Web)"/>
    <w:basedOn w:val="Normal"/>
    <w:qFormat/>
    <w:rsid w:val="00351B40"/>
    <w:pPr>
      <w:spacing w:beforeAutospacing="1" w:afterAutospacing="1"/>
      <w:ind w:firstLineChars="200" w:firstLine="360"/>
      <w:jc w:val="left"/>
    </w:pPr>
    <w:rPr>
      <w:rFonts w:cs="Times New Roman"/>
      <w:kern w:val="0"/>
      <w:sz w:val="24"/>
      <w:szCs w:val="21"/>
      <w14:ligatures w14:val="standardContextual"/>
    </w:rPr>
  </w:style>
  <w:style w:type="character" w:styleId="Emphasis">
    <w:name w:val="Emphasis"/>
    <w:basedOn w:val="DefaultParagraphFont"/>
    <w:qFormat/>
    <w:rsid w:val="00351B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1929</Words>
  <Characters>11000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c:creator>
  <cp:lastModifiedBy>Khanapur, Soumya</cp:lastModifiedBy>
  <cp:revision>4</cp:revision>
  <dcterms:created xsi:type="dcterms:W3CDTF">2026-02-06T02:37:00Z</dcterms:created>
  <dcterms:modified xsi:type="dcterms:W3CDTF">2026-02-17T21:46:00Z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1A562CD38D0D4CE5981ED82A831E02AA_13</vt:lpwstr>
  </property>
  <property fmtid="{D5CDD505-2E9C-101B-9397-08002B2CF9AE}" pid="4" name="KSOTemplateDocerSaveRecord">
    <vt:lpwstr>eyJoZGlkIjoiZTdhZThmMTM0NGI0OWNjODVlMjBlNGQ3NGRlZDNmZTQiLCJ1c2VySWQiOiIyMDkwNDI2NzMifQ==</vt:lpwstr>
  </property>
  <property fmtid="{D5CDD505-2E9C-101B-9397-08002B2CF9AE}" pid="5" name="ClassificationContentMarkingFooterShapeIds">
    <vt:lpwstr>1601bb7a,262e8390,45aa7d5e</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2026-02-17T21:46:13Z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6d1fa718-6051-4213-a07b-136a2d7f44a6</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