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36" w:type="dxa"/>
        <w:tblInd w:w="108" w:type="dxa"/>
        <w:tblLook w:val="04A0" w:firstRow="1" w:lastRow="0" w:firstColumn="1" w:lastColumn="0" w:noHBand="0" w:noVBand="1"/>
      </w:tblPr>
      <w:tblGrid>
        <w:gridCol w:w="1142"/>
        <w:gridCol w:w="216"/>
        <w:gridCol w:w="1237"/>
        <w:gridCol w:w="390"/>
        <w:gridCol w:w="971"/>
        <w:gridCol w:w="600"/>
        <w:gridCol w:w="391"/>
        <w:gridCol w:w="771"/>
        <w:gridCol w:w="216"/>
        <w:gridCol w:w="775"/>
        <w:gridCol w:w="291"/>
        <w:gridCol w:w="515"/>
        <w:gridCol w:w="800"/>
        <w:gridCol w:w="216"/>
        <w:gridCol w:w="406"/>
        <w:gridCol w:w="559"/>
        <w:gridCol w:w="509"/>
        <w:gridCol w:w="482"/>
        <w:gridCol w:w="474"/>
        <w:gridCol w:w="516"/>
        <w:gridCol w:w="556"/>
        <w:gridCol w:w="648"/>
        <w:gridCol w:w="215"/>
        <w:gridCol w:w="1170"/>
      </w:tblGrid>
      <w:tr w:rsidR="00C14C0B" w:rsidRPr="00C14C0B" w14:paraId="2E76179D" w14:textId="77777777" w:rsidTr="00C14C0B">
        <w:trPr>
          <w:trHeight w:val="280"/>
        </w:trPr>
        <w:tc>
          <w:tcPr>
            <w:tcW w:w="1140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631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Supplementary Table 1. Information of identified SNPs in exposure (AS) and outcomes (HS).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FE5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FDAF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4C0B" w:rsidRPr="00C14C0B" w14:paraId="566B53F5" w14:textId="77777777" w:rsidTr="00C14C0B">
        <w:trPr>
          <w:trHeight w:val="56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B13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SNP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246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B347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76A2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Exposure</w:t>
            </w: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（AS)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5A2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46AB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CB30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BCBB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Outcome</w:t>
            </w: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(HS)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750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A58B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9AD8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FFA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 statistics</w:t>
            </w:r>
          </w:p>
        </w:tc>
      </w:tr>
      <w:tr w:rsidR="00C14C0B" w:rsidRPr="00C14C0B" w14:paraId="29AD1C00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BC1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 ID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83C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effect_allele</w:t>
            </w:r>
            <w:proofErr w:type="spellEnd"/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F15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other_allele</w:t>
            </w:r>
            <w:proofErr w:type="spellEnd"/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4E3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beta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ABF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FDE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pval</w:t>
            </w:r>
            <w:proofErr w:type="spellEnd"/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FC6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eaf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178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beta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DE1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648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pval</w:t>
            </w:r>
            <w:proofErr w:type="spellEnd"/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B47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eaf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D54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14C0B" w:rsidRPr="00C14C0B" w14:paraId="501CF0E0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F49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rs1020396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B88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BAD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422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0.017447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155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0.004243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249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3.92E-05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A6B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A4B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-0.0893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632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0.0706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216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0.2061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AD7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0.5692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19B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16.90865</w:t>
            </w:r>
          </w:p>
        </w:tc>
      </w:tr>
      <w:tr w:rsidR="00C14C0B" w:rsidRPr="00C14C0B" w14:paraId="60E61836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A85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rs10244904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680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68E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1AA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0.025473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9D5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0.005471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B5B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3.22E-06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87B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62B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0.0278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6A7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0.0899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E6E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0.757201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913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0.1849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DE3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21.6776</w:t>
            </w:r>
          </w:p>
        </w:tc>
      </w:tr>
      <w:tr w:rsidR="00C14C0B" w:rsidRPr="00C14C0B" w14:paraId="1CAE1D37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BD3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rs10245971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9D0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2E0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683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0.029268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874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0.006733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CBE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1.38E-05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CC6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DFE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0.1401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CCE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0.1308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624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0.2841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66B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0.07858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C4D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18.88979</w:t>
            </w:r>
          </w:p>
        </w:tc>
      </w:tr>
      <w:tr w:rsidR="00C14C0B" w:rsidRPr="00C14C0B" w14:paraId="2E89F149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930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rs1041926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81C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BFE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CA6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-0.07483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4C4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0.011692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F8A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1.55E-10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405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E2C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-0.3462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EDB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0.2336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93B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0.1383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9DD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0.9776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155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40.95401</w:t>
            </w:r>
          </w:p>
        </w:tc>
      </w:tr>
      <w:tr w:rsidR="00C14C0B" w:rsidRPr="00C14C0B" w14:paraId="4C01A8CE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591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rs11065898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531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93A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E4E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0.026252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683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0.004806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B84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4.71E-08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4B0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F1F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-0.0152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0AF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0.0877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7FD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0.8623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9B7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0.1966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027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29.82734</w:t>
            </w:r>
          </w:p>
        </w:tc>
      </w:tr>
      <w:tr w:rsidR="00C14C0B" w:rsidRPr="00C14C0B" w14:paraId="43CA61B8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B50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rs11190133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F29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70B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776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-0.03387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3AA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0.004494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2ED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4.84E-14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E89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EE6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-0.0139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86B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0.0713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006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0.846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8AA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0.3921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83B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56.78141</w:t>
            </w:r>
          </w:p>
        </w:tc>
      </w:tr>
      <w:tr w:rsidR="00C14C0B" w:rsidRPr="00C14C0B" w14:paraId="6EAF379B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AB7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rs11209026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FD3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22A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D5C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-0.10358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0CB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0.009545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89E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1.94E-27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DFA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B0E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-0.3756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551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0.166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8F8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0.02367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FF2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0.04598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A3A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117.7522</w:t>
            </w:r>
          </w:p>
        </w:tc>
      </w:tr>
      <w:tr w:rsidR="00C14C0B" w:rsidRPr="00C14C0B" w14:paraId="08B7772A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16A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rs1128905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699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BCA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F58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-0.02372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67D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0.004095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F43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6.95E-09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2D9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6E6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-0.1112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FA4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0.0695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55E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0.1096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40A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775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33.54274</w:t>
            </w:r>
          </w:p>
        </w:tc>
      </w:tr>
      <w:tr w:rsidR="00C14C0B" w:rsidRPr="00C14C0B" w14:paraId="7115F9E0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340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rs11624293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3CC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3DC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785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0.042868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F15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0.006692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E46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1.49E-10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4EF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2F0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E19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0.1275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992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0.626599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311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0.08138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D56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41.03188</w:t>
            </w:r>
          </w:p>
        </w:tc>
      </w:tr>
      <w:tr w:rsidR="00C14C0B" w:rsidRPr="00C14C0B" w14:paraId="2D674CD7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E81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rs1250550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421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A1A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59D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-0.02604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3C3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0.004305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AD4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1.46E-09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453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BAD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-0.0895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0FD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0.0711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6C4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2E0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0.4039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1E7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36.57556</w:t>
            </w:r>
          </w:p>
        </w:tc>
      </w:tr>
      <w:tr w:rsidR="00C14C0B" w:rsidRPr="00C14C0B" w14:paraId="47E2223A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A1E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rs12615545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236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318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208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0.025473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A6C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0.004173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F25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1.03E-09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A36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A28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-0.045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945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0.0696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084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0.5185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24C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0.5123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9F9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37.25898</w:t>
            </w:r>
          </w:p>
        </w:tc>
      </w:tr>
      <w:tr w:rsidR="00C14C0B" w:rsidRPr="00C14C0B" w14:paraId="485FB022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DCE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rs130075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FE2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0A8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367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0.335829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EB7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05B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1.00E-200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627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94E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-0.0405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065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0.1494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CF8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0.7862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85E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0.05767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69C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</w:tr>
      <w:tr w:rsidR="00C14C0B" w:rsidRPr="00C14C0B" w14:paraId="2E183987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E9D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rs13327021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764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833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E33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0.021859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7F5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0.004232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00D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2.40E-07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7EC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C09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0.0455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EC9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0.0729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571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0.5328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0A8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0.3475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FDC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26.67885</w:t>
            </w:r>
          </w:p>
        </w:tc>
      </w:tr>
      <w:tr w:rsidR="00C14C0B" w:rsidRPr="00C14C0B" w14:paraId="24B9D5BB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AF5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rs13390874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228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7C0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D54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-0.02153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1D7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0.005046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B86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1.98E-05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B89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077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0.0637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4A2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0.0828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9A6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0.4417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5D8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C98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18.20186</w:t>
            </w:r>
          </w:p>
        </w:tc>
      </w:tr>
      <w:tr w:rsidR="00C14C0B" w:rsidRPr="00C14C0B" w14:paraId="2EE754DE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208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rs17233311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B53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B95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785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0.016841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F98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0.004145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5C6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4.85E-05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C95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FA1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-0.0706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D6C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0.0716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D11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0.3245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FA5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0.6038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515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16.50229</w:t>
            </w:r>
          </w:p>
        </w:tc>
      </w:tr>
      <w:tr w:rsidR="00C14C0B" w:rsidRPr="00C14C0B" w14:paraId="3D6CE23A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8F7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rs1734907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47E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59C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7C8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-0.0283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920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0.005849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CC9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1.31E-06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AF2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CBF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0.0893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267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0.0881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2A8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0.3106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61D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0.8108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9AF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23.40205</w:t>
            </w:r>
          </w:p>
        </w:tc>
      </w:tr>
      <w:tr w:rsidR="00C14C0B" w:rsidRPr="00C14C0B" w14:paraId="1CBB2B92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A58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rs17765610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4F4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5BF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FDC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0.035657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6AE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0.006554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D40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5.31E-08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541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6CF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514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0.1393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416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0.4596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C4C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0.06686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5D7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29.59399</w:t>
            </w:r>
          </w:p>
        </w:tc>
      </w:tr>
      <w:tr w:rsidR="00C14C0B" w:rsidRPr="00C14C0B" w14:paraId="3F446DBB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404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rs1800682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CAA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C4E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9FB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-0.01816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5E1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0.004107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853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9.74E-06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B2E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CBF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0.0139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953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AB6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0.8429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BC3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0.4365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A69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19.55777</w:t>
            </w:r>
          </w:p>
        </w:tc>
      </w:tr>
      <w:tr w:rsidR="00C14C0B" w:rsidRPr="00C14C0B" w14:paraId="6922EBE8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835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rs1801274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635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E0E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740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0.025318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317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0.004177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E5F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1.35E-09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F34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BE0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-0.0409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31D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0.0694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BF4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0.555199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8C1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0.5028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50A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36.734</w:t>
            </w:r>
          </w:p>
        </w:tc>
      </w:tr>
      <w:tr w:rsidR="00C14C0B" w:rsidRPr="00C14C0B" w14:paraId="1568B29B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15A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rs1860545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D98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F85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F5B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-0.02747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79D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0.004354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4F4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2.78E-10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E09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D8D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0.0237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8D5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0.0703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5AD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0.7364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875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0.4222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9B6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39.81338</w:t>
            </w:r>
          </w:p>
        </w:tc>
      </w:tr>
      <w:tr w:rsidR="00C14C0B" w:rsidRPr="00C14C0B" w14:paraId="63009158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9A0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rs2058813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07D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876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A09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0.021632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55D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0.005108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ED4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2.29E-05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AF8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EB9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0.1509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BFC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0.0996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C01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0.1296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C57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0.8579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25E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17.93136</w:t>
            </w:r>
          </w:p>
        </w:tc>
      </w:tr>
      <w:tr w:rsidR="00C14C0B" w:rsidRPr="00C14C0B" w14:paraId="13ECA9C8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C93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rs2273684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150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A98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978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0.018331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CB7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0.004146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81A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9.80E-06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B87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387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36D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0.0697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FCC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0.4018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2A3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0.4909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A2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19.54596</w:t>
            </w:r>
          </w:p>
        </w:tc>
      </w:tr>
      <w:tr w:rsidR="00C14C0B" w:rsidRPr="00C14C0B" w14:paraId="47B452E9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087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rs2283790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B18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5B7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B7E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0.02635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AEB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0.004907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C39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7.90E-08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CC7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115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0.0243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89E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0.0748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457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0.7452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212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0.3182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768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28.82575</w:t>
            </w:r>
          </w:p>
        </w:tc>
      </w:tr>
      <w:tr w:rsidR="00C14C0B" w:rsidRPr="00C14C0B" w14:paraId="45641C52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8DE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rs2402752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FDC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A94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222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-0.02276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9EC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0.004519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76F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4.76E-07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5FD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400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-0.0469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525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0.0841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7D4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0.577301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733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0.2219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EDC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25.35365</w:t>
            </w:r>
          </w:p>
        </w:tc>
      </w:tr>
      <w:tr w:rsidR="00C14C0B" w:rsidRPr="00C14C0B" w14:paraId="48914A2A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3E6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rs2531875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82E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CC6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832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-0.02732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793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0.004245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165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1.22E-10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B58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2FD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0.0454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557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1C0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0.5285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3C8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0.6305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535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41.42904</w:t>
            </w:r>
          </w:p>
        </w:tc>
      </w:tr>
      <w:tr w:rsidR="00C14C0B" w:rsidRPr="00C14C0B" w14:paraId="0EF3B31F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014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rs2663043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E5D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510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774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-0.01882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8A5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0.004111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807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4.68E-06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7DA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C97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-0.0409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4EE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0.0705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56C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0.562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D09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0.5686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DE4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20.96024</w:t>
            </w:r>
          </w:p>
        </w:tc>
      </w:tr>
      <w:tr w:rsidR="00C14C0B" w:rsidRPr="00C14C0B" w14:paraId="6434E39D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77D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rs27529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3DB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721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A39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-0.06204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67D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0.004299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8AD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3.28E-47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A37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DC3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-0.0479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5D0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0.0729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E6E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0.5109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3A8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0.6485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803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208.231</w:t>
            </w:r>
          </w:p>
        </w:tc>
      </w:tr>
      <w:tr w:rsidR="00C14C0B" w:rsidRPr="00C14C0B" w14:paraId="2382C88E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FBF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rs2836883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FFB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CB0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74C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-0.03968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0C4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0.004748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B22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6.46E-17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37C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6F1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-0.191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75C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0.0808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88B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0.01802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42D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0.2477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912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69.81901</w:t>
            </w:r>
          </w:p>
        </w:tc>
      </w:tr>
      <w:tr w:rsidR="00C14C0B" w:rsidRPr="00C14C0B" w14:paraId="3EFC8AEC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A51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rs28653390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0AF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8F8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404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0.028296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FF9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0.005728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097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7.82E-07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105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FDA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-0.0395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AE0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0.1009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1B2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0.6951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F59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8C1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24.39726</w:t>
            </w:r>
          </w:p>
        </w:tc>
      </w:tr>
      <w:tr w:rsidR="00C14C0B" w:rsidRPr="00C14C0B" w14:paraId="72CA45FC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474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rs35164067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CDA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7B1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21D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-0.03108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025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0.00495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1B3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3.43E-10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10D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6F6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-0.2113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DE6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0.0917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8F7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0.02119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4B2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0.1757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F43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39.40734</w:t>
            </w:r>
          </w:p>
        </w:tc>
      </w:tr>
      <w:tr w:rsidR="00C14C0B" w:rsidRPr="00C14C0B" w14:paraId="393D06E2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CA7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rs4129267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CD4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6C5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4B8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-0.03077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5E0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0.004226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9F1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3.32E-13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200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85B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-0.0784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768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0.0764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153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0.3047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1E8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8C3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52.99826</w:t>
            </w:r>
          </w:p>
        </w:tc>
      </w:tr>
      <w:tr w:rsidR="00C14C0B" w:rsidRPr="00C14C0B" w14:paraId="74167DF7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ED3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rs41299637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F3A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239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44D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-0.03905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042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0.00491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7B3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1.81E-15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F32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319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-0.3006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8B8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0.0857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DA6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0.000456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FD1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0.2126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BE6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63.2467</w:t>
            </w:r>
          </w:p>
        </w:tc>
      </w:tr>
      <w:tr w:rsidR="00C14C0B" w:rsidRPr="00C14C0B" w14:paraId="702C831D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5E2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rs4672505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981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CAC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301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-0.05978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4B8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0.004151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847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5.14E-47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82F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4C7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-0.0134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726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0.0734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DF5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0.8552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F09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0.6611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3D6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207.3354</w:t>
            </w:r>
          </w:p>
        </w:tc>
      </w:tr>
      <w:tr w:rsidR="00C14C0B" w:rsidRPr="00C14C0B" w14:paraId="064E10E5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E28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rs4676410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0E2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647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B85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0.028101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BC4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0.004902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9AD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9.90E-09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B47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55C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0.2194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71E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0.0784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F83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0.005146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4AD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E82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32.85496</w:t>
            </w:r>
          </w:p>
        </w:tc>
      </w:tr>
      <w:tr w:rsidR="00C14C0B" w:rsidRPr="00C14C0B" w14:paraId="0167A4DC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CF0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rs4851529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DF7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C06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5BA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-0.02255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EC6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8B6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1.04E-07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98E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D57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-0.0257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7C3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0.0718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399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0.7198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553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0.5972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B08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28.2899</w:t>
            </w:r>
          </w:p>
        </w:tc>
      </w:tr>
      <w:tr w:rsidR="00C14C0B" w:rsidRPr="00C14C0B" w14:paraId="6BFB7AF0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46A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rs55957767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D12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CCD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B44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-0.02194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66B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0.00456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EFD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1.50E-06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ECE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9BE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-0.0333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E84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0.0802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724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0.677801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7F8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572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23.14617</w:t>
            </w:r>
          </w:p>
        </w:tc>
      </w:tr>
      <w:tr w:rsidR="00C14C0B" w:rsidRPr="00C14C0B" w14:paraId="2E50765F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282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rs639324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0C7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38C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1A6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0.01847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3DB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0.004442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237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3.22E-05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885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5D3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0.0127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677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0.0772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FB7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0.8694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04E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0.7087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273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17.2822</w:t>
            </w:r>
          </w:p>
        </w:tc>
      </w:tr>
      <w:tr w:rsidR="00C14C0B" w:rsidRPr="00C14C0B" w14:paraId="7D4BF722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EAF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rs6547632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A28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253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280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0.017248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D90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0.004205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992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4.10E-05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F18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430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0.0464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369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0.0727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3C2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0.5231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D92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0.6417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00E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16.82343</w:t>
            </w:r>
          </w:p>
        </w:tc>
      </w:tr>
      <w:tr w:rsidR="00C14C0B" w:rsidRPr="00C14C0B" w14:paraId="3F47A427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C34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rs6556416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FC7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7AD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252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0.025215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390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EF6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4.22E-08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1F4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965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0.1434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E7B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0.0805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163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0.074981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110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0.7445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195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30.03929</w:t>
            </w:r>
          </w:p>
        </w:tc>
      </w:tr>
      <w:tr w:rsidR="00C14C0B" w:rsidRPr="00C14C0B" w14:paraId="37CDFC32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309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rs6600247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716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B1B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8FA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0.032833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A8F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0.004151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3D5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2.58E-15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A63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B9B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-0.1449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440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69E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0.03861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A6F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0.5386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7EA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62.55532</w:t>
            </w:r>
          </w:p>
        </w:tc>
      </w:tr>
      <w:tr w:rsidR="00C14C0B" w:rsidRPr="00C14C0B" w14:paraId="1F4A7164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E0D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rs6879529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117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EF4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4F1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-0.02163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852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0.004214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8B9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2.85E-07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69A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722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0.1514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FC4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3B0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0.03147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A84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0.4265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4D0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26.3412</w:t>
            </w:r>
          </w:p>
        </w:tc>
      </w:tr>
      <w:tr w:rsidR="00C14C0B" w:rsidRPr="00C14C0B" w14:paraId="0B66A686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C22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rs7191548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135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3ED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1A0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0.024985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101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0.004285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961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5.51E-09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235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31D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-0.0123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0DB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6AE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0.8614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5EA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0.4593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24D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33.99381</w:t>
            </w:r>
          </w:p>
        </w:tc>
      </w:tr>
      <w:tr w:rsidR="00C14C0B" w:rsidRPr="00C14C0B" w14:paraId="46A8E05D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28A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rs73530203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CE4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A55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2C6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0.018233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934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0.004393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200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3.32E-05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3FE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48F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0.0118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2EB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9CB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0.8684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CC8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0.3952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46A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17.22314</w:t>
            </w:r>
          </w:p>
        </w:tc>
      </w:tr>
      <w:tr w:rsidR="00C14C0B" w:rsidRPr="00C14C0B" w14:paraId="67D5C437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210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rs7374183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1FA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CA1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046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0.019489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EAE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0.004177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EFE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3.07E-06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C71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495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B76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0.0729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ACF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0.7938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ABA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0.6386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CEA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21.76753</w:t>
            </w:r>
          </w:p>
        </w:tc>
      </w:tr>
      <w:tr w:rsidR="00C14C0B" w:rsidRPr="00C14C0B" w14:paraId="049FF617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733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rs7933433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84F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B13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915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0.020685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373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0.004268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D73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1.26E-06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E10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813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-0.0838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CD2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0.0798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2C4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0.2935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9B3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D39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23.47925</w:t>
            </w:r>
          </w:p>
        </w:tc>
      </w:tr>
      <w:tr w:rsidR="00C14C0B" w:rsidRPr="00C14C0B" w14:paraId="13D8B850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869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rs7954567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AF4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9E1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CE4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0.023912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C33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0.004526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18B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1.27E-07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D4C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2F5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0.0205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985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0.0733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E78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0.7801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AFB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0.3529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9D2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27.90247</w:t>
            </w:r>
          </w:p>
        </w:tc>
      </w:tr>
      <w:tr w:rsidR="00C14C0B" w:rsidRPr="00C14C0B" w14:paraId="5F3D1EE9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922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rs9033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D73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956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901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0.017447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B03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0.004148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331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2.60E-05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906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CA1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BC8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0.0702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470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0.9436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027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0.4636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286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17.68436</w:t>
            </w:r>
          </w:p>
        </w:tc>
      </w:tr>
      <w:tr w:rsidR="00C14C0B" w:rsidRPr="00C14C0B" w14:paraId="31A63A4F" w14:textId="77777777" w:rsidTr="00C14C0B">
        <w:trPr>
          <w:trHeight w:val="280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C2C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rs9901869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7ED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F8C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F1B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0.031904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F57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0.004089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877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6.04E-15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A06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48A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0.0973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72E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0.0694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FD4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0.1612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91B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0.4906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D61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60.8784</w:t>
            </w:r>
          </w:p>
        </w:tc>
      </w:tr>
      <w:tr w:rsidR="00C14C0B" w:rsidRPr="00C14C0B" w14:paraId="52DE3B12" w14:textId="77777777" w:rsidTr="00C14C0B">
        <w:trPr>
          <w:gridAfter w:val="2"/>
          <w:wAfter w:w="1606" w:type="dxa"/>
          <w:trHeight w:val="280"/>
        </w:trPr>
        <w:tc>
          <w:tcPr>
            <w:tcW w:w="1213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C215" w14:textId="77777777" w:rsidR="00C14C0B" w:rsidRDefault="00C14C0B" w:rsidP="00C14C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  <w:p w14:paraId="142BB6B8" w14:textId="3CFB813D" w:rsidR="00C14C0B" w:rsidRDefault="00115566" w:rsidP="00C14C0B">
            <w:pPr>
              <w:widowControl/>
              <w:jc w:val="left"/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</w:pPr>
            <w:r w:rsidRPr="00115566">
              <w:rPr>
                <w:rFonts w:ascii="Arial" w:eastAsia="宋体" w:hAnsi="Arial" w:cs="Arial"/>
                <w:color w:val="000000"/>
                <w:kern w:val="0"/>
                <w:sz w:val="22"/>
              </w:rPr>
              <w:t>F</w:t>
            </w:r>
            <w:r w:rsidRPr="00115566">
              <w:rPr>
                <w:rFonts w:ascii="Arial" w:eastAsia="宋体" w:hAnsi="Arial" w:cs="Arial"/>
                <w:color w:val="000000"/>
                <w:kern w:val="0"/>
                <w:sz w:val="22"/>
              </w:rPr>
              <w:t>ootnotes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proofErr w:type="spellStart"/>
            <w:proofErr w:type="gramStart"/>
            <w:r w:rsidRPr="00115566">
              <w:rPr>
                <w:rFonts w:ascii="Arial" w:eastAsia="宋体" w:hAnsi="Arial" w:cs="Arial"/>
                <w:color w:val="000000"/>
                <w:kern w:val="0"/>
                <w:sz w:val="22"/>
              </w:rPr>
              <w:t>AS:ankylosing</w:t>
            </w:r>
            <w:proofErr w:type="spellEnd"/>
            <w:proofErr w:type="gramEnd"/>
            <w:r w:rsidRPr="00115566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spondylitis, HS: hidradenitis suppurativa</w:t>
            </w:r>
          </w:p>
          <w:p w14:paraId="3682CC23" w14:textId="4340488A" w:rsidR="00C14C0B" w:rsidRPr="00C14C0B" w:rsidRDefault="00C14C0B" w:rsidP="00C14C0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C14C0B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Supplementary Table 2. Information of identified SNPs in exposure (HS) and outcomes (AS).</w:t>
            </w:r>
          </w:p>
        </w:tc>
      </w:tr>
      <w:tr w:rsidR="00C14C0B" w:rsidRPr="00C14C0B" w14:paraId="3DED2A40" w14:textId="77777777" w:rsidTr="00C14C0B">
        <w:trPr>
          <w:gridAfter w:val="2"/>
          <w:wAfter w:w="1606" w:type="dxa"/>
          <w:trHeight w:val="56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120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SNP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A2D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7404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B89B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Exposure</w:t>
            </w: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（AS)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A15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D78E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135D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1BA2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Outcome</w:t>
            </w: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(HS)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CB6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E29D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787A" w14:textId="77777777" w:rsidR="00C14C0B" w:rsidRPr="00C14C0B" w:rsidRDefault="00C14C0B" w:rsidP="00C14C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B92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 statistics</w:t>
            </w:r>
          </w:p>
        </w:tc>
      </w:tr>
      <w:tr w:rsidR="00C14C0B" w:rsidRPr="00C14C0B" w14:paraId="1BF515B8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9B9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 ID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B3A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effect_allele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434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other_allele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536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beta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9B9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94A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pval</w:t>
            </w:r>
            <w:proofErr w:type="spellEnd"/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84F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eaf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DD7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beta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F18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615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pval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3C4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eaf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1D3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14C0B" w:rsidRPr="00C14C0B" w14:paraId="3E4AE003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EA0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rs11714468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F1B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CF4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3F9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-0.2955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F29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0.0713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285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3.43E-05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20A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0.4085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072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1.95E-05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447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BA7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4AA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0.373278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10A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17.17639</w:t>
            </w:r>
          </w:p>
        </w:tc>
      </w:tr>
      <w:tr w:rsidR="00C14C0B" w:rsidRPr="00C14C0B" w14:paraId="0BD6DD2B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AAE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rs12536243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BA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DEB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16C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0.3197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880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0.0739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C6D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075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0.3394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920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-0.0002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19A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63E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0.092001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292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0.306521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986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18.71511</w:t>
            </w:r>
          </w:p>
        </w:tc>
      </w:tr>
      <w:tr w:rsidR="00C14C0B" w:rsidRPr="00C14C0B" w14:paraId="2188D547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6DD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rs1549105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E725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35D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F97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-0.3319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BA0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0.0757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756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D83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0.6859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E5B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-1.8E-05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68C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897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231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0.604905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540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19.22289</w:t>
            </w:r>
          </w:p>
        </w:tc>
      </w:tr>
      <w:tr w:rsidR="00C14C0B" w:rsidRPr="00C14C0B" w14:paraId="548F5350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C4A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rs1592813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4B6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6C0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6E6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0.3371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51F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0.0786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386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1.78E-05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3A3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0.2918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C47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2.7E-05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240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0.000122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2B1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BF3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0.305339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5AC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18.39367</w:t>
            </w:r>
          </w:p>
        </w:tc>
      </w:tr>
      <w:tr w:rsidR="00C14C0B" w:rsidRPr="00C14C0B" w14:paraId="1105D59D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FC8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rs35691190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9AE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003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057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-0.3112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64A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0.0746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F38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3.04E-05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010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0.3268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21B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-0.00013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325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15E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717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0.410365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031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17.40193</w:t>
            </w:r>
          </w:p>
        </w:tc>
      </w:tr>
      <w:tr w:rsidR="00C14C0B" w:rsidRPr="00C14C0B" w14:paraId="23AE61C6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A15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rs361755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F82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A134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0D0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0.2965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784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0.0727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EDE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844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0.4307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E38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5.86E-05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60F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18E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37F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0.521469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02D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16.63323</w:t>
            </w:r>
          </w:p>
        </w:tc>
      </w:tr>
      <w:tr w:rsidR="00C14C0B" w:rsidRPr="00C14C0B" w14:paraId="406721AA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ABD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rs4758368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38C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5802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136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-0.3112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259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F80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2.01E-05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6E3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0.3595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401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5.21E-05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CC5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BD2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0.649999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9C8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0.35428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4D2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18.17311</w:t>
            </w:r>
          </w:p>
        </w:tc>
      </w:tr>
      <w:tr w:rsidR="00C14C0B" w:rsidRPr="00C14C0B" w14:paraId="74DD36CE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4A9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rs4800194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D999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B2C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467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-0.3474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3CF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0.0703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700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7.67E-07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7B0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0.5421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CE7A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-0.00016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FFC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416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DAE9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0.564372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111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24.41996</w:t>
            </w:r>
          </w:p>
        </w:tc>
      </w:tr>
      <w:tr w:rsidR="00C14C0B" w:rsidRPr="00C14C0B" w14:paraId="7D3AD51A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776B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rs4906129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2401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15EC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FD9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-0.3024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514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0.0724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552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2.94E-05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7C8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0.6292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2C3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0.000183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5C3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ADCF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BEA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0.620044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1DE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17.44546</w:t>
            </w:r>
          </w:p>
        </w:tc>
      </w:tr>
      <w:tr w:rsidR="00C14C0B" w:rsidRPr="00C14C0B" w14:paraId="76ACB4D8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35A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rs553103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9D5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AE0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2ED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0.3013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CD7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0.0721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F0E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2.97E-05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6B6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0.376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DD7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-1E-05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7EC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F3A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546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0.363234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708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17.46319</w:t>
            </w:r>
          </w:p>
        </w:tc>
      </w:tr>
      <w:tr w:rsidR="00C14C0B" w:rsidRPr="00C14C0B" w14:paraId="43424C74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BF73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rs590937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77B8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989F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F03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0.4062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444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0.0951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4144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1.93E-05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8467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0.4178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2DD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8.96E-05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B94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2A38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741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0.465697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919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18.24377</w:t>
            </w:r>
          </w:p>
        </w:tc>
      </w:tr>
      <w:tr w:rsidR="00C14C0B" w:rsidRPr="00C14C0B" w14:paraId="25D424DC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E3BE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rs639108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D58D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60C7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BB5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0.2953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B4A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0.0704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248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2.74E-05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51E5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0.4748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B73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06D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C58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320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0.465903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EEF0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17.59452</w:t>
            </w:r>
          </w:p>
        </w:tc>
      </w:tr>
      <w:tr w:rsidR="00C14C0B" w:rsidRPr="00C14C0B" w14:paraId="4DC27FF3" w14:textId="77777777" w:rsidTr="00C14C0B">
        <w:trPr>
          <w:gridAfter w:val="2"/>
          <w:wAfter w:w="1606" w:type="dxa"/>
          <w:trHeight w:val="28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E430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rs7625853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E9BA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7676" w14:textId="77777777" w:rsidR="00C14C0B" w:rsidRPr="00C14C0B" w:rsidRDefault="00C14C0B" w:rsidP="00C14C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6A4D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0.3008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F94B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0.0719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8C9C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2.87E-05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18C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0.6063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AD61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-2E-05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5973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6A52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8196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0.596406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415E" w14:textId="77777777" w:rsidR="00C14C0B" w:rsidRPr="00C14C0B" w:rsidRDefault="00C14C0B" w:rsidP="00C14C0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14C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17.50225</w:t>
            </w:r>
          </w:p>
        </w:tc>
      </w:tr>
    </w:tbl>
    <w:p w14:paraId="72ED5A5F" w14:textId="77777777" w:rsidR="00AC15F1" w:rsidRDefault="00AC15F1"/>
    <w:p w14:paraId="5F98230A" w14:textId="7FB76235" w:rsidR="00F62A15" w:rsidRDefault="00115566">
      <w:r w:rsidRPr="00115566">
        <w:t xml:space="preserve">Footnotes:  </w:t>
      </w:r>
      <w:proofErr w:type="spellStart"/>
      <w:proofErr w:type="gramStart"/>
      <w:r w:rsidRPr="00115566">
        <w:t>AS:ankylosing</w:t>
      </w:r>
      <w:proofErr w:type="spellEnd"/>
      <w:proofErr w:type="gramEnd"/>
      <w:r w:rsidRPr="00115566">
        <w:t xml:space="preserve"> spondylitis, HS: hidradenitis suppurativa</w:t>
      </w:r>
    </w:p>
    <w:p w14:paraId="0FC9ED21" w14:textId="77777777" w:rsidR="00F62A15" w:rsidRDefault="00F62A15"/>
    <w:p w14:paraId="5D3E993E" w14:textId="77777777" w:rsidR="00F62A15" w:rsidRDefault="00F62A15"/>
    <w:p w14:paraId="53648ABE" w14:textId="77777777" w:rsidR="00F62A15" w:rsidRDefault="00F62A15"/>
    <w:p w14:paraId="491766F4" w14:textId="77777777" w:rsidR="00F62A15" w:rsidRDefault="00F62A15"/>
    <w:p w14:paraId="75F4003E" w14:textId="77777777" w:rsidR="003818B4" w:rsidRDefault="003818B4"/>
    <w:p w14:paraId="7F3C710F" w14:textId="77777777" w:rsidR="003818B4" w:rsidRDefault="003818B4"/>
    <w:p w14:paraId="07365C7E" w14:textId="77777777" w:rsidR="003818B4" w:rsidRDefault="003818B4"/>
    <w:p w14:paraId="13E07617" w14:textId="77777777" w:rsidR="003818B4" w:rsidRDefault="003818B4"/>
    <w:p w14:paraId="34471881" w14:textId="77777777" w:rsidR="003818B4" w:rsidRDefault="003818B4"/>
    <w:p w14:paraId="2DD471F3" w14:textId="77777777" w:rsidR="003818B4" w:rsidRDefault="003818B4"/>
    <w:p w14:paraId="6EBE9844" w14:textId="77777777" w:rsidR="003818B4" w:rsidRDefault="003818B4"/>
    <w:p w14:paraId="733519A6" w14:textId="77777777" w:rsidR="003818B4" w:rsidRDefault="003818B4"/>
    <w:p w14:paraId="61DEA0DF" w14:textId="77777777" w:rsidR="003818B4" w:rsidRDefault="003818B4"/>
    <w:p w14:paraId="70444B3B" w14:textId="77777777" w:rsidR="003818B4" w:rsidRDefault="003818B4"/>
    <w:p w14:paraId="346CAEDD" w14:textId="77777777" w:rsidR="003818B4" w:rsidRDefault="003818B4"/>
    <w:p w14:paraId="04E9789A" w14:textId="77777777" w:rsidR="003818B4" w:rsidRDefault="003818B4"/>
    <w:p w14:paraId="09CF49EA" w14:textId="77777777" w:rsidR="003818B4" w:rsidRDefault="003818B4"/>
    <w:p w14:paraId="487E7177" w14:textId="77777777" w:rsidR="003818B4" w:rsidRDefault="003818B4"/>
    <w:p w14:paraId="5F196B03" w14:textId="4E16C6BB" w:rsidR="003818B4" w:rsidRDefault="003818B4"/>
    <w:p w14:paraId="4E538D7E" w14:textId="1C556920" w:rsidR="003818B4" w:rsidRDefault="00F937A6">
      <w:r w:rsidRPr="00F937A6">
        <w:t xml:space="preserve">Supplementary Figure </w:t>
      </w:r>
      <w:r>
        <w:rPr>
          <w:rFonts w:hint="eastAsia"/>
        </w:rPr>
        <w:t>1.</w:t>
      </w:r>
      <w:r w:rsidRPr="00F937A6">
        <w:t xml:space="preserve">  AS-HS funnel plot</w:t>
      </w:r>
    </w:p>
    <w:p w14:paraId="32A7D48E" w14:textId="7E085034" w:rsidR="001626C6" w:rsidRPr="001626C6" w:rsidRDefault="001626C6">
      <w:r w:rsidRPr="001626C6">
        <w:rPr>
          <w:rFonts w:ascii="等线" w:eastAsia="等线" w:hAnsi="等线" w:cs="Times New Roman"/>
          <w:noProof/>
          <w:sz w:val="22"/>
          <w:szCs w:val="24"/>
          <w14:ligatures w14:val="standardContextual"/>
        </w:rPr>
        <w:drawing>
          <wp:inline distT="0" distB="0" distL="0" distR="0" wp14:anchorId="1FF9E8F5" wp14:editId="516AC177">
            <wp:extent cx="4919281" cy="3689350"/>
            <wp:effectExtent l="0" t="0" r="0" b="6350"/>
            <wp:docPr id="7006205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85" cy="370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F061B" w14:textId="77777777" w:rsidR="001626C6" w:rsidRPr="001626C6" w:rsidRDefault="001626C6"/>
    <w:p w14:paraId="2B5D3A25" w14:textId="0EF6C984" w:rsidR="00F937A6" w:rsidRDefault="00F937A6"/>
    <w:p w14:paraId="32BB0411" w14:textId="77777777" w:rsidR="001626C6" w:rsidRDefault="001626C6"/>
    <w:p w14:paraId="47991D9D" w14:textId="77777777" w:rsidR="001626C6" w:rsidRDefault="001626C6"/>
    <w:p w14:paraId="41D02D59" w14:textId="77777777" w:rsidR="001626C6" w:rsidRDefault="001626C6"/>
    <w:p w14:paraId="4FDD4CF1" w14:textId="621DCF31" w:rsidR="00F937A6" w:rsidRDefault="00F937A6">
      <w:r w:rsidRPr="00F937A6">
        <w:lastRenderedPageBreak/>
        <w:t xml:space="preserve">Supplementary Figure </w:t>
      </w:r>
      <w:r>
        <w:rPr>
          <w:rFonts w:hint="eastAsia"/>
        </w:rPr>
        <w:t xml:space="preserve">2. </w:t>
      </w:r>
      <w:r w:rsidRPr="00F937A6">
        <w:t xml:space="preserve"> HS-AS funnel plot</w:t>
      </w:r>
    </w:p>
    <w:p w14:paraId="74742D5C" w14:textId="007A5F87" w:rsidR="00F937A6" w:rsidRDefault="001626C6">
      <w:r w:rsidRPr="001626C6">
        <w:rPr>
          <w:rFonts w:ascii="等线" w:eastAsia="等线" w:hAnsi="等线" w:cs="Times New Roman"/>
          <w:noProof/>
          <w:sz w:val="22"/>
          <w:szCs w:val="24"/>
          <w14:ligatures w14:val="standardContextual"/>
        </w:rPr>
        <w:drawing>
          <wp:inline distT="0" distB="0" distL="0" distR="0" wp14:anchorId="71AF64EE" wp14:editId="70BFE2B7">
            <wp:extent cx="5114021" cy="3835400"/>
            <wp:effectExtent l="0" t="0" r="0" b="0"/>
            <wp:docPr id="7092523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779" cy="384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34C27" w14:textId="77777777" w:rsidR="00F937A6" w:rsidRPr="001626C6" w:rsidRDefault="00F937A6"/>
    <w:p w14:paraId="67D22F46" w14:textId="77777777" w:rsidR="00F937A6" w:rsidRDefault="00F937A6"/>
    <w:p w14:paraId="30AAABE3" w14:textId="77777777" w:rsidR="00F937A6" w:rsidRDefault="00F937A6"/>
    <w:p w14:paraId="3A10797E" w14:textId="77777777" w:rsidR="00F937A6" w:rsidRDefault="00F937A6"/>
    <w:p w14:paraId="49A4F4A9" w14:textId="77777777" w:rsidR="001626C6" w:rsidRDefault="001626C6"/>
    <w:p w14:paraId="1C18A3A3" w14:textId="4B914237" w:rsidR="00F937A6" w:rsidRDefault="00F937A6" w:rsidP="00F937A6">
      <w:r>
        <w:rPr>
          <w:rFonts w:hint="eastAsia"/>
        </w:rPr>
        <w:lastRenderedPageBreak/>
        <w:t>Supplementary Note 1</w:t>
      </w:r>
    </w:p>
    <w:p w14:paraId="784A6EC4" w14:textId="691E3290" w:rsidR="00F937A6" w:rsidRDefault="00F937A6" w:rsidP="00F937A6">
      <w:r>
        <w:t xml:space="preserve">Estimation Approach </w:t>
      </w:r>
    </w:p>
    <w:p w14:paraId="5A884B24" w14:textId="0EF61286" w:rsidR="00F937A6" w:rsidRDefault="00F937A6" w:rsidP="00F937A6">
      <w:r>
        <w:t xml:space="preserve">1. Per-SD Risk Increase:  </w:t>
      </w:r>
    </w:p>
    <w:p w14:paraId="39B77A52" w14:textId="77777777" w:rsidR="00F937A6" w:rsidRDefault="00F937A6" w:rsidP="00F937A6">
      <w:r>
        <w:t xml:space="preserve">   - Formula: </w:t>
      </w:r>
      <w:proofErr w:type="spellStart"/>
      <w:r>
        <w:t>OR_per_SD</w:t>
      </w:r>
      <w:proofErr w:type="spellEnd"/>
      <w:r>
        <w:t xml:space="preserve"> = exp(</w:t>
      </w:r>
      <w:proofErr w:type="gramStart"/>
      <w:r>
        <w:t>ln(</w:t>
      </w:r>
      <w:proofErr w:type="gramEnd"/>
      <w:r>
        <w:t xml:space="preserve">OR)/SD)  </w:t>
      </w:r>
    </w:p>
    <w:p w14:paraId="4EDC7840" w14:textId="77777777" w:rsidR="00F937A6" w:rsidRDefault="00F937A6" w:rsidP="00F937A6">
      <w:r>
        <w:t xml:space="preserve">   - Assumptions:  </w:t>
      </w:r>
    </w:p>
    <w:p w14:paraId="7AFE0EA1" w14:textId="13E61C78" w:rsidR="00F937A6" w:rsidRDefault="00F937A6" w:rsidP="00F937A6">
      <w:r>
        <w:t xml:space="preserve">      SD=1.3 (PLINK-normalized PRS distribution  </w:t>
      </w:r>
    </w:p>
    <w:p w14:paraId="7F843F74" w14:textId="2B6BE2BD" w:rsidR="00F937A6" w:rsidRDefault="00F937A6" w:rsidP="00F937A6">
      <w:r>
        <w:t xml:space="preserve">     *Study-derived OR=3.49 </w:t>
      </w:r>
    </w:p>
    <w:p w14:paraId="0F8346D8" w14:textId="77777777" w:rsidR="00F937A6" w:rsidRDefault="00F937A6" w:rsidP="00F937A6">
      <w:r>
        <w:rPr>
          <w:rFonts w:hint="eastAsia"/>
        </w:rPr>
        <w:t xml:space="preserve">   - Calculation: exp(ln(3.49)/1.3) </w:t>
      </w:r>
      <w:r>
        <w:rPr>
          <w:rFonts w:hint="eastAsia"/>
        </w:rPr>
        <w:t>≈</w:t>
      </w:r>
      <w:r>
        <w:rPr>
          <w:rFonts w:hint="eastAsia"/>
        </w:rPr>
        <w:t xml:space="preserve"> 2.38  </w:t>
      </w:r>
    </w:p>
    <w:p w14:paraId="3A419021" w14:textId="77777777" w:rsidR="00F937A6" w:rsidRDefault="00F937A6" w:rsidP="00F937A6"/>
    <w:p w14:paraId="00431CA8" w14:textId="77777777" w:rsidR="00F937A6" w:rsidRDefault="00F937A6" w:rsidP="00F937A6">
      <w:r>
        <w:t>2. Attributable Patient Proportion Calculation</w:t>
      </w:r>
    </w:p>
    <w:p w14:paraId="29AF0444" w14:textId="77777777" w:rsidR="00F937A6" w:rsidRDefault="00F937A6" w:rsidP="00F937A6">
      <w:r>
        <w:rPr>
          <w:rFonts w:hint="eastAsia"/>
        </w:rPr>
        <w:t>•</w:t>
      </w:r>
      <w:r>
        <w:tab/>
        <w:t>Baseline HS prevalence: 1-4% (reference value from literature [2])</w:t>
      </w:r>
    </w:p>
    <w:p w14:paraId="3A437720" w14:textId="77777777" w:rsidR="00F937A6" w:rsidRDefault="00F937A6" w:rsidP="00F937A6">
      <w:r>
        <w:rPr>
          <w:rFonts w:hint="eastAsia"/>
        </w:rPr>
        <w:t>•</w:t>
      </w:r>
      <w:r>
        <w:rPr>
          <w:rFonts w:hint="eastAsia"/>
        </w:rPr>
        <w:tab/>
        <w:t xml:space="preserve">Expected prevalence in AS patients: 1-4% </w:t>
      </w:r>
      <w:r>
        <w:rPr>
          <w:rFonts w:hint="eastAsia"/>
        </w:rPr>
        <w:t>×</w:t>
      </w:r>
      <w:r>
        <w:rPr>
          <w:rFonts w:hint="eastAsia"/>
        </w:rPr>
        <w:t xml:space="preserve"> 3.49 </w:t>
      </w:r>
      <w:r>
        <w:rPr>
          <w:rFonts w:hint="eastAsia"/>
        </w:rPr>
        <w:t>≈</w:t>
      </w:r>
      <w:r>
        <w:rPr>
          <w:rFonts w:hint="eastAsia"/>
        </w:rPr>
        <w:t xml:space="preserve"> 3.5-14%</w:t>
      </w:r>
    </w:p>
    <w:p w14:paraId="32CE076A" w14:textId="493DE75B" w:rsidR="00F937A6" w:rsidRPr="00F937A6" w:rsidRDefault="00F937A6" w:rsidP="00F937A6">
      <w:r>
        <w:rPr>
          <w:rFonts w:hint="eastAsia"/>
        </w:rPr>
        <w:t>•</w:t>
      </w:r>
      <w:r>
        <w:rPr>
          <w:rFonts w:hint="eastAsia"/>
        </w:rPr>
        <w:tab/>
        <w:t xml:space="preserve">Attributable fraction: (3.5-14%) - (1-4%) </w:t>
      </w:r>
      <w:r>
        <w:rPr>
          <w:rFonts w:hint="eastAsia"/>
        </w:rPr>
        <w:t>≈</w:t>
      </w:r>
      <w:r>
        <w:rPr>
          <w:rFonts w:hint="eastAsia"/>
        </w:rPr>
        <w:t xml:space="preserve"> 2-10%</w:t>
      </w:r>
      <w:r>
        <w:rPr>
          <w:rFonts w:hint="eastAsia"/>
        </w:rPr>
        <w:t>）</w:t>
      </w:r>
    </w:p>
    <w:sectPr w:rsidR="00F937A6" w:rsidRPr="00F937A6" w:rsidSect="00C14C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2F83" w14:textId="77777777" w:rsidR="00CC306B" w:rsidRDefault="00CC306B" w:rsidP="00C14C0B">
      <w:r>
        <w:separator/>
      </w:r>
    </w:p>
  </w:endnote>
  <w:endnote w:type="continuationSeparator" w:id="0">
    <w:p w14:paraId="04EE5698" w14:textId="77777777" w:rsidR="00CC306B" w:rsidRDefault="00CC306B" w:rsidP="00C1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FD2B" w14:textId="77777777" w:rsidR="00CC306B" w:rsidRDefault="00CC306B" w:rsidP="00C14C0B">
      <w:r>
        <w:separator/>
      </w:r>
    </w:p>
  </w:footnote>
  <w:footnote w:type="continuationSeparator" w:id="0">
    <w:p w14:paraId="31D211A9" w14:textId="77777777" w:rsidR="00CC306B" w:rsidRDefault="00CC306B" w:rsidP="00C1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1BBC"/>
    <w:rsid w:val="0011533F"/>
    <w:rsid w:val="00115566"/>
    <w:rsid w:val="001626C6"/>
    <w:rsid w:val="003818B4"/>
    <w:rsid w:val="006E700C"/>
    <w:rsid w:val="00957807"/>
    <w:rsid w:val="00AC15F1"/>
    <w:rsid w:val="00B01BBC"/>
    <w:rsid w:val="00C14C0B"/>
    <w:rsid w:val="00CC306B"/>
    <w:rsid w:val="00D14D60"/>
    <w:rsid w:val="00D77976"/>
    <w:rsid w:val="00E85A12"/>
    <w:rsid w:val="00F62A15"/>
    <w:rsid w:val="00F937A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305EF"/>
  <w15:chartTrackingRefBased/>
  <w15:docId w15:val="{E2D31D79-5AD2-4AD6-9A07-04C5707E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BB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B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B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B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B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B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BB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B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B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BB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BB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1BB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B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B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BB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BB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01BB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4C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4C0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4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guizhen chang</dc:creator>
  <cp:keywords/>
  <dc:description/>
  <cp:lastModifiedBy>guizhen chang</cp:lastModifiedBy>
  <cp:revision>9</cp:revision>
  <dcterms:created xsi:type="dcterms:W3CDTF">2026-01-20T03:07:00Z</dcterms:created>
  <dcterms:modified xsi:type="dcterms:W3CDTF">2026-02-07T02:26:00Z</dcterms:modified>
</cp:coreProperties>
</file>