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89723">
      <w:pPr>
        <w:keepNext/>
        <w:widowControl/>
        <w:spacing w:before="240" w:after="60" w:line="480" w:lineRule="auto"/>
        <w:jc w:val="left"/>
        <w:outlineLvl w:val="0"/>
        <w:rPr>
          <w:rFonts w:ascii="Arial" w:hAnsi="Arial" w:eastAsia="等线" w:cs="Arial"/>
          <w:b/>
          <w:bCs/>
          <w:kern w:val="32"/>
          <w:sz w:val="32"/>
          <w:szCs w:val="32"/>
          <w:lang w:eastAsia="en-US"/>
        </w:rPr>
      </w:pPr>
      <w:r>
        <w:rPr>
          <w:rFonts w:ascii="Arial" w:hAnsi="Arial" w:eastAsia="等线" w:cs="Arial"/>
          <w:b/>
          <w:bCs/>
          <w:kern w:val="32"/>
          <w:sz w:val="32"/>
          <w:szCs w:val="32"/>
          <w:lang w:eastAsia="en-US"/>
        </w:rPr>
        <w:t>Supplementary Materials</w:t>
      </w:r>
    </w:p>
    <w:p w14:paraId="33B3B90C">
      <w:pPr>
        <w:widowControl/>
        <w:spacing w:line="480" w:lineRule="auto"/>
        <w:jc w:val="left"/>
        <w:rPr>
          <w:rFonts w:ascii="Arial" w:hAnsi="Arial" w:eastAsia="等线" w:cs="Arial"/>
          <w:bCs/>
          <w:kern w:val="0"/>
          <w:sz w:val="20"/>
          <w:szCs w:val="24"/>
          <w:lang w:eastAsia="en-US"/>
        </w:rPr>
      </w:pPr>
      <w:r>
        <w:rPr>
          <w:rFonts w:ascii="Arial" w:hAnsi="Arial" w:eastAsia="等线" w:cs="Arial"/>
          <w:b/>
          <w:bCs/>
          <w:kern w:val="0"/>
          <w:sz w:val="20"/>
          <w:szCs w:val="24"/>
          <w:lang w:eastAsia="en-US"/>
        </w:rPr>
        <w:t xml:space="preserve">Table </w:t>
      </w:r>
      <w:r>
        <w:rPr>
          <w:rFonts w:hint="eastAsia" w:ascii="Arial" w:hAnsi="Arial" w:eastAsia="等线" w:cs="Arial"/>
          <w:b/>
          <w:bCs/>
          <w:kern w:val="0"/>
          <w:sz w:val="20"/>
          <w:szCs w:val="24"/>
        </w:rPr>
        <w:t>S</w:t>
      </w:r>
      <w:r>
        <w:rPr>
          <w:rFonts w:hint="eastAsia" w:ascii="Arial" w:hAnsi="Arial" w:eastAsia="等线" w:cs="Arial"/>
          <w:b/>
          <w:bCs/>
          <w:kern w:val="0"/>
          <w:sz w:val="20"/>
          <w:szCs w:val="24"/>
          <w:lang w:val="en-US" w:eastAsia="zh-CN"/>
        </w:rPr>
        <w:t>1</w:t>
      </w:r>
      <w:r>
        <w:rPr>
          <w:rFonts w:ascii="Arial" w:hAnsi="Arial" w:eastAsia="等线" w:cs="Arial"/>
          <w:bCs/>
          <w:kern w:val="0"/>
          <w:sz w:val="20"/>
          <w:szCs w:val="24"/>
          <w:lang w:eastAsia="en-US"/>
        </w:rPr>
        <w:t xml:space="preserve"> Mixed Aspergillosis and Mucormycosis from January 2015 to January 2025</w:t>
      </w:r>
    </w:p>
    <w:tbl>
      <w:tblPr>
        <w:tblStyle w:val="10"/>
        <w:tblW w:w="5164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009"/>
        <w:gridCol w:w="721"/>
        <w:gridCol w:w="2882"/>
        <w:gridCol w:w="1873"/>
        <w:gridCol w:w="2028"/>
        <w:gridCol w:w="2297"/>
        <w:gridCol w:w="1214"/>
      </w:tblGrid>
      <w:tr w14:paraId="7C15A2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1585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47618677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宋体" w:cs="宋体"/>
                <w:color w:val="000000"/>
                <w:sz w:val="20"/>
                <w:szCs w:val="21"/>
              </w:rPr>
              <w:t>Study</w:t>
            </w:r>
          </w:p>
        </w:tc>
        <w:tc>
          <w:tcPr>
            <w:tcW w:w="1009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7D1B4C34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G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ender</w:t>
            </w:r>
          </w:p>
        </w:tc>
        <w:tc>
          <w:tcPr>
            <w:tcW w:w="721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2600D001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宋体" w:cs="宋体"/>
                <w:color w:val="000000"/>
                <w:sz w:val="20"/>
                <w:szCs w:val="21"/>
              </w:rPr>
              <w:t>age</w:t>
            </w:r>
          </w:p>
        </w:tc>
        <w:tc>
          <w:tcPr>
            <w:tcW w:w="2882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7791EB5C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underlying conditions/risk factors</w:t>
            </w:r>
          </w:p>
        </w:tc>
        <w:tc>
          <w:tcPr>
            <w:tcW w:w="1873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7422767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Infection Site</w:t>
            </w:r>
          </w:p>
        </w:tc>
        <w:tc>
          <w:tcPr>
            <w:tcW w:w="2028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208F4ADD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Detection Methods for Mucor</w:t>
            </w:r>
          </w:p>
        </w:tc>
        <w:tc>
          <w:tcPr>
            <w:tcW w:w="2297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5834CBEC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Treatment</w:t>
            </w:r>
          </w:p>
        </w:tc>
        <w:tc>
          <w:tcPr>
            <w:tcW w:w="1214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77B8842D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Outcome</w:t>
            </w:r>
          </w:p>
        </w:tc>
      </w:tr>
      <w:tr w14:paraId="34C5E6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85" w:type="dxa"/>
            <w:tcBorders>
              <w:top w:val="single" w:color="000000" w:sz="4" w:space="0"/>
              <w:tl2br w:val="nil"/>
              <w:tr2bl w:val="nil"/>
            </w:tcBorders>
            <w:noWrap/>
            <w:vAlign w:val="center"/>
          </w:tcPr>
          <w:p w14:paraId="31C1A53E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  <w:highlight w:val="none"/>
              </w:rPr>
            </w:pP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highlight w:val="none"/>
                <w:lang w:bidi="ar"/>
              </w:rPr>
              <w:t>Sakalihasan S,</w:t>
            </w:r>
            <w:r>
              <w:rPr>
                <w:rFonts w:ascii="Cambria" w:hAnsi="Cambria" w:eastAsia="等线" w:cs="Times New Roman"/>
                <w:color w:val="1B1B1B"/>
                <w:kern w:val="0"/>
                <w:sz w:val="26"/>
                <w:szCs w:val="26"/>
                <w:highlight w:val="none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highlight w:val="none"/>
                <w:lang w:bidi="ar"/>
              </w:rPr>
              <w:t xml:space="preserve">et al,2025 </w:t>
            </w:r>
            <w:r>
              <w:rPr>
                <w:rFonts w:ascii="Arial" w:hAnsi="Arial" w:eastAsia="等线" w:cs="Arial"/>
                <w:kern w:val="0"/>
                <w:sz w:val="20"/>
                <w:szCs w:val="24"/>
                <w:highlight w:val="none"/>
                <w:vertAlign w:val="superscript"/>
                <w:lang w:eastAsia="en-US"/>
              </w:rPr>
              <w:t>6</w:t>
            </w:r>
          </w:p>
        </w:tc>
        <w:tc>
          <w:tcPr>
            <w:tcW w:w="1009" w:type="dxa"/>
            <w:tcBorders>
              <w:top w:val="single" w:color="000000" w:sz="4" w:space="0"/>
              <w:tl2br w:val="nil"/>
              <w:tr2bl w:val="nil"/>
            </w:tcBorders>
            <w:noWrap/>
            <w:vAlign w:val="center"/>
          </w:tcPr>
          <w:p w14:paraId="7A00195F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  <w:highlight w:val="none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highlight w:val="none"/>
                <w:lang w:bidi="ar"/>
              </w:rPr>
              <w:t>male</w:t>
            </w:r>
          </w:p>
        </w:tc>
        <w:tc>
          <w:tcPr>
            <w:tcW w:w="721" w:type="dxa"/>
            <w:tcBorders>
              <w:top w:val="single" w:color="000000" w:sz="4" w:space="0"/>
              <w:tl2br w:val="nil"/>
              <w:tr2bl w:val="nil"/>
            </w:tcBorders>
            <w:noWrap/>
            <w:vAlign w:val="center"/>
          </w:tcPr>
          <w:p w14:paraId="16649CB0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  <w:highlight w:val="none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highlight w:val="none"/>
                <w:lang w:bidi="ar"/>
              </w:rPr>
              <w:t>54y</w:t>
            </w:r>
          </w:p>
        </w:tc>
        <w:tc>
          <w:tcPr>
            <w:tcW w:w="2882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128D66A3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  <w:highlight w:val="none"/>
              </w:rPr>
            </w:pP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highlight w:val="none"/>
                <w:lang w:bidi="ar"/>
              </w:rPr>
              <w:t xml:space="preserve">Diffuse 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highlight w:val="none"/>
                <w:lang w:bidi="ar"/>
              </w:rPr>
              <w:t>L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highlight w:val="none"/>
                <w:lang w:bidi="ar"/>
              </w:rPr>
              <w:t xml:space="preserve">arge B-cell 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highlight w:val="none"/>
                <w:lang w:bidi="ar"/>
              </w:rPr>
              <w:t>L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highlight w:val="none"/>
                <w:lang w:bidi="ar"/>
              </w:rPr>
              <w:t>ymphoma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highlight w:val="none"/>
                <w:lang w:bidi="ar"/>
              </w:rPr>
              <w:t>Use of corticosteroids</w:t>
            </w:r>
          </w:p>
        </w:tc>
        <w:tc>
          <w:tcPr>
            <w:tcW w:w="1873" w:type="dxa"/>
            <w:tcBorders>
              <w:top w:val="single" w:color="000000" w:sz="4" w:space="0"/>
              <w:tl2br w:val="nil"/>
              <w:tr2bl w:val="nil"/>
            </w:tcBorders>
            <w:noWrap/>
            <w:vAlign w:val="center"/>
          </w:tcPr>
          <w:p w14:paraId="48D1A5FB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  <w:highlight w:val="none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highlight w:val="none"/>
                <w:lang w:bidi="ar"/>
              </w:rPr>
              <w:t>lung、sinuses</w:t>
            </w:r>
          </w:p>
        </w:tc>
        <w:tc>
          <w:tcPr>
            <w:tcW w:w="2028" w:type="dxa"/>
            <w:tcBorders>
              <w:top w:val="single" w:color="000000" w:sz="4" w:space="0"/>
              <w:tl2br w:val="nil"/>
              <w:tr2bl w:val="nil"/>
            </w:tcBorders>
            <w:noWrap/>
            <w:vAlign w:val="center"/>
          </w:tcPr>
          <w:p w14:paraId="3459A40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  <w:highlight w:val="none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highlight w:val="none"/>
                <w:lang w:bidi="ar"/>
              </w:rPr>
              <w:t>PCR</w:t>
            </w:r>
          </w:p>
        </w:tc>
        <w:tc>
          <w:tcPr>
            <w:tcW w:w="2297" w:type="dxa"/>
            <w:tcBorders>
              <w:top w:val="single" w:color="000000" w:sz="4" w:space="0"/>
              <w:tl2br w:val="nil"/>
              <w:tr2bl w:val="nil"/>
            </w:tcBorders>
            <w:noWrap/>
            <w:vAlign w:val="center"/>
          </w:tcPr>
          <w:p w14:paraId="5D595DB3">
            <w:pPr>
              <w:widowControl/>
              <w:spacing w:line="480" w:lineRule="auto"/>
              <w:jc w:val="center"/>
              <w:textAlignment w:val="center"/>
              <w:rPr>
                <w:rFonts w:hint="default" w:ascii="Arial" w:hAnsi="Arial" w:eastAsia="宋体" w:cs="宋体"/>
                <w:color w:val="FF000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highlight w:val="none"/>
                <w:lang w:bidi="ar"/>
              </w:rPr>
              <w:t>L-AmB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Arial" w:hAnsi="Arial" w:eastAsia="宋体" w:cs="宋体"/>
                <w:color w:val="auto"/>
                <w:kern w:val="0"/>
                <w:sz w:val="20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Arial" w:hAnsi="Arial" w:eastAsia="宋体" w:cs="宋体"/>
                <w:color w:val="auto"/>
                <w:kern w:val="0"/>
                <w:sz w:val="20"/>
                <w:szCs w:val="21"/>
                <w:highlight w:val="none"/>
                <w:lang w:bidi="ar"/>
              </w:rPr>
              <w:t>ICZ</w:t>
            </w:r>
            <w:r>
              <w:rPr>
                <w:rFonts w:hint="eastAsia" w:ascii="Arial" w:hAnsi="Arial" w:eastAsia="宋体" w:cs="宋体"/>
                <w:color w:val="auto"/>
                <w:kern w:val="0"/>
                <w:sz w:val="2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Arial" w:hAnsi="Arial" w:eastAsia="宋体" w:cs="宋体"/>
                <w:color w:val="auto"/>
                <w:kern w:val="0"/>
                <w:sz w:val="20"/>
                <w:szCs w:val="21"/>
                <w:highlight w:val="none"/>
                <w:lang w:bidi="ar"/>
              </w:rPr>
              <w:t>VCZ</w:t>
            </w:r>
            <w:r>
              <w:rPr>
                <w:rFonts w:hint="eastAsia" w:ascii="Arial" w:hAnsi="Arial" w:eastAsia="宋体" w:cs="宋体"/>
                <w:color w:val="auto"/>
                <w:kern w:val="0"/>
                <w:sz w:val="2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Surgery</w:t>
            </w:r>
          </w:p>
        </w:tc>
        <w:tc>
          <w:tcPr>
            <w:tcW w:w="1214" w:type="dxa"/>
            <w:tcBorders>
              <w:top w:val="single" w:color="000000" w:sz="4" w:space="0"/>
              <w:tl2br w:val="nil"/>
              <w:tr2bl w:val="nil"/>
            </w:tcBorders>
            <w:noWrap/>
            <w:vAlign w:val="center"/>
          </w:tcPr>
          <w:p w14:paraId="61D363E2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  <w:highlight w:val="none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highlight w:val="none"/>
                <w:lang w:bidi="ar"/>
              </w:rPr>
              <w:t>survival</w:t>
            </w:r>
          </w:p>
        </w:tc>
      </w:tr>
      <w:tr w14:paraId="741BA9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85" w:type="dxa"/>
            <w:tcBorders>
              <w:tl2br w:val="nil"/>
              <w:tr2bl w:val="nil"/>
            </w:tcBorders>
            <w:noWrap/>
            <w:vAlign w:val="center"/>
          </w:tcPr>
          <w:p w14:paraId="6F9BF857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等线" w:cs="Times New Roman"/>
                <w:kern w:val="0"/>
                <w:sz w:val="20"/>
                <w:szCs w:val="24"/>
                <w:lang w:eastAsia="en-US"/>
              </w:rPr>
              <w:t>Wang S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,</w:t>
            </w:r>
            <w:r>
              <w:rPr>
                <w:rFonts w:ascii="Cambria" w:hAnsi="Cambria" w:eastAsia="等线" w:cs="Times New Roman"/>
                <w:color w:val="1B1B1B"/>
                <w:kern w:val="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et al,2024</w:t>
            </w:r>
            <w:r>
              <w:rPr>
                <w:rFonts w:ascii="Arial" w:hAnsi="Arial" w:eastAsia="等线" w:cs="Arial"/>
                <w:kern w:val="0"/>
                <w:sz w:val="20"/>
                <w:szCs w:val="24"/>
                <w:vertAlign w:val="superscript"/>
                <w:lang w:eastAsia="en-US"/>
              </w:rPr>
              <w:t>7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59EE6678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female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3E161428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11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/>
            <w:vAlign w:val="center"/>
          </w:tcPr>
          <w:p w14:paraId="2426255D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Diabetes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3A49DF02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lung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7DE37EFF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NGS、pathology、culture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054E6A86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auto"/>
                <w:kern w:val="0"/>
                <w:sz w:val="20"/>
                <w:szCs w:val="21"/>
                <w:lang w:bidi="ar"/>
              </w:rPr>
              <w:t>VCZ</w:t>
            </w:r>
            <w:r>
              <w:rPr>
                <w:rFonts w:hint="eastAsia" w:ascii="Arial" w:hAnsi="Arial" w:eastAsia="宋体" w:cs="宋体"/>
                <w:color w:val="auto"/>
                <w:kern w:val="0"/>
                <w:sz w:val="20"/>
                <w:szCs w:val="21"/>
                <w:lang w:eastAsia="zh-CN" w:bidi="ar"/>
              </w:rPr>
              <w:t>、</w:t>
            </w:r>
            <w:r>
              <w:rPr>
                <w:rFonts w:hint="eastAsia" w:ascii="Arial" w:hAnsi="Arial" w:eastAsia="宋体" w:cs="宋体"/>
                <w:color w:val="auto"/>
                <w:kern w:val="0"/>
                <w:sz w:val="20"/>
                <w:szCs w:val="21"/>
                <w:lang w:bidi="ar"/>
              </w:rPr>
              <w:t>ICZ、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L-AmB、Surgery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6B1F022E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survival</w:t>
            </w:r>
          </w:p>
        </w:tc>
      </w:tr>
      <w:tr w14:paraId="049DBD4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585" w:type="dxa"/>
            <w:tcBorders>
              <w:tl2br w:val="nil"/>
              <w:tr2bl w:val="nil"/>
            </w:tcBorders>
            <w:noWrap/>
            <w:vAlign w:val="center"/>
          </w:tcPr>
          <w:p w14:paraId="0A8301F8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等线" w:cs="Times New Roman"/>
                <w:kern w:val="0"/>
                <w:sz w:val="20"/>
                <w:szCs w:val="24"/>
                <w:lang w:eastAsia="en-US"/>
              </w:rPr>
              <w:t>Wang Q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,</w:t>
            </w:r>
            <w:r>
              <w:rPr>
                <w:rFonts w:ascii="Cambria" w:hAnsi="Cambria" w:eastAsia="等线" w:cs="Times New Roman"/>
                <w:color w:val="1B1B1B"/>
                <w:kern w:val="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et al,2024</w:t>
            </w:r>
            <w:r>
              <w:rPr>
                <w:rFonts w:ascii="Arial" w:hAnsi="Arial" w:eastAsia="等线" w:cs="Arial"/>
                <w:kern w:val="0"/>
                <w:sz w:val="20"/>
                <w:szCs w:val="24"/>
                <w:vertAlign w:val="superscript"/>
                <w:lang w:eastAsia="en-US"/>
              </w:rPr>
              <w:t>8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4B10E2F4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2591CBF6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32y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 w14:paraId="2A08FEA8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SLE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Use of corticosteroids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U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se of immunosuppressants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57298FC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brain、nose、lung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2BB070CB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NGS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7E77488E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VCZ、Surgery、AmB、PCZ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48A71078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death</w:t>
            </w:r>
          </w:p>
        </w:tc>
      </w:tr>
      <w:tr w14:paraId="315634C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585" w:type="dxa"/>
            <w:tcBorders>
              <w:tl2br w:val="nil"/>
              <w:tr2bl w:val="nil"/>
            </w:tcBorders>
            <w:noWrap/>
            <w:vAlign w:val="center"/>
          </w:tcPr>
          <w:p w14:paraId="618A7F4F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highlight w:val="none"/>
                <w:lang w:bidi="ar"/>
              </w:rPr>
              <w:t>Bredehoeft C T,</w:t>
            </w:r>
            <w:r>
              <w:rPr>
                <w:rFonts w:ascii="Cambria" w:hAnsi="Cambria" w:eastAsia="等线" w:cs="Times New Roman"/>
                <w:color w:val="1B1B1B"/>
                <w:kern w:val="0"/>
                <w:sz w:val="26"/>
                <w:szCs w:val="26"/>
                <w:highlight w:val="none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highlight w:val="none"/>
                <w:lang w:bidi="ar"/>
              </w:rPr>
              <w:t>et al,2024</w:t>
            </w:r>
            <w:r>
              <w:rPr>
                <w:rFonts w:ascii="Arial" w:hAnsi="Arial" w:eastAsia="等线" w:cs="Arial"/>
                <w:kern w:val="0"/>
                <w:sz w:val="20"/>
                <w:szCs w:val="24"/>
                <w:highlight w:val="none"/>
                <w:vertAlign w:val="superscript"/>
                <w:lang w:eastAsia="en-US"/>
              </w:rPr>
              <w:t>9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64E7FAF7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605BA670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40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 w14:paraId="350C304A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Liver transplantation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Use of corticosteroids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U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se of immunosuppressants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3760A8D6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Right mandibular mucosa and gingiva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46618AC4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culture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3E5823CD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PCZ、L-AmB、Surgery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2AB8EBB3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survival</w:t>
            </w:r>
          </w:p>
        </w:tc>
      </w:tr>
      <w:tr w14:paraId="02B766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85" w:type="dxa"/>
            <w:tcBorders>
              <w:tl2br w:val="nil"/>
              <w:tr2bl w:val="nil"/>
            </w:tcBorders>
            <w:noWrap/>
            <w:vAlign w:val="center"/>
          </w:tcPr>
          <w:p w14:paraId="75F0BD5D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等线" w:cs="Times New Roman"/>
                <w:kern w:val="0"/>
                <w:sz w:val="20"/>
                <w:szCs w:val="24"/>
                <w:lang w:eastAsia="en-US"/>
              </w:rPr>
              <w:t>Ling F X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,</w:t>
            </w:r>
            <w:r>
              <w:rPr>
                <w:rFonts w:ascii="Cambria" w:hAnsi="Cambria" w:eastAsia="等线" w:cs="Times New Roman"/>
                <w:color w:val="1B1B1B"/>
                <w:kern w:val="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et al,2024</w:t>
            </w:r>
            <w:r>
              <w:rPr>
                <w:rFonts w:ascii="Arial" w:hAnsi="Arial" w:eastAsia="等线" w:cs="Arial"/>
                <w:kern w:val="0"/>
                <w:sz w:val="20"/>
                <w:szCs w:val="24"/>
                <w:vertAlign w:val="superscript"/>
                <w:lang w:eastAsia="en-US"/>
              </w:rPr>
              <w:t>10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0692D8D8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39E44F38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60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/>
            <w:vAlign w:val="center"/>
          </w:tcPr>
          <w:p w14:paraId="263B7171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Diabetes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1C21BD6A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lung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2DDE270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NGS、pathology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1C3AF392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ITC、L-AmB、Surgery、VCZ、AmB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7D94008F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survival</w:t>
            </w:r>
          </w:p>
        </w:tc>
      </w:tr>
      <w:tr w14:paraId="748733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85" w:type="dxa"/>
            <w:tcBorders>
              <w:tl2br w:val="nil"/>
              <w:tr2bl w:val="nil"/>
            </w:tcBorders>
            <w:noWrap/>
            <w:vAlign w:val="center"/>
          </w:tcPr>
          <w:p w14:paraId="5C51A403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等线" w:cs="Times New Roman"/>
                <w:kern w:val="0"/>
                <w:sz w:val="20"/>
                <w:szCs w:val="24"/>
                <w:lang w:eastAsia="en-US"/>
              </w:rPr>
              <w:t>Gotecha S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,</w:t>
            </w:r>
            <w:r>
              <w:rPr>
                <w:rFonts w:ascii="Cambria" w:hAnsi="Cambria" w:eastAsia="等线" w:cs="Times New Roman"/>
                <w:color w:val="1B1B1B"/>
                <w:kern w:val="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et al,2024</w:t>
            </w:r>
            <w:r>
              <w:rPr>
                <w:rFonts w:ascii="Arial" w:hAnsi="Arial" w:eastAsia="等线" w:cs="Arial"/>
                <w:kern w:val="0"/>
                <w:sz w:val="20"/>
                <w:szCs w:val="24"/>
                <w:vertAlign w:val="superscript"/>
                <w:lang w:eastAsia="en-US"/>
              </w:rPr>
              <w:t>11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42D6A391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female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6A6983D6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32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/>
            <w:vAlign w:val="center"/>
          </w:tcPr>
          <w:p w14:paraId="52A20B77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None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1BCF21FD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brain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081B0EAE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pathology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66DF6A28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Surgery、L-AmB、PCZ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753DCF87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survival</w:t>
            </w:r>
          </w:p>
        </w:tc>
      </w:tr>
      <w:tr w14:paraId="13E610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58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DB6CD62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等线" w:cs="Times New Roman"/>
                <w:kern w:val="0"/>
                <w:sz w:val="20"/>
                <w:szCs w:val="24"/>
                <w:lang w:eastAsia="en-US"/>
              </w:rPr>
              <w:t>Sasani E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,</w:t>
            </w:r>
            <w:r>
              <w:rPr>
                <w:rFonts w:ascii="Cambria" w:hAnsi="Cambria" w:eastAsia="等线" w:cs="Times New Roman"/>
                <w:color w:val="1B1B1B"/>
                <w:kern w:val="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et al,2024</w:t>
            </w:r>
            <w:r>
              <w:rPr>
                <w:rFonts w:ascii="Arial" w:hAnsi="Arial" w:eastAsia="等线" w:cs="Arial"/>
                <w:kern w:val="0"/>
                <w:sz w:val="20"/>
                <w:szCs w:val="24"/>
                <w:vertAlign w:val="superscript"/>
                <w:lang w:eastAsia="en-US"/>
              </w:rPr>
              <w:t>12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0E645D46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female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1DDE6EA5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49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 w14:paraId="166B7A1F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Diabetes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COVID-19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Use of corticosteroids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5BF5E0F1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nose、Orbital、brain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0A28D0CC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Direct microscopic examination、culture、pathology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5B37EFE0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L-AmB、Surgery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3DBFB8BF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death</w:t>
            </w:r>
          </w:p>
        </w:tc>
      </w:tr>
      <w:tr w14:paraId="33C91A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58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4245C9C">
            <w:pPr>
              <w:spacing w:line="480" w:lineRule="auto"/>
              <w:jc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328FA7FA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2EECF783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73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 w14:paraId="1DB7E1A6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Diabetes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COVID-19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Use of corticosteroids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07037A23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nose、Orbital、brain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254FEA10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Direct microscopic examination、culture、pathology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729F3591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L-AmB、Surgery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56D24B0C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death</w:t>
            </w:r>
          </w:p>
        </w:tc>
      </w:tr>
      <w:tr w14:paraId="1F380A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58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2E3C489">
            <w:pPr>
              <w:spacing w:line="480" w:lineRule="auto"/>
              <w:jc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4FF563B5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4AD70DD7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46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 w14:paraId="2F49F2AA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Hypothyroidism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COVID-19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Use of corticosteroids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7E2CC23B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nose、Orbital、brain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30B54821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Direct microscopic examination、culture、pathology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0C4D9C7D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L-AmB、Surgery、PCZ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5F3CCBE0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survival</w:t>
            </w:r>
          </w:p>
        </w:tc>
      </w:tr>
      <w:tr w14:paraId="5EDD8D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58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2C92741">
            <w:pPr>
              <w:spacing w:line="480" w:lineRule="auto"/>
              <w:jc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68A759A5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1CEC0D87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62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 w14:paraId="6BB732E1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Diabetes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Kidney Transplant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COVID-19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Use of corticosteroids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U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se of immunosuppressants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3BD1AFBE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nose、Orbital、brain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465532D4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Direct microscopic examination、culture、pathology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74EDFDDD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L-AmB、Surgery、PCZ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2C1915A5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survival</w:t>
            </w:r>
          </w:p>
        </w:tc>
      </w:tr>
      <w:tr w14:paraId="2CD468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8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9FCD39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等线" w:cs="Times New Roman"/>
                <w:kern w:val="0"/>
                <w:sz w:val="20"/>
                <w:szCs w:val="24"/>
                <w:lang w:eastAsia="en-US"/>
              </w:rPr>
              <w:t>Menia R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,</w:t>
            </w:r>
            <w:r>
              <w:rPr>
                <w:rFonts w:ascii="Cambria" w:hAnsi="Cambria" w:eastAsia="等线" w:cs="Times New Roman"/>
                <w:color w:val="1B1B1B"/>
                <w:kern w:val="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et al,2023</w:t>
            </w:r>
            <w:r>
              <w:rPr>
                <w:rFonts w:ascii="Arial" w:hAnsi="Arial" w:eastAsia="等线" w:cs="Arial"/>
                <w:kern w:val="0"/>
                <w:sz w:val="20"/>
                <w:szCs w:val="24"/>
                <w:vertAlign w:val="superscript"/>
                <w:lang w:eastAsia="en-US"/>
              </w:rPr>
              <w:t>13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0A36206A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5ED37BD1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48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 w14:paraId="73EFAA1A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COVID-19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Use of corticosteroids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2F1A5F47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maxilla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04CEC64E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pathology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330F5171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Surgery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3F84D242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-</w:t>
            </w:r>
          </w:p>
        </w:tc>
      </w:tr>
      <w:tr w14:paraId="29F9FB3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58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E60FA8B">
            <w:pPr>
              <w:spacing w:line="480" w:lineRule="auto"/>
              <w:jc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2E807E66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19ACA10E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42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 w14:paraId="0F7E9478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Diabetes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COVID-19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Use of corticosteroids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3C557E3B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nose、Orbital、brain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539EA214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Direct microscopic examination、culture、pathology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5E25FAB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Surgery、AmB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4FF604BA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death</w:t>
            </w:r>
          </w:p>
        </w:tc>
      </w:tr>
      <w:tr w14:paraId="0126C0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58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81212B2">
            <w:pPr>
              <w:spacing w:line="480" w:lineRule="auto"/>
              <w:jc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1A623C1C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female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6A6B735D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56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 w14:paraId="512A2A25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Diabetes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COVID-19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Use of corticosteroids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4C3BE026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nose、Orbital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23378707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culture、pathology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11C5CD45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Surgery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05F31E8D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survival</w:t>
            </w:r>
          </w:p>
        </w:tc>
      </w:tr>
      <w:tr w14:paraId="33397B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58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97DAD7B">
            <w:pPr>
              <w:spacing w:line="480" w:lineRule="auto"/>
              <w:jc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1A9A943E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57387C9E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64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 w14:paraId="33E0C406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Diabetes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COVID-19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Use of corticosteroids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43BB702D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nose、Orbital、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palate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12FE04C1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culture、pathology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66F0C834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-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22D42FD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death</w:t>
            </w:r>
          </w:p>
        </w:tc>
      </w:tr>
      <w:tr w14:paraId="0376D5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85" w:type="dxa"/>
            <w:tcBorders>
              <w:tl2br w:val="nil"/>
              <w:tr2bl w:val="nil"/>
            </w:tcBorders>
            <w:noWrap/>
            <w:vAlign w:val="center"/>
          </w:tcPr>
          <w:p w14:paraId="5BA014A1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等线" w:cs="Times New Roman"/>
                <w:kern w:val="0"/>
                <w:sz w:val="20"/>
                <w:szCs w:val="24"/>
                <w:lang w:eastAsia="en-US"/>
              </w:rPr>
              <w:t>Zhang Y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,</w:t>
            </w:r>
            <w:r>
              <w:rPr>
                <w:rFonts w:ascii="Cambria" w:hAnsi="Cambria" w:eastAsia="等线" w:cs="Times New Roman"/>
                <w:color w:val="1B1B1B"/>
                <w:kern w:val="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et al,2023</w:t>
            </w:r>
            <w:r>
              <w:rPr>
                <w:rFonts w:ascii="Arial" w:hAnsi="Arial" w:eastAsia="等线" w:cs="Arial"/>
                <w:kern w:val="0"/>
                <w:sz w:val="20"/>
                <w:szCs w:val="24"/>
                <w:vertAlign w:val="superscript"/>
                <w:lang w:eastAsia="en-US"/>
              </w:rPr>
              <w:t>14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6EA40780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72547AE1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12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 w14:paraId="2FDBBA77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AML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Chemotherapy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1243F366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lung、brain、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Skin and mucous membranes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5D0931C6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NGS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2204596B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ABCD、PCZ、AmB-d、VCZ、Surgery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22BFE56A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survival</w:t>
            </w:r>
          </w:p>
        </w:tc>
      </w:tr>
      <w:tr w14:paraId="1F80DD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85" w:type="dxa"/>
            <w:tcBorders>
              <w:tl2br w:val="nil"/>
              <w:tr2bl w:val="nil"/>
            </w:tcBorders>
            <w:noWrap/>
            <w:vAlign w:val="center"/>
          </w:tcPr>
          <w:p w14:paraId="2C143197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等线" w:cs="Times New Roman"/>
                <w:kern w:val="0"/>
                <w:sz w:val="20"/>
                <w:szCs w:val="24"/>
                <w:lang w:eastAsia="en-US"/>
              </w:rPr>
              <w:t>Sun G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,</w:t>
            </w:r>
            <w:r>
              <w:rPr>
                <w:rFonts w:ascii="Cambria" w:hAnsi="Cambria" w:eastAsia="等线" w:cs="Times New Roman"/>
                <w:color w:val="1B1B1B"/>
                <w:kern w:val="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et al,2023</w:t>
            </w:r>
            <w:r>
              <w:rPr>
                <w:rFonts w:ascii="Arial" w:hAnsi="Arial" w:eastAsia="等线" w:cs="Arial"/>
                <w:kern w:val="0"/>
                <w:sz w:val="20"/>
                <w:szCs w:val="24"/>
                <w:vertAlign w:val="superscript"/>
                <w:lang w:eastAsia="en-US"/>
              </w:rPr>
              <w:t>15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5E39C2B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7FDA3854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20+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/>
            <w:vAlign w:val="center"/>
          </w:tcPr>
          <w:p w14:paraId="2C12E150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sz w:val="20"/>
                <w:szCs w:val="21"/>
              </w:rPr>
              <w:t>AIDS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42618DE6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brain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596703D8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pathology、PCR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48FD5248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L-AmB、ICZ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6675BE6F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survival</w:t>
            </w:r>
          </w:p>
        </w:tc>
      </w:tr>
      <w:tr w14:paraId="6EAC19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85" w:type="dxa"/>
            <w:tcBorders>
              <w:tl2br w:val="nil"/>
              <w:tr2bl w:val="nil"/>
            </w:tcBorders>
            <w:noWrap/>
            <w:vAlign w:val="center"/>
          </w:tcPr>
          <w:p w14:paraId="02E0E021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等线" w:cs="Times New Roman"/>
                <w:kern w:val="0"/>
                <w:sz w:val="20"/>
                <w:szCs w:val="24"/>
                <w:lang w:eastAsia="en-US"/>
              </w:rPr>
              <w:t>Nair A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,</w:t>
            </w:r>
            <w:r>
              <w:rPr>
                <w:rFonts w:ascii="Cambria" w:hAnsi="Cambria" w:eastAsia="等线" w:cs="Times New Roman"/>
                <w:color w:val="1B1B1B"/>
                <w:kern w:val="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et al,2023</w:t>
            </w:r>
            <w:r>
              <w:rPr>
                <w:rFonts w:ascii="Arial" w:hAnsi="Arial" w:eastAsia="等线" w:cs="Arial"/>
                <w:kern w:val="0"/>
                <w:sz w:val="20"/>
                <w:szCs w:val="24"/>
                <w:vertAlign w:val="superscript"/>
                <w:lang w:eastAsia="en-US"/>
              </w:rPr>
              <w:t>16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53905BCB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female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0830A79F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3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/>
            <w:vAlign w:val="center"/>
          </w:tcPr>
          <w:p w14:paraId="1B64BF60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sz w:val="20"/>
                <w:szCs w:val="21"/>
              </w:rPr>
              <w:t>None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6AA077F0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brain、lung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441AE798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autopsy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64A080C2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-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399623CF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death</w:t>
            </w:r>
          </w:p>
        </w:tc>
      </w:tr>
      <w:tr w14:paraId="5DF7C0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85" w:type="dxa"/>
            <w:tcBorders>
              <w:tl2br w:val="nil"/>
              <w:tr2bl w:val="nil"/>
            </w:tcBorders>
            <w:noWrap/>
            <w:vAlign w:val="center"/>
          </w:tcPr>
          <w:p w14:paraId="4902118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等线" w:cs="Times New Roman"/>
                <w:kern w:val="0"/>
                <w:sz w:val="20"/>
                <w:szCs w:val="24"/>
                <w:lang w:eastAsia="en-US"/>
              </w:rPr>
              <w:t>Pérez M A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,</w:t>
            </w:r>
            <w:r>
              <w:rPr>
                <w:rFonts w:ascii="Cambria" w:hAnsi="Cambria" w:eastAsia="等线" w:cs="Times New Roman"/>
                <w:color w:val="1B1B1B"/>
                <w:kern w:val="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et al,2023</w:t>
            </w:r>
            <w:r>
              <w:rPr>
                <w:rFonts w:ascii="Arial" w:hAnsi="Arial" w:eastAsia="等线" w:cs="Arial"/>
                <w:kern w:val="0"/>
                <w:sz w:val="20"/>
                <w:szCs w:val="24"/>
                <w:vertAlign w:val="superscript"/>
                <w:lang w:eastAsia="en-US"/>
              </w:rPr>
              <w:t>17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26C56DF0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female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29CAB871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48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/>
            <w:vAlign w:val="center"/>
          </w:tcPr>
          <w:p w14:paraId="1F9A983E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Diabetes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26754D25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nose、Orbital、brain、stomach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1FDFA7FD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culture、pathology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238F73C8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L-AmB、Surgery、PCZ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7E897C58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survival</w:t>
            </w:r>
          </w:p>
        </w:tc>
      </w:tr>
      <w:tr w14:paraId="4C6F24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58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7BF13EA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等线" w:cs="Times New Roman"/>
                <w:kern w:val="0"/>
                <w:sz w:val="20"/>
                <w:szCs w:val="24"/>
                <w:lang w:eastAsia="en-US"/>
              </w:rPr>
              <w:t>Murray J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,</w:t>
            </w:r>
            <w:r>
              <w:rPr>
                <w:rFonts w:ascii="Cambria" w:hAnsi="Cambria" w:eastAsia="等线" w:cs="Times New Roman"/>
                <w:color w:val="1B1B1B"/>
                <w:kern w:val="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et al,2023</w:t>
            </w:r>
            <w:r>
              <w:rPr>
                <w:rFonts w:ascii="Arial" w:hAnsi="Arial" w:eastAsia="等线" w:cs="Arial"/>
                <w:kern w:val="0"/>
                <w:sz w:val="20"/>
                <w:szCs w:val="24"/>
                <w:vertAlign w:val="superscript"/>
                <w:lang w:eastAsia="en-US"/>
              </w:rPr>
              <w:t>18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27E3D36C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female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410F67F8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40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 w14:paraId="20B7AAD4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A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LL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Peripheral Blood Stem Cell Transplantation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 xml:space="preserve"> 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Chemotherapy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Radiation therapy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40C94337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lung、brain、intestine、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pancreas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、stomach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6B16F4AA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autopsy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05EA12DE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-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70496B7C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death</w:t>
            </w:r>
          </w:p>
        </w:tc>
      </w:tr>
      <w:tr w14:paraId="6DB1FE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8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925F1C2">
            <w:pPr>
              <w:spacing w:line="480" w:lineRule="auto"/>
              <w:jc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2332ACF2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female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1C8202A6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62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 w14:paraId="5B79BF0A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AML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Chemotherapy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07C647EB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lung、intestine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74AE76B8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autopsy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145B047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-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110F7DB1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death</w:t>
            </w:r>
          </w:p>
        </w:tc>
      </w:tr>
      <w:tr w14:paraId="275D5F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85" w:type="dxa"/>
            <w:tcBorders>
              <w:tl2br w:val="nil"/>
              <w:tr2bl w:val="nil"/>
            </w:tcBorders>
            <w:noWrap/>
            <w:vAlign w:val="center"/>
          </w:tcPr>
          <w:p w14:paraId="29A0B1FF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等线" w:cs="Times New Roman"/>
                <w:kern w:val="0"/>
                <w:sz w:val="20"/>
                <w:szCs w:val="24"/>
                <w:lang w:eastAsia="en-US"/>
              </w:rPr>
              <w:t>Sardeshmukh A A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,</w:t>
            </w:r>
            <w:r>
              <w:rPr>
                <w:rFonts w:ascii="Cambria" w:hAnsi="Cambria" w:eastAsia="等线" w:cs="Times New Roman"/>
                <w:color w:val="1B1B1B"/>
                <w:kern w:val="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et al,2023</w:t>
            </w:r>
            <w:r>
              <w:rPr>
                <w:rFonts w:ascii="Arial" w:hAnsi="Arial" w:eastAsia="等线" w:cs="Arial"/>
                <w:kern w:val="0"/>
                <w:sz w:val="20"/>
                <w:szCs w:val="24"/>
                <w:vertAlign w:val="superscript"/>
                <w:lang w:eastAsia="en-US"/>
              </w:rPr>
              <w:t>19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4A5B7A77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-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6EA81278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75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/>
            <w:vAlign w:val="center"/>
          </w:tcPr>
          <w:p w14:paraId="37301438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Maxillofacial Trauma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7F76AA8D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nose、maxilla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5F070C8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Direct microscopic examination、pathology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315D09FA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AmB、Surgery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27B4D6CA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survival</w:t>
            </w:r>
          </w:p>
        </w:tc>
      </w:tr>
      <w:tr w14:paraId="1D9296C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85" w:type="dxa"/>
            <w:tcBorders>
              <w:tl2br w:val="nil"/>
              <w:tr2bl w:val="nil"/>
            </w:tcBorders>
            <w:noWrap/>
            <w:vAlign w:val="center"/>
          </w:tcPr>
          <w:p w14:paraId="162C3595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等线" w:cs="Times New Roman"/>
                <w:kern w:val="0"/>
                <w:sz w:val="20"/>
                <w:szCs w:val="24"/>
                <w:lang w:eastAsia="en-US"/>
              </w:rPr>
              <w:t>Mohanty B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,</w:t>
            </w:r>
            <w:r>
              <w:rPr>
                <w:rFonts w:ascii="Cambria" w:hAnsi="Cambria" w:eastAsia="等线" w:cs="Times New Roman"/>
                <w:color w:val="1B1B1B"/>
                <w:kern w:val="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et al,2022</w:t>
            </w:r>
            <w:r>
              <w:rPr>
                <w:rFonts w:ascii="Arial" w:hAnsi="Arial" w:eastAsia="等线" w:cs="Arial"/>
                <w:kern w:val="0"/>
                <w:sz w:val="20"/>
                <w:szCs w:val="24"/>
                <w:vertAlign w:val="superscript"/>
                <w:lang w:eastAsia="en-US"/>
              </w:rPr>
              <w:t>20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7B9D9821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female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1CDA5DCB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67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 w14:paraId="3D6FC18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Diabetes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COVID-19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69DA9724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sinuses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2AD2AEFC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Direct microscopic examination、pathology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72D446A6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Surgery、VCZ、L-AmB、PCZ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6467F874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survival</w:t>
            </w:r>
          </w:p>
        </w:tc>
      </w:tr>
      <w:tr w14:paraId="6282A9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85" w:type="dxa"/>
            <w:tcBorders>
              <w:tl2br w:val="nil"/>
              <w:tr2bl w:val="nil"/>
            </w:tcBorders>
            <w:noWrap/>
            <w:vAlign w:val="center"/>
          </w:tcPr>
          <w:p w14:paraId="0D25A775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等线" w:cs="Times New Roman"/>
                <w:kern w:val="0"/>
                <w:sz w:val="20"/>
                <w:szCs w:val="24"/>
                <w:lang w:eastAsia="en-US"/>
              </w:rPr>
              <w:t>Guo L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,</w:t>
            </w:r>
            <w:r>
              <w:rPr>
                <w:rFonts w:ascii="Cambria" w:hAnsi="Cambria" w:eastAsia="等线" w:cs="Times New Roman"/>
                <w:color w:val="1B1B1B"/>
                <w:kern w:val="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et al,2022</w:t>
            </w:r>
            <w:r>
              <w:rPr>
                <w:rFonts w:ascii="Arial" w:hAnsi="Arial" w:eastAsia="等线" w:cs="Arial"/>
                <w:kern w:val="0"/>
                <w:sz w:val="20"/>
                <w:szCs w:val="24"/>
                <w:vertAlign w:val="superscript"/>
                <w:lang w:eastAsia="en-US"/>
              </w:rPr>
              <w:t>21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701C8745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25862B3E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40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/>
            <w:vAlign w:val="center"/>
          </w:tcPr>
          <w:p w14:paraId="2D9C03A5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Hemorrhagic Fever with Renal Syndrome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5A51E6A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nose、lung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604A5E7C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culture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3DA2B182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CPF、VCZ、AmB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3E9D0404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survival</w:t>
            </w:r>
          </w:p>
        </w:tc>
      </w:tr>
      <w:tr w14:paraId="2203ED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585" w:type="dxa"/>
            <w:tcBorders>
              <w:tl2br w:val="nil"/>
              <w:tr2bl w:val="nil"/>
            </w:tcBorders>
            <w:noWrap/>
            <w:vAlign w:val="center"/>
          </w:tcPr>
          <w:p w14:paraId="10647FF1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等线" w:cs="Times New Roman"/>
                <w:kern w:val="0"/>
                <w:sz w:val="20"/>
                <w:szCs w:val="24"/>
                <w:lang w:eastAsia="en-US"/>
              </w:rPr>
              <w:t>Loubet D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,</w:t>
            </w:r>
            <w:r>
              <w:rPr>
                <w:rFonts w:ascii="Cambria" w:hAnsi="Cambria" w:eastAsia="等线" w:cs="Times New Roman"/>
                <w:color w:val="1B1B1B"/>
                <w:kern w:val="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et al,2023</w:t>
            </w:r>
            <w:r>
              <w:rPr>
                <w:rFonts w:ascii="Arial" w:hAnsi="Arial" w:eastAsia="等线" w:cs="Arial"/>
                <w:kern w:val="0"/>
                <w:sz w:val="20"/>
                <w:szCs w:val="24"/>
                <w:vertAlign w:val="superscript"/>
                <w:lang w:eastAsia="en-US"/>
              </w:rPr>
              <w:t>22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5E91F37F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3D01FC20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68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 w14:paraId="71902E45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Use of corticosteroids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Hemophagocytic Lymphohistiocytosis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5040FFC4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nose、Orbital、brain、lung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18C47EBD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Direct microscopic examination、PCR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5C16EDCF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VCZ、L-AmB、ICZ、PCZ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362167AB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death</w:t>
            </w:r>
          </w:p>
        </w:tc>
      </w:tr>
      <w:tr w14:paraId="59515A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585" w:type="dxa"/>
            <w:tcBorders>
              <w:tl2br w:val="nil"/>
              <w:tr2bl w:val="nil"/>
            </w:tcBorders>
            <w:noWrap/>
            <w:vAlign w:val="center"/>
          </w:tcPr>
          <w:p w14:paraId="5F3CFAF0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等线" w:cs="Times New Roman"/>
                <w:kern w:val="0"/>
                <w:sz w:val="20"/>
                <w:szCs w:val="24"/>
                <w:lang w:eastAsia="en-US"/>
              </w:rPr>
              <w:t>Ramani P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,</w:t>
            </w:r>
            <w:r>
              <w:rPr>
                <w:rFonts w:ascii="Cambria" w:hAnsi="Cambria" w:eastAsia="等线" w:cs="Times New Roman"/>
                <w:color w:val="1B1B1B"/>
                <w:kern w:val="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et al,2022</w:t>
            </w:r>
            <w:r>
              <w:rPr>
                <w:rFonts w:ascii="Arial" w:hAnsi="Arial" w:eastAsia="等线" w:cs="Arial"/>
                <w:kern w:val="0"/>
                <w:sz w:val="20"/>
                <w:szCs w:val="24"/>
                <w:vertAlign w:val="superscript"/>
                <w:lang w:eastAsia="en-US"/>
              </w:rPr>
              <w:t>23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2FD31AEE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29FD8B6C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41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 w14:paraId="1E69CEC4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Diabetes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COVID-19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Use of corticosteroids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2B79EC26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nose、maxilla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44E8964E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pathology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152023BC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-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43AC84C0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-</w:t>
            </w:r>
          </w:p>
        </w:tc>
      </w:tr>
      <w:tr w14:paraId="128C78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85" w:type="dxa"/>
            <w:tcBorders>
              <w:tl2br w:val="nil"/>
              <w:tr2bl w:val="nil"/>
            </w:tcBorders>
            <w:noWrap/>
            <w:vAlign w:val="center"/>
          </w:tcPr>
          <w:p w14:paraId="5529404F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等线" w:cs="Times New Roman"/>
                <w:kern w:val="0"/>
                <w:sz w:val="20"/>
                <w:szCs w:val="24"/>
                <w:lang w:eastAsia="en-US"/>
              </w:rPr>
              <w:t>Kumar M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,</w:t>
            </w:r>
            <w:r>
              <w:rPr>
                <w:rFonts w:ascii="Cambria" w:hAnsi="Cambria" w:eastAsia="等线" w:cs="Times New Roman"/>
                <w:color w:val="1B1B1B"/>
                <w:kern w:val="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et al,2022</w:t>
            </w:r>
            <w:r>
              <w:rPr>
                <w:rFonts w:ascii="Arial" w:hAnsi="Arial" w:eastAsia="等线" w:cs="Arial"/>
                <w:kern w:val="0"/>
                <w:sz w:val="20"/>
                <w:szCs w:val="24"/>
                <w:vertAlign w:val="superscript"/>
                <w:lang w:eastAsia="en-US"/>
              </w:rPr>
              <w:t>24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3B1B2924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62F84AAE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55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/>
            <w:vAlign w:val="center"/>
          </w:tcPr>
          <w:p w14:paraId="4AD42F64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Diabetes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26B3A3C4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bladder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3EA08CCD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pathology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70A4F862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Remove necrotic tissue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、PCZ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03600B37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-</w:t>
            </w:r>
          </w:p>
        </w:tc>
      </w:tr>
      <w:tr w14:paraId="2DA46F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58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D84102A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等线" w:cs="Times New Roman"/>
                <w:kern w:val="0"/>
                <w:sz w:val="20"/>
                <w:szCs w:val="24"/>
                <w:lang w:eastAsia="en-US"/>
              </w:rPr>
              <w:t>Paul M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,</w:t>
            </w:r>
            <w:r>
              <w:rPr>
                <w:rFonts w:ascii="Cambria" w:hAnsi="Cambria" w:eastAsia="等线" w:cs="Times New Roman"/>
                <w:color w:val="1B1B1B"/>
                <w:kern w:val="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et al,2022</w:t>
            </w:r>
            <w:r>
              <w:rPr>
                <w:rFonts w:ascii="Arial" w:hAnsi="Arial" w:eastAsia="等线" w:cs="Arial"/>
                <w:kern w:val="0"/>
                <w:sz w:val="20"/>
                <w:szCs w:val="24"/>
                <w:vertAlign w:val="superscript"/>
                <w:lang w:eastAsia="en-US"/>
              </w:rPr>
              <w:t>25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35C5E50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female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7E52542D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32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 w14:paraId="076F6C36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Diabetes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COVID-19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Use of corticosteroids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3A53A3AE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nose、Orbital、brain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7082D838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Direct microscopic examination、pathology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47A181F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Surgery、AmB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73930D84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death</w:t>
            </w:r>
          </w:p>
        </w:tc>
      </w:tr>
      <w:tr w14:paraId="50C642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58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538F3BA">
            <w:pPr>
              <w:spacing w:line="480" w:lineRule="auto"/>
              <w:jc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62D5AFE3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female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7B91D63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53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 w14:paraId="60F58996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Diabetes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COVID-19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Use of corticosteroids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7DBCA52D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nose、brain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7C827CEB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Direct microscopic examination、culture、pathology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123DC1B5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Surgery、AmB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321E9C16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death</w:t>
            </w:r>
          </w:p>
        </w:tc>
      </w:tr>
      <w:tr w14:paraId="14CF6C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8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B0A7AEA">
            <w:pPr>
              <w:spacing w:line="480" w:lineRule="auto"/>
              <w:jc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7B05D3EA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37A79105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38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 w14:paraId="09B2F140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Diabetes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COVID-19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7FFC8BA7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nose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20635B54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Direct microscopic examination、culture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4D560C6B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Surgery、AmB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13B7DA4E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survival</w:t>
            </w:r>
          </w:p>
        </w:tc>
      </w:tr>
      <w:tr w14:paraId="4DAC34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58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5F3E8E9">
            <w:pPr>
              <w:spacing w:line="480" w:lineRule="auto"/>
              <w:jc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4AC28317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4A9002B8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47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 w14:paraId="58E9BBB5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Diabetes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COVID-19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Use of corticosteroids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4413375D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nose、maxilla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38C1A4CB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Direct microscopic examination、culture、pathology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2CBF84B2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Surgery、AmB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4285A9F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survival</w:t>
            </w:r>
          </w:p>
        </w:tc>
      </w:tr>
      <w:tr w14:paraId="476C77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58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865F364">
            <w:pPr>
              <w:spacing w:line="480" w:lineRule="auto"/>
              <w:jc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75112E22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763DABD0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45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 w14:paraId="01A88492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Diabetes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COVID-19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Use of corticosteroids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6F07FC9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nose、Orbital、brain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2CB63794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Direct microscopic examination、culture、pathology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04834217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Surgery、AmB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415E1A6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survival</w:t>
            </w:r>
          </w:p>
        </w:tc>
      </w:tr>
      <w:tr w14:paraId="7B3B39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58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D548B33">
            <w:pPr>
              <w:spacing w:line="480" w:lineRule="auto"/>
              <w:jc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17F1E967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female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0AC21A85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30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 w14:paraId="34E097BD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Diabetes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COVID-19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Use of corticosteroids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2223BE53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nose、Orbital、brain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34DE6F60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Direct microscopic examination、pathology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516EC77A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Surgery、AmB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2216C168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survival</w:t>
            </w:r>
          </w:p>
        </w:tc>
      </w:tr>
      <w:tr w14:paraId="686F3C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58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2462F5C">
            <w:pPr>
              <w:spacing w:line="480" w:lineRule="auto"/>
              <w:jc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1750DB02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0179BD8D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42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 w14:paraId="6DA71D70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Diabetes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COVID-19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Use of corticosteroids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005BDD76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nose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2606BF01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Direct microscopic examination、pathology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187D97AD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Surgery、AmB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1C8B285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survival</w:t>
            </w:r>
          </w:p>
        </w:tc>
      </w:tr>
      <w:tr w14:paraId="3CDE25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58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40AC315">
            <w:pPr>
              <w:spacing w:line="480" w:lineRule="auto"/>
              <w:jc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56CA1796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38B4E74F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55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 w14:paraId="648122F1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Diabetes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COVID-19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Use of corticosteroids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68C32537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nose、Orbital、brain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4819BEEF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Direct microscopic examination、culture、pathology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7139DF02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Surgery、AmB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5284AC55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survival</w:t>
            </w:r>
          </w:p>
        </w:tc>
      </w:tr>
      <w:tr w14:paraId="7A929C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58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0878D56">
            <w:pPr>
              <w:spacing w:line="480" w:lineRule="auto"/>
              <w:jc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2F7318CC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female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0BC9D213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60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 w14:paraId="7BED60CE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Diabetes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Tuberculosis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COVID-19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Use of corticosteroids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231DD68C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nose、Orbital、brain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046026EA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Direct microscopic examination、pathology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39EE7616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Surgery、AmB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7326E7CE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survival</w:t>
            </w:r>
          </w:p>
        </w:tc>
      </w:tr>
      <w:tr w14:paraId="0A468C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58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12B188D">
            <w:pPr>
              <w:spacing w:line="480" w:lineRule="auto"/>
              <w:jc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75AD436F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3CAFF2AC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45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 w14:paraId="3422B177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Diabetes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COVID-19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Use of corticosteroids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5A25F452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nose、Orbital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185A31D1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Direct microscopic examination、culture、pathology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6DE795CD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Surgery、AmB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74357F03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survival</w:t>
            </w:r>
          </w:p>
        </w:tc>
      </w:tr>
      <w:tr w14:paraId="470A952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85" w:type="dxa"/>
            <w:tcBorders>
              <w:tl2br w:val="nil"/>
              <w:tr2bl w:val="nil"/>
            </w:tcBorders>
            <w:noWrap/>
            <w:vAlign w:val="center"/>
          </w:tcPr>
          <w:p w14:paraId="573520EB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等线" w:cs="Times New Roman"/>
                <w:kern w:val="0"/>
                <w:sz w:val="20"/>
                <w:szCs w:val="24"/>
                <w:lang w:eastAsia="en-US"/>
              </w:rPr>
              <w:t>Kim J H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,</w:t>
            </w:r>
            <w:r>
              <w:rPr>
                <w:rFonts w:ascii="Cambria" w:hAnsi="Cambria" w:eastAsia="等线" w:cs="Times New Roman"/>
                <w:color w:val="1B1B1B"/>
                <w:kern w:val="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et al,2023</w:t>
            </w:r>
            <w:r>
              <w:rPr>
                <w:rFonts w:ascii="Arial" w:hAnsi="Arial" w:eastAsia="等线" w:cs="Arial"/>
                <w:kern w:val="0"/>
                <w:sz w:val="20"/>
                <w:szCs w:val="24"/>
                <w:vertAlign w:val="superscript"/>
                <w:lang w:eastAsia="en-US"/>
              </w:rPr>
              <w:t>26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7EA82F05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2F5CD4C3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69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 w14:paraId="35C88038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COVID-19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Use of corticosteroids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56603D8B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lung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19AA137F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pathology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112DC92E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VCZ、L-AmB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1113E706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death</w:t>
            </w:r>
          </w:p>
        </w:tc>
      </w:tr>
      <w:tr w14:paraId="449079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585" w:type="dxa"/>
            <w:tcBorders>
              <w:tl2br w:val="nil"/>
              <w:tr2bl w:val="nil"/>
            </w:tcBorders>
            <w:noWrap/>
            <w:vAlign w:val="center"/>
          </w:tcPr>
          <w:p w14:paraId="767E2E96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等线" w:cs="Times New Roman"/>
                <w:kern w:val="0"/>
                <w:sz w:val="20"/>
                <w:szCs w:val="24"/>
                <w:lang w:eastAsia="en-US"/>
              </w:rPr>
              <w:t>Serris A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,</w:t>
            </w:r>
            <w:r>
              <w:rPr>
                <w:rFonts w:ascii="Cambria" w:hAnsi="Cambria" w:eastAsia="等线" w:cs="Times New Roman"/>
                <w:color w:val="1B1B1B"/>
                <w:kern w:val="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et al,2022</w:t>
            </w:r>
            <w:r>
              <w:rPr>
                <w:rFonts w:ascii="Arial" w:hAnsi="Arial" w:eastAsia="等线" w:cs="Arial"/>
                <w:kern w:val="0"/>
                <w:sz w:val="20"/>
                <w:szCs w:val="24"/>
                <w:vertAlign w:val="superscript"/>
                <w:lang w:eastAsia="en-US"/>
              </w:rPr>
              <w:t>27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32F1BB1D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-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6F422997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auto"/>
                <w:kern w:val="0"/>
                <w:sz w:val="20"/>
                <w:szCs w:val="21"/>
                <w:highlight w:val="none"/>
                <w:lang w:bidi="ar"/>
              </w:rPr>
              <w:t>5</w:t>
            </w:r>
            <w:r>
              <w:rPr>
                <w:rFonts w:hint="eastAsia" w:ascii="Arial" w:hAnsi="Arial" w:eastAsia="宋体" w:cs="宋体"/>
                <w:color w:val="auto"/>
                <w:kern w:val="0"/>
                <w:sz w:val="20"/>
                <w:szCs w:val="21"/>
                <w:highlight w:val="none"/>
                <w:lang w:val="en-US" w:eastAsia="zh-CN" w:bidi="ar"/>
              </w:rPr>
              <w:t>6</w:t>
            </w:r>
            <w:r>
              <w:rPr>
                <w:rFonts w:ascii="Arial" w:hAnsi="Arial" w:eastAsia="宋体" w:cs="宋体"/>
                <w:color w:val="auto"/>
                <w:kern w:val="0"/>
                <w:sz w:val="20"/>
                <w:szCs w:val="21"/>
                <w:highlight w:val="none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 w14:paraId="2CF4310E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Diabetes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COVID-19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Use of corticosteroids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use of immunosuppressants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11B4B7FB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brain、nose、lung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7C6231C5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PCR、pathology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36847F0B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VCZ、Surgery、L-AmB、ICZ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4E014FF2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death</w:t>
            </w:r>
          </w:p>
        </w:tc>
      </w:tr>
      <w:tr w14:paraId="57D624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585" w:type="dxa"/>
            <w:tcBorders>
              <w:tl2br w:val="nil"/>
              <w:tr2bl w:val="nil"/>
            </w:tcBorders>
            <w:noWrap/>
            <w:vAlign w:val="center"/>
          </w:tcPr>
          <w:p w14:paraId="140C1ACD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等线" w:cs="Times New Roman"/>
                <w:kern w:val="0"/>
                <w:sz w:val="20"/>
                <w:szCs w:val="24"/>
                <w:lang w:eastAsia="en-US"/>
              </w:rPr>
              <w:t>Rathna R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,</w:t>
            </w:r>
            <w:r>
              <w:rPr>
                <w:rFonts w:ascii="Cambria" w:hAnsi="Cambria" w:eastAsia="等线" w:cs="Times New Roman"/>
                <w:color w:val="1B1B1B"/>
                <w:kern w:val="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et al,2022</w:t>
            </w:r>
            <w:r>
              <w:rPr>
                <w:rFonts w:ascii="Arial" w:hAnsi="Arial" w:eastAsia="等线" w:cs="Arial"/>
                <w:kern w:val="0"/>
                <w:sz w:val="20"/>
                <w:szCs w:val="24"/>
                <w:vertAlign w:val="superscript"/>
                <w:lang w:eastAsia="en-US"/>
              </w:rPr>
              <w:t>28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7A0255C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4D00E492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48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 w14:paraId="01DFDBAD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Diabetes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COVID-19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Use of corticosteroids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61014BF0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lung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0B09DB98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culture、pathology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3A72CA64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L-AmB、Surgery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1519597D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-</w:t>
            </w:r>
          </w:p>
        </w:tc>
      </w:tr>
      <w:tr w14:paraId="773180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585" w:type="dxa"/>
            <w:tcBorders>
              <w:tl2br w:val="nil"/>
              <w:tr2bl w:val="nil"/>
            </w:tcBorders>
            <w:noWrap/>
            <w:vAlign w:val="center"/>
          </w:tcPr>
          <w:p w14:paraId="695EA6EE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等线" w:cs="Times New Roman"/>
                <w:kern w:val="0"/>
                <w:sz w:val="20"/>
                <w:szCs w:val="24"/>
                <w:lang w:eastAsia="en-US"/>
              </w:rPr>
              <w:t xml:space="preserve"> Melchers M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,</w:t>
            </w:r>
            <w:r>
              <w:rPr>
                <w:rFonts w:ascii="Cambria" w:hAnsi="Cambria" w:eastAsia="等线" w:cs="Times New Roman"/>
                <w:color w:val="1B1B1B"/>
                <w:kern w:val="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et al,2022</w:t>
            </w:r>
            <w:r>
              <w:rPr>
                <w:rFonts w:ascii="Arial" w:hAnsi="Arial" w:eastAsia="等线" w:cs="Arial"/>
                <w:kern w:val="0"/>
                <w:sz w:val="20"/>
                <w:szCs w:val="24"/>
                <w:vertAlign w:val="superscript"/>
                <w:lang w:eastAsia="en-US"/>
              </w:rPr>
              <w:t>29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31CFA42F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7C5EFB68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67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 w14:paraId="4D7EF5FF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Diabetes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LL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COVID-19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Use of corticosteroids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use of immunosuppressants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34193FC7">
            <w:pPr>
              <w:widowControl/>
              <w:spacing w:line="480" w:lineRule="auto"/>
              <w:jc w:val="center"/>
              <w:textAlignment w:val="center"/>
              <w:rPr>
                <w:rFonts w:hint="default" w:ascii="Arial" w:hAnsi="Arial" w:eastAsia="宋体" w:cs="宋体"/>
                <w:color w:val="000000"/>
                <w:sz w:val="2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Lung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eastAsia="zh-CN" w:bidi="ar"/>
              </w:rPr>
              <w:t>、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highlight w:val="none"/>
                <w:lang w:val="en-US" w:eastAsia="zh-CN" w:bidi="ar"/>
              </w:rPr>
              <w:t>Kidney、Bladder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40236607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culture、Direct microscopic examination、autopsy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0D8F183B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VCZ、ICZ、AmB、L-AmB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386742DC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death</w:t>
            </w:r>
          </w:p>
        </w:tc>
      </w:tr>
      <w:tr w14:paraId="7C8C57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85" w:type="dxa"/>
            <w:tcBorders>
              <w:tl2br w:val="nil"/>
              <w:tr2bl w:val="nil"/>
            </w:tcBorders>
            <w:noWrap/>
            <w:vAlign w:val="center"/>
          </w:tcPr>
          <w:p w14:paraId="3BE01FBC">
            <w:pPr>
              <w:widowControl/>
              <w:spacing w:line="480" w:lineRule="auto"/>
              <w:ind w:firstLine="200" w:firstLineChars="100"/>
              <w:jc w:val="left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等线" w:cs="Times New Roman"/>
                <w:kern w:val="0"/>
                <w:sz w:val="20"/>
                <w:szCs w:val="24"/>
                <w:lang w:eastAsia="en-US"/>
              </w:rPr>
              <w:t>Olivo Freites C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,</w:t>
            </w:r>
            <w:r>
              <w:rPr>
                <w:rFonts w:ascii="Cambria" w:hAnsi="Cambria" w:eastAsia="等线" w:cs="Times New Roman"/>
                <w:color w:val="1B1B1B"/>
                <w:kern w:val="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et al,2022</w:t>
            </w:r>
            <w:r>
              <w:rPr>
                <w:rFonts w:ascii="Arial" w:hAnsi="Arial" w:eastAsia="等线" w:cs="Arial"/>
                <w:kern w:val="0"/>
                <w:sz w:val="20"/>
                <w:szCs w:val="24"/>
                <w:vertAlign w:val="superscript"/>
                <w:lang w:eastAsia="en-US"/>
              </w:rPr>
              <w:t>30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25A63F7B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female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65D7AFBE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60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 w14:paraId="37D1C5A3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OPD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use of immunosuppressants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19E1DB47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lung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1D029661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culture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61B56DEC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L-AmB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7CC51C87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survival</w:t>
            </w:r>
          </w:p>
        </w:tc>
      </w:tr>
      <w:tr w14:paraId="04F0AB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85" w:type="dxa"/>
            <w:tcBorders>
              <w:tl2br w:val="nil"/>
              <w:tr2bl w:val="nil"/>
            </w:tcBorders>
            <w:noWrap/>
            <w:vAlign w:val="center"/>
          </w:tcPr>
          <w:p w14:paraId="5C3B5308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等线" w:cs="Times New Roman"/>
                <w:kern w:val="0"/>
                <w:sz w:val="20"/>
                <w:szCs w:val="24"/>
                <w:lang w:eastAsia="en-US"/>
              </w:rPr>
              <w:t>Ramírez-Hinojosa J P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,</w:t>
            </w:r>
            <w:r>
              <w:rPr>
                <w:rFonts w:ascii="Cambria" w:hAnsi="Cambria" w:eastAsia="等线" w:cs="Times New Roman"/>
                <w:color w:val="1B1B1B"/>
                <w:kern w:val="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et al,2021</w:t>
            </w:r>
            <w:r>
              <w:rPr>
                <w:rFonts w:ascii="Arial" w:hAnsi="Arial" w:eastAsia="等线" w:cs="Arial"/>
                <w:kern w:val="0"/>
                <w:sz w:val="20"/>
                <w:szCs w:val="24"/>
                <w:vertAlign w:val="superscript"/>
                <w:lang w:eastAsia="en-US"/>
              </w:rPr>
              <w:t>31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0964B204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20C6DD1A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52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/>
            <w:vAlign w:val="center"/>
          </w:tcPr>
          <w:p w14:paraId="1AF0E061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Diabetes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75310522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palate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、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maxillary sinus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01085901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pathology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7ED64AF6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AmB-d、Surgery、AmB、CPF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65666E5B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death</w:t>
            </w:r>
          </w:p>
        </w:tc>
      </w:tr>
      <w:tr w14:paraId="02E9B1C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85" w:type="dxa"/>
            <w:tcBorders>
              <w:tl2br w:val="nil"/>
              <w:tr2bl w:val="nil"/>
            </w:tcBorders>
            <w:noWrap/>
            <w:vAlign w:val="center"/>
          </w:tcPr>
          <w:p w14:paraId="4C99503F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等线" w:cs="Times New Roman"/>
                <w:kern w:val="0"/>
                <w:sz w:val="20"/>
                <w:szCs w:val="24"/>
                <w:lang w:eastAsia="en-US"/>
              </w:rPr>
              <w:t>Benhadid-Brahmi Y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,</w:t>
            </w:r>
            <w:r>
              <w:rPr>
                <w:rFonts w:ascii="Cambria" w:hAnsi="Cambria" w:eastAsia="等线" w:cs="Times New Roman"/>
                <w:color w:val="1B1B1B"/>
                <w:kern w:val="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et al,2022</w:t>
            </w:r>
            <w:r>
              <w:rPr>
                <w:rFonts w:ascii="Arial" w:hAnsi="Arial" w:eastAsia="等线" w:cs="Arial"/>
                <w:kern w:val="0"/>
                <w:sz w:val="20"/>
                <w:szCs w:val="24"/>
                <w:vertAlign w:val="superscript"/>
                <w:lang w:eastAsia="en-US"/>
              </w:rPr>
              <w:t>32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465178F8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1029233E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74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 w14:paraId="4916BAEA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COVID-19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Use of corticosteroids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69A5535C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lung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5BDD19C0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Direct microscopic examination、culture、PCR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4750D2D3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VCZ、L-AmB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7240B71B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death</w:t>
            </w:r>
          </w:p>
        </w:tc>
      </w:tr>
      <w:tr w14:paraId="48730A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85" w:type="dxa"/>
            <w:tcBorders>
              <w:tl2br w:val="nil"/>
              <w:tr2bl w:val="nil"/>
            </w:tcBorders>
            <w:noWrap/>
            <w:vAlign w:val="center"/>
          </w:tcPr>
          <w:p w14:paraId="702C072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等线" w:cs="Times New Roman"/>
                <w:kern w:val="0"/>
                <w:sz w:val="20"/>
                <w:szCs w:val="24"/>
                <w:lang w:eastAsia="en-US"/>
              </w:rPr>
              <w:t>Teng P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,</w:t>
            </w:r>
            <w:r>
              <w:rPr>
                <w:rFonts w:ascii="Cambria" w:hAnsi="Cambria" w:eastAsia="等线" w:cs="Times New Roman"/>
                <w:color w:val="1B1B1B"/>
                <w:kern w:val="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et al,2022</w:t>
            </w:r>
            <w:r>
              <w:rPr>
                <w:rFonts w:ascii="Arial" w:hAnsi="Arial" w:eastAsia="等线" w:cs="Arial"/>
                <w:kern w:val="0"/>
                <w:sz w:val="20"/>
                <w:szCs w:val="24"/>
                <w:vertAlign w:val="superscript"/>
                <w:lang w:eastAsia="en-US"/>
              </w:rPr>
              <w:t>33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65D83D0D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female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34691042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54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/>
            <w:vAlign w:val="center"/>
          </w:tcPr>
          <w:p w14:paraId="645F8F7F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Diabetes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6EC9076E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lung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4ACC7AA5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pathology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603A8E45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VCZ、AmB、L-AmB、Surgery、PCZ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4083843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survival</w:t>
            </w:r>
          </w:p>
        </w:tc>
      </w:tr>
      <w:tr w14:paraId="69EC0C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585" w:type="dxa"/>
            <w:tcBorders>
              <w:tl2br w:val="nil"/>
              <w:tr2bl w:val="nil"/>
            </w:tcBorders>
            <w:noWrap/>
            <w:vAlign w:val="center"/>
          </w:tcPr>
          <w:p w14:paraId="34D6958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等线" w:cs="Times New Roman"/>
                <w:kern w:val="0"/>
                <w:sz w:val="20"/>
                <w:szCs w:val="24"/>
                <w:lang w:eastAsia="en-US"/>
              </w:rPr>
              <w:t>Lai C C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,</w:t>
            </w:r>
            <w:r>
              <w:rPr>
                <w:rFonts w:ascii="Cambria" w:hAnsi="Cambria" w:eastAsia="等线" w:cs="Times New Roman"/>
                <w:color w:val="1B1B1B"/>
                <w:kern w:val="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et al,2022</w:t>
            </w:r>
            <w:r>
              <w:rPr>
                <w:rFonts w:ascii="Arial" w:hAnsi="Arial" w:eastAsia="等线" w:cs="Arial"/>
                <w:kern w:val="0"/>
                <w:sz w:val="20"/>
                <w:szCs w:val="24"/>
                <w:vertAlign w:val="superscript"/>
                <w:lang w:eastAsia="en-US"/>
              </w:rPr>
              <w:t>34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73FAB77C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7D1D32BF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70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 w14:paraId="76A8A9AB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COVID-19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Use of corticosteroids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use of immunosuppressants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5149B1E6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lung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4089A1C8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culture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1243A683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VCZ、L-AmB、ICZ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6C9DFBF3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death</w:t>
            </w:r>
          </w:p>
        </w:tc>
      </w:tr>
      <w:tr w14:paraId="760648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8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2CEB5C4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等线" w:cs="Times New Roman"/>
                <w:kern w:val="0"/>
                <w:sz w:val="20"/>
                <w:szCs w:val="24"/>
                <w:lang w:eastAsia="en-US"/>
              </w:rPr>
              <w:t>Ravindra C M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,</w:t>
            </w:r>
            <w:r>
              <w:rPr>
                <w:rFonts w:ascii="Cambria" w:hAnsi="Cambria" w:eastAsia="等线" w:cs="Times New Roman"/>
                <w:color w:val="1B1B1B"/>
                <w:kern w:val="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et al,2021</w:t>
            </w:r>
            <w:r>
              <w:rPr>
                <w:rFonts w:ascii="Arial" w:hAnsi="Arial" w:eastAsia="等线" w:cs="Arial"/>
                <w:kern w:val="0"/>
                <w:sz w:val="20"/>
                <w:szCs w:val="24"/>
                <w:vertAlign w:val="superscript"/>
                <w:lang w:eastAsia="en-US"/>
              </w:rPr>
              <w:t>35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4A30E8D1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75224E7A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70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/>
            <w:vAlign w:val="center"/>
          </w:tcPr>
          <w:p w14:paraId="3B547847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N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one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6114CDFD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lung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50EB5246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pathology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458ADFEC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Surgery、L-AmB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128C8FEB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survival</w:t>
            </w:r>
          </w:p>
        </w:tc>
      </w:tr>
      <w:tr w14:paraId="1E104E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8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189C3DF">
            <w:pPr>
              <w:spacing w:line="480" w:lineRule="auto"/>
              <w:jc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2411E150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181D7E3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65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/>
            <w:vAlign w:val="center"/>
          </w:tcPr>
          <w:p w14:paraId="72A4D2D6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N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one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6D1C097E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lung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64B0F35A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pathology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6D0B8310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L-AmB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2015A2FB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survival</w:t>
            </w:r>
          </w:p>
        </w:tc>
      </w:tr>
      <w:tr w14:paraId="0028CC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85" w:type="dxa"/>
            <w:tcBorders>
              <w:tl2br w:val="nil"/>
              <w:tr2bl w:val="nil"/>
            </w:tcBorders>
            <w:noWrap/>
            <w:vAlign w:val="center"/>
          </w:tcPr>
          <w:p w14:paraId="4291264D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等线" w:cs="Times New Roman"/>
                <w:kern w:val="0"/>
                <w:sz w:val="20"/>
                <w:szCs w:val="24"/>
                <w:lang w:eastAsia="en-US"/>
              </w:rPr>
              <w:t>Sahu E S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,</w:t>
            </w:r>
            <w:r>
              <w:rPr>
                <w:rFonts w:ascii="Cambria" w:hAnsi="Cambria" w:eastAsia="等线" w:cs="Times New Roman"/>
                <w:color w:val="1B1B1B"/>
                <w:kern w:val="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et al,2021</w:t>
            </w:r>
            <w:r>
              <w:rPr>
                <w:rFonts w:ascii="Arial" w:hAnsi="Arial" w:eastAsia="等线" w:cs="Arial"/>
                <w:kern w:val="0"/>
                <w:sz w:val="20"/>
                <w:szCs w:val="24"/>
                <w:vertAlign w:val="superscript"/>
                <w:lang w:eastAsia="en-US"/>
              </w:rPr>
              <w:t>36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148AC095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77995280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36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 w14:paraId="1F54B974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COVID-19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Use of corticosteroids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0D7B9FF0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nose、Orbital、brain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4C3960FF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culture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0E30E354">
            <w:pPr>
              <w:widowControl/>
              <w:spacing w:line="480" w:lineRule="auto"/>
              <w:jc w:val="center"/>
              <w:textAlignment w:val="center"/>
              <w:rPr>
                <w:rFonts w:hint="default" w:ascii="Arial" w:hAnsi="Arial" w:eastAsia="宋体" w:cs="宋体"/>
                <w:color w:val="000000"/>
                <w:sz w:val="2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Surgery、L-AmB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eastAsia="zh-CN" w:bidi="ar"/>
              </w:rPr>
              <w:t>、</w:t>
            </w:r>
            <w:r>
              <w:rPr>
                <w:rFonts w:hint="eastAsia" w:ascii="Arial" w:hAnsi="Arial" w:eastAsia="宋体" w:cs="宋体"/>
                <w:color w:val="auto"/>
                <w:kern w:val="0"/>
                <w:sz w:val="20"/>
                <w:szCs w:val="21"/>
                <w:highlight w:val="none"/>
                <w:lang w:val="en-US" w:eastAsia="zh-CN" w:bidi="ar"/>
              </w:rPr>
              <w:t>PCZ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22C6C680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survival</w:t>
            </w:r>
          </w:p>
        </w:tc>
      </w:tr>
      <w:tr w14:paraId="4ECCAE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585" w:type="dxa"/>
            <w:tcBorders>
              <w:tl2br w:val="nil"/>
              <w:tr2bl w:val="nil"/>
            </w:tcBorders>
            <w:noWrap/>
            <w:vAlign w:val="center"/>
          </w:tcPr>
          <w:p w14:paraId="5CF8C8A5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等线" w:cs="Times New Roman"/>
                <w:kern w:val="0"/>
                <w:sz w:val="20"/>
                <w:szCs w:val="24"/>
                <w:lang w:eastAsia="en-US"/>
              </w:rPr>
              <w:t>Hu Z min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,</w:t>
            </w:r>
            <w:r>
              <w:rPr>
                <w:rFonts w:ascii="Cambria" w:hAnsi="Cambria" w:eastAsia="等线" w:cs="Times New Roman"/>
                <w:color w:val="1B1B1B"/>
                <w:kern w:val="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et al,2021</w:t>
            </w:r>
            <w:r>
              <w:rPr>
                <w:rFonts w:ascii="Arial" w:hAnsi="Arial" w:eastAsia="等线" w:cs="Arial"/>
                <w:kern w:val="0"/>
                <w:sz w:val="20"/>
                <w:szCs w:val="24"/>
                <w:vertAlign w:val="superscript"/>
                <w:lang w:eastAsia="en-US"/>
              </w:rPr>
              <w:t>37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1041F5C1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female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3D364B1C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51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 w14:paraId="73DDEE5C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Diabetes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A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LL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Chemotherapy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151DE17F">
            <w:pPr>
              <w:widowControl/>
              <w:spacing w:line="480" w:lineRule="auto"/>
              <w:jc w:val="center"/>
              <w:textAlignment w:val="center"/>
              <w:rPr>
                <w:rFonts w:hint="eastAsia" w:ascii="Arial" w:hAnsi="Arial" w:eastAsia="宋体" w:cs="宋体"/>
                <w:color w:val="000000"/>
                <w:sz w:val="2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Lung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highlight w:val="none"/>
                <w:lang w:eastAsia="zh-CN" w:bidi="ar"/>
              </w:rPr>
              <w:t>、jejunum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5BB2B680">
            <w:pPr>
              <w:widowControl/>
              <w:spacing w:line="480" w:lineRule="auto"/>
              <w:jc w:val="center"/>
              <w:textAlignment w:val="center"/>
              <w:rPr>
                <w:rFonts w:hint="eastAsia" w:ascii="Arial" w:hAnsi="Arial" w:eastAsia="宋体" w:cs="宋体"/>
                <w:color w:val="000000"/>
                <w:sz w:val="20"/>
                <w:szCs w:val="21"/>
                <w:highlight w:val="none"/>
                <w:lang w:eastAsia="zh-CN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highlight w:val="none"/>
                <w:lang w:bidi="ar"/>
              </w:rPr>
              <w:t>Direct microscopic examination、culture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highlight w:val="none"/>
                <w:lang w:bidi="ar"/>
              </w:rPr>
              <w:t>pathology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45BF9C49">
            <w:pPr>
              <w:widowControl/>
              <w:spacing w:line="480" w:lineRule="auto"/>
              <w:jc w:val="center"/>
              <w:textAlignment w:val="center"/>
              <w:rPr>
                <w:rFonts w:hint="default" w:ascii="Arial" w:hAnsi="Arial" w:eastAsia="宋体" w:cs="宋体"/>
                <w:color w:val="00000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highlight w:val="none"/>
                <w:lang w:bidi="ar"/>
              </w:rPr>
              <w:t>VCZ、d-AmB、L-AmB、PCZ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highlight w:val="none"/>
                <w:lang w:bidi="ar"/>
              </w:rPr>
              <w:t>Surgery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66C83016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death</w:t>
            </w:r>
          </w:p>
        </w:tc>
      </w:tr>
      <w:tr w14:paraId="415A06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585" w:type="dxa"/>
            <w:tcBorders>
              <w:tl2br w:val="nil"/>
              <w:tr2bl w:val="nil"/>
            </w:tcBorders>
            <w:noWrap/>
            <w:vAlign w:val="center"/>
          </w:tcPr>
          <w:p w14:paraId="17FBEFED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等线" w:cs="Times New Roman"/>
                <w:kern w:val="0"/>
                <w:sz w:val="20"/>
                <w:szCs w:val="24"/>
                <w:lang w:eastAsia="en-US"/>
              </w:rPr>
              <w:t>Johnson A K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,</w:t>
            </w:r>
            <w:r>
              <w:rPr>
                <w:rFonts w:ascii="Cambria" w:hAnsi="Cambria" w:eastAsia="等线" w:cs="Times New Roman"/>
                <w:color w:val="1B1B1B"/>
                <w:kern w:val="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et al,2021</w:t>
            </w:r>
            <w:r>
              <w:rPr>
                <w:rFonts w:ascii="Arial" w:hAnsi="Arial" w:eastAsia="等线" w:cs="Arial"/>
                <w:kern w:val="0"/>
                <w:sz w:val="20"/>
                <w:szCs w:val="24"/>
                <w:vertAlign w:val="superscript"/>
                <w:lang w:eastAsia="en-US"/>
              </w:rPr>
              <w:t>38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063B6827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2FA44638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79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 w14:paraId="46AF92B1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Diabetes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COVID-19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Use of corticosteroids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785D6F32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lung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2B155225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culture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7B505D7E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VCZ、L-AmB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7A12B59A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-</w:t>
            </w:r>
          </w:p>
        </w:tc>
      </w:tr>
      <w:tr w14:paraId="41E3B9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585" w:type="dxa"/>
            <w:tcBorders>
              <w:tl2br w:val="nil"/>
              <w:tr2bl w:val="nil"/>
            </w:tcBorders>
            <w:noWrap/>
            <w:vAlign w:val="center"/>
          </w:tcPr>
          <w:p w14:paraId="248C8823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等线" w:cs="Times New Roman"/>
                <w:kern w:val="0"/>
                <w:sz w:val="20"/>
                <w:szCs w:val="24"/>
                <w:lang w:eastAsia="en-US"/>
              </w:rPr>
              <w:t>Bellanger A P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,</w:t>
            </w:r>
            <w:r>
              <w:rPr>
                <w:rFonts w:ascii="Cambria" w:hAnsi="Cambria" w:eastAsia="等线" w:cs="Times New Roman"/>
                <w:color w:val="1B1B1B"/>
                <w:kern w:val="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et al,2021</w:t>
            </w:r>
            <w:r>
              <w:rPr>
                <w:rFonts w:ascii="Arial" w:hAnsi="Arial" w:eastAsia="等线" w:cs="Arial"/>
                <w:kern w:val="0"/>
                <w:sz w:val="20"/>
                <w:szCs w:val="24"/>
                <w:vertAlign w:val="superscript"/>
                <w:lang w:eastAsia="en-US"/>
              </w:rPr>
              <w:t>39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18879E40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07F8D09E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55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 w14:paraId="5A62DFDC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Follicular Lymphoma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Autologous hematopoietic stem cell transplantation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COVID-19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389D4574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lung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0D946687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culture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10E25FFB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L-AmB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4AD88238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death</w:t>
            </w:r>
          </w:p>
        </w:tc>
      </w:tr>
      <w:tr w14:paraId="3DFAE2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585" w:type="dxa"/>
            <w:tcBorders>
              <w:tl2br w:val="nil"/>
              <w:tr2bl w:val="nil"/>
            </w:tcBorders>
            <w:noWrap/>
            <w:vAlign w:val="center"/>
          </w:tcPr>
          <w:p w14:paraId="560A4BB8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等线" w:cs="Times New Roman"/>
                <w:kern w:val="0"/>
                <w:sz w:val="20"/>
                <w:szCs w:val="24"/>
                <w:lang w:eastAsia="en-US"/>
              </w:rPr>
              <w:t>Jawanda M K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,</w:t>
            </w:r>
            <w:r>
              <w:rPr>
                <w:rFonts w:ascii="Cambria" w:hAnsi="Cambria" w:eastAsia="等线" w:cs="Times New Roman"/>
                <w:color w:val="1B1B1B"/>
                <w:kern w:val="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et al,2021</w:t>
            </w:r>
            <w:r>
              <w:rPr>
                <w:rFonts w:ascii="Arial" w:hAnsi="Arial" w:eastAsia="等线" w:cs="Arial"/>
                <w:kern w:val="0"/>
                <w:sz w:val="20"/>
                <w:szCs w:val="24"/>
                <w:vertAlign w:val="superscript"/>
                <w:lang w:eastAsia="en-US"/>
              </w:rPr>
              <w:t>40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3DE1B09D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6644F973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50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 w14:paraId="39A5307F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Diabetes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COVID-19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Use of corticosteroids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use of immunosuppressants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3B1535E4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sinuses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5F5F2F84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pathology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69391954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Surgery、VCZ、PCZ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6392B4F3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survival</w:t>
            </w:r>
          </w:p>
        </w:tc>
      </w:tr>
      <w:tr w14:paraId="51D18F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85" w:type="dxa"/>
            <w:tcBorders>
              <w:tl2br w:val="nil"/>
              <w:tr2bl w:val="nil"/>
            </w:tcBorders>
            <w:noWrap/>
            <w:vAlign w:val="center"/>
          </w:tcPr>
          <w:p w14:paraId="27609046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等线" w:cs="Times New Roman"/>
                <w:kern w:val="0"/>
                <w:sz w:val="20"/>
                <w:szCs w:val="24"/>
                <w:lang w:eastAsia="en-US"/>
              </w:rPr>
              <w:t>Zayet S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,</w:t>
            </w:r>
            <w:r>
              <w:rPr>
                <w:rFonts w:ascii="Cambria" w:hAnsi="Cambria" w:eastAsia="等线" w:cs="Times New Roman"/>
                <w:color w:val="1B1B1B"/>
                <w:kern w:val="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et al,2020</w:t>
            </w:r>
            <w:r>
              <w:rPr>
                <w:rFonts w:ascii="Arial" w:hAnsi="Arial" w:eastAsia="等线" w:cs="Arial"/>
                <w:kern w:val="0"/>
                <w:sz w:val="20"/>
                <w:szCs w:val="24"/>
                <w:vertAlign w:val="superscript"/>
                <w:lang w:eastAsia="en-US"/>
              </w:rPr>
              <w:t>41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56B906F1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female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3493ED1C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69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/>
            <w:vAlign w:val="center"/>
          </w:tcPr>
          <w:p w14:paraId="51FFFB2B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Diabetes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380EB652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nose、Orbital、brain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14F9E84C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pathology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41531F7A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d-AmB、Surgery、VCZ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505E3D7A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survival</w:t>
            </w:r>
          </w:p>
        </w:tc>
      </w:tr>
      <w:tr w14:paraId="3BFD86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85" w:type="dxa"/>
            <w:tcBorders>
              <w:tl2br w:val="nil"/>
              <w:tr2bl w:val="nil"/>
            </w:tcBorders>
            <w:noWrap/>
            <w:vAlign w:val="center"/>
          </w:tcPr>
          <w:p w14:paraId="5F0FEB0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等线" w:cs="Times New Roman"/>
                <w:kern w:val="0"/>
                <w:sz w:val="20"/>
                <w:szCs w:val="24"/>
                <w:lang w:eastAsia="en-US"/>
              </w:rPr>
              <w:t>Malhothra S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,</w:t>
            </w:r>
            <w:r>
              <w:rPr>
                <w:rFonts w:ascii="Cambria" w:hAnsi="Cambria" w:eastAsia="等线" w:cs="Times New Roman"/>
                <w:color w:val="1B1B1B"/>
                <w:kern w:val="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et al,2020</w:t>
            </w:r>
            <w:r>
              <w:rPr>
                <w:rFonts w:ascii="Arial" w:hAnsi="Arial" w:eastAsia="等线" w:cs="Arial"/>
                <w:kern w:val="0"/>
                <w:sz w:val="20"/>
                <w:szCs w:val="24"/>
                <w:vertAlign w:val="superscript"/>
                <w:lang w:eastAsia="en-US"/>
              </w:rPr>
              <w:t>42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57C523E4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female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232EED3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60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/>
            <w:vAlign w:val="center"/>
          </w:tcPr>
          <w:p w14:paraId="3D5739C0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Diabetes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29D3F4F1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nose、e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ye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526A5E8F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Direct microscopic examination、culture、pathology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31490EBD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AmB、Surgery、VCZ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7BF67695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survival</w:t>
            </w:r>
          </w:p>
        </w:tc>
      </w:tr>
      <w:tr w14:paraId="11EE957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85" w:type="dxa"/>
            <w:tcBorders>
              <w:tl2br w:val="nil"/>
              <w:tr2bl w:val="nil"/>
            </w:tcBorders>
            <w:noWrap/>
            <w:vAlign w:val="center"/>
          </w:tcPr>
          <w:p w14:paraId="7D59589E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等线" w:cs="Times New Roman"/>
                <w:kern w:val="0"/>
                <w:sz w:val="20"/>
                <w:szCs w:val="24"/>
                <w:lang w:eastAsia="en-US"/>
              </w:rPr>
              <w:t>Tsikala-Vafea M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,</w:t>
            </w:r>
            <w:r>
              <w:rPr>
                <w:rFonts w:ascii="Cambria" w:hAnsi="Cambria" w:eastAsia="等线" w:cs="Times New Roman"/>
                <w:color w:val="1B1B1B"/>
                <w:kern w:val="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et al,2020</w:t>
            </w:r>
            <w:r>
              <w:rPr>
                <w:rFonts w:ascii="Arial" w:hAnsi="Arial" w:eastAsia="等线" w:cs="Arial"/>
                <w:kern w:val="0"/>
                <w:sz w:val="20"/>
                <w:szCs w:val="24"/>
                <w:vertAlign w:val="superscript"/>
                <w:lang w:eastAsia="en-US"/>
              </w:rPr>
              <w:t>43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17FED93B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398DEE16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79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 w14:paraId="68A3EF1C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ML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Chemotherapy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1573CC84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lung、h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eart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、brain、k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idney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2A05083A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autopsy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71AA9887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-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7C291AF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death</w:t>
            </w:r>
          </w:p>
        </w:tc>
      </w:tr>
      <w:tr w14:paraId="10E1EE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585" w:type="dxa"/>
            <w:tcBorders>
              <w:tl2br w:val="nil"/>
              <w:tr2bl w:val="nil"/>
            </w:tcBorders>
            <w:noWrap/>
            <w:vAlign w:val="center"/>
          </w:tcPr>
          <w:p w14:paraId="222D1080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等线" w:cs="Times New Roman"/>
                <w:kern w:val="0"/>
                <w:sz w:val="20"/>
                <w:szCs w:val="24"/>
                <w:lang w:eastAsia="en-US"/>
              </w:rPr>
              <w:t>Aqsa A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,</w:t>
            </w:r>
            <w:r>
              <w:rPr>
                <w:rFonts w:ascii="Cambria" w:hAnsi="Cambria" w:eastAsia="等线" w:cs="Times New Roman"/>
                <w:color w:val="1B1B1B"/>
                <w:kern w:val="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et al,2020</w:t>
            </w:r>
            <w:r>
              <w:rPr>
                <w:rFonts w:ascii="Arial" w:hAnsi="Arial" w:eastAsia="等线" w:cs="Arial"/>
                <w:kern w:val="0"/>
                <w:sz w:val="20"/>
                <w:szCs w:val="24"/>
                <w:vertAlign w:val="superscript"/>
                <w:lang w:eastAsia="en-US"/>
              </w:rPr>
              <w:t>44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2E9200BA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female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5CEDCED2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77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 w14:paraId="0DD476F0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Diabetes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M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M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Chemotherapy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28DD8B8D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lung、sinuses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6EE88C0C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culture、pathology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2CD53C33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L-AmB、Surgery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326CC6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death</w:t>
            </w:r>
          </w:p>
        </w:tc>
      </w:tr>
      <w:tr w14:paraId="6F0258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85" w:type="dxa"/>
            <w:tcBorders>
              <w:tl2br w:val="nil"/>
              <w:tr2bl w:val="nil"/>
            </w:tcBorders>
            <w:noWrap/>
            <w:vAlign w:val="center"/>
          </w:tcPr>
          <w:p w14:paraId="276F3D33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等线" w:cs="Times New Roman"/>
                <w:kern w:val="0"/>
                <w:sz w:val="20"/>
                <w:szCs w:val="24"/>
                <w:lang w:eastAsia="en-US"/>
              </w:rPr>
              <w:t>Mantero V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,</w:t>
            </w:r>
            <w:r>
              <w:rPr>
                <w:rFonts w:ascii="Cambria" w:hAnsi="Cambria" w:eastAsia="等线" w:cs="Times New Roman"/>
                <w:color w:val="1B1B1B"/>
                <w:kern w:val="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et al,2020</w:t>
            </w:r>
            <w:r>
              <w:rPr>
                <w:rFonts w:ascii="Arial" w:hAnsi="Arial" w:eastAsia="等线" w:cs="Arial"/>
                <w:kern w:val="0"/>
                <w:sz w:val="20"/>
                <w:szCs w:val="24"/>
                <w:vertAlign w:val="superscript"/>
                <w:lang w:eastAsia="en-US"/>
              </w:rPr>
              <w:t>45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0116BAD5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female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3831696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55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 w14:paraId="4C380D8F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Dermatomyositis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Use of corticosteroids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02AEC47F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brain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67B1D3D4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autopsy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5E5415E7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VCZ、L-AmB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6DC70324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death</w:t>
            </w:r>
          </w:p>
        </w:tc>
      </w:tr>
      <w:tr w14:paraId="5A38E7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85" w:type="dxa"/>
            <w:tcBorders>
              <w:tl2br w:val="nil"/>
              <w:tr2bl w:val="nil"/>
            </w:tcBorders>
            <w:noWrap/>
            <w:vAlign w:val="center"/>
          </w:tcPr>
          <w:p w14:paraId="7AF0A72B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等线" w:cs="Times New Roman"/>
                <w:kern w:val="0"/>
                <w:sz w:val="20"/>
                <w:szCs w:val="24"/>
                <w:lang w:eastAsia="en-US"/>
              </w:rPr>
              <w:t>Lin L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,</w:t>
            </w:r>
            <w:r>
              <w:rPr>
                <w:rFonts w:ascii="Cambria" w:hAnsi="Cambria" w:eastAsia="等线" w:cs="Times New Roman"/>
                <w:color w:val="1B1B1B"/>
                <w:kern w:val="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et al,2019</w:t>
            </w:r>
            <w:r>
              <w:rPr>
                <w:rFonts w:ascii="Arial" w:hAnsi="Arial" w:eastAsia="等线" w:cs="Arial"/>
                <w:kern w:val="0"/>
                <w:sz w:val="20"/>
                <w:szCs w:val="24"/>
                <w:vertAlign w:val="superscript"/>
                <w:lang w:eastAsia="en-US"/>
              </w:rPr>
              <w:t>46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0E1D345A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261B76D4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52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 w14:paraId="04C50A4C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Diabetes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6DF4BCC2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lung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1EB5B4A3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pathology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170EDE48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VCZ、PCZ、Surgery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37A6F0E0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survival</w:t>
            </w:r>
          </w:p>
        </w:tc>
      </w:tr>
      <w:tr w14:paraId="139325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85" w:type="dxa"/>
            <w:tcBorders>
              <w:tl2br w:val="nil"/>
              <w:tr2bl w:val="nil"/>
            </w:tcBorders>
            <w:noWrap/>
            <w:vAlign w:val="center"/>
          </w:tcPr>
          <w:p w14:paraId="068923AC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等线" w:cs="Times New Roman"/>
                <w:kern w:val="0"/>
                <w:sz w:val="20"/>
                <w:szCs w:val="24"/>
                <w:lang w:eastAsia="en-US"/>
              </w:rPr>
              <w:t>Urs A B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,</w:t>
            </w:r>
            <w:r>
              <w:rPr>
                <w:rFonts w:ascii="Cambria" w:hAnsi="Cambria" w:eastAsia="等线" w:cs="Times New Roman"/>
                <w:color w:val="1B1B1B"/>
                <w:kern w:val="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et al,2019</w:t>
            </w:r>
            <w:r>
              <w:rPr>
                <w:rFonts w:ascii="Arial" w:hAnsi="Arial" w:eastAsia="等线" w:cs="Arial"/>
                <w:kern w:val="0"/>
                <w:sz w:val="20"/>
                <w:szCs w:val="24"/>
                <w:vertAlign w:val="superscript"/>
                <w:lang w:eastAsia="en-US"/>
              </w:rPr>
              <w:t>47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14D8BB44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female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2188299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76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/>
            <w:vAlign w:val="center"/>
          </w:tcPr>
          <w:p w14:paraId="24C55CD8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Diabetes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3066D714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Upper left posterior tooth area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327B2E7C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pathology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7A927B08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-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5A023287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-</w:t>
            </w:r>
          </w:p>
        </w:tc>
      </w:tr>
      <w:tr w14:paraId="4B1316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85" w:type="dxa"/>
            <w:tcBorders>
              <w:tl2br w:val="nil"/>
              <w:tr2bl w:val="nil"/>
            </w:tcBorders>
            <w:noWrap/>
            <w:vAlign w:val="center"/>
          </w:tcPr>
          <w:p w14:paraId="05DBABCF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等线" w:cs="Times New Roman"/>
                <w:kern w:val="0"/>
                <w:sz w:val="20"/>
                <w:szCs w:val="24"/>
                <w:lang w:eastAsia="en-US"/>
              </w:rPr>
              <w:t>Zhang Q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,</w:t>
            </w:r>
            <w:r>
              <w:rPr>
                <w:rFonts w:ascii="Cambria" w:hAnsi="Cambria" w:eastAsia="等线" w:cs="Times New Roman"/>
                <w:color w:val="1B1B1B"/>
                <w:kern w:val="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et al,2019</w:t>
            </w:r>
            <w:r>
              <w:rPr>
                <w:rFonts w:ascii="Arial" w:hAnsi="Arial" w:eastAsia="等线" w:cs="Arial"/>
                <w:kern w:val="0"/>
                <w:sz w:val="20"/>
                <w:szCs w:val="24"/>
                <w:vertAlign w:val="superscript"/>
                <w:lang w:eastAsia="en-US"/>
              </w:rPr>
              <w:t>48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012DEA6D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4DDC7DF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44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/>
            <w:vAlign w:val="center"/>
          </w:tcPr>
          <w:p w14:paraId="0ADD9EF4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Kidney Transplant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Use of corticosteroids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Use of immunosuppressants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69262E3E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lung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09083725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culture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7AF285B7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VCZ、L-AmB、PCZ、AmB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729B1E4D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survival</w:t>
            </w:r>
          </w:p>
        </w:tc>
      </w:tr>
      <w:tr w14:paraId="55A9B3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585" w:type="dxa"/>
            <w:tcBorders>
              <w:tl2br w:val="nil"/>
              <w:tr2bl w:val="nil"/>
            </w:tcBorders>
            <w:noWrap/>
            <w:vAlign w:val="center"/>
          </w:tcPr>
          <w:p w14:paraId="28F6F7B0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等线" w:cs="Times New Roman"/>
                <w:kern w:val="0"/>
                <w:sz w:val="20"/>
                <w:szCs w:val="24"/>
                <w:lang w:eastAsia="en-US"/>
              </w:rPr>
              <w:t>Pouvaret A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,</w:t>
            </w:r>
            <w:r>
              <w:rPr>
                <w:rFonts w:ascii="Cambria" w:hAnsi="Cambria" w:eastAsia="等线" w:cs="Times New Roman"/>
                <w:color w:val="1B1B1B"/>
                <w:kern w:val="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et al,2019</w:t>
            </w:r>
            <w:r>
              <w:rPr>
                <w:rFonts w:ascii="Arial" w:hAnsi="Arial" w:eastAsia="等线" w:cs="Arial"/>
                <w:kern w:val="0"/>
                <w:sz w:val="20"/>
                <w:szCs w:val="24"/>
                <w:vertAlign w:val="superscript"/>
                <w:lang w:eastAsia="en-US"/>
              </w:rPr>
              <w:t>49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18889837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female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210EE2B5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52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 w14:paraId="4AD9A9BD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LL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Chemotherapy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4E0BBB35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brain、k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idney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51D2DEE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pathology、PCR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20DF2727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VCZ、ICZ、L-AmB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2CCC44EB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survival</w:t>
            </w:r>
          </w:p>
        </w:tc>
      </w:tr>
      <w:tr w14:paraId="47057C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85" w:type="dxa"/>
            <w:tcBorders>
              <w:tl2br w:val="nil"/>
              <w:tr2bl w:val="nil"/>
            </w:tcBorders>
            <w:noWrap/>
            <w:vAlign w:val="center"/>
          </w:tcPr>
          <w:p w14:paraId="599CB86F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等线" w:cs="Times New Roman"/>
                <w:kern w:val="0"/>
                <w:sz w:val="20"/>
                <w:szCs w:val="24"/>
                <w:lang w:eastAsia="en-US"/>
              </w:rPr>
              <w:t>Trachuk P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,</w:t>
            </w:r>
            <w:r>
              <w:rPr>
                <w:rFonts w:ascii="Cambria" w:hAnsi="Cambria" w:eastAsia="等线" w:cs="Times New Roman"/>
                <w:color w:val="1B1B1B"/>
                <w:kern w:val="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et al,2018</w:t>
            </w:r>
            <w:r>
              <w:rPr>
                <w:rFonts w:ascii="Arial" w:hAnsi="Arial" w:eastAsia="等线" w:cs="Arial"/>
                <w:kern w:val="0"/>
                <w:sz w:val="20"/>
                <w:szCs w:val="24"/>
                <w:vertAlign w:val="superscript"/>
                <w:lang w:eastAsia="en-US"/>
              </w:rPr>
              <w:t>50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4852D43F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17F2C73B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41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 w14:paraId="60FEAE4B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Mediastinal Germ Cell Tumor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Chemotherapy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46A4BB93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lung、stomach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4D26EE03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pathology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48C1340D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highlight w:val="none"/>
                <w:lang w:bidi="ar"/>
              </w:rPr>
              <w:t>Surgery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highlight w:val="none"/>
                <w:lang w:bidi="ar"/>
              </w:rPr>
              <w:t>L-AmB、VCZ、ICZ、PCZ、MCFG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4A57147D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survival</w:t>
            </w:r>
          </w:p>
        </w:tc>
      </w:tr>
      <w:tr w14:paraId="5EC960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85" w:type="dxa"/>
            <w:tcBorders>
              <w:tl2br w:val="nil"/>
              <w:tr2bl w:val="nil"/>
            </w:tcBorders>
            <w:noWrap/>
            <w:vAlign w:val="center"/>
          </w:tcPr>
          <w:p w14:paraId="72350375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等线" w:cs="Times New Roman"/>
                <w:kern w:val="0"/>
                <w:sz w:val="20"/>
                <w:szCs w:val="24"/>
                <w:lang w:eastAsia="en-US"/>
              </w:rPr>
              <w:t>Persichino J G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,</w:t>
            </w:r>
            <w:r>
              <w:rPr>
                <w:rFonts w:ascii="Cambria" w:hAnsi="Cambria" w:eastAsia="等线" w:cs="Times New Roman"/>
                <w:color w:val="1B1B1B"/>
                <w:kern w:val="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et al,2018</w:t>
            </w:r>
            <w:r>
              <w:rPr>
                <w:rFonts w:ascii="Arial" w:hAnsi="Arial" w:eastAsia="等线" w:cs="Arial"/>
                <w:kern w:val="0"/>
                <w:sz w:val="20"/>
                <w:szCs w:val="24"/>
                <w:vertAlign w:val="superscript"/>
                <w:lang w:eastAsia="en-US"/>
              </w:rPr>
              <w:t>51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338C02AC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218B1EB1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58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 w14:paraId="6E65253B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Decompensated cirrhosis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5913759C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lung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3C1D6C28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Direct microscopic examination、culture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742FD97D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MCFG、VCZ、L-AmB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70CB7204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death</w:t>
            </w:r>
          </w:p>
        </w:tc>
      </w:tr>
      <w:tr w14:paraId="6F41C9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85" w:type="dxa"/>
            <w:tcBorders>
              <w:tl2br w:val="nil"/>
              <w:tr2bl w:val="nil"/>
            </w:tcBorders>
            <w:noWrap/>
            <w:vAlign w:val="center"/>
          </w:tcPr>
          <w:p w14:paraId="7916C38D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等线" w:cs="Times New Roman"/>
                <w:kern w:val="0"/>
                <w:sz w:val="20"/>
                <w:szCs w:val="24"/>
                <w:lang w:eastAsia="en-US"/>
              </w:rPr>
              <w:t>Kaneko Y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,</w:t>
            </w:r>
            <w:r>
              <w:rPr>
                <w:rFonts w:ascii="Cambria" w:hAnsi="Cambria" w:eastAsia="等线" w:cs="Times New Roman"/>
                <w:color w:val="1B1B1B"/>
                <w:kern w:val="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et al,2018</w:t>
            </w:r>
            <w:r>
              <w:rPr>
                <w:rFonts w:ascii="Arial" w:hAnsi="Arial" w:eastAsia="等线" w:cs="Arial"/>
                <w:kern w:val="0"/>
                <w:sz w:val="20"/>
                <w:szCs w:val="24"/>
                <w:vertAlign w:val="superscript"/>
                <w:lang w:eastAsia="en-US"/>
              </w:rPr>
              <w:t>52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41A5D750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female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23E27D3B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53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/>
            <w:vAlign w:val="center"/>
          </w:tcPr>
          <w:p w14:paraId="7EA268A8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After esophageal cancer surgery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Use of corticosteroids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1218D843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intestine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701D73EC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pathology、culture、Gene sequencing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1CCF87E5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Surgery、CPF、L-AmB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3DF09EA7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survival</w:t>
            </w:r>
          </w:p>
        </w:tc>
      </w:tr>
      <w:tr w14:paraId="4760E86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585" w:type="dxa"/>
            <w:tcBorders>
              <w:tl2br w:val="nil"/>
              <w:tr2bl w:val="nil"/>
            </w:tcBorders>
            <w:noWrap/>
            <w:vAlign w:val="center"/>
          </w:tcPr>
          <w:p w14:paraId="2487AB6F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等线" w:cs="Times New Roman"/>
                <w:kern w:val="0"/>
                <w:sz w:val="20"/>
                <w:szCs w:val="24"/>
                <w:lang w:eastAsia="en-US"/>
              </w:rPr>
              <w:t>Point S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,</w:t>
            </w:r>
            <w:r>
              <w:rPr>
                <w:rFonts w:ascii="Cambria" w:hAnsi="Cambria" w:eastAsia="等线" w:cs="Times New Roman"/>
                <w:color w:val="1B1B1B"/>
                <w:kern w:val="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et al,2017</w:t>
            </w:r>
            <w:r>
              <w:rPr>
                <w:rFonts w:ascii="Arial" w:hAnsi="Arial" w:eastAsia="等线" w:cs="Arial"/>
                <w:kern w:val="0"/>
                <w:sz w:val="20"/>
                <w:szCs w:val="24"/>
                <w:vertAlign w:val="superscript"/>
                <w:lang w:eastAsia="en-US"/>
              </w:rPr>
              <w:t>53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7FEEE20F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1A8C3EFF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61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 w14:paraId="280F83F6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Diabetic ketoacidosis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4DCA646B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lung、sinuses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4DFEF88E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pathology、PCR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383A005C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VCZ、L-AmB、CPF、PCZ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6E61CDA8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survival</w:t>
            </w:r>
          </w:p>
        </w:tc>
      </w:tr>
      <w:tr w14:paraId="3DD2D8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85" w:type="dxa"/>
            <w:tcBorders>
              <w:tl2br w:val="nil"/>
              <w:tr2bl w:val="nil"/>
            </w:tcBorders>
            <w:noWrap/>
            <w:vAlign w:val="center"/>
          </w:tcPr>
          <w:p w14:paraId="77126E0C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等线" w:cs="Times New Roman"/>
                <w:kern w:val="0"/>
                <w:sz w:val="20"/>
                <w:szCs w:val="24"/>
                <w:lang w:eastAsia="en-US"/>
              </w:rPr>
              <w:t>Habroosh F A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,</w:t>
            </w:r>
            <w:r>
              <w:rPr>
                <w:rFonts w:ascii="Cambria" w:hAnsi="Cambria" w:eastAsia="等线" w:cs="Times New Roman"/>
                <w:color w:val="1B1B1B"/>
                <w:kern w:val="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et al,2017</w:t>
            </w:r>
            <w:r>
              <w:rPr>
                <w:rFonts w:ascii="Arial" w:hAnsi="Arial" w:eastAsia="等线" w:cs="Arial"/>
                <w:kern w:val="0"/>
                <w:sz w:val="20"/>
                <w:szCs w:val="24"/>
                <w:vertAlign w:val="superscript"/>
                <w:lang w:eastAsia="en-US"/>
              </w:rPr>
              <w:t>54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43FAAA75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4B39751E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17m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/>
            <w:vAlign w:val="center"/>
          </w:tcPr>
          <w:p w14:paraId="73899016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N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one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3E2D5C06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Orbital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4C9F7CB1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pathology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0E03B6F5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VCZ、L-AmB、Surgery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17B261F0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survival</w:t>
            </w:r>
          </w:p>
        </w:tc>
      </w:tr>
      <w:tr w14:paraId="7BB1FD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85" w:type="dxa"/>
            <w:tcBorders>
              <w:tl2br w:val="nil"/>
              <w:tr2bl w:val="nil"/>
            </w:tcBorders>
            <w:noWrap/>
            <w:vAlign w:val="center"/>
          </w:tcPr>
          <w:p w14:paraId="05DAC9FE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等线" w:cs="Times New Roman"/>
                <w:kern w:val="0"/>
                <w:sz w:val="20"/>
                <w:szCs w:val="24"/>
                <w:lang w:eastAsia="en-US"/>
              </w:rPr>
              <w:t>Bhagat M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,</w:t>
            </w:r>
            <w:r>
              <w:rPr>
                <w:rFonts w:ascii="Cambria" w:hAnsi="Cambria" w:eastAsia="等线" w:cs="Times New Roman"/>
                <w:color w:val="1B1B1B"/>
                <w:kern w:val="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et al,2016</w:t>
            </w:r>
            <w:r>
              <w:rPr>
                <w:rFonts w:ascii="Arial" w:hAnsi="Arial" w:eastAsia="等线" w:cs="Arial"/>
                <w:kern w:val="0"/>
                <w:sz w:val="20"/>
                <w:szCs w:val="24"/>
                <w:vertAlign w:val="superscript"/>
                <w:lang w:eastAsia="en-US"/>
              </w:rPr>
              <w:t>55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21453A50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female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7F9D0397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61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/>
            <w:vAlign w:val="center"/>
          </w:tcPr>
          <w:p w14:paraId="56D8320A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COPD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Use of corticosteroids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05A276A0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lung、brain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281676BD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pathology、culture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4054A6EB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VCZ、MCFG、Surgery、AmB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4F07C2C6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death</w:t>
            </w:r>
          </w:p>
        </w:tc>
      </w:tr>
      <w:tr w14:paraId="335A4A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85" w:type="dxa"/>
            <w:tcBorders>
              <w:tl2br w:val="nil"/>
              <w:tr2bl w:val="nil"/>
            </w:tcBorders>
            <w:noWrap/>
            <w:vAlign w:val="center"/>
          </w:tcPr>
          <w:p w14:paraId="23F6621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等线" w:cs="Times New Roman"/>
                <w:kern w:val="0"/>
                <w:sz w:val="20"/>
                <w:szCs w:val="24"/>
                <w:lang w:eastAsia="en-US"/>
              </w:rPr>
              <w:t>Chermetz M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,</w:t>
            </w:r>
            <w:r>
              <w:rPr>
                <w:rFonts w:ascii="Cambria" w:hAnsi="Cambria" w:eastAsia="等线" w:cs="Times New Roman"/>
                <w:color w:val="1B1B1B"/>
                <w:kern w:val="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et al,2016</w:t>
            </w:r>
            <w:r>
              <w:rPr>
                <w:rFonts w:ascii="Arial" w:hAnsi="Arial" w:eastAsia="等线" w:cs="Arial"/>
                <w:kern w:val="0"/>
                <w:sz w:val="20"/>
                <w:szCs w:val="24"/>
                <w:vertAlign w:val="superscript"/>
                <w:lang w:eastAsia="en-US"/>
              </w:rPr>
              <w:t>56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261DDC9B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female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0F57C783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17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 w14:paraId="25EA99E1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</w:pP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Brainstem glioma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 xml:space="preserve"> </w:t>
            </w:r>
          </w:p>
          <w:p w14:paraId="47EA10B0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 xml:space="preserve">Chemotherapy 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Use of corticosteroids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2DE54AF8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nose、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right mandible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1F132F44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pathology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3180FBA2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Fluconazole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、L-AmB、MCFG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2C06B65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death</w:t>
            </w:r>
          </w:p>
        </w:tc>
      </w:tr>
      <w:tr w14:paraId="38A9D4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585" w:type="dxa"/>
            <w:tcBorders>
              <w:tl2br w:val="nil"/>
              <w:tr2bl w:val="nil"/>
            </w:tcBorders>
            <w:noWrap/>
            <w:vAlign w:val="center"/>
          </w:tcPr>
          <w:p w14:paraId="593D31F7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等线" w:cs="Times New Roman"/>
                <w:kern w:val="0"/>
                <w:sz w:val="20"/>
                <w:szCs w:val="24"/>
                <w:lang w:eastAsia="en-US"/>
              </w:rPr>
              <w:t>Mahomed S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,</w:t>
            </w:r>
            <w:r>
              <w:rPr>
                <w:rFonts w:ascii="Cambria" w:hAnsi="Cambria" w:eastAsia="等线" w:cs="Times New Roman"/>
                <w:color w:val="1B1B1B"/>
                <w:kern w:val="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et al,2015</w:t>
            </w:r>
            <w:r>
              <w:rPr>
                <w:rFonts w:ascii="Arial" w:hAnsi="Arial" w:eastAsia="等线" w:cs="Arial"/>
                <w:kern w:val="0"/>
                <w:sz w:val="20"/>
                <w:szCs w:val="24"/>
                <w:vertAlign w:val="superscript"/>
                <w:lang w:eastAsia="en-US"/>
              </w:rPr>
              <w:t>57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5E53AB2B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female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1CFBB037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54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 w14:paraId="37E5C004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Diabetic Ketoacidosis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45E2AE56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nose、Orbital、brain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787AA20A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pathology、culture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7CC261D9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Surgery、AmB、PCZ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06B5493E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survival</w:t>
            </w:r>
          </w:p>
        </w:tc>
      </w:tr>
      <w:tr w14:paraId="1554FB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85" w:type="dxa"/>
            <w:tcBorders>
              <w:tl2br w:val="nil"/>
              <w:tr2bl w:val="nil"/>
            </w:tcBorders>
            <w:noWrap/>
            <w:vAlign w:val="center"/>
          </w:tcPr>
          <w:p w14:paraId="352344A4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等线" w:cs="Times New Roman"/>
                <w:kern w:val="0"/>
                <w:sz w:val="20"/>
                <w:szCs w:val="24"/>
                <w:lang w:eastAsia="en-US"/>
              </w:rPr>
              <w:t>Torres-Damas W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,</w:t>
            </w:r>
            <w:r>
              <w:rPr>
                <w:rFonts w:ascii="Cambria" w:hAnsi="Cambria" w:eastAsia="等线" w:cs="Times New Roman"/>
                <w:color w:val="1B1B1B"/>
                <w:kern w:val="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et al,2015</w:t>
            </w:r>
            <w:r>
              <w:rPr>
                <w:rFonts w:ascii="Arial" w:hAnsi="Arial" w:eastAsia="等线" w:cs="Arial"/>
                <w:kern w:val="0"/>
                <w:sz w:val="20"/>
                <w:szCs w:val="24"/>
                <w:vertAlign w:val="superscript"/>
                <w:lang w:eastAsia="en-US"/>
              </w:rPr>
              <w:t>58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41F9285E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06C30FEF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78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/>
            <w:vAlign w:val="center"/>
          </w:tcPr>
          <w:p w14:paraId="12C6D66E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Diabetic Ketoacidosis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4D9742EA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nose、Orbital、brain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1C65DC52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pathology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391CF8E7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Surgery、VCZ、d-AmB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30518D8F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death</w:t>
            </w:r>
          </w:p>
        </w:tc>
      </w:tr>
      <w:tr w14:paraId="5A3446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85" w:type="dxa"/>
            <w:tcBorders>
              <w:tl2br w:val="nil"/>
              <w:tr2bl w:val="nil"/>
            </w:tcBorders>
            <w:noWrap/>
            <w:vAlign w:val="center"/>
          </w:tcPr>
          <w:p w14:paraId="63355CBB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等线" w:cs="Times New Roman"/>
                <w:kern w:val="0"/>
                <w:sz w:val="20"/>
                <w:szCs w:val="24"/>
                <w:lang w:eastAsia="en-US"/>
              </w:rPr>
              <w:t>Jc P L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,</w:t>
            </w:r>
            <w:r>
              <w:rPr>
                <w:rFonts w:ascii="Cambria" w:hAnsi="Cambria" w:eastAsia="等线" w:cs="Times New Roman"/>
                <w:color w:val="1B1B1B"/>
                <w:kern w:val="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et al,2015</w:t>
            </w:r>
            <w:r>
              <w:rPr>
                <w:rFonts w:ascii="Arial" w:hAnsi="Arial" w:eastAsia="等线" w:cs="Arial"/>
                <w:kern w:val="0"/>
                <w:sz w:val="20"/>
                <w:szCs w:val="24"/>
                <w:vertAlign w:val="superscript"/>
                <w:lang w:eastAsia="en-US"/>
              </w:rPr>
              <w:t>59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2274FAD0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491D1331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17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/>
            <w:vAlign w:val="center"/>
          </w:tcPr>
          <w:p w14:paraId="1900D055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Traffic accident injury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Use of corticosteroids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001B56AF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nose、lung、stomach、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intestine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7975A038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pathology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32A70B85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Surgery、VCZ、L-AmB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2AAE728F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survival</w:t>
            </w:r>
          </w:p>
        </w:tc>
      </w:tr>
      <w:tr w14:paraId="36448A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85" w:type="dxa"/>
            <w:tcBorders>
              <w:tl2br w:val="nil"/>
              <w:tr2bl w:val="nil"/>
            </w:tcBorders>
            <w:noWrap/>
            <w:vAlign w:val="center"/>
          </w:tcPr>
          <w:p w14:paraId="53E6F2B8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this case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7308C6A2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male</w:t>
            </w:r>
          </w:p>
        </w:tc>
        <w:tc>
          <w:tcPr>
            <w:tcW w:w="721" w:type="dxa"/>
            <w:tcBorders>
              <w:tl2br w:val="nil"/>
              <w:tr2bl w:val="nil"/>
            </w:tcBorders>
            <w:noWrap/>
            <w:vAlign w:val="center"/>
          </w:tcPr>
          <w:p w14:paraId="14C17134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61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y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 w14:paraId="1D7661A6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C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OPD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R</w:t>
            </w:r>
            <w:r>
              <w:rPr>
                <w:rFonts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A</w:t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br w:type="textWrapping"/>
            </w: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Use of corticosteroids</w:t>
            </w:r>
          </w:p>
        </w:tc>
        <w:tc>
          <w:tcPr>
            <w:tcW w:w="1873" w:type="dxa"/>
            <w:tcBorders>
              <w:tl2br w:val="nil"/>
              <w:tr2bl w:val="nil"/>
            </w:tcBorders>
            <w:noWrap/>
            <w:vAlign w:val="center"/>
          </w:tcPr>
          <w:p w14:paraId="7E3F61D7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nose、lung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/>
            <w:vAlign w:val="center"/>
          </w:tcPr>
          <w:p w14:paraId="532128EF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Direct microscopic examination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noWrap/>
            <w:vAlign w:val="center"/>
          </w:tcPr>
          <w:p w14:paraId="672E4CDC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VCZ、CPF、PCZ、AmB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 w14:paraId="6D5CDEFB">
            <w:pPr>
              <w:widowControl/>
              <w:spacing w:line="480" w:lineRule="auto"/>
              <w:jc w:val="center"/>
              <w:textAlignment w:val="center"/>
              <w:rPr>
                <w:rFonts w:ascii="Arial" w:hAnsi="Arial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Arial" w:hAnsi="Arial" w:eastAsia="宋体" w:cs="宋体"/>
                <w:color w:val="000000"/>
                <w:kern w:val="0"/>
                <w:sz w:val="20"/>
                <w:szCs w:val="21"/>
                <w:lang w:bidi="ar"/>
              </w:rPr>
              <w:t>death</w:t>
            </w:r>
          </w:p>
        </w:tc>
      </w:tr>
    </w:tbl>
    <w:p w14:paraId="5D08B36B">
      <w:pPr>
        <w:widowControl/>
        <w:spacing w:line="480" w:lineRule="auto"/>
        <w:jc w:val="left"/>
        <w:rPr>
          <w:rFonts w:hint="eastAsia" w:eastAsia="等线"/>
          <w:lang w:val="en-US" w:eastAsia="zh-CN"/>
        </w:rPr>
      </w:pPr>
      <w:r>
        <w:rPr>
          <w:rFonts w:hint="eastAsia" w:ascii="Arial" w:hAnsi="Arial" w:eastAsia="等线" w:cs="Arial"/>
          <w:bCs/>
          <w:kern w:val="0"/>
          <w:sz w:val="20"/>
          <w:szCs w:val="24"/>
          <w:lang w:eastAsia="en-US"/>
        </w:rPr>
        <w:t>SLE</w:t>
      </w:r>
      <w:r>
        <w:rPr>
          <w:rFonts w:ascii="Arial" w:hAnsi="Arial" w:eastAsia="等线" w:cs="Arial"/>
          <w:bCs/>
          <w:kern w:val="0"/>
          <w:sz w:val="20"/>
          <w:szCs w:val="24"/>
          <w:lang w:eastAsia="en-US"/>
        </w:rPr>
        <w:t xml:space="preserve">: Systemic Lupus Erythematosus;COVID-19: Novel Coronavirus Infection; </w:t>
      </w:r>
      <w:r>
        <w:rPr>
          <w:rFonts w:hint="eastAsia" w:ascii="Arial" w:hAnsi="Arial" w:eastAsia="等线" w:cs="Arial"/>
          <w:bCs/>
          <w:kern w:val="0"/>
          <w:sz w:val="20"/>
          <w:szCs w:val="24"/>
          <w:lang w:eastAsia="en-US"/>
        </w:rPr>
        <w:t>AML:</w:t>
      </w:r>
      <w:r>
        <w:rPr>
          <w:rFonts w:ascii="Arial" w:hAnsi="Arial" w:eastAsia="等线" w:cs="Arial"/>
          <w:bCs/>
          <w:kern w:val="0"/>
          <w:sz w:val="20"/>
          <w:szCs w:val="24"/>
          <w:lang w:eastAsia="en-US"/>
        </w:rPr>
        <w:t xml:space="preserve"> Acute </w:t>
      </w:r>
      <w:r>
        <w:rPr>
          <w:rFonts w:hint="eastAsia" w:ascii="Arial" w:hAnsi="Arial" w:eastAsia="等线" w:cs="Arial"/>
          <w:bCs/>
          <w:kern w:val="0"/>
          <w:sz w:val="20"/>
          <w:szCs w:val="24"/>
          <w:lang w:eastAsia="en-US"/>
        </w:rPr>
        <w:t>M</w:t>
      </w:r>
      <w:r>
        <w:rPr>
          <w:rFonts w:ascii="Arial" w:hAnsi="Arial" w:eastAsia="等线" w:cs="Arial"/>
          <w:bCs/>
          <w:kern w:val="0"/>
          <w:sz w:val="20"/>
          <w:szCs w:val="24"/>
          <w:lang w:eastAsia="en-US"/>
        </w:rPr>
        <w:t xml:space="preserve">yeloid </w:t>
      </w:r>
      <w:r>
        <w:rPr>
          <w:rFonts w:hint="eastAsia" w:ascii="Arial" w:hAnsi="Arial" w:eastAsia="等线" w:cs="Arial"/>
          <w:bCs/>
          <w:kern w:val="0"/>
          <w:sz w:val="20"/>
          <w:szCs w:val="24"/>
          <w:lang w:eastAsia="en-US"/>
        </w:rPr>
        <w:t>L</w:t>
      </w:r>
      <w:r>
        <w:rPr>
          <w:rFonts w:ascii="Arial" w:hAnsi="Arial" w:eastAsia="等线" w:cs="Arial"/>
          <w:bCs/>
          <w:kern w:val="0"/>
          <w:sz w:val="20"/>
          <w:szCs w:val="24"/>
          <w:lang w:eastAsia="en-US"/>
        </w:rPr>
        <w:t xml:space="preserve">eukemia;ALL: Acute Lymphoblastic Leukemia;CLL: Chronic Lymphocytic Leukemia;MM: Multiple Myeloma;COPD: Chronic Obstructive Pulmonary Disease;RA: Rheumatoid Arthritis;L-AmB: Liposomal Amphotericin B; ICZ: Isavuconazole; VCZ: Voriconazole; AmB: Amphotericin B; PCZ: Posaconazole; ABCD: AmphotericinBcolloidal dispersion; AmB-d: Amphotericin B deoxycholate; </w:t>
      </w:r>
      <w:r>
        <w:rPr>
          <w:rFonts w:hint="eastAsia" w:ascii="Arial" w:hAnsi="Arial" w:eastAsia="等线" w:cs="Arial"/>
          <w:bCs/>
          <w:kern w:val="0"/>
          <w:sz w:val="20"/>
          <w:szCs w:val="24"/>
          <w:lang w:eastAsia="en-US"/>
        </w:rPr>
        <w:t>ITC:</w:t>
      </w:r>
      <w:r>
        <w:rPr>
          <w:rFonts w:ascii="Arial" w:hAnsi="Arial" w:eastAsia="等线" w:cs="Arial"/>
          <w:bCs/>
          <w:kern w:val="0"/>
          <w:sz w:val="20"/>
          <w:szCs w:val="24"/>
          <w:lang w:eastAsia="en-US"/>
        </w:rPr>
        <w:t xml:space="preserve"> Itraconazole ;CPF: Caspofungin; MCFG: Micafungin</w:t>
      </w:r>
      <w:r>
        <w:rPr>
          <w:rFonts w:hint="eastAsia" w:ascii="Arial" w:hAnsi="Arial" w:eastAsia="等线" w:cs="Arial"/>
          <w:bCs/>
          <w:kern w:val="0"/>
          <w:sz w:val="20"/>
          <w:szCs w:val="24"/>
          <w:lang w:val="en-US" w:eastAsia="zh-CN"/>
        </w:rPr>
        <w:t>.</w:t>
      </w:r>
      <w:bookmarkStart w:id="0" w:name="_GoBack"/>
      <w:bookmarkEnd w:id="0"/>
    </w:p>
    <w:sectPr>
      <w:pgSz w:w="15840" w:h="12240" w:orient="landscape"/>
      <w:pgMar w:top="1800" w:right="1440" w:bottom="1800" w:left="1440" w:header="720" w:footer="720" w:gutter="0"/>
      <w:lnNumType w:countBy="1" w:restart="continuous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8A"/>
    <w:rsid w:val="00090308"/>
    <w:rsid w:val="00491C8A"/>
    <w:rsid w:val="006E264E"/>
    <w:rsid w:val="0073163B"/>
    <w:rsid w:val="008C5966"/>
    <w:rsid w:val="00B72420"/>
    <w:rsid w:val="00BB7076"/>
    <w:rsid w:val="00E13463"/>
    <w:rsid w:val="10075BFE"/>
    <w:rsid w:val="197B2467"/>
    <w:rsid w:val="1C317EDF"/>
    <w:rsid w:val="22020B72"/>
    <w:rsid w:val="25543D35"/>
    <w:rsid w:val="29C42E79"/>
    <w:rsid w:val="29EC3DAC"/>
    <w:rsid w:val="33CF15E5"/>
    <w:rsid w:val="34E95E89"/>
    <w:rsid w:val="512A3E35"/>
    <w:rsid w:val="52963692"/>
    <w:rsid w:val="5B990C14"/>
    <w:rsid w:val="5F9E04CF"/>
    <w:rsid w:val="7B86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widowControl/>
      <w:spacing w:before="240" w:after="60" w:line="480" w:lineRule="auto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3">
    <w:name w:val="heading 2"/>
    <w:basedOn w:val="1"/>
    <w:next w:val="1"/>
    <w:link w:val="22"/>
    <w:qFormat/>
    <w:uiPriority w:val="0"/>
    <w:pPr>
      <w:keepNext/>
      <w:widowControl/>
      <w:spacing w:before="240" w:after="60" w:line="480" w:lineRule="auto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en-US"/>
    </w:rPr>
  </w:style>
  <w:style w:type="paragraph" w:styleId="4">
    <w:name w:val="heading 3"/>
    <w:basedOn w:val="1"/>
    <w:next w:val="1"/>
    <w:link w:val="23"/>
    <w:qFormat/>
    <w:uiPriority w:val="0"/>
    <w:pPr>
      <w:keepNext/>
      <w:widowControl/>
      <w:spacing w:before="240" w:after="60" w:line="480" w:lineRule="auto"/>
      <w:jc w:val="left"/>
      <w:outlineLvl w:val="2"/>
    </w:pPr>
    <w:rPr>
      <w:rFonts w:ascii="Arial" w:hAnsi="Arial" w:cs="Arial"/>
      <w:b/>
      <w:bCs/>
      <w:kern w:val="0"/>
      <w:sz w:val="26"/>
      <w:szCs w:val="26"/>
      <w:lang w:eastAsia="en-US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4"/>
    <w:semiHidden/>
    <w:qFormat/>
    <w:uiPriority w:val="0"/>
    <w:pPr>
      <w:widowControl/>
      <w:spacing w:line="480" w:lineRule="auto"/>
      <w:jc w:val="left"/>
    </w:pPr>
    <w:rPr>
      <w:rFonts w:ascii="Arial" w:hAnsi="Arial" w:cs="Times New Roman"/>
      <w:kern w:val="0"/>
      <w:sz w:val="20"/>
      <w:szCs w:val="20"/>
      <w:lang w:eastAsia="en-US"/>
    </w:rPr>
  </w:style>
  <w:style w:type="paragraph" w:styleId="6">
    <w:name w:val="Balloon Text"/>
    <w:basedOn w:val="1"/>
    <w:link w:val="26"/>
    <w:semiHidden/>
    <w:qFormat/>
    <w:uiPriority w:val="0"/>
    <w:pPr>
      <w:widowControl/>
      <w:spacing w:line="480" w:lineRule="auto"/>
      <w:jc w:val="left"/>
    </w:pPr>
    <w:rPr>
      <w:rFonts w:ascii="Tahoma" w:hAnsi="Tahoma" w:cs="Tahoma"/>
      <w:kern w:val="0"/>
      <w:sz w:val="16"/>
      <w:szCs w:val="16"/>
      <w:lang w:eastAsia="en-US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link w:val="25"/>
    <w:semiHidden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FollowedHyperlink"/>
    <w:basedOn w:val="12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Emphasis"/>
    <w:qFormat/>
    <w:uiPriority w:val="0"/>
    <w:rPr>
      <w:b/>
      <w:bCs/>
    </w:rPr>
  </w:style>
  <w:style w:type="character" w:styleId="16">
    <w:name w:val="line number"/>
    <w:qFormat/>
    <w:uiPriority w:val="0"/>
  </w:style>
  <w:style w:type="character" w:styleId="17">
    <w:name w:val="Hyperlink"/>
    <w:qFormat/>
    <w:uiPriority w:val="0"/>
    <w:rPr>
      <w:color w:val="0000FF"/>
      <w:u w:val="single"/>
    </w:rPr>
  </w:style>
  <w:style w:type="character" w:styleId="18">
    <w:name w:val="annotation reference"/>
    <w:semiHidden/>
    <w:qFormat/>
    <w:uiPriority w:val="0"/>
    <w:rPr>
      <w:sz w:val="16"/>
      <w:szCs w:val="16"/>
    </w:rPr>
  </w:style>
  <w:style w:type="character" w:customStyle="1" w:styleId="19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20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21">
    <w:name w:val="标题 1 字符"/>
    <w:basedOn w:val="12"/>
    <w:link w:val="2"/>
    <w:qFormat/>
    <w:uiPriority w:val="0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2">
    <w:name w:val="标题 2 字符"/>
    <w:basedOn w:val="12"/>
    <w:link w:val="3"/>
    <w:uiPriority w:val="0"/>
    <w:rPr>
      <w:rFonts w:ascii="Arial" w:hAnsi="Arial" w:cs="Arial"/>
      <w:b/>
      <w:bCs/>
      <w:i/>
      <w:iCs/>
      <w:kern w:val="0"/>
      <w:sz w:val="28"/>
      <w:szCs w:val="28"/>
      <w:lang w:eastAsia="en-US"/>
    </w:rPr>
  </w:style>
  <w:style w:type="character" w:customStyle="1" w:styleId="23">
    <w:name w:val="标题 3 字符"/>
    <w:basedOn w:val="12"/>
    <w:link w:val="4"/>
    <w:qFormat/>
    <w:uiPriority w:val="0"/>
    <w:rPr>
      <w:rFonts w:ascii="Arial" w:hAnsi="Arial" w:cs="Arial"/>
      <w:b/>
      <w:bCs/>
      <w:kern w:val="0"/>
      <w:sz w:val="26"/>
      <w:szCs w:val="26"/>
      <w:lang w:eastAsia="en-US"/>
    </w:rPr>
  </w:style>
  <w:style w:type="character" w:customStyle="1" w:styleId="24">
    <w:name w:val="批注文字 字符"/>
    <w:basedOn w:val="12"/>
    <w:link w:val="5"/>
    <w:semiHidden/>
    <w:qFormat/>
    <w:uiPriority w:val="0"/>
    <w:rPr>
      <w:rFonts w:ascii="Arial" w:hAnsi="Arial" w:cs="Times New Roman"/>
      <w:kern w:val="0"/>
      <w:sz w:val="20"/>
      <w:szCs w:val="20"/>
      <w:lang w:eastAsia="en-US"/>
    </w:rPr>
  </w:style>
  <w:style w:type="character" w:customStyle="1" w:styleId="25">
    <w:name w:val="批注主题 字符"/>
    <w:basedOn w:val="24"/>
    <w:link w:val="9"/>
    <w:semiHidden/>
    <w:qFormat/>
    <w:uiPriority w:val="0"/>
    <w:rPr>
      <w:rFonts w:ascii="Arial" w:hAnsi="Arial" w:cs="Times New Roman"/>
      <w:b/>
      <w:bCs/>
      <w:kern w:val="0"/>
      <w:sz w:val="20"/>
      <w:szCs w:val="20"/>
      <w:lang w:eastAsia="en-US"/>
    </w:rPr>
  </w:style>
  <w:style w:type="character" w:customStyle="1" w:styleId="26">
    <w:name w:val="批注框文本 字符"/>
    <w:basedOn w:val="12"/>
    <w:link w:val="6"/>
    <w:semiHidden/>
    <w:qFormat/>
    <w:uiPriority w:val="0"/>
    <w:rPr>
      <w:rFonts w:ascii="Tahoma" w:hAnsi="Tahoma" w:cs="Tahoma"/>
      <w:kern w:val="0"/>
      <w:sz w:val="16"/>
      <w:szCs w:val="16"/>
      <w:lang w:eastAsia="en-US"/>
    </w:rPr>
  </w:style>
  <w:style w:type="paragraph" w:customStyle="1" w:styleId="27">
    <w:name w:val="Revision"/>
    <w:hidden/>
    <w:semiHidden/>
    <w:uiPriority w:val="99"/>
    <w:rPr>
      <w:rFonts w:ascii="Arial" w:hAnsi="Arial" w:cs="Times New Roman" w:eastAsiaTheme="minorEastAsia"/>
      <w:kern w:val="0"/>
      <w:sz w:val="20"/>
      <w:szCs w:val="24"/>
      <w:lang w:val="en-US" w:eastAsia="en-US" w:bidi="ar-SA"/>
    </w:rPr>
  </w:style>
  <w:style w:type="character" w:customStyle="1" w:styleId="28">
    <w:name w:val="访问过的超链接1"/>
    <w:basedOn w:val="12"/>
    <w:qFormat/>
    <w:uiPriority w:val="0"/>
    <w:rPr>
      <w:color w:val="954F72"/>
      <w:u w:val="single"/>
    </w:rPr>
  </w:style>
  <w:style w:type="character" w:customStyle="1" w:styleId="29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0">
    <w:name w:val="cf01"/>
    <w:basedOn w:val="12"/>
    <w:qFormat/>
    <w:uiPriority w:val="0"/>
    <w:rPr>
      <w:rFonts w:hint="default" w:ascii="Segoe UI" w:hAnsi="Segoe UI" w:cs="Segoe UI"/>
      <w:sz w:val="18"/>
      <w:szCs w:val="18"/>
    </w:rPr>
  </w:style>
  <w:style w:type="paragraph" w:customStyle="1" w:styleId="31">
    <w:name w:val="Bibliography"/>
    <w:basedOn w:val="1"/>
    <w:next w:val="1"/>
    <w:unhideWhenUsed/>
    <w:qFormat/>
    <w:uiPriority w:val="37"/>
    <w:pPr>
      <w:widowControl/>
      <w:tabs>
        <w:tab w:val="left" w:pos="384"/>
      </w:tabs>
      <w:spacing w:after="240"/>
      <w:ind w:left="384" w:hanging="384"/>
      <w:jc w:val="left"/>
    </w:pPr>
    <w:rPr>
      <w:rFonts w:ascii="Arial" w:hAnsi="Arial" w:cs="Times New Roman"/>
      <w:kern w:val="0"/>
      <w:sz w:val="20"/>
      <w:szCs w:val="24"/>
      <w:lang w:eastAsia="en-US"/>
    </w:rPr>
  </w:style>
  <w:style w:type="paragraph" w:customStyle="1" w:styleId="32">
    <w:name w:val="书目1"/>
    <w:basedOn w:val="1"/>
    <w:next w:val="1"/>
    <w:unhideWhenUsed/>
    <w:qFormat/>
    <w:uiPriority w:val="37"/>
    <w:pPr>
      <w:tabs>
        <w:tab w:val="left" w:pos="384"/>
      </w:tabs>
      <w:ind w:left="384" w:hanging="384"/>
    </w:pPr>
    <w:rPr>
      <w:rFonts w:ascii="等线" w:hAnsi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1599</Words>
  <Characters>8252</Characters>
  <Lines>66</Lines>
  <Paragraphs>18</Paragraphs>
  <TotalTime>3</TotalTime>
  <ScaleCrop>false</ScaleCrop>
  <LinksUpToDate>false</LinksUpToDate>
  <CharactersWithSpaces>8699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2025-10-26T12:53:00Z</dcterms:created>
  <dc:creator>北辰浅港墨漓</dc:creator>
  <cp:lastModifiedBy>Qin Kai</cp:lastModifiedBy>
  <dcterms:modified xsi:type="dcterms:W3CDTF">2026-03-23T14:43:20Z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eyJoZGlkIjoiNmVmZDU4M2UwMjBjOWI3ZmZmZTE0MDY2YjY2N2FmMGQiLCJ1c2VySWQiOiI2NDQ0NzAxNDYifQ==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68BE98701C3C48CEA86F81ACB112A547_12</vt:lpwstr>
  </property>
</Properties>
</file>