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7ABFD" w14:textId="387F59B0" w:rsidR="00CD0967" w:rsidRDefault="00CD0967" w:rsidP="00B85651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BD44A65" wp14:editId="0D892594">
            <wp:extent cx="5274310" cy="6800850"/>
            <wp:effectExtent l="0" t="0" r="2540" b="0"/>
            <wp:docPr id="20125412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EB7DB" w14:textId="7B2D9BC7" w:rsidR="008869B9" w:rsidRPr="00B85651" w:rsidRDefault="00A0037D" w:rsidP="00B85651">
      <w:pPr>
        <w:spacing w:line="360" w:lineRule="auto"/>
        <w:rPr>
          <w:rFonts w:hint="eastAsia"/>
          <w:color w:val="000000" w:themeColor="text1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Fig</w:t>
      </w:r>
      <w:r w:rsidR="00626C6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S1. </w:t>
      </w:r>
      <w:r w:rsidRPr="00B856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 terms</w:t>
      </w:r>
      <w:bookmarkStart w:id="0" w:name="_Hlk203081300"/>
      <w:r w:rsidRPr="00B856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in the titles, abstracts and keywords from the BMB education literature </w:t>
      </w:r>
      <w:bookmarkEnd w:id="0"/>
      <w:r w:rsidRPr="00B856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were</w:t>
      </w: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clustered </w:t>
      </w:r>
      <w:r w:rsidRPr="00B856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and visualized </w:t>
      </w: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in </w:t>
      </w:r>
      <w:r w:rsidRPr="00B856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timeline</w:t>
      </w: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or time zone</w:t>
      </w:r>
      <w:r w:rsidR="007821B7"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model</w:t>
      </w: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by</w:t>
      </w:r>
      <w:r w:rsidRPr="00B856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Citespace.</w:t>
      </w:r>
    </w:p>
    <w:p w14:paraId="239407F7" w14:textId="77777777" w:rsidR="00FE336C" w:rsidRDefault="0037171F" w:rsidP="00B856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A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. A timeline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visualization was created by pinpointing burst keywords in the titles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BMB education literature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bookmarkStart w:id="1" w:name="OLE_LINK6"/>
    </w:p>
    <w:p w14:paraId="72EFE004" w14:textId="63C8A5F8" w:rsidR="0037171F" w:rsidRPr="00B85651" w:rsidRDefault="0037171F" w:rsidP="00B856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336C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B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time zone chart illustrated the research trends during various time periods and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indicated the developmental trajectory over time.</w:t>
      </w:r>
      <w:bookmarkEnd w:id="1"/>
    </w:p>
    <w:p w14:paraId="67D38942" w14:textId="3EB002A2" w:rsidR="008869B9" w:rsidRDefault="00AE2245" w:rsidP="00B856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C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="0037171F"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Keyword clusters</w:t>
      </w:r>
      <w:r w:rsidR="004946D3"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from BMB education </w:t>
      </w:r>
      <w:r w:rsidR="00FE336C"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literature</w:t>
      </w:r>
      <w:r w:rsidR="0037171F"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6D4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were</w:t>
      </w:r>
      <w:r w:rsidR="0037171F"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shown in </w:t>
      </w:r>
      <w:r w:rsidR="004946D3"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</w:t>
      </w:r>
      <w:r w:rsidR="0037171F"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timeline</w:t>
      </w:r>
      <w:r w:rsidR="004946D3"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37171F"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diagram.</w:t>
      </w:r>
    </w:p>
    <w:p w14:paraId="286C93E6" w14:textId="4735B6E0" w:rsidR="00EC6D46" w:rsidRPr="00EC6D46" w:rsidRDefault="00EC6D46" w:rsidP="00B85651">
      <w:pPr>
        <w:spacing w:line="360" w:lineRule="auto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D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Keyword clusters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from BMB education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literature were shown in a time zone diagram.</w:t>
      </w:r>
    </w:p>
    <w:p w14:paraId="0969469D" w14:textId="0A83E574" w:rsidR="004946D3" w:rsidRDefault="004946D3" w:rsidP="00B856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E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="00E42761"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high frequency terms clusters in the abstracts </w:t>
      </w:r>
      <w:r w:rsidR="00E42761"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from BMB education literature</w:t>
      </w:r>
      <w:r w:rsidR="00E42761"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="00E42761"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were shown in a timeline model</w:t>
      </w:r>
      <w:bookmarkStart w:id="2" w:name="_Hlk205844431"/>
      <w:r w:rsidR="00E42761"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2"/>
    </w:p>
    <w:p w14:paraId="129C6B27" w14:textId="48794C6E" w:rsidR="00EC6D46" w:rsidRPr="00EC6D46" w:rsidRDefault="00EC6D46" w:rsidP="00B85651">
      <w:pPr>
        <w:spacing w:line="360" w:lineRule="auto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high frequency terms clusters in the abstracts 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from BMB education literature</w:t>
      </w: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were shown in a time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zone model.</w:t>
      </w:r>
    </w:p>
    <w:p w14:paraId="0D2106FD" w14:textId="6360B823" w:rsidR="00576B6A" w:rsidRDefault="00576B6A" w:rsidP="00B856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G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="000B7796"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The high frequency terms</w:t>
      </w:r>
      <w:r w:rsidR="000B7796"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from titles, keywords and abstract of BMB education literature were</w:t>
      </w:r>
      <w:r w:rsidR="000B7796"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cluster</w:t>
      </w:r>
      <w:r w:rsidR="00BB0F61"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ed and</w:t>
      </w:r>
      <w:r w:rsidR="000B7796"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shown in a timeline-based</w:t>
      </w:r>
      <w:r w:rsidR="00BB0F61"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7796"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visualization.</w:t>
      </w:r>
    </w:p>
    <w:p w14:paraId="3D90F6E4" w14:textId="744A64EA" w:rsidR="00883DA3" w:rsidRPr="00B85651" w:rsidRDefault="00883DA3" w:rsidP="00883DA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H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The high frequency terms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from titles, keywords and abstract of BMB education literature were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cluster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ed and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shown in a time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zone-based visualization.</w:t>
      </w:r>
    </w:p>
    <w:p w14:paraId="16EDD855" w14:textId="77777777" w:rsidR="00883DA3" w:rsidRPr="00883DA3" w:rsidRDefault="00883DA3" w:rsidP="00B856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EEC22A" w14:textId="77777777" w:rsidR="004946D3" w:rsidRDefault="004946D3" w:rsidP="00B856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9CFC68" w14:textId="77777777" w:rsidR="00856179" w:rsidRDefault="00856179" w:rsidP="00B856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A24D5A" w14:textId="77777777" w:rsidR="004677D8" w:rsidRDefault="004677D8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78693E21" w14:textId="4F6995BD" w:rsidR="00856179" w:rsidRPr="00B85651" w:rsidRDefault="00A942C8" w:rsidP="00B856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FF9384" wp14:editId="2D5C1195">
            <wp:extent cx="5274310" cy="5086985"/>
            <wp:effectExtent l="0" t="0" r="2540" b="0"/>
            <wp:docPr id="1048730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CEBC" w14:textId="0223EB21" w:rsidR="008869B9" w:rsidRPr="00B85651" w:rsidRDefault="00246ADE" w:rsidP="00B85651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Fig</w:t>
      </w:r>
      <w:r w:rsidR="00626C6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S</w:t>
      </w:r>
      <w:r w:rsidR="006B5110"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2</w:t>
      </w: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r w:rsidR="007342FF"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="00282A7E" w:rsidRPr="00B856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The terms in the </w:t>
      </w:r>
      <w:r w:rsidR="00282A7E"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titles, </w:t>
      </w:r>
      <w:bookmarkStart w:id="3" w:name="_Hlk223765768"/>
      <w:r w:rsidR="00282A7E" w:rsidRPr="00B856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abstracts</w:t>
      </w:r>
      <w:bookmarkEnd w:id="3"/>
      <w:r w:rsidR="00282A7E"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and both</w:t>
      </w:r>
      <w:r w:rsidR="00282A7E" w:rsidRPr="00B856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from the BMB education literature were summarized and visualized by VOSviewer</w:t>
      </w:r>
      <w:r w:rsidR="00282A7E"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in an overlay or density model.</w:t>
      </w:r>
    </w:p>
    <w:p w14:paraId="561EB35B" w14:textId="468F6954" w:rsidR="00426C92" w:rsidRDefault="00426C92" w:rsidP="00B856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A.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title network </w:t>
      </w:r>
      <w:r w:rsidR="00CE28A3"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</w:t>
      </w:r>
      <w:r w:rsidR="000A4B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as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shown in a network overlay model</w:t>
      </w:r>
      <w:r w:rsidR="00433E43"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5A4C0CA9" w14:textId="2AE1481C" w:rsidR="00E130DA" w:rsidRPr="00B85651" w:rsidRDefault="00E130DA" w:rsidP="00E130D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B.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title network 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</w:t>
      </w:r>
      <w:r w:rsidR="000A4B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as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shown in a network density map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37EB55EC" w14:textId="22619659" w:rsidR="00E130DA" w:rsidRPr="003B73D7" w:rsidRDefault="003B73D7" w:rsidP="00B85651">
      <w:pPr>
        <w:spacing w:line="360" w:lineRule="auto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C.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abstract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network 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as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illustrated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 network overlay model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3B7C57EE" w14:textId="6E34A76A" w:rsidR="00907C88" w:rsidRPr="00B85651" w:rsidRDefault="00907C88" w:rsidP="00B856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D.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abstract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network </w:t>
      </w:r>
      <w:r w:rsidR="00CE28A3"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</w:t>
      </w:r>
      <w:r w:rsidR="003B73D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as</w:t>
      </w:r>
      <w:r w:rsidR="00CE28A3"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3B73D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illustrated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 network density map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0548C78E" w14:textId="0B0CB193" w:rsidR="00CE28A3" w:rsidRDefault="00CE28A3" w:rsidP="00B856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E.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B50D10"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title</w:t>
      </w:r>
      <w:r w:rsidR="0037560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-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abstract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network 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</w:t>
      </w:r>
      <w:r w:rsidR="00FC78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as </w:t>
      </w:r>
      <w:bookmarkStart w:id="4" w:name="OLE_LINK1"/>
      <w:r w:rsidR="00FC78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indicated</w:t>
      </w:r>
      <w:bookmarkEnd w:id="4"/>
      <w:r w:rsidR="00FC78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in a network overlay model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7E4AFF2A" w14:textId="3724560D" w:rsidR="00FC787E" w:rsidRPr="00B85651" w:rsidRDefault="00FC787E" w:rsidP="00FC787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F.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title</w:t>
      </w:r>
      <w:r w:rsidR="0037560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-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abstract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network 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as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indicated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 network density map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59E69766" w14:textId="77777777" w:rsidR="00FC787E" w:rsidRPr="00FC787E" w:rsidRDefault="00FC787E" w:rsidP="00B856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EB9132" w14:textId="77777777" w:rsidR="00726671" w:rsidRPr="00B85651" w:rsidRDefault="00726671" w:rsidP="00B856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8DE558" w14:textId="603CBC70" w:rsidR="00193FBB" w:rsidRPr="00B85651" w:rsidRDefault="00A942C8" w:rsidP="00B856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5651">
        <w:rPr>
          <w:noProof/>
          <w:color w:val="000000" w:themeColor="text1"/>
        </w:rPr>
        <w:lastRenderedPageBreak/>
        <w:drawing>
          <wp:inline distT="0" distB="0" distL="0" distR="0" wp14:anchorId="1515FDF7" wp14:editId="25CFBB95">
            <wp:extent cx="5274310" cy="6826885"/>
            <wp:effectExtent l="0" t="0" r="2540" b="0"/>
            <wp:docPr id="547680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D57BD" w14:textId="2633755F" w:rsidR="00193FBB" w:rsidRPr="00B85651" w:rsidRDefault="00193FBB" w:rsidP="00B85651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Fig</w:t>
      </w:r>
      <w:r w:rsidR="00626C6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S</w:t>
      </w:r>
      <w:r w:rsidR="00AE6C16"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3</w:t>
      </w: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. </w:t>
      </w:r>
      <w:r w:rsidRPr="00B856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The terms in the </w:t>
      </w: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titles, </w:t>
      </w:r>
      <w:r w:rsidRPr="00B856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abstracts</w:t>
      </w: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and both</w:t>
      </w:r>
      <w:r w:rsidRPr="00B856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from the </w:t>
      </w: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omics-specific </w:t>
      </w:r>
      <w:r w:rsidRPr="00B856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BMB education literature were summarized and visualized by VOSviewer</w:t>
      </w: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in an overlay or density model.</w:t>
      </w:r>
    </w:p>
    <w:p w14:paraId="58ABCCAB" w14:textId="608CF71E" w:rsidR="00193FBB" w:rsidRDefault="00193FBB" w:rsidP="00B856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A.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The title network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were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769D" w:rsidRPr="00CF769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demonstrate</w:t>
      </w:r>
      <w:r w:rsidR="00CF769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 network overlay model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1F50DF5F" w14:textId="498110B7" w:rsidR="00AC3233" w:rsidRPr="00B85651" w:rsidRDefault="00AC3233" w:rsidP="00AC323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B.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title network 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</w:t>
      </w:r>
      <w:r w:rsidR="00CF769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as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769D" w:rsidRPr="00CF769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demonstrate</w:t>
      </w:r>
      <w:r w:rsidR="00CF769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 network density map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4B15D31D" w14:textId="77777777" w:rsidR="00AC3233" w:rsidRPr="00AC3233" w:rsidRDefault="00AC3233" w:rsidP="00B856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D7A23F" w14:textId="1997B04B" w:rsidR="00193FBB" w:rsidRDefault="00193FBB" w:rsidP="00B856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lastRenderedPageBreak/>
        <w:t xml:space="preserve">C.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abstract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network 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</w:t>
      </w:r>
      <w:r w:rsidR="00321A4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as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4F6A8E" w:rsidRPr="004F6A8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exhibit</w:t>
      </w:r>
      <w:r w:rsidR="004F6A8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ed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 network overlay model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7988D15A" w14:textId="6B1284A9" w:rsidR="00604EA3" w:rsidRPr="00D45E96" w:rsidRDefault="00604EA3" w:rsidP="00B85651">
      <w:pPr>
        <w:spacing w:line="360" w:lineRule="auto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D.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abstract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network 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</w:t>
      </w:r>
      <w:r w:rsidR="00321A4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as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D45E96" w:rsidRPr="004F6A8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exhibit</w:t>
      </w:r>
      <w:r w:rsidR="00D45E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ed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 network density map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7B3F1FE0" w14:textId="410BDB0F" w:rsidR="008869B9" w:rsidRDefault="00193FBB" w:rsidP="00B856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E.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title</w:t>
      </w:r>
      <w:r w:rsidR="0010636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-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abstract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network 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</w:t>
      </w:r>
      <w:r w:rsidR="0097151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as</w:t>
      </w:r>
      <w:r w:rsidR="00B60B9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illustrated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 network overlay model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33D60A18" w14:textId="623FD379" w:rsidR="00D45E96" w:rsidRPr="00B01B74" w:rsidRDefault="00D45E96" w:rsidP="00D45E9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565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F. 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title</w:t>
      </w:r>
      <w:r w:rsidR="0010636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-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abstract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network 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</w:t>
      </w:r>
      <w:r w:rsidR="0097151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as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B60B9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illustrated</w:t>
      </w:r>
      <w:r w:rsidRPr="00B85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 network density map</w:t>
      </w:r>
      <w:r w:rsidRPr="00B8565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58363D2F" w14:textId="77777777" w:rsidR="00D45E96" w:rsidRPr="00D45E96" w:rsidRDefault="00D45E96" w:rsidP="00B856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D45E96" w:rsidRPr="00D45E96">
      <w:footerReference w:type="even" r:id="rId9"/>
      <w:footerReference w:type="default" r:id="rId10"/>
      <w:foot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09C53" w14:textId="77777777" w:rsidR="0071081B" w:rsidRDefault="0071081B" w:rsidP="008869B9">
      <w:pPr>
        <w:rPr>
          <w:rFonts w:hint="eastAsia"/>
        </w:rPr>
      </w:pPr>
      <w:r>
        <w:separator/>
      </w:r>
    </w:p>
  </w:endnote>
  <w:endnote w:type="continuationSeparator" w:id="0">
    <w:p w14:paraId="7EA28BCF" w14:textId="77777777" w:rsidR="0071081B" w:rsidRDefault="0071081B" w:rsidP="008869B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BDE96" w14:textId="0329B377" w:rsidR="00E01705" w:rsidRDefault="00E01705">
    <w:pPr>
      <w:pStyle w:val="af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1D69B2B" wp14:editId="139FB0D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64804661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E0D975" w14:textId="6203285B" w:rsidR="00E01705" w:rsidRPr="00E01705" w:rsidRDefault="00E01705" w:rsidP="00E0170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0170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D69B2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textbox style="mso-fit-shape-to-text:t" inset="20pt,0,0,15pt">
                <w:txbxContent>
                  <w:p w14:paraId="19E0D975" w14:textId="6203285B" w:rsidR="00E01705" w:rsidRPr="00E01705" w:rsidRDefault="00E01705" w:rsidP="00E0170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0170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64379" w14:textId="29139B68" w:rsidR="00E01705" w:rsidRDefault="00E01705">
    <w:pPr>
      <w:pStyle w:val="af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03DB2EE" wp14:editId="2A0B45E5">
              <wp:simplePos x="1143000" y="990790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55990782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E00CD1" w14:textId="78587DB9" w:rsidR="00E01705" w:rsidRPr="00E01705" w:rsidRDefault="00E01705" w:rsidP="00E0170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0170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3DB2E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textbox style="mso-fit-shape-to-text:t" inset="20pt,0,0,15pt">
                <w:txbxContent>
                  <w:p w14:paraId="52E00CD1" w14:textId="78587DB9" w:rsidR="00E01705" w:rsidRPr="00E01705" w:rsidRDefault="00E01705" w:rsidP="00E0170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0170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94D73" w14:textId="1FCBBB77" w:rsidR="00E01705" w:rsidRDefault="00E01705">
    <w:pPr>
      <w:pStyle w:val="af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5E39108" wp14:editId="49D3B72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831092159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14DEAD" w14:textId="5DAF3730" w:rsidR="00E01705" w:rsidRPr="00E01705" w:rsidRDefault="00E01705" w:rsidP="00E0170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0170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E391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textbox style="mso-fit-shape-to-text:t" inset="20pt,0,0,15pt">
                <w:txbxContent>
                  <w:p w14:paraId="0A14DEAD" w14:textId="5DAF3730" w:rsidR="00E01705" w:rsidRPr="00E01705" w:rsidRDefault="00E01705" w:rsidP="00E0170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0170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E5AF88" w14:textId="77777777" w:rsidR="0071081B" w:rsidRDefault="0071081B" w:rsidP="008869B9">
      <w:pPr>
        <w:rPr>
          <w:rFonts w:hint="eastAsia"/>
        </w:rPr>
      </w:pPr>
      <w:r>
        <w:separator/>
      </w:r>
    </w:p>
  </w:footnote>
  <w:footnote w:type="continuationSeparator" w:id="0">
    <w:p w14:paraId="4660507C" w14:textId="77777777" w:rsidR="0071081B" w:rsidRDefault="0071081B" w:rsidP="008869B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CF8"/>
    <w:rsid w:val="000179CD"/>
    <w:rsid w:val="000529C8"/>
    <w:rsid w:val="000A4B81"/>
    <w:rsid w:val="000B7796"/>
    <w:rsid w:val="0010636B"/>
    <w:rsid w:val="00193FBB"/>
    <w:rsid w:val="00246ADE"/>
    <w:rsid w:val="00270F83"/>
    <w:rsid w:val="00282A7E"/>
    <w:rsid w:val="00297B62"/>
    <w:rsid w:val="00321A46"/>
    <w:rsid w:val="003514FF"/>
    <w:rsid w:val="0037171F"/>
    <w:rsid w:val="00375608"/>
    <w:rsid w:val="00384142"/>
    <w:rsid w:val="003977E6"/>
    <w:rsid w:val="003B73D7"/>
    <w:rsid w:val="00425FCF"/>
    <w:rsid w:val="00426C92"/>
    <w:rsid w:val="00433E43"/>
    <w:rsid w:val="004677D8"/>
    <w:rsid w:val="004946D3"/>
    <w:rsid w:val="00495CFC"/>
    <w:rsid w:val="004A40B4"/>
    <w:rsid w:val="004D1D00"/>
    <w:rsid w:val="004E2E9A"/>
    <w:rsid w:val="004F6A8E"/>
    <w:rsid w:val="00576B6A"/>
    <w:rsid w:val="00604EA3"/>
    <w:rsid w:val="00626C65"/>
    <w:rsid w:val="00634249"/>
    <w:rsid w:val="00666422"/>
    <w:rsid w:val="006B5110"/>
    <w:rsid w:val="006C7C29"/>
    <w:rsid w:val="006F1CF8"/>
    <w:rsid w:val="0071081B"/>
    <w:rsid w:val="00726671"/>
    <w:rsid w:val="007342FF"/>
    <w:rsid w:val="00765D85"/>
    <w:rsid w:val="007821B7"/>
    <w:rsid w:val="007E5511"/>
    <w:rsid w:val="008361E9"/>
    <w:rsid w:val="0085158B"/>
    <w:rsid w:val="00856179"/>
    <w:rsid w:val="00863545"/>
    <w:rsid w:val="00883DA3"/>
    <w:rsid w:val="008869B9"/>
    <w:rsid w:val="00907C88"/>
    <w:rsid w:val="00913A03"/>
    <w:rsid w:val="00950680"/>
    <w:rsid w:val="0097151D"/>
    <w:rsid w:val="00A0037D"/>
    <w:rsid w:val="00A145D7"/>
    <w:rsid w:val="00A32A21"/>
    <w:rsid w:val="00A427A8"/>
    <w:rsid w:val="00A942C8"/>
    <w:rsid w:val="00AC3233"/>
    <w:rsid w:val="00AE2245"/>
    <w:rsid w:val="00AE6C16"/>
    <w:rsid w:val="00B01B74"/>
    <w:rsid w:val="00B42DB3"/>
    <w:rsid w:val="00B50D10"/>
    <w:rsid w:val="00B60B99"/>
    <w:rsid w:val="00B65AAF"/>
    <w:rsid w:val="00B85651"/>
    <w:rsid w:val="00BB0F61"/>
    <w:rsid w:val="00CD0967"/>
    <w:rsid w:val="00CE28A3"/>
    <w:rsid w:val="00CF769D"/>
    <w:rsid w:val="00D2157F"/>
    <w:rsid w:val="00D45E96"/>
    <w:rsid w:val="00D94939"/>
    <w:rsid w:val="00E008B8"/>
    <w:rsid w:val="00E01705"/>
    <w:rsid w:val="00E130DA"/>
    <w:rsid w:val="00E42761"/>
    <w:rsid w:val="00E9056C"/>
    <w:rsid w:val="00EC6D46"/>
    <w:rsid w:val="00F33A39"/>
    <w:rsid w:val="00F6096F"/>
    <w:rsid w:val="00FC787E"/>
    <w:rsid w:val="00FE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753F63"/>
  <w15:chartTrackingRefBased/>
  <w15:docId w15:val="{617CBC18-3C1A-471A-8D07-103BE02DF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1CF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1C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1CF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1CF8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1CF8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1CF8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1CF8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1CF8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1CF8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F1CF8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F1C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F1C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F1CF8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F1CF8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F1CF8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F1CF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F1CF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F1CF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F1CF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F1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F1CF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F1CF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F1C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F1CF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F1CF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F1CF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F1C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F1CF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F1CF8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869B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869B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8869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8869B9"/>
    <w:rPr>
      <w:sz w:val="18"/>
      <w:szCs w:val="18"/>
    </w:rPr>
  </w:style>
  <w:style w:type="paragraph" w:styleId="af2">
    <w:name w:val="Revision"/>
    <w:hidden/>
    <w:uiPriority w:val="99"/>
    <w:semiHidden/>
    <w:rsid w:val="00FE336C"/>
  </w:style>
  <w:style w:type="character" w:styleId="af3">
    <w:name w:val="annotation reference"/>
    <w:basedOn w:val="a0"/>
    <w:uiPriority w:val="99"/>
    <w:semiHidden/>
    <w:unhideWhenUsed/>
    <w:rsid w:val="00FE336C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FE336C"/>
    <w:rPr>
      <w:sz w:val="20"/>
      <w:szCs w:val="20"/>
    </w:rPr>
  </w:style>
  <w:style w:type="character" w:customStyle="1" w:styleId="af5">
    <w:name w:val="批注文字 字符"/>
    <w:basedOn w:val="a0"/>
    <w:link w:val="af4"/>
    <w:uiPriority w:val="99"/>
    <w:rsid w:val="00FE336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FE336C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FE33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310</Words>
  <Characters>1968</Characters>
  <Application>Microsoft Office Word</Application>
  <DocSecurity>0</DocSecurity>
  <Lines>31</Lines>
  <Paragraphs>7</Paragraphs>
  <ScaleCrop>false</ScaleCrop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 lin Wu</dc:creator>
  <cp:keywords/>
  <dc:description/>
  <cp:lastModifiedBy>Bai lin Wu</cp:lastModifiedBy>
  <cp:revision>36</cp:revision>
  <dcterms:created xsi:type="dcterms:W3CDTF">2026-03-19T19:01:00Z</dcterms:created>
  <dcterms:modified xsi:type="dcterms:W3CDTF">2026-03-25T03:08:00Z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6d243fbf,26a06816,5cfa4df2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2026-03-19T19:01:42Z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a145ae5b-d94c-404e-9b5a-ae2d387c834a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