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ED39" w14:textId="6401C1E8" w:rsidR="00B250C7" w:rsidRPr="00B250C7" w:rsidRDefault="00B250C7" w:rsidP="00B250C7">
      <w:pPr>
        <w:keepNext/>
        <w:keepLines/>
        <w:spacing w:before="240" w:after="0" w:line="480" w:lineRule="auto"/>
        <w:ind w:left="720" w:hanging="720"/>
        <w:outlineLvl w:val="0"/>
        <w:rPr>
          <w:rFonts w:ascii="Arial" w:eastAsia="Yu Gothic Light" w:hAnsi="Arial" w:cs="Arial"/>
          <w:b/>
          <w:color w:val="000000"/>
          <w:sz w:val="32"/>
          <w:szCs w:val="32"/>
        </w:rPr>
      </w:pPr>
      <w:r w:rsidRPr="00B250C7">
        <w:rPr>
          <w:rFonts w:ascii="Arial" w:eastAsia="Yu Gothic Light" w:hAnsi="Arial" w:cs="Arial"/>
          <w:b/>
          <w:color w:val="000000"/>
          <w:sz w:val="32"/>
          <w:szCs w:val="32"/>
        </w:rPr>
        <w:t>Supplementa</w:t>
      </w:r>
      <w:r w:rsidR="00652110">
        <w:rPr>
          <w:rFonts w:ascii="Arial" w:eastAsia="Yu Gothic Light" w:hAnsi="Arial" w:cs="Arial"/>
          <w:b/>
          <w:color w:val="000000"/>
          <w:sz w:val="32"/>
          <w:szCs w:val="32"/>
        </w:rPr>
        <w:t>ry</w:t>
      </w:r>
      <w:r w:rsidRPr="00B250C7">
        <w:rPr>
          <w:rFonts w:ascii="Arial" w:eastAsia="Yu Gothic Light" w:hAnsi="Arial" w:cs="Arial"/>
          <w:b/>
          <w:color w:val="000000"/>
          <w:sz w:val="32"/>
          <w:szCs w:val="32"/>
        </w:rPr>
        <w:t xml:space="preserve"> Materials</w:t>
      </w:r>
    </w:p>
    <w:p w14:paraId="61F9717B" w14:textId="0835B5AF" w:rsidR="00B250C7" w:rsidRPr="00B250C7" w:rsidRDefault="00B70724" w:rsidP="00B250C7">
      <w:pPr>
        <w:spacing w:line="480" w:lineRule="auto"/>
        <w:rPr>
          <w:rFonts w:ascii="Arial" w:eastAsia="Calibri" w:hAnsi="Arial" w:cs="Arial"/>
          <w:b/>
          <w:bCs/>
          <w:sz w:val="20"/>
          <w:szCs w:val="22"/>
        </w:rPr>
      </w:pPr>
      <w:r>
        <w:rPr>
          <w:rFonts w:ascii="Arial" w:eastAsia="Calibri" w:hAnsi="Arial" w:cs="Arial"/>
          <w:b/>
          <w:bCs/>
          <w:sz w:val="20"/>
          <w:szCs w:val="22"/>
        </w:rPr>
        <w:t xml:space="preserve">Supplementary </w:t>
      </w:r>
      <w:r w:rsidR="00B250C7" w:rsidRPr="00B250C7">
        <w:rPr>
          <w:rFonts w:ascii="Arial" w:eastAsia="Calibri" w:hAnsi="Arial" w:cs="Arial"/>
          <w:b/>
          <w:bCs/>
          <w:sz w:val="20"/>
          <w:szCs w:val="22"/>
        </w:rPr>
        <w:t>Table S1. Additional Sample Characteristics</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8"/>
        <w:gridCol w:w="1724"/>
        <w:gridCol w:w="1711"/>
        <w:gridCol w:w="1724"/>
        <w:gridCol w:w="1700"/>
        <w:gridCol w:w="1703"/>
      </w:tblGrid>
      <w:tr w:rsidR="00B250C7" w:rsidRPr="00B250C7" w14:paraId="7D86BB4A" w14:textId="77777777" w:rsidTr="00652110">
        <w:trPr>
          <w:trHeight w:val="300"/>
        </w:trPr>
        <w:tc>
          <w:tcPr>
            <w:tcW w:w="1697" w:type="pct"/>
            <w:tcBorders>
              <w:top w:val="single" w:sz="4" w:space="0" w:color="auto"/>
              <w:bottom w:val="single" w:sz="4" w:space="0" w:color="auto"/>
            </w:tcBorders>
            <w:noWrap/>
            <w:hideMark/>
          </w:tcPr>
          <w:p w14:paraId="39836A5A" w14:textId="198F11E4" w:rsidR="00B250C7" w:rsidRPr="00B250C7" w:rsidRDefault="00B250C7" w:rsidP="00D62E49">
            <w:pPr>
              <w:spacing w:line="480" w:lineRule="auto"/>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Characteristics</w:t>
            </w:r>
            <w:r w:rsidR="008117DB">
              <w:rPr>
                <w:rFonts w:ascii="Arial" w:eastAsia="Times New Roman" w:hAnsi="Arial" w:cs="Arial"/>
                <w:b/>
                <w:bCs/>
                <w:color w:val="000000"/>
                <w:kern w:val="0"/>
                <w:sz w:val="20"/>
                <w:szCs w:val="20"/>
                <w14:ligatures w14:val="none"/>
              </w:rPr>
              <w:t>, n (%)</w:t>
            </w:r>
          </w:p>
        </w:tc>
        <w:tc>
          <w:tcPr>
            <w:tcW w:w="665" w:type="pct"/>
            <w:tcBorders>
              <w:top w:val="single" w:sz="4" w:space="0" w:color="auto"/>
              <w:bottom w:val="single" w:sz="4" w:space="0" w:color="auto"/>
            </w:tcBorders>
            <w:noWrap/>
            <w:hideMark/>
          </w:tcPr>
          <w:p w14:paraId="0193E367" w14:textId="77777777" w:rsidR="00B250C7" w:rsidRPr="00B250C7" w:rsidRDefault="00B250C7" w:rsidP="00B250C7">
            <w:pPr>
              <w:spacing w:line="480" w:lineRule="auto"/>
              <w:jc w:val="center"/>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BMI &lt;25 kg/m</w:t>
            </w:r>
            <w:r w:rsidRPr="00B250C7">
              <w:rPr>
                <w:rFonts w:ascii="Arial" w:eastAsia="Times New Roman" w:hAnsi="Arial" w:cs="Arial"/>
                <w:b/>
                <w:bCs/>
                <w:color w:val="000000"/>
                <w:kern w:val="0"/>
                <w:sz w:val="20"/>
                <w:szCs w:val="20"/>
                <w:vertAlign w:val="superscript"/>
                <w14:ligatures w14:val="none"/>
              </w:rPr>
              <w:t>2</w:t>
            </w:r>
            <w:r w:rsidRPr="00B250C7">
              <w:rPr>
                <w:rFonts w:ascii="Arial" w:eastAsia="Times New Roman" w:hAnsi="Arial" w:cs="Arial"/>
                <w:b/>
                <w:bCs/>
                <w:color w:val="000000"/>
                <w:kern w:val="0"/>
                <w:sz w:val="20"/>
                <w:szCs w:val="20"/>
                <w14:ligatures w14:val="none"/>
              </w:rPr>
              <w:t xml:space="preserve"> (N=99; 13.3%)</w:t>
            </w:r>
          </w:p>
        </w:tc>
        <w:tc>
          <w:tcPr>
            <w:tcW w:w="660" w:type="pct"/>
            <w:tcBorders>
              <w:top w:val="single" w:sz="4" w:space="0" w:color="auto"/>
              <w:bottom w:val="single" w:sz="4" w:space="0" w:color="auto"/>
            </w:tcBorders>
            <w:noWrap/>
            <w:hideMark/>
          </w:tcPr>
          <w:p w14:paraId="21879EB1" w14:textId="77777777" w:rsidR="00B250C7" w:rsidRPr="00B250C7" w:rsidRDefault="00B250C7" w:rsidP="00B250C7">
            <w:pPr>
              <w:spacing w:line="480" w:lineRule="auto"/>
              <w:jc w:val="center"/>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BMI 25–29.9 kg/m</w:t>
            </w:r>
            <w:r w:rsidRPr="00B250C7">
              <w:rPr>
                <w:rFonts w:ascii="Arial" w:eastAsia="Times New Roman" w:hAnsi="Arial" w:cs="Arial"/>
                <w:b/>
                <w:bCs/>
                <w:color w:val="000000"/>
                <w:kern w:val="0"/>
                <w:sz w:val="20"/>
                <w:szCs w:val="20"/>
                <w:vertAlign w:val="superscript"/>
                <w14:ligatures w14:val="none"/>
              </w:rPr>
              <w:t>2</w:t>
            </w:r>
            <w:r w:rsidRPr="00B250C7">
              <w:rPr>
                <w:rFonts w:ascii="Arial" w:eastAsia="Times New Roman" w:hAnsi="Arial" w:cs="Arial"/>
                <w:b/>
                <w:bCs/>
                <w:color w:val="000000"/>
                <w:kern w:val="0"/>
                <w:sz w:val="20"/>
                <w:szCs w:val="20"/>
                <w14:ligatures w14:val="none"/>
              </w:rPr>
              <w:t xml:space="preserve"> (N=208; 27.9%)</w:t>
            </w:r>
          </w:p>
        </w:tc>
        <w:tc>
          <w:tcPr>
            <w:tcW w:w="665" w:type="pct"/>
            <w:tcBorders>
              <w:top w:val="single" w:sz="4" w:space="0" w:color="auto"/>
              <w:bottom w:val="single" w:sz="4" w:space="0" w:color="auto"/>
            </w:tcBorders>
            <w:noWrap/>
            <w:hideMark/>
          </w:tcPr>
          <w:p w14:paraId="6ADFAF96" w14:textId="77777777" w:rsidR="00B250C7" w:rsidRPr="00B250C7" w:rsidRDefault="00B250C7" w:rsidP="00B250C7">
            <w:pPr>
              <w:spacing w:line="480" w:lineRule="auto"/>
              <w:jc w:val="center"/>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BMI 30–34.9 kg/m</w:t>
            </w:r>
            <w:r w:rsidRPr="00B250C7">
              <w:rPr>
                <w:rFonts w:ascii="Arial" w:eastAsia="Times New Roman" w:hAnsi="Arial" w:cs="Arial"/>
                <w:b/>
                <w:bCs/>
                <w:color w:val="000000"/>
                <w:kern w:val="0"/>
                <w:sz w:val="20"/>
                <w:szCs w:val="20"/>
                <w:vertAlign w:val="superscript"/>
                <w14:ligatures w14:val="none"/>
              </w:rPr>
              <w:t>2</w:t>
            </w:r>
            <w:r w:rsidRPr="00B250C7">
              <w:rPr>
                <w:rFonts w:ascii="Arial" w:eastAsia="Times New Roman" w:hAnsi="Arial" w:cs="Arial"/>
                <w:b/>
                <w:bCs/>
                <w:color w:val="000000"/>
                <w:kern w:val="0"/>
                <w:sz w:val="20"/>
                <w:szCs w:val="20"/>
                <w14:ligatures w14:val="none"/>
              </w:rPr>
              <w:t xml:space="preserve"> (N=174; 23.3%)</w:t>
            </w:r>
          </w:p>
        </w:tc>
        <w:tc>
          <w:tcPr>
            <w:tcW w:w="656" w:type="pct"/>
            <w:tcBorders>
              <w:top w:val="single" w:sz="4" w:space="0" w:color="auto"/>
              <w:bottom w:val="single" w:sz="4" w:space="0" w:color="auto"/>
            </w:tcBorders>
            <w:noWrap/>
            <w:hideMark/>
          </w:tcPr>
          <w:p w14:paraId="225FF72E" w14:textId="77777777" w:rsidR="00B250C7" w:rsidRPr="00B250C7" w:rsidRDefault="00B250C7" w:rsidP="00B250C7">
            <w:pPr>
              <w:spacing w:line="480" w:lineRule="auto"/>
              <w:jc w:val="center"/>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BMI 35–39.9 kg/m</w:t>
            </w:r>
            <w:r w:rsidRPr="00B250C7">
              <w:rPr>
                <w:rFonts w:ascii="Arial" w:eastAsia="Times New Roman" w:hAnsi="Arial" w:cs="Arial"/>
                <w:b/>
                <w:bCs/>
                <w:color w:val="000000"/>
                <w:kern w:val="0"/>
                <w:sz w:val="20"/>
                <w:szCs w:val="20"/>
                <w:vertAlign w:val="superscript"/>
                <w14:ligatures w14:val="none"/>
              </w:rPr>
              <w:t>2</w:t>
            </w:r>
            <w:r w:rsidRPr="00B250C7">
              <w:rPr>
                <w:rFonts w:ascii="Arial" w:eastAsia="Times New Roman" w:hAnsi="Arial" w:cs="Arial"/>
                <w:b/>
                <w:bCs/>
                <w:color w:val="000000"/>
                <w:kern w:val="0"/>
                <w:sz w:val="20"/>
                <w:szCs w:val="20"/>
                <w14:ligatures w14:val="none"/>
              </w:rPr>
              <w:t xml:space="preserve"> (N=155; 20.8%)</w:t>
            </w:r>
          </w:p>
        </w:tc>
        <w:tc>
          <w:tcPr>
            <w:tcW w:w="657" w:type="pct"/>
            <w:tcBorders>
              <w:top w:val="single" w:sz="4" w:space="0" w:color="auto"/>
              <w:bottom w:val="single" w:sz="4" w:space="0" w:color="auto"/>
            </w:tcBorders>
            <w:noWrap/>
            <w:hideMark/>
          </w:tcPr>
          <w:p w14:paraId="569A6E4F" w14:textId="77777777" w:rsidR="00B250C7" w:rsidRPr="00B250C7" w:rsidRDefault="00B250C7" w:rsidP="00B250C7">
            <w:pPr>
              <w:spacing w:line="480" w:lineRule="auto"/>
              <w:jc w:val="center"/>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BMI ≥40 kg/m</w:t>
            </w:r>
            <w:r w:rsidRPr="00B250C7">
              <w:rPr>
                <w:rFonts w:ascii="Arial" w:eastAsia="Times New Roman" w:hAnsi="Arial" w:cs="Arial"/>
                <w:b/>
                <w:bCs/>
                <w:color w:val="000000"/>
                <w:kern w:val="0"/>
                <w:sz w:val="20"/>
                <w:szCs w:val="20"/>
                <w:vertAlign w:val="superscript"/>
                <w14:ligatures w14:val="none"/>
              </w:rPr>
              <w:t>2</w:t>
            </w:r>
            <w:r w:rsidRPr="00B250C7">
              <w:rPr>
                <w:rFonts w:ascii="Arial" w:eastAsia="Times New Roman" w:hAnsi="Arial" w:cs="Arial"/>
                <w:b/>
                <w:bCs/>
                <w:color w:val="000000"/>
                <w:kern w:val="0"/>
                <w:sz w:val="20"/>
                <w:szCs w:val="20"/>
                <w14:ligatures w14:val="none"/>
              </w:rPr>
              <w:t xml:space="preserve"> (N=110; 14.7%)</w:t>
            </w:r>
          </w:p>
        </w:tc>
      </w:tr>
      <w:tr w:rsidR="00B250C7" w:rsidRPr="00B250C7" w14:paraId="12A7C504" w14:textId="77777777" w:rsidTr="00652110">
        <w:trPr>
          <w:trHeight w:val="300"/>
        </w:trPr>
        <w:tc>
          <w:tcPr>
            <w:tcW w:w="5000" w:type="pct"/>
            <w:gridSpan w:val="6"/>
            <w:tcBorders>
              <w:top w:val="single" w:sz="4" w:space="0" w:color="auto"/>
            </w:tcBorders>
            <w:noWrap/>
            <w:hideMark/>
          </w:tcPr>
          <w:p w14:paraId="34CC09FB" w14:textId="77777777" w:rsidR="00B250C7" w:rsidRPr="00B250C7" w:rsidRDefault="00B250C7" w:rsidP="00B250C7">
            <w:pPr>
              <w:spacing w:line="480" w:lineRule="auto"/>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Sex at birth***</w:t>
            </w:r>
          </w:p>
        </w:tc>
      </w:tr>
      <w:tr w:rsidR="00B250C7" w:rsidRPr="00B250C7" w14:paraId="4D1182AC" w14:textId="77777777" w:rsidTr="00652110">
        <w:trPr>
          <w:trHeight w:val="143"/>
        </w:trPr>
        <w:tc>
          <w:tcPr>
            <w:tcW w:w="1697" w:type="pct"/>
            <w:noWrap/>
            <w:hideMark/>
          </w:tcPr>
          <w:p w14:paraId="493DF455"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Male</w:t>
            </w:r>
          </w:p>
        </w:tc>
        <w:tc>
          <w:tcPr>
            <w:tcW w:w="665" w:type="pct"/>
            <w:noWrap/>
            <w:hideMark/>
          </w:tcPr>
          <w:p w14:paraId="68D33E76" w14:textId="4F67A75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58 (58.6)</w:t>
            </w:r>
          </w:p>
        </w:tc>
        <w:tc>
          <w:tcPr>
            <w:tcW w:w="660" w:type="pct"/>
            <w:noWrap/>
            <w:hideMark/>
          </w:tcPr>
          <w:p w14:paraId="0B10300E" w14:textId="568BBE79"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142 (68.3)</w:t>
            </w:r>
          </w:p>
        </w:tc>
        <w:tc>
          <w:tcPr>
            <w:tcW w:w="665" w:type="pct"/>
            <w:noWrap/>
            <w:hideMark/>
          </w:tcPr>
          <w:p w14:paraId="07102DE1" w14:textId="4A170A3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100 (57.5)</w:t>
            </w:r>
          </w:p>
        </w:tc>
        <w:tc>
          <w:tcPr>
            <w:tcW w:w="656" w:type="pct"/>
            <w:noWrap/>
            <w:hideMark/>
          </w:tcPr>
          <w:p w14:paraId="12BCCB56" w14:textId="70EEB24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77 (49.7)</w:t>
            </w:r>
          </w:p>
        </w:tc>
        <w:tc>
          <w:tcPr>
            <w:tcW w:w="657" w:type="pct"/>
            <w:noWrap/>
            <w:hideMark/>
          </w:tcPr>
          <w:p w14:paraId="6FD1575D" w14:textId="103AE5C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35 (31.8)</w:t>
            </w:r>
          </w:p>
        </w:tc>
      </w:tr>
      <w:tr w:rsidR="00B250C7" w:rsidRPr="00B250C7" w14:paraId="0DF8ACB3" w14:textId="77777777" w:rsidTr="00652110">
        <w:trPr>
          <w:trHeight w:val="188"/>
        </w:trPr>
        <w:tc>
          <w:tcPr>
            <w:tcW w:w="1697" w:type="pct"/>
            <w:noWrap/>
            <w:hideMark/>
          </w:tcPr>
          <w:p w14:paraId="33CECBF0"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Female</w:t>
            </w:r>
          </w:p>
        </w:tc>
        <w:tc>
          <w:tcPr>
            <w:tcW w:w="665" w:type="pct"/>
            <w:noWrap/>
            <w:hideMark/>
          </w:tcPr>
          <w:p w14:paraId="1F728CA8" w14:textId="3E8EBB5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41 (41.4)</w:t>
            </w:r>
          </w:p>
        </w:tc>
        <w:tc>
          <w:tcPr>
            <w:tcW w:w="660" w:type="pct"/>
            <w:noWrap/>
            <w:hideMark/>
          </w:tcPr>
          <w:p w14:paraId="088AD40A" w14:textId="04B6F37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66 (31.7)</w:t>
            </w:r>
          </w:p>
        </w:tc>
        <w:tc>
          <w:tcPr>
            <w:tcW w:w="665" w:type="pct"/>
            <w:noWrap/>
            <w:hideMark/>
          </w:tcPr>
          <w:p w14:paraId="50F5304A" w14:textId="79A61E46"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74 (42.5)</w:t>
            </w:r>
          </w:p>
        </w:tc>
        <w:tc>
          <w:tcPr>
            <w:tcW w:w="656" w:type="pct"/>
            <w:noWrap/>
            <w:hideMark/>
          </w:tcPr>
          <w:p w14:paraId="694A6A9C" w14:textId="74E456A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78 (50.3)</w:t>
            </w:r>
          </w:p>
        </w:tc>
        <w:tc>
          <w:tcPr>
            <w:tcW w:w="657" w:type="pct"/>
            <w:noWrap/>
            <w:hideMark/>
          </w:tcPr>
          <w:p w14:paraId="66E8D9CE" w14:textId="76DDC60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75 (68.2)</w:t>
            </w:r>
          </w:p>
        </w:tc>
      </w:tr>
      <w:tr w:rsidR="00B250C7" w:rsidRPr="00B250C7" w14:paraId="3986C171" w14:textId="77777777" w:rsidTr="00652110">
        <w:trPr>
          <w:trHeight w:val="188"/>
        </w:trPr>
        <w:tc>
          <w:tcPr>
            <w:tcW w:w="5000" w:type="pct"/>
            <w:gridSpan w:val="6"/>
            <w:noWrap/>
          </w:tcPr>
          <w:p w14:paraId="180601FB" w14:textId="617FB274"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b/>
                <w:bCs/>
                <w:color w:val="000000"/>
                <w:kern w:val="0"/>
                <w:sz w:val="20"/>
                <w:szCs w:val="20"/>
                <w14:ligatures w14:val="none"/>
              </w:rPr>
              <w:t xml:space="preserve">Residential </w:t>
            </w:r>
            <w:proofErr w:type="gramStart"/>
            <w:r w:rsidRPr="00B250C7">
              <w:rPr>
                <w:rFonts w:ascii="Arial" w:eastAsia="Times New Roman" w:hAnsi="Arial" w:cs="Arial"/>
                <w:b/>
                <w:bCs/>
                <w:color w:val="000000"/>
                <w:kern w:val="0"/>
                <w:sz w:val="20"/>
                <w:szCs w:val="20"/>
                <w14:ligatures w14:val="none"/>
              </w:rPr>
              <w:t>setting,*</w:t>
            </w:r>
            <w:proofErr w:type="gramEnd"/>
            <w:r w:rsidRPr="00B250C7">
              <w:rPr>
                <w:rFonts w:ascii="Arial" w:eastAsia="Times New Roman" w:hAnsi="Arial" w:cs="Arial"/>
                <w:b/>
                <w:bCs/>
                <w:color w:val="000000"/>
                <w:kern w:val="0"/>
                <w:sz w:val="20"/>
                <w:szCs w:val="20"/>
                <w14:ligatures w14:val="none"/>
              </w:rPr>
              <w:t>*</w:t>
            </w:r>
          </w:p>
        </w:tc>
      </w:tr>
      <w:tr w:rsidR="00B250C7" w:rsidRPr="00B250C7" w14:paraId="2122C85E" w14:textId="77777777" w:rsidTr="00652110">
        <w:trPr>
          <w:trHeight w:val="188"/>
        </w:trPr>
        <w:tc>
          <w:tcPr>
            <w:tcW w:w="1697" w:type="pct"/>
            <w:noWrap/>
          </w:tcPr>
          <w:p w14:paraId="01B7DBEE"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Rural/countryside</w:t>
            </w:r>
          </w:p>
        </w:tc>
        <w:tc>
          <w:tcPr>
            <w:tcW w:w="665" w:type="pct"/>
            <w:noWrap/>
          </w:tcPr>
          <w:p w14:paraId="057CDEB4" w14:textId="350391CD"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13 (13.1)</w:t>
            </w:r>
          </w:p>
        </w:tc>
        <w:tc>
          <w:tcPr>
            <w:tcW w:w="660" w:type="pct"/>
            <w:noWrap/>
          </w:tcPr>
          <w:p w14:paraId="22785D70" w14:textId="64FD3E69"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37 (17.8)</w:t>
            </w:r>
          </w:p>
        </w:tc>
        <w:tc>
          <w:tcPr>
            <w:tcW w:w="665" w:type="pct"/>
            <w:noWrap/>
          </w:tcPr>
          <w:p w14:paraId="7EA54513" w14:textId="62503349"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39 (22.4)</w:t>
            </w:r>
          </w:p>
        </w:tc>
        <w:tc>
          <w:tcPr>
            <w:tcW w:w="656" w:type="pct"/>
            <w:noWrap/>
          </w:tcPr>
          <w:p w14:paraId="2557F216" w14:textId="39CC5C0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42 (27.1)</w:t>
            </w:r>
          </w:p>
        </w:tc>
        <w:tc>
          <w:tcPr>
            <w:tcW w:w="657" w:type="pct"/>
            <w:noWrap/>
          </w:tcPr>
          <w:p w14:paraId="39EF01BF" w14:textId="6FF235BA"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28 (25.5)</w:t>
            </w:r>
          </w:p>
        </w:tc>
      </w:tr>
      <w:tr w:rsidR="00B250C7" w:rsidRPr="00B250C7" w14:paraId="7A93AF63" w14:textId="77777777" w:rsidTr="00652110">
        <w:trPr>
          <w:trHeight w:val="188"/>
        </w:trPr>
        <w:tc>
          <w:tcPr>
            <w:tcW w:w="1697" w:type="pct"/>
            <w:noWrap/>
          </w:tcPr>
          <w:p w14:paraId="4E6D78AB"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Suburban</w:t>
            </w:r>
          </w:p>
        </w:tc>
        <w:tc>
          <w:tcPr>
            <w:tcW w:w="665" w:type="pct"/>
            <w:noWrap/>
          </w:tcPr>
          <w:p w14:paraId="58BB0CA4" w14:textId="3A041695"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43 (43.4)</w:t>
            </w:r>
          </w:p>
        </w:tc>
        <w:tc>
          <w:tcPr>
            <w:tcW w:w="660" w:type="pct"/>
            <w:noWrap/>
          </w:tcPr>
          <w:p w14:paraId="1AE0C539" w14:textId="49E32F44"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92 (44.2)</w:t>
            </w:r>
          </w:p>
        </w:tc>
        <w:tc>
          <w:tcPr>
            <w:tcW w:w="665" w:type="pct"/>
            <w:noWrap/>
          </w:tcPr>
          <w:p w14:paraId="3BFAE6C9" w14:textId="2B991514"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85 (48.9)</w:t>
            </w:r>
          </w:p>
        </w:tc>
        <w:tc>
          <w:tcPr>
            <w:tcW w:w="656" w:type="pct"/>
            <w:noWrap/>
          </w:tcPr>
          <w:p w14:paraId="23748703" w14:textId="2ACA5DC9"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69 (44.5)</w:t>
            </w:r>
          </w:p>
        </w:tc>
        <w:tc>
          <w:tcPr>
            <w:tcW w:w="657" w:type="pct"/>
            <w:noWrap/>
          </w:tcPr>
          <w:p w14:paraId="486C3756" w14:textId="307CA05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35 (31.8)</w:t>
            </w:r>
          </w:p>
        </w:tc>
      </w:tr>
      <w:tr w:rsidR="00B250C7" w:rsidRPr="00B250C7" w14:paraId="79A7A444" w14:textId="77777777" w:rsidTr="00652110">
        <w:trPr>
          <w:trHeight w:val="188"/>
        </w:trPr>
        <w:tc>
          <w:tcPr>
            <w:tcW w:w="1697" w:type="pct"/>
            <w:noWrap/>
          </w:tcPr>
          <w:p w14:paraId="0EBC5E4E"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Urban areas and cities</w:t>
            </w:r>
          </w:p>
        </w:tc>
        <w:tc>
          <w:tcPr>
            <w:tcW w:w="665" w:type="pct"/>
            <w:noWrap/>
          </w:tcPr>
          <w:p w14:paraId="6B7A9B31" w14:textId="3821006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43 (43.4)</w:t>
            </w:r>
          </w:p>
        </w:tc>
        <w:tc>
          <w:tcPr>
            <w:tcW w:w="660" w:type="pct"/>
            <w:noWrap/>
          </w:tcPr>
          <w:p w14:paraId="59A0A43B" w14:textId="6519497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79 (38.0)</w:t>
            </w:r>
          </w:p>
        </w:tc>
        <w:tc>
          <w:tcPr>
            <w:tcW w:w="665" w:type="pct"/>
            <w:noWrap/>
          </w:tcPr>
          <w:p w14:paraId="02C947F9" w14:textId="1624DA43"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50 (28.7)</w:t>
            </w:r>
          </w:p>
        </w:tc>
        <w:tc>
          <w:tcPr>
            <w:tcW w:w="656" w:type="pct"/>
            <w:noWrap/>
          </w:tcPr>
          <w:p w14:paraId="7EDADB71" w14:textId="1ED6095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44 (28.4)</w:t>
            </w:r>
          </w:p>
        </w:tc>
        <w:tc>
          <w:tcPr>
            <w:tcW w:w="657" w:type="pct"/>
            <w:noWrap/>
          </w:tcPr>
          <w:p w14:paraId="2D2182E7" w14:textId="14322A8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47 (42.7)</w:t>
            </w:r>
          </w:p>
        </w:tc>
      </w:tr>
      <w:tr w:rsidR="00B250C7" w:rsidRPr="00B250C7" w14:paraId="08F6E407" w14:textId="77777777" w:rsidTr="00652110">
        <w:trPr>
          <w:trHeight w:val="300"/>
        </w:trPr>
        <w:tc>
          <w:tcPr>
            <w:tcW w:w="5000" w:type="pct"/>
            <w:gridSpan w:val="6"/>
            <w:noWrap/>
            <w:hideMark/>
          </w:tcPr>
          <w:p w14:paraId="2F55C86E" w14:textId="77777777" w:rsidR="00B250C7" w:rsidRPr="00B250C7" w:rsidRDefault="00B250C7" w:rsidP="00B250C7">
            <w:pPr>
              <w:spacing w:line="480" w:lineRule="auto"/>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Marital status***</w:t>
            </w:r>
          </w:p>
        </w:tc>
      </w:tr>
      <w:tr w:rsidR="00B250C7" w:rsidRPr="00B250C7" w14:paraId="217912ED" w14:textId="77777777" w:rsidTr="00652110">
        <w:trPr>
          <w:trHeight w:val="300"/>
        </w:trPr>
        <w:tc>
          <w:tcPr>
            <w:tcW w:w="1697" w:type="pct"/>
            <w:noWrap/>
            <w:hideMark/>
          </w:tcPr>
          <w:p w14:paraId="02969FA3"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Married or in a civil relationship</w:t>
            </w:r>
          </w:p>
        </w:tc>
        <w:tc>
          <w:tcPr>
            <w:tcW w:w="665" w:type="pct"/>
            <w:noWrap/>
            <w:hideMark/>
          </w:tcPr>
          <w:p w14:paraId="6776E171" w14:textId="639531B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68 (68.7)</w:t>
            </w:r>
          </w:p>
        </w:tc>
        <w:tc>
          <w:tcPr>
            <w:tcW w:w="660" w:type="pct"/>
            <w:noWrap/>
            <w:hideMark/>
          </w:tcPr>
          <w:p w14:paraId="56B392DB" w14:textId="6DA007D3"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145 (69.7)</w:t>
            </w:r>
          </w:p>
        </w:tc>
        <w:tc>
          <w:tcPr>
            <w:tcW w:w="665" w:type="pct"/>
            <w:noWrap/>
            <w:hideMark/>
          </w:tcPr>
          <w:p w14:paraId="4215AE21" w14:textId="2F59102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113 (64.9)</w:t>
            </w:r>
          </w:p>
        </w:tc>
        <w:tc>
          <w:tcPr>
            <w:tcW w:w="656" w:type="pct"/>
            <w:noWrap/>
            <w:hideMark/>
          </w:tcPr>
          <w:p w14:paraId="54C60845" w14:textId="06CD949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83 (53.5)</w:t>
            </w:r>
          </w:p>
        </w:tc>
        <w:tc>
          <w:tcPr>
            <w:tcW w:w="657" w:type="pct"/>
            <w:noWrap/>
            <w:hideMark/>
          </w:tcPr>
          <w:p w14:paraId="4C382891" w14:textId="17CA3854"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49 (44.5)</w:t>
            </w:r>
          </w:p>
        </w:tc>
      </w:tr>
      <w:tr w:rsidR="00B250C7" w:rsidRPr="00B250C7" w14:paraId="56D5CA27" w14:textId="77777777" w:rsidTr="00652110">
        <w:trPr>
          <w:trHeight w:val="300"/>
        </w:trPr>
        <w:tc>
          <w:tcPr>
            <w:tcW w:w="1697" w:type="pct"/>
            <w:noWrap/>
            <w:hideMark/>
          </w:tcPr>
          <w:p w14:paraId="3CD7D62E"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Single</w:t>
            </w:r>
          </w:p>
        </w:tc>
        <w:tc>
          <w:tcPr>
            <w:tcW w:w="665" w:type="pct"/>
            <w:noWrap/>
            <w:hideMark/>
          </w:tcPr>
          <w:p w14:paraId="3F407283" w14:textId="43DFAF54"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13 (13.1)</w:t>
            </w:r>
          </w:p>
        </w:tc>
        <w:tc>
          <w:tcPr>
            <w:tcW w:w="660" w:type="pct"/>
            <w:noWrap/>
            <w:hideMark/>
          </w:tcPr>
          <w:p w14:paraId="2675D03A" w14:textId="775607E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31 (14.9)</w:t>
            </w:r>
          </w:p>
        </w:tc>
        <w:tc>
          <w:tcPr>
            <w:tcW w:w="665" w:type="pct"/>
            <w:noWrap/>
            <w:hideMark/>
          </w:tcPr>
          <w:p w14:paraId="10C2033C" w14:textId="3A7AE3D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23 (13.2)</w:t>
            </w:r>
          </w:p>
        </w:tc>
        <w:tc>
          <w:tcPr>
            <w:tcW w:w="656" w:type="pct"/>
            <w:noWrap/>
            <w:hideMark/>
          </w:tcPr>
          <w:p w14:paraId="7E02D72E" w14:textId="178399B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34 (21.9)</w:t>
            </w:r>
          </w:p>
        </w:tc>
        <w:tc>
          <w:tcPr>
            <w:tcW w:w="657" w:type="pct"/>
            <w:noWrap/>
            <w:hideMark/>
          </w:tcPr>
          <w:p w14:paraId="4E05FD5D" w14:textId="2EAD609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37 (33.6)</w:t>
            </w:r>
          </w:p>
        </w:tc>
      </w:tr>
      <w:tr w:rsidR="00B250C7" w:rsidRPr="00B250C7" w14:paraId="7369EECA" w14:textId="77777777" w:rsidTr="00652110">
        <w:trPr>
          <w:trHeight w:val="300"/>
        </w:trPr>
        <w:tc>
          <w:tcPr>
            <w:tcW w:w="1697" w:type="pct"/>
            <w:noWrap/>
            <w:hideMark/>
          </w:tcPr>
          <w:p w14:paraId="62B90D30"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Divorced or separated</w:t>
            </w:r>
          </w:p>
        </w:tc>
        <w:tc>
          <w:tcPr>
            <w:tcW w:w="665" w:type="pct"/>
            <w:noWrap/>
            <w:hideMark/>
          </w:tcPr>
          <w:p w14:paraId="703BCE2A" w14:textId="4C606464"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11 (11.1)</w:t>
            </w:r>
          </w:p>
        </w:tc>
        <w:tc>
          <w:tcPr>
            <w:tcW w:w="660" w:type="pct"/>
            <w:noWrap/>
            <w:hideMark/>
          </w:tcPr>
          <w:p w14:paraId="41611865" w14:textId="28F825C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20 (9.6)</w:t>
            </w:r>
          </w:p>
        </w:tc>
        <w:tc>
          <w:tcPr>
            <w:tcW w:w="665" w:type="pct"/>
            <w:noWrap/>
            <w:hideMark/>
          </w:tcPr>
          <w:p w14:paraId="44F1AD56" w14:textId="52CCECE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24 (13.8)</w:t>
            </w:r>
          </w:p>
        </w:tc>
        <w:tc>
          <w:tcPr>
            <w:tcW w:w="656" w:type="pct"/>
            <w:noWrap/>
            <w:hideMark/>
          </w:tcPr>
          <w:p w14:paraId="0693A37F" w14:textId="1AAA001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28 (18.1)</w:t>
            </w:r>
          </w:p>
        </w:tc>
        <w:tc>
          <w:tcPr>
            <w:tcW w:w="657" w:type="pct"/>
            <w:noWrap/>
            <w:hideMark/>
          </w:tcPr>
          <w:p w14:paraId="68F3FE26" w14:textId="06D22A7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19 (17.3)</w:t>
            </w:r>
          </w:p>
        </w:tc>
      </w:tr>
      <w:tr w:rsidR="00B250C7" w:rsidRPr="00B250C7" w14:paraId="100850F0" w14:textId="77777777" w:rsidTr="00652110">
        <w:trPr>
          <w:trHeight w:val="300"/>
        </w:trPr>
        <w:tc>
          <w:tcPr>
            <w:tcW w:w="1697" w:type="pct"/>
            <w:noWrap/>
            <w:hideMark/>
          </w:tcPr>
          <w:p w14:paraId="41FAA64E"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Widowed/ widower</w:t>
            </w:r>
          </w:p>
        </w:tc>
        <w:tc>
          <w:tcPr>
            <w:tcW w:w="665" w:type="pct"/>
            <w:noWrap/>
            <w:hideMark/>
          </w:tcPr>
          <w:p w14:paraId="47CADFF8" w14:textId="47B4660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 (7.1)</w:t>
            </w:r>
          </w:p>
        </w:tc>
        <w:tc>
          <w:tcPr>
            <w:tcW w:w="660" w:type="pct"/>
            <w:noWrap/>
            <w:hideMark/>
          </w:tcPr>
          <w:p w14:paraId="4CFEFA92" w14:textId="6EBB2755"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12 (5.8)</w:t>
            </w:r>
          </w:p>
        </w:tc>
        <w:tc>
          <w:tcPr>
            <w:tcW w:w="665" w:type="pct"/>
            <w:noWrap/>
            <w:hideMark/>
          </w:tcPr>
          <w:p w14:paraId="6CDF85D5" w14:textId="1CE0CD56"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14 (8.0)</w:t>
            </w:r>
          </w:p>
        </w:tc>
        <w:tc>
          <w:tcPr>
            <w:tcW w:w="656" w:type="pct"/>
            <w:noWrap/>
            <w:hideMark/>
          </w:tcPr>
          <w:p w14:paraId="561E3191" w14:textId="77320D9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10 (6.5)</w:t>
            </w:r>
          </w:p>
        </w:tc>
        <w:tc>
          <w:tcPr>
            <w:tcW w:w="657" w:type="pct"/>
            <w:noWrap/>
            <w:hideMark/>
          </w:tcPr>
          <w:p w14:paraId="5F6064CF" w14:textId="56415B23"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 (4.5)</w:t>
            </w:r>
          </w:p>
        </w:tc>
      </w:tr>
      <w:tr w:rsidR="00B250C7" w:rsidRPr="00B250C7" w14:paraId="4ECAF78B" w14:textId="77777777" w:rsidTr="00652110">
        <w:trPr>
          <w:trHeight w:val="300"/>
        </w:trPr>
        <w:tc>
          <w:tcPr>
            <w:tcW w:w="1697" w:type="pct"/>
            <w:noWrap/>
            <w:hideMark/>
          </w:tcPr>
          <w:p w14:paraId="2A15C4B5" w14:textId="77777777" w:rsidR="00B250C7" w:rsidRPr="00B250C7" w:rsidRDefault="00B250C7" w:rsidP="00B250C7">
            <w:pPr>
              <w:spacing w:line="480" w:lineRule="auto"/>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Employment status***</w:t>
            </w:r>
          </w:p>
        </w:tc>
        <w:tc>
          <w:tcPr>
            <w:tcW w:w="665" w:type="pct"/>
            <w:noWrap/>
            <w:hideMark/>
          </w:tcPr>
          <w:p w14:paraId="20280C1A" w14:textId="77777777" w:rsidR="00B250C7" w:rsidRPr="00B250C7" w:rsidRDefault="00B250C7" w:rsidP="00B250C7">
            <w:pPr>
              <w:spacing w:line="480" w:lineRule="auto"/>
              <w:jc w:val="center"/>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 </w:t>
            </w:r>
          </w:p>
        </w:tc>
        <w:tc>
          <w:tcPr>
            <w:tcW w:w="660" w:type="pct"/>
            <w:noWrap/>
            <w:hideMark/>
          </w:tcPr>
          <w:p w14:paraId="3B650BB3" w14:textId="77777777" w:rsidR="00B250C7" w:rsidRPr="00B250C7" w:rsidRDefault="00B250C7" w:rsidP="00B250C7">
            <w:pPr>
              <w:spacing w:line="480" w:lineRule="auto"/>
              <w:jc w:val="center"/>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 </w:t>
            </w:r>
          </w:p>
        </w:tc>
        <w:tc>
          <w:tcPr>
            <w:tcW w:w="665" w:type="pct"/>
            <w:noWrap/>
            <w:hideMark/>
          </w:tcPr>
          <w:p w14:paraId="2E7EAC18" w14:textId="77777777" w:rsidR="00B250C7" w:rsidRPr="00B250C7" w:rsidRDefault="00B250C7" w:rsidP="00B250C7">
            <w:pPr>
              <w:spacing w:line="480" w:lineRule="auto"/>
              <w:jc w:val="center"/>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 </w:t>
            </w:r>
          </w:p>
        </w:tc>
        <w:tc>
          <w:tcPr>
            <w:tcW w:w="656" w:type="pct"/>
            <w:noWrap/>
            <w:hideMark/>
          </w:tcPr>
          <w:p w14:paraId="4C9CD4EF" w14:textId="77777777" w:rsidR="00B250C7" w:rsidRPr="00B250C7" w:rsidRDefault="00B250C7" w:rsidP="00B250C7">
            <w:pPr>
              <w:spacing w:line="480" w:lineRule="auto"/>
              <w:jc w:val="center"/>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 </w:t>
            </w:r>
          </w:p>
        </w:tc>
        <w:tc>
          <w:tcPr>
            <w:tcW w:w="657" w:type="pct"/>
            <w:noWrap/>
            <w:hideMark/>
          </w:tcPr>
          <w:p w14:paraId="37A1A1DA" w14:textId="77777777" w:rsidR="00B250C7" w:rsidRPr="00B250C7" w:rsidRDefault="00B250C7" w:rsidP="00B250C7">
            <w:pPr>
              <w:spacing w:line="480" w:lineRule="auto"/>
              <w:jc w:val="center"/>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 </w:t>
            </w:r>
          </w:p>
        </w:tc>
      </w:tr>
      <w:tr w:rsidR="00B250C7" w:rsidRPr="00B250C7" w14:paraId="5F258DFC" w14:textId="77777777" w:rsidTr="00652110">
        <w:trPr>
          <w:trHeight w:val="300"/>
        </w:trPr>
        <w:tc>
          <w:tcPr>
            <w:tcW w:w="1697" w:type="pct"/>
            <w:noWrap/>
            <w:hideMark/>
          </w:tcPr>
          <w:p w14:paraId="5B87770C"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lastRenderedPageBreak/>
              <w:t>Full-time work</w:t>
            </w:r>
          </w:p>
        </w:tc>
        <w:tc>
          <w:tcPr>
            <w:tcW w:w="665" w:type="pct"/>
            <w:noWrap/>
            <w:hideMark/>
          </w:tcPr>
          <w:p w14:paraId="76EEE23F" w14:textId="2452278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26 (26.3)</w:t>
            </w:r>
          </w:p>
        </w:tc>
        <w:tc>
          <w:tcPr>
            <w:tcW w:w="660" w:type="pct"/>
            <w:noWrap/>
            <w:hideMark/>
          </w:tcPr>
          <w:p w14:paraId="456A7163" w14:textId="7EC44441"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84 (40.4)</w:t>
            </w:r>
          </w:p>
        </w:tc>
        <w:tc>
          <w:tcPr>
            <w:tcW w:w="665" w:type="pct"/>
            <w:noWrap/>
            <w:hideMark/>
          </w:tcPr>
          <w:p w14:paraId="1F8CCF63" w14:textId="4A7B715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65 (37.4)</w:t>
            </w:r>
          </w:p>
        </w:tc>
        <w:tc>
          <w:tcPr>
            <w:tcW w:w="656" w:type="pct"/>
            <w:noWrap/>
            <w:hideMark/>
          </w:tcPr>
          <w:p w14:paraId="77FCDC6F" w14:textId="7CB8F17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41 (26.5)</w:t>
            </w:r>
          </w:p>
        </w:tc>
        <w:tc>
          <w:tcPr>
            <w:tcW w:w="657" w:type="pct"/>
            <w:noWrap/>
            <w:hideMark/>
          </w:tcPr>
          <w:p w14:paraId="3AA17580" w14:textId="5E139B7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25 (22.7)</w:t>
            </w:r>
          </w:p>
        </w:tc>
      </w:tr>
      <w:tr w:rsidR="00B250C7" w:rsidRPr="00B250C7" w14:paraId="05B23765" w14:textId="77777777" w:rsidTr="00652110">
        <w:trPr>
          <w:trHeight w:val="300"/>
        </w:trPr>
        <w:tc>
          <w:tcPr>
            <w:tcW w:w="1697" w:type="pct"/>
            <w:noWrap/>
            <w:hideMark/>
          </w:tcPr>
          <w:p w14:paraId="3EC4D842"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Part-time work</w:t>
            </w:r>
          </w:p>
        </w:tc>
        <w:tc>
          <w:tcPr>
            <w:tcW w:w="665" w:type="pct"/>
            <w:noWrap/>
            <w:hideMark/>
          </w:tcPr>
          <w:p w14:paraId="20A94268" w14:textId="3141455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15 (15.2)</w:t>
            </w:r>
          </w:p>
        </w:tc>
        <w:tc>
          <w:tcPr>
            <w:tcW w:w="660" w:type="pct"/>
            <w:noWrap/>
            <w:hideMark/>
          </w:tcPr>
          <w:p w14:paraId="18654EE0" w14:textId="300E9551"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15 (7.2)</w:t>
            </w:r>
          </w:p>
        </w:tc>
        <w:tc>
          <w:tcPr>
            <w:tcW w:w="665" w:type="pct"/>
            <w:noWrap/>
            <w:hideMark/>
          </w:tcPr>
          <w:p w14:paraId="018F989B" w14:textId="3A83156D"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11 (6.3)</w:t>
            </w:r>
          </w:p>
        </w:tc>
        <w:tc>
          <w:tcPr>
            <w:tcW w:w="656" w:type="pct"/>
            <w:noWrap/>
            <w:hideMark/>
          </w:tcPr>
          <w:p w14:paraId="7CDE32BE" w14:textId="51D9B7A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16 (10.3)</w:t>
            </w:r>
          </w:p>
        </w:tc>
        <w:tc>
          <w:tcPr>
            <w:tcW w:w="657" w:type="pct"/>
            <w:noWrap/>
            <w:hideMark/>
          </w:tcPr>
          <w:p w14:paraId="734DAB51" w14:textId="2866B52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11 (10.0)</w:t>
            </w:r>
          </w:p>
        </w:tc>
      </w:tr>
      <w:tr w:rsidR="00B250C7" w:rsidRPr="00B250C7" w14:paraId="6D84C14D" w14:textId="77777777" w:rsidTr="00652110">
        <w:trPr>
          <w:trHeight w:val="300"/>
        </w:trPr>
        <w:tc>
          <w:tcPr>
            <w:tcW w:w="1697" w:type="pct"/>
            <w:noWrap/>
            <w:hideMark/>
          </w:tcPr>
          <w:p w14:paraId="2103BFA3"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Homemaker</w:t>
            </w:r>
          </w:p>
        </w:tc>
        <w:tc>
          <w:tcPr>
            <w:tcW w:w="665" w:type="pct"/>
            <w:noWrap/>
            <w:hideMark/>
          </w:tcPr>
          <w:p w14:paraId="27DB8E8F" w14:textId="0740FB01"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 (2.0)</w:t>
            </w:r>
          </w:p>
        </w:tc>
        <w:tc>
          <w:tcPr>
            <w:tcW w:w="660" w:type="pct"/>
            <w:noWrap/>
            <w:hideMark/>
          </w:tcPr>
          <w:p w14:paraId="2CF8BC39" w14:textId="62EA1AA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 (2.4)</w:t>
            </w:r>
          </w:p>
        </w:tc>
        <w:tc>
          <w:tcPr>
            <w:tcW w:w="665" w:type="pct"/>
            <w:noWrap/>
            <w:hideMark/>
          </w:tcPr>
          <w:p w14:paraId="5D5999FE" w14:textId="4A0E12F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 (3.4)</w:t>
            </w:r>
          </w:p>
        </w:tc>
        <w:tc>
          <w:tcPr>
            <w:tcW w:w="656" w:type="pct"/>
            <w:noWrap/>
            <w:hideMark/>
          </w:tcPr>
          <w:p w14:paraId="51758375" w14:textId="18FBAAAA"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 (3.2)</w:t>
            </w:r>
          </w:p>
        </w:tc>
        <w:tc>
          <w:tcPr>
            <w:tcW w:w="657" w:type="pct"/>
            <w:noWrap/>
            <w:hideMark/>
          </w:tcPr>
          <w:p w14:paraId="244105B5" w14:textId="09CEF01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 (4.5)</w:t>
            </w:r>
          </w:p>
        </w:tc>
      </w:tr>
      <w:tr w:rsidR="00B250C7" w:rsidRPr="00B250C7" w14:paraId="298E7739" w14:textId="77777777" w:rsidTr="00652110">
        <w:trPr>
          <w:trHeight w:val="300"/>
        </w:trPr>
        <w:tc>
          <w:tcPr>
            <w:tcW w:w="1697" w:type="pct"/>
            <w:noWrap/>
            <w:hideMark/>
          </w:tcPr>
          <w:p w14:paraId="18F88AEE"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Student</w:t>
            </w:r>
          </w:p>
        </w:tc>
        <w:tc>
          <w:tcPr>
            <w:tcW w:w="665" w:type="pct"/>
            <w:noWrap/>
            <w:hideMark/>
          </w:tcPr>
          <w:p w14:paraId="11F68BEE" w14:textId="777777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c>
          <w:tcPr>
            <w:tcW w:w="660" w:type="pct"/>
            <w:noWrap/>
            <w:hideMark/>
          </w:tcPr>
          <w:p w14:paraId="3A62D72B" w14:textId="777777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c>
          <w:tcPr>
            <w:tcW w:w="665" w:type="pct"/>
            <w:noWrap/>
            <w:hideMark/>
          </w:tcPr>
          <w:p w14:paraId="7CE55ED0" w14:textId="62DC410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 (0.6)</w:t>
            </w:r>
          </w:p>
        </w:tc>
        <w:tc>
          <w:tcPr>
            <w:tcW w:w="656" w:type="pct"/>
            <w:noWrap/>
            <w:hideMark/>
          </w:tcPr>
          <w:p w14:paraId="06735BBC" w14:textId="777777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c>
          <w:tcPr>
            <w:tcW w:w="657" w:type="pct"/>
            <w:noWrap/>
            <w:hideMark/>
          </w:tcPr>
          <w:p w14:paraId="1292ECAD" w14:textId="36B83BC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 (0.9)</w:t>
            </w:r>
          </w:p>
        </w:tc>
      </w:tr>
      <w:tr w:rsidR="00B250C7" w:rsidRPr="00B250C7" w14:paraId="4523B064" w14:textId="77777777" w:rsidTr="00652110">
        <w:trPr>
          <w:trHeight w:val="300"/>
        </w:trPr>
        <w:tc>
          <w:tcPr>
            <w:tcW w:w="1697" w:type="pct"/>
            <w:noWrap/>
            <w:hideMark/>
          </w:tcPr>
          <w:p w14:paraId="59809F65"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Unemployed</w:t>
            </w:r>
          </w:p>
        </w:tc>
        <w:tc>
          <w:tcPr>
            <w:tcW w:w="665" w:type="pct"/>
            <w:noWrap/>
            <w:hideMark/>
          </w:tcPr>
          <w:p w14:paraId="366FCFCA" w14:textId="54DA3A0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 (3.0)</w:t>
            </w:r>
          </w:p>
        </w:tc>
        <w:tc>
          <w:tcPr>
            <w:tcW w:w="660" w:type="pct"/>
            <w:noWrap/>
            <w:hideMark/>
          </w:tcPr>
          <w:p w14:paraId="7A835A03" w14:textId="52F003B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 (1.0)</w:t>
            </w:r>
          </w:p>
        </w:tc>
        <w:tc>
          <w:tcPr>
            <w:tcW w:w="665" w:type="pct"/>
            <w:noWrap/>
            <w:hideMark/>
          </w:tcPr>
          <w:p w14:paraId="1C2118EE" w14:textId="5CCC5F85"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 (3.4)</w:t>
            </w:r>
          </w:p>
        </w:tc>
        <w:tc>
          <w:tcPr>
            <w:tcW w:w="656" w:type="pct"/>
            <w:noWrap/>
            <w:hideMark/>
          </w:tcPr>
          <w:p w14:paraId="3CC63568" w14:textId="277966C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12 (7.7)</w:t>
            </w:r>
          </w:p>
        </w:tc>
        <w:tc>
          <w:tcPr>
            <w:tcW w:w="657" w:type="pct"/>
            <w:noWrap/>
            <w:hideMark/>
          </w:tcPr>
          <w:p w14:paraId="1AFBB38C" w14:textId="7769BF7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 (3.6)</w:t>
            </w:r>
          </w:p>
        </w:tc>
      </w:tr>
      <w:tr w:rsidR="00B250C7" w:rsidRPr="00B250C7" w14:paraId="21C9028A" w14:textId="77777777" w:rsidTr="00652110">
        <w:trPr>
          <w:trHeight w:val="300"/>
        </w:trPr>
        <w:tc>
          <w:tcPr>
            <w:tcW w:w="1697" w:type="pct"/>
            <w:noWrap/>
            <w:hideMark/>
          </w:tcPr>
          <w:p w14:paraId="0532BE74"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Retired</w:t>
            </w:r>
          </w:p>
        </w:tc>
        <w:tc>
          <w:tcPr>
            <w:tcW w:w="665" w:type="pct"/>
            <w:noWrap/>
            <w:hideMark/>
          </w:tcPr>
          <w:p w14:paraId="06C11E9E" w14:textId="2EE3B8F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47 (47.5)</w:t>
            </w:r>
          </w:p>
        </w:tc>
        <w:tc>
          <w:tcPr>
            <w:tcW w:w="660" w:type="pct"/>
            <w:noWrap/>
            <w:hideMark/>
          </w:tcPr>
          <w:p w14:paraId="39C048E6" w14:textId="713A8E59"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94 (45.2)</w:t>
            </w:r>
          </w:p>
        </w:tc>
        <w:tc>
          <w:tcPr>
            <w:tcW w:w="665" w:type="pct"/>
            <w:noWrap/>
            <w:hideMark/>
          </w:tcPr>
          <w:p w14:paraId="20B96D8F" w14:textId="6E73F141"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74 (42.5)</w:t>
            </w:r>
          </w:p>
        </w:tc>
        <w:tc>
          <w:tcPr>
            <w:tcW w:w="656" w:type="pct"/>
            <w:noWrap/>
            <w:hideMark/>
          </w:tcPr>
          <w:p w14:paraId="04ACBDCD" w14:textId="70FB2D71"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67 (43.2)</w:t>
            </w:r>
          </w:p>
        </w:tc>
        <w:tc>
          <w:tcPr>
            <w:tcW w:w="657" w:type="pct"/>
            <w:noWrap/>
            <w:hideMark/>
          </w:tcPr>
          <w:p w14:paraId="71FA1372" w14:textId="6F0B385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40 (36.4)</w:t>
            </w:r>
          </w:p>
        </w:tc>
      </w:tr>
      <w:tr w:rsidR="00B250C7" w:rsidRPr="00B250C7" w14:paraId="626185C0" w14:textId="77777777" w:rsidTr="00652110">
        <w:trPr>
          <w:trHeight w:val="300"/>
        </w:trPr>
        <w:tc>
          <w:tcPr>
            <w:tcW w:w="1697" w:type="pct"/>
            <w:noWrap/>
            <w:hideMark/>
          </w:tcPr>
          <w:p w14:paraId="37732101"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Disabled</w:t>
            </w:r>
          </w:p>
        </w:tc>
        <w:tc>
          <w:tcPr>
            <w:tcW w:w="665" w:type="pct"/>
            <w:noWrap/>
            <w:hideMark/>
          </w:tcPr>
          <w:p w14:paraId="56C5F808" w14:textId="1C7E52C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 (6.1)</w:t>
            </w:r>
          </w:p>
        </w:tc>
        <w:tc>
          <w:tcPr>
            <w:tcW w:w="660" w:type="pct"/>
            <w:noWrap/>
            <w:hideMark/>
          </w:tcPr>
          <w:p w14:paraId="03C92E7D" w14:textId="353A7409"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 (3.4)</w:t>
            </w:r>
          </w:p>
        </w:tc>
        <w:tc>
          <w:tcPr>
            <w:tcW w:w="665" w:type="pct"/>
            <w:noWrap/>
            <w:hideMark/>
          </w:tcPr>
          <w:p w14:paraId="5809343F" w14:textId="1E824BA6"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11 (6.3)</w:t>
            </w:r>
          </w:p>
        </w:tc>
        <w:tc>
          <w:tcPr>
            <w:tcW w:w="656" w:type="pct"/>
            <w:noWrap/>
            <w:hideMark/>
          </w:tcPr>
          <w:p w14:paraId="74262F9F" w14:textId="079CD2A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14 (9.0)</w:t>
            </w:r>
          </w:p>
        </w:tc>
        <w:tc>
          <w:tcPr>
            <w:tcW w:w="657" w:type="pct"/>
            <w:noWrap/>
            <w:hideMark/>
          </w:tcPr>
          <w:p w14:paraId="77FDE5B0" w14:textId="2649549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24 (21.8)</w:t>
            </w:r>
          </w:p>
        </w:tc>
      </w:tr>
      <w:tr w:rsidR="00B250C7" w:rsidRPr="00B250C7" w14:paraId="4781455A" w14:textId="77777777" w:rsidTr="00652110">
        <w:trPr>
          <w:trHeight w:val="300"/>
        </w:trPr>
        <w:tc>
          <w:tcPr>
            <w:tcW w:w="1697" w:type="pct"/>
            <w:noWrap/>
            <w:hideMark/>
          </w:tcPr>
          <w:p w14:paraId="5254F77B"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Other</w:t>
            </w:r>
          </w:p>
        </w:tc>
        <w:tc>
          <w:tcPr>
            <w:tcW w:w="665" w:type="pct"/>
            <w:noWrap/>
            <w:hideMark/>
          </w:tcPr>
          <w:p w14:paraId="20A716A2" w14:textId="777777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c>
          <w:tcPr>
            <w:tcW w:w="660" w:type="pct"/>
            <w:noWrap/>
            <w:hideMark/>
          </w:tcPr>
          <w:p w14:paraId="451BFC60" w14:textId="663EE01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 (0.5)</w:t>
            </w:r>
          </w:p>
        </w:tc>
        <w:tc>
          <w:tcPr>
            <w:tcW w:w="665" w:type="pct"/>
            <w:noWrap/>
            <w:hideMark/>
          </w:tcPr>
          <w:p w14:paraId="5DADB934" w14:textId="777777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c>
          <w:tcPr>
            <w:tcW w:w="656" w:type="pct"/>
            <w:noWrap/>
            <w:hideMark/>
          </w:tcPr>
          <w:p w14:paraId="6CA6E0EC" w14:textId="777777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c>
          <w:tcPr>
            <w:tcW w:w="657" w:type="pct"/>
            <w:noWrap/>
            <w:hideMark/>
          </w:tcPr>
          <w:p w14:paraId="590FA030" w14:textId="777777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r>
      <w:tr w:rsidR="00B250C7" w:rsidRPr="00B250C7" w14:paraId="6BE3E491" w14:textId="77777777" w:rsidTr="00652110">
        <w:trPr>
          <w:trHeight w:val="300"/>
        </w:trPr>
        <w:tc>
          <w:tcPr>
            <w:tcW w:w="5000" w:type="pct"/>
            <w:gridSpan w:val="6"/>
            <w:noWrap/>
            <w:hideMark/>
          </w:tcPr>
          <w:p w14:paraId="454E6776" w14:textId="77777777" w:rsidR="00B250C7" w:rsidRPr="00B250C7" w:rsidRDefault="00B250C7" w:rsidP="00B250C7">
            <w:pPr>
              <w:spacing w:line="480" w:lineRule="auto"/>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Highest level of education (pooled)*</w:t>
            </w:r>
          </w:p>
        </w:tc>
      </w:tr>
      <w:tr w:rsidR="00B250C7" w:rsidRPr="00B250C7" w14:paraId="28F993CA" w14:textId="77777777" w:rsidTr="00652110">
        <w:trPr>
          <w:trHeight w:val="300"/>
        </w:trPr>
        <w:tc>
          <w:tcPr>
            <w:tcW w:w="1697" w:type="pct"/>
            <w:noWrap/>
            <w:hideMark/>
          </w:tcPr>
          <w:p w14:paraId="20C4928D"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Up to secondary/high school/GED</w:t>
            </w:r>
          </w:p>
        </w:tc>
        <w:tc>
          <w:tcPr>
            <w:tcW w:w="665" w:type="pct"/>
            <w:noWrap/>
            <w:hideMark/>
          </w:tcPr>
          <w:p w14:paraId="3036F913" w14:textId="1528F91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12 (12.1)</w:t>
            </w:r>
          </w:p>
        </w:tc>
        <w:tc>
          <w:tcPr>
            <w:tcW w:w="660" w:type="pct"/>
            <w:noWrap/>
            <w:hideMark/>
          </w:tcPr>
          <w:p w14:paraId="47FE1D2D" w14:textId="5FE92D3D"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30 (14.4)</w:t>
            </w:r>
          </w:p>
        </w:tc>
        <w:tc>
          <w:tcPr>
            <w:tcW w:w="665" w:type="pct"/>
            <w:noWrap/>
            <w:hideMark/>
          </w:tcPr>
          <w:p w14:paraId="7AB227ED" w14:textId="0F79725A"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31 (17.8)</w:t>
            </w:r>
          </w:p>
        </w:tc>
        <w:tc>
          <w:tcPr>
            <w:tcW w:w="656" w:type="pct"/>
            <w:noWrap/>
            <w:hideMark/>
          </w:tcPr>
          <w:p w14:paraId="1FB2B479" w14:textId="41249D7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31 (20.0)</w:t>
            </w:r>
          </w:p>
        </w:tc>
        <w:tc>
          <w:tcPr>
            <w:tcW w:w="657" w:type="pct"/>
            <w:noWrap/>
            <w:hideMark/>
          </w:tcPr>
          <w:p w14:paraId="25C245B9" w14:textId="34B9D5F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21 (19.1)</w:t>
            </w:r>
          </w:p>
        </w:tc>
      </w:tr>
      <w:tr w:rsidR="00B250C7" w:rsidRPr="00B250C7" w14:paraId="150D1248" w14:textId="77777777" w:rsidTr="00652110">
        <w:trPr>
          <w:trHeight w:val="300"/>
        </w:trPr>
        <w:tc>
          <w:tcPr>
            <w:tcW w:w="1697" w:type="pct"/>
            <w:noWrap/>
            <w:hideMark/>
          </w:tcPr>
          <w:p w14:paraId="09A76E19"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Associate’s degree, trade school, some college, CEGEP, apprenticeship, vocational, and technical</w:t>
            </w:r>
          </w:p>
        </w:tc>
        <w:tc>
          <w:tcPr>
            <w:tcW w:w="665" w:type="pct"/>
            <w:noWrap/>
            <w:hideMark/>
          </w:tcPr>
          <w:p w14:paraId="77377405" w14:textId="5852489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21 (21.2)</w:t>
            </w:r>
          </w:p>
        </w:tc>
        <w:tc>
          <w:tcPr>
            <w:tcW w:w="660" w:type="pct"/>
            <w:noWrap/>
            <w:hideMark/>
          </w:tcPr>
          <w:p w14:paraId="256AD3D6" w14:textId="67B86761"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47 (22.6)</w:t>
            </w:r>
          </w:p>
        </w:tc>
        <w:tc>
          <w:tcPr>
            <w:tcW w:w="665" w:type="pct"/>
            <w:noWrap/>
            <w:hideMark/>
          </w:tcPr>
          <w:p w14:paraId="0E4D8180" w14:textId="2862E4D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42 (24.1)</w:t>
            </w:r>
          </w:p>
        </w:tc>
        <w:tc>
          <w:tcPr>
            <w:tcW w:w="656" w:type="pct"/>
            <w:noWrap/>
            <w:hideMark/>
          </w:tcPr>
          <w:p w14:paraId="4E6DCD49" w14:textId="74F27F9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49 (31.6)</w:t>
            </w:r>
          </w:p>
        </w:tc>
        <w:tc>
          <w:tcPr>
            <w:tcW w:w="657" w:type="pct"/>
            <w:noWrap/>
            <w:hideMark/>
          </w:tcPr>
          <w:p w14:paraId="656955CA" w14:textId="1616DD5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36 (32.7)</w:t>
            </w:r>
          </w:p>
        </w:tc>
      </w:tr>
      <w:tr w:rsidR="00B250C7" w:rsidRPr="00B250C7" w14:paraId="7E54938C" w14:textId="77777777" w:rsidTr="00652110">
        <w:trPr>
          <w:trHeight w:val="300"/>
        </w:trPr>
        <w:tc>
          <w:tcPr>
            <w:tcW w:w="1697" w:type="pct"/>
            <w:noWrap/>
            <w:hideMark/>
          </w:tcPr>
          <w:p w14:paraId="31831D36"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College/university degree</w:t>
            </w:r>
          </w:p>
        </w:tc>
        <w:tc>
          <w:tcPr>
            <w:tcW w:w="665" w:type="pct"/>
            <w:noWrap/>
            <w:hideMark/>
          </w:tcPr>
          <w:p w14:paraId="0E047E48" w14:textId="06361FB6"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42 (42.4)</w:t>
            </w:r>
          </w:p>
        </w:tc>
        <w:tc>
          <w:tcPr>
            <w:tcW w:w="660" w:type="pct"/>
            <w:noWrap/>
            <w:hideMark/>
          </w:tcPr>
          <w:p w14:paraId="5D6D4594" w14:textId="656B391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78 (37.5)</w:t>
            </w:r>
          </w:p>
        </w:tc>
        <w:tc>
          <w:tcPr>
            <w:tcW w:w="665" w:type="pct"/>
            <w:noWrap/>
            <w:hideMark/>
          </w:tcPr>
          <w:p w14:paraId="44132C29" w14:textId="5D794AF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70 (40.2)</w:t>
            </w:r>
          </w:p>
        </w:tc>
        <w:tc>
          <w:tcPr>
            <w:tcW w:w="656" w:type="pct"/>
            <w:noWrap/>
            <w:hideMark/>
          </w:tcPr>
          <w:p w14:paraId="2E92023A" w14:textId="113DE75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62 (40.0)</w:t>
            </w:r>
          </w:p>
        </w:tc>
        <w:tc>
          <w:tcPr>
            <w:tcW w:w="657" w:type="pct"/>
            <w:noWrap/>
            <w:hideMark/>
          </w:tcPr>
          <w:p w14:paraId="326C430A" w14:textId="0EE1710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38 (34.5)</w:t>
            </w:r>
          </w:p>
        </w:tc>
      </w:tr>
      <w:tr w:rsidR="00B250C7" w:rsidRPr="00B250C7" w14:paraId="49354203" w14:textId="77777777" w:rsidTr="00652110">
        <w:trPr>
          <w:trHeight w:val="300"/>
        </w:trPr>
        <w:tc>
          <w:tcPr>
            <w:tcW w:w="1697" w:type="pct"/>
            <w:noWrap/>
            <w:hideMark/>
          </w:tcPr>
          <w:p w14:paraId="0DAD558D"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Post-graduate</w:t>
            </w:r>
          </w:p>
        </w:tc>
        <w:tc>
          <w:tcPr>
            <w:tcW w:w="665" w:type="pct"/>
            <w:noWrap/>
            <w:hideMark/>
          </w:tcPr>
          <w:p w14:paraId="4DB7C715" w14:textId="79BA647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24 (24.2)</w:t>
            </w:r>
          </w:p>
        </w:tc>
        <w:tc>
          <w:tcPr>
            <w:tcW w:w="660" w:type="pct"/>
            <w:noWrap/>
            <w:hideMark/>
          </w:tcPr>
          <w:p w14:paraId="1E5D47B3" w14:textId="7EAC651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53 (25.5)</w:t>
            </w:r>
          </w:p>
        </w:tc>
        <w:tc>
          <w:tcPr>
            <w:tcW w:w="665" w:type="pct"/>
            <w:noWrap/>
            <w:hideMark/>
          </w:tcPr>
          <w:p w14:paraId="7B94540C" w14:textId="36B02BE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31 (17.8)</w:t>
            </w:r>
          </w:p>
        </w:tc>
        <w:tc>
          <w:tcPr>
            <w:tcW w:w="656" w:type="pct"/>
            <w:noWrap/>
            <w:hideMark/>
          </w:tcPr>
          <w:p w14:paraId="04694F24" w14:textId="1F912E7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13 (8.4)</w:t>
            </w:r>
          </w:p>
        </w:tc>
        <w:tc>
          <w:tcPr>
            <w:tcW w:w="657" w:type="pct"/>
            <w:noWrap/>
            <w:hideMark/>
          </w:tcPr>
          <w:p w14:paraId="570DD871" w14:textId="1FAF3949"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15 (13.6)</w:t>
            </w:r>
          </w:p>
        </w:tc>
      </w:tr>
      <w:tr w:rsidR="00B250C7" w:rsidRPr="00B250C7" w14:paraId="75C9083F" w14:textId="77777777" w:rsidTr="00652110">
        <w:trPr>
          <w:trHeight w:val="300"/>
        </w:trPr>
        <w:tc>
          <w:tcPr>
            <w:tcW w:w="5000" w:type="pct"/>
            <w:gridSpan w:val="6"/>
            <w:noWrap/>
            <w:hideMark/>
          </w:tcPr>
          <w:p w14:paraId="1B325A90" w14:textId="77777777" w:rsidR="00B250C7" w:rsidRPr="00B250C7" w:rsidRDefault="00B250C7" w:rsidP="00B250C7">
            <w:pPr>
              <w:spacing w:line="480" w:lineRule="auto"/>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Yearly household total Income (pooled)***</w:t>
            </w:r>
          </w:p>
        </w:tc>
      </w:tr>
      <w:tr w:rsidR="00B250C7" w:rsidRPr="00B250C7" w14:paraId="15000BEF" w14:textId="77777777" w:rsidTr="00652110">
        <w:trPr>
          <w:trHeight w:val="300"/>
        </w:trPr>
        <w:tc>
          <w:tcPr>
            <w:tcW w:w="1697" w:type="pct"/>
            <w:noWrap/>
            <w:hideMark/>
          </w:tcPr>
          <w:p w14:paraId="3C4E5318"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Less than $25,000/ Less than C$35,000</w:t>
            </w:r>
          </w:p>
        </w:tc>
        <w:tc>
          <w:tcPr>
            <w:tcW w:w="665" w:type="pct"/>
            <w:noWrap/>
            <w:hideMark/>
          </w:tcPr>
          <w:p w14:paraId="23D6A373" w14:textId="20355AA5"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10 (10.1)</w:t>
            </w:r>
          </w:p>
        </w:tc>
        <w:tc>
          <w:tcPr>
            <w:tcW w:w="660" w:type="pct"/>
            <w:noWrap/>
            <w:hideMark/>
          </w:tcPr>
          <w:p w14:paraId="7C49438C" w14:textId="39E33D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19 (9.1)</w:t>
            </w:r>
          </w:p>
        </w:tc>
        <w:tc>
          <w:tcPr>
            <w:tcW w:w="665" w:type="pct"/>
            <w:noWrap/>
            <w:hideMark/>
          </w:tcPr>
          <w:p w14:paraId="21B14AB9" w14:textId="5DB9C9A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19 (10.9)</w:t>
            </w:r>
          </w:p>
        </w:tc>
        <w:tc>
          <w:tcPr>
            <w:tcW w:w="656" w:type="pct"/>
            <w:noWrap/>
            <w:hideMark/>
          </w:tcPr>
          <w:p w14:paraId="298C4E3C" w14:textId="3B7B150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28 (18.1)</w:t>
            </w:r>
          </w:p>
        </w:tc>
        <w:tc>
          <w:tcPr>
            <w:tcW w:w="657" w:type="pct"/>
            <w:noWrap/>
            <w:hideMark/>
          </w:tcPr>
          <w:p w14:paraId="06A22207" w14:textId="7BE311F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35 (31.8)</w:t>
            </w:r>
          </w:p>
        </w:tc>
      </w:tr>
      <w:tr w:rsidR="00B250C7" w:rsidRPr="00B250C7" w14:paraId="4AF6DD46" w14:textId="77777777" w:rsidTr="00652110">
        <w:trPr>
          <w:trHeight w:val="300"/>
        </w:trPr>
        <w:tc>
          <w:tcPr>
            <w:tcW w:w="1697" w:type="pct"/>
            <w:noWrap/>
            <w:hideMark/>
          </w:tcPr>
          <w:p w14:paraId="3DD69BCD"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$25,000 to $49,999/ C$35,000 to C$69,999</w:t>
            </w:r>
          </w:p>
        </w:tc>
        <w:tc>
          <w:tcPr>
            <w:tcW w:w="665" w:type="pct"/>
            <w:noWrap/>
            <w:hideMark/>
          </w:tcPr>
          <w:p w14:paraId="6D23E85A" w14:textId="51365D05"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25 (25.3)</w:t>
            </w:r>
          </w:p>
        </w:tc>
        <w:tc>
          <w:tcPr>
            <w:tcW w:w="660" w:type="pct"/>
            <w:noWrap/>
            <w:hideMark/>
          </w:tcPr>
          <w:p w14:paraId="1595BF95" w14:textId="2D9B6C8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47 (22.6)</w:t>
            </w:r>
          </w:p>
        </w:tc>
        <w:tc>
          <w:tcPr>
            <w:tcW w:w="665" w:type="pct"/>
            <w:noWrap/>
            <w:hideMark/>
          </w:tcPr>
          <w:p w14:paraId="2CE36669" w14:textId="3EA007A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53 (30.5)</w:t>
            </w:r>
          </w:p>
        </w:tc>
        <w:tc>
          <w:tcPr>
            <w:tcW w:w="656" w:type="pct"/>
            <w:noWrap/>
            <w:hideMark/>
          </w:tcPr>
          <w:p w14:paraId="2ADC9539" w14:textId="1C51A45A"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38 (24.5)</w:t>
            </w:r>
          </w:p>
        </w:tc>
        <w:tc>
          <w:tcPr>
            <w:tcW w:w="657" w:type="pct"/>
            <w:noWrap/>
            <w:hideMark/>
          </w:tcPr>
          <w:p w14:paraId="6B5585B2" w14:textId="031AC3A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32 (29.1)</w:t>
            </w:r>
          </w:p>
        </w:tc>
      </w:tr>
      <w:tr w:rsidR="00B250C7" w:rsidRPr="00B250C7" w14:paraId="372C3BAD" w14:textId="77777777" w:rsidTr="00652110">
        <w:trPr>
          <w:trHeight w:val="300"/>
        </w:trPr>
        <w:tc>
          <w:tcPr>
            <w:tcW w:w="1697" w:type="pct"/>
            <w:noWrap/>
            <w:hideMark/>
          </w:tcPr>
          <w:p w14:paraId="7B939793"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$50,000 to $74,999/ C$70,000 to C$104,999</w:t>
            </w:r>
          </w:p>
        </w:tc>
        <w:tc>
          <w:tcPr>
            <w:tcW w:w="665" w:type="pct"/>
            <w:noWrap/>
            <w:hideMark/>
          </w:tcPr>
          <w:p w14:paraId="682AD7BD" w14:textId="34D07E9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19 (19.2)</w:t>
            </w:r>
          </w:p>
        </w:tc>
        <w:tc>
          <w:tcPr>
            <w:tcW w:w="660" w:type="pct"/>
            <w:noWrap/>
            <w:hideMark/>
          </w:tcPr>
          <w:p w14:paraId="4EA358E2" w14:textId="3D942A3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55 (26.4)</w:t>
            </w:r>
          </w:p>
        </w:tc>
        <w:tc>
          <w:tcPr>
            <w:tcW w:w="665" w:type="pct"/>
            <w:noWrap/>
            <w:hideMark/>
          </w:tcPr>
          <w:p w14:paraId="6B95AD2A" w14:textId="7823560A"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38 (21.8)</w:t>
            </w:r>
          </w:p>
        </w:tc>
        <w:tc>
          <w:tcPr>
            <w:tcW w:w="656" w:type="pct"/>
            <w:noWrap/>
            <w:hideMark/>
          </w:tcPr>
          <w:p w14:paraId="68212701" w14:textId="7EA8BF55"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37 (23.9)</w:t>
            </w:r>
          </w:p>
        </w:tc>
        <w:tc>
          <w:tcPr>
            <w:tcW w:w="657" w:type="pct"/>
            <w:noWrap/>
            <w:hideMark/>
          </w:tcPr>
          <w:p w14:paraId="5AE25037" w14:textId="2AC109E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13 (11.8)</w:t>
            </w:r>
          </w:p>
        </w:tc>
      </w:tr>
      <w:tr w:rsidR="00B250C7" w:rsidRPr="00B250C7" w14:paraId="3F134041" w14:textId="77777777" w:rsidTr="00652110">
        <w:trPr>
          <w:trHeight w:val="300"/>
        </w:trPr>
        <w:tc>
          <w:tcPr>
            <w:tcW w:w="1697" w:type="pct"/>
            <w:noWrap/>
            <w:hideMark/>
          </w:tcPr>
          <w:p w14:paraId="36FA32B1"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$75,000 to $99,999/ C$105,000 to C$139,999</w:t>
            </w:r>
          </w:p>
        </w:tc>
        <w:tc>
          <w:tcPr>
            <w:tcW w:w="665" w:type="pct"/>
            <w:noWrap/>
            <w:hideMark/>
          </w:tcPr>
          <w:p w14:paraId="377777C9" w14:textId="4AA5BDA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14 (14.1)</w:t>
            </w:r>
          </w:p>
        </w:tc>
        <w:tc>
          <w:tcPr>
            <w:tcW w:w="660" w:type="pct"/>
            <w:noWrap/>
            <w:hideMark/>
          </w:tcPr>
          <w:p w14:paraId="7D3B186E" w14:textId="5369AE9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27 (13.0)</w:t>
            </w:r>
          </w:p>
        </w:tc>
        <w:tc>
          <w:tcPr>
            <w:tcW w:w="665" w:type="pct"/>
            <w:noWrap/>
            <w:hideMark/>
          </w:tcPr>
          <w:p w14:paraId="5F253FED" w14:textId="185BF1E3"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20 (11.5)</w:t>
            </w:r>
          </w:p>
        </w:tc>
        <w:tc>
          <w:tcPr>
            <w:tcW w:w="656" w:type="pct"/>
            <w:noWrap/>
            <w:hideMark/>
          </w:tcPr>
          <w:p w14:paraId="33124CA0" w14:textId="1A5B3DD3"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24 (15.5)</w:t>
            </w:r>
          </w:p>
        </w:tc>
        <w:tc>
          <w:tcPr>
            <w:tcW w:w="657" w:type="pct"/>
            <w:noWrap/>
            <w:hideMark/>
          </w:tcPr>
          <w:p w14:paraId="601274AF" w14:textId="395F8F8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11 (10.0)</w:t>
            </w:r>
          </w:p>
        </w:tc>
      </w:tr>
      <w:tr w:rsidR="00B250C7" w:rsidRPr="00B250C7" w14:paraId="3CD72407" w14:textId="77777777" w:rsidTr="00652110">
        <w:trPr>
          <w:trHeight w:val="300"/>
        </w:trPr>
        <w:tc>
          <w:tcPr>
            <w:tcW w:w="1697" w:type="pct"/>
            <w:noWrap/>
            <w:hideMark/>
          </w:tcPr>
          <w:p w14:paraId="6094DFEB"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lastRenderedPageBreak/>
              <w:t>$100,000 to $124,999/ C$140,000 to C$174,999</w:t>
            </w:r>
          </w:p>
        </w:tc>
        <w:tc>
          <w:tcPr>
            <w:tcW w:w="665" w:type="pct"/>
            <w:noWrap/>
            <w:hideMark/>
          </w:tcPr>
          <w:p w14:paraId="4A5F2033" w14:textId="22114F7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12 (12.1)</w:t>
            </w:r>
          </w:p>
        </w:tc>
        <w:tc>
          <w:tcPr>
            <w:tcW w:w="660" w:type="pct"/>
            <w:noWrap/>
            <w:hideMark/>
          </w:tcPr>
          <w:p w14:paraId="3E631899" w14:textId="0D23190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41 (19.7)</w:t>
            </w:r>
          </w:p>
        </w:tc>
        <w:tc>
          <w:tcPr>
            <w:tcW w:w="665" w:type="pct"/>
            <w:noWrap/>
            <w:hideMark/>
          </w:tcPr>
          <w:p w14:paraId="7AB377C6" w14:textId="1684A266"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25 (14.4)</w:t>
            </w:r>
          </w:p>
        </w:tc>
        <w:tc>
          <w:tcPr>
            <w:tcW w:w="656" w:type="pct"/>
            <w:noWrap/>
            <w:hideMark/>
          </w:tcPr>
          <w:p w14:paraId="5206F119" w14:textId="7956F001"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15 (9.7)</w:t>
            </w:r>
          </w:p>
        </w:tc>
        <w:tc>
          <w:tcPr>
            <w:tcW w:w="657" w:type="pct"/>
            <w:noWrap/>
            <w:hideMark/>
          </w:tcPr>
          <w:p w14:paraId="6F5C23D2" w14:textId="1742451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12 (10.9)</w:t>
            </w:r>
          </w:p>
        </w:tc>
      </w:tr>
      <w:tr w:rsidR="00B250C7" w:rsidRPr="00B250C7" w14:paraId="49566C05" w14:textId="77777777" w:rsidTr="00652110">
        <w:trPr>
          <w:trHeight w:val="300"/>
        </w:trPr>
        <w:tc>
          <w:tcPr>
            <w:tcW w:w="1697" w:type="pct"/>
            <w:noWrap/>
            <w:hideMark/>
          </w:tcPr>
          <w:p w14:paraId="248DFA62"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$125,000+/ C$175,000+</w:t>
            </w:r>
          </w:p>
        </w:tc>
        <w:tc>
          <w:tcPr>
            <w:tcW w:w="665" w:type="pct"/>
            <w:noWrap/>
            <w:hideMark/>
          </w:tcPr>
          <w:p w14:paraId="75CB5345" w14:textId="646208A1"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15 (15.2)</w:t>
            </w:r>
          </w:p>
        </w:tc>
        <w:tc>
          <w:tcPr>
            <w:tcW w:w="660" w:type="pct"/>
            <w:noWrap/>
            <w:hideMark/>
          </w:tcPr>
          <w:p w14:paraId="14467DD2" w14:textId="1FF1F0F1"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17 (8.2)</w:t>
            </w:r>
          </w:p>
        </w:tc>
        <w:tc>
          <w:tcPr>
            <w:tcW w:w="665" w:type="pct"/>
            <w:noWrap/>
            <w:hideMark/>
          </w:tcPr>
          <w:p w14:paraId="6F55AF96" w14:textId="1FB508F9"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15 (8.6)</w:t>
            </w:r>
          </w:p>
        </w:tc>
        <w:tc>
          <w:tcPr>
            <w:tcW w:w="656" w:type="pct"/>
            <w:noWrap/>
            <w:hideMark/>
          </w:tcPr>
          <w:p w14:paraId="453E0694" w14:textId="7F25ED81"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9 (5.8)</w:t>
            </w:r>
          </w:p>
        </w:tc>
        <w:tc>
          <w:tcPr>
            <w:tcW w:w="657" w:type="pct"/>
            <w:noWrap/>
            <w:hideMark/>
          </w:tcPr>
          <w:p w14:paraId="778F239E" w14:textId="6D155EC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 (3.6)</w:t>
            </w:r>
          </w:p>
        </w:tc>
      </w:tr>
      <w:tr w:rsidR="00B250C7" w:rsidRPr="00B250C7" w14:paraId="7B4B53BB" w14:textId="77777777" w:rsidTr="00652110">
        <w:trPr>
          <w:trHeight w:val="300"/>
        </w:trPr>
        <w:tc>
          <w:tcPr>
            <w:tcW w:w="1697" w:type="pct"/>
            <w:noWrap/>
            <w:hideMark/>
          </w:tcPr>
          <w:p w14:paraId="137ACCF7"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Prefer not to answer</w:t>
            </w:r>
          </w:p>
        </w:tc>
        <w:tc>
          <w:tcPr>
            <w:tcW w:w="665" w:type="pct"/>
            <w:noWrap/>
            <w:hideMark/>
          </w:tcPr>
          <w:p w14:paraId="6915EEB4" w14:textId="67E1EE4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 (4.0)</w:t>
            </w:r>
          </w:p>
        </w:tc>
        <w:tc>
          <w:tcPr>
            <w:tcW w:w="660" w:type="pct"/>
            <w:noWrap/>
            <w:hideMark/>
          </w:tcPr>
          <w:p w14:paraId="09735A78" w14:textId="6180037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 (1.0)</w:t>
            </w:r>
          </w:p>
        </w:tc>
        <w:tc>
          <w:tcPr>
            <w:tcW w:w="665" w:type="pct"/>
            <w:noWrap/>
            <w:hideMark/>
          </w:tcPr>
          <w:p w14:paraId="2962505D" w14:textId="07120A55"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 (2.3)</w:t>
            </w:r>
          </w:p>
        </w:tc>
        <w:tc>
          <w:tcPr>
            <w:tcW w:w="656" w:type="pct"/>
            <w:noWrap/>
            <w:hideMark/>
          </w:tcPr>
          <w:p w14:paraId="3BB1BE0D" w14:textId="5A231C65"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 (2.6)</w:t>
            </w:r>
          </w:p>
        </w:tc>
        <w:tc>
          <w:tcPr>
            <w:tcW w:w="657" w:type="pct"/>
            <w:noWrap/>
            <w:hideMark/>
          </w:tcPr>
          <w:p w14:paraId="2CD4D064" w14:textId="10052D6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 (2.7)</w:t>
            </w:r>
          </w:p>
        </w:tc>
      </w:tr>
      <w:tr w:rsidR="00B250C7" w:rsidRPr="00B250C7" w14:paraId="67E0C288" w14:textId="77777777" w:rsidTr="00652110">
        <w:trPr>
          <w:trHeight w:val="300"/>
        </w:trPr>
        <w:tc>
          <w:tcPr>
            <w:tcW w:w="5000" w:type="pct"/>
            <w:gridSpan w:val="6"/>
            <w:noWrap/>
            <w:hideMark/>
          </w:tcPr>
          <w:p w14:paraId="13D8311C" w14:textId="77777777" w:rsidR="00B250C7" w:rsidRPr="00B250C7" w:rsidRDefault="00B250C7" w:rsidP="00B250C7">
            <w:pPr>
              <w:spacing w:line="480" w:lineRule="auto"/>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Insurance (pooled)</w:t>
            </w:r>
          </w:p>
        </w:tc>
      </w:tr>
      <w:tr w:rsidR="00B250C7" w:rsidRPr="00B250C7" w14:paraId="487B42B9" w14:textId="77777777" w:rsidTr="00652110">
        <w:trPr>
          <w:trHeight w:val="300"/>
        </w:trPr>
        <w:tc>
          <w:tcPr>
            <w:tcW w:w="1697" w:type="pct"/>
            <w:noWrap/>
            <w:hideMark/>
          </w:tcPr>
          <w:p w14:paraId="3493C08F"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None (uninsured) + currently uninsured</w:t>
            </w:r>
          </w:p>
        </w:tc>
        <w:tc>
          <w:tcPr>
            <w:tcW w:w="665" w:type="pct"/>
            <w:noWrap/>
            <w:hideMark/>
          </w:tcPr>
          <w:p w14:paraId="234F1008" w14:textId="31AB92A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 (1.0)</w:t>
            </w:r>
          </w:p>
        </w:tc>
        <w:tc>
          <w:tcPr>
            <w:tcW w:w="660" w:type="pct"/>
            <w:noWrap/>
            <w:hideMark/>
          </w:tcPr>
          <w:p w14:paraId="2B26D3D5" w14:textId="1E26AA8D"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 (2.9)</w:t>
            </w:r>
          </w:p>
        </w:tc>
        <w:tc>
          <w:tcPr>
            <w:tcW w:w="665" w:type="pct"/>
            <w:noWrap/>
            <w:hideMark/>
          </w:tcPr>
          <w:p w14:paraId="0B994C74" w14:textId="4C69A37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 (1.7)</w:t>
            </w:r>
          </w:p>
        </w:tc>
        <w:tc>
          <w:tcPr>
            <w:tcW w:w="656" w:type="pct"/>
            <w:noWrap/>
            <w:hideMark/>
          </w:tcPr>
          <w:p w14:paraId="1316A8DA" w14:textId="0BAFCCB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 (4.5)</w:t>
            </w:r>
          </w:p>
        </w:tc>
        <w:tc>
          <w:tcPr>
            <w:tcW w:w="657" w:type="pct"/>
            <w:noWrap/>
            <w:hideMark/>
          </w:tcPr>
          <w:p w14:paraId="67587B33" w14:textId="724D57D4"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 (3.6)</w:t>
            </w:r>
          </w:p>
        </w:tc>
      </w:tr>
      <w:tr w:rsidR="00B250C7" w:rsidRPr="00B250C7" w14:paraId="1C7E6B34" w14:textId="77777777" w:rsidTr="00652110">
        <w:trPr>
          <w:trHeight w:val="300"/>
        </w:trPr>
        <w:tc>
          <w:tcPr>
            <w:tcW w:w="1697" w:type="pct"/>
            <w:noWrap/>
            <w:hideMark/>
          </w:tcPr>
          <w:p w14:paraId="3BBB7BF7" w14:textId="77777777" w:rsidR="00B250C7" w:rsidRPr="00B250C7" w:rsidRDefault="00B250C7" w:rsidP="00B250C7">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Any insurance</w:t>
            </w:r>
          </w:p>
        </w:tc>
        <w:tc>
          <w:tcPr>
            <w:tcW w:w="665" w:type="pct"/>
            <w:noWrap/>
            <w:hideMark/>
          </w:tcPr>
          <w:p w14:paraId="228F7485" w14:textId="1C2F479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98 (99.0)</w:t>
            </w:r>
          </w:p>
        </w:tc>
        <w:tc>
          <w:tcPr>
            <w:tcW w:w="660" w:type="pct"/>
            <w:noWrap/>
            <w:hideMark/>
          </w:tcPr>
          <w:p w14:paraId="7475D839" w14:textId="5CD960B6"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202 (97.1)</w:t>
            </w:r>
          </w:p>
        </w:tc>
        <w:tc>
          <w:tcPr>
            <w:tcW w:w="665" w:type="pct"/>
            <w:noWrap/>
            <w:hideMark/>
          </w:tcPr>
          <w:p w14:paraId="67F4EE9A" w14:textId="1A601A8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171 (98.3)</w:t>
            </w:r>
          </w:p>
        </w:tc>
        <w:tc>
          <w:tcPr>
            <w:tcW w:w="656" w:type="pct"/>
            <w:noWrap/>
            <w:hideMark/>
          </w:tcPr>
          <w:p w14:paraId="3A72795D" w14:textId="73E79DC3"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148 (95.5)</w:t>
            </w:r>
          </w:p>
        </w:tc>
        <w:tc>
          <w:tcPr>
            <w:tcW w:w="657" w:type="pct"/>
            <w:noWrap/>
            <w:hideMark/>
          </w:tcPr>
          <w:p w14:paraId="54A6C272" w14:textId="179C3C6D"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106 (96.4)</w:t>
            </w:r>
          </w:p>
        </w:tc>
      </w:tr>
      <w:tr w:rsidR="00B250C7" w:rsidRPr="00B250C7" w14:paraId="5BE16ED0" w14:textId="77777777" w:rsidTr="00652110">
        <w:trPr>
          <w:trHeight w:val="278"/>
        </w:trPr>
        <w:tc>
          <w:tcPr>
            <w:tcW w:w="1697" w:type="pct"/>
            <w:hideMark/>
          </w:tcPr>
          <w:p w14:paraId="38E370EC" w14:textId="77777777" w:rsidR="00B250C7" w:rsidRPr="00B250C7" w:rsidRDefault="00B250C7" w:rsidP="00B250C7">
            <w:pPr>
              <w:spacing w:line="480" w:lineRule="auto"/>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How long have you been diagnosed with T2D? (years), mean (SD)</w:t>
            </w:r>
          </w:p>
        </w:tc>
        <w:tc>
          <w:tcPr>
            <w:tcW w:w="665" w:type="pct"/>
            <w:hideMark/>
          </w:tcPr>
          <w:p w14:paraId="086FEF12" w14:textId="777777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13.2 (10.4)</w:t>
            </w:r>
          </w:p>
        </w:tc>
        <w:tc>
          <w:tcPr>
            <w:tcW w:w="660" w:type="pct"/>
            <w:hideMark/>
          </w:tcPr>
          <w:p w14:paraId="49333724" w14:textId="777777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11.0 (8.5)</w:t>
            </w:r>
          </w:p>
        </w:tc>
        <w:tc>
          <w:tcPr>
            <w:tcW w:w="665" w:type="pct"/>
            <w:hideMark/>
          </w:tcPr>
          <w:p w14:paraId="4CD7435C" w14:textId="777777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10.6 (9.0)</w:t>
            </w:r>
          </w:p>
        </w:tc>
        <w:tc>
          <w:tcPr>
            <w:tcW w:w="656" w:type="pct"/>
            <w:hideMark/>
          </w:tcPr>
          <w:p w14:paraId="793FEDBF" w14:textId="777777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10.7 (8.8)</w:t>
            </w:r>
          </w:p>
        </w:tc>
        <w:tc>
          <w:tcPr>
            <w:tcW w:w="657" w:type="pct"/>
            <w:hideMark/>
          </w:tcPr>
          <w:p w14:paraId="2490A39C" w14:textId="777777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10.9 (8.7)</w:t>
            </w:r>
          </w:p>
        </w:tc>
      </w:tr>
      <w:tr w:rsidR="00B250C7" w:rsidRPr="00B250C7" w14:paraId="2A62704A" w14:textId="77777777" w:rsidTr="00652110">
        <w:trPr>
          <w:trHeight w:val="134"/>
        </w:trPr>
        <w:tc>
          <w:tcPr>
            <w:tcW w:w="1697" w:type="pct"/>
            <w:hideMark/>
          </w:tcPr>
          <w:p w14:paraId="726504EA" w14:textId="77777777" w:rsidR="00B250C7" w:rsidRPr="00B250C7" w:rsidRDefault="00B250C7" w:rsidP="00B250C7">
            <w:pPr>
              <w:spacing w:line="480" w:lineRule="auto"/>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 xml:space="preserve">Heart health </w:t>
            </w:r>
          </w:p>
        </w:tc>
        <w:tc>
          <w:tcPr>
            <w:tcW w:w="665" w:type="pct"/>
            <w:hideMark/>
          </w:tcPr>
          <w:p w14:paraId="287A7FAB" w14:textId="5FC6DB5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72 (72.7)</w:t>
            </w:r>
          </w:p>
        </w:tc>
        <w:tc>
          <w:tcPr>
            <w:tcW w:w="660" w:type="pct"/>
            <w:hideMark/>
          </w:tcPr>
          <w:p w14:paraId="7E8083EE" w14:textId="6ADA80B5"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151 (72.6)</w:t>
            </w:r>
          </w:p>
        </w:tc>
        <w:tc>
          <w:tcPr>
            <w:tcW w:w="665" w:type="pct"/>
            <w:hideMark/>
          </w:tcPr>
          <w:p w14:paraId="2352463C" w14:textId="5B889E9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124 (71.3)</w:t>
            </w:r>
          </w:p>
        </w:tc>
        <w:tc>
          <w:tcPr>
            <w:tcW w:w="656" w:type="pct"/>
            <w:hideMark/>
          </w:tcPr>
          <w:p w14:paraId="265D408B" w14:textId="23398E15"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98 (63.2)</w:t>
            </w:r>
          </w:p>
        </w:tc>
        <w:tc>
          <w:tcPr>
            <w:tcW w:w="657" w:type="pct"/>
            <w:hideMark/>
          </w:tcPr>
          <w:p w14:paraId="6281D8AE" w14:textId="720C7313"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72 (65.5)</w:t>
            </w:r>
          </w:p>
        </w:tc>
      </w:tr>
      <w:tr w:rsidR="00B250C7" w:rsidRPr="00B250C7" w14:paraId="47E0CCF0" w14:textId="77777777" w:rsidTr="00652110">
        <w:trPr>
          <w:trHeight w:val="224"/>
        </w:trPr>
        <w:tc>
          <w:tcPr>
            <w:tcW w:w="1697" w:type="pct"/>
            <w:hideMark/>
          </w:tcPr>
          <w:p w14:paraId="1D7AA200" w14:textId="77777777" w:rsidR="00B250C7" w:rsidRPr="00B250C7" w:rsidRDefault="00B250C7" w:rsidP="00B250C7">
            <w:pPr>
              <w:spacing w:line="480" w:lineRule="auto"/>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Joint health</w:t>
            </w:r>
          </w:p>
        </w:tc>
        <w:tc>
          <w:tcPr>
            <w:tcW w:w="665" w:type="pct"/>
            <w:hideMark/>
          </w:tcPr>
          <w:p w14:paraId="04A588AF" w14:textId="62A789A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42 (42.4)</w:t>
            </w:r>
          </w:p>
        </w:tc>
        <w:tc>
          <w:tcPr>
            <w:tcW w:w="660" w:type="pct"/>
            <w:hideMark/>
          </w:tcPr>
          <w:p w14:paraId="5D795B44" w14:textId="5057A45A"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108 (51.9)</w:t>
            </w:r>
          </w:p>
        </w:tc>
        <w:tc>
          <w:tcPr>
            <w:tcW w:w="665" w:type="pct"/>
            <w:hideMark/>
          </w:tcPr>
          <w:p w14:paraId="13AF3AAA" w14:textId="4D48F9B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74 (42.5)</w:t>
            </w:r>
          </w:p>
        </w:tc>
        <w:tc>
          <w:tcPr>
            <w:tcW w:w="656" w:type="pct"/>
            <w:hideMark/>
          </w:tcPr>
          <w:p w14:paraId="446A4202" w14:textId="03A1E131"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62 (40.0)</w:t>
            </w:r>
          </w:p>
        </w:tc>
        <w:tc>
          <w:tcPr>
            <w:tcW w:w="657" w:type="pct"/>
            <w:hideMark/>
          </w:tcPr>
          <w:p w14:paraId="3B730DAF" w14:textId="7448CF3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43 (39.1)</w:t>
            </w:r>
          </w:p>
        </w:tc>
      </w:tr>
    </w:tbl>
    <w:p w14:paraId="1622EF47" w14:textId="77777777" w:rsidR="00B250C7" w:rsidRPr="00B250C7" w:rsidRDefault="00B250C7" w:rsidP="00B250C7">
      <w:pPr>
        <w:spacing w:before="240" w:after="0" w:line="480" w:lineRule="auto"/>
        <w:rPr>
          <w:rFonts w:ascii="Arial" w:eastAsia="Times New Roman" w:hAnsi="Arial" w:cs="Arial"/>
          <w:kern w:val="0"/>
          <w:sz w:val="20"/>
          <w:szCs w:val="20"/>
          <w:lang w:eastAsia="zh-CN"/>
          <w14:ligatures w14:val="none"/>
        </w:rPr>
      </w:pPr>
      <w:r w:rsidRPr="00B250C7">
        <w:rPr>
          <w:rFonts w:ascii="Arial" w:eastAsia="Times New Roman" w:hAnsi="Arial" w:cs="Arial"/>
          <w:i/>
          <w:iCs/>
          <w:kern w:val="0"/>
          <w:sz w:val="20"/>
          <w:szCs w:val="20"/>
          <w:lang w:eastAsia="zh-CN"/>
          <w14:ligatures w14:val="none"/>
        </w:rPr>
        <w:t>P</w:t>
      </w:r>
      <w:r w:rsidRPr="00B250C7">
        <w:rPr>
          <w:rFonts w:ascii="Arial" w:eastAsia="Times New Roman" w:hAnsi="Arial" w:cs="Arial"/>
          <w:kern w:val="0"/>
          <w:sz w:val="20"/>
          <w:szCs w:val="20"/>
          <w:lang w:eastAsia="zh-CN"/>
          <w14:ligatures w14:val="none"/>
        </w:rPr>
        <w:t> values represent chi</w:t>
      </w:r>
      <w:r w:rsidRPr="00B250C7">
        <w:rPr>
          <w:rFonts w:ascii="Cambria Math" w:eastAsia="Times New Roman" w:hAnsi="Cambria Math" w:cs="Cambria Math"/>
          <w:kern w:val="0"/>
          <w:sz w:val="20"/>
          <w:szCs w:val="20"/>
          <w:lang w:eastAsia="zh-CN"/>
          <w14:ligatures w14:val="none"/>
        </w:rPr>
        <w:t>‐</w:t>
      </w:r>
      <w:r w:rsidRPr="00B250C7">
        <w:rPr>
          <w:rFonts w:ascii="Arial" w:eastAsia="Times New Roman" w:hAnsi="Arial" w:cs="Arial"/>
          <w:kern w:val="0"/>
          <w:sz w:val="20"/>
          <w:szCs w:val="20"/>
          <w:lang w:eastAsia="zh-CN"/>
          <w14:ligatures w14:val="none"/>
        </w:rPr>
        <w:t>squared tests for categorical variables and </w:t>
      </w:r>
      <w:r w:rsidRPr="00B250C7">
        <w:rPr>
          <w:rFonts w:ascii="Arial" w:eastAsia="Times New Roman" w:hAnsi="Arial" w:cs="Arial"/>
          <w:i/>
          <w:iCs/>
          <w:kern w:val="0"/>
          <w:sz w:val="20"/>
          <w:szCs w:val="20"/>
          <w:lang w:eastAsia="zh-CN"/>
          <w14:ligatures w14:val="none"/>
        </w:rPr>
        <w:t>t</w:t>
      </w:r>
      <w:r w:rsidRPr="00B250C7">
        <w:rPr>
          <w:rFonts w:ascii="Cambria Math" w:eastAsia="Times New Roman" w:hAnsi="Cambria Math" w:cs="Cambria Math"/>
          <w:kern w:val="0"/>
          <w:sz w:val="20"/>
          <w:szCs w:val="20"/>
          <w:lang w:eastAsia="zh-CN"/>
          <w14:ligatures w14:val="none"/>
        </w:rPr>
        <w:t>‐</w:t>
      </w:r>
      <w:r w:rsidRPr="00B250C7">
        <w:rPr>
          <w:rFonts w:ascii="Arial" w:eastAsia="Times New Roman" w:hAnsi="Arial" w:cs="Arial"/>
          <w:kern w:val="0"/>
          <w:sz w:val="20"/>
          <w:szCs w:val="20"/>
          <w:lang w:eastAsia="zh-CN"/>
          <w14:ligatures w14:val="none"/>
        </w:rPr>
        <w:t xml:space="preserve">tests for continuous variables to test for differences across BMI groups. </w:t>
      </w:r>
    </w:p>
    <w:p w14:paraId="67B83B16" w14:textId="25A93A09" w:rsidR="00B250C7" w:rsidRPr="00B250C7" w:rsidRDefault="00B250C7" w:rsidP="00652110">
      <w:pPr>
        <w:spacing w:after="0" w:line="480" w:lineRule="auto"/>
        <w:rPr>
          <w:rFonts w:ascii="Arial" w:eastAsia="Times New Roman" w:hAnsi="Arial" w:cs="Arial"/>
          <w:kern w:val="0"/>
          <w:sz w:val="20"/>
          <w:szCs w:val="20"/>
          <w:lang w:eastAsia="zh-CN"/>
          <w14:ligatures w14:val="none"/>
        </w:rPr>
      </w:pPr>
      <w:r w:rsidRPr="00B250C7">
        <w:rPr>
          <w:rFonts w:ascii="Arial" w:eastAsia="Times New Roman" w:hAnsi="Arial" w:cs="Arial"/>
          <w:kern w:val="0"/>
          <w:sz w:val="20"/>
          <w:szCs w:val="20"/>
          <w:lang w:eastAsia="zh-CN"/>
          <w14:ligatures w14:val="none"/>
        </w:rPr>
        <w:t xml:space="preserve">* Indicates </w:t>
      </w:r>
      <w:r w:rsidRPr="00B250C7">
        <w:rPr>
          <w:rFonts w:ascii="Arial" w:eastAsia="Times New Roman" w:hAnsi="Arial" w:cs="Arial"/>
          <w:i/>
          <w:iCs/>
          <w:kern w:val="0"/>
          <w:sz w:val="20"/>
          <w:szCs w:val="20"/>
          <w:lang w:eastAsia="zh-CN"/>
          <w14:ligatures w14:val="none"/>
        </w:rPr>
        <w:t>P</w:t>
      </w:r>
      <w:r w:rsidRPr="00B250C7">
        <w:rPr>
          <w:rFonts w:ascii="Arial" w:eastAsia="Times New Roman" w:hAnsi="Arial" w:cs="Arial"/>
          <w:kern w:val="0"/>
          <w:sz w:val="20"/>
          <w:szCs w:val="20"/>
          <w:lang w:eastAsia="zh-CN"/>
          <w14:ligatures w14:val="none"/>
        </w:rPr>
        <w:t xml:space="preserve">&lt;0.05; **Indicates </w:t>
      </w:r>
      <w:r w:rsidRPr="00B250C7">
        <w:rPr>
          <w:rFonts w:ascii="Arial" w:eastAsia="Times New Roman" w:hAnsi="Arial" w:cs="Arial"/>
          <w:i/>
          <w:iCs/>
          <w:kern w:val="0"/>
          <w:sz w:val="20"/>
          <w:szCs w:val="20"/>
          <w:lang w:eastAsia="zh-CN"/>
          <w14:ligatures w14:val="none"/>
        </w:rPr>
        <w:t>P</w:t>
      </w:r>
      <w:r w:rsidRPr="00B250C7">
        <w:rPr>
          <w:rFonts w:ascii="Arial" w:eastAsia="Times New Roman" w:hAnsi="Arial" w:cs="Arial"/>
          <w:kern w:val="0"/>
          <w:sz w:val="20"/>
          <w:szCs w:val="20"/>
          <w:lang w:eastAsia="zh-CN"/>
          <w14:ligatures w14:val="none"/>
        </w:rPr>
        <w:t>&lt;0.01</w:t>
      </w:r>
      <w:r w:rsidRPr="00B250C7">
        <w:rPr>
          <w:rFonts w:ascii="Arial" w:eastAsia="Times New Roman" w:hAnsi="Arial" w:cs="Arial"/>
          <w:color w:val="000000"/>
          <w:kern w:val="0"/>
          <w:sz w:val="20"/>
          <w:szCs w:val="20"/>
          <w:lang w:eastAsia="zh-CN"/>
          <w14:ligatures w14:val="none"/>
        </w:rPr>
        <w:t xml:space="preserve">; </w:t>
      </w:r>
      <w:r w:rsidRPr="00B250C7">
        <w:rPr>
          <w:rFonts w:ascii="Arial" w:eastAsia="Times New Roman" w:hAnsi="Arial" w:cs="Arial"/>
          <w:kern w:val="0"/>
          <w:sz w:val="20"/>
          <w:szCs w:val="20"/>
          <w:lang w:eastAsia="zh-CN"/>
          <w14:ligatures w14:val="none"/>
        </w:rPr>
        <w:t xml:space="preserve">*** Indicates </w:t>
      </w:r>
      <w:r w:rsidRPr="00B250C7">
        <w:rPr>
          <w:rFonts w:ascii="Arial" w:eastAsia="Times New Roman" w:hAnsi="Arial" w:cs="Arial"/>
          <w:i/>
          <w:iCs/>
          <w:kern w:val="0"/>
          <w:sz w:val="20"/>
          <w:szCs w:val="20"/>
          <w:lang w:eastAsia="zh-CN"/>
          <w14:ligatures w14:val="none"/>
        </w:rPr>
        <w:t>P</w:t>
      </w:r>
      <w:r w:rsidRPr="00B250C7">
        <w:rPr>
          <w:rFonts w:ascii="Arial" w:eastAsia="Times New Roman" w:hAnsi="Arial" w:cs="Arial"/>
          <w:kern w:val="0"/>
          <w:sz w:val="20"/>
          <w:szCs w:val="20"/>
          <w:lang w:eastAsia="zh-CN"/>
          <w14:ligatures w14:val="none"/>
        </w:rPr>
        <w:t>&lt;0.001</w:t>
      </w:r>
      <w:r w:rsidRPr="00B250C7">
        <w:rPr>
          <w:rFonts w:ascii="Arial" w:eastAsia="Times New Roman" w:hAnsi="Arial" w:cs="Arial"/>
          <w:kern w:val="0"/>
          <w:sz w:val="20"/>
          <w:szCs w:val="20"/>
          <w:lang w:eastAsia="zh-CN"/>
          <w14:ligatures w14:val="none"/>
        </w:rPr>
        <w:br/>
        <w:t>Abbreviations: BMI = body mass index; SD = standard deviation; T2D = type 2 diabetes</w:t>
      </w:r>
      <w:r w:rsidRPr="00B250C7">
        <w:rPr>
          <w:rFonts w:ascii="Arial" w:eastAsia="Calibri" w:hAnsi="Arial" w:cs="Arial"/>
          <w:sz w:val="20"/>
          <w:szCs w:val="20"/>
        </w:rPr>
        <w:br w:type="page"/>
      </w:r>
    </w:p>
    <w:p w14:paraId="21BFBAD2" w14:textId="77777777" w:rsidR="00B250C7" w:rsidRPr="00B250C7" w:rsidRDefault="00B250C7" w:rsidP="00B250C7">
      <w:pPr>
        <w:spacing w:after="0" w:line="480" w:lineRule="auto"/>
        <w:rPr>
          <w:rFonts w:ascii="Arial" w:eastAsia="Times New Roman" w:hAnsi="Arial" w:cs="Arial"/>
          <w:kern w:val="0"/>
          <w:sz w:val="20"/>
          <w:szCs w:val="20"/>
          <w:lang w:eastAsia="zh-CN"/>
          <w14:ligatures w14:val="none"/>
        </w:rPr>
        <w:sectPr w:rsidR="00B250C7" w:rsidRPr="00B250C7" w:rsidSect="00B250C7">
          <w:footerReference w:type="even" r:id="rId9"/>
          <w:footerReference w:type="default" r:id="rId10"/>
          <w:footerReference w:type="first" r:id="rId11"/>
          <w:pgSz w:w="15840" w:h="12240" w:orient="landscape"/>
          <w:pgMar w:top="1440" w:right="1440" w:bottom="1440" w:left="1440" w:header="720" w:footer="720" w:gutter="0"/>
          <w:lnNumType w:countBy="1" w:restart="continuous"/>
          <w:cols w:space="720"/>
          <w:docGrid w:linePitch="360"/>
        </w:sectPr>
      </w:pPr>
    </w:p>
    <w:p w14:paraId="536EDF7B" w14:textId="535D30EC" w:rsidR="00B250C7" w:rsidRPr="00B250C7" w:rsidRDefault="00B70724" w:rsidP="00B250C7">
      <w:pPr>
        <w:keepNext/>
        <w:spacing w:before="120" w:after="120" w:line="480" w:lineRule="auto"/>
        <w:ind w:left="720" w:hanging="720"/>
        <w:rPr>
          <w:rFonts w:ascii="Arial" w:eastAsia="MS Mincho" w:hAnsi="Arial" w:cs="Arial"/>
          <w:b/>
          <w:bCs/>
          <w:kern w:val="0"/>
          <w:sz w:val="20"/>
          <w:szCs w:val="20"/>
          <w14:ligatures w14:val="none"/>
        </w:rPr>
      </w:pPr>
      <w:r>
        <w:rPr>
          <w:rFonts w:ascii="Arial" w:eastAsia="MS Mincho" w:hAnsi="Arial" w:cs="Arial"/>
          <w:b/>
          <w:bCs/>
          <w:kern w:val="0"/>
          <w:sz w:val="20"/>
          <w:szCs w:val="20"/>
          <w14:ligatures w14:val="none"/>
        </w:rPr>
        <w:lastRenderedPageBreak/>
        <w:t xml:space="preserve">Supplementary </w:t>
      </w:r>
      <w:r w:rsidR="00B250C7" w:rsidRPr="00B250C7">
        <w:rPr>
          <w:rFonts w:ascii="Arial" w:eastAsia="MS Mincho" w:hAnsi="Arial" w:cs="Arial"/>
          <w:b/>
          <w:bCs/>
          <w:kern w:val="0"/>
          <w:sz w:val="20"/>
          <w:szCs w:val="20"/>
          <w14:ligatures w14:val="none"/>
        </w:rPr>
        <w:t xml:space="preserve">Table </w:t>
      </w:r>
      <w:r>
        <w:rPr>
          <w:rFonts w:ascii="Arial" w:eastAsia="MS Mincho" w:hAnsi="Arial" w:cs="Arial"/>
          <w:b/>
          <w:bCs/>
          <w:kern w:val="0"/>
          <w:sz w:val="20"/>
          <w:szCs w:val="20"/>
          <w14:ligatures w14:val="none"/>
        </w:rPr>
        <w:t>S</w:t>
      </w:r>
      <w:r w:rsidR="00B250C7" w:rsidRPr="00B250C7">
        <w:rPr>
          <w:rFonts w:ascii="Arial" w:eastAsia="MS Mincho" w:hAnsi="Arial" w:cs="Arial"/>
          <w:b/>
          <w:bCs/>
          <w:kern w:val="0"/>
          <w:sz w:val="20"/>
          <w:szCs w:val="20"/>
          <w14:ligatures w14:val="none"/>
        </w:rPr>
        <w:t>2. T2D and Weight Management (N=746)</w:t>
      </w:r>
    </w:p>
    <w:tbl>
      <w:tblPr>
        <w:tblStyle w:val="TableGrid"/>
        <w:tblW w:w="5000" w:type="pct"/>
        <w:tblBorders>
          <w:insideV w:val="none" w:sz="0" w:space="0" w:color="auto"/>
        </w:tblBorders>
        <w:tblLayout w:type="fixed"/>
        <w:tblLook w:val="04A0" w:firstRow="1" w:lastRow="0" w:firstColumn="1" w:lastColumn="0" w:noHBand="0" w:noVBand="1"/>
      </w:tblPr>
      <w:tblGrid>
        <w:gridCol w:w="3184"/>
        <w:gridCol w:w="1237"/>
        <w:gridCol w:w="1236"/>
        <w:gridCol w:w="1236"/>
        <w:gridCol w:w="1237"/>
        <w:gridCol w:w="1230"/>
      </w:tblGrid>
      <w:tr w:rsidR="00B250C7" w:rsidRPr="00B250C7" w14:paraId="162331F5" w14:textId="77777777" w:rsidTr="00670913">
        <w:trPr>
          <w:trHeight w:val="290"/>
        </w:trPr>
        <w:tc>
          <w:tcPr>
            <w:tcW w:w="1701" w:type="pct"/>
            <w:tcBorders>
              <w:left w:val="nil"/>
            </w:tcBorders>
            <w:noWrap/>
            <w:hideMark/>
          </w:tcPr>
          <w:p w14:paraId="5F805FAD" w14:textId="40A72144" w:rsidR="00B250C7" w:rsidRPr="00773585" w:rsidRDefault="00773585" w:rsidP="00B250C7">
            <w:pPr>
              <w:spacing w:line="480" w:lineRule="auto"/>
              <w:rPr>
                <w:rFonts w:ascii="Arial" w:eastAsia="Times New Roman" w:hAnsi="Arial" w:cs="Arial"/>
                <w:b/>
                <w:bCs/>
                <w:color w:val="000000"/>
                <w:kern w:val="0"/>
                <w:sz w:val="20"/>
                <w:szCs w:val="20"/>
                <w14:ligatures w14:val="none"/>
              </w:rPr>
            </w:pPr>
            <w:r w:rsidRPr="00773585">
              <w:rPr>
                <w:rFonts w:ascii="Arial" w:eastAsia="Times New Roman" w:hAnsi="Arial" w:cs="Arial"/>
                <w:b/>
                <w:bCs/>
                <w:color w:val="000000"/>
                <w:kern w:val="0"/>
                <w:sz w:val="20"/>
                <w:szCs w:val="20"/>
                <w14:ligatures w14:val="none"/>
              </w:rPr>
              <w:t>Response options, n (%)</w:t>
            </w:r>
          </w:p>
        </w:tc>
        <w:tc>
          <w:tcPr>
            <w:tcW w:w="661" w:type="pct"/>
            <w:noWrap/>
            <w:hideMark/>
          </w:tcPr>
          <w:p w14:paraId="5AE36290" w14:textId="3B6DF42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b/>
                <w:bCs/>
                <w:color w:val="000000"/>
                <w:kern w:val="0"/>
                <w:sz w:val="20"/>
                <w:szCs w:val="20"/>
                <w14:ligatures w14:val="none"/>
              </w:rPr>
              <w:t>BMI &lt;25 kg/m</w:t>
            </w:r>
            <w:r w:rsidRPr="00B250C7">
              <w:rPr>
                <w:rFonts w:ascii="Arial" w:eastAsia="Times New Roman" w:hAnsi="Arial" w:cs="Arial"/>
                <w:b/>
                <w:bCs/>
                <w:color w:val="000000"/>
                <w:kern w:val="0"/>
                <w:sz w:val="20"/>
                <w:szCs w:val="20"/>
                <w:vertAlign w:val="superscript"/>
                <w14:ligatures w14:val="none"/>
              </w:rPr>
              <w:t>2</w:t>
            </w:r>
            <w:r w:rsidRPr="00B250C7">
              <w:rPr>
                <w:rFonts w:ascii="Arial" w:eastAsia="Times New Roman" w:hAnsi="Arial" w:cs="Arial"/>
                <w:b/>
                <w:bCs/>
                <w:color w:val="000000"/>
                <w:kern w:val="0"/>
                <w:sz w:val="20"/>
                <w:szCs w:val="20"/>
                <w14:ligatures w14:val="none"/>
              </w:rPr>
              <w:t xml:space="preserve"> (N=99; 13.3)</w:t>
            </w:r>
          </w:p>
        </w:tc>
        <w:tc>
          <w:tcPr>
            <w:tcW w:w="660" w:type="pct"/>
            <w:noWrap/>
            <w:hideMark/>
          </w:tcPr>
          <w:p w14:paraId="60490BAC" w14:textId="043D130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b/>
                <w:bCs/>
                <w:color w:val="000000"/>
                <w:kern w:val="0"/>
                <w:sz w:val="20"/>
                <w:szCs w:val="20"/>
                <w14:ligatures w14:val="none"/>
              </w:rPr>
              <w:t>BMI 25–29.9 kg/m</w:t>
            </w:r>
            <w:r w:rsidRPr="00B250C7">
              <w:rPr>
                <w:rFonts w:ascii="Arial" w:eastAsia="Times New Roman" w:hAnsi="Arial" w:cs="Arial"/>
                <w:b/>
                <w:bCs/>
                <w:color w:val="000000"/>
                <w:kern w:val="0"/>
                <w:sz w:val="20"/>
                <w:szCs w:val="20"/>
                <w:vertAlign w:val="superscript"/>
                <w14:ligatures w14:val="none"/>
              </w:rPr>
              <w:t>2</w:t>
            </w:r>
            <w:r w:rsidRPr="00B250C7">
              <w:rPr>
                <w:rFonts w:ascii="Arial" w:eastAsia="Times New Roman" w:hAnsi="Arial" w:cs="Arial"/>
                <w:b/>
                <w:bCs/>
                <w:color w:val="000000"/>
                <w:kern w:val="0"/>
                <w:sz w:val="20"/>
                <w:szCs w:val="20"/>
                <w14:ligatures w14:val="none"/>
              </w:rPr>
              <w:t xml:space="preserve"> (N=208; 27.9)</w:t>
            </w:r>
          </w:p>
        </w:tc>
        <w:tc>
          <w:tcPr>
            <w:tcW w:w="660" w:type="pct"/>
            <w:noWrap/>
            <w:hideMark/>
          </w:tcPr>
          <w:p w14:paraId="6D51ABC2" w14:textId="3610B61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b/>
                <w:bCs/>
                <w:color w:val="000000"/>
                <w:kern w:val="0"/>
                <w:sz w:val="20"/>
                <w:szCs w:val="20"/>
                <w14:ligatures w14:val="none"/>
              </w:rPr>
              <w:t>BMI 30–34.9 kg/m</w:t>
            </w:r>
            <w:r w:rsidRPr="00B250C7">
              <w:rPr>
                <w:rFonts w:ascii="Arial" w:eastAsia="Times New Roman" w:hAnsi="Arial" w:cs="Arial"/>
                <w:b/>
                <w:bCs/>
                <w:color w:val="000000"/>
                <w:kern w:val="0"/>
                <w:sz w:val="20"/>
                <w:szCs w:val="20"/>
                <w:vertAlign w:val="superscript"/>
                <w14:ligatures w14:val="none"/>
              </w:rPr>
              <w:t>2</w:t>
            </w:r>
            <w:r w:rsidRPr="00B250C7">
              <w:rPr>
                <w:rFonts w:ascii="Arial" w:eastAsia="Times New Roman" w:hAnsi="Arial" w:cs="Arial"/>
                <w:b/>
                <w:bCs/>
                <w:color w:val="000000"/>
                <w:kern w:val="0"/>
                <w:sz w:val="20"/>
                <w:szCs w:val="20"/>
                <w14:ligatures w14:val="none"/>
              </w:rPr>
              <w:t xml:space="preserve"> (N=174; 23.3)</w:t>
            </w:r>
          </w:p>
        </w:tc>
        <w:tc>
          <w:tcPr>
            <w:tcW w:w="661" w:type="pct"/>
            <w:noWrap/>
            <w:hideMark/>
          </w:tcPr>
          <w:p w14:paraId="71372F5A" w14:textId="3A27289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b/>
                <w:bCs/>
                <w:color w:val="000000"/>
                <w:kern w:val="0"/>
                <w:sz w:val="20"/>
                <w:szCs w:val="20"/>
                <w14:ligatures w14:val="none"/>
              </w:rPr>
              <w:t>BMI 35–39.9 kg/m</w:t>
            </w:r>
            <w:r w:rsidRPr="00B250C7">
              <w:rPr>
                <w:rFonts w:ascii="Arial" w:eastAsia="Times New Roman" w:hAnsi="Arial" w:cs="Arial"/>
                <w:b/>
                <w:bCs/>
                <w:color w:val="000000"/>
                <w:kern w:val="0"/>
                <w:sz w:val="20"/>
                <w:szCs w:val="20"/>
                <w:vertAlign w:val="superscript"/>
                <w14:ligatures w14:val="none"/>
              </w:rPr>
              <w:t>2</w:t>
            </w:r>
            <w:r w:rsidRPr="00B250C7">
              <w:rPr>
                <w:rFonts w:ascii="Arial" w:eastAsia="Times New Roman" w:hAnsi="Arial" w:cs="Arial"/>
                <w:b/>
                <w:bCs/>
                <w:color w:val="000000"/>
                <w:kern w:val="0"/>
                <w:sz w:val="20"/>
                <w:szCs w:val="20"/>
                <w14:ligatures w14:val="none"/>
              </w:rPr>
              <w:t xml:space="preserve"> (N=155; 20.8)</w:t>
            </w:r>
          </w:p>
        </w:tc>
        <w:tc>
          <w:tcPr>
            <w:tcW w:w="657" w:type="pct"/>
            <w:tcBorders>
              <w:right w:val="nil"/>
            </w:tcBorders>
            <w:noWrap/>
            <w:hideMark/>
          </w:tcPr>
          <w:p w14:paraId="6D2095E4" w14:textId="0B4CE939"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b/>
                <w:bCs/>
                <w:color w:val="000000"/>
                <w:kern w:val="0"/>
                <w:sz w:val="20"/>
                <w:szCs w:val="20"/>
                <w14:ligatures w14:val="none"/>
              </w:rPr>
              <w:t>BMI ≥40 kg/m</w:t>
            </w:r>
            <w:r w:rsidRPr="00B250C7">
              <w:rPr>
                <w:rFonts w:ascii="Arial" w:eastAsia="Times New Roman" w:hAnsi="Arial" w:cs="Arial"/>
                <w:b/>
                <w:bCs/>
                <w:color w:val="000000"/>
                <w:kern w:val="0"/>
                <w:sz w:val="20"/>
                <w:szCs w:val="20"/>
                <w:vertAlign w:val="superscript"/>
                <w14:ligatures w14:val="none"/>
              </w:rPr>
              <w:t>2</w:t>
            </w:r>
            <w:r w:rsidRPr="00B250C7">
              <w:rPr>
                <w:rFonts w:ascii="Arial" w:eastAsia="Times New Roman" w:hAnsi="Arial" w:cs="Arial"/>
                <w:b/>
                <w:bCs/>
                <w:color w:val="000000"/>
                <w:kern w:val="0"/>
                <w:sz w:val="20"/>
                <w:szCs w:val="20"/>
                <w14:ligatures w14:val="none"/>
              </w:rPr>
              <w:t xml:space="preserve"> (N=110; 14.7)</w:t>
            </w:r>
          </w:p>
        </w:tc>
      </w:tr>
      <w:tr w:rsidR="00B250C7" w:rsidRPr="00B250C7" w14:paraId="40F01513" w14:textId="77777777" w:rsidTr="00670913">
        <w:trPr>
          <w:trHeight w:val="290"/>
        </w:trPr>
        <w:tc>
          <w:tcPr>
            <w:tcW w:w="5000" w:type="pct"/>
            <w:gridSpan w:val="6"/>
            <w:tcBorders>
              <w:left w:val="nil"/>
              <w:bottom w:val="nil"/>
              <w:right w:val="nil"/>
            </w:tcBorders>
            <w:noWrap/>
            <w:hideMark/>
          </w:tcPr>
          <w:p w14:paraId="5F404DA8" w14:textId="77777777" w:rsidR="00B250C7" w:rsidRPr="00B250C7" w:rsidRDefault="00B250C7" w:rsidP="00B250C7">
            <w:pPr>
              <w:spacing w:line="480" w:lineRule="auto"/>
              <w:rPr>
                <w:rFonts w:ascii="Arial" w:eastAsia="Times New Roman" w:hAnsi="Arial" w:cs="Arial"/>
                <w:kern w:val="0"/>
                <w:sz w:val="20"/>
                <w:szCs w:val="20"/>
                <w14:ligatures w14:val="none"/>
              </w:rPr>
            </w:pPr>
            <w:r w:rsidRPr="00B250C7">
              <w:rPr>
                <w:rFonts w:ascii="Arial" w:eastAsia="Times New Roman" w:hAnsi="Arial" w:cs="Arial"/>
                <w:b/>
                <w:bCs/>
                <w:color w:val="000000"/>
                <w:kern w:val="0"/>
                <w:sz w:val="20"/>
                <w:szCs w:val="20"/>
                <w14:ligatures w14:val="none"/>
              </w:rPr>
              <w:t>In an average day, how often do you think about how an action or decision you are making may affect your weight (for example, choosing between food options, taking the stairs or elevator</w:t>
            </w:r>
            <w:proofErr w:type="gramStart"/>
            <w:r w:rsidRPr="00B250C7">
              <w:rPr>
                <w:rFonts w:ascii="Arial" w:eastAsia="Times New Roman" w:hAnsi="Arial" w:cs="Arial"/>
                <w:b/>
                <w:bCs/>
                <w:color w:val="000000"/>
                <w:kern w:val="0"/>
                <w:sz w:val="20"/>
                <w:szCs w:val="20"/>
                <w14:ligatures w14:val="none"/>
              </w:rPr>
              <w:t>)?*</w:t>
            </w:r>
            <w:proofErr w:type="gramEnd"/>
            <w:r w:rsidRPr="00B250C7">
              <w:rPr>
                <w:rFonts w:ascii="Arial" w:eastAsia="Times New Roman" w:hAnsi="Arial" w:cs="Arial"/>
                <w:b/>
                <w:bCs/>
                <w:color w:val="000000"/>
                <w:kern w:val="0"/>
                <w:sz w:val="20"/>
                <w:szCs w:val="20"/>
                <w14:ligatures w14:val="none"/>
              </w:rPr>
              <w:t>**</w:t>
            </w:r>
          </w:p>
        </w:tc>
      </w:tr>
      <w:tr w:rsidR="00B250C7" w:rsidRPr="00B250C7" w14:paraId="5E6A24EF" w14:textId="77777777" w:rsidTr="00670913">
        <w:trPr>
          <w:trHeight w:val="290"/>
        </w:trPr>
        <w:tc>
          <w:tcPr>
            <w:tcW w:w="1701" w:type="pct"/>
            <w:tcBorders>
              <w:top w:val="nil"/>
              <w:left w:val="nil"/>
              <w:bottom w:val="nil"/>
            </w:tcBorders>
            <w:noWrap/>
            <w:hideMark/>
          </w:tcPr>
          <w:p w14:paraId="55655B15" w14:textId="77777777" w:rsidR="00B250C7" w:rsidRPr="00B250C7" w:rsidRDefault="00B250C7" w:rsidP="00B250C7">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Never</w:t>
            </w:r>
          </w:p>
        </w:tc>
        <w:tc>
          <w:tcPr>
            <w:tcW w:w="661" w:type="pct"/>
            <w:tcBorders>
              <w:top w:val="nil"/>
              <w:bottom w:val="nil"/>
            </w:tcBorders>
            <w:noWrap/>
            <w:hideMark/>
          </w:tcPr>
          <w:p w14:paraId="2C642506" w14:textId="209BE44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31 (31.3)</w:t>
            </w:r>
          </w:p>
        </w:tc>
        <w:tc>
          <w:tcPr>
            <w:tcW w:w="660" w:type="pct"/>
            <w:tcBorders>
              <w:top w:val="nil"/>
              <w:bottom w:val="nil"/>
            </w:tcBorders>
            <w:noWrap/>
            <w:hideMark/>
          </w:tcPr>
          <w:p w14:paraId="18ED1C57" w14:textId="179271C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28 (13.5)</w:t>
            </w:r>
          </w:p>
        </w:tc>
        <w:tc>
          <w:tcPr>
            <w:tcW w:w="660" w:type="pct"/>
            <w:tcBorders>
              <w:top w:val="nil"/>
              <w:bottom w:val="nil"/>
            </w:tcBorders>
            <w:noWrap/>
            <w:hideMark/>
          </w:tcPr>
          <w:p w14:paraId="5B65022E" w14:textId="6824D42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17 (9.8)</w:t>
            </w:r>
          </w:p>
        </w:tc>
        <w:tc>
          <w:tcPr>
            <w:tcW w:w="661" w:type="pct"/>
            <w:tcBorders>
              <w:top w:val="nil"/>
              <w:bottom w:val="nil"/>
            </w:tcBorders>
            <w:noWrap/>
            <w:hideMark/>
          </w:tcPr>
          <w:p w14:paraId="4D1190FA" w14:textId="67EB168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11 (7.1)</w:t>
            </w:r>
          </w:p>
        </w:tc>
        <w:tc>
          <w:tcPr>
            <w:tcW w:w="657" w:type="pct"/>
            <w:tcBorders>
              <w:top w:val="nil"/>
              <w:bottom w:val="nil"/>
              <w:right w:val="nil"/>
            </w:tcBorders>
            <w:noWrap/>
            <w:hideMark/>
          </w:tcPr>
          <w:p w14:paraId="35F3A0BC" w14:textId="40CD4F9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 (6.4)</w:t>
            </w:r>
          </w:p>
        </w:tc>
      </w:tr>
      <w:tr w:rsidR="00B250C7" w:rsidRPr="00B250C7" w14:paraId="4435B666" w14:textId="77777777" w:rsidTr="00670913">
        <w:trPr>
          <w:trHeight w:val="290"/>
        </w:trPr>
        <w:tc>
          <w:tcPr>
            <w:tcW w:w="1701" w:type="pct"/>
            <w:tcBorders>
              <w:top w:val="nil"/>
              <w:left w:val="nil"/>
              <w:bottom w:val="nil"/>
            </w:tcBorders>
            <w:noWrap/>
            <w:hideMark/>
          </w:tcPr>
          <w:p w14:paraId="2917E075" w14:textId="77777777" w:rsidR="00B250C7" w:rsidRPr="00B250C7" w:rsidRDefault="00B250C7" w:rsidP="00B250C7">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1–2 times a day</w:t>
            </w:r>
          </w:p>
        </w:tc>
        <w:tc>
          <w:tcPr>
            <w:tcW w:w="661" w:type="pct"/>
            <w:tcBorders>
              <w:top w:val="nil"/>
              <w:bottom w:val="nil"/>
            </w:tcBorders>
            <w:noWrap/>
            <w:hideMark/>
          </w:tcPr>
          <w:p w14:paraId="140AB71B" w14:textId="1F73B71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52 (52.5)</w:t>
            </w:r>
          </w:p>
        </w:tc>
        <w:tc>
          <w:tcPr>
            <w:tcW w:w="660" w:type="pct"/>
            <w:tcBorders>
              <w:top w:val="nil"/>
              <w:bottom w:val="nil"/>
            </w:tcBorders>
            <w:noWrap/>
            <w:hideMark/>
          </w:tcPr>
          <w:p w14:paraId="7A1F4F09" w14:textId="3544AA2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117 (56.2)</w:t>
            </w:r>
          </w:p>
        </w:tc>
        <w:tc>
          <w:tcPr>
            <w:tcW w:w="660" w:type="pct"/>
            <w:tcBorders>
              <w:top w:val="nil"/>
              <w:bottom w:val="nil"/>
            </w:tcBorders>
            <w:noWrap/>
            <w:hideMark/>
          </w:tcPr>
          <w:p w14:paraId="1E28105F" w14:textId="2640731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97 (55.7)</w:t>
            </w:r>
          </w:p>
        </w:tc>
        <w:tc>
          <w:tcPr>
            <w:tcW w:w="661" w:type="pct"/>
            <w:tcBorders>
              <w:top w:val="nil"/>
              <w:bottom w:val="nil"/>
            </w:tcBorders>
            <w:noWrap/>
            <w:hideMark/>
          </w:tcPr>
          <w:p w14:paraId="0208C8FC" w14:textId="118CC3F4"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83 (53.5)</w:t>
            </w:r>
          </w:p>
        </w:tc>
        <w:tc>
          <w:tcPr>
            <w:tcW w:w="657" w:type="pct"/>
            <w:tcBorders>
              <w:top w:val="nil"/>
              <w:bottom w:val="nil"/>
              <w:right w:val="nil"/>
            </w:tcBorders>
            <w:noWrap/>
            <w:hideMark/>
          </w:tcPr>
          <w:p w14:paraId="26130F11" w14:textId="604625C1"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52 (47.3)</w:t>
            </w:r>
          </w:p>
        </w:tc>
      </w:tr>
      <w:tr w:rsidR="00B250C7" w:rsidRPr="00B250C7" w14:paraId="59EE738C" w14:textId="77777777" w:rsidTr="00670913">
        <w:trPr>
          <w:trHeight w:val="290"/>
        </w:trPr>
        <w:tc>
          <w:tcPr>
            <w:tcW w:w="1701" w:type="pct"/>
            <w:tcBorders>
              <w:top w:val="nil"/>
              <w:left w:val="nil"/>
              <w:bottom w:val="nil"/>
            </w:tcBorders>
            <w:noWrap/>
            <w:hideMark/>
          </w:tcPr>
          <w:p w14:paraId="5BA352E0" w14:textId="77777777" w:rsidR="00B250C7" w:rsidRPr="00B250C7" w:rsidRDefault="00B250C7" w:rsidP="00B250C7">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3–4 times a day</w:t>
            </w:r>
          </w:p>
        </w:tc>
        <w:tc>
          <w:tcPr>
            <w:tcW w:w="661" w:type="pct"/>
            <w:tcBorders>
              <w:top w:val="nil"/>
              <w:bottom w:val="nil"/>
            </w:tcBorders>
            <w:noWrap/>
            <w:hideMark/>
          </w:tcPr>
          <w:p w14:paraId="23AF43D4" w14:textId="7E234D34"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11 (11.1)</w:t>
            </w:r>
          </w:p>
        </w:tc>
        <w:tc>
          <w:tcPr>
            <w:tcW w:w="660" w:type="pct"/>
            <w:tcBorders>
              <w:top w:val="nil"/>
              <w:bottom w:val="nil"/>
            </w:tcBorders>
            <w:noWrap/>
            <w:hideMark/>
          </w:tcPr>
          <w:p w14:paraId="15C9D770" w14:textId="2B55B9E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52 (25.0)</w:t>
            </w:r>
          </w:p>
        </w:tc>
        <w:tc>
          <w:tcPr>
            <w:tcW w:w="660" w:type="pct"/>
            <w:tcBorders>
              <w:top w:val="nil"/>
              <w:bottom w:val="nil"/>
            </w:tcBorders>
            <w:noWrap/>
            <w:hideMark/>
          </w:tcPr>
          <w:p w14:paraId="7B5A98BC" w14:textId="12C9B00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35 (20.1)</w:t>
            </w:r>
          </w:p>
        </w:tc>
        <w:tc>
          <w:tcPr>
            <w:tcW w:w="661" w:type="pct"/>
            <w:tcBorders>
              <w:top w:val="nil"/>
              <w:bottom w:val="nil"/>
            </w:tcBorders>
            <w:noWrap/>
            <w:hideMark/>
          </w:tcPr>
          <w:p w14:paraId="5DA25536" w14:textId="5E73DA75"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42 (27.1)</w:t>
            </w:r>
          </w:p>
        </w:tc>
        <w:tc>
          <w:tcPr>
            <w:tcW w:w="657" w:type="pct"/>
            <w:tcBorders>
              <w:top w:val="nil"/>
              <w:bottom w:val="nil"/>
              <w:right w:val="nil"/>
            </w:tcBorders>
            <w:noWrap/>
            <w:hideMark/>
          </w:tcPr>
          <w:p w14:paraId="37ABEEA1" w14:textId="1D909E63"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29 (26.4)</w:t>
            </w:r>
          </w:p>
        </w:tc>
      </w:tr>
      <w:tr w:rsidR="00B250C7" w:rsidRPr="00B250C7" w14:paraId="7A5E1615" w14:textId="77777777" w:rsidTr="00670913">
        <w:trPr>
          <w:trHeight w:val="290"/>
        </w:trPr>
        <w:tc>
          <w:tcPr>
            <w:tcW w:w="1701" w:type="pct"/>
            <w:tcBorders>
              <w:top w:val="nil"/>
              <w:left w:val="nil"/>
              <w:bottom w:val="nil"/>
            </w:tcBorders>
            <w:noWrap/>
            <w:hideMark/>
          </w:tcPr>
          <w:p w14:paraId="2BD3B2A1" w14:textId="77777777" w:rsidR="00B250C7" w:rsidRPr="00B250C7" w:rsidRDefault="00B250C7" w:rsidP="00B250C7">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5–6 times a day</w:t>
            </w:r>
          </w:p>
        </w:tc>
        <w:tc>
          <w:tcPr>
            <w:tcW w:w="661" w:type="pct"/>
            <w:tcBorders>
              <w:top w:val="nil"/>
              <w:bottom w:val="nil"/>
            </w:tcBorders>
            <w:noWrap/>
            <w:hideMark/>
          </w:tcPr>
          <w:p w14:paraId="73788C1F" w14:textId="5018F44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 (4.0)</w:t>
            </w:r>
          </w:p>
        </w:tc>
        <w:tc>
          <w:tcPr>
            <w:tcW w:w="660" w:type="pct"/>
            <w:tcBorders>
              <w:top w:val="nil"/>
              <w:bottom w:val="nil"/>
            </w:tcBorders>
            <w:noWrap/>
            <w:hideMark/>
          </w:tcPr>
          <w:p w14:paraId="72A485F5" w14:textId="68616B5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 (3.4)</w:t>
            </w:r>
          </w:p>
        </w:tc>
        <w:tc>
          <w:tcPr>
            <w:tcW w:w="660" w:type="pct"/>
            <w:tcBorders>
              <w:top w:val="nil"/>
              <w:bottom w:val="nil"/>
            </w:tcBorders>
            <w:noWrap/>
            <w:hideMark/>
          </w:tcPr>
          <w:p w14:paraId="2CB3FC38" w14:textId="7C5EDC7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16 (9.2)</w:t>
            </w:r>
          </w:p>
        </w:tc>
        <w:tc>
          <w:tcPr>
            <w:tcW w:w="661" w:type="pct"/>
            <w:tcBorders>
              <w:top w:val="nil"/>
              <w:bottom w:val="nil"/>
            </w:tcBorders>
            <w:noWrap/>
            <w:hideMark/>
          </w:tcPr>
          <w:p w14:paraId="0FDFBFB2" w14:textId="5E3D8DF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9 (5.8)</w:t>
            </w:r>
          </w:p>
        </w:tc>
        <w:tc>
          <w:tcPr>
            <w:tcW w:w="657" w:type="pct"/>
            <w:tcBorders>
              <w:top w:val="nil"/>
              <w:bottom w:val="nil"/>
              <w:right w:val="nil"/>
            </w:tcBorders>
            <w:noWrap/>
            <w:hideMark/>
          </w:tcPr>
          <w:p w14:paraId="15C9D0DB" w14:textId="7A7CF00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15 (13.6)</w:t>
            </w:r>
          </w:p>
        </w:tc>
      </w:tr>
      <w:tr w:rsidR="00B250C7" w:rsidRPr="00B250C7" w14:paraId="7C812310" w14:textId="77777777" w:rsidTr="00670913">
        <w:trPr>
          <w:trHeight w:val="290"/>
        </w:trPr>
        <w:tc>
          <w:tcPr>
            <w:tcW w:w="1701" w:type="pct"/>
            <w:tcBorders>
              <w:top w:val="nil"/>
              <w:left w:val="nil"/>
              <w:bottom w:val="nil"/>
            </w:tcBorders>
            <w:noWrap/>
            <w:hideMark/>
          </w:tcPr>
          <w:p w14:paraId="06820A22" w14:textId="77777777" w:rsidR="00B250C7" w:rsidRPr="00B250C7" w:rsidRDefault="00B250C7" w:rsidP="00B250C7">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7–9 times a day</w:t>
            </w:r>
          </w:p>
        </w:tc>
        <w:tc>
          <w:tcPr>
            <w:tcW w:w="661" w:type="pct"/>
            <w:tcBorders>
              <w:top w:val="nil"/>
              <w:bottom w:val="nil"/>
            </w:tcBorders>
            <w:noWrap/>
            <w:hideMark/>
          </w:tcPr>
          <w:p w14:paraId="45CB8069" w14:textId="7777777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c>
          <w:tcPr>
            <w:tcW w:w="660" w:type="pct"/>
            <w:tcBorders>
              <w:top w:val="nil"/>
              <w:bottom w:val="nil"/>
            </w:tcBorders>
            <w:noWrap/>
            <w:hideMark/>
          </w:tcPr>
          <w:p w14:paraId="2B0A0F9E" w14:textId="26107969"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 (0.5)</w:t>
            </w:r>
          </w:p>
        </w:tc>
        <w:tc>
          <w:tcPr>
            <w:tcW w:w="660" w:type="pct"/>
            <w:tcBorders>
              <w:top w:val="nil"/>
              <w:bottom w:val="nil"/>
            </w:tcBorders>
            <w:noWrap/>
            <w:hideMark/>
          </w:tcPr>
          <w:p w14:paraId="3C05E136" w14:textId="610E6E36"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 (1.7)</w:t>
            </w:r>
          </w:p>
        </w:tc>
        <w:tc>
          <w:tcPr>
            <w:tcW w:w="661" w:type="pct"/>
            <w:tcBorders>
              <w:top w:val="nil"/>
              <w:bottom w:val="nil"/>
            </w:tcBorders>
            <w:noWrap/>
            <w:hideMark/>
          </w:tcPr>
          <w:p w14:paraId="489DB307" w14:textId="01A6E8E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 (2.6)</w:t>
            </w:r>
          </w:p>
        </w:tc>
        <w:tc>
          <w:tcPr>
            <w:tcW w:w="657" w:type="pct"/>
            <w:tcBorders>
              <w:top w:val="nil"/>
              <w:bottom w:val="nil"/>
              <w:right w:val="nil"/>
            </w:tcBorders>
            <w:noWrap/>
            <w:hideMark/>
          </w:tcPr>
          <w:p w14:paraId="64E9E849" w14:textId="7B40E2B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 (1.8)</w:t>
            </w:r>
          </w:p>
        </w:tc>
      </w:tr>
      <w:tr w:rsidR="00B250C7" w:rsidRPr="00B250C7" w14:paraId="646DB7D4" w14:textId="77777777" w:rsidTr="00670913">
        <w:trPr>
          <w:trHeight w:val="290"/>
        </w:trPr>
        <w:tc>
          <w:tcPr>
            <w:tcW w:w="1701" w:type="pct"/>
            <w:tcBorders>
              <w:top w:val="nil"/>
              <w:left w:val="nil"/>
              <w:bottom w:val="single" w:sz="4" w:space="0" w:color="auto"/>
            </w:tcBorders>
            <w:noWrap/>
            <w:hideMark/>
          </w:tcPr>
          <w:p w14:paraId="012B2842" w14:textId="77777777" w:rsidR="00B250C7" w:rsidRPr="00B250C7" w:rsidRDefault="00B250C7" w:rsidP="00B250C7">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10 times a day or more</w:t>
            </w:r>
          </w:p>
        </w:tc>
        <w:tc>
          <w:tcPr>
            <w:tcW w:w="661" w:type="pct"/>
            <w:tcBorders>
              <w:top w:val="nil"/>
              <w:bottom w:val="single" w:sz="4" w:space="0" w:color="auto"/>
            </w:tcBorders>
            <w:noWrap/>
            <w:hideMark/>
          </w:tcPr>
          <w:p w14:paraId="6FB420CC" w14:textId="034684AA"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 (1.0)</w:t>
            </w:r>
          </w:p>
        </w:tc>
        <w:tc>
          <w:tcPr>
            <w:tcW w:w="660" w:type="pct"/>
            <w:tcBorders>
              <w:top w:val="nil"/>
              <w:bottom w:val="single" w:sz="4" w:space="0" w:color="auto"/>
            </w:tcBorders>
            <w:noWrap/>
            <w:hideMark/>
          </w:tcPr>
          <w:p w14:paraId="6C5B347C" w14:textId="435C284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 (1.4)</w:t>
            </w:r>
          </w:p>
        </w:tc>
        <w:tc>
          <w:tcPr>
            <w:tcW w:w="660" w:type="pct"/>
            <w:tcBorders>
              <w:top w:val="nil"/>
              <w:bottom w:val="single" w:sz="4" w:space="0" w:color="auto"/>
            </w:tcBorders>
            <w:noWrap/>
            <w:hideMark/>
          </w:tcPr>
          <w:p w14:paraId="01F96087" w14:textId="41820051"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 (3.4)</w:t>
            </w:r>
          </w:p>
        </w:tc>
        <w:tc>
          <w:tcPr>
            <w:tcW w:w="661" w:type="pct"/>
            <w:tcBorders>
              <w:top w:val="nil"/>
              <w:bottom w:val="single" w:sz="4" w:space="0" w:color="auto"/>
            </w:tcBorders>
            <w:noWrap/>
            <w:hideMark/>
          </w:tcPr>
          <w:p w14:paraId="56F8C8AC" w14:textId="3352E9B6"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 (3.9)</w:t>
            </w:r>
          </w:p>
        </w:tc>
        <w:tc>
          <w:tcPr>
            <w:tcW w:w="657" w:type="pct"/>
            <w:tcBorders>
              <w:top w:val="nil"/>
              <w:bottom w:val="single" w:sz="4" w:space="0" w:color="auto"/>
              <w:right w:val="nil"/>
            </w:tcBorders>
            <w:noWrap/>
            <w:hideMark/>
          </w:tcPr>
          <w:p w14:paraId="21376015" w14:textId="0EDCAD2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 (4.5)</w:t>
            </w:r>
          </w:p>
        </w:tc>
      </w:tr>
      <w:tr w:rsidR="00B250C7" w:rsidRPr="00B250C7" w14:paraId="011BC9F0" w14:textId="77777777" w:rsidTr="00670913">
        <w:trPr>
          <w:trHeight w:val="290"/>
        </w:trPr>
        <w:tc>
          <w:tcPr>
            <w:tcW w:w="5000" w:type="pct"/>
            <w:gridSpan w:val="6"/>
            <w:tcBorders>
              <w:left w:val="nil"/>
              <w:bottom w:val="nil"/>
              <w:right w:val="nil"/>
            </w:tcBorders>
            <w:noWrap/>
            <w:hideMark/>
          </w:tcPr>
          <w:p w14:paraId="603234AD" w14:textId="77777777" w:rsidR="00B250C7" w:rsidRPr="00B250C7" w:rsidRDefault="00B250C7" w:rsidP="00B250C7">
            <w:pPr>
              <w:spacing w:line="480" w:lineRule="auto"/>
              <w:rPr>
                <w:rFonts w:ascii="Arial" w:eastAsia="Times New Roman" w:hAnsi="Arial" w:cs="Arial"/>
                <w:kern w:val="0"/>
                <w:sz w:val="20"/>
                <w:szCs w:val="20"/>
                <w14:ligatures w14:val="none"/>
              </w:rPr>
            </w:pPr>
            <w:r w:rsidRPr="00B250C7">
              <w:rPr>
                <w:rFonts w:ascii="Arial" w:eastAsia="Times New Roman" w:hAnsi="Arial" w:cs="Arial"/>
                <w:b/>
                <w:bCs/>
                <w:color w:val="000000"/>
                <w:kern w:val="0"/>
                <w:sz w:val="20"/>
                <w:szCs w:val="20"/>
                <w14:ligatures w14:val="none"/>
              </w:rPr>
              <w:t xml:space="preserve">To what extent do you want the healthcare provider who is helping to manage your diabetes to be involved with helping you to lose </w:t>
            </w:r>
            <w:proofErr w:type="gramStart"/>
            <w:r w:rsidRPr="00B250C7">
              <w:rPr>
                <w:rFonts w:ascii="Arial" w:eastAsia="Times New Roman" w:hAnsi="Arial" w:cs="Arial"/>
                <w:b/>
                <w:bCs/>
                <w:color w:val="000000"/>
                <w:kern w:val="0"/>
                <w:sz w:val="20"/>
                <w:szCs w:val="20"/>
                <w14:ligatures w14:val="none"/>
              </w:rPr>
              <w:t>weight?*</w:t>
            </w:r>
            <w:proofErr w:type="gramEnd"/>
            <w:r w:rsidRPr="00B250C7">
              <w:rPr>
                <w:rFonts w:ascii="Arial" w:eastAsia="Times New Roman" w:hAnsi="Arial" w:cs="Arial"/>
                <w:b/>
                <w:bCs/>
                <w:color w:val="000000"/>
                <w:kern w:val="0"/>
                <w:sz w:val="20"/>
                <w:szCs w:val="20"/>
                <w14:ligatures w14:val="none"/>
              </w:rPr>
              <w:t>*</w:t>
            </w:r>
          </w:p>
        </w:tc>
      </w:tr>
      <w:tr w:rsidR="00B250C7" w:rsidRPr="00B250C7" w14:paraId="09B8190D" w14:textId="77777777" w:rsidTr="00670913">
        <w:trPr>
          <w:trHeight w:val="290"/>
        </w:trPr>
        <w:tc>
          <w:tcPr>
            <w:tcW w:w="1701" w:type="pct"/>
            <w:tcBorders>
              <w:top w:val="nil"/>
              <w:left w:val="nil"/>
              <w:bottom w:val="nil"/>
            </w:tcBorders>
            <w:noWrap/>
            <w:hideMark/>
          </w:tcPr>
          <w:p w14:paraId="221E9DAF" w14:textId="77777777" w:rsidR="00B250C7" w:rsidRPr="00B250C7" w:rsidRDefault="00B250C7" w:rsidP="00B250C7">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Not at all involved</w:t>
            </w:r>
          </w:p>
        </w:tc>
        <w:tc>
          <w:tcPr>
            <w:tcW w:w="661" w:type="pct"/>
            <w:tcBorders>
              <w:top w:val="nil"/>
              <w:bottom w:val="nil"/>
            </w:tcBorders>
            <w:noWrap/>
            <w:hideMark/>
          </w:tcPr>
          <w:p w14:paraId="0B93FD79" w14:textId="42EAA5CD"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26 (26.3)</w:t>
            </w:r>
          </w:p>
        </w:tc>
        <w:tc>
          <w:tcPr>
            <w:tcW w:w="660" w:type="pct"/>
            <w:tcBorders>
              <w:top w:val="nil"/>
              <w:bottom w:val="nil"/>
            </w:tcBorders>
            <w:noWrap/>
            <w:hideMark/>
          </w:tcPr>
          <w:p w14:paraId="476FC118" w14:textId="3EE7890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26 (12.5)</w:t>
            </w:r>
          </w:p>
        </w:tc>
        <w:tc>
          <w:tcPr>
            <w:tcW w:w="660" w:type="pct"/>
            <w:tcBorders>
              <w:top w:val="nil"/>
              <w:bottom w:val="nil"/>
            </w:tcBorders>
            <w:noWrap/>
            <w:hideMark/>
          </w:tcPr>
          <w:p w14:paraId="254F8568" w14:textId="537FDBE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17 (9.8)</w:t>
            </w:r>
          </w:p>
        </w:tc>
        <w:tc>
          <w:tcPr>
            <w:tcW w:w="661" w:type="pct"/>
            <w:tcBorders>
              <w:top w:val="nil"/>
              <w:bottom w:val="nil"/>
            </w:tcBorders>
            <w:noWrap/>
            <w:hideMark/>
          </w:tcPr>
          <w:p w14:paraId="76BDB41B" w14:textId="6B24266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16 (10.3)</w:t>
            </w:r>
          </w:p>
        </w:tc>
        <w:tc>
          <w:tcPr>
            <w:tcW w:w="657" w:type="pct"/>
            <w:tcBorders>
              <w:top w:val="nil"/>
              <w:bottom w:val="nil"/>
              <w:right w:val="nil"/>
            </w:tcBorders>
            <w:noWrap/>
            <w:hideMark/>
          </w:tcPr>
          <w:p w14:paraId="66B35B07" w14:textId="64E11B9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9 (8.2)</w:t>
            </w:r>
          </w:p>
        </w:tc>
      </w:tr>
      <w:tr w:rsidR="00B250C7" w:rsidRPr="00B250C7" w14:paraId="6589CB14" w14:textId="77777777" w:rsidTr="00670913">
        <w:trPr>
          <w:trHeight w:val="290"/>
        </w:trPr>
        <w:tc>
          <w:tcPr>
            <w:tcW w:w="1701" w:type="pct"/>
            <w:tcBorders>
              <w:top w:val="nil"/>
              <w:left w:val="nil"/>
              <w:bottom w:val="nil"/>
            </w:tcBorders>
            <w:noWrap/>
            <w:hideMark/>
          </w:tcPr>
          <w:p w14:paraId="76A5C4B6" w14:textId="77777777" w:rsidR="00B250C7" w:rsidRPr="00B250C7" w:rsidRDefault="00B250C7" w:rsidP="00B250C7">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Somewhat involved</w:t>
            </w:r>
          </w:p>
        </w:tc>
        <w:tc>
          <w:tcPr>
            <w:tcW w:w="661" w:type="pct"/>
            <w:tcBorders>
              <w:top w:val="nil"/>
              <w:bottom w:val="nil"/>
            </w:tcBorders>
            <w:noWrap/>
            <w:hideMark/>
          </w:tcPr>
          <w:p w14:paraId="507874C6" w14:textId="2AEBA30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20 (20.2)</w:t>
            </w:r>
          </w:p>
        </w:tc>
        <w:tc>
          <w:tcPr>
            <w:tcW w:w="660" w:type="pct"/>
            <w:tcBorders>
              <w:top w:val="nil"/>
              <w:bottom w:val="nil"/>
            </w:tcBorders>
            <w:noWrap/>
            <w:hideMark/>
          </w:tcPr>
          <w:p w14:paraId="3824B71B" w14:textId="2CDB22F5"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45 (21.6)</w:t>
            </w:r>
          </w:p>
        </w:tc>
        <w:tc>
          <w:tcPr>
            <w:tcW w:w="660" w:type="pct"/>
            <w:tcBorders>
              <w:top w:val="nil"/>
              <w:bottom w:val="nil"/>
            </w:tcBorders>
            <w:noWrap/>
            <w:hideMark/>
          </w:tcPr>
          <w:p w14:paraId="73916537" w14:textId="6DD8E6C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36 (20.7)</w:t>
            </w:r>
          </w:p>
        </w:tc>
        <w:tc>
          <w:tcPr>
            <w:tcW w:w="661" w:type="pct"/>
            <w:tcBorders>
              <w:top w:val="nil"/>
              <w:bottom w:val="nil"/>
            </w:tcBorders>
            <w:noWrap/>
            <w:hideMark/>
          </w:tcPr>
          <w:p w14:paraId="2BE4EA17" w14:textId="351AF92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45 (29.0)</w:t>
            </w:r>
          </w:p>
        </w:tc>
        <w:tc>
          <w:tcPr>
            <w:tcW w:w="657" w:type="pct"/>
            <w:tcBorders>
              <w:top w:val="nil"/>
              <w:bottom w:val="nil"/>
              <w:right w:val="nil"/>
            </w:tcBorders>
            <w:noWrap/>
            <w:hideMark/>
          </w:tcPr>
          <w:p w14:paraId="07F5389E" w14:textId="66D4125F"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24 (21.8)</w:t>
            </w:r>
          </w:p>
        </w:tc>
      </w:tr>
      <w:tr w:rsidR="00B250C7" w:rsidRPr="00B250C7" w14:paraId="1AB76FE1" w14:textId="77777777" w:rsidTr="00670913">
        <w:trPr>
          <w:trHeight w:val="290"/>
        </w:trPr>
        <w:tc>
          <w:tcPr>
            <w:tcW w:w="1701" w:type="pct"/>
            <w:tcBorders>
              <w:top w:val="nil"/>
              <w:left w:val="nil"/>
              <w:bottom w:val="nil"/>
            </w:tcBorders>
            <w:noWrap/>
            <w:hideMark/>
          </w:tcPr>
          <w:p w14:paraId="7240BB9E" w14:textId="77777777" w:rsidR="00B250C7" w:rsidRPr="00B250C7" w:rsidRDefault="00B250C7" w:rsidP="00B250C7">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Moderately involved</w:t>
            </w:r>
          </w:p>
        </w:tc>
        <w:tc>
          <w:tcPr>
            <w:tcW w:w="661" w:type="pct"/>
            <w:tcBorders>
              <w:top w:val="nil"/>
              <w:bottom w:val="nil"/>
            </w:tcBorders>
            <w:noWrap/>
            <w:hideMark/>
          </w:tcPr>
          <w:p w14:paraId="386A982E" w14:textId="70D1A6D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27 (27.3)</w:t>
            </w:r>
          </w:p>
        </w:tc>
        <w:tc>
          <w:tcPr>
            <w:tcW w:w="660" w:type="pct"/>
            <w:tcBorders>
              <w:top w:val="nil"/>
              <w:bottom w:val="nil"/>
            </w:tcBorders>
            <w:noWrap/>
            <w:hideMark/>
          </w:tcPr>
          <w:p w14:paraId="6C5CF93F" w14:textId="35FB831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52 (25.0)</w:t>
            </w:r>
          </w:p>
        </w:tc>
        <w:tc>
          <w:tcPr>
            <w:tcW w:w="660" w:type="pct"/>
            <w:tcBorders>
              <w:top w:val="nil"/>
              <w:bottom w:val="nil"/>
            </w:tcBorders>
            <w:noWrap/>
            <w:hideMark/>
          </w:tcPr>
          <w:p w14:paraId="45D2CC3D" w14:textId="0CE1E21B"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55 (31.6)</w:t>
            </w:r>
          </w:p>
        </w:tc>
        <w:tc>
          <w:tcPr>
            <w:tcW w:w="661" w:type="pct"/>
            <w:tcBorders>
              <w:top w:val="nil"/>
              <w:bottom w:val="nil"/>
            </w:tcBorders>
            <w:noWrap/>
            <w:hideMark/>
          </w:tcPr>
          <w:p w14:paraId="42F21ECB" w14:textId="50ABCEDE"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48 (31.0)</w:t>
            </w:r>
          </w:p>
        </w:tc>
        <w:tc>
          <w:tcPr>
            <w:tcW w:w="657" w:type="pct"/>
            <w:tcBorders>
              <w:top w:val="nil"/>
              <w:bottom w:val="nil"/>
              <w:right w:val="nil"/>
            </w:tcBorders>
            <w:noWrap/>
            <w:hideMark/>
          </w:tcPr>
          <w:p w14:paraId="5D943B65" w14:textId="6A2C092A"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36 (32.7)</w:t>
            </w:r>
          </w:p>
        </w:tc>
      </w:tr>
      <w:tr w:rsidR="00B250C7" w:rsidRPr="00B250C7" w14:paraId="32B8251A" w14:textId="77777777" w:rsidTr="00670913">
        <w:trPr>
          <w:trHeight w:val="290"/>
        </w:trPr>
        <w:tc>
          <w:tcPr>
            <w:tcW w:w="1701" w:type="pct"/>
            <w:tcBorders>
              <w:top w:val="nil"/>
              <w:left w:val="nil"/>
              <w:bottom w:val="nil"/>
            </w:tcBorders>
            <w:noWrap/>
            <w:hideMark/>
          </w:tcPr>
          <w:p w14:paraId="0A4BCA95" w14:textId="77777777" w:rsidR="00B250C7" w:rsidRPr="00B250C7" w:rsidRDefault="00B250C7" w:rsidP="00B250C7">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Very involved</w:t>
            </w:r>
          </w:p>
        </w:tc>
        <w:tc>
          <w:tcPr>
            <w:tcW w:w="661" w:type="pct"/>
            <w:tcBorders>
              <w:top w:val="nil"/>
              <w:bottom w:val="nil"/>
            </w:tcBorders>
            <w:noWrap/>
            <w:hideMark/>
          </w:tcPr>
          <w:p w14:paraId="18A76051" w14:textId="36688D64"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19 (19.2)</w:t>
            </w:r>
          </w:p>
        </w:tc>
        <w:tc>
          <w:tcPr>
            <w:tcW w:w="660" w:type="pct"/>
            <w:tcBorders>
              <w:top w:val="nil"/>
              <w:bottom w:val="nil"/>
            </w:tcBorders>
            <w:noWrap/>
            <w:hideMark/>
          </w:tcPr>
          <w:p w14:paraId="6826C104" w14:textId="6404F5D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63 (30.3)</w:t>
            </w:r>
          </w:p>
        </w:tc>
        <w:tc>
          <w:tcPr>
            <w:tcW w:w="660" w:type="pct"/>
            <w:tcBorders>
              <w:top w:val="nil"/>
              <w:bottom w:val="nil"/>
            </w:tcBorders>
            <w:noWrap/>
            <w:hideMark/>
          </w:tcPr>
          <w:p w14:paraId="31C79C22" w14:textId="2D582202"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46 (26.4)</w:t>
            </w:r>
          </w:p>
        </w:tc>
        <w:tc>
          <w:tcPr>
            <w:tcW w:w="661" w:type="pct"/>
            <w:tcBorders>
              <w:top w:val="nil"/>
              <w:bottom w:val="nil"/>
            </w:tcBorders>
            <w:noWrap/>
            <w:hideMark/>
          </w:tcPr>
          <w:p w14:paraId="51BD8A7C" w14:textId="291D6598"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31 (20.0)</w:t>
            </w:r>
          </w:p>
        </w:tc>
        <w:tc>
          <w:tcPr>
            <w:tcW w:w="657" w:type="pct"/>
            <w:tcBorders>
              <w:top w:val="nil"/>
              <w:bottom w:val="nil"/>
              <w:right w:val="nil"/>
            </w:tcBorders>
            <w:noWrap/>
            <w:hideMark/>
          </w:tcPr>
          <w:p w14:paraId="6F76917C" w14:textId="67CF3AE7"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23 (20.9)</w:t>
            </w:r>
          </w:p>
        </w:tc>
      </w:tr>
      <w:tr w:rsidR="00B250C7" w:rsidRPr="00B250C7" w14:paraId="26D71A07" w14:textId="77777777" w:rsidTr="00670913">
        <w:trPr>
          <w:trHeight w:val="290"/>
        </w:trPr>
        <w:tc>
          <w:tcPr>
            <w:tcW w:w="1701" w:type="pct"/>
            <w:tcBorders>
              <w:top w:val="nil"/>
              <w:left w:val="nil"/>
              <w:bottom w:val="single" w:sz="4" w:space="0" w:color="auto"/>
            </w:tcBorders>
            <w:noWrap/>
            <w:hideMark/>
          </w:tcPr>
          <w:p w14:paraId="5D743561" w14:textId="77777777" w:rsidR="00B250C7" w:rsidRPr="00B250C7" w:rsidRDefault="00B250C7" w:rsidP="00B250C7">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Extremely involved</w:t>
            </w:r>
          </w:p>
        </w:tc>
        <w:tc>
          <w:tcPr>
            <w:tcW w:w="661" w:type="pct"/>
            <w:tcBorders>
              <w:top w:val="nil"/>
              <w:bottom w:val="single" w:sz="4" w:space="0" w:color="auto"/>
            </w:tcBorders>
            <w:noWrap/>
            <w:hideMark/>
          </w:tcPr>
          <w:p w14:paraId="4E30A966" w14:textId="1413A316"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 (7.1)</w:t>
            </w:r>
          </w:p>
        </w:tc>
        <w:tc>
          <w:tcPr>
            <w:tcW w:w="660" w:type="pct"/>
            <w:tcBorders>
              <w:top w:val="nil"/>
              <w:bottom w:val="single" w:sz="4" w:space="0" w:color="auto"/>
            </w:tcBorders>
            <w:noWrap/>
            <w:hideMark/>
          </w:tcPr>
          <w:p w14:paraId="3BDF7BC2" w14:textId="50643D70"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22 (10.6)</w:t>
            </w:r>
          </w:p>
        </w:tc>
        <w:tc>
          <w:tcPr>
            <w:tcW w:w="660" w:type="pct"/>
            <w:tcBorders>
              <w:top w:val="nil"/>
              <w:bottom w:val="single" w:sz="4" w:space="0" w:color="auto"/>
            </w:tcBorders>
            <w:noWrap/>
            <w:hideMark/>
          </w:tcPr>
          <w:p w14:paraId="079B82D1" w14:textId="3095BF3D"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20 (11.5)</w:t>
            </w:r>
          </w:p>
        </w:tc>
        <w:tc>
          <w:tcPr>
            <w:tcW w:w="661" w:type="pct"/>
            <w:tcBorders>
              <w:top w:val="nil"/>
              <w:bottom w:val="single" w:sz="4" w:space="0" w:color="auto"/>
            </w:tcBorders>
            <w:noWrap/>
            <w:hideMark/>
          </w:tcPr>
          <w:p w14:paraId="73F64E62" w14:textId="7BD660EC"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15 (9.7)</w:t>
            </w:r>
          </w:p>
        </w:tc>
        <w:tc>
          <w:tcPr>
            <w:tcW w:w="657" w:type="pct"/>
            <w:tcBorders>
              <w:top w:val="nil"/>
              <w:bottom w:val="single" w:sz="4" w:space="0" w:color="auto"/>
              <w:right w:val="nil"/>
            </w:tcBorders>
            <w:noWrap/>
            <w:hideMark/>
          </w:tcPr>
          <w:p w14:paraId="4B2A0A39" w14:textId="6A512ECD" w:rsidR="00B250C7" w:rsidRPr="00B250C7" w:rsidRDefault="00B250C7" w:rsidP="00B250C7">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18 (16.4)</w:t>
            </w:r>
          </w:p>
        </w:tc>
      </w:tr>
      <w:tr w:rsidR="00E46E41" w:rsidRPr="00B250C7" w14:paraId="63E6C0EA" w14:textId="77777777" w:rsidTr="00670913">
        <w:trPr>
          <w:trHeight w:val="290"/>
        </w:trPr>
        <w:tc>
          <w:tcPr>
            <w:tcW w:w="5000" w:type="pct"/>
            <w:gridSpan w:val="6"/>
            <w:tcBorders>
              <w:top w:val="single" w:sz="4" w:space="0" w:color="auto"/>
              <w:left w:val="nil"/>
              <w:bottom w:val="nil"/>
              <w:right w:val="nil"/>
            </w:tcBorders>
            <w:noWrap/>
          </w:tcPr>
          <w:p w14:paraId="63FFB59A" w14:textId="0997CC7C" w:rsidR="00E46E41" w:rsidRPr="00B250C7" w:rsidRDefault="00E46E41" w:rsidP="00E46E41">
            <w:pPr>
              <w:spacing w:line="480" w:lineRule="auto"/>
              <w:rPr>
                <w:rFonts w:ascii="Arial" w:eastAsia="Times New Roman" w:hAnsi="Arial" w:cs="Arial"/>
                <w:color w:val="000000"/>
                <w:kern w:val="0"/>
                <w:sz w:val="20"/>
                <w:szCs w:val="20"/>
                <w14:ligatures w14:val="none"/>
              </w:rPr>
            </w:pPr>
            <w:r w:rsidRPr="00B250C7">
              <w:rPr>
                <w:rFonts w:ascii="Arial" w:eastAsia="Times New Roman" w:hAnsi="Arial" w:cs="Arial"/>
                <w:b/>
                <w:bCs/>
                <w:color w:val="000000"/>
                <w:kern w:val="0"/>
                <w:sz w:val="20"/>
                <w:szCs w:val="20"/>
                <w14:ligatures w14:val="none"/>
              </w:rPr>
              <w:t>In the past two years, has the healthcare provider who is helping to manage your diabetes discussed your weight with you?</w:t>
            </w:r>
          </w:p>
        </w:tc>
      </w:tr>
      <w:tr w:rsidR="00E46E41" w:rsidRPr="00B250C7" w14:paraId="52848AE5" w14:textId="77777777" w:rsidTr="00670913">
        <w:trPr>
          <w:trHeight w:val="290"/>
        </w:trPr>
        <w:tc>
          <w:tcPr>
            <w:tcW w:w="1701" w:type="pct"/>
            <w:tcBorders>
              <w:top w:val="nil"/>
              <w:left w:val="nil"/>
              <w:bottom w:val="single" w:sz="4" w:space="0" w:color="auto"/>
            </w:tcBorders>
            <w:noWrap/>
            <w:hideMark/>
          </w:tcPr>
          <w:p w14:paraId="250E58E9" w14:textId="4F3DE06B" w:rsidR="00E46E41" w:rsidRPr="00B250C7" w:rsidRDefault="00E46E41" w:rsidP="00E46E41">
            <w:pPr>
              <w:spacing w:line="480" w:lineRule="auto"/>
              <w:rPr>
                <w:rFonts w:ascii="Arial" w:eastAsia="Times New Roman" w:hAnsi="Arial" w:cs="Arial"/>
                <w:b/>
                <w:bCs/>
                <w:color w:val="000000"/>
                <w:kern w:val="0"/>
                <w:sz w:val="20"/>
                <w:szCs w:val="20"/>
                <w14:ligatures w14:val="none"/>
              </w:rPr>
            </w:pPr>
            <w:r w:rsidRPr="00B250C7">
              <w:rPr>
                <w:rFonts w:ascii="Arial" w:eastAsia="Times New Roman" w:hAnsi="Arial" w:cs="Arial"/>
                <w:b/>
                <w:bCs/>
                <w:color w:val="000000"/>
                <w:kern w:val="0"/>
                <w:sz w:val="20"/>
                <w:szCs w:val="20"/>
                <w14:ligatures w14:val="none"/>
              </w:rPr>
              <w:t>Yes</w:t>
            </w:r>
            <w:r w:rsidR="006C29E8">
              <w:rPr>
                <w:rFonts w:ascii="Arial" w:eastAsia="Times New Roman" w:hAnsi="Arial" w:cs="Arial"/>
                <w:b/>
                <w:bCs/>
                <w:color w:val="000000"/>
                <w:kern w:val="0"/>
                <w:sz w:val="20"/>
                <w:szCs w:val="20"/>
                <w14:ligatures w14:val="none"/>
              </w:rPr>
              <w:t xml:space="preserve"> </w:t>
            </w:r>
            <w:r w:rsidRPr="00B250C7">
              <w:rPr>
                <w:rFonts w:ascii="Arial" w:eastAsia="Times New Roman" w:hAnsi="Arial" w:cs="Arial"/>
                <w:b/>
                <w:bCs/>
                <w:color w:val="000000"/>
                <w:kern w:val="0"/>
                <w:sz w:val="20"/>
                <w:szCs w:val="20"/>
                <w14:ligatures w14:val="none"/>
              </w:rPr>
              <w:t>***</w:t>
            </w:r>
          </w:p>
        </w:tc>
        <w:tc>
          <w:tcPr>
            <w:tcW w:w="661" w:type="pct"/>
            <w:tcBorders>
              <w:top w:val="nil"/>
              <w:bottom w:val="single" w:sz="4" w:space="0" w:color="auto"/>
            </w:tcBorders>
            <w:noWrap/>
            <w:hideMark/>
          </w:tcPr>
          <w:p w14:paraId="3275985F" w14:textId="2CDBB045"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49 (49.5)</w:t>
            </w:r>
          </w:p>
        </w:tc>
        <w:tc>
          <w:tcPr>
            <w:tcW w:w="660" w:type="pct"/>
            <w:tcBorders>
              <w:top w:val="nil"/>
              <w:bottom w:val="single" w:sz="4" w:space="0" w:color="auto"/>
            </w:tcBorders>
            <w:noWrap/>
            <w:hideMark/>
          </w:tcPr>
          <w:p w14:paraId="6463310D" w14:textId="03061239"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148 (71.2)</w:t>
            </w:r>
          </w:p>
        </w:tc>
        <w:tc>
          <w:tcPr>
            <w:tcW w:w="660" w:type="pct"/>
            <w:tcBorders>
              <w:top w:val="nil"/>
              <w:bottom w:val="single" w:sz="4" w:space="0" w:color="auto"/>
            </w:tcBorders>
            <w:noWrap/>
            <w:hideMark/>
          </w:tcPr>
          <w:p w14:paraId="4C5DB6EF" w14:textId="1AF5CF4E"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138 (79.3)</w:t>
            </w:r>
          </w:p>
        </w:tc>
        <w:tc>
          <w:tcPr>
            <w:tcW w:w="661" w:type="pct"/>
            <w:tcBorders>
              <w:top w:val="nil"/>
              <w:bottom w:val="single" w:sz="4" w:space="0" w:color="auto"/>
            </w:tcBorders>
            <w:noWrap/>
            <w:hideMark/>
          </w:tcPr>
          <w:p w14:paraId="423FC84A" w14:textId="631E9876" w:rsidR="00E46E41" w:rsidRPr="00B250C7" w:rsidRDefault="00E46E41" w:rsidP="00E46E41">
            <w:pPr>
              <w:spacing w:line="480" w:lineRule="auto"/>
              <w:jc w:val="center"/>
              <w:rPr>
                <w:rFonts w:ascii="Arial" w:eastAsia="Times New Roman" w:hAnsi="Arial" w:cs="Arial"/>
                <w:kern w:val="0"/>
                <w:sz w:val="20"/>
                <w:szCs w:val="20"/>
                <w14:ligatures w14:val="none"/>
              </w:rPr>
            </w:pPr>
            <w:r w:rsidRPr="00B250C7">
              <w:rPr>
                <w:rFonts w:ascii="Arial" w:eastAsia="Times New Roman" w:hAnsi="Arial" w:cs="Arial"/>
                <w:kern w:val="0"/>
                <w:sz w:val="20"/>
                <w:szCs w:val="20"/>
                <w14:ligatures w14:val="none"/>
              </w:rPr>
              <w:t>118 (76.1)</w:t>
            </w:r>
          </w:p>
        </w:tc>
        <w:tc>
          <w:tcPr>
            <w:tcW w:w="657" w:type="pct"/>
            <w:tcBorders>
              <w:top w:val="nil"/>
              <w:bottom w:val="single" w:sz="4" w:space="0" w:color="auto"/>
              <w:right w:val="nil"/>
            </w:tcBorders>
            <w:noWrap/>
            <w:hideMark/>
          </w:tcPr>
          <w:p w14:paraId="23F39414" w14:textId="27CBCF65" w:rsidR="00E46E41" w:rsidRPr="00B250C7" w:rsidRDefault="00E46E41" w:rsidP="00E46E41">
            <w:pPr>
              <w:spacing w:line="480" w:lineRule="auto"/>
              <w:jc w:val="center"/>
              <w:rPr>
                <w:rFonts w:ascii="Arial" w:eastAsia="Times New Roman" w:hAnsi="Arial" w:cs="Arial"/>
                <w:kern w:val="0"/>
                <w:sz w:val="20"/>
                <w:szCs w:val="20"/>
                <w14:ligatures w14:val="none"/>
              </w:rPr>
            </w:pPr>
            <w:r w:rsidRPr="00B250C7">
              <w:rPr>
                <w:rFonts w:ascii="Arial" w:eastAsia="Times New Roman" w:hAnsi="Arial" w:cs="Arial"/>
                <w:kern w:val="0"/>
                <w:sz w:val="20"/>
                <w:szCs w:val="20"/>
                <w14:ligatures w14:val="none"/>
              </w:rPr>
              <w:t>88 (80.0)</w:t>
            </w:r>
          </w:p>
        </w:tc>
      </w:tr>
      <w:tr w:rsidR="00E46E41" w:rsidRPr="00B250C7" w14:paraId="193F52A5" w14:textId="77777777" w:rsidTr="00670913">
        <w:trPr>
          <w:trHeight w:val="290"/>
        </w:trPr>
        <w:tc>
          <w:tcPr>
            <w:tcW w:w="5000" w:type="pct"/>
            <w:gridSpan w:val="6"/>
            <w:tcBorders>
              <w:left w:val="nil"/>
              <w:bottom w:val="nil"/>
              <w:right w:val="nil"/>
            </w:tcBorders>
            <w:noWrap/>
            <w:hideMark/>
          </w:tcPr>
          <w:p w14:paraId="41D165E8" w14:textId="77777777" w:rsidR="00E46E41" w:rsidRPr="00B250C7" w:rsidRDefault="00E46E41" w:rsidP="00E46E41">
            <w:pPr>
              <w:spacing w:line="480" w:lineRule="auto"/>
              <w:rPr>
                <w:rFonts w:ascii="Arial" w:eastAsia="Times New Roman" w:hAnsi="Arial" w:cs="Arial"/>
                <w:kern w:val="0"/>
                <w:sz w:val="20"/>
                <w:szCs w:val="20"/>
                <w14:ligatures w14:val="none"/>
              </w:rPr>
            </w:pPr>
            <w:r w:rsidRPr="00B250C7">
              <w:rPr>
                <w:rFonts w:ascii="Arial" w:eastAsia="Times New Roman" w:hAnsi="Arial" w:cs="Arial"/>
                <w:b/>
                <w:bCs/>
                <w:color w:val="000000"/>
                <w:kern w:val="0"/>
                <w:sz w:val="20"/>
                <w:szCs w:val="20"/>
                <w14:ligatures w14:val="none"/>
              </w:rPr>
              <w:t xml:space="preserve">Who initiated the conversation about your weight that you had with the healthcare provider who is helping to manage your diabetes? </w:t>
            </w:r>
            <w:r w:rsidRPr="00B250C7">
              <w:rPr>
                <w:rFonts w:ascii="Arial" w:eastAsia="Times New Roman" w:hAnsi="Arial" w:cs="Arial"/>
                <w:b/>
                <w:bCs/>
                <w:color w:val="000000"/>
                <w:kern w:val="0"/>
                <w:sz w:val="20"/>
                <w:szCs w:val="20"/>
                <w:vertAlign w:val="superscript"/>
                <w14:ligatures w14:val="none"/>
              </w:rPr>
              <w:t>a</w:t>
            </w:r>
            <w:r w:rsidRPr="00B250C7">
              <w:rPr>
                <w:rFonts w:ascii="Arial" w:eastAsia="Times New Roman" w:hAnsi="Arial" w:cs="Arial"/>
                <w:b/>
                <w:bCs/>
                <w:color w:val="000000"/>
                <w:kern w:val="0"/>
                <w:sz w:val="20"/>
                <w:szCs w:val="20"/>
                <w14:ligatures w14:val="none"/>
              </w:rPr>
              <w:t>**</w:t>
            </w:r>
          </w:p>
        </w:tc>
      </w:tr>
      <w:tr w:rsidR="00E46E41" w:rsidRPr="00B250C7" w14:paraId="43ECFB56" w14:textId="77777777" w:rsidTr="00670913">
        <w:trPr>
          <w:trHeight w:val="290"/>
        </w:trPr>
        <w:tc>
          <w:tcPr>
            <w:tcW w:w="1701" w:type="pct"/>
            <w:tcBorders>
              <w:top w:val="nil"/>
              <w:left w:val="nil"/>
              <w:bottom w:val="nil"/>
            </w:tcBorders>
            <w:noWrap/>
            <w:hideMark/>
          </w:tcPr>
          <w:p w14:paraId="2D5243DB"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Me</w:t>
            </w:r>
          </w:p>
        </w:tc>
        <w:tc>
          <w:tcPr>
            <w:tcW w:w="661" w:type="pct"/>
            <w:tcBorders>
              <w:top w:val="nil"/>
              <w:bottom w:val="nil"/>
            </w:tcBorders>
            <w:noWrap/>
            <w:hideMark/>
          </w:tcPr>
          <w:p w14:paraId="48020013" w14:textId="50E01814"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26 (53.1)</w:t>
            </w:r>
          </w:p>
        </w:tc>
        <w:tc>
          <w:tcPr>
            <w:tcW w:w="660" w:type="pct"/>
            <w:tcBorders>
              <w:top w:val="nil"/>
              <w:bottom w:val="nil"/>
            </w:tcBorders>
            <w:noWrap/>
            <w:hideMark/>
          </w:tcPr>
          <w:p w14:paraId="0FC9B8BD" w14:textId="40088E8F"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63 (42.6)</w:t>
            </w:r>
          </w:p>
        </w:tc>
        <w:tc>
          <w:tcPr>
            <w:tcW w:w="660" w:type="pct"/>
            <w:tcBorders>
              <w:top w:val="nil"/>
              <w:bottom w:val="nil"/>
            </w:tcBorders>
            <w:noWrap/>
            <w:hideMark/>
          </w:tcPr>
          <w:p w14:paraId="48C0EA59" w14:textId="2351CEE1"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42 (30.4)</w:t>
            </w:r>
          </w:p>
        </w:tc>
        <w:tc>
          <w:tcPr>
            <w:tcW w:w="661" w:type="pct"/>
            <w:tcBorders>
              <w:top w:val="nil"/>
              <w:bottom w:val="nil"/>
            </w:tcBorders>
            <w:noWrap/>
            <w:hideMark/>
          </w:tcPr>
          <w:p w14:paraId="2BEB414F" w14:textId="147A59CB"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38 (32.2)</w:t>
            </w:r>
          </w:p>
        </w:tc>
        <w:tc>
          <w:tcPr>
            <w:tcW w:w="657" w:type="pct"/>
            <w:tcBorders>
              <w:top w:val="nil"/>
              <w:bottom w:val="nil"/>
              <w:right w:val="nil"/>
            </w:tcBorders>
            <w:noWrap/>
            <w:hideMark/>
          </w:tcPr>
          <w:p w14:paraId="7B353987" w14:textId="34D3823C"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33 (37.5)</w:t>
            </w:r>
          </w:p>
        </w:tc>
      </w:tr>
      <w:tr w:rsidR="00E46E41" w:rsidRPr="00B250C7" w14:paraId="2E69BB16" w14:textId="77777777" w:rsidTr="00670913">
        <w:trPr>
          <w:trHeight w:val="290"/>
        </w:trPr>
        <w:tc>
          <w:tcPr>
            <w:tcW w:w="1701" w:type="pct"/>
            <w:tcBorders>
              <w:top w:val="nil"/>
              <w:left w:val="nil"/>
              <w:bottom w:val="nil"/>
            </w:tcBorders>
            <w:noWrap/>
            <w:hideMark/>
          </w:tcPr>
          <w:p w14:paraId="7572DF7E"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lastRenderedPageBreak/>
              <w:t>The healthcare provider who is helping to manage my diabetes</w:t>
            </w:r>
          </w:p>
        </w:tc>
        <w:tc>
          <w:tcPr>
            <w:tcW w:w="661" w:type="pct"/>
            <w:tcBorders>
              <w:top w:val="nil"/>
              <w:bottom w:val="nil"/>
            </w:tcBorders>
            <w:noWrap/>
            <w:hideMark/>
          </w:tcPr>
          <w:p w14:paraId="52F4C907" w14:textId="31380832"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23 (46.9)</w:t>
            </w:r>
          </w:p>
        </w:tc>
        <w:tc>
          <w:tcPr>
            <w:tcW w:w="660" w:type="pct"/>
            <w:tcBorders>
              <w:top w:val="nil"/>
              <w:bottom w:val="nil"/>
            </w:tcBorders>
            <w:noWrap/>
            <w:hideMark/>
          </w:tcPr>
          <w:p w14:paraId="13D0ECE2" w14:textId="4D9F3C2E"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83 (56.1)</w:t>
            </w:r>
          </w:p>
        </w:tc>
        <w:tc>
          <w:tcPr>
            <w:tcW w:w="660" w:type="pct"/>
            <w:tcBorders>
              <w:top w:val="nil"/>
              <w:bottom w:val="nil"/>
            </w:tcBorders>
            <w:noWrap/>
            <w:hideMark/>
          </w:tcPr>
          <w:p w14:paraId="511C5DB0" w14:textId="70D49EA1"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92 (66.7)</w:t>
            </w:r>
          </w:p>
        </w:tc>
        <w:tc>
          <w:tcPr>
            <w:tcW w:w="661" w:type="pct"/>
            <w:tcBorders>
              <w:top w:val="nil"/>
              <w:bottom w:val="nil"/>
            </w:tcBorders>
            <w:noWrap/>
            <w:hideMark/>
          </w:tcPr>
          <w:p w14:paraId="4842FCA2" w14:textId="27D6723D"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80 (67.8)</w:t>
            </w:r>
          </w:p>
        </w:tc>
        <w:tc>
          <w:tcPr>
            <w:tcW w:w="657" w:type="pct"/>
            <w:tcBorders>
              <w:top w:val="nil"/>
              <w:bottom w:val="nil"/>
              <w:right w:val="nil"/>
            </w:tcBorders>
            <w:noWrap/>
            <w:hideMark/>
          </w:tcPr>
          <w:p w14:paraId="4CE2A892" w14:textId="68E9496D"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53 (60.2)</w:t>
            </w:r>
          </w:p>
        </w:tc>
      </w:tr>
      <w:tr w:rsidR="00E46E41" w:rsidRPr="00B250C7" w14:paraId="46E258DC" w14:textId="77777777" w:rsidTr="00670913">
        <w:trPr>
          <w:trHeight w:val="290"/>
        </w:trPr>
        <w:tc>
          <w:tcPr>
            <w:tcW w:w="1701" w:type="pct"/>
            <w:tcBorders>
              <w:top w:val="nil"/>
              <w:left w:val="nil"/>
              <w:bottom w:val="nil"/>
            </w:tcBorders>
            <w:noWrap/>
            <w:hideMark/>
          </w:tcPr>
          <w:p w14:paraId="293B10DD"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A family member or friend</w:t>
            </w:r>
          </w:p>
        </w:tc>
        <w:tc>
          <w:tcPr>
            <w:tcW w:w="661" w:type="pct"/>
            <w:tcBorders>
              <w:top w:val="nil"/>
              <w:bottom w:val="nil"/>
            </w:tcBorders>
            <w:noWrap/>
            <w:hideMark/>
          </w:tcPr>
          <w:p w14:paraId="5A02A7E7" w14:textId="77777777"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c>
          <w:tcPr>
            <w:tcW w:w="660" w:type="pct"/>
            <w:tcBorders>
              <w:top w:val="nil"/>
              <w:bottom w:val="nil"/>
            </w:tcBorders>
            <w:noWrap/>
            <w:hideMark/>
          </w:tcPr>
          <w:p w14:paraId="32F03CE8" w14:textId="58B2CE70"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 (1.4)</w:t>
            </w:r>
          </w:p>
        </w:tc>
        <w:tc>
          <w:tcPr>
            <w:tcW w:w="660" w:type="pct"/>
            <w:tcBorders>
              <w:top w:val="nil"/>
              <w:bottom w:val="nil"/>
            </w:tcBorders>
            <w:noWrap/>
            <w:hideMark/>
          </w:tcPr>
          <w:p w14:paraId="455D7104" w14:textId="5EA6717B"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 (2.9)</w:t>
            </w:r>
          </w:p>
        </w:tc>
        <w:tc>
          <w:tcPr>
            <w:tcW w:w="661" w:type="pct"/>
            <w:tcBorders>
              <w:top w:val="nil"/>
              <w:bottom w:val="nil"/>
            </w:tcBorders>
            <w:noWrap/>
            <w:hideMark/>
          </w:tcPr>
          <w:p w14:paraId="2CC56D09" w14:textId="77777777"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c>
          <w:tcPr>
            <w:tcW w:w="657" w:type="pct"/>
            <w:tcBorders>
              <w:top w:val="nil"/>
              <w:bottom w:val="nil"/>
              <w:right w:val="nil"/>
            </w:tcBorders>
            <w:noWrap/>
            <w:hideMark/>
          </w:tcPr>
          <w:p w14:paraId="2CF4D028" w14:textId="325C70DF"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 (2.3)</w:t>
            </w:r>
          </w:p>
        </w:tc>
      </w:tr>
      <w:tr w:rsidR="00E46E41" w:rsidRPr="00B250C7" w14:paraId="4ACCE9DB" w14:textId="77777777" w:rsidTr="00670913">
        <w:trPr>
          <w:trHeight w:val="290"/>
        </w:trPr>
        <w:tc>
          <w:tcPr>
            <w:tcW w:w="1701" w:type="pct"/>
            <w:tcBorders>
              <w:top w:val="nil"/>
              <w:left w:val="nil"/>
              <w:bottom w:val="nil"/>
            </w:tcBorders>
            <w:noWrap/>
            <w:hideMark/>
          </w:tcPr>
          <w:p w14:paraId="7477D0F3"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Other</w:t>
            </w:r>
          </w:p>
        </w:tc>
        <w:tc>
          <w:tcPr>
            <w:tcW w:w="661" w:type="pct"/>
            <w:tcBorders>
              <w:top w:val="nil"/>
              <w:bottom w:val="nil"/>
            </w:tcBorders>
            <w:noWrap/>
            <w:hideMark/>
          </w:tcPr>
          <w:p w14:paraId="33980319" w14:textId="77777777"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c>
          <w:tcPr>
            <w:tcW w:w="660" w:type="pct"/>
            <w:tcBorders>
              <w:top w:val="nil"/>
              <w:bottom w:val="nil"/>
            </w:tcBorders>
            <w:noWrap/>
            <w:hideMark/>
          </w:tcPr>
          <w:p w14:paraId="69BBA3A1" w14:textId="77777777"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c>
          <w:tcPr>
            <w:tcW w:w="660" w:type="pct"/>
            <w:tcBorders>
              <w:top w:val="nil"/>
              <w:bottom w:val="nil"/>
            </w:tcBorders>
            <w:noWrap/>
            <w:hideMark/>
          </w:tcPr>
          <w:p w14:paraId="5E81579D" w14:textId="77777777"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c>
          <w:tcPr>
            <w:tcW w:w="661" w:type="pct"/>
            <w:tcBorders>
              <w:top w:val="nil"/>
              <w:bottom w:val="nil"/>
            </w:tcBorders>
            <w:noWrap/>
            <w:hideMark/>
          </w:tcPr>
          <w:p w14:paraId="230B131B" w14:textId="77777777"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c>
          <w:tcPr>
            <w:tcW w:w="657" w:type="pct"/>
            <w:tcBorders>
              <w:top w:val="nil"/>
              <w:bottom w:val="nil"/>
              <w:right w:val="nil"/>
            </w:tcBorders>
            <w:noWrap/>
            <w:hideMark/>
          </w:tcPr>
          <w:p w14:paraId="7AE8A9F4" w14:textId="77777777"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w:t>
            </w:r>
          </w:p>
        </w:tc>
      </w:tr>
      <w:tr w:rsidR="00E46E41" w:rsidRPr="00B250C7" w14:paraId="51E98C74" w14:textId="77777777" w:rsidTr="00670913">
        <w:trPr>
          <w:trHeight w:val="290"/>
        </w:trPr>
        <w:tc>
          <w:tcPr>
            <w:tcW w:w="1701" w:type="pct"/>
            <w:tcBorders>
              <w:top w:val="nil"/>
              <w:left w:val="nil"/>
              <w:bottom w:val="single" w:sz="4" w:space="0" w:color="auto"/>
            </w:tcBorders>
            <w:noWrap/>
            <w:hideMark/>
          </w:tcPr>
          <w:p w14:paraId="323445E9"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Not applicable</w:t>
            </w:r>
          </w:p>
        </w:tc>
        <w:tc>
          <w:tcPr>
            <w:tcW w:w="661" w:type="pct"/>
            <w:tcBorders>
              <w:top w:val="nil"/>
              <w:bottom w:val="single" w:sz="4" w:space="0" w:color="auto"/>
            </w:tcBorders>
            <w:noWrap/>
            <w:hideMark/>
          </w:tcPr>
          <w:p w14:paraId="1A6ABCD6" w14:textId="1F62F826"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50 (50.5)</w:t>
            </w:r>
          </w:p>
        </w:tc>
        <w:tc>
          <w:tcPr>
            <w:tcW w:w="660" w:type="pct"/>
            <w:tcBorders>
              <w:top w:val="nil"/>
              <w:bottom w:val="single" w:sz="4" w:space="0" w:color="auto"/>
            </w:tcBorders>
            <w:noWrap/>
            <w:hideMark/>
          </w:tcPr>
          <w:p w14:paraId="0BDB1245" w14:textId="32D69B2E"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60 (28.8)</w:t>
            </w:r>
          </w:p>
        </w:tc>
        <w:tc>
          <w:tcPr>
            <w:tcW w:w="660" w:type="pct"/>
            <w:tcBorders>
              <w:top w:val="nil"/>
              <w:bottom w:val="single" w:sz="4" w:space="0" w:color="auto"/>
            </w:tcBorders>
            <w:noWrap/>
            <w:hideMark/>
          </w:tcPr>
          <w:p w14:paraId="6E58A134" w14:textId="6E0BF139"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36 (20.7)</w:t>
            </w:r>
          </w:p>
        </w:tc>
        <w:tc>
          <w:tcPr>
            <w:tcW w:w="661" w:type="pct"/>
            <w:tcBorders>
              <w:top w:val="nil"/>
              <w:bottom w:val="single" w:sz="4" w:space="0" w:color="auto"/>
            </w:tcBorders>
            <w:noWrap/>
            <w:hideMark/>
          </w:tcPr>
          <w:p w14:paraId="592D3450" w14:textId="5B321CC7"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37 (23.9)</w:t>
            </w:r>
          </w:p>
        </w:tc>
        <w:tc>
          <w:tcPr>
            <w:tcW w:w="657" w:type="pct"/>
            <w:tcBorders>
              <w:top w:val="nil"/>
              <w:bottom w:val="single" w:sz="4" w:space="0" w:color="auto"/>
              <w:right w:val="nil"/>
            </w:tcBorders>
            <w:noWrap/>
            <w:hideMark/>
          </w:tcPr>
          <w:p w14:paraId="363CB49C" w14:textId="2C86EEE9"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22 (20.0)</w:t>
            </w:r>
          </w:p>
        </w:tc>
      </w:tr>
      <w:tr w:rsidR="00E46E41" w:rsidRPr="00B250C7" w14:paraId="22BC0915" w14:textId="77777777" w:rsidTr="00670913">
        <w:trPr>
          <w:trHeight w:val="290"/>
        </w:trPr>
        <w:tc>
          <w:tcPr>
            <w:tcW w:w="5000" w:type="pct"/>
            <w:gridSpan w:val="6"/>
            <w:tcBorders>
              <w:left w:val="nil"/>
              <w:bottom w:val="nil"/>
              <w:right w:val="nil"/>
            </w:tcBorders>
            <w:noWrap/>
            <w:hideMark/>
          </w:tcPr>
          <w:p w14:paraId="07BE186F" w14:textId="77777777" w:rsidR="00E46E41" w:rsidRPr="00B250C7" w:rsidRDefault="00E46E41" w:rsidP="00670913">
            <w:pPr>
              <w:spacing w:line="480" w:lineRule="auto"/>
              <w:rPr>
                <w:rFonts w:ascii="Arial" w:eastAsia="Times New Roman" w:hAnsi="Arial" w:cs="Arial"/>
                <w:kern w:val="0"/>
                <w:sz w:val="20"/>
                <w:szCs w:val="20"/>
                <w14:ligatures w14:val="none"/>
              </w:rPr>
            </w:pPr>
            <w:r w:rsidRPr="00B250C7">
              <w:rPr>
                <w:rFonts w:ascii="Arial" w:eastAsia="Times New Roman" w:hAnsi="Arial" w:cs="Arial"/>
                <w:b/>
                <w:bCs/>
                <w:color w:val="000000"/>
                <w:kern w:val="0"/>
                <w:sz w:val="20"/>
                <w:szCs w:val="20"/>
                <w14:ligatures w14:val="none"/>
              </w:rPr>
              <w:t xml:space="preserve">How comfortable were you with discussing your weight with the healthcare provider who is helping to manage your diabetes? </w:t>
            </w:r>
            <w:r w:rsidRPr="00B250C7">
              <w:rPr>
                <w:rFonts w:ascii="Arial" w:eastAsia="Times New Roman" w:hAnsi="Arial" w:cs="Arial"/>
                <w:b/>
                <w:bCs/>
                <w:color w:val="000000"/>
                <w:kern w:val="0"/>
                <w:sz w:val="20"/>
                <w:szCs w:val="20"/>
                <w:vertAlign w:val="superscript"/>
                <w14:ligatures w14:val="none"/>
              </w:rPr>
              <w:t>a</w:t>
            </w:r>
            <w:r w:rsidRPr="00B250C7">
              <w:rPr>
                <w:rFonts w:ascii="Arial" w:eastAsia="Times New Roman" w:hAnsi="Arial" w:cs="Arial"/>
                <w:b/>
                <w:bCs/>
                <w:color w:val="000000"/>
                <w:kern w:val="0"/>
                <w:sz w:val="20"/>
                <w:szCs w:val="20"/>
                <w14:ligatures w14:val="none"/>
              </w:rPr>
              <w:t>***</w:t>
            </w:r>
          </w:p>
        </w:tc>
      </w:tr>
      <w:tr w:rsidR="00E46E41" w:rsidRPr="00B250C7" w14:paraId="7E440410" w14:textId="77777777" w:rsidTr="00670913">
        <w:trPr>
          <w:trHeight w:val="290"/>
        </w:trPr>
        <w:tc>
          <w:tcPr>
            <w:tcW w:w="1701" w:type="pct"/>
            <w:tcBorders>
              <w:top w:val="nil"/>
              <w:left w:val="nil"/>
              <w:bottom w:val="nil"/>
            </w:tcBorders>
            <w:noWrap/>
            <w:hideMark/>
          </w:tcPr>
          <w:p w14:paraId="22B52B4B"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Extremely uncomfortable</w:t>
            </w:r>
          </w:p>
        </w:tc>
        <w:tc>
          <w:tcPr>
            <w:tcW w:w="661" w:type="pct"/>
            <w:tcBorders>
              <w:top w:val="nil"/>
              <w:bottom w:val="nil"/>
            </w:tcBorders>
            <w:noWrap/>
            <w:hideMark/>
          </w:tcPr>
          <w:p w14:paraId="1B4AACB9" w14:textId="4F883AB5"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 (2.0)</w:t>
            </w:r>
          </w:p>
        </w:tc>
        <w:tc>
          <w:tcPr>
            <w:tcW w:w="660" w:type="pct"/>
            <w:tcBorders>
              <w:top w:val="nil"/>
              <w:bottom w:val="nil"/>
            </w:tcBorders>
            <w:noWrap/>
            <w:hideMark/>
          </w:tcPr>
          <w:p w14:paraId="1AD0EBD5" w14:textId="38411855"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 (2.0)</w:t>
            </w:r>
          </w:p>
        </w:tc>
        <w:tc>
          <w:tcPr>
            <w:tcW w:w="660" w:type="pct"/>
            <w:tcBorders>
              <w:top w:val="nil"/>
              <w:bottom w:val="nil"/>
            </w:tcBorders>
            <w:noWrap/>
            <w:hideMark/>
          </w:tcPr>
          <w:p w14:paraId="5BF40DD0" w14:textId="344F41E8"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 (1.4)</w:t>
            </w:r>
          </w:p>
        </w:tc>
        <w:tc>
          <w:tcPr>
            <w:tcW w:w="661" w:type="pct"/>
            <w:tcBorders>
              <w:top w:val="nil"/>
              <w:bottom w:val="nil"/>
            </w:tcBorders>
            <w:noWrap/>
            <w:hideMark/>
          </w:tcPr>
          <w:p w14:paraId="3CC2D0AF" w14:textId="5FA030A1"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 (1.7)</w:t>
            </w:r>
          </w:p>
        </w:tc>
        <w:tc>
          <w:tcPr>
            <w:tcW w:w="657" w:type="pct"/>
            <w:tcBorders>
              <w:top w:val="nil"/>
              <w:bottom w:val="nil"/>
              <w:right w:val="nil"/>
            </w:tcBorders>
            <w:noWrap/>
            <w:hideMark/>
          </w:tcPr>
          <w:p w14:paraId="18CCA789" w14:textId="1F76780B"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 (3.4)</w:t>
            </w:r>
          </w:p>
        </w:tc>
      </w:tr>
      <w:tr w:rsidR="00E46E41" w:rsidRPr="00B250C7" w14:paraId="126E58F9" w14:textId="77777777" w:rsidTr="00670913">
        <w:trPr>
          <w:trHeight w:val="290"/>
        </w:trPr>
        <w:tc>
          <w:tcPr>
            <w:tcW w:w="1701" w:type="pct"/>
            <w:tcBorders>
              <w:top w:val="nil"/>
              <w:left w:val="nil"/>
              <w:bottom w:val="nil"/>
            </w:tcBorders>
            <w:noWrap/>
            <w:hideMark/>
          </w:tcPr>
          <w:p w14:paraId="125CDD17"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Somewhat uncomfortable</w:t>
            </w:r>
          </w:p>
        </w:tc>
        <w:tc>
          <w:tcPr>
            <w:tcW w:w="661" w:type="pct"/>
            <w:tcBorders>
              <w:top w:val="nil"/>
              <w:bottom w:val="nil"/>
            </w:tcBorders>
            <w:noWrap/>
            <w:hideMark/>
          </w:tcPr>
          <w:p w14:paraId="0F9A77D3" w14:textId="1EE7F286"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 (2.0)</w:t>
            </w:r>
          </w:p>
        </w:tc>
        <w:tc>
          <w:tcPr>
            <w:tcW w:w="660" w:type="pct"/>
            <w:tcBorders>
              <w:top w:val="nil"/>
              <w:bottom w:val="nil"/>
            </w:tcBorders>
            <w:noWrap/>
            <w:hideMark/>
          </w:tcPr>
          <w:p w14:paraId="33F3A388" w14:textId="434FBED2"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 (3.4)</w:t>
            </w:r>
          </w:p>
        </w:tc>
        <w:tc>
          <w:tcPr>
            <w:tcW w:w="660" w:type="pct"/>
            <w:tcBorders>
              <w:top w:val="nil"/>
              <w:bottom w:val="nil"/>
            </w:tcBorders>
            <w:noWrap/>
            <w:hideMark/>
          </w:tcPr>
          <w:p w14:paraId="24D575FE" w14:textId="65584458"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11 (8.0)</w:t>
            </w:r>
          </w:p>
        </w:tc>
        <w:tc>
          <w:tcPr>
            <w:tcW w:w="661" w:type="pct"/>
            <w:tcBorders>
              <w:top w:val="nil"/>
              <w:bottom w:val="nil"/>
            </w:tcBorders>
            <w:noWrap/>
            <w:hideMark/>
          </w:tcPr>
          <w:p w14:paraId="2C1C6618" w14:textId="0642DDCE"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12 (10.2)</w:t>
            </w:r>
          </w:p>
        </w:tc>
        <w:tc>
          <w:tcPr>
            <w:tcW w:w="657" w:type="pct"/>
            <w:tcBorders>
              <w:top w:val="nil"/>
              <w:bottom w:val="nil"/>
              <w:right w:val="nil"/>
            </w:tcBorders>
            <w:noWrap/>
            <w:hideMark/>
          </w:tcPr>
          <w:p w14:paraId="588571DF" w14:textId="4E43E8A6"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16 (18.2)</w:t>
            </w:r>
          </w:p>
        </w:tc>
      </w:tr>
      <w:tr w:rsidR="00E46E41" w:rsidRPr="00B250C7" w14:paraId="02259F42" w14:textId="77777777" w:rsidTr="00670913">
        <w:trPr>
          <w:trHeight w:val="290"/>
        </w:trPr>
        <w:tc>
          <w:tcPr>
            <w:tcW w:w="1701" w:type="pct"/>
            <w:tcBorders>
              <w:top w:val="nil"/>
              <w:left w:val="nil"/>
              <w:bottom w:val="nil"/>
            </w:tcBorders>
            <w:noWrap/>
            <w:hideMark/>
          </w:tcPr>
          <w:p w14:paraId="2E57FD95"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Neither comfortable nor uncomfortable</w:t>
            </w:r>
          </w:p>
        </w:tc>
        <w:tc>
          <w:tcPr>
            <w:tcW w:w="661" w:type="pct"/>
            <w:tcBorders>
              <w:top w:val="nil"/>
              <w:bottom w:val="nil"/>
            </w:tcBorders>
            <w:noWrap/>
            <w:hideMark/>
          </w:tcPr>
          <w:p w14:paraId="00A80EA8" w14:textId="1E4106B7"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 (4.1)</w:t>
            </w:r>
          </w:p>
        </w:tc>
        <w:tc>
          <w:tcPr>
            <w:tcW w:w="660" w:type="pct"/>
            <w:tcBorders>
              <w:top w:val="nil"/>
              <w:bottom w:val="nil"/>
            </w:tcBorders>
            <w:noWrap/>
            <w:hideMark/>
          </w:tcPr>
          <w:p w14:paraId="4A46E81F" w14:textId="3FAB6F3A"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18 (12.2)</w:t>
            </w:r>
          </w:p>
        </w:tc>
        <w:tc>
          <w:tcPr>
            <w:tcW w:w="660" w:type="pct"/>
            <w:tcBorders>
              <w:top w:val="nil"/>
              <w:bottom w:val="nil"/>
            </w:tcBorders>
            <w:noWrap/>
            <w:hideMark/>
          </w:tcPr>
          <w:p w14:paraId="1D43C3BC" w14:textId="2ED6C842"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19 (13.8)</w:t>
            </w:r>
          </w:p>
        </w:tc>
        <w:tc>
          <w:tcPr>
            <w:tcW w:w="661" w:type="pct"/>
            <w:tcBorders>
              <w:top w:val="nil"/>
              <w:bottom w:val="nil"/>
            </w:tcBorders>
            <w:noWrap/>
            <w:hideMark/>
          </w:tcPr>
          <w:p w14:paraId="4BB8B367" w14:textId="00CD4AB2"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 (5.9)</w:t>
            </w:r>
          </w:p>
        </w:tc>
        <w:tc>
          <w:tcPr>
            <w:tcW w:w="657" w:type="pct"/>
            <w:tcBorders>
              <w:top w:val="nil"/>
              <w:bottom w:val="nil"/>
              <w:right w:val="nil"/>
            </w:tcBorders>
            <w:noWrap/>
            <w:hideMark/>
          </w:tcPr>
          <w:p w14:paraId="07C7416D" w14:textId="5EB74369"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10 (11.4)</w:t>
            </w:r>
          </w:p>
        </w:tc>
      </w:tr>
      <w:tr w:rsidR="00E46E41" w:rsidRPr="00B250C7" w14:paraId="04B74F9E" w14:textId="77777777" w:rsidTr="00670913">
        <w:trPr>
          <w:trHeight w:val="290"/>
        </w:trPr>
        <w:tc>
          <w:tcPr>
            <w:tcW w:w="1701" w:type="pct"/>
            <w:tcBorders>
              <w:top w:val="nil"/>
              <w:left w:val="nil"/>
              <w:bottom w:val="nil"/>
            </w:tcBorders>
            <w:noWrap/>
            <w:hideMark/>
          </w:tcPr>
          <w:p w14:paraId="785B6457"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Somewhat comfortable</w:t>
            </w:r>
          </w:p>
        </w:tc>
        <w:tc>
          <w:tcPr>
            <w:tcW w:w="661" w:type="pct"/>
            <w:tcBorders>
              <w:top w:val="nil"/>
              <w:bottom w:val="nil"/>
            </w:tcBorders>
            <w:noWrap/>
            <w:hideMark/>
          </w:tcPr>
          <w:p w14:paraId="652554BE" w14:textId="37A20E8E"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11 (22.4)</w:t>
            </w:r>
          </w:p>
        </w:tc>
        <w:tc>
          <w:tcPr>
            <w:tcW w:w="660" w:type="pct"/>
            <w:tcBorders>
              <w:top w:val="nil"/>
              <w:bottom w:val="nil"/>
            </w:tcBorders>
            <w:noWrap/>
            <w:hideMark/>
          </w:tcPr>
          <w:p w14:paraId="6430E698" w14:textId="5F1522BE"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43 (29.1)</w:t>
            </w:r>
          </w:p>
        </w:tc>
        <w:tc>
          <w:tcPr>
            <w:tcW w:w="660" w:type="pct"/>
            <w:tcBorders>
              <w:top w:val="nil"/>
              <w:bottom w:val="nil"/>
            </w:tcBorders>
            <w:noWrap/>
            <w:hideMark/>
          </w:tcPr>
          <w:p w14:paraId="430B52CC" w14:textId="48E2C5F7"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43 (31.2)</w:t>
            </w:r>
          </w:p>
        </w:tc>
        <w:tc>
          <w:tcPr>
            <w:tcW w:w="661" w:type="pct"/>
            <w:tcBorders>
              <w:top w:val="nil"/>
              <w:bottom w:val="nil"/>
            </w:tcBorders>
            <w:noWrap/>
            <w:hideMark/>
          </w:tcPr>
          <w:p w14:paraId="2474466F" w14:textId="3ED160A2"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48 (40.7)</w:t>
            </w:r>
          </w:p>
        </w:tc>
        <w:tc>
          <w:tcPr>
            <w:tcW w:w="657" w:type="pct"/>
            <w:tcBorders>
              <w:top w:val="nil"/>
              <w:bottom w:val="nil"/>
              <w:right w:val="nil"/>
            </w:tcBorders>
            <w:noWrap/>
            <w:hideMark/>
          </w:tcPr>
          <w:p w14:paraId="1BBEE080" w14:textId="017500C5"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27 (30.7)</w:t>
            </w:r>
          </w:p>
        </w:tc>
      </w:tr>
      <w:tr w:rsidR="00E46E41" w:rsidRPr="00B250C7" w14:paraId="2E79ACEB" w14:textId="77777777" w:rsidTr="00670913">
        <w:trPr>
          <w:trHeight w:val="290"/>
        </w:trPr>
        <w:tc>
          <w:tcPr>
            <w:tcW w:w="1701" w:type="pct"/>
            <w:tcBorders>
              <w:top w:val="nil"/>
              <w:left w:val="nil"/>
              <w:bottom w:val="nil"/>
            </w:tcBorders>
            <w:noWrap/>
            <w:hideMark/>
          </w:tcPr>
          <w:p w14:paraId="07760DF5"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Extremely comfortable</w:t>
            </w:r>
          </w:p>
        </w:tc>
        <w:tc>
          <w:tcPr>
            <w:tcW w:w="661" w:type="pct"/>
            <w:tcBorders>
              <w:top w:val="nil"/>
              <w:bottom w:val="nil"/>
            </w:tcBorders>
            <w:noWrap/>
            <w:hideMark/>
          </w:tcPr>
          <w:p w14:paraId="57023443" w14:textId="00AB37D9"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34 (69.4)</w:t>
            </w:r>
          </w:p>
        </w:tc>
        <w:tc>
          <w:tcPr>
            <w:tcW w:w="660" w:type="pct"/>
            <w:tcBorders>
              <w:top w:val="nil"/>
              <w:bottom w:val="nil"/>
            </w:tcBorders>
            <w:noWrap/>
            <w:hideMark/>
          </w:tcPr>
          <w:p w14:paraId="0A9BDA64" w14:textId="438A2EBD"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79 (53.4)</w:t>
            </w:r>
          </w:p>
        </w:tc>
        <w:tc>
          <w:tcPr>
            <w:tcW w:w="660" w:type="pct"/>
            <w:tcBorders>
              <w:top w:val="nil"/>
              <w:bottom w:val="nil"/>
            </w:tcBorders>
            <w:noWrap/>
            <w:hideMark/>
          </w:tcPr>
          <w:p w14:paraId="1815DEF6" w14:textId="272FE2C3"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63 (45.7)</w:t>
            </w:r>
          </w:p>
        </w:tc>
        <w:tc>
          <w:tcPr>
            <w:tcW w:w="661" w:type="pct"/>
            <w:tcBorders>
              <w:top w:val="nil"/>
              <w:bottom w:val="nil"/>
            </w:tcBorders>
            <w:noWrap/>
            <w:hideMark/>
          </w:tcPr>
          <w:p w14:paraId="1A17326D" w14:textId="731B12C0"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49 (41.5)</w:t>
            </w:r>
          </w:p>
        </w:tc>
        <w:tc>
          <w:tcPr>
            <w:tcW w:w="657" w:type="pct"/>
            <w:tcBorders>
              <w:top w:val="nil"/>
              <w:bottom w:val="nil"/>
              <w:right w:val="nil"/>
            </w:tcBorders>
            <w:noWrap/>
            <w:hideMark/>
          </w:tcPr>
          <w:p w14:paraId="06F635C6" w14:textId="70AB4DA0"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32 (36.4)</w:t>
            </w:r>
          </w:p>
        </w:tc>
      </w:tr>
      <w:tr w:rsidR="00E46E41" w:rsidRPr="00B250C7" w14:paraId="07CC2345" w14:textId="77777777" w:rsidTr="009214C0">
        <w:trPr>
          <w:trHeight w:val="290"/>
        </w:trPr>
        <w:tc>
          <w:tcPr>
            <w:tcW w:w="1701" w:type="pct"/>
            <w:tcBorders>
              <w:top w:val="nil"/>
              <w:left w:val="nil"/>
              <w:bottom w:val="single" w:sz="4" w:space="0" w:color="auto"/>
            </w:tcBorders>
            <w:noWrap/>
            <w:hideMark/>
          </w:tcPr>
          <w:p w14:paraId="0CEB91DC"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Not applicable</w:t>
            </w:r>
          </w:p>
        </w:tc>
        <w:tc>
          <w:tcPr>
            <w:tcW w:w="661" w:type="pct"/>
            <w:tcBorders>
              <w:top w:val="nil"/>
              <w:bottom w:val="single" w:sz="4" w:space="0" w:color="auto"/>
            </w:tcBorders>
            <w:noWrap/>
            <w:hideMark/>
          </w:tcPr>
          <w:p w14:paraId="44475A45" w14:textId="76CDF952"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50 (50.5)</w:t>
            </w:r>
          </w:p>
        </w:tc>
        <w:tc>
          <w:tcPr>
            <w:tcW w:w="660" w:type="pct"/>
            <w:tcBorders>
              <w:top w:val="nil"/>
              <w:bottom w:val="single" w:sz="4" w:space="0" w:color="auto"/>
            </w:tcBorders>
            <w:noWrap/>
            <w:hideMark/>
          </w:tcPr>
          <w:p w14:paraId="005EEF7F" w14:textId="56E2A4EA"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60 (28.8)</w:t>
            </w:r>
          </w:p>
        </w:tc>
        <w:tc>
          <w:tcPr>
            <w:tcW w:w="660" w:type="pct"/>
            <w:tcBorders>
              <w:top w:val="nil"/>
              <w:bottom w:val="single" w:sz="4" w:space="0" w:color="auto"/>
            </w:tcBorders>
            <w:noWrap/>
            <w:hideMark/>
          </w:tcPr>
          <w:p w14:paraId="55169A3A" w14:textId="4FDD9506"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36 (20.7)</w:t>
            </w:r>
          </w:p>
        </w:tc>
        <w:tc>
          <w:tcPr>
            <w:tcW w:w="661" w:type="pct"/>
            <w:tcBorders>
              <w:top w:val="nil"/>
              <w:bottom w:val="single" w:sz="4" w:space="0" w:color="auto"/>
            </w:tcBorders>
            <w:noWrap/>
            <w:hideMark/>
          </w:tcPr>
          <w:p w14:paraId="5F277AA9" w14:textId="02AAF63A"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37 (23.9)</w:t>
            </w:r>
          </w:p>
        </w:tc>
        <w:tc>
          <w:tcPr>
            <w:tcW w:w="657" w:type="pct"/>
            <w:tcBorders>
              <w:top w:val="nil"/>
              <w:bottom w:val="single" w:sz="4" w:space="0" w:color="auto"/>
              <w:right w:val="nil"/>
            </w:tcBorders>
            <w:noWrap/>
            <w:hideMark/>
          </w:tcPr>
          <w:p w14:paraId="08999A96" w14:textId="73B4C9E3"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22 (20.0)</w:t>
            </w:r>
          </w:p>
        </w:tc>
      </w:tr>
      <w:tr w:rsidR="00E46E41" w:rsidRPr="00B250C7" w14:paraId="4ED5F1C8" w14:textId="77777777" w:rsidTr="009214C0">
        <w:trPr>
          <w:trHeight w:val="290"/>
        </w:trPr>
        <w:tc>
          <w:tcPr>
            <w:tcW w:w="5000" w:type="pct"/>
            <w:gridSpan w:val="6"/>
            <w:tcBorders>
              <w:left w:val="nil"/>
              <w:bottom w:val="nil"/>
              <w:right w:val="nil"/>
            </w:tcBorders>
            <w:noWrap/>
            <w:hideMark/>
          </w:tcPr>
          <w:p w14:paraId="3D71B913" w14:textId="6C94F7A1" w:rsidR="00E46E41" w:rsidRPr="00B250C7" w:rsidRDefault="00E46E41" w:rsidP="00E46E41">
            <w:pPr>
              <w:spacing w:line="480" w:lineRule="auto"/>
              <w:rPr>
                <w:rFonts w:ascii="Arial" w:eastAsia="Times New Roman" w:hAnsi="Arial" w:cs="Arial"/>
                <w:kern w:val="0"/>
                <w:sz w:val="20"/>
                <w:szCs w:val="20"/>
                <w14:ligatures w14:val="none"/>
              </w:rPr>
            </w:pPr>
            <w:r w:rsidRPr="00B250C7">
              <w:rPr>
                <w:rFonts w:ascii="Arial" w:eastAsia="Times New Roman" w:hAnsi="Arial" w:cs="Arial"/>
                <w:b/>
                <w:bCs/>
                <w:color w:val="000000"/>
                <w:kern w:val="0"/>
                <w:sz w:val="20"/>
                <w:szCs w:val="20"/>
                <w14:ligatures w14:val="none"/>
              </w:rPr>
              <w:t xml:space="preserve">Did you make any changes to your life after that conversation? </w:t>
            </w:r>
            <w:r w:rsidR="00EA4D0F">
              <w:rPr>
                <w:rFonts w:ascii="Arial" w:eastAsia="Times New Roman" w:hAnsi="Arial" w:cs="Arial"/>
                <w:b/>
                <w:bCs/>
                <w:color w:val="000000"/>
                <w:kern w:val="0"/>
                <w:sz w:val="20"/>
                <w:szCs w:val="20"/>
                <w:vertAlign w:val="superscript"/>
                <w14:ligatures w14:val="none"/>
              </w:rPr>
              <w:t>a</w:t>
            </w:r>
          </w:p>
        </w:tc>
      </w:tr>
      <w:tr w:rsidR="00E46E41" w:rsidRPr="00B250C7" w14:paraId="671C94E9" w14:textId="77777777" w:rsidTr="009214C0">
        <w:trPr>
          <w:trHeight w:val="290"/>
        </w:trPr>
        <w:tc>
          <w:tcPr>
            <w:tcW w:w="1701" w:type="pct"/>
            <w:tcBorders>
              <w:top w:val="nil"/>
              <w:left w:val="nil"/>
              <w:bottom w:val="nil"/>
            </w:tcBorders>
            <w:noWrap/>
            <w:hideMark/>
          </w:tcPr>
          <w:p w14:paraId="00A9645F"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I never made changes</w:t>
            </w:r>
          </w:p>
        </w:tc>
        <w:tc>
          <w:tcPr>
            <w:tcW w:w="661" w:type="pct"/>
            <w:tcBorders>
              <w:top w:val="nil"/>
              <w:bottom w:val="nil"/>
            </w:tcBorders>
            <w:noWrap/>
            <w:hideMark/>
          </w:tcPr>
          <w:p w14:paraId="7D7C3466" w14:textId="79B1F9DB"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7 (14.3)</w:t>
            </w:r>
          </w:p>
        </w:tc>
        <w:tc>
          <w:tcPr>
            <w:tcW w:w="660" w:type="pct"/>
            <w:tcBorders>
              <w:top w:val="nil"/>
              <w:bottom w:val="nil"/>
            </w:tcBorders>
            <w:noWrap/>
            <w:hideMark/>
          </w:tcPr>
          <w:p w14:paraId="20F32D7C" w14:textId="3BCB4929"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9 (6.1)</w:t>
            </w:r>
          </w:p>
        </w:tc>
        <w:tc>
          <w:tcPr>
            <w:tcW w:w="660" w:type="pct"/>
            <w:tcBorders>
              <w:top w:val="nil"/>
              <w:bottom w:val="nil"/>
            </w:tcBorders>
            <w:noWrap/>
            <w:hideMark/>
          </w:tcPr>
          <w:p w14:paraId="2C24B9CD" w14:textId="00C27474"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8 (5.8)</w:t>
            </w:r>
          </w:p>
        </w:tc>
        <w:tc>
          <w:tcPr>
            <w:tcW w:w="661" w:type="pct"/>
            <w:tcBorders>
              <w:top w:val="nil"/>
              <w:bottom w:val="nil"/>
            </w:tcBorders>
            <w:noWrap/>
            <w:hideMark/>
          </w:tcPr>
          <w:p w14:paraId="17F8B974" w14:textId="3EFA2F5A"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 (5.1)</w:t>
            </w:r>
          </w:p>
        </w:tc>
        <w:tc>
          <w:tcPr>
            <w:tcW w:w="657" w:type="pct"/>
            <w:tcBorders>
              <w:top w:val="nil"/>
              <w:bottom w:val="nil"/>
              <w:right w:val="nil"/>
            </w:tcBorders>
            <w:noWrap/>
            <w:hideMark/>
          </w:tcPr>
          <w:p w14:paraId="3BEF51A9" w14:textId="1EF765CB"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 (5.7)</w:t>
            </w:r>
          </w:p>
        </w:tc>
      </w:tr>
      <w:tr w:rsidR="00E46E41" w:rsidRPr="00B250C7" w14:paraId="0B8B42A9" w14:textId="77777777" w:rsidTr="00670913">
        <w:trPr>
          <w:trHeight w:val="290"/>
        </w:trPr>
        <w:tc>
          <w:tcPr>
            <w:tcW w:w="1701" w:type="pct"/>
            <w:tcBorders>
              <w:top w:val="nil"/>
              <w:left w:val="nil"/>
              <w:bottom w:val="nil"/>
            </w:tcBorders>
            <w:noWrap/>
            <w:hideMark/>
          </w:tcPr>
          <w:p w14:paraId="4E89AAA6"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I thought about changes but did not implement them in my life</w:t>
            </w:r>
          </w:p>
        </w:tc>
        <w:tc>
          <w:tcPr>
            <w:tcW w:w="661" w:type="pct"/>
            <w:tcBorders>
              <w:top w:val="nil"/>
              <w:bottom w:val="nil"/>
            </w:tcBorders>
            <w:noWrap/>
            <w:hideMark/>
          </w:tcPr>
          <w:p w14:paraId="126493C0" w14:textId="1408D060"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9 (18.4)</w:t>
            </w:r>
          </w:p>
        </w:tc>
        <w:tc>
          <w:tcPr>
            <w:tcW w:w="660" w:type="pct"/>
            <w:tcBorders>
              <w:top w:val="nil"/>
              <w:bottom w:val="nil"/>
            </w:tcBorders>
            <w:noWrap/>
            <w:hideMark/>
          </w:tcPr>
          <w:p w14:paraId="3784E060" w14:textId="312EAC1F"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16 (10.8)</w:t>
            </w:r>
          </w:p>
        </w:tc>
        <w:tc>
          <w:tcPr>
            <w:tcW w:w="660" w:type="pct"/>
            <w:tcBorders>
              <w:top w:val="nil"/>
              <w:bottom w:val="nil"/>
            </w:tcBorders>
            <w:noWrap/>
            <w:hideMark/>
          </w:tcPr>
          <w:p w14:paraId="7FA0A27B" w14:textId="668DF268"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23 (16.7)</w:t>
            </w:r>
          </w:p>
        </w:tc>
        <w:tc>
          <w:tcPr>
            <w:tcW w:w="661" w:type="pct"/>
            <w:tcBorders>
              <w:top w:val="nil"/>
              <w:bottom w:val="nil"/>
            </w:tcBorders>
            <w:noWrap/>
            <w:hideMark/>
          </w:tcPr>
          <w:p w14:paraId="50864032" w14:textId="6E99751E"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13 (11.0)</w:t>
            </w:r>
          </w:p>
        </w:tc>
        <w:tc>
          <w:tcPr>
            <w:tcW w:w="657" w:type="pct"/>
            <w:tcBorders>
              <w:top w:val="nil"/>
              <w:bottom w:val="nil"/>
              <w:right w:val="nil"/>
            </w:tcBorders>
            <w:noWrap/>
            <w:hideMark/>
          </w:tcPr>
          <w:p w14:paraId="49598D37" w14:textId="102EEAF9"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18 (20.5)</w:t>
            </w:r>
          </w:p>
        </w:tc>
      </w:tr>
      <w:tr w:rsidR="00E46E41" w:rsidRPr="00B250C7" w14:paraId="4748C5F2" w14:textId="77777777" w:rsidTr="00670913">
        <w:trPr>
          <w:trHeight w:val="290"/>
        </w:trPr>
        <w:tc>
          <w:tcPr>
            <w:tcW w:w="1701" w:type="pct"/>
            <w:tcBorders>
              <w:top w:val="nil"/>
              <w:left w:val="nil"/>
              <w:bottom w:val="nil"/>
            </w:tcBorders>
            <w:noWrap/>
            <w:hideMark/>
          </w:tcPr>
          <w:p w14:paraId="78891266"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I made changes but did not maintain them</w:t>
            </w:r>
          </w:p>
        </w:tc>
        <w:tc>
          <w:tcPr>
            <w:tcW w:w="661" w:type="pct"/>
            <w:tcBorders>
              <w:top w:val="nil"/>
              <w:bottom w:val="nil"/>
            </w:tcBorders>
            <w:noWrap/>
            <w:hideMark/>
          </w:tcPr>
          <w:p w14:paraId="3D93DE6C" w14:textId="72F91BA9"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11 (22.4)</w:t>
            </w:r>
          </w:p>
        </w:tc>
        <w:tc>
          <w:tcPr>
            <w:tcW w:w="660" w:type="pct"/>
            <w:tcBorders>
              <w:top w:val="nil"/>
              <w:bottom w:val="nil"/>
            </w:tcBorders>
            <w:noWrap/>
            <w:hideMark/>
          </w:tcPr>
          <w:p w14:paraId="6CC8A960" w14:textId="59A70DFE"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59 (39.9)</w:t>
            </w:r>
          </w:p>
        </w:tc>
        <w:tc>
          <w:tcPr>
            <w:tcW w:w="660" w:type="pct"/>
            <w:tcBorders>
              <w:top w:val="nil"/>
              <w:bottom w:val="nil"/>
            </w:tcBorders>
            <w:noWrap/>
            <w:hideMark/>
          </w:tcPr>
          <w:p w14:paraId="6916C767" w14:textId="78D09CD1"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59 (42.8)</w:t>
            </w:r>
          </w:p>
        </w:tc>
        <w:tc>
          <w:tcPr>
            <w:tcW w:w="661" w:type="pct"/>
            <w:tcBorders>
              <w:top w:val="nil"/>
              <w:bottom w:val="nil"/>
            </w:tcBorders>
            <w:noWrap/>
            <w:hideMark/>
          </w:tcPr>
          <w:p w14:paraId="29EC9A41" w14:textId="761CEC11"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52 (44.1)</w:t>
            </w:r>
          </w:p>
        </w:tc>
        <w:tc>
          <w:tcPr>
            <w:tcW w:w="657" w:type="pct"/>
            <w:tcBorders>
              <w:top w:val="nil"/>
              <w:bottom w:val="nil"/>
              <w:right w:val="nil"/>
            </w:tcBorders>
            <w:noWrap/>
            <w:hideMark/>
          </w:tcPr>
          <w:p w14:paraId="74E66F4D" w14:textId="4E9948FA"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41 (46.6)</w:t>
            </w:r>
          </w:p>
        </w:tc>
      </w:tr>
      <w:tr w:rsidR="00E46E41" w:rsidRPr="00B250C7" w14:paraId="02574956" w14:textId="77777777" w:rsidTr="00670913">
        <w:trPr>
          <w:trHeight w:val="290"/>
        </w:trPr>
        <w:tc>
          <w:tcPr>
            <w:tcW w:w="1701" w:type="pct"/>
            <w:tcBorders>
              <w:top w:val="nil"/>
              <w:left w:val="nil"/>
              <w:bottom w:val="nil"/>
            </w:tcBorders>
            <w:noWrap/>
            <w:hideMark/>
          </w:tcPr>
          <w:p w14:paraId="4DDEC12F"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I made changes and did maintain them</w:t>
            </w:r>
          </w:p>
        </w:tc>
        <w:tc>
          <w:tcPr>
            <w:tcW w:w="661" w:type="pct"/>
            <w:tcBorders>
              <w:top w:val="nil"/>
              <w:bottom w:val="nil"/>
            </w:tcBorders>
            <w:noWrap/>
            <w:hideMark/>
          </w:tcPr>
          <w:p w14:paraId="75A613F8" w14:textId="699181F3"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22 (44.9)</w:t>
            </w:r>
          </w:p>
        </w:tc>
        <w:tc>
          <w:tcPr>
            <w:tcW w:w="660" w:type="pct"/>
            <w:tcBorders>
              <w:top w:val="nil"/>
              <w:bottom w:val="nil"/>
            </w:tcBorders>
            <w:noWrap/>
            <w:hideMark/>
          </w:tcPr>
          <w:p w14:paraId="7F590082" w14:textId="0E332D09"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64 (43.2)</w:t>
            </w:r>
          </w:p>
        </w:tc>
        <w:tc>
          <w:tcPr>
            <w:tcW w:w="660" w:type="pct"/>
            <w:tcBorders>
              <w:top w:val="nil"/>
              <w:bottom w:val="nil"/>
            </w:tcBorders>
            <w:noWrap/>
            <w:hideMark/>
          </w:tcPr>
          <w:p w14:paraId="14757F54" w14:textId="5C535902"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48 (34.8)</w:t>
            </w:r>
          </w:p>
        </w:tc>
        <w:tc>
          <w:tcPr>
            <w:tcW w:w="661" w:type="pct"/>
            <w:tcBorders>
              <w:top w:val="nil"/>
              <w:bottom w:val="nil"/>
            </w:tcBorders>
            <w:noWrap/>
            <w:hideMark/>
          </w:tcPr>
          <w:p w14:paraId="7AA275FB" w14:textId="048A780C"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47 (39.8)</w:t>
            </w:r>
          </w:p>
        </w:tc>
        <w:tc>
          <w:tcPr>
            <w:tcW w:w="657" w:type="pct"/>
            <w:tcBorders>
              <w:top w:val="nil"/>
              <w:bottom w:val="nil"/>
              <w:right w:val="nil"/>
            </w:tcBorders>
            <w:noWrap/>
            <w:hideMark/>
          </w:tcPr>
          <w:p w14:paraId="45950E6D" w14:textId="4F2C216D"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24 (27.3)</w:t>
            </w:r>
          </w:p>
        </w:tc>
      </w:tr>
      <w:tr w:rsidR="00E46E41" w:rsidRPr="00B250C7" w14:paraId="56E42614" w14:textId="77777777" w:rsidTr="00670913">
        <w:trPr>
          <w:trHeight w:val="290"/>
        </w:trPr>
        <w:tc>
          <w:tcPr>
            <w:tcW w:w="1701" w:type="pct"/>
            <w:tcBorders>
              <w:top w:val="nil"/>
              <w:left w:val="nil"/>
            </w:tcBorders>
            <w:noWrap/>
            <w:hideMark/>
          </w:tcPr>
          <w:p w14:paraId="69A524A2" w14:textId="77777777" w:rsidR="00E46E41" w:rsidRPr="00B250C7" w:rsidRDefault="00E46E41" w:rsidP="00E46E41">
            <w:pPr>
              <w:spacing w:line="480" w:lineRule="auto"/>
              <w:ind w:left="288"/>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Not applicable</w:t>
            </w:r>
          </w:p>
        </w:tc>
        <w:tc>
          <w:tcPr>
            <w:tcW w:w="661" w:type="pct"/>
            <w:tcBorders>
              <w:top w:val="nil"/>
            </w:tcBorders>
            <w:noWrap/>
            <w:hideMark/>
          </w:tcPr>
          <w:p w14:paraId="7F7B4420" w14:textId="6B0B2DDC"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50 (50.5)</w:t>
            </w:r>
          </w:p>
        </w:tc>
        <w:tc>
          <w:tcPr>
            <w:tcW w:w="660" w:type="pct"/>
            <w:tcBorders>
              <w:top w:val="nil"/>
            </w:tcBorders>
            <w:noWrap/>
            <w:hideMark/>
          </w:tcPr>
          <w:p w14:paraId="36F17856" w14:textId="26EB33E7"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60 (28.8)</w:t>
            </w:r>
          </w:p>
        </w:tc>
        <w:tc>
          <w:tcPr>
            <w:tcW w:w="660" w:type="pct"/>
            <w:tcBorders>
              <w:top w:val="nil"/>
            </w:tcBorders>
            <w:noWrap/>
            <w:hideMark/>
          </w:tcPr>
          <w:p w14:paraId="68A246B1" w14:textId="2832FCD0"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36 (20.7)</w:t>
            </w:r>
          </w:p>
        </w:tc>
        <w:tc>
          <w:tcPr>
            <w:tcW w:w="661" w:type="pct"/>
            <w:tcBorders>
              <w:top w:val="nil"/>
            </w:tcBorders>
            <w:noWrap/>
            <w:hideMark/>
          </w:tcPr>
          <w:p w14:paraId="347EF122" w14:textId="47196D83"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37 (23.9)</w:t>
            </w:r>
          </w:p>
        </w:tc>
        <w:tc>
          <w:tcPr>
            <w:tcW w:w="657" w:type="pct"/>
            <w:tcBorders>
              <w:top w:val="nil"/>
              <w:right w:val="nil"/>
            </w:tcBorders>
            <w:noWrap/>
            <w:hideMark/>
          </w:tcPr>
          <w:p w14:paraId="04F5705C" w14:textId="358B0C0A" w:rsidR="00E46E41" w:rsidRPr="00B250C7" w:rsidRDefault="00E46E41" w:rsidP="00E46E41">
            <w:pPr>
              <w:spacing w:line="480" w:lineRule="auto"/>
              <w:jc w:val="center"/>
              <w:rPr>
                <w:rFonts w:ascii="Arial" w:eastAsia="Times New Roman" w:hAnsi="Arial" w:cs="Arial"/>
                <w:color w:val="000000"/>
                <w:kern w:val="0"/>
                <w:sz w:val="20"/>
                <w:szCs w:val="20"/>
                <w14:ligatures w14:val="none"/>
              </w:rPr>
            </w:pPr>
            <w:r w:rsidRPr="00B250C7">
              <w:rPr>
                <w:rFonts w:ascii="Arial" w:eastAsia="Times New Roman" w:hAnsi="Arial" w:cs="Arial"/>
                <w:color w:val="000000"/>
                <w:kern w:val="0"/>
                <w:sz w:val="20"/>
                <w:szCs w:val="20"/>
                <w14:ligatures w14:val="none"/>
              </w:rPr>
              <w:t>22 (20.0)</w:t>
            </w:r>
          </w:p>
        </w:tc>
      </w:tr>
    </w:tbl>
    <w:p w14:paraId="0995B100" w14:textId="77777777" w:rsidR="00B250C7" w:rsidRPr="00B250C7" w:rsidRDefault="00B250C7" w:rsidP="00B250C7">
      <w:pPr>
        <w:spacing w:before="240" w:after="0" w:line="480" w:lineRule="auto"/>
        <w:rPr>
          <w:rFonts w:ascii="Arial" w:eastAsia="Times New Roman" w:hAnsi="Arial" w:cs="Arial"/>
          <w:kern w:val="0"/>
          <w:sz w:val="20"/>
          <w:szCs w:val="20"/>
          <w:lang w:eastAsia="zh-CN"/>
          <w14:ligatures w14:val="none"/>
        </w:rPr>
      </w:pPr>
      <w:r w:rsidRPr="00B250C7">
        <w:rPr>
          <w:rFonts w:ascii="Arial" w:eastAsia="Times New Roman" w:hAnsi="Arial" w:cs="Arial"/>
          <w:i/>
          <w:iCs/>
          <w:kern w:val="0"/>
          <w:sz w:val="20"/>
          <w:szCs w:val="20"/>
          <w:lang w:eastAsia="zh-CN"/>
          <w14:ligatures w14:val="none"/>
        </w:rPr>
        <w:t>P</w:t>
      </w:r>
      <w:r w:rsidRPr="00B250C7">
        <w:rPr>
          <w:rFonts w:ascii="Arial" w:eastAsia="Times New Roman" w:hAnsi="Arial" w:cs="Arial"/>
          <w:kern w:val="0"/>
          <w:sz w:val="20"/>
          <w:szCs w:val="20"/>
          <w:lang w:eastAsia="zh-CN"/>
          <w14:ligatures w14:val="none"/>
        </w:rPr>
        <w:t> values represent chi</w:t>
      </w:r>
      <w:r w:rsidRPr="00B250C7">
        <w:rPr>
          <w:rFonts w:ascii="Cambria Math" w:eastAsia="Times New Roman" w:hAnsi="Cambria Math" w:cs="Cambria Math"/>
          <w:kern w:val="0"/>
          <w:sz w:val="20"/>
          <w:szCs w:val="20"/>
          <w:lang w:eastAsia="zh-CN"/>
          <w14:ligatures w14:val="none"/>
        </w:rPr>
        <w:t>‐</w:t>
      </w:r>
      <w:r w:rsidRPr="00B250C7">
        <w:rPr>
          <w:rFonts w:ascii="Arial" w:eastAsia="Times New Roman" w:hAnsi="Arial" w:cs="Arial"/>
          <w:kern w:val="0"/>
          <w:sz w:val="20"/>
          <w:szCs w:val="20"/>
          <w:lang w:eastAsia="zh-CN"/>
          <w14:ligatures w14:val="none"/>
        </w:rPr>
        <w:t>squared tests for categorical variables and </w:t>
      </w:r>
      <w:r w:rsidRPr="00B250C7">
        <w:rPr>
          <w:rFonts w:ascii="Arial" w:eastAsia="Times New Roman" w:hAnsi="Arial" w:cs="Arial"/>
          <w:i/>
          <w:iCs/>
          <w:kern w:val="0"/>
          <w:sz w:val="20"/>
          <w:szCs w:val="20"/>
          <w:lang w:eastAsia="zh-CN"/>
          <w14:ligatures w14:val="none"/>
        </w:rPr>
        <w:t>t</w:t>
      </w:r>
      <w:r w:rsidRPr="00B250C7">
        <w:rPr>
          <w:rFonts w:ascii="Cambria Math" w:eastAsia="Times New Roman" w:hAnsi="Cambria Math" w:cs="Cambria Math"/>
          <w:kern w:val="0"/>
          <w:sz w:val="20"/>
          <w:szCs w:val="20"/>
          <w:lang w:eastAsia="zh-CN"/>
          <w14:ligatures w14:val="none"/>
        </w:rPr>
        <w:t>‐</w:t>
      </w:r>
      <w:r w:rsidRPr="00B250C7">
        <w:rPr>
          <w:rFonts w:ascii="Arial" w:eastAsia="Times New Roman" w:hAnsi="Arial" w:cs="Arial"/>
          <w:kern w:val="0"/>
          <w:sz w:val="20"/>
          <w:szCs w:val="20"/>
          <w:lang w:eastAsia="zh-CN"/>
          <w14:ligatures w14:val="none"/>
        </w:rPr>
        <w:t xml:space="preserve">tests for continuous variables to test for differences across BMI groups. </w:t>
      </w:r>
    </w:p>
    <w:p w14:paraId="4EB3F769" w14:textId="18D375F6" w:rsidR="00B250C7" w:rsidRPr="00B250C7" w:rsidRDefault="00B250C7" w:rsidP="00B250C7">
      <w:pPr>
        <w:spacing w:after="0" w:line="480" w:lineRule="auto"/>
        <w:rPr>
          <w:rFonts w:ascii="Arial" w:eastAsia="Times New Roman" w:hAnsi="Arial" w:cs="Arial"/>
          <w:kern w:val="0"/>
          <w:sz w:val="20"/>
          <w:szCs w:val="20"/>
          <w:lang w:eastAsia="zh-CN"/>
          <w14:ligatures w14:val="none"/>
        </w:rPr>
      </w:pPr>
      <w:r w:rsidRPr="00B250C7">
        <w:rPr>
          <w:rFonts w:ascii="Arial" w:eastAsia="Times New Roman" w:hAnsi="Arial" w:cs="Arial"/>
          <w:kern w:val="0"/>
          <w:sz w:val="20"/>
          <w:szCs w:val="20"/>
          <w:lang w:eastAsia="zh-CN"/>
          <w14:ligatures w14:val="none"/>
        </w:rPr>
        <w:t xml:space="preserve">**Indicates </w:t>
      </w:r>
      <w:r w:rsidRPr="00B250C7">
        <w:rPr>
          <w:rFonts w:ascii="Arial" w:eastAsia="Times New Roman" w:hAnsi="Arial" w:cs="Arial"/>
          <w:i/>
          <w:iCs/>
          <w:kern w:val="0"/>
          <w:sz w:val="20"/>
          <w:szCs w:val="20"/>
          <w:lang w:eastAsia="zh-CN"/>
          <w14:ligatures w14:val="none"/>
        </w:rPr>
        <w:t>P</w:t>
      </w:r>
      <w:r w:rsidRPr="00B250C7">
        <w:rPr>
          <w:rFonts w:ascii="Arial" w:eastAsia="Times New Roman" w:hAnsi="Arial" w:cs="Arial"/>
          <w:kern w:val="0"/>
          <w:sz w:val="20"/>
          <w:szCs w:val="20"/>
          <w:lang w:eastAsia="zh-CN"/>
          <w14:ligatures w14:val="none"/>
        </w:rPr>
        <w:t>&lt;0.01</w:t>
      </w:r>
      <w:r w:rsidRPr="00B250C7">
        <w:rPr>
          <w:rFonts w:ascii="Arial" w:eastAsia="Times New Roman" w:hAnsi="Arial" w:cs="Arial"/>
          <w:color w:val="000000"/>
          <w:kern w:val="0"/>
          <w:sz w:val="20"/>
          <w:szCs w:val="20"/>
          <w:lang w:eastAsia="zh-CN"/>
          <w14:ligatures w14:val="none"/>
        </w:rPr>
        <w:t xml:space="preserve">; </w:t>
      </w:r>
      <w:r w:rsidRPr="00B250C7">
        <w:rPr>
          <w:rFonts w:ascii="Arial" w:eastAsia="Times New Roman" w:hAnsi="Arial" w:cs="Arial"/>
          <w:kern w:val="0"/>
          <w:sz w:val="20"/>
          <w:szCs w:val="20"/>
          <w:lang w:eastAsia="zh-CN"/>
          <w14:ligatures w14:val="none"/>
        </w:rPr>
        <w:t xml:space="preserve">*** Indicates </w:t>
      </w:r>
      <w:r w:rsidRPr="00B250C7">
        <w:rPr>
          <w:rFonts w:ascii="Arial" w:eastAsia="Times New Roman" w:hAnsi="Arial" w:cs="Arial"/>
          <w:i/>
          <w:iCs/>
          <w:kern w:val="0"/>
          <w:sz w:val="20"/>
          <w:szCs w:val="20"/>
          <w:lang w:eastAsia="zh-CN"/>
          <w14:ligatures w14:val="none"/>
        </w:rPr>
        <w:t>P</w:t>
      </w:r>
      <w:r w:rsidRPr="00B250C7">
        <w:rPr>
          <w:rFonts w:ascii="Arial" w:eastAsia="Times New Roman" w:hAnsi="Arial" w:cs="Arial"/>
          <w:kern w:val="0"/>
          <w:sz w:val="20"/>
          <w:szCs w:val="20"/>
          <w:lang w:eastAsia="zh-CN"/>
          <w14:ligatures w14:val="none"/>
        </w:rPr>
        <w:t>&lt;0.001</w:t>
      </w:r>
    </w:p>
    <w:p w14:paraId="692749A3" w14:textId="77777777" w:rsidR="00B250C7" w:rsidRPr="00B250C7" w:rsidRDefault="00B250C7" w:rsidP="00B250C7">
      <w:pPr>
        <w:spacing w:after="0" w:line="480" w:lineRule="auto"/>
        <w:rPr>
          <w:rFonts w:ascii="Arial" w:eastAsia="Times New Roman" w:hAnsi="Arial" w:cs="Arial"/>
          <w:kern w:val="0"/>
          <w:sz w:val="20"/>
          <w:szCs w:val="20"/>
          <w:lang w:eastAsia="zh-CN"/>
          <w14:ligatures w14:val="none"/>
        </w:rPr>
      </w:pPr>
      <w:r w:rsidRPr="00B250C7">
        <w:rPr>
          <w:rFonts w:ascii="Arial" w:eastAsia="Times New Roman" w:hAnsi="Arial" w:cs="Arial"/>
          <w:kern w:val="0"/>
          <w:sz w:val="20"/>
          <w:szCs w:val="20"/>
          <w:vertAlign w:val="superscript"/>
          <w:lang w:eastAsia="zh-CN"/>
          <w14:ligatures w14:val="none"/>
        </w:rPr>
        <w:lastRenderedPageBreak/>
        <w:t>a</w:t>
      </w:r>
      <w:r w:rsidRPr="00B250C7">
        <w:rPr>
          <w:rFonts w:ascii="Arial" w:eastAsia="Times New Roman" w:hAnsi="Arial" w:cs="Arial"/>
          <w:kern w:val="0"/>
          <w:sz w:val="20"/>
          <w:szCs w:val="20"/>
          <w:lang w:eastAsia="zh-CN"/>
          <w14:ligatures w14:val="none"/>
        </w:rPr>
        <w:t xml:space="preserve"> Calculated from those participants who had discussed weight with their healthcare provider.</w:t>
      </w:r>
    </w:p>
    <w:p w14:paraId="019B11DD" w14:textId="5282DAC1" w:rsidR="000A79DD" w:rsidRPr="00B250C7" w:rsidRDefault="00B250C7" w:rsidP="00B250C7">
      <w:pPr>
        <w:spacing w:after="0" w:line="480" w:lineRule="auto"/>
        <w:rPr>
          <w:rFonts w:ascii="Arial" w:eastAsia="Times New Roman" w:hAnsi="Arial" w:cs="Arial"/>
          <w:kern w:val="0"/>
          <w:sz w:val="20"/>
          <w:szCs w:val="20"/>
          <w:lang w:eastAsia="zh-CN"/>
          <w14:ligatures w14:val="none"/>
        </w:rPr>
      </w:pPr>
      <w:r w:rsidRPr="00B250C7">
        <w:rPr>
          <w:rFonts w:ascii="Arial" w:eastAsia="Times New Roman" w:hAnsi="Arial" w:cs="Arial"/>
          <w:kern w:val="0"/>
          <w:sz w:val="20"/>
          <w:szCs w:val="20"/>
          <w:lang w:eastAsia="zh-CN"/>
          <w14:ligatures w14:val="none"/>
        </w:rPr>
        <w:t>Abbreviations: BMI = body mass index; T2D = type 2 diabetes</w:t>
      </w:r>
    </w:p>
    <w:sectPr w:rsidR="000A79DD" w:rsidRPr="00B250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963D" w14:textId="77777777" w:rsidR="00B4450E" w:rsidRDefault="00B4450E" w:rsidP="00DF275A">
      <w:pPr>
        <w:spacing w:after="0" w:line="240" w:lineRule="auto"/>
      </w:pPr>
      <w:r>
        <w:separator/>
      </w:r>
    </w:p>
  </w:endnote>
  <w:endnote w:type="continuationSeparator" w:id="0">
    <w:p w14:paraId="351A3BEF" w14:textId="77777777" w:rsidR="00B4450E" w:rsidRDefault="00B4450E" w:rsidP="00DF2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FB5A" w14:textId="013C6AF7" w:rsidR="00DF275A" w:rsidRDefault="00DF275A">
    <w:pPr>
      <w:pStyle w:val="Footer"/>
    </w:pPr>
    <w:r>
      <w:rPr>
        <w:noProof/>
      </w:rPr>
      <mc:AlternateContent>
        <mc:Choice Requires="wps">
          <w:drawing>
            <wp:anchor distT="0" distB="0" distL="0" distR="0" simplePos="0" relativeHeight="251659264" behindDoc="0" locked="0" layoutInCell="1" allowOverlap="1" wp14:anchorId="05E045B9" wp14:editId="652FF3D9">
              <wp:simplePos x="635" y="635"/>
              <wp:positionH relativeFrom="page">
                <wp:align>left</wp:align>
              </wp:positionH>
              <wp:positionV relativeFrom="page">
                <wp:align>bottom</wp:align>
              </wp:positionV>
              <wp:extent cx="2085975" cy="346075"/>
              <wp:effectExtent l="0" t="0" r="9525" b="0"/>
              <wp:wrapNone/>
              <wp:docPr id="135393238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B7021A8" w14:textId="47C81A33" w:rsidR="00DF275A" w:rsidRPr="00DF275A" w:rsidRDefault="00DF275A" w:rsidP="00DF275A">
                          <w:pPr>
                            <w:spacing w:after="0"/>
                            <w:rPr>
                              <w:rFonts w:ascii="Rockwell" w:eastAsia="Rockwell" w:hAnsi="Rockwell" w:cs="Rockwell"/>
                              <w:noProof/>
                              <w:color w:val="0078D7"/>
                              <w:sz w:val="18"/>
                              <w:szCs w:val="18"/>
                            </w:rPr>
                          </w:pPr>
                          <w:r w:rsidRPr="00DF275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E045B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textbox style="mso-fit-shape-to-text:t" inset="20pt,0,0,15pt">
                <w:txbxContent>
                  <w:p w14:paraId="6B7021A8" w14:textId="47C81A33" w:rsidR="00DF275A" w:rsidRPr="00DF275A" w:rsidRDefault="00DF275A" w:rsidP="00DF275A">
                    <w:pPr>
                      <w:spacing w:after="0"/>
                      <w:rPr>
                        <w:rFonts w:ascii="Rockwell" w:eastAsia="Rockwell" w:hAnsi="Rockwell" w:cs="Rockwell"/>
                        <w:noProof/>
                        <w:color w:val="0078D7"/>
                        <w:sz w:val="18"/>
                        <w:szCs w:val="18"/>
                      </w:rPr>
                    </w:pPr>
                    <w:r w:rsidRPr="00DF275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862D" w14:textId="5D745FB7" w:rsidR="00DF275A" w:rsidRDefault="00DF275A">
    <w:pPr>
      <w:pStyle w:val="Footer"/>
    </w:pPr>
    <w:r>
      <w:rPr>
        <w:noProof/>
      </w:rPr>
      <mc:AlternateContent>
        <mc:Choice Requires="wps">
          <w:drawing>
            <wp:anchor distT="0" distB="0" distL="0" distR="0" simplePos="0" relativeHeight="251660288" behindDoc="0" locked="0" layoutInCell="1" allowOverlap="1" wp14:anchorId="5488CF03" wp14:editId="29C51FF0">
              <wp:simplePos x="914400" y="7134225"/>
              <wp:positionH relativeFrom="page">
                <wp:align>left</wp:align>
              </wp:positionH>
              <wp:positionV relativeFrom="page">
                <wp:align>bottom</wp:align>
              </wp:positionV>
              <wp:extent cx="2085975" cy="346075"/>
              <wp:effectExtent l="0" t="0" r="9525" b="0"/>
              <wp:wrapNone/>
              <wp:docPr id="148917464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B5F099D" w14:textId="280098B0" w:rsidR="00DF275A" w:rsidRPr="00DF275A" w:rsidRDefault="00DF275A" w:rsidP="00DF275A">
                          <w:pPr>
                            <w:spacing w:after="0"/>
                            <w:rPr>
                              <w:rFonts w:ascii="Rockwell" w:eastAsia="Rockwell" w:hAnsi="Rockwell" w:cs="Rockwell"/>
                              <w:noProof/>
                              <w:color w:val="0078D7"/>
                              <w:sz w:val="18"/>
                              <w:szCs w:val="18"/>
                            </w:rPr>
                          </w:pPr>
                          <w:r w:rsidRPr="00DF275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88CF0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textbox style="mso-fit-shape-to-text:t" inset="20pt,0,0,15pt">
                <w:txbxContent>
                  <w:p w14:paraId="1B5F099D" w14:textId="280098B0" w:rsidR="00DF275A" w:rsidRPr="00DF275A" w:rsidRDefault="00DF275A" w:rsidP="00DF275A">
                    <w:pPr>
                      <w:spacing w:after="0"/>
                      <w:rPr>
                        <w:rFonts w:ascii="Rockwell" w:eastAsia="Rockwell" w:hAnsi="Rockwell" w:cs="Rockwell"/>
                        <w:noProof/>
                        <w:color w:val="0078D7"/>
                        <w:sz w:val="18"/>
                        <w:szCs w:val="18"/>
                      </w:rPr>
                    </w:pPr>
                    <w:r w:rsidRPr="00DF275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927E" w14:textId="11F035BA" w:rsidR="00DF275A" w:rsidRDefault="00DF275A">
    <w:pPr>
      <w:pStyle w:val="Footer"/>
    </w:pPr>
    <w:r>
      <w:rPr>
        <w:noProof/>
      </w:rPr>
      <mc:AlternateContent>
        <mc:Choice Requires="wps">
          <w:drawing>
            <wp:anchor distT="0" distB="0" distL="0" distR="0" simplePos="0" relativeHeight="251658240" behindDoc="0" locked="0" layoutInCell="1" allowOverlap="1" wp14:anchorId="4749D0C0" wp14:editId="771E3E2E">
              <wp:simplePos x="635" y="635"/>
              <wp:positionH relativeFrom="page">
                <wp:align>left</wp:align>
              </wp:positionH>
              <wp:positionV relativeFrom="page">
                <wp:align>bottom</wp:align>
              </wp:positionV>
              <wp:extent cx="2085975" cy="346075"/>
              <wp:effectExtent l="0" t="0" r="9525" b="0"/>
              <wp:wrapNone/>
              <wp:docPr id="210881008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B7EF358" w14:textId="004A6A83" w:rsidR="00DF275A" w:rsidRPr="00DF275A" w:rsidRDefault="00DF275A" w:rsidP="00DF275A">
                          <w:pPr>
                            <w:spacing w:after="0"/>
                            <w:rPr>
                              <w:rFonts w:ascii="Rockwell" w:eastAsia="Rockwell" w:hAnsi="Rockwell" w:cs="Rockwell"/>
                              <w:noProof/>
                              <w:color w:val="0078D7"/>
                              <w:sz w:val="18"/>
                              <w:szCs w:val="18"/>
                            </w:rPr>
                          </w:pPr>
                          <w:r w:rsidRPr="00DF275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49D0C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textbox style="mso-fit-shape-to-text:t" inset="20pt,0,0,15pt">
                <w:txbxContent>
                  <w:p w14:paraId="6B7EF358" w14:textId="004A6A83" w:rsidR="00DF275A" w:rsidRPr="00DF275A" w:rsidRDefault="00DF275A" w:rsidP="00DF275A">
                    <w:pPr>
                      <w:spacing w:after="0"/>
                      <w:rPr>
                        <w:rFonts w:ascii="Rockwell" w:eastAsia="Rockwell" w:hAnsi="Rockwell" w:cs="Rockwell"/>
                        <w:noProof/>
                        <w:color w:val="0078D7"/>
                        <w:sz w:val="18"/>
                        <w:szCs w:val="18"/>
                      </w:rPr>
                    </w:pPr>
                    <w:r w:rsidRPr="00DF275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8A24" w14:textId="77777777" w:rsidR="00B4450E" w:rsidRDefault="00B4450E" w:rsidP="00DF275A">
      <w:pPr>
        <w:spacing w:after="0" w:line="240" w:lineRule="auto"/>
      </w:pPr>
      <w:r>
        <w:separator/>
      </w:r>
    </w:p>
  </w:footnote>
  <w:footnote w:type="continuationSeparator" w:id="0">
    <w:p w14:paraId="26A48179" w14:textId="77777777" w:rsidR="00B4450E" w:rsidRDefault="00B4450E" w:rsidP="00DF27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C7"/>
    <w:rsid w:val="000A79DD"/>
    <w:rsid w:val="000C06D9"/>
    <w:rsid w:val="00444421"/>
    <w:rsid w:val="0047193D"/>
    <w:rsid w:val="00477C98"/>
    <w:rsid w:val="004A6F78"/>
    <w:rsid w:val="00651114"/>
    <w:rsid w:val="00652110"/>
    <w:rsid w:val="00670913"/>
    <w:rsid w:val="00685461"/>
    <w:rsid w:val="006C29E8"/>
    <w:rsid w:val="00773585"/>
    <w:rsid w:val="008076F6"/>
    <w:rsid w:val="008117DB"/>
    <w:rsid w:val="00841165"/>
    <w:rsid w:val="00851EFE"/>
    <w:rsid w:val="009214C0"/>
    <w:rsid w:val="009819C3"/>
    <w:rsid w:val="00A74AD7"/>
    <w:rsid w:val="00AC3B05"/>
    <w:rsid w:val="00B250C7"/>
    <w:rsid w:val="00B4450E"/>
    <w:rsid w:val="00B70724"/>
    <w:rsid w:val="00D62E49"/>
    <w:rsid w:val="00DE05FB"/>
    <w:rsid w:val="00DF1D18"/>
    <w:rsid w:val="00DF275A"/>
    <w:rsid w:val="00E40351"/>
    <w:rsid w:val="00E46E41"/>
    <w:rsid w:val="00EA4D0F"/>
    <w:rsid w:val="00FC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B955"/>
  <w15:chartTrackingRefBased/>
  <w15:docId w15:val="{3B8703E5-0E0D-44C9-92B1-99A23F1E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0C7"/>
    <w:rPr>
      <w:rFonts w:eastAsiaTheme="majorEastAsia" w:cstheme="majorBidi"/>
      <w:color w:val="272727" w:themeColor="text1" w:themeTint="D8"/>
    </w:rPr>
  </w:style>
  <w:style w:type="paragraph" w:styleId="Title">
    <w:name w:val="Title"/>
    <w:basedOn w:val="Normal"/>
    <w:next w:val="Normal"/>
    <w:link w:val="TitleChar"/>
    <w:uiPriority w:val="10"/>
    <w:qFormat/>
    <w:rsid w:val="00B25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0C7"/>
    <w:pPr>
      <w:spacing w:before="160"/>
      <w:jc w:val="center"/>
    </w:pPr>
    <w:rPr>
      <w:i/>
      <w:iCs/>
      <w:color w:val="404040" w:themeColor="text1" w:themeTint="BF"/>
    </w:rPr>
  </w:style>
  <w:style w:type="character" w:customStyle="1" w:styleId="QuoteChar">
    <w:name w:val="Quote Char"/>
    <w:basedOn w:val="DefaultParagraphFont"/>
    <w:link w:val="Quote"/>
    <w:uiPriority w:val="29"/>
    <w:rsid w:val="00B250C7"/>
    <w:rPr>
      <w:i/>
      <w:iCs/>
      <w:color w:val="404040" w:themeColor="text1" w:themeTint="BF"/>
    </w:rPr>
  </w:style>
  <w:style w:type="paragraph" w:styleId="ListParagraph">
    <w:name w:val="List Paragraph"/>
    <w:basedOn w:val="Normal"/>
    <w:uiPriority w:val="34"/>
    <w:qFormat/>
    <w:rsid w:val="00B250C7"/>
    <w:pPr>
      <w:ind w:left="720"/>
      <w:contextualSpacing/>
    </w:pPr>
  </w:style>
  <w:style w:type="character" w:styleId="IntenseEmphasis">
    <w:name w:val="Intense Emphasis"/>
    <w:basedOn w:val="DefaultParagraphFont"/>
    <w:uiPriority w:val="21"/>
    <w:qFormat/>
    <w:rsid w:val="00B250C7"/>
    <w:rPr>
      <w:i/>
      <w:iCs/>
      <w:color w:val="0F4761" w:themeColor="accent1" w:themeShade="BF"/>
    </w:rPr>
  </w:style>
  <w:style w:type="paragraph" w:styleId="IntenseQuote">
    <w:name w:val="Intense Quote"/>
    <w:basedOn w:val="Normal"/>
    <w:next w:val="Normal"/>
    <w:link w:val="IntenseQuoteChar"/>
    <w:uiPriority w:val="30"/>
    <w:qFormat/>
    <w:rsid w:val="00B25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0C7"/>
    <w:rPr>
      <w:i/>
      <w:iCs/>
      <w:color w:val="0F4761" w:themeColor="accent1" w:themeShade="BF"/>
    </w:rPr>
  </w:style>
  <w:style w:type="character" w:styleId="IntenseReference">
    <w:name w:val="Intense Reference"/>
    <w:basedOn w:val="DefaultParagraphFont"/>
    <w:uiPriority w:val="32"/>
    <w:qFormat/>
    <w:rsid w:val="00B250C7"/>
    <w:rPr>
      <w:b/>
      <w:bCs/>
      <w:smallCaps/>
      <w:color w:val="0F4761" w:themeColor="accent1" w:themeShade="BF"/>
      <w:spacing w:val="5"/>
    </w:rPr>
  </w:style>
  <w:style w:type="table" w:styleId="TableGrid">
    <w:name w:val="Table Grid"/>
    <w:basedOn w:val="TableNormal"/>
    <w:uiPriority w:val="39"/>
    <w:rsid w:val="00B250C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250C7"/>
  </w:style>
  <w:style w:type="paragraph" w:styleId="Footer">
    <w:name w:val="footer"/>
    <w:basedOn w:val="Normal"/>
    <w:link w:val="FooterChar"/>
    <w:uiPriority w:val="99"/>
    <w:unhideWhenUsed/>
    <w:rsid w:val="00DF2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75A"/>
  </w:style>
  <w:style w:type="character" w:styleId="CommentReference">
    <w:name w:val="annotation reference"/>
    <w:basedOn w:val="DefaultParagraphFont"/>
    <w:uiPriority w:val="99"/>
    <w:semiHidden/>
    <w:unhideWhenUsed/>
    <w:rsid w:val="006C29E8"/>
    <w:rPr>
      <w:sz w:val="16"/>
      <w:szCs w:val="16"/>
    </w:rPr>
  </w:style>
  <w:style w:type="paragraph" w:styleId="CommentText">
    <w:name w:val="annotation text"/>
    <w:basedOn w:val="Normal"/>
    <w:link w:val="CommentTextChar"/>
    <w:uiPriority w:val="99"/>
    <w:unhideWhenUsed/>
    <w:rsid w:val="006C29E8"/>
    <w:pPr>
      <w:spacing w:line="240" w:lineRule="auto"/>
    </w:pPr>
    <w:rPr>
      <w:sz w:val="20"/>
      <w:szCs w:val="20"/>
    </w:rPr>
  </w:style>
  <w:style w:type="character" w:customStyle="1" w:styleId="CommentTextChar">
    <w:name w:val="Comment Text Char"/>
    <w:basedOn w:val="DefaultParagraphFont"/>
    <w:link w:val="CommentText"/>
    <w:uiPriority w:val="99"/>
    <w:rsid w:val="006C29E8"/>
    <w:rPr>
      <w:sz w:val="20"/>
      <w:szCs w:val="20"/>
    </w:rPr>
  </w:style>
  <w:style w:type="paragraph" w:styleId="CommentSubject">
    <w:name w:val="annotation subject"/>
    <w:basedOn w:val="CommentText"/>
    <w:next w:val="CommentText"/>
    <w:link w:val="CommentSubjectChar"/>
    <w:uiPriority w:val="99"/>
    <w:semiHidden/>
    <w:unhideWhenUsed/>
    <w:rsid w:val="006C29E8"/>
    <w:rPr>
      <w:b/>
      <w:bCs/>
    </w:rPr>
  </w:style>
  <w:style w:type="character" w:customStyle="1" w:styleId="CommentSubjectChar">
    <w:name w:val="Comment Subject Char"/>
    <w:basedOn w:val="CommentTextChar"/>
    <w:link w:val="CommentSubject"/>
    <w:uiPriority w:val="99"/>
    <w:semiHidden/>
    <w:rsid w:val="006C29E8"/>
    <w:rPr>
      <w:b/>
      <w:bCs/>
      <w:sz w:val="20"/>
      <w:szCs w:val="20"/>
    </w:rPr>
  </w:style>
  <w:style w:type="paragraph" w:styleId="Revision">
    <w:name w:val="Revision"/>
    <w:hidden/>
    <w:uiPriority w:val="99"/>
    <w:semiHidden/>
    <w:rsid w:val="00EA4D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026b64-4673-4629-9b6d-00675f9c0ce6" xsi:nil="true"/>
    <lcf76f155ced4ddcb4097134ff3c332f xmlns="794bfe32-0f56-449b-8ecc-25428792fa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5FA8BE162FB446AC6606A954624833" ma:contentTypeVersion="19" ma:contentTypeDescription="Create a new document." ma:contentTypeScope="" ma:versionID="1d51ce7db520c90fd56e279230dcaf5c">
  <xsd:schema xmlns:xsd="http://www.w3.org/2001/XMLSchema" xmlns:xs="http://www.w3.org/2001/XMLSchema" xmlns:p="http://schemas.microsoft.com/office/2006/metadata/properties" xmlns:ns2="794bfe32-0f56-449b-8ecc-25428792fac9" xmlns:ns3="a754332a-e606-4ca7-be18-e6605999f6d4" xmlns:ns4="b3026b64-4673-4629-9b6d-00675f9c0ce6" targetNamespace="http://schemas.microsoft.com/office/2006/metadata/properties" ma:root="true" ma:fieldsID="8df973a8c8b252dbda7d35492499aa65" ns2:_="" ns3:_="" ns4:_="">
    <xsd:import namespace="794bfe32-0f56-449b-8ecc-25428792fac9"/>
    <xsd:import namespace="a754332a-e606-4ca7-be18-e6605999f6d4"/>
    <xsd:import namespace="b3026b64-4673-4629-9b6d-00675f9c0c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bfe32-0f56-449b-8ecc-25428792f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7ad74c-3d2d-4317-9613-de4321f2894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4332a-e606-4ca7-be18-e6605999f6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26b64-4673-4629-9b6d-00675f9c0ce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847634f-84cc-4c8b-9fcf-186cd35a5259}" ma:internalName="TaxCatchAll" ma:showField="CatchAllData" ma:web="a754332a-e606-4ca7-be18-e6605999f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596EB-C115-4AD2-970D-6C841330D259}">
  <ds:schemaRefs>
    <ds:schemaRef ds:uri="http://schemas.microsoft.com/office/2006/metadata/properties"/>
    <ds:schemaRef ds:uri="http://schemas.microsoft.com/office/infopath/2007/PartnerControls"/>
    <ds:schemaRef ds:uri="b3026b64-4673-4629-9b6d-00675f9c0ce6"/>
    <ds:schemaRef ds:uri="794bfe32-0f56-449b-8ecc-25428792fac9"/>
  </ds:schemaRefs>
</ds:datastoreItem>
</file>

<file path=customXml/itemProps2.xml><?xml version="1.0" encoding="utf-8"?>
<ds:datastoreItem xmlns:ds="http://schemas.openxmlformats.org/officeDocument/2006/customXml" ds:itemID="{C76896A7-3078-4591-8051-FC9296D0D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bfe32-0f56-449b-8ecc-25428792fac9"/>
    <ds:schemaRef ds:uri="a754332a-e606-4ca7-be18-e6605999f6d4"/>
    <ds:schemaRef ds:uri="b3026b64-4673-4629-9b6d-00675f9c0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6C99E-8A14-4836-9350-DF6B60F452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953</Words>
  <Characters>5438</Characters>
  <Application>Microsoft Office Word</Application>
  <DocSecurity>0</DocSecurity>
  <Lines>45</Lines>
  <Paragraphs>12</Paragraphs>
  <ScaleCrop>false</ScaleCrop>
  <Company>Thermo Fisher Scientific, Inc.</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Ludwig-Begall, Louisa</dc:creator>
  <cp:keywords/>
  <dc:description/>
  <cp:lastModifiedBy>Renee Gordon</cp:lastModifiedBy>
  <cp:revision>3</cp:revision>
  <dcterms:created xsi:type="dcterms:W3CDTF">2026-03-30T14:19:00Z</dcterms:created>
  <dcterms:modified xsi:type="dcterms:W3CDTF">2026-03-31T18:08:00Z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946a1d72-79e5-4311-ba30-3f74e5c7d7c0</vt:lpwstr>
  </property>
  <property fmtid="{D5CDD505-2E9C-101B-9397-08002B2CF9AE}" pid="3" name="ContentTypeId">
    <vt:lpwstr>0x010100CF5FA8BE162FB446AC6606A954624833</vt:lpwstr>
  </property>
  <property fmtid="{D5CDD505-2E9C-101B-9397-08002B2CF9AE}" pid="4" name="MediaServiceImageTags">
    <vt:lpwstr/>
  </property>
  <property fmtid="{D5CDD505-2E9C-101B-9397-08002B2CF9AE}" pid="5" name="ClassificationContentMarkingFooterShapeIds">
    <vt:lpwstr>7db1e363,50b35e5e,58c30071</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2026-03-29T19:55:42Z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c7c52b03-9a9a-41f7-8354-de45a7afd221</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