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8AF9" w14:textId="4435D38C" w:rsidR="003E280A" w:rsidRDefault="007527DD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</w:pPr>
      <w:r>
        <w:rPr>
          <w:rFonts w:ascii="Arial" w:eastAsia="Arial" w:hAnsi="Arial" w:cs="Arial"/>
          <w:b w:val="0"/>
          <w:i w:val="0"/>
          <w:color w:val="000000"/>
          <w:sz w:val="18"/>
          <w:szCs w:val="18"/>
        </w:rPr>
        <w:t xml:space="preserve">Table S1 </w:t>
      </w:r>
      <w:r>
        <w:rPr>
          <w:rFonts w:ascii="Arial" w:eastAsia="Arial" w:hAnsi="Arial" w:cs="Arial"/>
          <w:b w:val="0"/>
          <w:i w:val="0"/>
          <w:color w:val="000000"/>
          <w:sz w:val="18"/>
          <w:szCs w:val="18"/>
        </w:rPr>
        <w:t>The coefficients of Lasso regression analysis</w:t>
      </w:r>
    </w:p>
    <w:tbl>
      <w:tblPr>
        <w:tblW w:w="0" w:type="auto"/>
        <w:tblInd w:w="329" w:type="dxa"/>
        <w:tblLayout w:type="fixed"/>
        <w:tblLook w:val="04A0" w:firstRow="1" w:lastRow="0" w:firstColumn="1" w:lastColumn="0" w:noHBand="0" w:noVBand="1"/>
      </w:tblPr>
      <w:tblGrid>
        <w:gridCol w:w="3982"/>
        <w:gridCol w:w="3415"/>
      </w:tblGrid>
      <w:tr w:rsidR="003E280A" w14:paraId="21F6574B" w14:textId="77777777">
        <w:trPr>
          <w:tblHeader/>
        </w:trPr>
        <w:tc>
          <w:tcPr>
            <w:tcW w:w="3982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1DD7E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3415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EFC68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Coefficient</w:t>
            </w:r>
          </w:p>
        </w:tc>
      </w:tr>
      <w:tr w:rsidR="003E280A" w14:paraId="3A7CC74D" w14:textId="77777777">
        <w:tc>
          <w:tcPr>
            <w:tcW w:w="3982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14C2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3415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F2A0D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-1.2709275336</w:t>
            </w:r>
          </w:p>
        </w:tc>
      </w:tr>
      <w:tr w:rsidR="003E280A" w14:paraId="32EDBF55" w14:textId="77777777"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DC461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87423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0.0000000000</w:t>
            </w:r>
          </w:p>
        </w:tc>
      </w:tr>
      <w:tr w:rsidR="003E280A" w14:paraId="4EF1D54A" w14:textId="77777777"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8EBC6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Pausimenia_1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B8E38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0.0000000000</w:t>
            </w:r>
          </w:p>
        </w:tc>
      </w:tr>
      <w:tr w:rsidR="003E280A" w14:paraId="0F1D4A41" w14:textId="77777777"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89731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Ascites_1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7D050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1.2204242622</w:t>
            </w:r>
          </w:p>
        </w:tc>
      </w:tr>
      <w:tr w:rsidR="003E280A" w14:paraId="1F55798C" w14:textId="77777777"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DE94B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CA125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BA71B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0.0000000000</w:t>
            </w:r>
          </w:p>
        </w:tc>
      </w:tr>
      <w:tr w:rsidR="003E280A" w14:paraId="03B68F91" w14:textId="77777777"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50844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Bilateral_1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3CB93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0.0000000000</w:t>
            </w:r>
          </w:p>
        </w:tc>
      </w:tr>
      <w:tr w:rsidR="003E280A" w14:paraId="1DB1CD8C" w14:textId="77777777"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0312D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Multifocal_1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3570A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0.0000000000</w:t>
            </w:r>
          </w:p>
        </w:tc>
      </w:tr>
      <w:tr w:rsidR="003E280A" w14:paraId="13318038" w14:textId="77777777"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F5A24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Maximum.tumor.diameter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7CEEB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0.0008053198</w:t>
            </w:r>
          </w:p>
        </w:tc>
      </w:tr>
      <w:tr w:rsidR="003E280A" w14:paraId="5A46B5FD" w14:textId="77777777"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608E0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Maximal.diameter.of.the.largest.solid.part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C4C0C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0.0000000000</w:t>
            </w:r>
          </w:p>
        </w:tc>
      </w:tr>
      <w:tr w:rsidR="003E280A" w14:paraId="7FF9453F" w14:textId="77777777"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59B95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Proportion.of.solid.components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EE26C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0.0000000000</w:t>
            </w:r>
          </w:p>
        </w:tc>
      </w:tr>
      <w:tr w:rsidR="003E280A" w14:paraId="6BAF7E5B" w14:textId="77777777"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C8673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Boundary_1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3CAE3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0.7643932041</w:t>
            </w:r>
          </w:p>
        </w:tc>
      </w:tr>
      <w:tr w:rsidR="003E280A" w14:paraId="24F1A629" w14:textId="77777777"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9E3A3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Morphology_1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A3B32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0.0000000000</w:t>
            </w:r>
          </w:p>
        </w:tc>
      </w:tr>
      <w:tr w:rsidR="003E280A" w14:paraId="5D43DD24" w14:textId="77777777"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1A6F0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Calcification_1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94995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0.0000000000</w:t>
            </w:r>
          </w:p>
        </w:tc>
      </w:tr>
      <w:tr w:rsidR="003E280A" w14:paraId="2D4DA8D3" w14:textId="77777777"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33322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Separation_1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8B35B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0.0000000000</w:t>
            </w:r>
          </w:p>
        </w:tc>
      </w:tr>
      <w:tr w:rsidR="003E280A" w14:paraId="78F3ADA1" w14:textId="77777777"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1E959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Number.of.papillations_1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4E52E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0.0000000000</w:t>
            </w:r>
          </w:p>
        </w:tc>
      </w:tr>
      <w:tr w:rsidR="003E280A" w14:paraId="1D6C0CE4" w14:textId="77777777"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A2289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Number.of.papillations_2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551D9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0.0000000000</w:t>
            </w:r>
          </w:p>
        </w:tc>
      </w:tr>
      <w:tr w:rsidR="003E280A" w14:paraId="3AD74BE3" w14:textId="77777777"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A847C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Number.of.papillations_3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1188E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0.0000000000</w:t>
            </w:r>
          </w:p>
        </w:tc>
      </w:tr>
      <w:tr w:rsidR="003E280A" w14:paraId="79615ADE" w14:textId="77777777"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3DD78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Number.of.papillations_4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4145A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0.0000000000</w:t>
            </w:r>
          </w:p>
        </w:tc>
      </w:tr>
      <w:tr w:rsidR="003E280A" w14:paraId="2947B85D" w14:textId="77777777"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D33B8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Enhanced.echo.behind.the.tumors_1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F34FB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0.0000000000</w:t>
            </w:r>
          </w:p>
        </w:tc>
      </w:tr>
      <w:tr w:rsidR="003E280A" w14:paraId="49841BA7" w14:textId="77777777"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86D54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Acoustic.shadow_1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F628C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0.0000000000</w:t>
            </w:r>
          </w:p>
        </w:tc>
      </w:tr>
      <w:tr w:rsidR="003E280A" w14:paraId="2A45D323" w14:textId="77777777"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09F3F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Blood.flow.score_2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CFD3F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0.0000000000</w:t>
            </w:r>
          </w:p>
        </w:tc>
      </w:tr>
      <w:tr w:rsidR="003E280A" w14:paraId="1CB25EB9" w14:textId="77777777"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3FB33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Blood.flow.score_3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FC1A3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0.0000000000</w:t>
            </w:r>
          </w:p>
        </w:tc>
      </w:tr>
      <w:tr w:rsidR="003E280A" w14:paraId="67B1A275" w14:textId="77777777"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CF44C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Blood.flow.score_4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E2A25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0.8055246802</w:t>
            </w:r>
          </w:p>
        </w:tc>
      </w:tr>
      <w:tr w:rsidR="003E280A" w14:paraId="3F30305B" w14:textId="77777777"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04B42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PSV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00204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0.0000000000</w:t>
            </w:r>
          </w:p>
        </w:tc>
      </w:tr>
      <w:tr w:rsidR="003E280A" w14:paraId="2E788FBA" w14:textId="77777777"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A0EB5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EDV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83469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0.0000000000</w:t>
            </w:r>
          </w:p>
        </w:tc>
      </w:tr>
      <w:tr w:rsidR="003E280A" w14:paraId="1D3D8E5F" w14:textId="77777777">
        <w:tc>
          <w:tcPr>
            <w:tcW w:w="3982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A5491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RI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90898" w14:textId="77777777" w:rsidR="003E280A" w:rsidRDefault="007527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</w:pPr>
            <w:r>
              <w:rPr>
                <w:rFonts w:ascii="Arial" w:eastAsia="DejaVu Sans" w:hAnsi="DejaVu Sans" w:cs="DejaVu Sans"/>
                <w:color w:val="000000"/>
                <w:sz w:val="18"/>
                <w:szCs w:val="18"/>
              </w:rPr>
              <w:t>0.0000000000</w:t>
            </w:r>
          </w:p>
        </w:tc>
      </w:tr>
    </w:tbl>
    <w:p w14:paraId="62528DF6" w14:textId="77777777" w:rsidR="003E280A" w:rsidRDefault="003E280A"/>
    <w:sectPr w:rsidR="003E280A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E2F12" w14:textId="77777777" w:rsidR="007527DD" w:rsidRDefault="007527DD" w:rsidP="007527DD">
      <w:r>
        <w:separator/>
      </w:r>
    </w:p>
  </w:endnote>
  <w:endnote w:type="continuationSeparator" w:id="0">
    <w:p w14:paraId="0AB445B2" w14:textId="77777777" w:rsidR="007527DD" w:rsidRDefault="007527DD" w:rsidP="0075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egoe Print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4BAA" w14:textId="509C8AC4" w:rsidR="007527DD" w:rsidRDefault="007527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846768" wp14:editId="6D0DBAA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49209004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44C46" w14:textId="218EDF91" w:rsidR="007527DD" w:rsidRPr="007527DD" w:rsidRDefault="007527DD" w:rsidP="007527D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527D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467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E244C46" w14:textId="218EDF91" w:rsidR="007527DD" w:rsidRPr="007527DD" w:rsidRDefault="007527DD" w:rsidP="007527D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527D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1D2C" w14:textId="02E19D9A" w:rsidR="007527DD" w:rsidRDefault="007527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67C0C3" wp14:editId="00AD14A8">
              <wp:simplePos x="1143000" y="98774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10828409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1ABA1" w14:textId="5692132F" w:rsidR="007527DD" w:rsidRPr="007527DD" w:rsidRDefault="007527DD" w:rsidP="007527D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527D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7C0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231ABA1" w14:textId="5692132F" w:rsidR="007527DD" w:rsidRPr="007527DD" w:rsidRDefault="007527DD" w:rsidP="007527D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527D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F2F0" w14:textId="5C9AFDEE" w:rsidR="007527DD" w:rsidRDefault="007527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0C88CD" wp14:editId="682E048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82858790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2C9CB" w14:textId="3CC43502" w:rsidR="007527DD" w:rsidRPr="007527DD" w:rsidRDefault="007527DD" w:rsidP="007527D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527D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C88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5C2C9CB" w14:textId="3CC43502" w:rsidR="007527DD" w:rsidRPr="007527DD" w:rsidRDefault="007527DD" w:rsidP="007527D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527D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428FD" w14:textId="77777777" w:rsidR="007527DD" w:rsidRDefault="007527DD" w:rsidP="007527DD">
      <w:r>
        <w:separator/>
      </w:r>
    </w:p>
  </w:footnote>
  <w:footnote w:type="continuationSeparator" w:id="0">
    <w:p w14:paraId="0B89D309" w14:textId="77777777" w:rsidR="007527DD" w:rsidRDefault="007527DD" w:rsidP="00752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0A"/>
    <w:rsid w:val="003E280A"/>
    <w:rsid w:val="007527DD"/>
    <w:rsid w:val="00D05432"/>
    <w:rsid w:val="38520574"/>
    <w:rsid w:val="59FB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47DCFD"/>
  <w15:docId w15:val="{7D9EF285-00BD-4E13-9A0C-01DB11A0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aption">
    <w:name w:val="Table Caption"/>
    <w:basedOn w:val="ImageCaption"/>
    <w:qFormat/>
  </w:style>
  <w:style w:type="paragraph" w:customStyle="1" w:styleId="ImageCaption">
    <w:name w:val="Image Caption"/>
    <w:basedOn w:val="Normal"/>
    <w:qFormat/>
    <w:pPr>
      <w:jc w:val="center"/>
    </w:pPr>
    <w:rPr>
      <w:b/>
      <w:i/>
    </w:rPr>
  </w:style>
  <w:style w:type="paragraph" w:styleId="Footer">
    <w:name w:val="footer"/>
    <w:basedOn w:val="Normal"/>
    <w:link w:val="FooterChar"/>
    <w:rsid w:val="00752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527D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wangyanli</dc:creator>
  <cp:lastModifiedBy>Lee, Boon</cp:lastModifiedBy>
  <cp:revision>2</cp:revision>
  <dcterms:created xsi:type="dcterms:W3CDTF">2026-01-19T01:25:00Z</dcterms:created>
  <dcterms:modified xsi:type="dcterms:W3CDTF">2026-01-19T01:25:00Z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eyJoZGlkIjoiN2YzNjBkOTgyNWQ1YTMxYzM3MzMwNWFiODNmOWIzYWMiLCJ1c2VySWQiOiIyODU1NzIxNjkifQ==</vt:lpwstr>
  </property>
  <property fmtid="{D5CDD505-2E9C-101B-9397-08002B2CF9AE}" pid="4" name="ICV">
    <vt:lpwstr>8C4FB03D25CD463883164B8BC75E93F8_12</vt:lpwstr>
  </property>
  <property fmtid="{D5CDD505-2E9C-101B-9397-08002B2CF9AE}" pid="5" name="ClassificationContentMarkingFooterShapeIds">
    <vt:lpwstr>6cfe0980,1d54b2bd,7da9dcc0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2026-01-19T01:25:28Z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ad3f5c18-5b3b-400c-affe-e03e0f3869cd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