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F41AB" w14:textId="5DEF1B88" w:rsidR="00663E35" w:rsidRPr="008507ED" w:rsidRDefault="00663E35" w:rsidP="00420F6C">
      <w:pPr>
        <w:spacing w:line="480" w:lineRule="auto"/>
        <w:rPr>
          <w:rFonts w:ascii="Times New Roman" w:eastAsia="함초롬바탕" w:hAnsi="Times New Roman" w:cs="Times New Roman"/>
          <w:b/>
          <w:sz w:val="24"/>
          <w:szCs w:val="24"/>
          <w:lang w:val="en-US"/>
        </w:rPr>
      </w:pPr>
      <w:r w:rsidRPr="008507ED">
        <w:rPr>
          <w:rFonts w:ascii="Times New Roman" w:eastAsia="함초롬바탕" w:hAnsi="Times New Roman" w:cs="Times New Roman"/>
          <w:b/>
          <w:sz w:val="24"/>
          <w:szCs w:val="24"/>
          <w:lang w:val="en-US" w:eastAsia="ko-KR"/>
        </w:rPr>
        <w:t>S</w:t>
      </w:r>
      <w:r w:rsidRPr="008507ED">
        <w:rPr>
          <w:rFonts w:ascii="Times New Roman" w:eastAsia="함초롬바탕" w:hAnsi="Times New Roman" w:cs="Times New Roman"/>
          <w:b/>
          <w:sz w:val="24"/>
          <w:szCs w:val="24"/>
          <w:lang w:val="en-US"/>
        </w:rPr>
        <w:t xml:space="preserve">upplemental </w:t>
      </w:r>
      <w:r w:rsidR="009C710D" w:rsidRPr="008507ED">
        <w:rPr>
          <w:rFonts w:ascii="Times New Roman" w:eastAsia="함초롬바탕" w:hAnsi="Times New Roman" w:cs="Times New Roman"/>
          <w:b/>
          <w:sz w:val="24"/>
          <w:szCs w:val="24"/>
          <w:lang w:val="en-US" w:eastAsia="zh-CN"/>
        </w:rPr>
        <w:t>d</w:t>
      </w:r>
      <w:r w:rsidRPr="008507ED">
        <w:rPr>
          <w:rFonts w:ascii="Times New Roman" w:eastAsia="함초롬바탕" w:hAnsi="Times New Roman" w:cs="Times New Roman"/>
          <w:b/>
          <w:sz w:val="24"/>
          <w:szCs w:val="24"/>
          <w:lang w:val="en-US"/>
        </w:rPr>
        <w:t xml:space="preserve">ata </w:t>
      </w:r>
    </w:p>
    <w:p w14:paraId="30872A38" w14:textId="41FC7035" w:rsidR="00663E35" w:rsidRPr="008507ED" w:rsidRDefault="00663E35" w:rsidP="00420F6C">
      <w:pPr>
        <w:spacing w:after="0" w:line="480" w:lineRule="auto"/>
        <w:rPr>
          <w:rFonts w:ascii="Times New Roman" w:eastAsia="宋体" w:hAnsi="Times New Roman" w:cs="Times New Roman"/>
          <w:kern w:val="2"/>
          <w:sz w:val="24"/>
          <w:szCs w:val="24"/>
          <w:lang w:val="en-US" w:eastAsia="zh-CN"/>
        </w:rPr>
      </w:pPr>
      <w:r w:rsidRPr="008507ED">
        <w:rPr>
          <w:rFonts w:ascii="Times New Roman" w:eastAsia="宋体" w:hAnsi="Times New Roman" w:cs="Times New Roman"/>
          <w:b/>
          <w:bCs/>
          <w:kern w:val="2"/>
          <w:sz w:val="24"/>
          <w:szCs w:val="24"/>
          <w:lang w:val="en-US" w:eastAsia="zh-CN"/>
        </w:rPr>
        <w:t>Supplemental</w:t>
      </w:r>
      <w:r w:rsidRPr="008507ED">
        <w:rPr>
          <w:rFonts w:ascii="Times New Roman" w:eastAsia="함초롬바탕" w:hAnsi="Times New Roman" w:cs="Times New Roman"/>
          <w:b/>
          <w:sz w:val="24"/>
          <w:szCs w:val="24"/>
          <w:lang w:val="en-US"/>
        </w:rPr>
        <w:t xml:space="preserve"> </w:t>
      </w:r>
      <w:r w:rsidRPr="008507ED">
        <w:rPr>
          <w:rFonts w:ascii="Times New Roman" w:eastAsia="宋体" w:hAnsi="Times New Roman" w:cs="Times New Roman"/>
          <w:b/>
          <w:bCs/>
          <w:kern w:val="2"/>
          <w:sz w:val="24"/>
          <w:szCs w:val="24"/>
          <w:lang w:val="en-US" w:eastAsia="zh-CN"/>
        </w:rPr>
        <w:t>Table S1</w:t>
      </w:r>
      <w:r w:rsidR="00C6693C" w:rsidRPr="008507ED">
        <w:rPr>
          <w:rFonts w:ascii="Times New Roman" w:eastAsia="宋体" w:hAnsi="Times New Roman" w:cs="Times New Roman"/>
          <w:b/>
          <w:bCs/>
          <w:kern w:val="2"/>
          <w:sz w:val="24"/>
          <w:szCs w:val="24"/>
          <w:lang w:val="en-US" w:eastAsia="zh-CN"/>
        </w:rPr>
        <w:t>.</w:t>
      </w:r>
      <w:r w:rsidRPr="008507ED">
        <w:rPr>
          <w:rFonts w:ascii="Times New Roman" w:eastAsia="宋体" w:hAnsi="Times New Roman" w:cs="Times New Roman"/>
          <w:b/>
          <w:bCs/>
          <w:kern w:val="2"/>
          <w:sz w:val="24"/>
          <w:szCs w:val="24"/>
          <w:lang w:val="en-US" w:eastAsia="zh-CN"/>
        </w:rPr>
        <w:t xml:space="preserve"> </w:t>
      </w:r>
      <w:r w:rsidR="007D6723" w:rsidRPr="008507ED">
        <w:rPr>
          <w:rFonts w:ascii="Times New Roman" w:eastAsia="宋体" w:hAnsi="Times New Roman" w:cs="Times New Roman"/>
          <w:kern w:val="2"/>
          <w:sz w:val="24"/>
          <w:szCs w:val="24"/>
          <w:lang w:val="en-US" w:eastAsia="zh-CN"/>
        </w:rPr>
        <w:t>Comparison of laboratory indicators between survival and non-survival cases in this study</w:t>
      </w:r>
      <w:r w:rsidR="007D6723" w:rsidRPr="008507ED">
        <w:rPr>
          <w:rFonts w:ascii="Times New Roman" w:eastAsia="宋体" w:hAnsi="Times New Roman" w:cs="Times New Roman"/>
          <w:b/>
          <w:bCs/>
          <w:kern w:val="2"/>
          <w:sz w:val="24"/>
          <w:szCs w:val="24"/>
          <w:lang w:val="en-US" w:eastAsia="zh-CN"/>
        </w:rPr>
        <w:t xml:space="preserve"> </w:t>
      </w:r>
    </w:p>
    <w:tbl>
      <w:tblPr>
        <w:tblW w:w="5725" w:type="pct"/>
        <w:jc w:val="center"/>
        <w:tblLook w:val="04A0" w:firstRow="1" w:lastRow="0" w:firstColumn="1" w:lastColumn="0" w:noHBand="0" w:noVBand="1"/>
      </w:tblPr>
      <w:tblGrid>
        <w:gridCol w:w="4161"/>
        <w:gridCol w:w="432"/>
        <w:gridCol w:w="2162"/>
        <w:gridCol w:w="62"/>
        <w:gridCol w:w="136"/>
        <w:gridCol w:w="2239"/>
        <w:gridCol w:w="122"/>
        <w:gridCol w:w="1021"/>
      </w:tblGrid>
      <w:tr w:rsidR="007D6723" w:rsidRPr="008507ED" w14:paraId="394E1CF7" w14:textId="77777777" w:rsidTr="00765D1C">
        <w:trPr>
          <w:trHeight w:val="705"/>
          <w:tblHeader/>
          <w:jc w:val="center"/>
        </w:trPr>
        <w:tc>
          <w:tcPr>
            <w:tcW w:w="2013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55E6A" w14:textId="77777777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bookmarkStart w:id="0" w:name="_Hlk198675245"/>
            <w:r w:rsidRPr="008507ED">
              <w:rPr>
                <w:rFonts w:ascii="Times New Roman" w:eastAsia="宋体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Characteristics</w:t>
            </w:r>
          </w:p>
        </w:tc>
        <w:tc>
          <w:tcPr>
            <w:tcW w:w="1285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752A4F82" w14:textId="7B964DFB" w:rsidR="007D6723" w:rsidRPr="008507ED" w:rsidRDefault="008507ED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宋体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eastAsia="宋体" w:hAnsi="Times New Roman" w:cs="Times New Roman" w:hint="eastAsia"/>
                <w:b/>
                <w:bCs/>
                <w:kern w:val="2"/>
                <w:sz w:val="24"/>
                <w:szCs w:val="24"/>
                <w:lang w:val="en-US" w:eastAsia="zh-CN"/>
              </w:rPr>
              <w:t>non-</w:t>
            </w:r>
            <w:r w:rsidR="007D6723" w:rsidRPr="008507ED">
              <w:rPr>
                <w:rFonts w:ascii="Times New Roman" w:eastAsia="宋体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Survival group (</w:t>
            </w:r>
            <w:r w:rsidR="008E5A86">
              <w:rPr>
                <w:rFonts w:ascii="Times New Roman" w:eastAsia="宋体" w:hAnsi="Times New Roman" w:cs="Times New Roman" w:hint="eastAsia"/>
                <w:b/>
                <w:bCs/>
                <w:kern w:val="2"/>
                <w:sz w:val="24"/>
                <w:szCs w:val="24"/>
                <w:lang w:val="en-US" w:eastAsia="zh-CN"/>
              </w:rPr>
              <w:t>N</w:t>
            </w:r>
            <w:r w:rsidR="007D6723" w:rsidRPr="008507ED">
              <w:rPr>
                <w:rFonts w:ascii="Times New Roman" w:eastAsia="宋体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=92)</w:t>
            </w:r>
            <w:r w:rsidR="007D6723" w:rsidRPr="008507ED">
              <w:rPr>
                <w:rFonts w:ascii="Times New Roman" w:eastAsia="宋体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ab/>
            </w:r>
          </w:p>
        </w:tc>
        <w:tc>
          <w:tcPr>
            <w:tcW w:w="1149" w:type="pct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1FC55" w14:textId="72210BB6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宋体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eastAsia="宋体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Survival group (</w:t>
            </w:r>
            <w:r w:rsidR="008E5A86">
              <w:rPr>
                <w:rFonts w:ascii="Times New Roman" w:eastAsia="宋体" w:hAnsi="Times New Roman" w:cs="Times New Roman" w:hint="eastAsia"/>
                <w:b/>
                <w:bCs/>
                <w:kern w:val="2"/>
                <w:sz w:val="24"/>
                <w:szCs w:val="24"/>
                <w:lang w:val="en-US" w:eastAsia="zh-CN"/>
              </w:rPr>
              <w:t>N</w:t>
            </w:r>
            <w:r w:rsidRPr="008507ED">
              <w:rPr>
                <w:rFonts w:ascii="Times New Roman" w:eastAsia="宋体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=77)</w:t>
            </w:r>
          </w:p>
        </w:tc>
        <w:tc>
          <w:tcPr>
            <w:tcW w:w="553" w:type="pct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A3634" w14:textId="77777777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eastAsia="宋体" w:hAnsi="Times New Roman" w:cs="Times New Roman"/>
                <w:b/>
                <w:bCs/>
                <w:i/>
                <w:iCs/>
                <w:kern w:val="2"/>
                <w:sz w:val="24"/>
                <w:szCs w:val="24"/>
                <w:lang w:val="en-US" w:eastAsia="zh-CN"/>
              </w:rPr>
              <w:t xml:space="preserve">P </w:t>
            </w:r>
            <w:r w:rsidRPr="008507ED">
              <w:rPr>
                <w:rFonts w:ascii="Times New Roman" w:eastAsia="宋体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value</w:t>
            </w:r>
          </w:p>
        </w:tc>
      </w:tr>
      <w:tr w:rsidR="007D6723" w:rsidRPr="008507ED" w14:paraId="30975748" w14:textId="77777777" w:rsidTr="007D6723">
        <w:trPr>
          <w:trHeight w:val="340"/>
          <w:jc w:val="center"/>
        </w:trPr>
        <w:tc>
          <w:tcPr>
            <w:tcW w:w="222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A12CA" w14:textId="77777777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right="100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/>
                <w14:ligatures w14:val="none"/>
              </w:rPr>
            </w:pPr>
            <w:r w:rsidRPr="008507ED"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val="en-US" w:eastAsia="zh-CN"/>
                <w14:ligatures w14:val="none"/>
              </w:rPr>
              <w:t>Age</w:t>
            </w:r>
            <w:r w:rsidRPr="008507ED"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  <w:lang w:val="en-US" w:eastAsia="zh-CN"/>
                <w14:ligatures w14:val="none"/>
              </w:rPr>
              <w:t xml:space="preserve"> (years</w:t>
            </w:r>
            <w:r w:rsidRPr="008507ED"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val="en-US" w:eastAsia="zh-CN"/>
                <w14:ligatures w14:val="none"/>
              </w:rPr>
              <w:t>, median with IQR</w:t>
            </w:r>
            <w:r w:rsidRPr="008507ED">
              <w:rPr>
                <w:rFonts w:ascii="Times New Roman" w:eastAsia="宋体" w:hAnsi="Times New Roman" w:cs="Times New Roman"/>
                <w:color w:val="000000"/>
                <w:kern w:val="2"/>
                <w:sz w:val="24"/>
                <w:szCs w:val="24"/>
                <w:lang w:val="en-US" w:eastAsia="zh-CN"/>
                <w14:ligatures w14:val="none"/>
              </w:rPr>
              <w:t>)</w:t>
            </w:r>
          </w:p>
        </w:tc>
        <w:tc>
          <w:tcPr>
            <w:tcW w:w="1142" w:type="pct"/>
            <w:gridSpan w:val="3"/>
            <w:vAlign w:val="center"/>
          </w:tcPr>
          <w:p w14:paraId="716F87CD" w14:textId="5C30944D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jc w:val="center"/>
              <w:rPr>
                <w:rFonts w:ascii="Times New Roman" w:eastAsia="DejaVu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/>
                <w14:ligatures w14:val="none"/>
              </w:rPr>
            </w:pPr>
            <w:r w:rsidRPr="008507ED"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val="en-US" w:eastAsia="zh-CN"/>
                <w14:ligatures w14:val="none"/>
              </w:rPr>
              <w:t>63.5 (52.0</w:t>
            </w:r>
            <w:r w:rsidRPr="008507ED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zh-CN"/>
                <w14:ligatures w14:val="none"/>
              </w:rPr>
              <w:t>-</w:t>
            </w:r>
            <w:r w:rsidRPr="008507ED"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val="en-US" w:eastAsia="zh-CN"/>
                <w14:ligatures w14:val="none"/>
              </w:rPr>
              <w:t>77.0)</w:t>
            </w:r>
            <w:r w:rsidRPr="008507ED"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val="en-US" w:eastAsia="zh-CN"/>
                <w14:ligatures w14:val="none"/>
              </w:rPr>
              <w:tab/>
            </w:r>
          </w:p>
        </w:tc>
        <w:tc>
          <w:tcPr>
            <w:tcW w:w="114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9BB0F" w14:textId="34FC4A39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val="en-US" w:eastAsia="zh-CN"/>
                <w14:ligatures w14:val="none"/>
              </w:rPr>
              <w:t>58.0 (49.0</w:t>
            </w:r>
            <w:r w:rsidRPr="008507ED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zh-CN"/>
                <w14:ligatures w14:val="none"/>
              </w:rPr>
              <w:t>-</w:t>
            </w:r>
            <w:r w:rsidRPr="008507ED"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val="en-US" w:eastAsia="zh-CN"/>
                <w14:ligatures w14:val="none"/>
              </w:rPr>
              <w:t>69.0)</w:t>
            </w:r>
          </w:p>
        </w:tc>
        <w:tc>
          <w:tcPr>
            <w:tcW w:w="49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A0465" w14:textId="37AB7839" w:rsidR="007D6723" w:rsidRPr="008507ED" w:rsidRDefault="007D6723" w:rsidP="001D2A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Chars="-50" w:left="-2" w:right="100" w:hangingChars="41" w:hanging="98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0.095</w:t>
            </w:r>
          </w:p>
        </w:tc>
      </w:tr>
      <w:tr w:rsidR="007D6723" w:rsidRPr="008507ED" w14:paraId="4604EF71" w14:textId="77777777" w:rsidTr="00067570">
        <w:trPr>
          <w:trHeight w:val="340"/>
          <w:jc w:val="center"/>
        </w:trPr>
        <w:tc>
          <w:tcPr>
            <w:tcW w:w="201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C2EA9" w14:textId="77777777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right="100"/>
              <w:rPr>
                <w:rFonts w:ascii="Times New Roman" w:eastAsia="宋体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eastAsia="等线" w:hAnsi="Times New Roman" w:cs="Times New Roman"/>
                <w:kern w:val="2"/>
                <w:sz w:val="24"/>
                <w:szCs w:val="24"/>
                <w:lang w:val="en-US" w:eastAsia="zh-CN"/>
              </w:rPr>
              <w:t>Fem</w:t>
            </w:r>
            <w:r w:rsidRPr="008507ED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zh-CN"/>
              </w:rPr>
              <w:t>ale</w:t>
            </w:r>
            <w:r w:rsidRPr="008507ED"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val="en-US" w:eastAsia="zh-CN"/>
              </w:rPr>
              <w:t xml:space="preserve"> (N, %)</w:t>
            </w:r>
          </w:p>
        </w:tc>
        <w:tc>
          <w:tcPr>
            <w:tcW w:w="1285" w:type="pct"/>
            <w:gridSpan w:val="3"/>
            <w:vAlign w:val="center"/>
          </w:tcPr>
          <w:p w14:paraId="3D96EA81" w14:textId="14211344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(44.6)</w:t>
            </w:r>
          </w:p>
        </w:tc>
        <w:tc>
          <w:tcPr>
            <w:tcW w:w="1149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F19EC" w14:textId="3DC59AB0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(27.3)</w:t>
            </w:r>
          </w:p>
        </w:tc>
        <w:tc>
          <w:tcPr>
            <w:tcW w:w="553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26261" w14:textId="22554F6E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eastAsia="DejaVu Sans" w:hAnsi="Times New Roman" w:cs="Times New Roman"/>
                <w:b/>
                <w:bCs/>
                <w:color w:val="000000"/>
                <w:sz w:val="24"/>
                <w:szCs w:val="24"/>
              </w:rPr>
              <w:t>0.020</w:t>
            </w:r>
          </w:p>
        </w:tc>
      </w:tr>
      <w:tr w:rsidR="007D6723" w:rsidRPr="008507ED" w14:paraId="78B95F8B" w14:textId="77777777" w:rsidTr="00765D1C">
        <w:trPr>
          <w:trHeight w:val="340"/>
          <w:jc w:val="center"/>
        </w:trPr>
        <w:tc>
          <w:tcPr>
            <w:tcW w:w="20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2917A" w14:textId="77777777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right="100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zh-CN"/>
              </w:rPr>
              <w:t>Us</w:t>
            </w:r>
            <w:r w:rsidRPr="008507ED">
              <w:rPr>
                <w:rFonts w:ascii="Times New Roman" w:eastAsia="等线" w:hAnsi="Times New Roman" w:cs="Times New Roman"/>
                <w:kern w:val="2"/>
                <w:sz w:val="24"/>
                <w:szCs w:val="24"/>
                <w:lang w:val="en-US" w:eastAsia="zh-CN"/>
              </w:rPr>
              <w:t>age</w:t>
            </w:r>
            <w:r w:rsidRPr="008507ED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zh-CN"/>
              </w:rPr>
              <w:t xml:space="preserve"> of</w:t>
            </w:r>
            <w:r w:rsidRPr="008507ED">
              <w:rPr>
                <w:rFonts w:ascii="Times New Roman" w:eastAsia="等线" w:hAnsi="Times New Roman" w:cs="Times New Roman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8507ED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zh-CN"/>
              </w:rPr>
              <w:t>antifungal agents</w:t>
            </w:r>
            <w:r w:rsidRPr="008507ED">
              <w:rPr>
                <w:rFonts w:ascii="Times New Roman" w:eastAsia="等线" w:hAnsi="Times New Roman" w:cs="Times New Roman"/>
                <w:kern w:val="2"/>
                <w:sz w:val="24"/>
                <w:szCs w:val="24"/>
                <w:lang w:val="en-US" w:eastAsia="zh-CN"/>
              </w:rPr>
              <w:t xml:space="preserve"> </w:t>
            </w:r>
            <w:r w:rsidRPr="008507ED"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val="en-US" w:eastAsia="zh-CN"/>
              </w:rPr>
              <w:t>(N, %)</w:t>
            </w:r>
          </w:p>
        </w:tc>
        <w:tc>
          <w:tcPr>
            <w:tcW w:w="1285" w:type="pct"/>
            <w:gridSpan w:val="3"/>
            <w:shd w:val="clear" w:color="auto" w:fill="FFFFFF"/>
            <w:vAlign w:val="center"/>
          </w:tcPr>
          <w:p w14:paraId="4E73BD7A" w14:textId="5569B453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(41.3)</w:t>
            </w:r>
          </w:p>
        </w:tc>
        <w:tc>
          <w:tcPr>
            <w:tcW w:w="1149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8C816" w14:textId="1AF5311E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(29.9)</w:t>
            </w:r>
          </w:p>
        </w:tc>
        <w:tc>
          <w:tcPr>
            <w:tcW w:w="553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0DADF" w14:textId="4133E0F9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0.123</w:t>
            </w:r>
          </w:p>
        </w:tc>
      </w:tr>
      <w:tr w:rsidR="007D6723" w:rsidRPr="008507ED" w14:paraId="73DA9E04" w14:textId="77777777" w:rsidTr="00765D1C">
        <w:trPr>
          <w:trHeight w:val="340"/>
          <w:jc w:val="center"/>
        </w:trPr>
        <w:tc>
          <w:tcPr>
            <w:tcW w:w="20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36316" w14:textId="77777777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right="100"/>
              <w:rPr>
                <w:rFonts w:ascii="Times New Roman" w:eastAsia="等线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eastAsia="等线" w:hAnsi="Times New Roman" w:cs="Times New Roman"/>
                <w:kern w:val="2"/>
                <w:sz w:val="24"/>
                <w:szCs w:val="24"/>
                <w:lang w:val="en-US" w:eastAsia="zh-CN"/>
              </w:rPr>
              <w:t xml:space="preserve">Underlying conditions </w:t>
            </w:r>
            <w:r w:rsidRPr="008507ED"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val="en-US" w:eastAsia="zh-CN"/>
              </w:rPr>
              <w:t>(N, %)</w:t>
            </w:r>
          </w:p>
        </w:tc>
        <w:tc>
          <w:tcPr>
            <w:tcW w:w="1285" w:type="pct"/>
            <w:gridSpan w:val="3"/>
            <w:shd w:val="clear" w:color="auto" w:fill="FFFFFF"/>
            <w:vAlign w:val="center"/>
          </w:tcPr>
          <w:p w14:paraId="034D2C1F" w14:textId="77777777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149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24EBE" w14:textId="77777777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553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3B2AE" w14:textId="77777777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</w:p>
        </w:tc>
      </w:tr>
      <w:tr w:rsidR="007D6723" w:rsidRPr="008507ED" w14:paraId="6DEFF68A" w14:textId="77777777" w:rsidTr="00765D1C">
        <w:trPr>
          <w:trHeight w:val="340"/>
          <w:jc w:val="center"/>
        </w:trPr>
        <w:tc>
          <w:tcPr>
            <w:tcW w:w="20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CF35F" w14:textId="77777777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2" w:right="102" w:firstLineChars="200" w:firstLine="480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zh-CN"/>
              </w:rPr>
              <w:t>Transplantation</w:t>
            </w:r>
          </w:p>
        </w:tc>
        <w:tc>
          <w:tcPr>
            <w:tcW w:w="1285" w:type="pct"/>
            <w:gridSpan w:val="3"/>
            <w:shd w:val="clear" w:color="auto" w:fill="FFFFFF"/>
            <w:vAlign w:val="center"/>
          </w:tcPr>
          <w:p w14:paraId="314136FD" w14:textId="4730C3AC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(3.3)</w:t>
            </w:r>
          </w:p>
        </w:tc>
        <w:tc>
          <w:tcPr>
            <w:tcW w:w="1149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75995" w14:textId="179FCBA0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(5.2)</w:t>
            </w:r>
          </w:p>
        </w:tc>
        <w:tc>
          <w:tcPr>
            <w:tcW w:w="553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48285" w14:textId="67821330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0.703</w:t>
            </w:r>
          </w:p>
        </w:tc>
      </w:tr>
      <w:tr w:rsidR="00EC57DA" w:rsidRPr="008507ED" w14:paraId="32BAE17C" w14:textId="77777777" w:rsidTr="00765D1C">
        <w:trPr>
          <w:trHeight w:val="340"/>
          <w:jc w:val="center"/>
        </w:trPr>
        <w:tc>
          <w:tcPr>
            <w:tcW w:w="20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1FE40" w14:textId="77777777" w:rsidR="00EC57DA" w:rsidRPr="008507ED" w:rsidRDefault="00EC57DA" w:rsidP="00EC57D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2" w:right="102" w:firstLineChars="200" w:firstLine="480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zh-CN"/>
              </w:rPr>
              <w:t>Immunodeficiency</w:t>
            </w:r>
          </w:p>
        </w:tc>
        <w:tc>
          <w:tcPr>
            <w:tcW w:w="1285" w:type="pct"/>
            <w:gridSpan w:val="3"/>
            <w:shd w:val="clear" w:color="auto" w:fill="FFFFFF"/>
            <w:vAlign w:val="center"/>
          </w:tcPr>
          <w:p w14:paraId="7813A94D" w14:textId="0D392394" w:rsidR="00EC57DA" w:rsidRPr="008507ED" w:rsidRDefault="00EC57DA" w:rsidP="00EC57D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(35.9)</w:t>
            </w:r>
          </w:p>
        </w:tc>
        <w:tc>
          <w:tcPr>
            <w:tcW w:w="1149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2D6D3" w14:textId="50BEC0FF" w:rsidR="00EC57DA" w:rsidRPr="008507ED" w:rsidRDefault="00EC57DA" w:rsidP="00EC57D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(28.6)</w:t>
            </w:r>
          </w:p>
        </w:tc>
        <w:tc>
          <w:tcPr>
            <w:tcW w:w="553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82D33" w14:textId="0E25A0BE" w:rsidR="00EC57DA" w:rsidRPr="008507ED" w:rsidRDefault="00EC57DA" w:rsidP="00EC57D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0.313</w:t>
            </w:r>
          </w:p>
        </w:tc>
      </w:tr>
      <w:tr w:rsidR="007D6723" w:rsidRPr="008507ED" w14:paraId="05915624" w14:textId="77777777" w:rsidTr="00765D1C">
        <w:trPr>
          <w:trHeight w:val="340"/>
          <w:jc w:val="center"/>
        </w:trPr>
        <w:tc>
          <w:tcPr>
            <w:tcW w:w="20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91183" w14:textId="77777777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2" w:right="102" w:firstLineChars="200" w:firstLine="480"/>
              <w:rPr>
                <w:rFonts w:ascii="Times New Roman" w:eastAsia="等线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zh-CN"/>
              </w:rPr>
              <w:t>Autoimmune disease</w:t>
            </w:r>
            <w:r w:rsidRPr="008507ED">
              <w:rPr>
                <w:rFonts w:ascii="Times New Roman" w:eastAsia="等线" w:hAnsi="Times New Roman" w:cs="Times New Roman"/>
                <w:kern w:val="2"/>
                <w:sz w:val="24"/>
                <w:szCs w:val="24"/>
                <w:lang w:val="en-US" w:eastAsia="zh-CN"/>
              </w:rPr>
              <w:t>s</w:t>
            </w:r>
          </w:p>
        </w:tc>
        <w:tc>
          <w:tcPr>
            <w:tcW w:w="1285" w:type="pct"/>
            <w:gridSpan w:val="3"/>
            <w:shd w:val="clear" w:color="auto" w:fill="FFFFFF"/>
            <w:vAlign w:val="center"/>
          </w:tcPr>
          <w:p w14:paraId="47D1A2A9" w14:textId="4ADDA60E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(13.0)</w:t>
            </w:r>
          </w:p>
        </w:tc>
        <w:tc>
          <w:tcPr>
            <w:tcW w:w="1149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9FF97" w14:textId="6EA0C470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(10.4)</w:t>
            </w:r>
          </w:p>
        </w:tc>
        <w:tc>
          <w:tcPr>
            <w:tcW w:w="553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F27A9" w14:textId="2748A37A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0.595</w:t>
            </w:r>
          </w:p>
        </w:tc>
      </w:tr>
      <w:tr w:rsidR="007D6723" w:rsidRPr="008507ED" w14:paraId="0B4F632D" w14:textId="77777777" w:rsidTr="00765D1C">
        <w:trPr>
          <w:trHeight w:val="340"/>
          <w:jc w:val="center"/>
        </w:trPr>
        <w:tc>
          <w:tcPr>
            <w:tcW w:w="20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24B17" w14:textId="77777777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2" w:right="102" w:firstLineChars="200" w:firstLine="480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zh-CN"/>
              </w:rPr>
              <w:t>Chronic kidney disease</w:t>
            </w:r>
          </w:p>
        </w:tc>
        <w:tc>
          <w:tcPr>
            <w:tcW w:w="1285" w:type="pct"/>
            <w:gridSpan w:val="3"/>
            <w:shd w:val="clear" w:color="auto" w:fill="FFFFFF"/>
            <w:vAlign w:val="center"/>
          </w:tcPr>
          <w:p w14:paraId="74278B0B" w14:textId="7963BEB8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(15.2)</w:t>
            </w:r>
          </w:p>
        </w:tc>
        <w:tc>
          <w:tcPr>
            <w:tcW w:w="1149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E0F19" w14:textId="380B7F66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宋体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(9.</w:t>
            </w: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53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5ED5A" w14:textId="0EA27FBE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0.229</w:t>
            </w:r>
          </w:p>
        </w:tc>
      </w:tr>
      <w:tr w:rsidR="007D6723" w:rsidRPr="008507ED" w14:paraId="1A03B347" w14:textId="77777777" w:rsidTr="003713BF">
        <w:trPr>
          <w:trHeight w:val="340"/>
          <w:jc w:val="center"/>
        </w:trPr>
        <w:tc>
          <w:tcPr>
            <w:tcW w:w="20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C61C7" w14:textId="77777777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2" w:right="102" w:firstLineChars="200" w:firstLine="480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zh-CN"/>
              </w:rPr>
              <w:t>Diabetes</w:t>
            </w:r>
          </w:p>
        </w:tc>
        <w:tc>
          <w:tcPr>
            <w:tcW w:w="1285" w:type="pct"/>
            <w:gridSpan w:val="3"/>
            <w:shd w:val="clear" w:color="auto" w:fill="FFFFFF"/>
            <w:vAlign w:val="center"/>
          </w:tcPr>
          <w:p w14:paraId="2D60047B" w14:textId="3E2FE845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(31.5)</w:t>
            </w:r>
          </w:p>
        </w:tc>
        <w:tc>
          <w:tcPr>
            <w:tcW w:w="1149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8BFD1" w14:textId="2C090052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(19.5)</w:t>
            </w:r>
          </w:p>
        </w:tc>
        <w:tc>
          <w:tcPr>
            <w:tcW w:w="553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3ACAA" w14:textId="622E5B56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0.076</w:t>
            </w:r>
          </w:p>
        </w:tc>
      </w:tr>
      <w:tr w:rsidR="007D6723" w:rsidRPr="008507ED" w14:paraId="4B56B704" w14:textId="77777777" w:rsidTr="00EA221E">
        <w:trPr>
          <w:trHeight w:val="340"/>
          <w:jc w:val="center"/>
        </w:trPr>
        <w:tc>
          <w:tcPr>
            <w:tcW w:w="20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16324" w14:textId="77777777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2" w:right="102" w:firstLineChars="200" w:firstLine="480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zh-CN"/>
              </w:rPr>
              <w:t>Solid tumor</w:t>
            </w:r>
          </w:p>
        </w:tc>
        <w:tc>
          <w:tcPr>
            <w:tcW w:w="1285" w:type="pct"/>
            <w:gridSpan w:val="3"/>
            <w:shd w:val="clear" w:color="auto" w:fill="FFFFFF"/>
            <w:vAlign w:val="center"/>
          </w:tcPr>
          <w:p w14:paraId="1F452656" w14:textId="5F6AC3C8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(13.0)</w:t>
            </w:r>
          </w:p>
        </w:tc>
        <w:tc>
          <w:tcPr>
            <w:tcW w:w="1149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C64F1" w14:textId="11675EFF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(15.6)</w:t>
            </w:r>
          </w:p>
        </w:tc>
        <w:tc>
          <w:tcPr>
            <w:tcW w:w="553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95821" w14:textId="2B16D4F6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0.637</w:t>
            </w:r>
          </w:p>
        </w:tc>
      </w:tr>
      <w:tr w:rsidR="007D6723" w:rsidRPr="008507ED" w14:paraId="66483F44" w14:textId="77777777" w:rsidTr="00FE00B3">
        <w:trPr>
          <w:trHeight w:val="340"/>
          <w:jc w:val="center"/>
        </w:trPr>
        <w:tc>
          <w:tcPr>
            <w:tcW w:w="20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7E3CD" w14:textId="77777777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2" w:right="102" w:firstLineChars="200" w:firstLine="480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zh-CN"/>
              </w:rPr>
              <w:t>Liver disease</w:t>
            </w:r>
          </w:p>
        </w:tc>
        <w:tc>
          <w:tcPr>
            <w:tcW w:w="1285" w:type="pct"/>
            <w:gridSpan w:val="3"/>
            <w:shd w:val="clear" w:color="auto" w:fill="FFFFFF"/>
            <w:vAlign w:val="center"/>
          </w:tcPr>
          <w:p w14:paraId="21AB1707" w14:textId="627548E4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(33.7)</w:t>
            </w:r>
          </w:p>
        </w:tc>
        <w:tc>
          <w:tcPr>
            <w:tcW w:w="1149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F1C11" w14:textId="157BB661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(35.1)</w:t>
            </w:r>
          </w:p>
        </w:tc>
        <w:tc>
          <w:tcPr>
            <w:tcW w:w="553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49EAD" w14:textId="7D88E3BC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0.852</w:t>
            </w:r>
          </w:p>
        </w:tc>
      </w:tr>
      <w:tr w:rsidR="007D6723" w:rsidRPr="008507ED" w14:paraId="2FF5CEA2" w14:textId="77777777" w:rsidTr="000570DE">
        <w:trPr>
          <w:trHeight w:val="340"/>
          <w:jc w:val="center"/>
        </w:trPr>
        <w:tc>
          <w:tcPr>
            <w:tcW w:w="20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00D88" w14:textId="77777777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2" w:right="102" w:firstLineChars="200" w:firstLine="480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zh-CN"/>
              </w:rPr>
              <w:t>Hypertension</w:t>
            </w:r>
          </w:p>
        </w:tc>
        <w:tc>
          <w:tcPr>
            <w:tcW w:w="1285" w:type="pct"/>
            <w:gridSpan w:val="3"/>
            <w:shd w:val="clear" w:color="auto" w:fill="FFFFFF"/>
            <w:vAlign w:val="center"/>
          </w:tcPr>
          <w:p w14:paraId="090427F3" w14:textId="7B40C1EC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(33.7)</w:t>
            </w:r>
          </w:p>
        </w:tc>
        <w:tc>
          <w:tcPr>
            <w:tcW w:w="1149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D4D65" w14:textId="3B4A0D5B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(35.1)</w:t>
            </w:r>
          </w:p>
        </w:tc>
        <w:tc>
          <w:tcPr>
            <w:tcW w:w="553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F1DC5" w14:textId="4A39352A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0.852</w:t>
            </w:r>
          </w:p>
        </w:tc>
      </w:tr>
      <w:tr w:rsidR="007D6723" w:rsidRPr="008507ED" w14:paraId="6FF69578" w14:textId="77777777" w:rsidTr="001F0EB1">
        <w:trPr>
          <w:trHeight w:val="340"/>
          <w:jc w:val="center"/>
        </w:trPr>
        <w:tc>
          <w:tcPr>
            <w:tcW w:w="20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4DBF2" w14:textId="77777777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2" w:right="102" w:firstLineChars="200" w:firstLine="480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zh-CN"/>
              </w:rPr>
              <w:t>Cardiovascular disease</w:t>
            </w:r>
          </w:p>
        </w:tc>
        <w:tc>
          <w:tcPr>
            <w:tcW w:w="1285" w:type="pct"/>
            <w:gridSpan w:val="3"/>
            <w:shd w:val="clear" w:color="auto" w:fill="FFFFFF"/>
            <w:vAlign w:val="center"/>
          </w:tcPr>
          <w:p w14:paraId="49768424" w14:textId="659CEE29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(42.4)</w:t>
            </w:r>
          </w:p>
        </w:tc>
        <w:tc>
          <w:tcPr>
            <w:tcW w:w="1149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83FE1" w14:textId="79AFF675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(24.7)</w:t>
            </w:r>
          </w:p>
        </w:tc>
        <w:tc>
          <w:tcPr>
            <w:tcW w:w="553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77CAB" w14:textId="77EB4577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0.016</w:t>
            </w:r>
          </w:p>
        </w:tc>
      </w:tr>
      <w:tr w:rsidR="007D6723" w:rsidRPr="008507ED" w14:paraId="20270B96" w14:textId="77777777" w:rsidTr="00AA4EEB">
        <w:trPr>
          <w:trHeight w:val="340"/>
          <w:jc w:val="center"/>
        </w:trPr>
        <w:tc>
          <w:tcPr>
            <w:tcW w:w="20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D10544" w14:textId="77777777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2" w:right="102" w:firstLineChars="200" w:firstLine="480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zh-CN"/>
              </w:rPr>
              <w:t>Chronic pulmonary disease</w:t>
            </w:r>
          </w:p>
        </w:tc>
        <w:tc>
          <w:tcPr>
            <w:tcW w:w="1285" w:type="pct"/>
            <w:gridSpan w:val="3"/>
            <w:shd w:val="clear" w:color="auto" w:fill="FFFFFF"/>
            <w:vAlign w:val="center"/>
          </w:tcPr>
          <w:p w14:paraId="2AC3F877" w14:textId="6B718018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(17.4)</w:t>
            </w:r>
          </w:p>
        </w:tc>
        <w:tc>
          <w:tcPr>
            <w:tcW w:w="1149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FC340" w14:textId="0A2C181C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(16.9)</w:t>
            </w:r>
          </w:p>
        </w:tc>
        <w:tc>
          <w:tcPr>
            <w:tcW w:w="553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235CE" w14:textId="623F3A3D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0.93</w:t>
            </w: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</w:tr>
      <w:tr w:rsidR="007D6723" w:rsidRPr="008507ED" w14:paraId="78DD7CAC" w14:textId="77777777" w:rsidTr="00765D1C">
        <w:trPr>
          <w:trHeight w:val="340"/>
          <w:jc w:val="center"/>
        </w:trPr>
        <w:tc>
          <w:tcPr>
            <w:tcW w:w="20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4349D" w14:textId="77777777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right="100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eastAsia="等线" w:hAnsi="Times New Roman" w:cs="Times New Roman"/>
                <w:kern w:val="2"/>
                <w:sz w:val="24"/>
                <w:szCs w:val="24"/>
                <w:lang w:val="en-US" w:eastAsia="zh-CN"/>
              </w:rPr>
              <w:t xml:space="preserve">Clinical presentations </w:t>
            </w:r>
            <w:r w:rsidRPr="008507ED"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val="en-US" w:eastAsia="zh-CN"/>
              </w:rPr>
              <w:t>(N, %)</w:t>
            </w:r>
          </w:p>
        </w:tc>
        <w:tc>
          <w:tcPr>
            <w:tcW w:w="1285" w:type="pct"/>
            <w:gridSpan w:val="3"/>
            <w:shd w:val="clear" w:color="auto" w:fill="FFFFFF"/>
            <w:vAlign w:val="center"/>
          </w:tcPr>
          <w:p w14:paraId="77932A92" w14:textId="77777777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149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52470" w14:textId="77777777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553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3D134" w14:textId="77777777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</w:p>
        </w:tc>
      </w:tr>
      <w:tr w:rsidR="007D6723" w:rsidRPr="008507ED" w14:paraId="7DDFF0A9" w14:textId="77777777" w:rsidTr="00765D1C">
        <w:trPr>
          <w:trHeight w:val="340"/>
          <w:jc w:val="center"/>
        </w:trPr>
        <w:tc>
          <w:tcPr>
            <w:tcW w:w="20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4C8F2" w14:textId="77777777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2" w:right="102" w:firstLineChars="200" w:firstLine="480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zh-CN"/>
              </w:rPr>
              <w:t>Dyspnea</w:t>
            </w:r>
          </w:p>
        </w:tc>
        <w:tc>
          <w:tcPr>
            <w:tcW w:w="1285" w:type="pct"/>
            <w:gridSpan w:val="3"/>
            <w:shd w:val="clear" w:color="auto" w:fill="FFFFFF"/>
            <w:vAlign w:val="center"/>
          </w:tcPr>
          <w:p w14:paraId="269DE36D" w14:textId="663FF9F2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(16.3)</w:t>
            </w:r>
          </w:p>
        </w:tc>
        <w:tc>
          <w:tcPr>
            <w:tcW w:w="1149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A9B93" w14:textId="11E89612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(13.0)</w:t>
            </w:r>
          </w:p>
        </w:tc>
        <w:tc>
          <w:tcPr>
            <w:tcW w:w="553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F1B1E" w14:textId="6AB4CD25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0.545</w:t>
            </w:r>
          </w:p>
        </w:tc>
      </w:tr>
      <w:tr w:rsidR="007D6723" w:rsidRPr="008507ED" w14:paraId="2837C2F3" w14:textId="77777777" w:rsidTr="00AA4EEB">
        <w:trPr>
          <w:trHeight w:val="340"/>
          <w:jc w:val="center"/>
        </w:trPr>
        <w:tc>
          <w:tcPr>
            <w:tcW w:w="20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08E64" w14:textId="77777777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2" w:right="102" w:firstLineChars="200" w:firstLine="480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zh-CN"/>
              </w:rPr>
              <w:t>Fever</w:t>
            </w:r>
          </w:p>
        </w:tc>
        <w:tc>
          <w:tcPr>
            <w:tcW w:w="1285" w:type="pct"/>
            <w:gridSpan w:val="3"/>
            <w:shd w:val="clear" w:color="auto" w:fill="FFFFFF"/>
            <w:vAlign w:val="center"/>
          </w:tcPr>
          <w:p w14:paraId="630343B4" w14:textId="77BE5851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(26.1)</w:t>
            </w:r>
          </w:p>
        </w:tc>
        <w:tc>
          <w:tcPr>
            <w:tcW w:w="1149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94522" w14:textId="630BD3FD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(28.6)</w:t>
            </w:r>
          </w:p>
        </w:tc>
        <w:tc>
          <w:tcPr>
            <w:tcW w:w="553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DDCAE" w14:textId="7342A668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0.718</w:t>
            </w:r>
          </w:p>
        </w:tc>
      </w:tr>
      <w:tr w:rsidR="007D6723" w:rsidRPr="008507ED" w14:paraId="5F012C92" w14:textId="77777777" w:rsidTr="00AA4EEB">
        <w:trPr>
          <w:trHeight w:val="340"/>
          <w:jc w:val="center"/>
        </w:trPr>
        <w:tc>
          <w:tcPr>
            <w:tcW w:w="20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E9F8B" w14:textId="77777777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2" w:right="102" w:firstLineChars="200" w:firstLine="480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zh-CN"/>
              </w:rPr>
              <w:t>Hemoptysis</w:t>
            </w:r>
          </w:p>
        </w:tc>
        <w:tc>
          <w:tcPr>
            <w:tcW w:w="1285" w:type="pct"/>
            <w:gridSpan w:val="3"/>
            <w:shd w:val="clear" w:color="auto" w:fill="FFFFFF"/>
            <w:vAlign w:val="center"/>
          </w:tcPr>
          <w:p w14:paraId="437B8B56" w14:textId="5DE6438E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(2.</w:t>
            </w: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49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D352F" w14:textId="65BA96FE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(3.9)</w:t>
            </w:r>
          </w:p>
        </w:tc>
        <w:tc>
          <w:tcPr>
            <w:tcW w:w="553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E4F33" w14:textId="604B8B41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0.66</w:t>
            </w:r>
            <w:r w:rsidR="001D2AC6" w:rsidRPr="008507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</w:tr>
      <w:tr w:rsidR="007D6723" w:rsidRPr="008507ED" w14:paraId="040AF705" w14:textId="77777777" w:rsidTr="00AA4EEB">
        <w:trPr>
          <w:trHeight w:val="340"/>
          <w:jc w:val="center"/>
        </w:trPr>
        <w:tc>
          <w:tcPr>
            <w:tcW w:w="2013" w:type="pct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17BD19" w14:textId="77777777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2" w:right="102" w:firstLineChars="200" w:firstLine="480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zh-CN"/>
              </w:rPr>
              <w:t>Expectoration</w:t>
            </w:r>
          </w:p>
        </w:tc>
        <w:tc>
          <w:tcPr>
            <w:tcW w:w="1285" w:type="pct"/>
            <w:gridSpan w:val="3"/>
            <w:tcBorders>
              <w:bottom w:val="single" w:sz="8" w:space="0" w:color="auto"/>
            </w:tcBorders>
            <w:shd w:val="clear" w:color="auto" w:fill="FFFFFF"/>
            <w:vAlign w:val="center"/>
          </w:tcPr>
          <w:p w14:paraId="68BE3CAD" w14:textId="18880E3B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(28.3)</w:t>
            </w:r>
          </w:p>
        </w:tc>
        <w:tc>
          <w:tcPr>
            <w:tcW w:w="1149" w:type="pct"/>
            <w:gridSpan w:val="2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A9575" w14:textId="4CFB0D0E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(36.4)</w:t>
            </w:r>
          </w:p>
        </w:tc>
        <w:tc>
          <w:tcPr>
            <w:tcW w:w="553" w:type="pct"/>
            <w:gridSpan w:val="2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496D3" w14:textId="260C6014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0.261</w:t>
            </w:r>
          </w:p>
        </w:tc>
      </w:tr>
      <w:tr w:rsidR="007D6723" w:rsidRPr="008507ED" w14:paraId="2AF963DF" w14:textId="77777777" w:rsidTr="00AA4EEB">
        <w:trPr>
          <w:trHeight w:val="340"/>
          <w:jc w:val="center"/>
        </w:trPr>
        <w:tc>
          <w:tcPr>
            <w:tcW w:w="2013" w:type="pct"/>
            <w:tcBorders>
              <w:top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3308B" w14:textId="77777777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right="102"/>
              <w:rPr>
                <w:rFonts w:ascii="Times New Roman" w:eastAsia="等线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eastAsia="等线" w:hAnsi="Times New Roman" w:cs="Times New Roman"/>
                <w:kern w:val="2"/>
                <w:sz w:val="24"/>
                <w:szCs w:val="24"/>
                <w:lang w:val="en-US" w:eastAsia="zh-CN"/>
              </w:rPr>
              <w:lastRenderedPageBreak/>
              <w:t>Radiological findings (N, %)</w:t>
            </w:r>
          </w:p>
        </w:tc>
        <w:tc>
          <w:tcPr>
            <w:tcW w:w="1285" w:type="pct"/>
            <w:gridSpan w:val="3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7C5A0109" w14:textId="77777777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149" w:type="pct"/>
            <w:gridSpan w:val="2"/>
            <w:tcBorders>
              <w:top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6AD7C" w14:textId="77777777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553" w:type="pct"/>
            <w:gridSpan w:val="2"/>
            <w:tcBorders>
              <w:top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A2139" w14:textId="77777777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</w:p>
        </w:tc>
      </w:tr>
      <w:tr w:rsidR="007D6723" w:rsidRPr="008507ED" w14:paraId="67682DB6" w14:textId="77777777" w:rsidTr="00765D1C">
        <w:trPr>
          <w:trHeight w:val="340"/>
          <w:jc w:val="center"/>
        </w:trPr>
        <w:tc>
          <w:tcPr>
            <w:tcW w:w="20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92586" w14:textId="77777777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2" w:right="102" w:firstLineChars="200" w:firstLine="480"/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val="en-US" w:eastAsia="zh-CN"/>
              </w:rPr>
              <w:t>Septal thickening</w:t>
            </w:r>
          </w:p>
        </w:tc>
        <w:tc>
          <w:tcPr>
            <w:tcW w:w="1285" w:type="pct"/>
            <w:gridSpan w:val="3"/>
            <w:shd w:val="clear" w:color="auto" w:fill="FFFFFF"/>
            <w:vAlign w:val="center"/>
          </w:tcPr>
          <w:p w14:paraId="0EA15269" w14:textId="2C706634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(17.4)</w:t>
            </w:r>
          </w:p>
        </w:tc>
        <w:tc>
          <w:tcPr>
            <w:tcW w:w="1149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3399E" w14:textId="7A41109B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(22.1)</w:t>
            </w:r>
          </w:p>
        </w:tc>
        <w:tc>
          <w:tcPr>
            <w:tcW w:w="553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65A6E" w14:textId="4AA6398C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0.444</w:t>
            </w:r>
          </w:p>
        </w:tc>
      </w:tr>
      <w:tr w:rsidR="007D6723" w:rsidRPr="008507ED" w14:paraId="797CCFD1" w14:textId="77777777" w:rsidTr="00765D1C">
        <w:trPr>
          <w:trHeight w:val="340"/>
          <w:jc w:val="center"/>
        </w:trPr>
        <w:tc>
          <w:tcPr>
            <w:tcW w:w="20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E93C8" w14:textId="77777777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2" w:right="102" w:firstLineChars="200" w:firstLine="480"/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val="en-US" w:eastAsia="zh-CN"/>
              </w:rPr>
              <w:t>Ground glass opacity</w:t>
            </w:r>
          </w:p>
        </w:tc>
        <w:tc>
          <w:tcPr>
            <w:tcW w:w="1285" w:type="pct"/>
            <w:gridSpan w:val="3"/>
            <w:shd w:val="clear" w:color="auto" w:fill="FFFFFF"/>
            <w:vAlign w:val="center"/>
          </w:tcPr>
          <w:p w14:paraId="1E683261" w14:textId="10D8F5E3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(38.0)</w:t>
            </w:r>
          </w:p>
        </w:tc>
        <w:tc>
          <w:tcPr>
            <w:tcW w:w="1149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17B19" w14:textId="1C72E864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(41.6)</w:t>
            </w:r>
          </w:p>
        </w:tc>
        <w:tc>
          <w:tcPr>
            <w:tcW w:w="553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C28FA" w14:textId="53752E5A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0.642</w:t>
            </w:r>
          </w:p>
        </w:tc>
      </w:tr>
      <w:tr w:rsidR="007D6723" w:rsidRPr="008507ED" w14:paraId="51C7CE80" w14:textId="77777777" w:rsidTr="007577D7">
        <w:trPr>
          <w:trHeight w:val="340"/>
          <w:jc w:val="center"/>
        </w:trPr>
        <w:tc>
          <w:tcPr>
            <w:tcW w:w="20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3D6C54" w14:textId="77777777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2" w:right="102" w:firstLineChars="200" w:firstLine="480"/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val="en-US" w:eastAsia="zh-CN"/>
              </w:rPr>
              <w:t>Multiple nodules</w:t>
            </w:r>
          </w:p>
        </w:tc>
        <w:tc>
          <w:tcPr>
            <w:tcW w:w="1285" w:type="pct"/>
            <w:gridSpan w:val="3"/>
            <w:shd w:val="clear" w:color="auto" w:fill="FFFFFF"/>
            <w:vAlign w:val="center"/>
          </w:tcPr>
          <w:p w14:paraId="03719F79" w14:textId="50FC4F36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(39.1)</w:t>
            </w:r>
          </w:p>
        </w:tc>
        <w:tc>
          <w:tcPr>
            <w:tcW w:w="1149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F86FA" w14:textId="5D17B537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(31.2)</w:t>
            </w:r>
          </w:p>
        </w:tc>
        <w:tc>
          <w:tcPr>
            <w:tcW w:w="553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9EA21" w14:textId="37F930E4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0.281</w:t>
            </w:r>
          </w:p>
        </w:tc>
      </w:tr>
      <w:tr w:rsidR="007D6723" w:rsidRPr="008507ED" w14:paraId="70BA6035" w14:textId="77777777" w:rsidTr="008059C3">
        <w:trPr>
          <w:trHeight w:val="340"/>
          <w:jc w:val="center"/>
        </w:trPr>
        <w:tc>
          <w:tcPr>
            <w:tcW w:w="20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9EE85" w14:textId="77777777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2" w:right="102" w:firstLineChars="200" w:firstLine="480"/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val="en-US" w:eastAsia="zh-CN"/>
              </w:rPr>
              <w:t>Air crescent sign</w:t>
            </w:r>
          </w:p>
        </w:tc>
        <w:tc>
          <w:tcPr>
            <w:tcW w:w="1285" w:type="pct"/>
            <w:gridSpan w:val="3"/>
            <w:shd w:val="clear" w:color="auto" w:fill="FFFFFF"/>
            <w:vAlign w:val="center"/>
          </w:tcPr>
          <w:p w14:paraId="24506558" w14:textId="092BEB5D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(13.0)</w:t>
            </w:r>
          </w:p>
        </w:tc>
        <w:tc>
          <w:tcPr>
            <w:tcW w:w="1149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CB2B7" w14:textId="5D71F031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(22.1)</w:t>
            </w:r>
          </w:p>
        </w:tc>
        <w:tc>
          <w:tcPr>
            <w:tcW w:w="553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0F6D8" w14:textId="7E4C97E7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0.121</w:t>
            </w:r>
          </w:p>
        </w:tc>
      </w:tr>
      <w:tr w:rsidR="007D6723" w:rsidRPr="008507ED" w14:paraId="48C46DB1" w14:textId="77777777" w:rsidTr="00D27590">
        <w:trPr>
          <w:trHeight w:val="340"/>
          <w:jc w:val="center"/>
        </w:trPr>
        <w:tc>
          <w:tcPr>
            <w:tcW w:w="20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09C3BF" w14:textId="77777777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2" w:right="102" w:firstLineChars="200" w:firstLine="480"/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val="en-US" w:eastAsia="zh-CN"/>
              </w:rPr>
              <w:t>Pulmonary consolidation</w:t>
            </w:r>
          </w:p>
        </w:tc>
        <w:tc>
          <w:tcPr>
            <w:tcW w:w="1285" w:type="pct"/>
            <w:gridSpan w:val="3"/>
            <w:shd w:val="clear" w:color="auto" w:fill="FFFFFF"/>
            <w:vAlign w:val="center"/>
          </w:tcPr>
          <w:p w14:paraId="46A73ED8" w14:textId="5F86E714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(30.4)</w:t>
            </w:r>
          </w:p>
        </w:tc>
        <w:tc>
          <w:tcPr>
            <w:tcW w:w="1149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2B0C0" w14:textId="3F0014A4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(29.9)</w:t>
            </w:r>
          </w:p>
        </w:tc>
        <w:tc>
          <w:tcPr>
            <w:tcW w:w="553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365C7" w14:textId="77E80557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0.937</w:t>
            </w:r>
          </w:p>
        </w:tc>
      </w:tr>
      <w:tr w:rsidR="007D6723" w:rsidRPr="008507ED" w14:paraId="5EEEE7CE" w14:textId="77777777" w:rsidTr="00765D1C">
        <w:trPr>
          <w:trHeight w:val="340"/>
          <w:jc w:val="center"/>
        </w:trPr>
        <w:tc>
          <w:tcPr>
            <w:tcW w:w="20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0F672" w14:textId="77777777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left"/>
              <w:rPr>
                <w:rFonts w:ascii="Times New Roman" w:eastAsia="宋体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eastAsia="宋体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Complications (N, %)</w:t>
            </w:r>
          </w:p>
        </w:tc>
        <w:tc>
          <w:tcPr>
            <w:tcW w:w="1285" w:type="pct"/>
            <w:gridSpan w:val="3"/>
            <w:shd w:val="clear" w:color="auto" w:fill="FFFFFF"/>
          </w:tcPr>
          <w:p w14:paraId="49EB3068" w14:textId="77777777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left"/>
              <w:rPr>
                <w:rFonts w:ascii="Times New Roman" w:eastAsia="宋体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149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ACDA13" w14:textId="77777777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left"/>
              <w:rPr>
                <w:rFonts w:ascii="Times New Roman" w:eastAsia="宋体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553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36F201" w14:textId="77777777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left"/>
              <w:rPr>
                <w:rFonts w:ascii="Times New Roman" w:eastAsia="宋体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</w:p>
        </w:tc>
      </w:tr>
      <w:tr w:rsidR="007D6723" w:rsidRPr="008507ED" w14:paraId="0B189A25" w14:textId="77777777" w:rsidTr="009E080F">
        <w:trPr>
          <w:trHeight w:val="340"/>
          <w:jc w:val="center"/>
        </w:trPr>
        <w:tc>
          <w:tcPr>
            <w:tcW w:w="20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3FA2B4" w14:textId="77777777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2" w:right="102" w:firstLineChars="200" w:firstLine="480"/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val="en-US" w:eastAsia="zh-CN"/>
              </w:rPr>
              <w:t>MODS</w:t>
            </w:r>
          </w:p>
        </w:tc>
        <w:tc>
          <w:tcPr>
            <w:tcW w:w="1285" w:type="pct"/>
            <w:gridSpan w:val="3"/>
            <w:shd w:val="clear" w:color="auto" w:fill="FFFFFF"/>
            <w:vAlign w:val="center"/>
          </w:tcPr>
          <w:p w14:paraId="3A519734" w14:textId="327A1A3E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(14.1)</w:t>
            </w:r>
          </w:p>
        </w:tc>
        <w:tc>
          <w:tcPr>
            <w:tcW w:w="1149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26820" w14:textId="687D003B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(2.60)</w:t>
            </w:r>
          </w:p>
        </w:tc>
        <w:tc>
          <w:tcPr>
            <w:tcW w:w="553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18358" w14:textId="0106F234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宋体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0.009</w:t>
            </w:r>
          </w:p>
        </w:tc>
      </w:tr>
      <w:tr w:rsidR="007D6723" w:rsidRPr="008507ED" w14:paraId="696595F7" w14:textId="77777777" w:rsidTr="00C2429C">
        <w:trPr>
          <w:trHeight w:val="340"/>
          <w:jc w:val="center"/>
        </w:trPr>
        <w:tc>
          <w:tcPr>
            <w:tcW w:w="20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DE2261" w14:textId="77777777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2" w:right="102" w:firstLineChars="200" w:firstLine="480"/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val="en-US" w:eastAsia="zh-CN"/>
              </w:rPr>
              <w:t>Septic shock</w:t>
            </w:r>
          </w:p>
        </w:tc>
        <w:tc>
          <w:tcPr>
            <w:tcW w:w="1285" w:type="pct"/>
            <w:gridSpan w:val="3"/>
            <w:shd w:val="clear" w:color="auto" w:fill="FFFFFF"/>
            <w:vAlign w:val="center"/>
          </w:tcPr>
          <w:p w14:paraId="69D9D221" w14:textId="2A1F09B1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(37.0)</w:t>
            </w:r>
          </w:p>
        </w:tc>
        <w:tc>
          <w:tcPr>
            <w:tcW w:w="1149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F3598" w14:textId="4C45F9B8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(9.</w:t>
            </w: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53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800DB" w14:textId="38A5A973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宋体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&lt;0.001</w:t>
            </w:r>
          </w:p>
        </w:tc>
      </w:tr>
      <w:tr w:rsidR="007D6723" w:rsidRPr="008507ED" w14:paraId="0BB63516" w14:textId="77777777" w:rsidTr="00F3415F">
        <w:trPr>
          <w:trHeight w:val="340"/>
          <w:jc w:val="center"/>
        </w:trPr>
        <w:tc>
          <w:tcPr>
            <w:tcW w:w="20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71EB6" w14:textId="77777777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2" w:right="102" w:firstLineChars="200" w:firstLine="480"/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val="en-US" w:eastAsia="zh-CN"/>
              </w:rPr>
              <w:t>Respiratory failure</w:t>
            </w:r>
          </w:p>
        </w:tc>
        <w:tc>
          <w:tcPr>
            <w:tcW w:w="1285" w:type="pct"/>
            <w:gridSpan w:val="3"/>
            <w:shd w:val="clear" w:color="auto" w:fill="FFFFFF"/>
            <w:vAlign w:val="center"/>
          </w:tcPr>
          <w:p w14:paraId="52A2213B" w14:textId="60E163E1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(56.5)</w:t>
            </w:r>
          </w:p>
        </w:tc>
        <w:tc>
          <w:tcPr>
            <w:tcW w:w="1149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1AAAD" w14:textId="3ABAEF41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(29.9)</w:t>
            </w:r>
          </w:p>
        </w:tc>
        <w:tc>
          <w:tcPr>
            <w:tcW w:w="553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D8B4F" w14:textId="3C631C69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宋体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&lt;0.001</w:t>
            </w:r>
          </w:p>
        </w:tc>
      </w:tr>
      <w:tr w:rsidR="007D6723" w:rsidRPr="008507ED" w14:paraId="13495E23" w14:textId="77777777" w:rsidTr="00765D1C">
        <w:trPr>
          <w:trHeight w:val="340"/>
          <w:jc w:val="center"/>
        </w:trPr>
        <w:tc>
          <w:tcPr>
            <w:tcW w:w="5000" w:type="pct"/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F493B" w14:textId="77777777" w:rsidR="007D6723" w:rsidRPr="008507ED" w:rsidRDefault="007D6723" w:rsidP="007D67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left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eastAsia="宋体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Laboratory indicators [(median with IQR) or (N, %)]</w:t>
            </w:r>
          </w:p>
        </w:tc>
      </w:tr>
      <w:tr w:rsidR="006E29AC" w:rsidRPr="008507ED" w14:paraId="1BCEE239" w14:textId="77777777" w:rsidTr="00765D1C">
        <w:trPr>
          <w:trHeight w:val="340"/>
          <w:jc w:val="center"/>
        </w:trPr>
        <w:tc>
          <w:tcPr>
            <w:tcW w:w="20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AD284E" w14:textId="77777777" w:rsidR="006E29AC" w:rsidRPr="008507ED" w:rsidRDefault="006E29AC" w:rsidP="006E29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2" w:right="102" w:firstLineChars="200" w:firstLine="480"/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val="en-US" w:eastAsia="zh-CN"/>
              </w:rPr>
              <w:t>PCT (ng/mL)</w:t>
            </w:r>
          </w:p>
        </w:tc>
        <w:tc>
          <w:tcPr>
            <w:tcW w:w="1285" w:type="pct"/>
            <w:gridSpan w:val="3"/>
            <w:shd w:val="clear" w:color="auto" w:fill="FFFFFF"/>
          </w:tcPr>
          <w:p w14:paraId="0DEFE5AC" w14:textId="1D966C65" w:rsidR="006E29AC" w:rsidRPr="008507ED" w:rsidRDefault="006E29AC" w:rsidP="006E29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val="en-US" w:eastAsia="zh-CN"/>
              </w:rPr>
            </w:pPr>
            <w:bookmarkStart w:id="1" w:name="OLE_LINK10"/>
            <w:r w:rsidRPr="008507ED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1.</w:t>
            </w: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  <w:r w:rsidRPr="008507ED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 xml:space="preserve"> (0.4</w:t>
            </w: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  <w:r w:rsidRPr="008507ED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4.</w:t>
            </w: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Pr="008507ED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)</w:t>
            </w:r>
            <w:bookmarkEnd w:id="1"/>
          </w:p>
        </w:tc>
        <w:tc>
          <w:tcPr>
            <w:tcW w:w="1149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AA6D7" w14:textId="6ED274FC" w:rsidR="006E29AC" w:rsidRPr="008507ED" w:rsidRDefault="006E29AC" w:rsidP="006E29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0.</w:t>
            </w: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9</w:t>
            </w:r>
            <w:r w:rsidRPr="008507ED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 xml:space="preserve"> (0.</w:t>
            </w: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2-</w:t>
            </w:r>
            <w:r w:rsidRPr="008507ED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3.</w:t>
            </w: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Pr="008507ED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53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EF63A8" w14:textId="1D844CE5" w:rsidR="006E29AC" w:rsidRPr="008507ED" w:rsidRDefault="006E29AC" w:rsidP="006E29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eastAsia="zh-CN"/>
              </w:rPr>
              <w:t>0.080</w:t>
            </w:r>
          </w:p>
        </w:tc>
      </w:tr>
      <w:tr w:rsidR="007120C3" w:rsidRPr="008507ED" w14:paraId="6F984FFA" w14:textId="77777777" w:rsidTr="004C6C48">
        <w:trPr>
          <w:trHeight w:val="340"/>
          <w:jc w:val="center"/>
        </w:trPr>
        <w:tc>
          <w:tcPr>
            <w:tcW w:w="20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C97567" w14:textId="77777777" w:rsidR="007120C3" w:rsidRPr="008507ED" w:rsidRDefault="007120C3" w:rsidP="007120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2" w:right="102" w:firstLineChars="200" w:firstLine="480"/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val="en-US" w:eastAsia="zh-CN"/>
              </w:rPr>
              <w:t>CRP (pg/mL)</w:t>
            </w:r>
          </w:p>
        </w:tc>
        <w:tc>
          <w:tcPr>
            <w:tcW w:w="1285" w:type="pct"/>
            <w:gridSpan w:val="3"/>
            <w:shd w:val="clear" w:color="auto" w:fill="FFFFFF"/>
            <w:vAlign w:val="center"/>
          </w:tcPr>
          <w:p w14:paraId="4DA9E24F" w14:textId="2834802F" w:rsidR="007120C3" w:rsidRPr="008507ED" w:rsidRDefault="007120C3" w:rsidP="007120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108.0 (61.1-176.0)</w:t>
            </w:r>
          </w:p>
        </w:tc>
        <w:tc>
          <w:tcPr>
            <w:tcW w:w="1149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BCE23" w14:textId="38116128" w:rsidR="007120C3" w:rsidRPr="008507ED" w:rsidRDefault="007120C3" w:rsidP="007120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78.5 (17.4-119.0)</w:t>
            </w:r>
          </w:p>
        </w:tc>
        <w:tc>
          <w:tcPr>
            <w:tcW w:w="553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FDB99" w14:textId="747CAF35" w:rsidR="007120C3" w:rsidRPr="008507ED" w:rsidRDefault="007120C3" w:rsidP="007120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宋体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0.013</w:t>
            </w:r>
          </w:p>
        </w:tc>
      </w:tr>
      <w:tr w:rsidR="007120C3" w:rsidRPr="008507ED" w14:paraId="63EE8CC6" w14:textId="77777777" w:rsidTr="00655257">
        <w:trPr>
          <w:trHeight w:val="340"/>
          <w:jc w:val="center"/>
        </w:trPr>
        <w:tc>
          <w:tcPr>
            <w:tcW w:w="20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10A07" w14:textId="77777777" w:rsidR="007120C3" w:rsidRPr="008507ED" w:rsidRDefault="007120C3" w:rsidP="007120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2" w:right="102" w:firstLineChars="200" w:firstLine="480"/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val="en-US" w:eastAsia="zh-CN"/>
              </w:rPr>
              <w:t>IL-6 (pg/mL)</w:t>
            </w:r>
          </w:p>
        </w:tc>
        <w:tc>
          <w:tcPr>
            <w:tcW w:w="1285" w:type="pct"/>
            <w:gridSpan w:val="3"/>
            <w:shd w:val="clear" w:color="auto" w:fill="FFFFFF"/>
            <w:vAlign w:val="center"/>
          </w:tcPr>
          <w:p w14:paraId="772A9112" w14:textId="289E5388" w:rsidR="007120C3" w:rsidRPr="008507ED" w:rsidRDefault="007120C3" w:rsidP="007120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187.0 (33.8-406.0)</w:t>
            </w:r>
          </w:p>
        </w:tc>
        <w:tc>
          <w:tcPr>
            <w:tcW w:w="1149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C5A46" w14:textId="1966FDBA" w:rsidR="007120C3" w:rsidRPr="008507ED" w:rsidRDefault="007120C3" w:rsidP="007120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41.8 (16.1-136.0)</w:t>
            </w:r>
          </w:p>
        </w:tc>
        <w:tc>
          <w:tcPr>
            <w:tcW w:w="553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FF749" w14:textId="3C018D02" w:rsidR="007120C3" w:rsidRPr="008507ED" w:rsidRDefault="007120C3" w:rsidP="007120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宋体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&lt;0.001</w:t>
            </w:r>
          </w:p>
        </w:tc>
      </w:tr>
      <w:tr w:rsidR="007120C3" w:rsidRPr="008507ED" w14:paraId="187289A8" w14:textId="77777777" w:rsidTr="00765D1C">
        <w:trPr>
          <w:trHeight w:val="340"/>
          <w:jc w:val="center"/>
        </w:trPr>
        <w:tc>
          <w:tcPr>
            <w:tcW w:w="20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B7F71" w14:textId="77777777" w:rsidR="007120C3" w:rsidRPr="008507ED" w:rsidRDefault="007120C3" w:rsidP="007120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2" w:right="102" w:firstLineChars="200" w:firstLine="480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val="en-US" w:eastAsia="zh-CN"/>
              </w:rPr>
              <w:t>LDH (U/L)</w:t>
            </w:r>
          </w:p>
        </w:tc>
        <w:tc>
          <w:tcPr>
            <w:tcW w:w="1285" w:type="pct"/>
            <w:gridSpan w:val="3"/>
            <w:shd w:val="clear" w:color="auto" w:fill="FFFFFF"/>
            <w:vAlign w:val="center"/>
          </w:tcPr>
          <w:p w14:paraId="5574E106" w14:textId="0A63F56A" w:rsidR="007120C3" w:rsidRPr="008507ED" w:rsidRDefault="007120C3" w:rsidP="007120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355.0 (253.5-652.5)</w:t>
            </w:r>
          </w:p>
        </w:tc>
        <w:tc>
          <w:tcPr>
            <w:tcW w:w="1149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98E40" w14:textId="71E11549" w:rsidR="007120C3" w:rsidRPr="008507ED" w:rsidRDefault="007120C3" w:rsidP="007120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223.0 (161.0-349.0)</w:t>
            </w:r>
          </w:p>
        </w:tc>
        <w:tc>
          <w:tcPr>
            <w:tcW w:w="553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31CBE" w14:textId="77777777" w:rsidR="007120C3" w:rsidRPr="008507ED" w:rsidRDefault="007120C3" w:rsidP="007120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&lt;0.001</w:t>
            </w:r>
          </w:p>
        </w:tc>
      </w:tr>
      <w:tr w:rsidR="007120C3" w:rsidRPr="008507ED" w14:paraId="1387C006" w14:textId="77777777" w:rsidTr="007120C3">
        <w:trPr>
          <w:trHeight w:val="340"/>
          <w:jc w:val="center"/>
        </w:trPr>
        <w:tc>
          <w:tcPr>
            <w:tcW w:w="20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7A355" w14:textId="77777777" w:rsidR="007120C3" w:rsidRPr="008507ED" w:rsidRDefault="007120C3" w:rsidP="007120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2" w:right="102" w:firstLineChars="200" w:firstLine="480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val="en-US" w:eastAsia="zh-CN"/>
              </w:rPr>
              <w:t>WBC (×10</w:t>
            </w:r>
            <w:r w:rsidRPr="008507ED">
              <w:rPr>
                <w:rFonts w:ascii="Times New Roman" w:eastAsia="宋体" w:hAnsi="Times New Roman" w:cs="Times New Roman"/>
                <w:kern w:val="2"/>
                <w:sz w:val="24"/>
                <w:szCs w:val="24"/>
                <w:vertAlign w:val="superscript"/>
                <w:lang w:val="en-US" w:eastAsia="zh-CN"/>
              </w:rPr>
              <w:t>9</w:t>
            </w:r>
            <w:r w:rsidRPr="008507ED"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val="en-US" w:eastAsia="zh-CN"/>
              </w:rPr>
              <w:t>/L)</w:t>
            </w:r>
          </w:p>
        </w:tc>
        <w:tc>
          <w:tcPr>
            <w:tcW w:w="1285" w:type="pct"/>
            <w:gridSpan w:val="3"/>
            <w:shd w:val="clear" w:color="auto" w:fill="FFFFFF"/>
            <w:vAlign w:val="center"/>
          </w:tcPr>
          <w:p w14:paraId="0EE1E1A7" w14:textId="568E618F" w:rsidR="007120C3" w:rsidRPr="008507ED" w:rsidRDefault="007120C3" w:rsidP="007120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 (7.2-14.1)</w:t>
            </w:r>
          </w:p>
        </w:tc>
        <w:tc>
          <w:tcPr>
            <w:tcW w:w="1149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A7B32" w14:textId="03EB58E1" w:rsidR="007120C3" w:rsidRPr="008507ED" w:rsidRDefault="007120C3" w:rsidP="007120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 (5.7-11.1)</w:t>
            </w:r>
          </w:p>
        </w:tc>
        <w:tc>
          <w:tcPr>
            <w:tcW w:w="553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4D121" w14:textId="5C5A3238" w:rsidR="007120C3" w:rsidRPr="008507ED" w:rsidRDefault="007120C3" w:rsidP="007120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0.006</w:t>
            </w:r>
          </w:p>
        </w:tc>
      </w:tr>
      <w:tr w:rsidR="007120C3" w:rsidRPr="008507ED" w14:paraId="382ED84A" w14:textId="77777777" w:rsidTr="00765D1C">
        <w:trPr>
          <w:trHeight w:val="340"/>
          <w:jc w:val="center"/>
        </w:trPr>
        <w:tc>
          <w:tcPr>
            <w:tcW w:w="20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E6245" w14:textId="77777777" w:rsidR="007120C3" w:rsidRPr="008507ED" w:rsidRDefault="007120C3" w:rsidP="007120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2" w:right="102" w:firstLineChars="200" w:firstLine="480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val="en-US" w:eastAsia="zh-CN"/>
              </w:rPr>
              <w:t>Neutrophil (×10</w:t>
            </w:r>
            <w:r w:rsidRPr="008507ED">
              <w:rPr>
                <w:rFonts w:ascii="Times New Roman" w:eastAsia="宋体" w:hAnsi="Times New Roman" w:cs="Times New Roman"/>
                <w:kern w:val="2"/>
                <w:sz w:val="24"/>
                <w:szCs w:val="24"/>
                <w:vertAlign w:val="superscript"/>
                <w:lang w:val="en-US" w:eastAsia="zh-CN"/>
              </w:rPr>
              <w:t>9</w:t>
            </w:r>
            <w:r w:rsidRPr="008507ED"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val="en-US" w:eastAsia="zh-CN"/>
              </w:rPr>
              <w:t>/L)</w:t>
            </w:r>
          </w:p>
        </w:tc>
        <w:tc>
          <w:tcPr>
            <w:tcW w:w="1285" w:type="pct"/>
            <w:gridSpan w:val="3"/>
            <w:shd w:val="clear" w:color="auto" w:fill="FFFFFF"/>
            <w:vAlign w:val="center"/>
          </w:tcPr>
          <w:p w14:paraId="436CE4D5" w14:textId="27CE8DC8" w:rsidR="007120C3" w:rsidRPr="008507ED" w:rsidRDefault="007120C3" w:rsidP="007120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 (5.8-12.7)</w:t>
            </w:r>
          </w:p>
        </w:tc>
        <w:tc>
          <w:tcPr>
            <w:tcW w:w="1149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38B35" w14:textId="4465583C" w:rsidR="007120C3" w:rsidRPr="008507ED" w:rsidRDefault="007120C3" w:rsidP="007120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 (3.7-8.6)</w:t>
            </w:r>
          </w:p>
        </w:tc>
        <w:tc>
          <w:tcPr>
            <w:tcW w:w="553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04334" w14:textId="5E0F8BCF" w:rsidR="007120C3" w:rsidRPr="008507ED" w:rsidRDefault="007120C3" w:rsidP="007120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0.001</w:t>
            </w:r>
          </w:p>
        </w:tc>
      </w:tr>
      <w:tr w:rsidR="007120C3" w:rsidRPr="008507ED" w14:paraId="30E0B661" w14:textId="77777777" w:rsidTr="007120C3">
        <w:trPr>
          <w:trHeight w:val="340"/>
          <w:jc w:val="center"/>
        </w:trPr>
        <w:tc>
          <w:tcPr>
            <w:tcW w:w="20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2C63C6" w14:textId="77777777" w:rsidR="007120C3" w:rsidRPr="008507ED" w:rsidRDefault="007120C3" w:rsidP="007120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2" w:right="102" w:firstLineChars="200" w:firstLine="480"/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val="en-US" w:eastAsia="zh-CN"/>
              </w:rPr>
              <w:t>Neutrophil (%)</w:t>
            </w:r>
          </w:p>
        </w:tc>
        <w:tc>
          <w:tcPr>
            <w:tcW w:w="1255" w:type="pct"/>
            <w:gridSpan w:val="2"/>
            <w:shd w:val="clear" w:color="auto" w:fill="FFFFFF"/>
            <w:vAlign w:val="center"/>
          </w:tcPr>
          <w:p w14:paraId="59FC9B6A" w14:textId="5CFD412B" w:rsidR="007120C3" w:rsidRPr="008507ED" w:rsidRDefault="007120C3" w:rsidP="007120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88.9 (79.2-92.7)</w:t>
            </w:r>
          </w:p>
        </w:tc>
        <w:tc>
          <w:tcPr>
            <w:tcW w:w="1179" w:type="pct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30E58" w14:textId="4973C466" w:rsidR="007120C3" w:rsidRPr="008507ED" w:rsidRDefault="007120C3" w:rsidP="007120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78.0 (66.0-88.9)</w:t>
            </w:r>
          </w:p>
        </w:tc>
        <w:tc>
          <w:tcPr>
            <w:tcW w:w="553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A21D6" w14:textId="043CBC24" w:rsidR="007120C3" w:rsidRPr="008507ED" w:rsidRDefault="007120C3" w:rsidP="007120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&lt;0.001</w:t>
            </w:r>
          </w:p>
        </w:tc>
      </w:tr>
      <w:tr w:rsidR="007120C3" w:rsidRPr="008507ED" w14:paraId="370397A2" w14:textId="77777777" w:rsidTr="007120C3">
        <w:trPr>
          <w:trHeight w:val="340"/>
          <w:jc w:val="center"/>
        </w:trPr>
        <w:tc>
          <w:tcPr>
            <w:tcW w:w="20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18473" w14:textId="77777777" w:rsidR="007120C3" w:rsidRPr="008507ED" w:rsidRDefault="007120C3" w:rsidP="007120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2" w:right="102" w:firstLineChars="200" w:firstLine="480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val="en-US" w:eastAsia="zh-CN"/>
              </w:rPr>
              <w:t>Globulin (g/L)</w:t>
            </w:r>
          </w:p>
        </w:tc>
        <w:tc>
          <w:tcPr>
            <w:tcW w:w="1255" w:type="pct"/>
            <w:gridSpan w:val="2"/>
            <w:shd w:val="clear" w:color="auto" w:fill="FFFFFF"/>
            <w:vAlign w:val="center"/>
          </w:tcPr>
          <w:p w14:paraId="1603081F" w14:textId="6D59B67D" w:rsidR="007120C3" w:rsidRPr="008507ED" w:rsidRDefault="007120C3" w:rsidP="007120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21.6 (17.0-26.5)</w:t>
            </w:r>
          </w:p>
        </w:tc>
        <w:tc>
          <w:tcPr>
            <w:tcW w:w="1179" w:type="pct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B46A9" w14:textId="08FF5308" w:rsidR="007120C3" w:rsidRPr="008507ED" w:rsidRDefault="007120C3" w:rsidP="007120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25.2 (19.4-30.3)</w:t>
            </w:r>
          </w:p>
        </w:tc>
        <w:tc>
          <w:tcPr>
            <w:tcW w:w="553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27A1F" w14:textId="7DA95328" w:rsidR="007120C3" w:rsidRPr="008507ED" w:rsidRDefault="007120C3" w:rsidP="007120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等线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0.006</w:t>
            </w:r>
          </w:p>
        </w:tc>
      </w:tr>
      <w:tr w:rsidR="007120C3" w:rsidRPr="008507ED" w14:paraId="5D415B15" w14:textId="77777777" w:rsidTr="00765D1C">
        <w:trPr>
          <w:trHeight w:val="340"/>
          <w:jc w:val="center"/>
        </w:trPr>
        <w:tc>
          <w:tcPr>
            <w:tcW w:w="20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CE751" w14:textId="77777777" w:rsidR="007120C3" w:rsidRPr="008507ED" w:rsidRDefault="007120C3" w:rsidP="007120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2" w:right="102" w:firstLineChars="200" w:firstLine="480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val="en-US" w:eastAsia="zh-CN"/>
              </w:rPr>
              <w:t>Total protein (g/L)</w:t>
            </w:r>
          </w:p>
        </w:tc>
        <w:tc>
          <w:tcPr>
            <w:tcW w:w="1255" w:type="pct"/>
            <w:gridSpan w:val="2"/>
            <w:shd w:val="clear" w:color="auto" w:fill="FFFFFF"/>
            <w:vAlign w:val="center"/>
          </w:tcPr>
          <w:p w14:paraId="78A2C126" w14:textId="6EBC6E23" w:rsidR="007120C3" w:rsidRPr="008507ED" w:rsidRDefault="007120C3" w:rsidP="007120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54.0 (48.4-60.6)</w:t>
            </w:r>
          </w:p>
        </w:tc>
        <w:tc>
          <w:tcPr>
            <w:tcW w:w="1179" w:type="pct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8CDE3" w14:textId="46721599" w:rsidR="007120C3" w:rsidRPr="008507ED" w:rsidRDefault="007120C3" w:rsidP="007120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57.4 (51.3-66.4)</w:t>
            </w:r>
          </w:p>
        </w:tc>
        <w:tc>
          <w:tcPr>
            <w:tcW w:w="553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F3357" w14:textId="7CA552CA" w:rsidR="007120C3" w:rsidRPr="008507ED" w:rsidRDefault="007120C3" w:rsidP="007120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0.008</w:t>
            </w:r>
          </w:p>
        </w:tc>
      </w:tr>
      <w:tr w:rsidR="007120C3" w:rsidRPr="008507ED" w14:paraId="0EAFA4BA" w14:textId="77777777" w:rsidTr="009F7A50">
        <w:trPr>
          <w:trHeight w:val="340"/>
          <w:jc w:val="center"/>
        </w:trPr>
        <w:tc>
          <w:tcPr>
            <w:tcW w:w="20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502399" w14:textId="77777777" w:rsidR="007120C3" w:rsidRPr="008507ED" w:rsidRDefault="007120C3" w:rsidP="007120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2" w:right="102" w:firstLineChars="200" w:firstLine="480"/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val="en-US" w:eastAsia="zh-CN"/>
              </w:rPr>
              <w:t>CD4+ T (%)</w:t>
            </w:r>
          </w:p>
        </w:tc>
        <w:tc>
          <w:tcPr>
            <w:tcW w:w="1255" w:type="pct"/>
            <w:gridSpan w:val="2"/>
            <w:shd w:val="clear" w:color="auto" w:fill="FFFFFF"/>
            <w:vAlign w:val="center"/>
          </w:tcPr>
          <w:p w14:paraId="30727ECC" w14:textId="15F5C7B3" w:rsidR="007120C3" w:rsidRPr="008507ED" w:rsidRDefault="007120C3" w:rsidP="007120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36.6 (25.6-48.2)</w:t>
            </w:r>
          </w:p>
        </w:tc>
        <w:tc>
          <w:tcPr>
            <w:tcW w:w="1179" w:type="pct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72643" w14:textId="001C00DC" w:rsidR="007120C3" w:rsidRPr="008507ED" w:rsidRDefault="007120C3" w:rsidP="007120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33.0 (21.7-44.0)</w:t>
            </w:r>
          </w:p>
        </w:tc>
        <w:tc>
          <w:tcPr>
            <w:tcW w:w="553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39D1F" w14:textId="045ED63D" w:rsidR="007120C3" w:rsidRPr="008507ED" w:rsidRDefault="007120C3" w:rsidP="007120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0.215</w:t>
            </w:r>
          </w:p>
        </w:tc>
      </w:tr>
      <w:tr w:rsidR="007120C3" w:rsidRPr="008507ED" w14:paraId="0C273302" w14:textId="77777777" w:rsidTr="00C73EFD">
        <w:trPr>
          <w:trHeight w:val="340"/>
          <w:jc w:val="center"/>
        </w:trPr>
        <w:tc>
          <w:tcPr>
            <w:tcW w:w="20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F2DCB" w14:textId="77777777" w:rsidR="007120C3" w:rsidRPr="008507ED" w:rsidRDefault="007120C3" w:rsidP="007120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2" w:right="102" w:firstLineChars="200" w:firstLine="480"/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val="en-US" w:eastAsia="zh-CN"/>
              </w:rPr>
              <w:t>CD8+ T (%)</w:t>
            </w:r>
          </w:p>
        </w:tc>
        <w:tc>
          <w:tcPr>
            <w:tcW w:w="1255" w:type="pct"/>
            <w:gridSpan w:val="2"/>
            <w:shd w:val="clear" w:color="auto" w:fill="FFFFFF"/>
            <w:vAlign w:val="center"/>
          </w:tcPr>
          <w:p w14:paraId="0F9C7D65" w14:textId="52EB23F2" w:rsidR="007120C3" w:rsidRPr="008507ED" w:rsidRDefault="007120C3" w:rsidP="007120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21.3 (16.0-28.9)</w:t>
            </w:r>
          </w:p>
        </w:tc>
        <w:tc>
          <w:tcPr>
            <w:tcW w:w="1179" w:type="pct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34B76" w14:textId="18710E85" w:rsidR="007120C3" w:rsidRPr="008507ED" w:rsidRDefault="007120C3" w:rsidP="007120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24.7 (18.1-34.3)</w:t>
            </w:r>
          </w:p>
        </w:tc>
        <w:tc>
          <w:tcPr>
            <w:tcW w:w="553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2A817" w14:textId="67EBD994" w:rsidR="007120C3" w:rsidRPr="008507ED" w:rsidRDefault="007120C3" w:rsidP="007120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0.338</w:t>
            </w:r>
          </w:p>
        </w:tc>
      </w:tr>
      <w:tr w:rsidR="007120C3" w:rsidRPr="008507ED" w14:paraId="64EDC602" w14:textId="77777777" w:rsidTr="007120C3">
        <w:trPr>
          <w:trHeight w:val="340"/>
          <w:jc w:val="center"/>
        </w:trPr>
        <w:tc>
          <w:tcPr>
            <w:tcW w:w="2013" w:type="pct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C78A1" w14:textId="77777777" w:rsidR="007120C3" w:rsidRPr="008507ED" w:rsidRDefault="007120C3" w:rsidP="007120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2" w:right="102" w:firstLineChars="200" w:firstLine="480"/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val="en-US" w:eastAsia="zh-CN"/>
              </w:rPr>
              <w:t>CD4+/CD8+ ratio</w:t>
            </w:r>
          </w:p>
        </w:tc>
        <w:tc>
          <w:tcPr>
            <w:tcW w:w="1255" w:type="pct"/>
            <w:gridSpan w:val="2"/>
            <w:tcBorders>
              <w:bottom w:val="single" w:sz="8" w:space="0" w:color="auto"/>
            </w:tcBorders>
            <w:shd w:val="clear" w:color="auto" w:fill="FFFFFF"/>
            <w:vAlign w:val="center"/>
          </w:tcPr>
          <w:p w14:paraId="630C90B7" w14:textId="13E2E34A" w:rsidR="007120C3" w:rsidRPr="008507ED" w:rsidRDefault="007120C3" w:rsidP="007120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 (1.0-2.9)</w:t>
            </w:r>
          </w:p>
        </w:tc>
        <w:tc>
          <w:tcPr>
            <w:tcW w:w="1179" w:type="pct"/>
            <w:gridSpan w:val="3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8A4ED" w14:textId="78C93D52" w:rsidR="007120C3" w:rsidRPr="008507ED" w:rsidRDefault="007120C3" w:rsidP="007120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 (0.7-2.1)</w:t>
            </w:r>
          </w:p>
        </w:tc>
        <w:tc>
          <w:tcPr>
            <w:tcW w:w="553" w:type="pct"/>
            <w:gridSpan w:val="2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C203D" w14:textId="1DD55373" w:rsidR="007120C3" w:rsidRPr="008507ED" w:rsidRDefault="007120C3" w:rsidP="007120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0.179</w:t>
            </w:r>
          </w:p>
        </w:tc>
      </w:tr>
      <w:tr w:rsidR="007120C3" w:rsidRPr="008507ED" w14:paraId="3D52825C" w14:textId="77777777" w:rsidTr="007120C3">
        <w:trPr>
          <w:trHeight w:val="340"/>
          <w:jc w:val="center"/>
        </w:trPr>
        <w:tc>
          <w:tcPr>
            <w:tcW w:w="2013" w:type="pct"/>
            <w:tcBorders>
              <w:top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232B1" w14:textId="77777777" w:rsidR="007120C3" w:rsidRPr="008507ED" w:rsidRDefault="007120C3" w:rsidP="007120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2" w:right="102" w:firstLineChars="200" w:firstLine="480"/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val="en-US" w:eastAsia="zh-CN"/>
              </w:rPr>
              <w:lastRenderedPageBreak/>
              <w:t>Albumin (g/L)</w:t>
            </w:r>
          </w:p>
        </w:tc>
        <w:tc>
          <w:tcPr>
            <w:tcW w:w="1255" w:type="pct"/>
            <w:gridSpan w:val="2"/>
            <w:tcBorders>
              <w:top w:val="single" w:sz="8" w:space="0" w:color="auto"/>
            </w:tcBorders>
            <w:shd w:val="clear" w:color="auto" w:fill="FFFFFF"/>
          </w:tcPr>
          <w:p w14:paraId="6AEF5C5B" w14:textId="7FD9AD85" w:rsidR="007120C3" w:rsidRPr="008507ED" w:rsidRDefault="007120C3" w:rsidP="007120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31.8 (27.7</w:t>
            </w: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  <w:r w:rsidRPr="008507ED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 xml:space="preserve"> 36.1)</w:t>
            </w:r>
          </w:p>
        </w:tc>
        <w:tc>
          <w:tcPr>
            <w:tcW w:w="1179" w:type="pct"/>
            <w:gridSpan w:val="3"/>
            <w:tcBorders>
              <w:top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707C4" w14:textId="00556A5D" w:rsidR="007120C3" w:rsidRPr="008507ED" w:rsidRDefault="007120C3" w:rsidP="007120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32.8 (29.5</w:t>
            </w: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  <w:r w:rsidRPr="008507ED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 xml:space="preserve"> 36.1)</w:t>
            </w:r>
          </w:p>
        </w:tc>
        <w:tc>
          <w:tcPr>
            <w:tcW w:w="553" w:type="pct"/>
            <w:gridSpan w:val="2"/>
            <w:tcBorders>
              <w:top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B1DC05" w14:textId="5F57D650" w:rsidR="007120C3" w:rsidRPr="008507ED" w:rsidRDefault="007120C3" w:rsidP="007120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</w:rPr>
              <w:t>0.347</w:t>
            </w:r>
          </w:p>
        </w:tc>
      </w:tr>
      <w:tr w:rsidR="007120C3" w:rsidRPr="008507ED" w14:paraId="4B8591BA" w14:textId="77777777" w:rsidTr="002D2F35">
        <w:trPr>
          <w:trHeight w:val="340"/>
          <w:jc w:val="center"/>
        </w:trPr>
        <w:tc>
          <w:tcPr>
            <w:tcW w:w="20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FD565" w14:textId="77777777" w:rsidR="007120C3" w:rsidRPr="008507ED" w:rsidRDefault="007120C3" w:rsidP="007120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2" w:right="102" w:firstLineChars="200" w:firstLine="480"/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val="en-US" w:eastAsia="zh-CN"/>
              </w:rPr>
              <w:t>Galactomannan (mg/mL)</w:t>
            </w:r>
          </w:p>
        </w:tc>
        <w:tc>
          <w:tcPr>
            <w:tcW w:w="1255" w:type="pct"/>
            <w:gridSpan w:val="2"/>
            <w:shd w:val="clear" w:color="auto" w:fill="FFFFFF"/>
            <w:vAlign w:val="center"/>
          </w:tcPr>
          <w:p w14:paraId="748A5297" w14:textId="7F3D0131" w:rsidR="007120C3" w:rsidRPr="008507ED" w:rsidRDefault="007120C3" w:rsidP="007120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 (2.4-5.2)</w:t>
            </w:r>
          </w:p>
        </w:tc>
        <w:tc>
          <w:tcPr>
            <w:tcW w:w="1179" w:type="pct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F4EF5" w14:textId="24B98968" w:rsidR="007120C3" w:rsidRPr="008507ED" w:rsidRDefault="007120C3" w:rsidP="007120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 (2.0-4.7)</w:t>
            </w:r>
          </w:p>
        </w:tc>
        <w:tc>
          <w:tcPr>
            <w:tcW w:w="553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5009F" w14:textId="32127CF7" w:rsidR="007120C3" w:rsidRPr="008507ED" w:rsidRDefault="007120C3" w:rsidP="007120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0.035</w:t>
            </w:r>
          </w:p>
        </w:tc>
      </w:tr>
      <w:tr w:rsidR="007120C3" w:rsidRPr="008507ED" w14:paraId="57AD8B61" w14:textId="77777777" w:rsidTr="00882135">
        <w:trPr>
          <w:trHeight w:val="340"/>
          <w:jc w:val="center"/>
        </w:trPr>
        <w:tc>
          <w:tcPr>
            <w:tcW w:w="20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346EBA" w14:textId="761A14EC" w:rsidR="007120C3" w:rsidRPr="008507ED" w:rsidRDefault="007120C3" w:rsidP="007120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2" w:right="102" w:firstLineChars="200" w:firstLine="480"/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val="en-US" w:eastAsia="zh-CN"/>
              </w:rPr>
              <w:t xml:space="preserve">GM-test </w:t>
            </w:r>
            <w:r w:rsidR="007030BF" w:rsidRPr="007030BF"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val="en-US" w:eastAsia="zh-CN"/>
              </w:rPr>
              <w:t>result</w:t>
            </w:r>
          </w:p>
        </w:tc>
        <w:tc>
          <w:tcPr>
            <w:tcW w:w="1255" w:type="pct"/>
            <w:gridSpan w:val="2"/>
            <w:shd w:val="clear" w:color="auto" w:fill="FFFFFF"/>
            <w:vAlign w:val="center"/>
          </w:tcPr>
          <w:p w14:paraId="1C88AD77" w14:textId="59E73924" w:rsidR="007120C3" w:rsidRPr="008507ED" w:rsidRDefault="007120C3" w:rsidP="007120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eastAsia="Noto Sans SC" w:hAnsi="Times New Roman" w:cs="Times New Roman"/>
                <w:color w:val="000000"/>
                <w:sz w:val="24"/>
                <w:szCs w:val="24"/>
              </w:rPr>
              <w:t>35 (38.</w:t>
            </w:r>
            <w:r w:rsidRPr="008507ED">
              <w:rPr>
                <w:rFonts w:ascii="Times New Roman" w:eastAsia="Noto Sans SC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Pr="008507ED">
              <w:rPr>
                <w:rFonts w:ascii="Times New Roman" w:eastAsia="Noto Sans SC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79" w:type="pct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3642E" w14:textId="1687EF6D" w:rsidR="007120C3" w:rsidRPr="008507ED" w:rsidRDefault="007120C3" w:rsidP="007120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eastAsia="Noto Sans SC" w:hAnsi="Times New Roman" w:cs="Times New Roman"/>
                <w:color w:val="000000"/>
                <w:sz w:val="24"/>
                <w:szCs w:val="24"/>
              </w:rPr>
              <w:t>20 (2</w:t>
            </w:r>
            <w:r w:rsidRPr="008507ED">
              <w:rPr>
                <w:rFonts w:ascii="Times New Roman" w:eastAsia="Noto Sans SC" w:hAnsi="Times New Roman" w:cs="Times New Roman"/>
                <w:color w:val="000000"/>
                <w:sz w:val="24"/>
                <w:szCs w:val="24"/>
                <w:lang w:eastAsia="zh-CN"/>
              </w:rPr>
              <w:t>6.0</w:t>
            </w:r>
            <w:r w:rsidRPr="008507ED">
              <w:rPr>
                <w:rFonts w:ascii="Times New Roman" w:eastAsia="Noto Sans SC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53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D70A28" w14:textId="76FA86A6" w:rsidR="007120C3" w:rsidRPr="008507ED" w:rsidRDefault="007120C3" w:rsidP="007120C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zh-CN"/>
              </w:rPr>
              <w:t>0.133</w:t>
            </w:r>
          </w:p>
        </w:tc>
      </w:tr>
      <w:tr w:rsidR="001D2AC6" w:rsidRPr="008507ED" w14:paraId="51E29532" w14:textId="77777777" w:rsidTr="00765D1C">
        <w:trPr>
          <w:trHeight w:val="340"/>
          <w:jc w:val="center"/>
        </w:trPr>
        <w:tc>
          <w:tcPr>
            <w:tcW w:w="20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28E96" w14:textId="1FE6EA67" w:rsidR="001D2AC6" w:rsidRPr="008507ED" w:rsidRDefault="001D2AC6" w:rsidP="001D2A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2" w:right="102" w:firstLineChars="200" w:firstLine="480"/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val="en-US" w:eastAsia="zh-CN"/>
              </w:rPr>
              <w:t>ddPCR</w:t>
            </w:r>
            <w:r w:rsidR="007030BF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  <w:lang w:val="en-US" w:eastAsia="zh-CN"/>
              </w:rPr>
              <w:t xml:space="preserve"> </w:t>
            </w:r>
            <w:bookmarkStart w:id="2" w:name="OLE_LINK1"/>
            <w:r w:rsidR="007030BF">
              <w:rPr>
                <w:rFonts w:ascii="Times New Roman" w:eastAsia="宋体" w:hAnsi="Times New Roman" w:cs="Times New Roman" w:hint="eastAsia"/>
                <w:kern w:val="2"/>
                <w:sz w:val="24"/>
                <w:szCs w:val="24"/>
                <w:lang w:val="en-US" w:eastAsia="zh-CN"/>
              </w:rPr>
              <w:t>result</w:t>
            </w:r>
            <w:bookmarkEnd w:id="2"/>
          </w:p>
        </w:tc>
        <w:tc>
          <w:tcPr>
            <w:tcW w:w="1255" w:type="pct"/>
            <w:gridSpan w:val="2"/>
            <w:shd w:val="clear" w:color="auto" w:fill="FFFFFF"/>
            <w:vAlign w:val="center"/>
          </w:tcPr>
          <w:p w14:paraId="0954DDBF" w14:textId="231751AA" w:rsidR="001D2AC6" w:rsidRPr="008507ED" w:rsidRDefault="001D2AC6" w:rsidP="001D2A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(20.7)</w:t>
            </w:r>
          </w:p>
        </w:tc>
        <w:tc>
          <w:tcPr>
            <w:tcW w:w="1179" w:type="pct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BA648" w14:textId="5AB1686F" w:rsidR="001D2AC6" w:rsidRPr="008507ED" w:rsidRDefault="001D2AC6" w:rsidP="001D2A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(10.4)</w:t>
            </w:r>
          </w:p>
        </w:tc>
        <w:tc>
          <w:tcPr>
            <w:tcW w:w="553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6CCFA" w14:textId="2FF4104B" w:rsidR="001D2AC6" w:rsidRPr="008507ED" w:rsidRDefault="001D2AC6" w:rsidP="001D2A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</w:tr>
      <w:tr w:rsidR="001D2AC6" w:rsidRPr="008507ED" w14:paraId="144CE1A1" w14:textId="77777777" w:rsidTr="00765D1C">
        <w:trPr>
          <w:trHeight w:val="340"/>
          <w:jc w:val="center"/>
        </w:trPr>
        <w:tc>
          <w:tcPr>
            <w:tcW w:w="2013" w:type="pct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27B19" w14:textId="11E4DA71" w:rsidR="001D2AC6" w:rsidRPr="008507ED" w:rsidRDefault="001D2AC6" w:rsidP="001D2A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2" w:right="102" w:firstLineChars="200" w:firstLine="480"/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val="en-US" w:eastAsia="zh-CN"/>
              </w:rPr>
              <w:t xml:space="preserve">G-test </w:t>
            </w:r>
            <w:r w:rsidR="007030BF" w:rsidRPr="007030BF">
              <w:rPr>
                <w:rFonts w:ascii="Times New Roman" w:eastAsia="宋体" w:hAnsi="Times New Roman" w:cs="Times New Roman"/>
                <w:kern w:val="2"/>
                <w:sz w:val="24"/>
                <w:szCs w:val="24"/>
                <w:lang w:val="en-US" w:eastAsia="zh-CN"/>
              </w:rPr>
              <w:t>result</w:t>
            </w:r>
          </w:p>
        </w:tc>
        <w:tc>
          <w:tcPr>
            <w:tcW w:w="1255" w:type="pct"/>
            <w:gridSpan w:val="2"/>
            <w:tcBorders>
              <w:bottom w:val="single" w:sz="8" w:space="0" w:color="auto"/>
            </w:tcBorders>
            <w:shd w:val="clear" w:color="auto" w:fill="FFFFFF"/>
            <w:vAlign w:val="center"/>
          </w:tcPr>
          <w:p w14:paraId="34B9696A" w14:textId="1CD6D21F" w:rsidR="001D2AC6" w:rsidRPr="008507ED" w:rsidRDefault="001D2AC6" w:rsidP="001D2A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(48.9)</w:t>
            </w:r>
          </w:p>
        </w:tc>
        <w:tc>
          <w:tcPr>
            <w:tcW w:w="1179" w:type="pct"/>
            <w:gridSpan w:val="3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DE0BF" w14:textId="72A7B6E3" w:rsidR="001D2AC6" w:rsidRPr="008507ED" w:rsidRDefault="001D2AC6" w:rsidP="001D2A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(29.9)</w:t>
            </w:r>
          </w:p>
        </w:tc>
        <w:tc>
          <w:tcPr>
            <w:tcW w:w="553" w:type="pct"/>
            <w:gridSpan w:val="2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3E60A" w14:textId="126C7F16" w:rsidR="001D2AC6" w:rsidRPr="008507ED" w:rsidRDefault="001D2AC6" w:rsidP="001D2A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480" w:lineRule="auto"/>
              <w:ind w:left="100" w:right="100"/>
              <w:jc w:val="center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</w:pPr>
            <w:r w:rsidRPr="008507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0.012</w:t>
            </w:r>
          </w:p>
        </w:tc>
      </w:tr>
    </w:tbl>
    <w:p w14:paraId="4652B333" w14:textId="3C9EA9A8" w:rsidR="00EE1BCD" w:rsidRDefault="00AF7056" w:rsidP="00420F6C">
      <w:pPr>
        <w:spacing w:after="0" w:line="480" w:lineRule="auto"/>
        <w:rPr>
          <w:rFonts w:ascii="Times New Roman" w:eastAsia="楷体" w:hAnsi="Times New Roman"/>
          <w:color w:val="000000"/>
          <w:sz w:val="24"/>
          <w:lang w:eastAsia="zh-CN"/>
        </w:rPr>
      </w:pPr>
      <w:bookmarkStart w:id="3" w:name="OLE_LINK148"/>
      <w:bookmarkEnd w:id="0"/>
      <w:r w:rsidRPr="00222848">
        <w:rPr>
          <w:rFonts w:ascii="Times New Roman" w:eastAsia="함초롬바탕" w:hAnsi="Times New Roman" w:cs="Times New Roman"/>
          <w:b/>
          <w:bCs/>
          <w:sz w:val="24"/>
          <w:szCs w:val="24"/>
          <w:lang w:val="en-US" w:eastAsia="zh-CN"/>
        </w:rPr>
        <w:t xml:space="preserve">Notes: </w:t>
      </w:r>
      <w:bookmarkStart w:id="4" w:name="OLE_LINK147"/>
      <w:bookmarkStart w:id="5" w:name="OLE_LINK146"/>
      <w:r w:rsidR="00663E35" w:rsidRPr="008507ED">
        <w:rPr>
          <w:rFonts w:ascii="Times New Roman" w:eastAsia="宋体" w:hAnsi="Times New Roman" w:cs="Times New Roman"/>
          <w:kern w:val="2"/>
          <w:sz w:val="24"/>
          <w:szCs w:val="24"/>
          <w:lang w:val="en-US" w:eastAsia="zh-CN"/>
        </w:rPr>
        <w:t xml:space="preserve">Intergroup comparisons between the </w:t>
      </w:r>
      <w:r w:rsidR="0036276C" w:rsidRPr="008507ED">
        <w:rPr>
          <w:rFonts w:ascii="Times New Roman" w:eastAsia="宋体" w:hAnsi="Times New Roman" w:cs="Times New Roman"/>
          <w:kern w:val="2"/>
          <w:sz w:val="24"/>
          <w:szCs w:val="24"/>
          <w:lang w:val="en-US" w:eastAsia="zh-CN"/>
        </w:rPr>
        <w:t>survival</w:t>
      </w:r>
      <w:r w:rsidR="0036276C" w:rsidRPr="008507ED">
        <w:rPr>
          <w:rFonts w:ascii="Times New Roman" w:eastAsia="宋体" w:hAnsi="Times New Roman" w:cs="Times New Roman" w:hint="eastAsia"/>
          <w:kern w:val="2"/>
          <w:sz w:val="24"/>
          <w:szCs w:val="24"/>
          <w:lang w:val="en-US" w:eastAsia="zh-CN"/>
        </w:rPr>
        <w:t xml:space="preserve"> </w:t>
      </w:r>
      <w:r w:rsidR="00663E35" w:rsidRPr="008507ED">
        <w:rPr>
          <w:rFonts w:ascii="Times New Roman" w:eastAsia="宋体" w:hAnsi="Times New Roman" w:cs="Times New Roman"/>
          <w:kern w:val="2"/>
          <w:sz w:val="24"/>
          <w:szCs w:val="24"/>
          <w:lang w:val="en-US" w:eastAsia="zh-CN"/>
        </w:rPr>
        <w:t>and non-</w:t>
      </w:r>
      <w:r w:rsidR="0036276C" w:rsidRPr="008507ED">
        <w:rPr>
          <w:rFonts w:ascii="Times New Roman" w:eastAsia="宋体" w:hAnsi="Times New Roman" w:cs="Times New Roman" w:hint="eastAsia"/>
          <w:kern w:val="2"/>
          <w:sz w:val="24"/>
          <w:szCs w:val="24"/>
          <w:lang w:val="en-US" w:eastAsia="zh-CN"/>
        </w:rPr>
        <w:t xml:space="preserve">survival </w:t>
      </w:r>
      <w:r w:rsidR="00663E35" w:rsidRPr="008507ED">
        <w:rPr>
          <w:rFonts w:ascii="Times New Roman" w:eastAsia="宋体" w:hAnsi="Times New Roman" w:cs="Times New Roman"/>
          <w:kern w:val="2"/>
          <w:sz w:val="24"/>
          <w:szCs w:val="24"/>
          <w:lang w:val="en-US" w:eastAsia="zh-CN"/>
        </w:rPr>
        <w:t>groups were analyzed using the Wilcoxon rank-sum test or the chi-square test</w:t>
      </w:r>
      <w:bookmarkEnd w:id="4"/>
      <w:r w:rsidR="00663E35" w:rsidRPr="008507ED">
        <w:rPr>
          <w:rFonts w:ascii="Times New Roman" w:eastAsia="宋体" w:hAnsi="Times New Roman" w:cs="Times New Roman"/>
          <w:kern w:val="2"/>
          <w:sz w:val="24"/>
          <w:szCs w:val="24"/>
          <w:lang w:val="en-US" w:eastAsia="zh-CN"/>
        </w:rPr>
        <w:t>, with</w:t>
      </w:r>
      <w:bookmarkStart w:id="6" w:name="OLE_LINK2"/>
      <w:r w:rsidR="00663E35" w:rsidRPr="008507ED">
        <w:rPr>
          <w:rFonts w:ascii="Times New Roman" w:eastAsia="宋体" w:hAnsi="Times New Roman" w:cs="Times New Roman"/>
          <w:kern w:val="2"/>
          <w:sz w:val="24"/>
          <w:szCs w:val="24"/>
          <w:lang w:val="en-US" w:eastAsia="zh-CN"/>
        </w:rPr>
        <w:t xml:space="preserve"> a </w:t>
      </w:r>
      <w:r w:rsidR="00663E35" w:rsidRPr="008507ED">
        <w:rPr>
          <w:rFonts w:ascii="Times New Roman" w:eastAsia="宋体" w:hAnsi="Times New Roman" w:cs="Times New Roman"/>
          <w:i/>
          <w:iCs/>
          <w:kern w:val="2"/>
          <w:sz w:val="24"/>
          <w:szCs w:val="24"/>
          <w:lang w:val="en-US" w:eastAsia="zh-CN"/>
        </w:rPr>
        <w:t>P</w:t>
      </w:r>
      <w:r w:rsidR="00663E35" w:rsidRPr="008507ED">
        <w:rPr>
          <w:rFonts w:ascii="Times New Roman" w:eastAsia="宋体" w:hAnsi="Times New Roman" w:cs="Times New Roman"/>
          <w:kern w:val="2"/>
          <w:sz w:val="24"/>
          <w:szCs w:val="24"/>
          <w:lang w:val="en-US" w:eastAsia="zh-CN"/>
        </w:rPr>
        <w:t>-value &lt;0.05 indicating statistical significance.</w:t>
      </w:r>
      <w:bookmarkStart w:id="7" w:name="OLE_LINK71"/>
      <w:r w:rsidR="00D840F8" w:rsidRPr="00D840F8">
        <w:rPr>
          <w:rFonts w:ascii="Times New Roman" w:eastAsia="楷体" w:hAnsi="Times New Roman"/>
          <w:color w:val="000000"/>
          <w:sz w:val="24"/>
          <w:lang w:eastAsia="zh-CN"/>
        </w:rPr>
        <w:t xml:space="preserve"> </w:t>
      </w:r>
      <w:bookmarkEnd w:id="5"/>
      <w:r w:rsidR="00341DBF" w:rsidRPr="00341DBF">
        <w:rPr>
          <w:rFonts w:ascii="Times New Roman" w:eastAsia="宋体" w:hAnsi="Times New Roman" w:cs="Times New Roman" w:hint="eastAsia"/>
          <w:kern w:val="2"/>
          <w:sz w:val="24"/>
          <w:szCs w:val="24"/>
          <w:lang w:val="en-US" w:eastAsia="zh-CN"/>
        </w:rPr>
        <w:t>B</w:t>
      </w:r>
      <w:r w:rsidR="00EE1BCD" w:rsidRPr="00341DBF">
        <w:rPr>
          <w:rFonts w:ascii="Times New Roman" w:eastAsia="楷体" w:hAnsi="Times New Roman"/>
          <w:color w:val="000000"/>
          <w:sz w:val="24"/>
          <w:lang w:eastAsia="zh-CN"/>
        </w:rPr>
        <w:t xml:space="preserve">old </w:t>
      </w:r>
      <w:r w:rsidR="00341DBF">
        <w:rPr>
          <w:rFonts w:ascii="Times New Roman" w:eastAsia="楷体" w:hAnsi="Times New Roman" w:hint="eastAsia"/>
          <w:color w:val="000000"/>
          <w:sz w:val="24"/>
          <w:lang w:eastAsia="zh-CN"/>
        </w:rPr>
        <w:t xml:space="preserve">text </w:t>
      </w:r>
      <w:r w:rsidR="00EE1BCD" w:rsidRPr="00341DBF">
        <w:rPr>
          <w:rFonts w:ascii="Times New Roman" w:eastAsia="楷体" w:hAnsi="Times New Roman"/>
          <w:color w:val="000000"/>
          <w:sz w:val="24"/>
          <w:lang w:eastAsia="zh-CN"/>
        </w:rPr>
        <w:t>i</w:t>
      </w:r>
      <w:r w:rsidR="00EE1BCD" w:rsidRPr="00EE1BCD">
        <w:rPr>
          <w:rFonts w:ascii="Times New Roman" w:eastAsia="楷体" w:hAnsi="Times New Roman"/>
          <w:color w:val="000000"/>
          <w:sz w:val="24"/>
          <w:lang w:eastAsia="zh-CN"/>
        </w:rPr>
        <w:t xml:space="preserve">ndicates </w:t>
      </w:r>
      <w:r w:rsidR="00EE1BCD" w:rsidRPr="00EE1BCD">
        <w:rPr>
          <w:rFonts w:ascii="Times New Roman" w:eastAsia="楷体" w:hAnsi="Times New Roman"/>
          <w:i/>
          <w:iCs/>
          <w:color w:val="000000"/>
          <w:sz w:val="24"/>
          <w:lang w:eastAsia="zh-CN"/>
        </w:rPr>
        <w:t>P</w:t>
      </w:r>
      <w:r w:rsidR="00EE1BCD" w:rsidRPr="00EE1BCD">
        <w:rPr>
          <w:rFonts w:ascii="Times New Roman" w:eastAsia="楷体" w:hAnsi="Times New Roman"/>
          <w:color w:val="000000"/>
          <w:sz w:val="24"/>
          <w:lang w:eastAsia="zh-CN"/>
        </w:rPr>
        <w:t>&lt; 0.05</w:t>
      </w:r>
      <w:r w:rsidR="00EE1BCD">
        <w:rPr>
          <w:rFonts w:ascii="Times New Roman" w:eastAsia="楷体" w:hAnsi="Times New Roman" w:hint="eastAsia"/>
          <w:color w:val="000000"/>
          <w:sz w:val="24"/>
          <w:lang w:eastAsia="zh-CN"/>
        </w:rPr>
        <w:t>.</w:t>
      </w:r>
    </w:p>
    <w:bookmarkEnd w:id="3"/>
    <w:bookmarkEnd w:id="6"/>
    <w:bookmarkEnd w:id="7"/>
    <w:p w14:paraId="68654A25" w14:textId="65B9B3B8" w:rsidR="00AF7056" w:rsidRPr="008507ED" w:rsidRDefault="00AF7056" w:rsidP="00AF7056">
      <w:pPr>
        <w:spacing w:after="0" w:line="480" w:lineRule="auto"/>
        <w:rPr>
          <w:rFonts w:ascii="Times New Roman" w:eastAsia="宋体" w:hAnsi="Times New Roman" w:cs="Times New Roman"/>
          <w:kern w:val="2"/>
          <w:sz w:val="24"/>
          <w:szCs w:val="24"/>
          <w:lang w:val="en-US" w:eastAsia="zh-CN"/>
        </w:rPr>
      </w:pPr>
      <w:r w:rsidRPr="008507ED">
        <w:rPr>
          <w:rFonts w:ascii="Times New Roman" w:eastAsia="宋体" w:hAnsi="Times New Roman" w:cs="Times New Roman"/>
          <w:b/>
          <w:bCs/>
          <w:kern w:val="2"/>
          <w:sz w:val="24"/>
          <w:szCs w:val="24"/>
          <w:lang w:val="en-US" w:eastAsia="zh-CN"/>
        </w:rPr>
        <w:t>Abbreviations:</w:t>
      </w:r>
      <w:r w:rsidRPr="008507ED">
        <w:rPr>
          <w:rFonts w:ascii="Times New Roman" w:eastAsia="宋体" w:hAnsi="Times New Roman" w:cs="Times New Roman"/>
          <w:kern w:val="2"/>
          <w:sz w:val="24"/>
          <w:szCs w:val="24"/>
          <w:lang w:val="en-US" w:eastAsia="zh-CN"/>
        </w:rPr>
        <w:t xml:space="preserve"> IQR, interquartile range; MODS, multiple organ dysfunction syndrome; PCT,</w:t>
      </w:r>
      <w:r w:rsidRPr="008507ED">
        <w:rPr>
          <w:rFonts w:ascii="Times New Roman" w:eastAsia="宋体" w:hAnsi="Times New Roman" w:cs="Times New Roman"/>
          <w:color w:val="404040"/>
          <w:kern w:val="2"/>
          <w:sz w:val="24"/>
          <w:szCs w:val="24"/>
          <w:lang w:val="en-US" w:eastAsia="zh-CN"/>
        </w:rPr>
        <w:t xml:space="preserve"> </w:t>
      </w:r>
      <w:r w:rsidRPr="008507ED">
        <w:rPr>
          <w:rFonts w:ascii="Times New Roman" w:eastAsia="宋体" w:hAnsi="Times New Roman" w:cs="Times New Roman"/>
          <w:kern w:val="2"/>
          <w:sz w:val="24"/>
          <w:szCs w:val="24"/>
          <w:lang w:val="en-US" w:eastAsia="zh-CN"/>
        </w:rPr>
        <w:t xml:space="preserve">procalcitonin; CRP, C-reactive protein; IL-6, interleukin 6; </w:t>
      </w:r>
      <w:r w:rsidRPr="00222848">
        <w:rPr>
          <w:rFonts w:ascii="Times New Roman" w:eastAsia="함초롬바탕" w:hAnsi="Times New Roman" w:cs="Times New Roman"/>
          <w:sz w:val="24"/>
          <w:szCs w:val="24"/>
          <w:lang w:val="en-US"/>
        </w:rPr>
        <w:t>LDH, lactate dehydrogenase; WBC, white blood cell;</w:t>
      </w:r>
      <w:r>
        <w:rPr>
          <w:rFonts w:ascii="Times New Roman" w:eastAsia="함초롬바탕" w:hAnsi="Times New Roman" w:cs="Times New Roman" w:hint="eastAsia"/>
          <w:sz w:val="24"/>
          <w:szCs w:val="24"/>
          <w:lang w:val="en-US" w:eastAsia="zh-CN"/>
        </w:rPr>
        <w:t xml:space="preserve"> </w:t>
      </w:r>
      <w:r w:rsidRPr="008507ED">
        <w:rPr>
          <w:rFonts w:ascii="Times New Roman" w:eastAsia="宋体" w:hAnsi="Times New Roman" w:cs="Times New Roman"/>
          <w:kern w:val="2"/>
          <w:sz w:val="24"/>
          <w:szCs w:val="24"/>
          <w:lang w:val="en-US" w:eastAsia="zh-CN"/>
        </w:rPr>
        <w:t>CD4</w:t>
      </w:r>
      <w:r w:rsidRPr="008507ED">
        <w:rPr>
          <w:rFonts w:ascii="Times New Roman" w:eastAsia="宋体" w:hAnsi="Times New Roman" w:cs="Times New Roman"/>
          <w:kern w:val="2"/>
          <w:sz w:val="24"/>
          <w:szCs w:val="24"/>
          <w:vertAlign w:val="superscript"/>
          <w:lang w:val="en-US" w:eastAsia="zh-CN"/>
        </w:rPr>
        <w:t xml:space="preserve">+ </w:t>
      </w:r>
      <w:r w:rsidRPr="008507ED">
        <w:rPr>
          <w:rFonts w:ascii="Times New Roman" w:eastAsia="宋体" w:hAnsi="Times New Roman" w:cs="Times New Roman"/>
          <w:kern w:val="2"/>
          <w:sz w:val="24"/>
          <w:szCs w:val="24"/>
          <w:lang w:val="en-US" w:eastAsia="zh-CN"/>
        </w:rPr>
        <w:t>T, CD4</w:t>
      </w:r>
      <w:r w:rsidRPr="008507ED">
        <w:rPr>
          <w:rFonts w:ascii="Times New Roman" w:eastAsia="宋体" w:hAnsi="Times New Roman" w:cs="Times New Roman"/>
          <w:kern w:val="2"/>
          <w:sz w:val="24"/>
          <w:szCs w:val="24"/>
          <w:vertAlign w:val="superscript"/>
          <w:lang w:val="en-US" w:eastAsia="zh-CN"/>
        </w:rPr>
        <w:t>+</w:t>
      </w:r>
      <w:r w:rsidRPr="008507ED">
        <w:rPr>
          <w:rFonts w:ascii="Times New Roman" w:eastAsia="宋体" w:hAnsi="Times New Roman" w:cs="Times New Roman"/>
          <w:kern w:val="2"/>
          <w:sz w:val="24"/>
          <w:szCs w:val="24"/>
          <w:lang w:val="en-US" w:eastAsia="zh-CN"/>
        </w:rPr>
        <w:t xml:space="preserve"> T lymphocyte; CD8</w:t>
      </w:r>
      <w:r w:rsidRPr="008507ED">
        <w:rPr>
          <w:rFonts w:ascii="Times New Roman" w:eastAsia="宋体" w:hAnsi="Times New Roman" w:cs="Times New Roman"/>
          <w:kern w:val="2"/>
          <w:sz w:val="24"/>
          <w:szCs w:val="24"/>
          <w:vertAlign w:val="superscript"/>
          <w:lang w:val="en-US" w:eastAsia="zh-CN"/>
        </w:rPr>
        <w:t xml:space="preserve">+ </w:t>
      </w:r>
      <w:r w:rsidRPr="008507ED">
        <w:rPr>
          <w:rFonts w:ascii="Times New Roman" w:eastAsia="宋体" w:hAnsi="Times New Roman" w:cs="Times New Roman"/>
          <w:kern w:val="2"/>
          <w:sz w:val="24"/>
          <w:szCs w:val="24"/>
          <w:lang w:val="en-US" w:eastAsia="zh-CN"/>
        </w:rPr>
        <w:t>T, CD8</w:t>
      </w:r>
      <w:r w:rsidRPr="008507ED">
        <w:rPr>
          <w:rFonts w:ascii="Times New Roman" w:eastAsia="宋体" w:hAnsi="Times New Roman" w:cs="Times New Roman"/>
          <w:kern w:val="2"/>
          <w:sz w:val="24"/>
          <w:szCs w:val="24"/>
          <w:vertAlign w:val="superscript"/>
          <w:lang w:val="en-US" w:eastAsia="zh-CN"/>
        </w:rPr>
        <w:t xml:space="preserve">+ </w:t>
      </w:r>
      <w:r w:rsidRPr="008507ED">
        <w:rPr>
          <w:rFonts w:ascii="Times New Roman" w:eastAsia="宋体" w:hAnsi="Times New Roman" w:cs="Times New Roman"/>
          <w:kern w:val="2"/>
          <w:sz w:val="24"/>
          <w:szCs w:val="24"/>
          <w:lang w:val="en-US" w:eastAsia="zh-CN"/>
        </w:rPr>
        <w:t>T lymphocyte</w:t>
      </w:r>
      <w:r w:rsidR="00791FE4">
        <w:rPr>
          <w:rFonts w:ascii="Times New Roman" w:eastAsia="宋体" w:hAnsi="Times New Roman" w:cs="Times New Roman" w:hint="eastAsia"/>
          <w:kern w:val="2"/>
          <w:sz w:val="24"/>
          <w:szCs w:val="24"/>
          <w:lang w:val="en-US" w:eastAsia="zh-CN"/>
        </w:rPr>
        <w:t xml:space="preserve">; </w:t>
      </w:r>
      <w:r w:rsidR="00791FE4" w:rsidRPr="008507ED">
        <w:rPr>
          <w:rFonts w:ascii="Times New Roman" w:eastAsia="宋体" w:hAnsi="Times New Roman" w:cs="Times New Roman"/>
          <w:kern w:val="2"/>
          <w:sz w:val="24"/>
          <w:szCs w:val="24"/>
          <w:lang w:val="en-US" w:eastAsia="zh-CN"/>
        </w:rPr>
        <w:t>GM-test, galactomannan test</w:t>
      </w:r>
      <w:r w:rsidRPr="008507ED">
        <w:rPr>
          <w:rFonts w:ascii="Times New Roman" w:eastAsia="宋体" w:hAnsi="Times New Roman" w:cs="Times New Roman"/>
          <w:kern w:val="2"/>
          <w:sz w:val="24"/>
          <w:szCs w:val="24"/>
          <w:lang w:val="en-US" w:eastAsia="zh-CN"/>
        </w:rPr>
        <w:t xml:space="preserve">; </w:t>
      </w:r>
      <w:r w:rsidRPr="00222848">
        <w:rPr>
          <w:rFonts w:ascii="Times New Roman" w:eastAsia="함초롬바탕" w:hAnsi="Times New Roman" w:cs="Times New Roman"/>
          <w:sz w:val="24"/>
          <w:szCs w:val="24"/>
          <w:lang w:val="en-US"/>
        </w:rPr>
        <w:t>ddPCR, digital droplet PCR; G-test, (1, 3)-beta-D-glucan test</w:t>
      </w:r>
      <w:r w:rsidRPr="008507ED">
        <w:rPr>
          <w:rFonts w:ascii="Times New Roman" w:eastAsia="宋体" w:hAnsi="Times New Roman" w:cs="Times New Roman"/>
          <w:kern w:val="2"/>
          <w:sz w:val="24"/>
          <w:szCs w:val="24"/>
          <w:lang w:val="en-US" w:eastAsia="zh-CN"/>
        </w:rPr>
        <w:t>.</w:t>
      </w:r>
    </w:p>
    <w:p w14:paraId="289E9FCD" w14:textId="77777777" w:rsidR="00AF7056" w:rsidRPr="00AF7056" w:rsidRDefault="00AF7056" w:rsidP="00420F6C">
      <w:pPr>
        <w:spacing w:after="0" w:line="480" w:lineRule="auto"/>
        <w:rPr>
          <w:rFonts w:ascii="Times New Roman" w:eastAsia="宋体" w:hAnsi="Times New Roman" w:cs="Times New Roman"/>
          <w:kern w:val="2"/>
          <w:sz w:val="24"/>
          <w:szCs w:val="24"/>
          <w:lang w:val="en-US" w:eastAsia="zh-CN"/>
        </w:rPr>
      </w:pPr>
    </w:p>
    <w:sectPr w:rsidR="00AF7056" w:rsidRPr="00AF7056" w:rsidSect="00AC6504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27A22" w14:textId="77777777" w:rsidR="00691280" w:rsidRDefault="00691280" w:rsidP="004F08A5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6C5FD9B" w14:textId="77777777" w:rsidR="00691280" w:rsidRDefault="00691280" w:rsidP="004F08A5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함초롬바탕">
    <w:altName w:val="Malgun Gothic Semilight"/>
    <w:charset w:val="81"/>
    <w:family w:val="modern"/>
    <w:pitch w:val="variable"/>
    <w:sig w:usb0="F7002EFF" w:usb1="19DFFFFF" w:usb2="001BFDD7" w:usb3="00000000" w:csb0="001F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Noto Sans SC">
    <w:panose1 w:val="020B0200000000000000"/>
    <w:charset w:val="86"/>
    <w:family w:val="swiss"/>
    <w:pitch w:val="variable"/>
    <w:sig w:usb0="20000287" w:usb1="2ADF3C10" w:usb2="00000016" w:usb3="00000000" w:csb0="00060107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4AF7D" w14:textId="77777777" w:rsidR="00691280" w:rsidRDefault="00691280" w:rsidP="004F08A5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5451552" w14:textId="77777777" w:rsidR="00691280" w:rsidRDefault="00691280" w:rsidP="004F08A5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3E35"/>
    <w:rsid w:val="00007ED7"/>
    <w:rsid w:val="00013627"/>
    <w:rsid w:val="00025A9E"/>
    <w:rsid w:val="0004286A"/>
    <w:rsid w:val="00054146"/>
    <w:rsid w:val="00095698"/>
    <w:rsid w:val="000A6EFC"/>
    <w:rsid w:val="000B06DD"/>
    <w:rsid w:val="000C2A5B"/>
    <w:rsid w:val="0012576F"/>
    <w:rsid w:val="00185294"/>
    <w:rsid w:val="001D2AC6"/>
    <w:rsid w:val="001E1724"/>
    <w:rsid w:val="002137B2"/>
    <w:rsid w:val="00222735"/>
    <w:rsid w:val="002D4280"/>
    <w:rsid w:val="002D496D"/>
    <w:rsid w:val="002F5DE1"/>
    <w:rsid w:val="00306A86"/>
    <w:rsid w:val="00341DBF"/>
    <w:rsid w:val="0036276C"/>
    <w:rsid w:val="00377A16"/>
    <w:rsid w:val="003964FF"/>
    <w:rsid w:val="00407CD0"/>
    <w:rsid w:val="00420F6C"/>
    <w:rsid w:val="00457B7A"/>
    <w:rsid w:val="004622EF"/>
    <w:rsid w:val="00465549"/>
    <w:rsid w:val="004A21B4"/>
    <w:rsid w:val="004C2DD8"/>
    <w:rsid w:val="004F08A5"/>
    <w:rsid w:val="005029A6"/>
    <w:rsid w:val="00526B14"/>
    <w:rsid w:val="005951AC"/>
    <w:rsid w:val="0060774C"/>
    <w:rsid w:val="0061475A"/>
    <w:rsid w:val="006538A5"/>
    <w:rsid w:val="00663E35"/>
    <w:rsid w:val="00691280"/>
    <w:rsid w:val="006C5C7D"/>
    <w:rsid w:val="006C7081"/>
    <w:rsid w:val="006E29AC"/>
    <w:rsid w:val="007030BF"/>
    <w:rsid w:val="007120C3"/>
    <w:rsid w:val="007359D3"/>
    <w:rsid w:val="00735E40"/>
    <w:rsid w:val="00767E2F"/>
    <w:rsid w:val="00772916"/>
    <w:rsid w:val="00791FE4"/>
    <w:rsid w:val="007D6676"/>
    <w:rsid w:val="007D6723"/>
    <w:rsid w:val="007E0CA1"/>
    <w:rsid w:val="00801BD9"/>
    <w:rsid w:val="008258C0"/>
    <w:rsid w:val="00842856"/>
    <w:rsid w:val="008507ED"/>
    <w:rsid w:val="00874234"/>
    <w:rsid w:val="008A40A9"/>
    <w:rsid w:val="008D735B"/>
    <w:rsid w:val="008E5A86"/>
    <w:rsid w:val="008E7FBB"/>
    <w:rsid w:val="009C710D"/>
    <w:rsid w:val="00A202E0"/>
    <w:rsid w:val="00A33DA0"/>
    <w:rsid w:val="00A66488"/>
    <w:rsid w:val="00A73A44"/>
    <w:rsid w:val="00A97E6C"/>
    <w:rsid w:val="00AA4EEB"/>
    <w:rsid w:val="00AB66E9"/>
    <w:rsid w:val="00AC6504"/>
    <w:rsid w:val="00AF7056"/>
    <w:rsid w:val="00B4154B"/>
    <w:rsid w:val="00B54567"/>
    <w:rsid w:val="00B82D74"/>
    <w:rsid w:val="00BD2E9F"/>
    <w:rsid w:val="00C532DD"/>
    <w:rsid w:val="00C6693C"/>
    <w:rsid w:val="00D10AA5"/>
    <w:rsid w:val="00D840F8"/>
    <w:rsid w:val="00DD4DDE"/>
    <w:rsid w:val="00E05117"/>
    <w:rsid w:val="00EA4844"/>
    <w:rsid w:val="00EB7363"/>
    <w:rsid w:val="00EC57DA"/>
    <w:rsid w:val="00EE1BCD"/>
    <w:rsid w:val="00F40BBB"/>
    <w:rsid w:val="00FA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7EA3DA"/>
  <w15:chartTrackingRefBased/>
  <w15:docId w15:val="{5041BC63-621A-47EA-8854-701F87392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b/>
        <w:bCs/>
        <w:kern w:val="2"/>
        <w:sz w:val="21"/>
        <w:szCs w:val="21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E35"/>
    <w:pPr>
      <w:widowControl w:val="0"/>
      <w:spacing w:after="200" w:line="276" w:lineRule="auto"/>
      <w:jc w:val="both"/>
    </w:pPr>
    <w:rPr>
      <w:rFonts w:asciiTheme="minorHAnsi" w:eastAsiaTheme="minorEastAsia" w:hAnsiTheme="minorHAnsi" w:cstheme="minorBidi"/>
      <w:b w:val="0"/>
      <w:bCs w:val="0"/>
      <w:kern w:val="0"/>
      <w:sz w:val="20"/>
      <w:szCs w:val="22"/>
      <w:lang w:val="" w:eastAsia="en-US"/>
    </w:rPr>
  </w:style>
  <w:style w:type="paragraph" w:styleId="1">
    <w:name w:val="heading 1"/>
    <w:basedOn w:val="a"/>
    <w:next w:val="a"/>
    <w:link w:val="10"/>
    <w:uiPriority w:val="9"/>
    <w:qFormat/>
    <w:rsid w:val="00663E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E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E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3E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3E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3E35"/>
    <w:pPr>
      <w:keepNext/>
      <w:keepLines/>
      <w:spacing w:before="40"/>
      <w:outlineLvl w:val="5"/>
    </w:pPr>
    <w:rPr>
      <w:rFonts w:cstheme="majorBidi"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3E35"/>
    <w:pPr>
      <w:keepNext/>
      <w:keepLines/>
      <w:spacing w:before="40"/>
      <w:outlineLvl w:val="6"/>
    </w:pPr>
    <w:rPr>
      <w:rFonts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E3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3E3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3E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3E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3E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3E35"/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3E35"/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63E35"/>
    <w:rPr>
      <w:rFonts w:asciiTheme="minorHAnsi" w:eastAsiaTheme="minorEastAsia" w:hAnsiTheme="minorHAnsi" w:cstheme="majorBidi"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3E35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3E35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3E35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3E3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3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3E3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3E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3E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3E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3E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3E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3E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3E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3E35"/>
    <w:rPr>
      <w:b w:val="0"/>
      <w:bCs w:val="0"/>
      <w:smallCaps/>
      <w:color w:val="2F5496" w:themeColor="accent1" w:themeShade="BF"/>
      <w:spacing w:val="5"/>
    </w:rPr>
  </w:style>
  <w:style w:type="character" w:styleId="ae">
    <w:name w:val="line number"/>
    <w:basedOn w:val="a0"/>
    <w:uiPriority w:val="99"/>
    <w:semiHidden/>
    <w:unhideWhenUsed/>
    <w:rsid w:val="00663E35"/>
  </w:style>
  <w:style w:type="paragraph" w:styleId="af">
    <w:name w:val="header"/>
    <w:basedOn w:val="a"/>
    <w:link w:val="af0"/>
    <w:uiPriority w:val="99"/>
    <w:unhideWhenUsed/>
    <w:rsid w:val="004F08A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4F08A5"/>
    <w:rPr>
      <w:rFonts w:asciiTheme="minorHAnsi" w:eastAsiaTheme="minorEastAsia" w:hAnsiTheme="minorHAnsi" w:cstheme="minorBidi"/>
      <w:b w:val="0"/>
      <w:bCs w:val="0"/>
      <w:kern w:val="0"/>
      <w:sz w:val="18"/>
      <w:szCs w:val="18"/>
      <w:lang w:val="" w:eastAsia="en-US"/>
    </w:rPr>
  </w:style>
  <w:style w:type="paragraph" w:styleId="af1">
    <w:name w:val="footer"/>
    <w:basedOn w:val="a"/>
    <w:link w:val="af2"/>
    <w:uiPriority w:val="99"/>
    <w:unhideWhenUsed/>
    <w:rsid w:val="004F08A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4F08A5"/>
    <w:rPr>
      <w:rFonts w:asciiTheme="minorHAnsi" w:eastAsiaTheme="minorEastAsia" w:hAnsiTheme="minorHAnsi" w:cstheme="minorBidi"/>
      <w:b w:val="0"/>
      <w:bCs w:val="0"/>
      <w:kern w:val="0"/>
      <w:sz w:val="18"/>
      <w:szCs w:val="18"/>
      <w:lang w:val="" w:eastAsia="en-US"/>
    </w:rPr>
  </w:style>
  <w:style w:type="character" w:styleId="af3">
    <w:name w:val="annotation reference"/>
    <w:basedOn w:val="a0"/>
    <w:uiPriority w:val="99"/>
    <w:semiHidden/>
    <w:unhideWhenUsed/>
    <w:rsid w:val="00767E2F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767E2F"/>
    <w:pPr>
      <w:spacing w:line="240" w:lineRule="auto"/>
    </w:pPr>
    <w:rPr>
      <w:szCs w:val="20"/>
    </w:rPr>
  </w:style>
  <w:style w:type="character" w:customStyle="1" w:styleId="af5">
    <w:name w:val="批注文字 字符"/>
    <w:basedOn w:val="a0"/>
    <w:link w:val="af4"/>
    <w:uiPriority w:val="99"/>
    <w:semiHidden/>
    <w:rsid w:val="00767E2F"/>
    <w:rPr>
      <w:rFonts w:asciiTheme="minorHAnsi" w:eastAsiaTheme="minorEastAsia" w:hAnsiTheme="minorHAnsi" w:cstheme="minorBidi"/>
      <w:b w:val="0"/>
      <w:bCs w:val="0"/>
      <w:kern w:val="0"/>
      <w:sz w:val="20"/>
      <w:szCs w:val="20"/>
      <w:lang w:val="" w:eastAsia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67E2F"/>
    <w:rPr>
      <w:b/>
      <w:bCs/>
    </w:rPr>
  </w:style>
  <w:style w:type="character" w:customStyle="1" w:styleId="af7">
    <w:name w:val="批注主题 字符"/>
    <w:basedOn w:val="af5"/>
    <w:link w:val="af6"/>
    <w:uiPriority w:val="99"/>
    <w:semiHidden/>
    <w:rsid w:val="00767E2F"/>
    <w:rPr>
      <w:rFonts w:asciiTheme="minorHAnsi" w:eastAsiaTheme="minorEastAsia" w:hAnsiTheme="minorHAnsi" w:cstheme="minorBidi"/>
      <w:b/>
      <w:bCs/>
      <w:kern w:val="0"/>
      <w:sz w:val="20"/>
      <w:szCs w:val="20"/>
      <w:lang w:val="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424</Words>
  <Characters>2536</Characters>
  <Application>Microsoft Office Word</Application>
  <DocSecurity>0</DocSecurity>
  <Lines>211</Lines>
  <Paragraphs>211</Paragraphs>
  <ScaleCrop>false</ScaleCrop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子阳 蒋</dc:creator>
  <cp:keywords/>
  <dc:description/>
  <cp:lastModifiedBy>子阳 蒋</cp:lastModifiedBy>
  <cp:revision>9</cp:revision>
  <dcterms:created xsi:type="dcterms:W3CDTF">2026-02-11T01:20:00Z</dcterms:created>
  <dcterms:modified xsi:type="dcterms:W3CDTF">2026-02-11T07:39:00Z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2026-02-11T01:20:09Z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14fb2fa4-8ebd-4dba-bc9b-bf6d7264cf45</vt:lpwstr>
  </property>
  <property fmtid="{D5CDD505-2E9C-101B-9397-08002B2CF9AE}" pid="8" name="MSIP_Label_2bbab825-a111-45e4-86a1-18cee0005896_ContentBits">
    <vt:lpwstr>2</vt:lpwstr>
  </property>
  <property fmtid="{D5CDD505-2E9C-101B-9397-08002B2CF9AE}" pid="9" name="MSIP_Label_2bbab825-a111-45e4-86a1-18cee0005896_Tag">
    <vt:lpwstr>10, 3, 0, 1</vt:lpwstr>
  </property>
</Properties>
</file>