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3B62" w14:textId="77777777" w:rsidR="00422030" w:rsidRPr="00380948" w:rsidRDefault="00422030" w:rsidP="00422030">
      <w:pPr>
        <w:jc w:val="center"/>
        <w:rPr>
          <w:rFonts w:ascii="Arial" w:hAnsi="Arial" w:cs="Arial"/>
          <w:b/>
          <w:bCs/>
          <w:sz w:val="20"/>
          <w:szCs w:val="20"/>
        </w:rPr>
      </w:pPr>
      <w:r w:rsidRPr="00380948">
        <w:rPr>
          <w:rFonts w:ascii="Arial" w:hAnsi="Arial" w:cs="Arial"/>
          <w:b/>
          <w:bCs/>
          <w:sz w:val="20"/>
          <w:szCs w:val="20"/>
        </w:rPr>
        <w:t>Supplementary File</w:t>
      </w:r>
    </w:p>
    <w:p w14:paraId="7CB9CFF2" w14:textId="1C5ED982" w:rsidR="00327BD7" w:rsidRPr="00380948" w:rsidRDefault="00327BD7" w:rsidP="00327BD7">
      <w:pPr>
        <w:pStyle w:val="TableofFigures"/>
        <w:tabs>
          <w:tab w:val="left" w:pos="1276"/>
          <w:tab w:val="right" w:leader="dot" w:pos="9781"/>
          <w:tab w:val="left" w:leader="dot" w:pos="10206"/>
        </w:tabs>
        <w:ind w:left="1276" w:right="-51" w:hanging="1276"/>
        <w:rPr>
          <w:rFonts w:ascii="Arial" w:hAnsi="Arial" w:cs="Arial"/>
          <w:sz w:val="20"/>
          <w:szCs w:val="20"/>
          <w:lang w:val="en-US"/>
        </w:rPr>
      </w:pPr>
      <w:r w:rsidRPr="00380948">
        <w:rPr>
          <w:rFonts w:ascii="Arial" w:hAnsi="Arial" w:cs="Arial"/>
          <w:sz w:val="20"/>
          <w:szCs w:val="20"/>
          <w:lang w:val="en-US"/>
        </w:rPr>
        <w:t>Table S</w:t>
      </w:r>
      <w:r>
        <w:rPr>
          <w:rFonts w:ascii="Arial" w:hAnsi="Arial" w:cs="Arial"/>
          <w:sz w:val="20"/>
          <w:szCs w:val="20"/>
          <w:lang w:val="en-US"/>
        </w:rPr>
        <w:t>1</w:t>
      </w:r>
      <w:r w:rsidRPr="00380948">
        <w:rPr>
          <w:rFonts w:ascii="Arial" w:hAnsi="Arial" w:cs="Arial"/>
          <w:sz w:val="20"/>
          <w:szCs w:val="20"/>
          <w:lang w:val="en-US"/>
        </w:rPr>
        <w:t xml:space="preserve">. </w:t>
      </w:r>
      <w:r w:rsidRPr="00380948">
        <w:rPr>
          <w:rFonts w:ascii="Arial" w:hAnsi="Arial" w:cs="Arial"/>
          <w:sz w:val="20"/>
          <w:szCs w:val="20"/>
          <w:lang w:val="en-US"/>
        </w:rPr>
        <w:tab/>
        <w:t>Study Quality</w:t>
      </w:r>
      <w:r w:rsidRPr="00380948">
        <w:rPr>
          <w:rFonts w:ascii="Arial" w:hAnsi="Arial" w:cs="Arial"/>
          <w:sz w:val="20"/>
          <w:szCs w:val="20"/>
          <w:lang w:val="en-US"/>
        </w:rPr>
        <w:tab/>
      </w:r>
      <w:r>
        <w:rPr>
          <w:rFonts w:ascii="Arial" w:hAnsi="Arial" w:cs="Arial"/>
          <w:sz w:val="20"/>
          <w:szCs w:val="20"/>
          <w:lang w:val="en-US"/>
        </w:rPr>
        <w:t>….</w:t>
      </w:r>
      <w:r>
        <w:rPr>
          <w:rFonts w:ascii="Arial" w:hAnsi="Arial" w:cs="Arial"/>
          <w:sz w:val="20"/>
          <w:szCs w:val="20"/>
          <w:lang w:val="en-US"/>
        </w:rPr>
        <w:t>2</w:t>
      </w:r>
    </w:p>
    <w:p w14:paraId="1DB8BF85" w14:textId="78E49F43" w:rsidR="00931FE0" w:rsidRPr="00380948" w:rsidRDefault="00931FE0" w:rsidP="00931FE0">
      <w:pPr>
        <w:pStyle w:val="TableofFigures"/>
        <w:tabs>
          <w:tab w:val="left" w:pos="1276"/>
          <w:tab w:val="right" w:leader="dot" w:pos="9781"/>
          <w:tab w:val="left" w:leader="dot" w:pos="10206"/>
        </w:tabs>
        <w:ind w:left="1276" w:right="-51" w:hanging="1276"/>
        <w:rPr>
          <w:rFonts w:ascii="Arial" w:hAnsi="Arial" w:cs="Arial"/>
          <w:sz w:val="20"/>
          <w:szCs w:val="20"/>
          <w:lang w:val="en-US"/>
        </w:rPr>
      </w:pPr>
      <w:r w:rsidRPr="00380948">
        <w:rPr>
          <w:rFonts w:ascii="Arial" w:hAnsi="Arial" w:cs="Arial"/>
          <w:sz w:val="20"/>
          <w:szCs w:val="20"/>
          <w:lang w:val="en-US"/>
        </w:rPr>
        <w:t xml:space="preserve">Table </w:t>
      </w:r>
      <w:r w:rsidR="00327BD7">
        <w:rPr>
          <w:rFonts w:ascii="Arial" w:hAnsi="Arial" w:cs="Arial"/>
          <w:sz w:val="20"/>
          <w:szCs w:val="20"/>
          <w:lang w:val="en-US"/>
        </w:rPr>
        <w:t>S2</w:t>
      </w:r>
      <w:r w:rsidRPr="00380948">
        <w:rPr>
          <w:rFonts w:ascii="Arial" w:hAnsi="Arial" w:cs="Arial"/>
          <w:sz w:val="20"/>
          <w:szCs w:val="20"/>
          <w:lang w:val="en-US"/>
        </w:rPr>
        <w:t xml:space="preserve">. </w:t>
      </w:r>
      <w:r w:rsidRPr="00380948">
        <w:rPr>
          <w:rFonts w:ascii="Arial" w:hAnsi="Arial" w:cs="Arial"/>
          <w:sz w:val="20"/>
          <w:szCs w:val="20"/>
          <w:lang w:val="en-US"/>
        </w:rPr>
        <w:tab/>
        <w:t>PRISMA Check List</w:t>
      </w:r>
      <w:r w:rsidRPr="00380948">
        <w:rPr>
          <w:rFonts w:ascii="Arial" w:hAnsi="Arial" w:cs="Arial"/>
          <w:sz w:val="20"/>
          <w:szCs w:val="20"/>
          <w:lang w:val="en-US"/>
        </w:rPr>
        <w:tab/>
      </w:r>
      <w:r w:rsidR="00327BD7">
        <w:rPr>
          <w:rFonts w:ascii="Arial" w:hAnsi="Arial" w:cs="Arial"/>
          <w:sz w:val="20"/>
          <w:szCs w:val="20"/>
          <w:lang w:val="en-US"/>
        </w:rPr>
        <w:t>…</w:t>
      </w:r>
      <w:proofErr w:type="gramStart"/>
      <w:r w:rsidR="00327BD7">
        <w:rPr>
          <w:rFonts w:ascii="Arial" w:hAnsi="Arial" w:cs="Arial"/>
          <w:sz w:val="20"/>
          <w:szCs w:val="20"/>
          <w:lang w:val="en-US"/>
        </w:rPr>
        <w:t>…..</w:t>
      </w:r>
      <w:proofErr w:type="gramEnd"/>
      <w:r w:rsidR="00327BD7">
        <w:rPr>
          <w:rFonts w:ascii="Arial" w:hAnsi="Arial" w:cs="Arial"/>
          <w:sz w:val="20"/>
          <w:szCs w:val="20"/>
          <w:lang w:val="en-US"/>
        </w:rPr>
        <w:t>3</w:t>
      </w:r>
      <w:r w:rsidRPr="00380948">
        <w:rPr>
          <w:rFonts w:ascii="Arial" w:hAnsi="Arial" w:cs="Arial"/>
          <w:sz w:val="20"/>
          <w:szCs w:val="20"/>
          <w:lang w:val="en-US"/>
        </w:rPr>
        <w:t xml:space="preserve"> </w:t>
      </w:r>
    </w:p>
    <w:p w14:paraId="4DA517EF" w14:textId="3407FB76" w:rsidR="00CC6B2E" w:rsidRDefault="00CC6B2E" w:rsidP="00CC6B2E">
      <w:pPr>
        <w:pStyle w:val="TableofFigures"/>
        <w:tabs>
          <w:tab w:val="left" w:pos="1276"/>
          <w:tab w:val="right" w:leader="dot" w:pos="9781"/>
          <w:tab w:val="left" w:leader="dot" w:pos="10206"/>
        </w:tabs>
        <w:ind w:left="1276" w:right="-51" w:hanging="1276"/>
        <w:rPr>
          <w:rFonts w:ascii="Arial" w:hAnsi="Arial" w:cs="Arial"/>
          <w:sz w:val="20"/>
          <w:szCs w:val="20"/>
          <w:lang w:val="en-US"/>
        </w:rPr>
      </w:pPr>
      <w:r w:rsidRPr="00380948">
        <w:rPr>
          <w:rFonts w:ascii="Arial" w:hAnsi="Arial" w:cs="Arial"/>
          <w:sz w:val="20"/>
          <w:szCs w:val="20"/>
          <w:lang w:val="en-US"/>
        </w:rPr>
        <w:t xml:space="preserve">Table </w:t>
      </w:r>
      <w:r w:rsidR="00327BD7">
        <w:rPr>
          <w:rFonts w:ascii="Arial" w:hAnsi="Arial" w:cs="Arial"/>
          <w:sz w:val="20"/>
          <w:szCs w:val="20"/>
          <w:lang w:val="en-US"/>
        </w:rPr>
        <w:t>S3</w:t>
      </w:r>
      <w:r w:rsidRPr="00380948">
        <w:rPr>
          <w:rFonts w:ascii="Arial" w:hAnsi="Arial" w:cs="Arial"/>
          <w:sz w:val="20"/>
          <w:szCs w:val="20"/>
          <w:lang w:val="en-US"/>
        </w:rPr>
        <w:t xml:space="preserve">. </w:t>
      </w:r>
      <w:r w:rsidRPr="00380948">
        <w:rPr>
          <w:rFonts w:ascii="Arial" w:hAnsi="Arial" w:cs="Arial"/>
          <w:sz w:val="20"/>
          <w:szCs w:val="20"/>
          <w:lang w:val="en-US"/>
        </w:rPr>
        <w:tab/>
        <w:t xml:space="preserve">Search terms and strategies for each </w:t>
      </w:r>
      <w:r w:rsidR="00B36681" w:rsidRPr="00380948">
        <w:rPr>
          <w:rFonts w:ascii="Arial" w:hAnsi="Arial" w:cs="Arial"/>
          <w:sz w:val="20"/>
          <w:szCs w:val="20"/>
          <w:lang w:val="en-US"/>
        </w:rPr>
        <w:t>database</w:t>
      </w:r>
      <w:r w:rsidRPr="00380948">
        <w:rPr>
          <w:rFonts w:ascii="Arial" w:hAnsi="Arial" w:cs="Arial"/>
          <w:sz w:val="20"/>
          <w:szCs w:val="20"/>
          <w:lang w:val="en-US"/>
        </w:rPr>
        <w:tab/>
      </w:r>
      <w:r w:rsidR="00327BD7">
        <w:rPr>
          <w:rFonts w:ascii="Arial" w:hAnsi="Arial" w:cs="Arial"/>
          <w:sz w:val="20"/>
          <w:szCs w:val="20"/>
          <w:lang w:val="en-US"/>
        </w:rPr>
        <w:t>5</w:t>
      </w:r>
    </w:p>
    <w:p w14:paraId="18CD8A74" w14:textId="603ED859" w:rsidR="00380948" w:rsidRPr="00380948" w:rsidRDefault="00380948" w:rsidP="00380948">
      <w:pPr>
        <w:spacing w:line="240" w:lineRule="auto"/>
        <w:ind w:right="-193"/>
        <w:rPr>
          <w:rFonts w:ascii="Arial" w:hAnsi="Arial" w:cs="Arial"/>
          <w:sz w:val="20"/>
          <w:szCs w:val="20"/>
        </w:rPr>
      </w:pPr>
      <w:r w:rsidRPr="00380948">
        <w:rPr>
          <w:rFonts w:ascii="Arial" w:hAnsi="Arial" w:cs="Arial"/>
          <w:sz w:val="20"/>
          <w:szCs w:val="20"/>
          <w:lang w:val="en-US"/>
        </w:rPr>
        <w:t>Table S</w:t>
      </w:r>
      <w:r w:rsidR="00327BD7">
        <w:rPr>
          <w:rFonts w:ascii="Arial" w:hAnsi="Arial" w:cs="Arial"/>
          <w:sz w:val="20"/>
          <w:szCs w:val="20"/>
          <w:lang w:val="en-US"/>
        </w:rPr>
        <w:t>4</w:t>
      </w:r>
      <w:r>
        <w:rPr>
          <w:rFonts w:ascii="Arial" w:hAnsi="Arial" w:cs="Arial"/>
          <w:b/>
          <w:bCs/>
          <w:sz w:val="20"/>
          <w:szCs w:val="20"/>
          <w:lang w:val="en-US"/>
        </w:rPr>
        <w:t>.</w:t>
      </w:r>
      <w:r w:rsidRPr="00380948">
        <w:rPr>
          <w:rFonts w:ascii="Arial" w:hAnsi="Arial" w:cs="Arial"/>
          <w:sz w:val="20"/>
          <w:szCs w:val="20"/>
          <w:lang w:val="en-US"/>
        </w:rPr>
        <w:t xml:space="preserve"> </w:t>
      </w:r>
      <w:r>
        <w:rPr>
          <w:rFonts w:ascii="Arial" w:hAnsi="Arial" w:cs="Arial"/>
          <w:sz w:val="20"/>
          <w:szCs w:val="20"/>
          <w:lang w:val="en-US"/>
        </w:rPr>
        <w:t xml:space="preserve">       </w:t>
      </w:r>
      <w:r w:rsidRPr="00380948">
        <w:rPr>
          <w:rFonts w:ascii="Arial" w:hAnsi="Arial" w:cs="Arial"/>
          <w:sz w:val="20"/>
          <w:szCs w:val="20"/>
          <w:lang w:val="en-US"/>
        </w:rPr>
        <w:t>Syntaxes, Search terms and strategies for each database</w:t>
      </w:r>
      <w:r>
        <w:rPr>
          <w:rFonts w:ascii="Arial" w:hAnsi="Arial" w:cs="Arial"/>
          <w:sz w:val="20"/>
          <w:szCs w:val="20"/>
          <w:lang w:val="en-US"/>
        </w:rPr>
        <w:t>………………….…...……....</w:t>
      </w:r>
      <w:r w:rsidR="00327BD7">
        <w:rPr>
          <w:rFonts w:ascii="Arial" w:hAnsi="Arial" w:cs="Arial"/>
          <w:sz w:val="20"/>
          <w:szCs w:val="20"/>
          <w:lang w:val="en-US"/>
        </w:rPr>
        <w:t>...8</w:t>
      </w:r>
    </w:p>
    <w:p w14:paraId="76B9F8EC" w14:textId="77777777" w:rsidR="00843560" w:rsidRPr="00380948" w:rsidRDefault="00843560">
      <w:pPr>
        <w:rPr>
          <w:rFonts w:ascii="Arial" w:hAnsi="Arial" w:cs="Arial"/>
          <w:sz w:val="20"/>
          <w:szCs w:val="20"/>
        </w:rPr>
      </w:pPr>
    </w:p>
    <w:p w14:paraId="342DFB36" w14:textId="77777777" w:rsidR="00843560" w:rsidRPr="00380948" w:rsidRDefault="00843560">
      <w:pPr>
        <w:rPr>
          <w:rFonts w:ascii="Arial" w:hAnsi="Arial" w:cs="Arial"/>
          <w:sz w:val="20"/>
          <w:szCs w:val="20"/>
        </w:rPr>
      </w:pPr>
    </w:p>
    <w:p w14:paraId="3AD5321A" w14:textId="77777777" w:rsidR="00843560" w:rsidRPr="00380948" w:rsidRDefault="00843560">
      <w:pPr>
        <w:rPr>
          <w:rFonts w:ascii="Arial" w:hAnsi="Arial" w:cs="Arial"/>
          <w:sz w:val="20"/>
          <w:szCs w:val="20"/>
        </w:rPr>
      </w:pPr>
    </w:p>
    <w:p w14:paraId="0FA221EE" w14:textId="413A19E6" w:rsidR="00422030" w:rsidRPr="00380948" w:rsidRDefault="00422030">
      <w:pPr>
        <w:rPr>
          <w:rFonts w:ascii="Arial" w:hAnsi="Arial" w:cs="Arial"/>
          <w:sz w:val="20"/>
          <w:szCs w:val="20"/>
        </w:rPr>
      </w:pPr>
    </w:p>
    <w:p w14:paraId="693E06B4" w14:textId="77777777" w:rsidR="003D6CFE" w:rsidRPr="00380948" w:rsidRDefault="003D6CFE">
      <w:pPr>
        <w:rPr>
          <w:rFonts w:ascii="Arial" w:hAnsi="Arial" w:cs="Arial"/>
          <w:sz w:val="20"/>
          <w:szCs w:val="20"/>
        </w:rPr>
      </w:pPr>
    </w:p>
    <w:p w14:paraId="4B4D2015" w14:textId="77777777" w:rsidR="003D6CFE" w:rsidRPr="00380948" w:rsidRDefault="003D6CFE">
      <w:pPr>
        <w:rPr>
          <w:rFonts w:ascii="Arial" w:hAnsi="Arial" w:cs="Arial"/>
          <w:sz w:val="20"/>
          <w:szCs w:val="20"/>
        </w:rPr>
      </w:pPr>
    </w:p>
    <w:p w14:paraId="424C755E" w14:textId="77777777" w:rsidR="003D6CFE" w:rsidRPr="00380948" w:rsidRDefault="003D6CFE">
      <w:pPr>
        <w:rPr>
          <w:rFonts w:ascii="Arial" w:hAnsi="Arial" w:cs="Arial"/>
          <w:sz w:val="20"/>
          <w:szCs w:val="20"/>
        </w:rPr>
      </w:pPr>
    </w:p>
    <w:p w14:paraId="3CD3431F" w14:textId="77777777" w:rsidR="003D6CFE" w:rsidRPr="00380948" w:rsidRDefault="003D6CFE">
      <w:pPr>
        <w:rPr>
          <w:rFonts w:ascii="Arial" w:hAnsi="Arial" w:cs="Arial"/>
          <w:sz w:val="20"/>
          <w:szCs w:val="20"/>
        </w:rPr>
      </w:pPr>
    </w:p>
    <w:p w14:paraId="3DF613A3" w14:textId="77777777" w:rsidR="003D6CFE" w:rsidRPr="00380948" w:rsidRDefault="003D6CFE">
      <w:pPr>
        <w:rPr>
          <w:rFonts w:ascii="Arial" w:hAnsi="Arial" w:cs="Arial"/>
          <w:sz w:val="20"/>
          <w:szCs w:val="20"/>
        </w:rPr>
      </w:pPr>
    </w:p>
    <w:p w14:paraId="0153CA42" w14:textId="77777777" w:rsidR="003D6CFE" w:rsidRPr="00380948" w:rsidRDefault="003D6CFE">
      <w:pPr>
        <w:rPr>
          <w:rFonts w:ascii="Arial" w:hAnsi="Arial" w:cs="Arial"/>
          <w:sz w:val="20"/>
          <w:szCs w:val="20"/>
        </w:rPr>
      </w:pPr>
    </w:p>
    <w:p w14:paraId="6B5D9527" w14:textId="77777777" w:rsidR="003D6CFE" w:rsidRPr="00380948" w:rsidRDefault="003D6CFE">
      <w:pPr>
        <w:rPr>
          <w:rFonts w:ascii="Arial" w:hAnsi="Arial" w:cs="Arial"/>
          <w:sz w:val="20"/>
          <w:szCs w:val="20"/>
        </w:rPr>
      </w:pPr>
    </w:p>
    <w:p w14:paraId="4B4367F1" w14:textId="77777777" w:rsidR="003D6CFE" w:rsidRPr="00380948" w:rsidRDefault="003D6CFE">
      <w:pPr>
        <w:rPr>
          <w:rFonts w:ascii="Arial" w:hAnsi="Arial" w:cs="Arial"/>
          <w:sz w:val="20"/>
          <w:szCs w:val="20"/>
        </w:rPr>
      </w:pPr>
    </w:p>
    <w:p w14:paraId="74279AA7" w14:textId="77777777" w:rsidR="003D6CFE" w:rsidRPr="00380948" w:rsidRDefault="003D6CFE">
      <w:pPr>
        <w:rPr>
          <w:rFonts w:ascii="Arial" w:hAnsi="Arial" w:cs="Arial"/>
          <w:sz w:val="20"/>
          <w:szCs w:val="20"/>
        </w:rPr>
      </w:pPr>
    </w:p>
    <w:p w14:paraId="6F483BD0" w14:textId="77777777" w:rsidR="003D6CFE" w:rsidRPr="00380948" w:rsidRDefault="003D6CFE">
      <w:pPr>
        <w:rPr>
          <w:rFonts w:ascii="Arial" w:hAnsi="Arial" w:cs="Arial"/>
          <w:sz w:val="20"/>
          <w:szCs w:val="20"/>
        </w:rPr>
      </w:pPr>
    </w:p>
    <w:p w14:paraId="41803250" w14:textId="77777777" w:rsidR="00BD6584" w:rsidRPr="00380948" w:rsidRDefault="00BD6584">
      <w:pPr>
        <w:rPr>
          <w:rFonts w:ascii="Arial" w:hAnsi="Arial" w:cs="Arial"/>
          <w:b/>
          <w:bCs/>
          <w:sz w:val="20"/>
          <w:szCs w:val="20"/>
          <w:lang w:val="en-US"/>
        </w:rPr>
        <w:sectPr w:rsidR="00BD6584" w:rsidRPr="00380948" w:rsidSect="00701AF7">
          <w:footerReference w:type="default" r:id="rId8"/>
          <w:type w:val="continuous"/>
          <w:pgSz w:w="11901" w:h="16840" w:code="9"/>
          <w:pgMar w:top="1440" w:right="1440" w:bottom="1440" w:left="1440" w:header="709" w:footer="709" w:gutter="0"/>
          <w:cols w:space="708"/>
          <w:docGrid w:linePitch="360"/>
        </w:sectPr>
      </w:pPr>
    </w:p>
    <w:p w14:paraId="2A3BEEAA" w14:textId="521A0767" w:rsidR="00386591" w:rsidRPr="00192343" w:rsidRDefault="00386591" w:rsidP="00386591">
      <w:pPr>
        <w:rPr>
          <w:rFonts w:ascii="Arial" w:hAnsi="Arial" w:cs="Arial"/>
          <w:sz w:val="20"/>
          <w:szCs w:val="20"/>
        </w:rPr>
      </w:pPr>
      <w:r w:rsidRPr="00380948">
        <w:rPr>
          <w:rFonts w:ascii="Arial" w:hAnsi="Arial" w:cs="Arial"/>
          <w:b/>
          <w:bCs/>
          <w:sz w:val="20"/>
          <w:szCs w:val="20"/>
        </w:rPr>
        <w:lastRenderedPageBreak/>
        <w:t>Table S</w:t>
      </w:r>
      <w:r w:rsidR="008221E4">
        <w:rPr>
          <w:rFonts w:ascii="Arial" w:hAnsi="Arial" w:cs="Arial"/>
          <w:b/>
          <w:bCs/>
          <w:sz w:val="20"/>
          <w:szCs w:val="20"/>
        </w:rPr>
        <w:t>1</w:t>
      </w:r>
      <w:r w:rsidRPr="00380948">
        <w:rPr>
          <w:rFonts w:ascii="Arial" w:hAnsi="Arial" w:cs="Arial"/>
          <w:b/>
          <w:bCs/>
          <w:sz w:val="20"/>
          <w:szCs w:val="20"/>
        </w:rPr>
        <w:t>.</w:t>
      </w:r>
      <w:r w:rsidRPr="00380948">
        <w:rPr>
          <w:rFonts w:ascii="Arial" w:hAnsi="Arial" w:cs="Arial"/>
          <w:sz w:val="20"/>
          <w:szCs w:val="20"/>
        </w:rPr>
        <w:t xml:space="preserve"> Study Quality </w:t>
      </w:r>
      <w:r>
        <w:rPr>
          <w:rFonts w:ascii="Arial" w:hAnsi="Arial" w:cs="Arial"/>
          <w:sz w:val="20"/>
          <w:szCs w:val="20"/>
        </w:rPr>
        <w:t>JBI</w:t>
      </w:r>
      <w:r w:rsidRPr="00380948">
        <w:rPr>
          <w:rFonts w:ascii="Arial" w:hAnsi="Arial" w:cs="Arial"/>
          <w:sz w:val="20"/>
          <w:szCs w:val="20"/>
        </w:rPr>
        <w:t xml:space="preserve"> Appraisal for Scoping Review</w:t>
      </w:r>
    </w:p>
    <w:tbl>
      <w:tblPr>
        <w:tblStyle w:val="PlainTable2"/>
        <w:tblW w:w="14459" w:type="dxa"/>
        <w:tblLook w:val="04A0" w:firstRow="1" w:lastRow="0" w:firstColumn="1" w:lastColumn="0" w:noHBand="0" w:noVBand="1"/>
      </w:tblPr>
      <w:tblGrid>
        <w:gridCol w:w="2042"/>
        <w:gridCol w:w="1736"/>
        <w:gridCol w:w="567"/>
        <w:gridCol w:w="567"/>
        <w:gridCol w:w="567"/>
        <w:gridCol w:w="567"/>
        <w:gridCol w:w="567"/>
        <w:gridCol w:w="567"/>
        <w:gridCol w:w="567"/>
        <w:gridCol w:w="567"/>
        <w:gridCol w:w="567"/>
        <w:gridCol w:w="758"/>
        <w:gridCol w:w="851"/>
        <w:gridCol w:w="1134"/>
        <w:gridCol w:w="2835"/>
      </w:tblGrid>
      <w:tr w:rsidR="00386591" w:rsidRPr="00E719E7" w14:paraId="3A100D2C" w14:textId="77777777" w:rsidTr="00AC438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2" w:type="dxa"/>
            <w:vAlign w:val="center"/>
            <w:hideMark/>
          </w:tcPr>
          <w:p w14:paraId="583FA6D4" w14:textId="77777777" w:rsidR="00386591" w:rsidRPr="00E719E7" w:rsidRDefault="00386591" w:rsidP="00AC4382">
            <w:pPr>
              <w:jc w:val="center"/>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Author</w:t>
            </w:r>
          </w:p>
        </w:tc>
        <w:tc>
          <w:tcPr>
            <w:tcW w:w="1736" w:type="dxa"/>
            <w:vAlign w:val="center"/>
            <w:hideMark/>
          </w:tcPr>
          <w:p w14:paraId="1CF00043"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Design</w:t>
            </w:r>
          </w:p>
        </w:tc>
        <w:tc>
          <w:tcPr>
            <w:tcW w:w="567" w:type="dxa"/>
            <w:noWrap/>
            <w:vAlign w:val="center"/>
            <w:hideMark/>
          </w:tcPr>
          <w:p w14:paraId="3E46DDBC"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1</w:t>
            </w:r>
          </w:p>
        </w:tc>
        <w:tc>
          <w:tcPr>
            <w:tcW w:w="567" w:type="dxa"/>
            <w:noWrap/>
            <w:vAlign w:val="center"/>
            <w:hideMark/>
          </w:tcPr>
          <w:p w14:paraId="3FB55581"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2</w:t>
            </w:r>
          </w:p>
        </w:tc>
        <w:tc>
          <w:tcPr>
            <w:tcW w:w="567" w:type="dxa"/>
            <w:noWrap/>
            <w:vAlign w:val="center"/>
            <w:hideMark/>
          </w:tcPr>
          <w:p w14:paraId="2A9E1865"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3</w:t>
            </w:r>
          </w:p>
        </w:tc>
        <w:tc>
          <w:tcPr>
            <w:tcW w:w="567" w:type="dxa"/>
            <w:noWrap/>
            <w:vAlign w:val="center"/>
            <w:hideMark/>
          </w:tcPr>
          <w:p w14:paraId="0E1AAF10"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4</w:t>
            </w:r>
          </w:p>
        </w:tc>
        <w:tc>
          <w:tcPr>
            <w:tcW w:w="567" w:type="dxa"/>
            <w:noWrap/>
            <w:vAlign w:val="center"/>
            <w:hideMark/>
          </w:tcPr>
          <w:p w14:paraId="30BAC085"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5</w:t>
            </w:r>
          </w:p>
        </w:tc>
        <w:tc>
          <w:tcPr>
            <w:tcW w:w="567" w:type="dxa"/>
            <w:noWrap/>
            <w:vAlign w:val="center"/>
            <w:hideMark/>
          </w:tcPr>
          <w:p w14:paraId="077881A4"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6</w:t>
            </w:r>
          </w:p>
        </w:tc>
        <w:tc>
          <w:tcPr>
            <w:tcW w:w="567" w:type="dxa"/>
            <w:noWrap/>
            <w:vAlign w:val="center"/>
            <w:hideMark/>
          </w:tcPr>
          <w:p w14:paraId="35122375"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7</w:t>
            </w:r>
          </w:p>
        </w:tc>
        <w:tc>
          <w:tcPr>
            <w:tcW w:w="567" w:type="dxa"/>
            <w:noWrap/>
            <w:vAlign w:val="center"/>
            <w:hideMark/>
          </w:tcPr>
          <w:p w14:paraId="13E6FFCC"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8</w:t>
            </w:r>
          </w:p>
        </w:tc>
        <w:tc>
          <w:tcPr>
            <w:tcW w:w="567" w:type="dxa"/>
            <w:noWrap/>
            <w:vAlign w:val="center"/>
            <w:hideMark/>
          </w:tcPr>
          <w:p w14:paraId="1FEFE2BE"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9</w:t>
            </w:r>
          </w:p>
        </w:tc>
        <w:tc>
          <w:tcPr>
            <w:tcW w:w="758" w:type="dxa"/>
            <w:noWrap/>
            <w:vAlign w:val="center"/>
            <w:hideMark/>
          </w:tcPr>
          <w:p w14:paraId="50DA5E40"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10</w:t>
            </w:r>
          </w:p>
        </w:tc>
        <w:tc>
          <w:tcPr>
            <w:tcW w:w="851" w:type="dxa"/>
            <w:noWrap/>
            <w:vAlign w:val="center"/>
            <w:hideMark/>
          </w:tcPr>
          <w:p w14:paraId="645EA52C"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11</w:t>
            </w:r>
          </w:p>
        </w:tc>
        <w:tc>
          <w:tcPr>
            <w:tcW w:w="1134" w:type="dxa"/>
            <w:noWrap/>
            <w:vAlign w:val="center"/>
            <w:hideMark/>
          </w:tcPr>
          <w:p w14:paraId="1DF386B7"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Total Yes</w:t>
            </w:r>
          </w:p>
        </w:tc>
        <w:tc>
          <w:tcPr>
            <w:tcW w:w="2835" w:type="dxa"/>
            <w:vAlign w:val="center"/>
            <w:hideMark/>
          </w:tcPr>
          <w:p w14:paraId="2283EC61" w14:textId="77777777" w:rsidR="00386591" w:rsidRPr="00E719E7" w:rsidRDefault="00386591" w:rsidP="00AC438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"Interpretation</w:t>
            </w:r>
            <w:r w:rsidRPr="00E719E7">
              <w:rPr>
                <w:rFonts w:ascii="Arial" w:eastAsia="Times New Roman" w:hAnsi="Arial" w:cs="Arial"/>
                <w:color w:val="000000"/>
                <w:kern w:val="0"/>
                <w:sz w:val="20"/>
                <w:szCs w:val="20"/>
                <w14:ligatures w14:val="none"/>
              </w:rPr>
              <w:br/>
              <w:t>≥ 80% High quality</w:t>
            </w:r>
            <w:r w:rsidRPr="00E719E7">
              <w:rPr>
                <w:rFonts w:ascii="Arial" w:eastAsia="Times New Roman" w:hAnsi="Arial" w:cs="Arial"/>
                <w:color w:val="000000"/>
                <w:kern w:val="0"/>
                <w:sz w:val="20"/>
                <w:szCs w:val="20"/>
                <w14:ligatures w14:val="none"/>
              </w:rPr>
              <w:br/>
              <w:t>60–79% Moderate quality</w:t>
            </w:r>
            <w:r w:rsidRPr="00E719E7">
              <w:rPr>
                <w:rFonts w:ascii="Arial" w:eastAsia="Times New Roman" w:hAnsi="Arial" w:cs="Arial"/>
                <w:color w:val="000000"/>
                <w:kern w:val="0"/>
                <w:sz w:val="20"/>
                <w:szCs w:val="20"/>
                <w14:ligatures w14:val="none"/>
              </w:rPr>
              <w:br/>
              <w:t>&lt; 60% Low quality"</w:t>
            </w:r>
          </w:p>
        </w:tc>
      </w:tr>
      <w:tr w:rsidR="00386591" w:rsidRPr="00E719E7" w14:paraId="3812304A" w14:textId="77777777" w:rsidTr="00AC43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14D612D9" w14:textId="77777777" w:rsidR="00386591" w:rsidRPr="00E719E7" w:rsidRDefault="00386591" w:rsidP="00AC4382">
            <w:pPr>
              <w:rPr>
                <w:rFonts w:ascii="Arial" w:eastAsia="Times New Roman" w:hAnsi="Arial" w:cs="Arial"/>
                <w:b w:val="0"/>
                <w:bCs w:val="0"/>
                <w:color w:val="000000"/>
                <w:kern w:val="0"/>
                <w:sz w:val="20"/>
                <w:szCs w:val="20"/>
                <w14:ligatures w14:val="none"/>
              </w:rPr>
            </w:pPr>
            <w:proofErr w:type="spellStart"/>
            <w:r w:rsidRPr="00E719E7">
              <w:rPr>
                <w:rFonts w:ascii="Arial" w:eastAsia="Times New Roman" w:hAnsi="Arial" w:cs="Arial"/>
                <w:b w:val="0"/>
                <w:bCs w:val="0"/>
                <w:color w:val="000000"/>
                <w:kern w:val="0"/>
                <w:sz w:val="20"/>
                <w:szCs w:val="20"/>
                <w14:ligatures w14:val="none"/>
              </w:rPr>
              <w:t>Dapkekar</w:t>
            </w:r>
            <w:proofErr w:type="spellEnd"/>
            <w:r w:rsidRPr="00E719E7">
              <w:rPr>
                <w:rFonts w:ascii="Arial" w:eastAsia="Times New Roman" w:hAnsi="Arial" w:cs="Arial"/>
                <w:b w:val="0"/>
                <w:bCs w:val="0"/>
                <w:color w:val="000000"/>
                <w:kern w:val="0"/>
                <w:sz w:val="20"/>
                <w:szCs w:val="20"/>
                <w14:ligatures w14:val="none"/>
              </w:rPr>
              <w:t xml:space="preserve"> et al. (2023)</w:t>
            </w:r>
            <w:sdt>
              <w:sdtPr>
                <w:rPr>
                  <w:rFonts w:ascii="Arial" w:eastAsia="Times New Roman" w:hAnsi="Arial" w:cs="Arial"/>
                  <w:color w:val="000000"/>
                  <w:kern w:val="0"/>
                  <w:sz w:val="20"/>
                  <w:szCs w:val="20"/>
                  <w:vertAlign w:val="superscript"/>
                  <w14:ligatures w14:val="none"/>
                </w:rPr>
                <w:tag w:val="MENDELEY_CITATION_v3_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"/>
                <w:id w:val="-1063321036"/>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1</w:t>
                </w:r>
              </w:sdtContent>
            </w:sdt>
          </w:p>
        </w:tc>
        <w:tc>
          <w:tcPr>
            <w:tcW w:w="1736" w:type="dxa"/>
            <w:hideMark/>
          </w:tcPr>
          <w:p w14:paraId="739DDBB5" w14:textId="77777777" w:rsidR="00386591" w:rsidRPr="00E719E7" w:rsidRDefault="00386591" w:rsidP="00AC43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Case-control</w:t>
            </w:r>
          </w:p>
        </w:tc>
        <w:tc>
          <w:tcPr>
            <w:tcW w:w="567" w:type="dxa"/>
            <w:noWrap/>
            <w:hideMark/>
          </w:tcPr>
          <w:p w14:paraId="0A029689"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2055A8EA"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N</w:t>
            </w:r>
          </w:p>
        </w:tc>
        <w:tc>
          <w:tcPr>
            <w:tcW w:w="567" w:type="dxa"/>
            <w:noWrap/>
            <w:hideMark/>
          </w:tcPr>
          <w:p w14:paraId="113DD3C1"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BF1562D"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4483C5A1"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E417DB2"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17FBEBB"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1CC4ADBB"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40498F57"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758" w:type="dxa"/>
            <w:noWrap/>
            <w:hideMark/>
          </w:tcPr>
          <w:p w14:paraId="610CC89E"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851" w:type="dxa"/>
            <w:shd w:val="clear" w:color="auto" w:fill="000000" w:themeFill="text1"/>
            <w:noWrap/>
            <w:hideMark/>
          </w:tcPr>
          <w:p w14:paraId="42794CFC"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highlight w:val="black"/>
                <w14:ligatures w14:val="none"/>
              </w:rPr>
            </w:pPr>
            <w:r w:rsidRPr="00E719E7">
              <w:rPr>
                <w:rFonts w:ascii="Arial" w:eastAsia="Times New Roman" w:hAnsi="Arial" w:cs="Arial"/>
                <w:color w:val="000000"/>
                <w:kern w:val="0"/>
                <w:sz w:val="20"/>
                <w:szCs w:val="20"/>
                <w:highlight w:val="black"/>
                <w14:ligatures w14:val="none"/>
              </w:rPr>
              <w:t>-</w:t>
            </w:r>
          </w:p>
        </w:tc>
        <w:tc>
          <w:tcPr>
            <w:tcW w:w="1134" w:type="dxa"/>
            <w:noWrap/>
            <w:hideMark/>
          </w:tcPr>
          <w:p w14:paraId="428B357D"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90</w:t>
            </w:r>
          </w:p>
        </w:tc>
        <w:tc>
          <w:tcPr>
            <w:tcW w:w="2835" w:type="dxa"/>
            <w:noWrap/>
            <w:hideMark/>
          </w:tcPr>
          <w:p w14:paraId="718FE35C"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3E79152B" w14:textId="77777777" w:rsidTr="00AC4382">
        <w:trPr>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2CD36811" w14:textId="77777777" w:rsidR="00386591" w:rsidRPr="00E719E7" w:rsidRDefault="00386591" w:rsidP="00AC4382">
            <w:pPr>
              <w:rPr>
                <w:rFonts w:ascii="Arial" w:eastAsia="Times New Roman" w:hAnsi="Arial" w:cs="Arial"/>
                <w:b w:val="0"/>
                <w:bCs w:val="0"/>
                <w:color w:val="000000"/>
                <w:kern w:val="0"/>
                <w:sz w:val="20"/>
                <w:szCs w:val="20"/>
                <w14:ligatures w14:val="none"/>
              </w:rPr>
            </w:pPr>
            <w:r w:rsidRPr="00E719E7">
              <w:rPr>
                <w:rFonts w:ascii="Arial" w:eastAsia="Times New Roman" w:hAnsi="Arial" w:cs="Arial"/>
                <w:b w:val="0"/>
                <w:bCs w:val="0"/>
                <w:color w:val="000000"/>
                <w:kern w:val="0"/>
                <w:sz w:val="20"/>
                <w:szCs w:val="20"/>
                <w14:ligatures w14:val="none"/>
              </w:rPr>
              <w:t>Charishma and Agarwal (2022)</w:t>
            </w:r>
            <w:sdt>
              <w:sdtPr>
                <w:rPr>
                  <w:rFonts w:ascii="Arial" w:eastAsia="Times New Roman" w:hAnsi="Arial" w:cs="Arial"/>
                  <w:color w:val="000000"/>
                  <w:kern w:val="0"/>
                  <w:sz w:val="20"/>
                  <w:szCs w:val="20"/>
                  <w:vertAlign w:val="superscript"/>
                  <w14:ligatures w14:val="none"/>
                </w:rPr>
                <w:tag w:val="MENDELEY_CITATION_v3_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"/>
                <w:id w:val="-1831583459"/>
                <w:placeholder>
                  <w:docPart w:val="9BB3F860DAFE6145B2A61DDFD540DB64"/>
                </w:placeholder>
              </w:sdtPr>
              <w:sdtContent>
                <w:r w:rsidRPr="00E719E7">
                  <w:rPr>
                    <w:rFonts w:ascii="Arial" w:eastAsia="Times New Roman" w:hAnsi="Arial" w:cs="Arial"/>
                    <w:b w:val="0"/>
                    <w:color w:val="000000"/>
                    <w:sz w:val="20"/>
                    <w:szCs w:val="20"/>
                    <w:vertAlign w:val="superscript"/>
                  </w:rPr>
                  <w:t>2</w:t>
                </w:r>
              </w:sdtContent>
            </w:sdt>
          </w:p>
        </w:tc>
        <w:tc>
          <w:tcPr>
            <w:tcW w:w="1736" w:type="dxa"/>
            <w:hideMark/>
          </w:tcPr>
          <w:p w14:paraId="454C1E34" w14:textId="77777777" w:rsidR="00386591" w:rsidRPr="00E719E7" w:rsidRDefault="00386591" w:rsidP="00AC43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Case-control</w:t>
            </w:r>
          </w:p>
        </w:tc>
        <w:tc>
          <w:tcPr>
            <w:tcW w:w="567" w:type="dxa"/>
            <w:noWrap/>
            <w:hideMark/>
          </w:tcPr>
          <w:p w14:paraId="142F9C6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1905B17"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N</w:t>
            </w:r>
          </w:p>
        </w:tc>
        <w:tc>
          <w:tcPr>
            <w:tcW w:w="567" w:type="dxa"/>
            <w:noWrap/>
            <w:hideMark/>
          </w:tcPr>
          <w:p w14:paraId="1A0326E6"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5F7F91C"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151C64F4"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7D59A231"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72B0272C"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U</w:t>
            </w:r>
          </w:p>
        </w:tc>
        <w:tc>
          <w:tcPr>
            <w:tcW w:w="567" w:type="dxa"/>
            <w:noWrap/>
            <w:hideMark/>
          </w:tcPr>
          <w:p w14:paraId="6ADBC4AF"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C15579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758" w:type="dxa"/>
            <w:noWrap/>
            <w:hideMark/>
          </w:tcPr>
          <w:p w14:paraId="29CE6352"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851" w:type="dxa"/>
            <w:shd w:val="clear" w:color="auto" w:fill="000000" w:themeFill="text1"/>
            <w:noWrap/>
            <w:hideMark/>
          </w:tcPr>
          <w:p w14:paraId="6DC5195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highlight w:val="black"/>
                <w14:ligatures w14:val="none"/>
              </w:rPr>
            </w:pPr>
            <w:r w:rsidRPr="00E719E7">
              <w:rPr>
                <w:rFonts w:ascii="Arial" w:eastAsia="Times New Roman" w:hAnsi="Arial" w:cs="Arial"/>
                <w:color w:val="000000"/>
                <w:kern w:val="0"/>
                <w:sz w:val="20"/>
                <w:szCs w:val="20"/>
                <w:highlight w:val="black"/>
                <w14:ligatures w14:val="none"/>
              </w:rPr>
              <w:t>-</w:t>
            </w:r>
          </w:p>
        </w:tc>
        <w:tc>
          <w:tcPr>
            <w:tcW w:w="1134" w:type="dxa"/>
            <w:noWrap/>
            <w:hideMark/>
          </w:tcPr>
          <w:p w14:paraId="3D6A865C"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80</w:t>
            </w:r>
          </w:p>
        </w:tc>
        <w:tc>
          <w:tcPr>
            <w:tcW w:w="2835" w:type="dxa"/>
            <w:noWrap/>
            <w:hideMark/>
          </w:tcPr>
          <w:p w14:paraId="3AB14A38"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42ABB2C6" w14:textId="77777777" w:rsidTr="00AC43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462DEFC2" w14:textId="77777777" w:rsidR="00386591" w:rsidRPr="00E719E7" w:rsidRDefault="00386591" w:rsidP="00AC4382">
            <w:pPr>
              <w:rPr>
                <w:rFonts w:ascii="Arial" w:eastAsia="Times New Roman" w:hAnsi="Arial" w:cs="Arial"/>
                <w:b w:val="0"/>
                <w:bCs w:val="0"/>
                <w:color w:val="000000"/>
                <w:kern w:val="0"/>
                <w:sz w:val="20"/>
                <w:szCs w:val="20"/>
                <w14:ligatures w14:val="none"/>
              </w:rPr>
            </w:pPr>
            <w:r w:rsidRPr="00E719E7">
              <w:rPr>
                <w:rFonts w:ascii="Arial" w:eastAsia="Times New Roman" w:hAnsi="Arial" w:cs="Arial"/>
                <w:b w:val="0"/>
                <w:bCs w:val="0"/>
                <w:color w:val="000000"/>
                <w:kern w:val="0"/>
                <w:sz w:val="20"/>
                <w:szCs w:val="20"/>
                <w14:ligatures w14:val="none"/>
              </w:rPr>
              <w:t>Maqsood et al. (2025)</w:t>
            </w:r>
            <w:sdt>
              <w:sdtPr>
                <w:rPr>
                  <w:rFonts w:ascii="Arial" w:eastAsia="Times New Roman" w:hAnsi="Arial" w:cs="Arial"/>
                  <w:color w:val="000000"/>
                  <w:kern w:val="0"/>
                  <w:sz w:val="20"/>
                  <w:szCs w:val="20"/>
                  <w:vertAlign w:val="superscript"/>
                  <w14:ligatures w14:val="none"/>
                </w:rPr>
                <w:tag w:val="MENDELEY_CITATION_v3_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"/>
                <w:id w:val="843436936"/>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3</w:t>
                </w:r>
              </w:sdtContent>
            </w:sdt>
          </w:p>
        </w:tc>
        <w:tc>
          <w:tcPr>
            <w:tcW w:w="1736" w:type="dxa"/>
            <w:hideMark/>
          </w:tcPr>
          <w:p w14:paraId="6B53B6D9" w14:textId="77777777" w:rsidR="00386591" w:rsidRPr="00E719E7" w:rsidRDefault="00386591" w:rsidP="00AC43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Case-control</w:t>
            </w:r>
          </w:p>
        </w:tc>
        <w:tc>
          <w:tcPr>
            <w:tcW w:w="567" w:type="dxa"/>
            <w:noWrap/>
            <w:hideMark/>
          </w:tcPr>
          <w:p w14:paraId="059A86B7"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142ED2E8"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N</w:t>
            </w:r>
          </w:p>
        </w:tc>
        <w:tc>
          <w:tcPr>
            <w:tcW w:w="567" w:type="dxa"/>
            <w:noWrap/>
            <w:hideMark/>
          </w:tcPr>
          <w:p w14:paraId="635DB923"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1D947006"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629A56C4"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55FF8D12"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47D3CCA5"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235EBF5E"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4E0426F"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758" w:type="dxa"/>
            <w:noWrap/>
            <w:hideMark/>
          </w:tcPr>
          <w:p w14:paraId="2A61422A"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851" w:type="dxa"/>
            <w:shd w:val="clear" w:color="auto" w:fill="000000" w:themeFill="text1"/>
            <w:noWrap/>
            <w:hideMark/>
          </w:tcPr>
          <w:p w14:paraId="703414AE"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highlight w:val="black"/>
                <w14:ligatures w14:val="none"/>
              </w:rPr>
            </w:pPr>
            <w:r w:rsidRPr="00E719E7">
              <w:rPr>
                <w:rFonts w:ascii="Arial" w:eastAsia="Times New Roman" w:hAnsi="Arial" w:cs="Arial"/>
                <w:color w:val="000000"/>
                <w:kern w:val="0"/>
                <w:sz w:val="20"/>
                <w:szCs w:val="20"/>
                <w:highlight w:val="black"/>
                <w14:ligatures w14:val="none"/>
              </w:rPr>
              <w:t>-</w:t>
            </w:r>
          </w:p>
        </w:tc>
        <w:tc>
          <w:tcPr>
            <w:tcW w:w="1134" w:type="dxa"/>
            <w:noWrap/>
            <w:hideMark/>
          </w:tcPr>
          <w:p w14:paraId="190A45BC"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90</w:t>
            </w:r>
          </w:p>
        </w:tc>
        <w:tc>
          <w:tcPr>
            <w:tcW w:w="2835" w:type="dxa"/>
            <w:noWrap/>
            <w:hideMark/>
          </w:tcPr>
          <w:p w14:paraId="3A21EDC7"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1ED6FE82" w14:textId="77777777" w:rsidTr="00AC4382">
        <w:trPr>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4FF63AB5" w14:textId="77777777" w:rsidR="00386591" w:rsidRPr="00E719E7" w:rsidRDefault="00386591" w:rsidP="00AC4382">
            <w:pPr>
              <w:rPr>
                <w:rFonts w:ascii="Arial" w:eastAsia="Times New Roman" w:hAnsi="Arial" w:cs="Arial"/>
                <w:b w:val="0"/>
                <w:bCs w:val="0"/>
                <w:color w:val="000000"/>
                <w:kern w:val="0"/>
                <w:sz w:val="20"/>
                <w:szCs w:val="20"/>
                <w14:ligatures w14:val="none"/>
              </w:rPr>
            </w:pPr>
            <w:r w:rsidRPr="00E719E7">
              <w:rPr>
                <w:rFonts w:ascii="Arial" w:eastAsia="Times New Roman" w:hAnsi="Arial" w:cs="Arial"/>
                <w:b w:val="0"/>
                <w:bCs w:val="0"/>
                <w:color w:val="000000"/>
                <w:kern w:val="0"/>
                <w:sz w:val="20"/>
                <w:szCs w:val="20"/>
                <w14:ligatures w14:val="none"/>
              </w:rPr>
              <w:t>Pratiwi et al. (2021)</w:t>
            </w:r>
            <w:sdt>
              <w:sdtPr>
                <w:rPr>
                  <w:rFonts w:ascii="Arial" w:eastAsia="Times New Roman" w:hAnsi="Arial" w:cs="Arial"/>
                  <w:color w:val="000000"/>
                  <w:kern w:val="0"/>
                  <w:sz w:val="20"/>
                  <w:szCs w:val="20"/>
                  <w:vertAlign w:val="superscript"/>
                  <w14:ligatures w14:val="none"/>
                </w:rPr>
                <w:tag w:val="MENDELEY_CITATION_v3_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"/>
                <w:id w:val="-1093237078"/>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4</w:t>
                </w:r>
              </w:sdtContent>
            </w:sdt>
          </w:p>
        </w:tc>
        <w:tc>
          <w:tcPr>
            <w:tcW w:w="1736" w:type="dxa"/>
            <w:hideMark/>
          </w:tcPr>
          <w:p w14:paraId="3437175C" w14:textId="77777777" w:rsidR="00386591" w:rsidRPr="00E719E7" w:rsidRDefault="00386591" w:rsidP="00AC43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Case-control</w:t>
            </w:r>
          </w:p>
        </w:tc>
        <w:tc>
          <w:tcPr>
            <w:tcW w:w="567" w:type="dxa"/>
            <w:noWrap/>
            <w:hideMark/>
          </w:tcPr>
          <w:p w14:paraId="4087E396"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3832D00D"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N</w:t>
            </w:r>
          </w:p>
        </w:tc>
        <w:tc>
          <w:tcPr>
            <w:tcW w:w="567" w:type="dxa"/>
            <w:noWrap/>
            <w:hideMark/>
          </w:tcPr>
          <w:p w14:paraId="10646568"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769302B9"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0DC590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2050826B"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4BA7F5AC"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588B2AC"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683B30EC"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758" w:type="dxa"/>
            <w:noWrap/>
            <w:hideMark/>
          </w:tcPr>
          <w:p w14:paraId="41D0AFA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851" w:type="dxa"/>
            <w:shd w:val="clear" w:color="auto" w:fill="000000" w:themeFill="text1"/>
            <w:noWrap/>
            <w:hideMark/>
          </w:tcPr>
          <w:p w14:paraId="7DEFF61B"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highlight w:val="black"/>
                <w14:ligatures w14:val="none"/>
              </w:rPr>
            </w:pPr>
            <w:r w:rsidRPr="00E719E7">
              <w:rPr>
                <w:rFonts w:ascii="Arial" w:eastAsia="Times New Roman" w:hAnsi="Arial" w:cs="Arial"/>
                <w:color w:val="000000"/>
                <w:kern w:val="0"/>
                <w:sz w:val="20"/>
                <w:szCs w:val="20"/>
                <w:highlight w:val="black"/>
                <w14:ligatures w14:val="none"/>
              </w:rPr>
              <w:t>-</w:t>
            </w:r>
          </w:p>
        </w:tc>
        <w:tc>
          <w:tcPr>
            <w:tcW w:w="1134" w:type="dxa"/>
            <w:noWrap/>
            <w:hideMark/>
          </w:tcPr>
          <w:p w14:paraId="79C1527B"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90</w:t>
            </w:r>
          </w:p>
        </w:tc>
        <w:tc>
          <w:tcPr>
            <w:tcW w:w="2835" w:type="dxa"/>
            <w:noWrap/>
            <w:hideMark/>
          </w:tcPr>
          <w:p w14:paraId="08862F73"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190AB102" w14:textId="77777777" w:rsidTr="00AC43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38EE8FC1" w14:textId="77777777" w:rsidR="00386591" w:rsidRPr="00E719E7" w:rsidRDefault="00386591" w:rsidP="00AC4382">
            <w:pPr>
              <w:rPr>
                <w:rFonts w:ascii="Arial" w:eastAsia="Times New Roman" w:hAnsi="Arial" w:cs="Arial"/>
                <w:b w:val="0"/>
                <w:bCs w:val="0"/>
                <w:color w:val="000000"/>
                <w:kern w:val="0"/>
                <w:sz w:val="20"/>
                <w:szCs w:val="20"/>
                <w14:ligatures w14:val="none"/>
              </w:rPr>
            </w:pPr>
            <w:r w:rsidRPr="00E719E7">
              <w:rPr>
                <w:rFonts w:ascii="Arial" w:eastAsia="Times New Roman" w:hAnsi="Arial" w:cs="Arial"/>
                <w:b w:val="0"/>
                <w:bCs w:val="0"/>
                <w:color w:val="000000"/>
                <w:kern w:val="0"/>
                <w:sz w:val="20"/>
                <w:szCs w:val="20"/>
                <w14:ligatures w14:val="none"/>
              </w:rPr>
              <w:t>Falcão et al (2021)</w:t>
            </w:r>
            <w:sdt>
              <w:sdtPr>
                <w:rPr>
                  <w:rFonts w:ascii="Arial" w:eastAsia="Times New Roman" w:hAnsi="Arial" w:cs="Arial"/>
                  <w:color w:val="000000"/>
                  <w:kern w:val="0"/>
                  <w:sz w:val="20"/>
                  <w:szCs w:val="20"/>
                  <w:vertAlign w:val="superscript"/>
                  <w14:ligatures w14:val="none"/>
                </w:rPr>
                <w:tag w:val="MENDELEY_CITATION_v3_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"/>
                <w:id w:val="1945731205"/>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5</w:t>
                </w:r>
              </w:sdtContent>
            </w:sdt>
          </w:p>
        </w:tc>
        <w:tc>
          <w:tcPr>
            <w:tcW w:w="1736" w:type="dxa"/>
            <w:hideMark/>
          </w:tcPr>
          <w:p w14:paraId="330DA060" w14:textId="77777777" w:rsidR="00386591" w:rsidRPr="00E719E7" w:rsidRDefault="00386591" w:rsidP="00AC43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Cohort</w:t>
            </w:r>
          </w:p>
        </w:tc>
        <w:tc>
          <w:tcPr>
            <w:tcW w:w="567" w:type="dxa"/>
            <w:noWrap/>
            <w:hideMark/>
          </w:tcPr>
          <w:p w14:paraId="2CCE64BC"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4FB3C52"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3545B5DC"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4E5E88DF"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1BB5A596"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229E256A"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280E16A5"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3F878831"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4D8087E2"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758" w:type="dxa"/>
            <w:noWrap/>
            <w:hideMark/>
          </w:tcPr>
          <w:p w14:paraId="56E9B8E6"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N/A</w:t>
            </w:r>
          </w:p>
        </w:tc>
        <w:tc>
          <w:tcPr>
            <w:tcW w:w="851" w:type="dxa"/>
            <w:shd w:val="clear" w:color="auto" w:fill="000000" w:themeFill="text1"/>
            <w:noWrap/>
            <w:hideMark/>
          </w:tcPr>
          <w:p w14:paraId="5F673A8D"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1134" w:type="dxa"/>
            <w:noWrap/>
            <w:hideMark/>
          </w:tcPr>
          <w:p w14:paraId="163E1BC0"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91</w:t>
            </w:r>
          </w:p>
        </w:tc>
        <w:tc>
          <w:tcPr>
            <w:tcW w:w="2835" w:type="dxa"/>
            <w:noWrap/>
            <w:hideMark/>
          </w:tcPr>
          <w:p w14:paraId="67BB5722"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1B379FE3" w14:textId="77777777" w:rsidTr="00AC4382">
        <w:trPr>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4A3564A8" w14:textId="77777777" w:rsidR="00386591" w:rsidRPr="00E719E7" w:rsidRDefault="00386591" w:rsidP="00AC4382">
            <w:pPr>
              <w:rPr>
                <w:rFonts w:ascii="Arial" w:eastAsia="Times New Roman" w:hAnsi="Arial" w:cs="Arial"/>
                <w:b w:val="0"/>
                <w:bCs w:val="0"/>
                <w:color w:val="000000"/>
                <w:kern w:val="0"/>
                <w:sz w:val="20"/>
                <w:szCs w:val="20"/>
                <w14:ligatures w14:val="none"/>
              </w:rPr>
            </w:pPr>
            <w:r w:rsidRPr="00E719E7">
              <w:rPr>
                <w:rFonts w:ascii="Arial" w:eastAsia="Times New Roman" w:hAnsi="Arial" w:cs="Arial"/>
                <w:b w:val="0"/>
                <w:bCs w:val="0"/>
                <w:color w:val="000000"/>
                <w:kern w:val="0"/>
                <w:sz w:val="20"/>
                <w:szCs w:val="20"/>
                <w14:ligatures w14:val="none"/>
              </w:rPr>
              <w:t>Odendaal et al. (2024)</w:t>
            </w:r>
            <w:sdt>
              <w:sdtPr>
                <w:rPr>
                  <w:rFonts w:ascii="Arial" w:eastAsia="Times New Roman" w:hAnsi="Arial" w:cs="Arial"/>
                  <w:color w:val="000000"/>
                  <w:kern w:val="0"/>
                  <w:sz w:val="20"/>
                  <w:szCs w:val="20"/>
                  <w:vertAlign w:val="superscript"/>
                  <w14:ligatures w14:val="none"/>
                </w:rPr>
                <w:tag w:val="MENDELEY_CITATION_v3_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"/>
                <w:id w:val="-117845778"/>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6</w:t>
                </w:r>
              </w:sdtContent>
            </w:sdt>
          </w:p>
        </w:tc>
        <w:tc>
          <w:tcPr>
            <w:tcW w:w="1736" w:type="dxa"/>
            <w:hideMark/>
          </w:tcPr>
          <w:p w14:paraId="7D634D14" w14:textId="77777777" w:rsidR="00386591" w:rsidRPr="00E719E7" w:rsidRDefault="00386591" w:rsidP="00AC43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Cohort</w:t>
            </w:r>
          </w:p>
        </w:tc>
        <w:tc>
          <w:tcPr>
            <w:tcW w:w="567" w:type="dxa"/>
            <w:noWrap/>
            <w:hideMark/>
          </w:tcPr>
          <w:p w14:paraId="6591067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7B26D16"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630F94A5"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67C66BDC"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4224C2AB"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174CFB9B"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7F5D28D8"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33F4E7DF"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55702429"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N</w:t>
            </w:r>
          </w:p>
        </w:tc>
        <w:tc>
          <w:tcPr>
            <w:tcW w:w="758" w:type="dxa"/>
            <w:noWrap/>
            <w:hideMark/>
          </w:tcPr>
          <w:p w14:paraId="4A28240B"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851" w:type="dxa"/>
            <w:noWrap/>
            <w:hideMark/>
          </w:tcPr>
          <w:p w14:paraId="00FB8A19"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1134" w:type="dxa"/>
            <w:noWrap/>
            <w:hideMark/>
          </w:tcPr>
          <w:p w14:paraId="4CED9B3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91</w:t>
            </w:r>
          </w:p>
        </w:tc>
        <w:tc>
          <w:tcPr>
            <w:tcW w:w="2835" w:type="dxa"/>
            <w:noWrap/>
            <w:hideMark/>
          </w:tcPr>
          <w:p w14:paraId="5268D81D"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40F95F23" w14:textId="77777777" w:rsidTr="00AC43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3FFD88A7" w14:textId="77777777" w:rsidR="00386591" w:rsidRPr="00E719E7" w:rsidRDefault="00386591" w:rsidP="00AC4382">
            <w:pPr>
              <w:rPr>
                <w:rFonts w:ascii="Arial" w:eastAsia="Times New Roman" w:hAnsi="Arial" w:cs="Arial"/>
                <w:b w:val="0"/>
                <w:bCs w:val="0"/>
                <w:color w:val="000000"/>
                <w:kern w:val="0"/>
                <w:sz w:val="20"/>
                <w:szCs w:val="20"/>
                <w14:ligatures w14:val="none"/>
              </w:rPr>
            </w:pPr>
            <w:proofErr w:type="spellStart"/>
            <w:r w:rsidRPr="00E719E7">
              <w:rPr>
                <w:rFonts w:ascii="Arial" w:eastAsia="Times New Roman" w:hAnsi="Arial" w:cs="Arial"/>
                <w:b w:val="0"/>
                <w:bCs w:val="0"/>
                <w:color w:val="000000"/>
                <w:kern w:val="0"/>
                <w:sz w:val="20"/>
                <w:szCs w:val="20"/>
                <w14:ligatures w14:val="none"/>
              </w:rPr>
              <w:t>Karatlı</w:t>
            </w:r>
            <w:proofErr w:type="spellEnd"/>
            <w:r w:rsidRPr="00E719E7">
              <w:rPr>
                <w:rFonts w:ascii="Arial" w:eastAsia="Times New Roman" w:hAnsi="Arial" w:cs="Arial"/>
                <w:b w:val="0"/>
                <w:bCs w:val="0"/>
                <w:color w:val="000000"/>
                <w:kern w:val="0"/>
                <w:sz w:val="20"/>
                <w:szCs w:val="20"/>
                <w14:ligatures w14:val="none"/>
              </w:rPr>
              <w:t xml:space="preserve"> et al (2024)</w:t>
            </w:r>
            <w:sdt>
              <w:sdtPr>
                <w:rPr>
                  <w:rFonts w:ascii="Arial" w:eastAsia="Times New Roman" w:hAnsi="Arial" w:cs="Arial"/>
                  <w:color w:val="000000"/>
                  <w:kern w:val="0"/>
                  <w:sz w:val="20"/>
                  <w:szCs w:val="20"/>
                  <w:vertAlign w:val="superscript"/>
                  <w14:ligatures w14:val="none"/>
                </w:rPr>
                <w:tag w:val="MENDELEY_CITATION_v3_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"/>
                <w:id w:val="-458577269"/>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7</w:t>
                </w:r>
              </w:sdtContent>
            </w:sdt>
          </w:p>
        </w:tc>
        <w:tc>
          <w:tcPr>
            <w:tcW w:w="1736" w:type="dxa"/>
            <w:hideMark/>
          </w:tcPr>
          <w:p w14:paraId="7C70498D" w14:textId="77777777" w:rsidR="00386591" w:rsidRPr="00E719E7" w:rsidRDefault="00386591" w:rsidP="00AC43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Cohort</w:t>
            </w:r>
          </w:p>
        </w:tc>
        <w:tc>
          <w:tcPr>
            <w:tcW w:w="567" w:type="dxa"/>
            <w:noWrap/>
            <w:hideMark/>
          </w:tcPr>
          <w:p w14:paraId="7AC2B316"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1A5D3F6B"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656990F"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433A75DE"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34C89FF0"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0FAC8F4F"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6A028A5C"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7E82E241"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567" w:type="dxa"/>
            <w:noWrap/>
            <w:hideMark/>
          </w:tcPr>
          <w:p w14:paraId="7E2EDAF6"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758" w:type="dxa"/>
            <w:noWrap/>
            <w:hideMark/>
          </w:tcPr>
          <w:p w14:paraId="6692F93D"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N/A</w:t>
            </w:r>
          </w:p>
        </w:tc>
        <w:tc>
          <w:tcPr>
            <w:tcW w:w="851" w:type="dxa"/>
            <w:noWrap/>
            <w:hideMark/>
          </w:tcPr>
          <w:p w14:paraId="2F708C54"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Y</w:t>
            </w:r>
          </w:p>
        </w:tc>
        <w:tc>
          <w:tcPr>
            <w:tcW w:w="1134" w:type="dxa"/>
            <w:noWrap/>
            <w:hideMark/>
          </w:tcPr>
          <w:p w14:paraId="0BC42CF7"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91</w:t>
            </w:r>
          </w:p>
        </w:tc>
        <w:tc>
          <w:tcPr>
            <w:tcW w:w="2835" w:type="dxa"/>
            <w:noWrap/>
            <w:hideMark/>
          </w:tcPr>
          <w:p w14:paraId="7FFDA6EA"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633659C4" w14:textId="77777777" w:rsidTr="00AC4382">
        <w:trPr>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39C38C6B" w14:textId="77777777" w:rsidR="00386591" w:rsidRPr="00E719E7" w:rsidRDefault="00386591" w:rsidP="00AC4382">
            <w:pPr>
              <w:rPr>
                <w:rFonts w:ascii="Arial" w:eastAsia="Times New Roman" w:hAnsi="Arial" w:cs="Arial"/>
                <w:b w:val="0"/>
                <w:bCs w:val="0"/>
                <w:color w:val="000000"/>
                <w:kern w:val="0"/>
                <w:sz w:val="20"/>
                <w:szCs w:val="20"/>
                <w14:ligatures w14:val="none"/>
              </w:rPr>
            </w:pPr>
            <w:r w:rsidRPr="00E719E7">
              <w:rPr>
                <w:rFonts w:ascii="Arial" w:eastAsia="Times New Roman" w:hAnsi="Arial" w:cs="Arial"/>
                <w:b w:val="0"/>
                <w:bCs w:val="0"/>
                <w:color w:val="000000"/>
                <w:kern w:val="0"/>
                <w:sz w:val="20"/>
                <w:szCs w:val="20"/>
                <w14:ligatures w14:val="none"/>
              </w:rPr>
              <w:t>Debere et al. (2022)</w:t>
            </w:r>
            <w:sdt>
              <w:sdtPr>
                <w:rPr>
                  <w:rFonts w:ascii="Arial" w:eastAsia="Times New Roman" w:hAnsi="Arial" w:cs="Arial"/>
                  <w:color w:val="000000"/>
                  <w:kern w:val="0"/>
                  <w:sz w:val="20"/>
                  <w:szCs w:val="20"/>
                  <w:vertAlign w:val="superscript"/>
                  <w14:ligatures w14:val="none"/>
                </w:rPr>
                <w:tag w:val="MENDELEY_CITATION_v3_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"/>
                <w:id w:val="1806957834"/>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8</w:t>
                </w:r>
              </w:sdtContent>
            </w:sdt>
          </w:p>
        </w:tc>
        <w:tc>
          <w:tcPr>
            <w:tcW w:w="1736" w:type="dxa"/>
            <w:hideMark/>
          </w:tcPr>
          <w:p w14:paraId="1DEEC262" w14:textId="77777777" w:rsidR="00386591" w:rsidRPr="00E719E7" w:rsidRDefault="00386591" w:rsidP="00AC43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cross-sectional</w:t>
            </w:r>
          </w:p>
        </w:tc>
        <w:tc>
          <w:tcPr>
            <w:tcW w:w="567" w:type="dxa"/>
            <w:noWrap/>
            <w:hideMark/>
          </w:tcPr>
          <w:p w14:paraId="6BA3F773"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0C58EC6B"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4A727F17"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U</w:t>
            </w:r>
          </w:p>
        </w:tc>
        <w:tc>
          <w:tcPr>
            <w:tcW w:w="567" w:type="dxa"/>
            <w:noWrap/>
            <w:hideMark/>
          </w:tcPr>
          <w:p w14:paraId="2582745E"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18B6F9E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3E9E4F96"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5A601591"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U</w:t>
            </w:r>
          </w:p>
        </w:tc>
        <w:tc>
          <w:tcPr>
            <w:tcW w:w="567" w:type="dxa"/>
            <w:noWrap/>
            <w:hideMark/>
          </w:tcPr>
          <w:p w14:paraId="332840FB"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shd w:val="clear" w:color="auto" w:fill="000000" w:themeFill="text1"/>
            <w:noWrap/>
            <w:hideMark/>
          </w:tcPr>
          <w:p w14:paraId="2A51A6D7"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758" w:type="dxa"/>
            <w:shd w:val="clear" w:color="auto" w:fill="000000" w:themeFill="text1"/>
            <w:noWrap/>
            <w:hideMark/>
          </w:tcPr>
          <w:p w14:paraId="197A4EC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851" w:type="dxa"/>
            <w:shd w:val="clear" w:color="auto" w:fill="000000" w:themeFill="text1"/>
            <w:noWrap/>
            <w:hideMark/>
          </w:tcPr>
          <w:p w14:paraId="042D5635"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1134" w:type="dxa"/>
            <w:noWrap/>
            <w:hideMark/>
          </w:tcPr>
          <w:p w14:paraId="5A50D2EB"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75</w:t>
            </w:r>
          </w:p>
        </w:tc>
        <w:tc>
          <w:tcPr>
            <w:tcW w:w="2835" w:type="dxa"/>
            <w:noWrap/>
            <w:hideMark/>
          </w:tcPr>
          <w:p w14:paraId="69B86CE4"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Moderate</w:t>
            </w:r>
          </w:p>
        </w:tc>
      </w:tr>
      <w:tr w:rsidR="00386591" w:rsidRPr="00E719E7" w14:paraId="5E502EEF" w14:textId="77777777" w:rsidTr="00AC43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371EA678" w14:textId="77777777" w:rsidR="00386591" w:rsidRPr="00E719E7" w:rsidRDefault="00386591" w:rsidP="00AC4382">
            <w:pPr>
              <w:rPr>
                <w:rFonts w:ascii="Arial" w:eastAsia="Times New Roman" w:hAnsi="Arial" w:cs="Arial"/>
                <w:b w:val="0"/>
                <w:bCs w:val="0"/>
                <w:color w:val="000000"/>
                <w:kern w:val="0"/>
                <w:sz w:val="20"/>
                <w:szCs w:val="20"/>
                <w14:ligatures w14:val="none"/>
              </w:rPr>
            </w:pPr>
            <w:r w:rsidRPr="00E719E7">
              <w:rPr>
                <w:rFonts w:ascii="Arial" w:eastAsia="Times New Roman" w:hAnsi="Arial" w:cs="Arial"/>
                <w:b w:val="0"/>
                <w:bCs w:val="0"/>
                <w:color w:val="000000"/>
                <w:kern w:val="0"/>
                <w:sz w:val="20"/>
                <w:szCs w:val="20"/>
                <w14:ligatures w14:val="none"/>
              </w:rPr>
              <w:t>Huang et al. (2025)</w:t>
            </w:r>
            <w:sdt>
              <w:sdtPr>
                <w:rPr>
                  <w:rFonts w:ascii="Arial" w:eastAsia="Times New Roman" w:hAnsi="Arial" w:cs="Arial"/>
                  <w:color w:val="000000"/>
                  <w:kern w:val="0"/>
                  <w:sz w:val="20"/>
                  <w:szCs w:val="20"/>
                  <w:vertAlign w:val="superscript"/>
                  <w14:ligatures w14:val="none"/>
                </w:rPr>
                <w:tag w:val="MENDELEY_CITATION_v3_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"/>
                <w:id w:val="613254342"/>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9</w:t>
                </w:r>
              </w:sdtContent>
            </w:sdt>
          </w:p>
        </w:tc>
        <w:tc>
          <w:tcPr>
            <w:tcW w:w="1736" w:type="dxa"/>
            <w:hideMark/>
          </w:tcPr>
          <w:p w14:paraId="2DE52382" w14:textId="77777777" w:rsidR="00386591" w:rsidRPr="00E719E7" w:rsidRDefault="00386591" w:rsidP="00AC43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cross-sectional</w:t>
            </w:r>
          </w:p>
        </w:tc>
        <w:tc>
          <w:tcPr>
            <w:tcW w:w="567" w:type="dxa"/>
            <w:noWrap/>
            <w:hideMark/>
          </w:tcPr>
          <w:p w14:paraId="4A900ADE"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12FDBBEB"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2B1EF4F9"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N</w:t>
            </w:r>
          </w:p>
        </w:tc>
        <w:tc>
          <w:tcPr>
            <w:tcW w:w="567" w:type="dxa"/>
            <w:noWrap/>
            <w:hideMark/>
          </w:tcPr>
          <w:p w14:paraId="5DA8BCB0"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2D5B89AD"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2BBD6E3E"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1D3B0370"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N</w:t>
            </w:r>
          </w:p>
        </w:tc>
        <w:tc>
          <w:tcPr>
            <w:tcW w:w="567" w:type="dxa"/>
            <w:noWrap/>
            <w:hideMark/>
          </w:tcPr>
          <w:p w14:paraId="7BFF9B07"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shd w:val="clear" w:color="auto" w:fill="000000" w:themeFill="text1"/>
            <w:noWrap/>
            <w:hideMark/>
          </w:tcPr>
          <w:p w14:paraId="17EB565A"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758" w:type="dxa"/>
            <w:shd w:val="clear" w:color="auto" w:fill="000000" w:themeFill="text1"/>
            <w:noWrap/>
            <w:hideMark/>
          </w:tcPr>
          <w:p w14:paraId="3A5C8972"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851" w:type="dxa"/>
            <w:shd w:val="clear" w:color="auto" w:fill="000000" w:themeFill="text1"/>
            <w:noWrap/>
            <w:hideMark/>
          </w:tcPr>
          <w:p w14:paraId="0B11B096"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1134" w:type="dxa"/>
            <w:noWrap/>
            <w:hideMark/>
          </w:tcPr>
          <w:p w14:paraId="40B0199F"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75</w:t>
            </w:r>
          </w:p>
        </w:tc>
        <w:tc>
          <w:tcPr>
            <w:tcW w:w="2835" w:type="dxa"/>
            <w:noWrap/>
            <w:hideMark/>
          </w:tcPr>
          <w:p w14:paraId="3ED3CC44"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Moderate</w:t>
            </w:r>
          </w:p>
        </w:tc>
      </w:tr>
      <w:tr w:rsidR="00386591" w:rsidRPr="00E719E7" w14:paraId="483010BB" w14:textId="77777777" w:rsidTr="00AC4382">
        <w:trPr>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452565AF" w14:textId="77777777" w:rsidR="00386591" w:rsidRPr="00E719E7" w:rsidRDefault="00386591" w:rsidP="00AC4382">
            <w:pPr>
              <w:rPr>
                <w:rFonts w:ascii="Arial" w:eastAsia="Times New Roman" w:hAnsi="Arial" w:cs="Arial"/>
                <w:b w:val="0"/>
                <w:bCs w:val="0"/>
                <w:color w:val="000000"/>
                <w:kern w:val="0"/>
                <w:sz w:val="20"/>
                <w:szCs w:val="20"/>
                <w14:ligatures w14:val="none"/>
              </w:rPr>
            </w:pPr>
            <w:proofErr w:type="spellStart"/>
            <w:r w:rsidRPr="00E719E7">
              <w:rPr>
                <w:rFonts w:ascii="Arial" w:eastAsia="Times New Roman" w:hAnsi="Arial" w:cs="Arial"/>
                <w:b w:val="0"/>
                <w:bCs w:val="0"/>
                <w:color w:val="000000"/>
                <w:kern w:val="0"/>
                <w:sz w:val="20"/>
                <w:szCs w:val="20"/>
                <w14:ligatures w14:val="none"/>
              </w:rPr>
              <w:t>Idueta</w:t>
            </w:r>
            <w:proofErr w:type="spellEnd"/>
            <w:r w:rsidRPr="00E719E7">
              <w:rPr>
                <w:rFonts w:ascii="Arial" w:eastAsia="Times New Roman" w:hAnsi="Arial" w:cs="Arial"/>
                <w:b w:val="0"/>
                <w:bCs w:val="0"/>
                <w:color w:val="000000"/>
                <w:kern w:val="0"/>
                <w:sz w:val="20"/>
                <w:szCs w:val="20"/>
                <w14:ligatures w14:val="none"/>
              </w:rPr>
              <w:t xml:space="preserve"> L. et al. (2021)</w:t>
            </w:r>
            <w:sdt>
              <w:sdtPr>
                <w:rPr>
                  <w:rFonts w:ascii="Arial" w:eastAsia="Times New Roman" w:hAnsi="Arial" w:cs="Arial"/>
                  <w:color w:val="000000"/>
                  <w:kern w:val="0"/>
                  <w:sz w:val="20"/>
                  <w:szCs w:val="20"/>
                  <w:vertAlign w:val="superscript"/>
                  <w14:ligatures w14:val="none"/>
                </w:rPr>
                <w:tag w:val="MENDELEY_CITATION_v3_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"/>
                <w:id w:val="-1421400080"/>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10</w:t>
                </w:r>
              </w:sdtContent>
            </w:sdt>
          </w:p>
        </w:tc>
        <w:tc>
          <w:tcPr>
            <w:tcW w:w="1736" w:type="dxa"/>
            <w:hideMark/>
          </w:tcPr>
          <w:p w14:paraId="46BAC2C4" w14:textId="77777777" w:rsidR="00386591" w:rsidRPr="00E719E7" w:rsidRDefault="00386591" w:rsidP="00AC43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cross-sectional</w:t>
            </w:r>
          </w:p>
        </w:tc>
        <w:tc>
          <w:tcPr>
            <w:tcW w:w="567" w:type="dxa"/>
            <w:noWrap/>
            <w:hideMark/>
          </w:tcPr>
          <w:p w14:paraId="05CEAB07"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6483EC81"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3414FD36"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2442CD1F"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31C3E332"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42EFD333"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058623CC"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0617FB8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shd w:val="clear" w:color="auto" w:fill="000000" w:themeFill="text1"/>
            <w:noWrap/>
            <w:hideMark/>
          </w:tcPr>
          <w:p w14:paraId="611999F9"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758" w:type="dxa"/>
            <w:shd w:val="clear" w:color="auto" w:fill="000000" w:themeFill="text1"/>
            <w:noWrap/>
            <w:hideMark/>
          </w:tcPr>
          <w:p w14:paraId="2E34D22E"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851" w:type="dxa"/>
            <w:shd w:val="clear" w:color="auto" w:fill="000000" w:themeFill="text1"/>
            <w:noWrap/>
            <w:hideMark/>
          </w:tcPr>
          <w:p w14:paraId="3B6FF7B1"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1134" w:type="dxa"/>
            <w:noWrap/>
            <w:hideMark/>
          </w:tcPr>
          <w:p w14:paraId="517E17FE"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100</w:t>
            </w:r>
          </w:p>
        </w:tc>
        <w:tc>
          <w:tcPr>
            <w:tcW w:w="2835" w:type="dxa"/>
            <w:noWrap/>
            <w:hideMark/>
          </w:tcPr>
          <w:p w14:paraId="6D6B4B2E"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03697FC9" w14:textId="77777777" w:rsidTr="00AC43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76FEBADC" w14:textId="77777777" w:rsidR="00386591" w:rsidRPr="00E719E7" w:rsidRDefault="00386591" w:rsidP="00AC4382">
            <w:pPr>
              <w:rPr>
                <w:rFonts w:ascii="Arial" w:eastAsia="Times New Roman" w:hAnsi="Arial" w:cs="Arial"/>
                <w:b w:val="0"/>
                <w:bCs w:val="0"/>
                <w:color w:val="000000"/>
                <w:kern w:val="0"/>
                <w:sz w:val="20"/>
                <w:szCs w:val="20"/>
                <w14:ligatures w14:val="none"/>
              </w:rPr>
            </w:pPr>
            <w:r w:rsidRPr="00E719E7">
              <w:rPr>
                <w:rFonts w:ascii="Arial" w:eastAsia="Times New Roman" w:hAnsi="Arial" w:cs="Arial"/>
                <w:b w:val="0"/>
                <w:bCs w:val="0"/>
                <w:color w:val="000000"/>
                <w:kern w:val="0"/>
                <w:sz w:val="20"/>
                <w:szCs w:val="20"/>
                <w14:ligatures w14:val="none"/>
              </w:rPr>
              <w:t>Irvin et al. (2022)</w:t>
            </w:r>
            <w:sdt>
              <w:sdtPr>
                <w:rPr>
                  <w:rFonts w:ascii="Arial" w:eastAsia="Times New Roman" w:hAnsi="Arial" w:cs="Arial"/>
                  <w:color w:val="000000"/>
                  <w:kern w:val="0"/>
                  <w:sz w:val="20"/>
                  <w:szCs w:val="20"/>
                  <w:vertAlign w:val="superscript"/>
                  <w14:ligatures w14:val="none"/>
                </w:rPr>
                <w:tag w:val="MENDELEY_CITATION_v3_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"/>
                <w:id w:val="-269778547"/>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11</w:t>
                </w:r>
              </w:sdtContent>
            </w:sdt>
          </w:p>
        </w:tc>
        <w:tc>
          <w:tcPr>
            <w:tcW w:w="1736" w:type="dxa"/>
            <w:hideMark/>
          </w:tcPr>
          <w:p w14:paraId="25537D77" w14:textId="77777777" w:rsidR="00386591" w:rsidRPr="00E719E7" w:rsidRDefault="00386591" w:rsidP="00AC43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cross-sectional</w:t>
            </w:r>
          </w:p>
        </w:tc>
        <w:tc>
          <w:tcPr>
            <w:tcW w:w="567" w:type="dxa"/>
            <w:noWrap/>
            <w:hideMark/>
          </w:tcPr>
          <w:p w14:paraId="0F00F528"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32C9B87A"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7FB6FBF4"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U</w:t>
            </w:r>
          </w:p>
        </w:tc>
        <w:tc>
          <w:tcPr>
            <w:tcW w:w="567" w:type="dxa"/>
            <w:noWrap/>
            <w:hideMark/>
          </w:tcPr>
          <w:p w14:paraId="29ECC577"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7B602970"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3322AB45"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54113A07"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33EBEEB8"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shd w:val="clear" w:color="auto" w:fill="000000" w:themeFill="text1"/>
            <w:noWrap/>
            <w:hideMark/>
          </w:tcPr>
          <w:p w14:paraId="7D31C9F4"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758" w:type="dxa"/>
            <w:shd w:val="clear" w:color="auto" w:fill="000000" w:themeFill="text1"/>
            <w:noWrap/>
            <w:hideMark/>
          </w:tcPr>
          <w:p w14:paraId="7A1D8FEC"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851" w:type="dxa"/>
            <w:shd w:val="clear" w:color="auto" w:fill="000000" w:themeFill="text1"/>
            <w:noWrap/>
            <w:hideMark/>
          </w:tcPr>
          <w:p w14:paraId="5B273B5B"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1134" w:type="dxa"/>
            <w:noWrap/>
            <w:hideMark/>
          </w:tcPr>
          <w:p w14:paraId="0B1CFE2F"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87.5</w:t>
            </w:r>
          </w:p>
        </w:tc>
        <w:tc>
          <w:tcPr>
            <w:tcW w:w="2835" w:type="dxa"/>
            <w:noWrap/>
            <w:hideMark/>
          </w:tcPr>
          <w:p w14:paraId="725008AB"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3F7E383D" w14:textId="77777777" w:rsidTr="00AC4382">
        <w:trPr>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0157F8A5" w14:textId="77777777" w:rsidR="00386591" w:rsidRPr="00E719E7" w:rsidRDefault="00386591" w:rsidP="00AC4382">
            <w:pPr>
              <w:rPr>
                <w:rFonts w:ascii="Arial" w:eastAsia="Times New Roman" w:hAnsi="Arial" w:cs="Arial"/>
                <w:b w:val="0"/>
                <w:bCs w:val="0"/>
                <w:color w:val="000000"/>
                <w:kern w:val="0"/>
                <w:sz w:val="20"/>
                <w:szCs w:val="20"/>
                <w14:ligatures w14:val="none"/>
              </w:rPr>
            </w:pPr>
            <w:r w:rsidRPr="00E719E7">
              <w:rPr>
                <w:rFonts w:ascii="Arial" w:eastAsia="Times New Roman" w:hAnsi="Arial" w:cs="Arial"/>
                <w:b w:val="0"/>
                <w:bCs w:val="0"/>
                <w:color w:val="000000"/>
                <w:kern w:val="0"/>
                <w:sz w:val="20"/>
                <w:szCs w:val="20"/>
                <w14:ligatures w14:val="none"/>
              </w:rPr>
              <w:t>Lai et al. (2022)</w:t>
            </w:r>
            <w:sdt>
              <w:sdtPr>
                <w:rPr>
                  <w:rFonts w:ascii="Arial" w:eastAsia="Times New Roman" w:hAnsi="Arial" w:cs="Arial"/>
                  <w:color w:val="000000"/>
                  <w:kern w:val="0"/>
                  <w:sz w:val="20"/>
                  <w:szCs w:val="20"/>
                  <w:vertAlign w:val="superscript"/>
                  <w14:ligatures w14:val="none"/>
                </w:rPr>
                <w:tag w:val="MENDELEY_CITATION_v3_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"/>
                <w:id w:val="784774444"/>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12</w:t>
                </w:r>
              </w:sdtContent>
            </w:sdt>
          </w:p>
        </w:tc>
        <w:tc>
          <w:tcPr>
            <w:tcW w:w="1736" w:type="dxa"/>
            <w:hideMark/>
          </w:tcPr>
          <w:p w14:paraId="26EA9561" w14:textId="77777777" w:rsidR="00386591" w:rsidRPr="00E719E7" w:rsidRDefault="00386591" w:rsidP="00AC43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cross-sectional</w:t>
            </w:r>
          </w:p>
        </w:tc>
        <w:tc>
          <w:tcPr>
            <w:tcW w:w="567" w:type="dxa"/>
            <w:noWrap/>
            <w:hideMark/>
          </w:tcPr>
          <w:p w14:paraId="10717000"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6AE27319"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0C666608"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N</w:t>
            </w:r>
          </w:p>
        </w:tc>
        <w:tc>
          <w:tcPr>
            <w:tcW w:w="567" w:type="dxa"/>
            <w:noWrap/>
            <w:hideMark/>
          </w:tcPr>
          <w:p w14:paraId="4F64F7D4"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6F845F52"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4449CEC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5E8EFAE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2E3CD38D"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shd w:val="clear" w:color="auto" w:fill="000000" w:themeFill="text1"/>
            <w:noWrap/>
            <w:hideMark/>
          </w:tcPr>
          <w:p w14:paraId="6E8C9B51"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758" w:type="dxa"/>
            <w:shd w:val="clear" w:color="auto" w:fill="000000" w:themeFill="text1"/>
            <w:noWrap/>
            <w:hideMark/>
          </w:tcPr>
          <w:p w14:paraId="232F5D20"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851" w:type="dxa"/>
            <w:shd w:val="clear" w:color="auto" w:fill="000000" w:themeFill="text1"/>
            <w:noWrap/>
            <w:hideMark/>
          </w:tcPr>
          <w:p w14:paraId="6B146146"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1134" w:type="dxa"/>
            <w:noWrap/>
            <w:hideMark/>
          </w:tcPr>
          <w:p w14:paraId="07E4B3AB"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87.5</w:t>
            </w:r>
          </w:p>
        </w:tc>
        <w:tc>
          <w:tcPr>
            <w:tcW w:w="2835" w:type="dxa"/>
            <w:noWrap/>
            <w:hideMark/>
          </w:tcPr>
          <w:p w14:paraId="6BCD568C"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66622729" w14:textId="77777777" w:rsidTr="00AC43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68404DE8" w14:textId="77777777" w:rsidR="00386591" w:rsidRPr="00E719E7" w:rsidRDefault="00386591" w:rsidP="00AC4382">
            <w:pPr>
              <w:rPr>
                <w:rFonts w:ascii="Arial" w:eastAsia="Times New Roman" w:hAnsi="Arial" w:cs="Arial"/>
                <w:b w:val="0"/>
                <w:bCs w:val="0"/>
                <w:color w:val="000000"/>
                <w:kern w:val="0"/>
                <w:sz w:val="20"/>
                <w:szCs w:val="20"/>
                <w14:ligatures w14:val="none"/>
              </w:rPr>
            </w:pPr>
            <w:proofErr w:type="spellStart"/>
            <w:r w:rsidRPr="00E719E7">
              <w:rPr>
                <w:rFonts w:ascii="Arial" w:eastAsia="Times New Roman" w:hAnsi="Arial" w:cs="Arial"/>
                <w:b w:val="0"/>
                <w:bCs w:val="0"/>
                <w:color w:val="000000"/>
                <w:kern w:val="0"/>
                <w:sz w:val="20"/>
                <w:szCs w:val="20"/>
                <w14:ligatures w14:val="none"/>
              </w:rPr>
              <w:t>Nadhiroh</w:t>
            </w:r>
            <w:proofErr w:type="spellEnd"/>
            <w:r w:rsidRPr="00E719E7">
              <w:rPr>
                <w:rFonts w:ascii="Arial" w:eastAsia="Times New Roman" w:hAnsi="Arial" w:cs="Arial"/>
                <w:b w:val="0"/>
                <w:bCs w:val="0"/>
                <w:color w:val="000000"/>
                <w:kern w:val="0"/>
                <w:sz w:val="20"/>
                <w:szCs w:val="20"/>
                <w14:ligatures w14:val="none"/>
              </w:rPr>
              <w:t xml:space="preserve"> et al. (2024)</w:t>
            </w:r>
            <w:sdt>
              <w:sdtPr>
                <w:rPr>
                  <w:rFonts w:ascii="Arial" w:eastAsia="Times New Roman" w:hAnsi="Arial" w:cs="Arial"/>
                  <w:color w:val="000000"/>
                  <w:kern w:val="0"/>
                  <w:sz w:val="20"/>
                  <w:szCs w:val="20"/>
                  <w:vertAlign w:val="superscript"/>
                  <w14:ligatures w14:val="none"/>
                </w:rPr>
                <w:tag w:val="MENDELEY_CITATION_v3_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"/>
                <w:id w:val="432403934"/>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13</w:t>
                </w:r>
              </w:sdtContent>
            </w:sdt>
          </w:p>
        </w:tc>
        <w:tc>
          <w:tcPr>
            <w:tcW w:w="1736" w:type="dxa"/>
            <w:hideMark/>
          </w:tcPr>
          <w:p w14:paraId="05F99DA5" w14:textId="77777777" w:rsidR="00386591" w:rsidRPr="00E719E7" w:rsidRDefault="00386591" w:rsidP="00AC43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cross-sectional</w:t>
            </w:r>
          </w:p>
        </w:tc>
        <w:tc>
          <w:tcPr>
            <w:tcW w:w="567" w:type="dxa"/>
            <w:noWrap/>
            <w:hideMark/>
          </w:tcPr>
          <w:p w14:paraId="542166AE"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206D13B4"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1399A8D9"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U</w:t>
            </w:r>
          </w:p>
        </w:tc>
        <w:tc>
          <w:tcPr>
            <w:tcW w:w="567" w:type="dxa"/>
            <w:noWrap/>
            <w:hideMark/>
          </w:tcPr>
          <w:p w14:paraId="08EF591D"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613A5D90"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172447B7"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65DFE842"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59DE0F55"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shd w:val="clear" w:color="auto" w:fill="000000" w:themeFill="text1"/>
            <w:noWrap/>
            <w:hideMark/>
          </w:tcPr>
          <w:p w14:paraId="36FF042D"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758" w:type="dxa"/>
            <w:shd w:val="clear" w:color="auto" w:fill="000000" w:themeFill="text1"/>
            <w:noWrap/>
            <w:hideMark/>
          </w:tcPr>
          <w:p w14:paraId="704FF315"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851" w:type="dxa"/>
            <w:shd w:val="clear" w:color="auto" w:fill="000000" w:themeFill="text1"/>
            <w:noWrap/>
            <w:hideMark/>
          </w:tcPr>
          <w:p w14:paraId="462D6A6F"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1134" w:type="dxa"/>
            <w:noWrap/>
            <w:hideMark/>
          </w:tcPr>
          <w:p w14:paraId="5758FD43"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87.5</w:t>
            </w:r>
          </w:p>
        </w:tc>
        <w:tc>
          <w:tcPr>
            <w:tcW w:w="2835" w:type="dxa"/>
            <w:noWrap/>
            <w:hideMark/>
          </w:tcPr>
          <w:p w14:paraId="0BF8E47C"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065D8902" w14:textId="77777777" w:rsidTr="00AC4382">
        <w:trPr>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5E853FFC" w14:textId="77777777" w:rsidR="00386591" w:rsidRPr="00E719E7" w:rsidRDefault="00386591" w:rsidP="00AC4382">
            <w:pPr>
              <w:rPr>
                <w:rFonts w:ascii="Arial" w:eastAsia="Times New Roman" w:hAnsi="Arial" w:cs="Arial"/>
                <w:b w:val="0"/>
                <w:bCs w:val="0"/>
                <w:color w:val="000000"/>
                <w:kern w:val="0"/>
                <w:sz w:val="20"/>
                <w:szCs w:val="20"/>
                <w14:ligatures w14:val="none"/>
              </w:rPr>
            </w:pPr>
            <w:r w:rsidRPr="00E719E7">
              <w:rPr>
                <w:rFonts w:ascii="Arial" w:eastAsia="Times New Roman" w:hAnsi="Arial" w:cs="Arial"/>
                <w:b w:val="0"/>
                <w:bCs w:val="0"/>
                <w:color w:val="000000"/>
                <w:kern w:val="0"/>
                <w:sz w:val="20"/>
                <w:szCs w:val="20"/>
                <w14:ligatures w14:val="none"/>
              </w:rPr>
              <w:t>Paudel et al. (2020)</w:t>
            </w:r>
            <w:sdt>
              <w:sdtPr>
                <w:rPr>
                  <w:rFonts w:ascii="Arial" w:eastAsia="Times New Roman" w:hAnsi="Arial" w:cs="Arial"/>
                  <w:color w:val="000000"/>
                  <w:kern w:val="0"/>
                  <w:sz w:val="20"/>
                  <w:szCs w:val="20"/>
                  <w:vertAlign w:val="superscript"/>
                  <w14:ligatures w14:val="none"/>
                </w:rPr>
                <w:tag w:val="MENDELEY_CITATION_v3_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"/>
                <w:id w:val="1837184972"/>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14</w:t>
                </w:r>
              </w:sdtContent>
            </w:sdt>
          </w:p>
        </w:tc>
        <w:tc>
          <w:tcPr>
            <w:tcW w:w="1736" w:type="dxa"/>
            <w:hideMark/>
          </w:tcPr>
          <w:p w14:paraId="38F49C8F" w14:textId="77777777" w:rsidR="00386591" w:rsidRPr="00E719E7" w:rsidRDefault="00386591" w:rsidP="00AC43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cross-sectional</w:t>
            </w:r>
          </w:p>
        </w:tc>
        <w:tc>
          <w:tcPr>
            <w:tcW w:w="567" w:type="dxa"/>
            <w:noWrap/>
            <w:hideMark/>
          </w:tcPr>
          <w:p w14:paraId="1B26F703"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40DEF87E"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44EFE1C6"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U</w:t>
            </w:r>
          </w:p>
        </w:tc>
        <w:tc>
          <w:tcPr>
            <w:tcW w:w="567" w:type="dxa"/>
            <w:noWrap/>
            <w:hideMark/>
          </w:tcPr>
          <w:p w14:paraId="41B54744"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627BC97A"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N</w:t>
            </w:r>
          </w:p>
        </w:tc>
        <w:tc>
          <w:tcPr>
            <w:tcW w:w="567" w:type="dxa"/>
            <w:noWrap/>
            <w:hideMark/>
          </w:tcPr>
          <w:p w14:paraId="41ED3BFD"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45233D9D"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U</w:t>
            </w:r>
          </w:p>
        </w:tc>
        <w:tc>
          <w:tcPr>
            <w:tcW w:w="567" w:type="dxa"/>
            <w:noWrap/>
            <w:hideMark/>
          </w:tcPr>
          <w:p w14:paraId="73FF8EAB"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shd w:val="clear" w:color="auto" w:fill="000000" w:themeFill="text1"/>
            <w:noWrap/>
            <w:hideMark/>
          </w:tcPr>
          <w:p w14:paraId="2E111FC5"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758" w:type="dxa"/>
            <w:shd w:val="clear" w:color="auto" w:fill="000000" w:themeFill="text1"/>
            <w:noWrap/>
            <w:hideMark/>
          </w:tcPr>
          <w:p w14:paraId="61FCA6C0"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851" w:type="dxa"/>
            <w:shd w:val="clear" w:color="auto" w:fill="000000" w:themeFill="text1"/>
            <w:noWrap/>
            <w:hideMark/>
          </w:tcPr>
          <w:p w14:paraId="3495F9F4"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1134" w:type="dxa"/>
            <w:noWrap/>
            <w:hideMark/>
          </w:tcPr>
          <w:p w14:paraId="78A2D62F"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62.5</w:t>
            </w:r>
          </w:p>
        </w:tc>
        <w:tc>
          <w:tcPr>
            <w:tcW w:w="2835" w:type="dxa"/>
            <w:noWrap/>
            <w:hideMark/>
          </w:tcPr>
          <w:p w14:paraId="19FFD365"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Moderate</w:t>
            </w:r>
          </w:p>
        </w:tc>
      </w:tr>
      <w:tr w:rsidR="00386591" w:rsidRPr="00E719E7" w14:paraId="429D06BA" w14:textId="77777777" w:rsidTr="00AC43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4D5DD7DC" w14:textId="77777777" w:rsidR="00386591" w:rsidRPr="00E719E7" w:rsidRDefault="00386591" w:rsidP="00AC4382">
            <w:pPr>
              <w:rPr>
                <w:rFonts w:ascii="Arial" w:eastAsia="Times New Roman" w:hAnsi="Arial" w:cs="Arial"/>
                <w:b w:val="0"/>
                <w:bCs w:val="0"/>
                <w:color w:val="000000"/>
                <w:kern w:val="0"/>
                <w:sz w:val="20"/>
                <w:szCs w:val="20"/>
                <w14:ligatures w14:val="none"/>
              </w:rPr>
            </w:pPr>
            <w:r w:rsidRPr="00E719E7">
              <w:rPr>
                <w:rFonts w:ascii="Arial" w:eastAsia="Times New Roman" w:hAnsi="Arial" w:cs="Arial"/>
                <w:b w:val="0"/>
                <w:bCs w:val="0"/>
                <w:color w:val="000000"/>
                <w:kern w:val="0"/>
                <w:sz w:val="20"/>
                <w:szCs w:val="20"/>
                <w14:ligatures w14:val="none"/>
              </w:rPr>
              <w:t>Tesfa et al. (2020)</w:t>
            </w:r>
            <w:sdt>
              <w:sdtPr>
                <w:rPr>
                  <w:rFonts w:ascii="Arial" w:eastAsia="Times New Roman" w:hAnsi="Arial" w:cs="Arial"/>
                  <w:color w:val="000000"/>
                  <w:kern w:val="0"/>
                  <w:sz w:val="20"/>
                  <w:szCs w:val="20"/>
                  <w:vertAlign w:val="superscript"/>
                  <w14:ligatures w14:val="none"/>
                </w:rPr>
                <w:tag w:val="MENDELEY_CITATION_v3_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"/>
                <w:id w:val="148259083"/>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15</w:t>
                </w:r>
              </w:sdtContent>
            </w:sdt>
          </w:p>
        </w:tc>
        <w:tc>
          <w:tcPr>
            <w:tcW w:w="1736" w:type="dxa"/>
            <w:hideMark/>
          </w:tcPr>
          <w:p w14:paraId="242EED5D" w14:textId="77777777" w:rsidR="00386591" w:rsidRPr="00E719E7" w:rsidRDefault="00386591" w:rsidP="00AC43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cross-sectional</w:t>
            </w:r>
          </w:p>
        </w:tc>
        <w:tc>
          <w:tcPr>
            <w:tcW w:w="567" w:type="dxa"/>
            <w:noWrap/>
            <w:hideMark/>
          </w:tcPr>
          <w:p w14:paraId="3754C57A"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4A28B81B"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172BB509"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02CCC9DA"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056870CA"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12BB9888"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41D744C9"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7A76ABC0"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shd w:val="clear" w:color="auto" w:fill="000000" w:themeFill="text1"/>
            <w:noWrap/>
            <w:hideMark/>
          </w:tcPr>
          <w:p w14:paraId="35A7DF7C"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758" w:type="dxa"/>
            <w:shd w:val="clear" w:color="auto" w:fill="000000" w:themeFill="text1"/>
            <w:noWrap/>
            <w:hideMark/>
          </w:tcPr>
          <w:p w14:paraId="04355FC2"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851" w:type="dxa"/>
            <w:shd w:val="clear" w:color="auto" w:fill="000000" w:themeFill="text1"/>
            <w:noWrap/>
            <w:hideMark/>
          </w:tcPr>
          <w:p w14:paraId="0EA74270"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1134" w:type="dxa"/>
            <w:noWrap/>
            <w:hideMark/>
          </w:tcPr>
          <w:p w14:paraId="41AC7590"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100</w:t>
            </w:r>
          </w:p>
        </w:tc>
        <w:tc>
          <w:tcPr>
            <w:tcW w:w="2835" w:type="dxa"/>
            <w:noWrap/>
            <w:hideMark/>
          </w:tcPr>
          <w:p w14:paraId="1026FBF8"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517280EF" w14:textId="77777777" w:rsidTr="00AC4382">
        <w:trPr>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1D17D8CD" w14:textId="77777777" w:rsidR="00386591" w:rsidRPr="00E719E7" w:rsidRDefault="00386591" w:rsidP="00AC4382">
            <w:pPr>
              <w:rPr>
                <w:rFonts w:ascii="Arial" w:eastAsia="Times New Roman" w:hAnsi="Arial" w:cs="Arial"/>
                <w:b w:val="0"/>
                <w:bCs w:val="0"/>
                <w:color w:val="000000"/>
                <w:kern w:val="0"/>
                <w:sz w:val="20"/>
                <w:szCs w:val="20"/>
                <w14:ligatures w14:val="none"/>
              </w:rPr>
            </w:pPr>
            <w:proofErr w:type="spellStart"/>
            <w:r w:rsidRPr="00E719E7">
              <w:rPr>
                <w:rFonts w:ascii="Arial" w:eastAsia="Times New Roman" w:hAnsi="Arial" w:cs="Arial"/>
                <w:b w:val="0"/>
                <w:bCs w:val="0"/>
                <w:color w:val="000000"/>
                <w:kern w:val="0"/>
                <w:sz w:val="20"/>
                <w:szCs w:val="20"/>
                <w14:ligatures w14:val="none"/>
              </w:rPr>
              <w:t>Toulany</w:t>
            </w:r>
            <w:proofErr w:type="spellEnd"/>
            <w:r w:rsidRPr="00E719E7">
              <w:rPr>
                <w:rFonts w:ascii="Arial" w:eastAsia="Times New Roman" w:hAnsi="Arial" w:cs="Arial"/>
                <w:b w:val="0"/>
                <w:bCs w:val="0"/>
                <w:color w:val="000000"/>
                <w:kern w:val="0"/>
                <w:sz w:val="20"/>
                <w:szCs w:val="20"/>
                <w14:ligatures w14:val="none"/>
              </w:rPr>
              <w:t xml:space="preserve"> et al. (2025)</w:t>
            </w:r>
            <w:sdt>
              <w:sdtPr>
                <w:rPr>
                  <w:rFonts w:ascii="Arial" w:eastAsia="Times New Roman" w:hAnsi="Arial" w:cs="Arial"/>
                  <w:color w:val="000000"/>
                  <w:kern w:val="0"/>
                  <w:sz w:val="20"/>
                  <w:szCs w:val="20"/>
                  <w:vertAlign w:val="superscript"/>
                  <w14:ligatures w14:val="none"/>
                </w:rPr>
                <w:tag w:val="MENDELEY_CITATION_v3_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"/>
                <w:id w:val="-44366371"/>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16</w:t>
                </w:r>
              </w:sdtContent>
            </w:sdt>
          </w:p>
        </w:tc>
        <w:tc>
          <w:tcPr>
            <w:tcW w:w="1736" w:type="dxa"/>
            <w:hideMark/>
          </w:tcPr>
          <w:p w14:paraId="36E4F209" w14:textId="77777777" w:rsidR="00386591" w:rsidRPr="00E719E7" w:rsidRDefault="00386591" w:rsidP="00AC43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cross-sectional</w:t>
            </w:r>
          </w:p>
        </w:tc>
        <w:tc>
          <w:tcPr>
            <w:tcW w:w="567" w:type="dxa"/>
            <w:noWrap/>
            <w:hideMark/>
          </w:tcPr>
          <w:p w14:paraId="08261AA4"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38D8B11D"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6C0F6D77"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26E75675"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13EC9375"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75E1B7E2"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6F5844C5"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28533A85"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shd w:val="clear" w:color="auto" w:fill="000000" w:themeFill="text1"/>
            <w:noWrap/>
            <w:hideMark/>
          </w:tcPr>
          <w:p w14:paraId="1BF8CB06"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758" w:type="dxa"/>
            <w:shd w:val="clear" w:color="auto" w:fill="000000" w:themeFill="text1"/>
            <w:noWrap/>
            <w:hideMark/>
          </w:tcPr>
          <w:p w14:paraId="32915C54"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851" w:type="dxa"/>
            <w:shd w:val="clear" w:color="auto" w:fill="000000" w:themeFill="text1"/>
            <w:noWrap/>
            <w:hideMark/>
          </w:tcPr>
          <w:p w14:paraId="0D8FD05F"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1134" w:type="dxa"/>
            <w:noWrap/>
            <w:hideMark/>
          </w:tcPr>
          <w:p w14:paraId="6139756C"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100</w:t>
            </w:r>
          </w:p>
        </w:tc>
        <w:tc>
          <w:tcPr>
            <w:tcW w:w="2835" w:type="dxa"/>
            <w:noWrap/>
            <w:hideMark/>
          </w:tcPr>
          <w:p w14:paraId="745A90D0" w14:textId="77777777" w:rsidR="00386591" w:rsidRPr="00E719E7" w:rsidRDefault="00386591" w:rsidP="00AC43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r w:rsidR="00386591" w:rsidRPr="00E719E7" w14:paraId="6E47E7C1" w14:textId="77777777" w:rsidTr="00AC43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2" w:type="dxa"/>
            <w:hideMark/>
          </w:tcPr>
          <w:p w14:paraId="30C936F4" w14:textId="77777777" w:rsidR="00386591" w:rsidRPr="00E719E7" w:rsidRDefault="00386591" w:rsidP="00AC4382">
            <w:pPr>
              <w:rPr>
                <w:rFonts w:ascii="Arial" w:eastAsia="Times New Roman" w:hAnsi="Arial" w:cs="Arial"/>
                <w:b w:val="0"/>
                <w:bCs w:val="0"/>
                <w:color w:val="000000"/>
                <w:kern w:val="0"/>
                <w:sz w:val="20"/>
                <w:szCs w:val="20"/>
                <w14:ligatures w14:val="none"/>
              </w:rPr>
            </w:pPr>
            <w:r w:rsidRPr="00E719E7">
              <w:rPr>
                <w:rFonts w:ascii="Arial" w:eastAsia="Times New Roman" w:hAnsi="Arial" w:cs="Arial"/>
                <w:b w:val="0"/>
                <w:bCs w:val="0"/>
                <w:color w:val="000000"/>
                <w:kern w:val="0"/>
                <w:sz w:val="20"/>
                <w:szCs w:val="20"/>
                <w14:ligatures w14:val="none"/>
              </w:rPr>
              <w:t>Xiang et al. (2024)</w:t>
            </w:r>
            <w:sdt>
              <w:sdtPr>
                <w:rPr>
                  <w:rFonts w:ascii="Arial" w:eastAsia="Times New Roman" w:hAnsi="Arial" w:cs="Arial"/>
                  <w:color w:val="000000"/>
                  <w:kern w:val="0"/>
                  <w:sz w:val="20"/>
                  <w:szCs w:val="20"/>
                  <w:vertAlign w:val="superscript"/>
                  <w14:ligatures w14:val="none"/>
                </w:rPr>
                <w:tag w:val="MENDELEY_CITATION_v3_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"/>
                <w:id w:val="140084216"/>
                <w:placeholder>
                  <w:docPart w:val="9BB3F860DAFE6145B2A61DDFD540DB64"/>
                </w:placeholder>
              </w:sdtPr>
              <w:sdtContent>
                <w:r w:rsidRPr="00E719E7">
                  <w:rPr>
                    <w:rFonts w:ascii="Arial" w:eastAsia="Times New Roman" w:hAnsi="Arial" w:cs="Arial"/>
                    <w:b w:val="0"/>
                    <w:bCs w:val="0"/>
                    <w:color w:val="000000"/>
                    <w:kern w:val="0"/>
                    <w:sz w:val="20"/>
                    <w:szCs w:val="20"/>
                    <w:vertAlign w:val="superscript"/>
                    <w14:ligatures w14:val="none"/>
                  </w:rPr>
                  <w:t>17</w:t>
                </w:r>
              </w:sdtContent>
            </w:sdt>
          </w:p>
        </w:tc>
        <w:tc>
          <w:tcPr>
            <w:tcW w:w="1736" w:type="dxa"/>
            <w:hideMark/>
          </w:tcPr>
          <w:p w14:paraId="324DF839" w14:textId="77777777" w:rsidR="00386591" w:rsidRPr="00E719E7" w:rsidRDefault="00386591" w:rsidP="00AC43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cross-sectional</w:t>
            </w:r>
          </w:p>
        </w:tc>
        <w:tc>
          <w:tcPr>
            <w:tcW w:w="567" w:type="dxa"/>
            <w:noWrap/>
            <w:hideMark/>
          </w:tcPr>
          <w:p w14:paraId="7438646B"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3271422D"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3E048201"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U</w:t>
            </w:r>
          </w:p>
        </w:tc>
        <w:tc>
          <w:tcPr>
            <w:tcW w:w="567" w:type="dxa"/>
            <w:noWrap/>
            <w:hideMark/>
          </w:tcPr>
          <w:p w14:paraId="4DFC290B"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5DBF6C2D"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13A5EABE"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5F2B402E"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noWrap/>
            <w:hideMark/>
          </w:tcPr>
          <w:p w14:paraId="194A17A7"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03030"/>
                <w:kern w:val="0"/>
                <w:sz w:val="20"/>
                <w:szCs w:val="20"/>
                <w14:ligatures w14:val="none"/>
              </w:rPr>
            </w:pPr>
            <w:r w:rsidRPr="00E719E7">
              <w:rPr>
                <w:rFonts w:ascii="Arial" w:eastAsia="Times New Roman" w:hAnsi="Arial" w:cs="Arial"/>
                <w:color w:val="303030"/>
                <w:kern w:val="0"/>
                <w:sz w:val="20"/>
                <w:szCs w:val="20"/>
                <w14:ligatures w14:val="none"/>
              </w:rPr>
              <w:t>Y</w:t>
            </w:r>
          </w:p>
        </w:tc>
        <w:tc>
          <w:tcPr>
            <w:tcW w:w="567" w:type="dxa"/>
            <w:shd w:val="clear" w:color="auto" w:fill="000000" w:themeFill="text1"/>
            <w:noWrap/>
            <w:hideMark/>
          </w:tcPr>
          <w:p w14:paraId="4A7A2D92"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758" w:type="dxa"/>
            <w:shd w:val="clear" w:color="auto" w:fill="000000" w:themeFill="text1"/>
            <w:noWrap/>
            <w:hideMark/>
          </w:tcPr>
          <w:p w14:paraId="4C3313F4"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851" w:type="dxa"/>
            <w:shd w:val="clear" w:color="auto" w:fill="000000" w:themeFill="text1"/>
            <w:noWrap/>
            <w:hideMark/>
          </w:tcPr>
          <w:p w14:paraId="5E915047"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 </w:t>
            </w:r>
          </w:p>
        </w:tc>
        <w:tc>
          <w:tcPr>
            <w:tcW w:w="1134" w:type="dxa"/>
            <w:noWrap/>
            <w:hideMark/>
          </w:tcPr>
          <w:p w14:paraId="07C1AF6E"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87.5</w:t>
            </w:r>
          </w:p>
        </w:tc>
        <w:tc>
          <w:tcPr>
            <w:tcW w:w="2835" w:type="dxa"/>
            <w:noWrap/>
            <w:hideMark/>
          </w:tcPr>
          <w:p w14:paraId="2C73B733" w14:textId="77777777" w:rsidR="00386591" w:rsidRPr="00E719E7" w:rsidRDefault="00386591" w:rsidP="00AC438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E719E7">
              <w:rPr>
                <w:rFonts w:ascii="Arial" w:eastAsia="Times New Roman" w:hAnsi="Arial" w:cs="Arial"/>
                <w:color w:val="000000"/>
                <w:kern w:val="0"/>
                <w:sz w:val="20"/>
                <w:szCs w:val="20"/>
                <w14:ligatures w14:val="none"/>
              </w:rPr>
              <w:t>High</w:t>
            </w:r>
          </w:p>
        </w:tc>
      </w:tr>
    </w:tbl>
    <w:p w14:paraId="5792DB36" w14:textId="77777777" w:rsidR="00386591" w:rsidRPr="00380948" w:rsidRDefault="00386591" w:rsidP="00386591">
      <w:pPr>
        <w:rPr>
          <w:rFonts w:ascii="Arial" w:hAnsi="Arial" w:cs="Arial"/>
          <w:b/>
          <w:bCs/>
          <w:sz w:val="20"/>
          <w:szCs w:val="20"/>
        </w:rPr>
        <w:sectPr w:rsidR="00386591" w:rsidRPr="00380948" w:rsidSect="00386591">
          <w:pgSz w:w="16840" w:h="11901" w:orient="landscape" w:code="9"/>
          <w:pgMar w:top="1440" w:right="1440" w:bottom="1440" w:left="1440" w:header="709" w:footer="709" w:gutter="0"/>
          <w:cols w:space="708"/>
          <w:docGrid w:linePitch="360"/>
        </w:sectPr>
      </w:pPr>
    </w:p>
    <w:p w14:paraId="14F5AD81" w14:textId="0E4C33F6" w:rsidR="005241FC" w:rsidRPr="00380948" w:rsidRDefault="003D6CFE" w:rsidP="00374442">
      <w:pPr>
        <w:rPr>
          <w:rFonts w:ascii="Arial" w:hAnsi="Arial" w:cs="Arial"/>
          <w:b/>
          <w:bCs/>
          <w:sz w:val="20"/>
          <w:szCs w:val="20"/>
          <w:lang w:val="en-US"/>
        </w:rPr>
      </w:pPr>
      <w:r w:rsidRPr="00380948">
        <w:rPr>
          <w:rFonts w:ascii="Arial" w:hAnsi="Arial" w:cs="Arial"/>
          <w:b/>
          <w:bCs/>
          <w:sz w:val="20"/>
          <w:szCs w:val="20"/>
          <w:lang w:val="en-US"/>
        </w:rPr>
        <w:lastRenderedPageBreak/>
        <w:t>Table S</w:t>
      </w:r>
      <w:r w:rsidR="008221E4">
        <w:rPr>
          <w:rFonts w:ascii="Arial" w:hAnsi="Arial" w:cs="Arial"/>
          <w:b/>
          <w:bCs/>
          <w:sz w:val="20"/>
          <w:szCs w:val="20"/>
          <w:lang w:val="en-US"/>
        </w:rPr>
        <w:t>2</w:t>
      </w:r>
      <w:r w:rsidRPr="00380948">
        <w:rPr>
          <w:rFonts w:ascii="Arial" w:hAnsi="Arial" w:cs="Arial"/>
          <w:b/>
          <w:bCs/>
          <w:sz w:val="20"/>
          <w:szCs w:val="20"/>
          <w:lang w:val="en-US"/>
        </w:rPr>
        <w:t xml:space="preserve">. </w:t>
      </w:r>
      <w:r w:rsidRPr="00380948">
        <w:rPr>
          <w:rFonts w:ascii="Arial" w:hAnsi="Arial" w:cs="Arial"/>
          <w:sz w:val="20"/>
          <w:szCs w:val="20"/>
          <w:lang w:val="en-US"/>
        </w:rPr>
        <w:t xml:space="preserve">PRISMA </w:t>
      </w:r>
      <w:r w:rsidR="00374442" w:rsidRPr="00380948">
        <w:rPr>
          <w:rFonts w:ascii="Arial" w:eastAsiaTheme="majorEastAsia" w:hAnsi="Arial" w:cs="Arial"/>
          <w:sz w:val="20"/>
          <w:szCs w:val="20"/>
        </w:rPr>
        <w:t xml:space="preserve">for Scoping Reviews </w:t>
      </w:r>
      <w:r w:rsidRPr="00380948">
        <w:rPr>
          <w:rFonts w:ascii="Arial" w:hAnsi="Arial" w:cs="Arial"/>
          <w:sz w:val="20"/>
          <w:szCs w:val="20"/>
          <w:lang w:val="en-US"/>
        </w:rPr>
        <w:t>Check</w:t>
      </w:r>
      <w:r w:rsidR="000B743D" w:rsidRPr="00380948">
        <w:rPr>
          <w:rFonts w:ascii="Arial" w:hAnsi="Arial" w:cs="Arial"/>
          <w:sz w:val="20"/>
          <w:szCs w:val="20"/>
          <w:lang w:val="en-US"/>
        </w:rPr>
        <w:t>l</w:t>
      </w:r>
      <w:r w:rsidRPr="00380948">
        <w:rPr>
          <w:rFonts w:ascii="Arial" w:hAnsi="Arial" w:cs="Arial"/>
          <w:sz w:val="20"/>
          <w:szCs w:val="20"/>
          <w:lang w:val="en-US"/>
        </w:rPr>
        <w:t>ist</w:t>
      </w:r>
    </w:p>
    <w:tbl>
      <w:tblPr>
        <w:tblStyle w:val="TableGridLight1"/>
        <w:tblW w:w="0" w:type="auto"/>
        <w:tblLook w:val="04A0" w:firstRow="1" w:lastRow="0" w:firstColumn="1" w:lastColumn="0" w:noHBand="0" w:noVBand="1"/>
      </w:tblPr>
      <w:tblGrid>
        <w:gridCol w:w="2606"/>
        <w:gridCol w:w="694"/>
        <w:gridCol w:w="8836"/>
        <w:gridCol w:w="1814"/>
      </w:tblGrid>
      <w:tr w:rsidR="005241FC" w:rsidRPr="00380948" w14:paraId="19AC4CF3" w14:textId="77777777" w:rsidTr="006B2B65">
        <w:trPr>
          <w:tblHeader/>
        </w:trPr>
        <w:tc>
          <w:tcPr>
            <w:tcW w:w="0" w:type="auto"/>
            <w:shd w:val="clear" w:color="auto" w:fill="156082" w:themeFill="accent1"/>
            <w:vAlign w:val="center"/>
          </w:tcPr>
          <w:p w14:paraId="300DF785" w14:textId="77777777" w:rsidR="005241FC" w:rsidRPr="00380948" w:rsidRDefault="005241FC" w:rsidP="006B2B65">
            <w:pPr>
              <w:rPr>
                <w:rFonts w:ascii="Arial" w:hAnsi="Arial" w:cs="Arial"/>
                <w:b/>
                <w:color w:val="F2F2F2" w:themeColor="background1" w:themeShade="F2"/>
                <w:sz w:val="20"/>
                <w:szCs w:val="20"/>
              </w:rPr>
            </w:pPr>
            <w:r w:rsidRPr="00380948">
              <w:rPr>
                <w:rFonts w:ascii="Arial" w:hAnsi="Arial" w:cs="Arial"/>
                <w:b/>
                <w:bCs/>
                <w:color w:val="F2F2F2" w:themeColor="background1" w:themeShade="F2"/>
                <w:sz w:val="20"/>
                <w:szCs w:val="20"/>
              </w:rPr>
              <w:t>SECTION</w:t>
            </w:r>
          </w:p>
        </w:tc>
        <w:tc>
          <w:tcPr>
            <w:tcW w:w="0" w:type="auto"/>
            <w:shd w:val="clear" w:color="auto" w:fill="156082" w:themeFill="accent1"/>
            <w:vAlign w:val="center"/>
          </w:tcPr>
          <w:p w14:paraId="22DD7200" w14:textId="77777777" w:rsidR="005241FC" w:rsidRPr="00380948" w:rsidRDefault="005241FC" w:rsidP="006B2B65">
            <w:pPr>
              <w:autoSpaceDE w:val="0"/>
              <w:autoSpaceDN w:val="0"/>
              <w:adjustRightInd w:val="0"/>
              <w:jc w:val="center"/>
              <w:rPr>
                <w:rFonts w:ascii="Arial" w:hAnsi="Arial" w:cs="Arial"/>
                <w:b/>
                <w:color w:val="F2F2F2" w:themeColor="background1" w:themeShade="F2"/>
                <w:sz w:val="20"/>
                <w:szCs w:val="20"/>
              </w:rPr>
            </w:pPr>
            <w:r w:rsidRPr="00380948">
              <w:rPr>
                <w:rFonts w:ascii="Arial" w:hAnsi="Arial" w:cs="Arial"/>
                <w:b/>
                <w:bCs/>
                <w:color w:val="F2F2F2" w:themeColor="background1" w:themeShade="F2"/>
                <w:sz w:val="20"/>
                <w:szCs w:val="20"/>
              </w:rPr>
              <w:t>ITEM</w:t>
            </w:r>
          </w:p>
        </w:tc>
        <w:tc>
          <w:tcPr>
            <w:tcW w:w="0" w:type="auto"/>
            <w:shd w:val="clear" w:color="auto" w:fill="156082" w:themeFill="accent1"/>
            <w:vAlign w:val="center"/>
          </w:tcPr>
          <w:p w14:paraId="246B24D2" w14:textId="77777777" w:rsidR="005241FC" w:rsidRPr="00380948" w:rsidRDefault="005241FC" w:rsidP="006B2B65">
            <w:pPr>
              <w:rPr>
                <w:rFonts w:ascii="Arial" w:hAnsi="Arial" w:cs="Arial"/>
                <w:b/>
                <w:color w:val="F2F2F2" w:themeColor="background1" w:themeShade="F2"/>
                <w:sz w:val="20"/>
                <w:szCs w:val="20"/>
              </w:rPr>
            </w:pPr>
            <w:r w:rsidRPr="00380948">
              <w:rPr>
                <w:rFonts w:ascii="Arial" w:hAnsi="Arial" w:cs="Arial"/>
                <w:b/>
                <w:color w:val="F2F2F2" w:themeColor="background1" w:themeShade="F2"/>
                <w:sz w:val="20"/>
                <w:szCs w:val="20"/>
              </w:rPr>
              <w:t>PRISMA-</w:t>
            </w:r>
            <w:proofErr w:type="spellStart"/>
            <w:r w:rsidRPr="00380948">
              <w:rPr>
                <w:rFonts w:ascii="Arial" w:hAnsi="Arial" w:cs="Arial"/>
                <w:b/>
                <w:color w:val="F2F2F2" w:themeColor="background1" w:themeShade="F2"/>
                <w:sz w:val="20"/>
                <w:szCs w:val="20"/>
              </w:rPr>
              <w:t>ScR</w:t>
            </w:r>
            <w:proofErr w:type="spellEnd"/>
            <w:r w:rsidRPr="00380948">
              <w:rPr>
                <w:rFonts w:ascii="Arial" w:hAnsi="Arial" w:cs="Arial"/>
                <w:b/>
                <w:color w:val="F2F2F2" w:themeColor="background1" w:themeShade="F2"/>
                <w:sz w:val="20"/>
                <w:szCs w:val="20"/>
              </w:rPr>
              <w:t xml:space="preserve"> CHECKLIST ITEM</w:t>
            </w:r>
          </w:p>
        </w:tc>
        <w:tc>
          <w:tcPr>
            <w:tcW w:w="0" w:type="auto"/>
            <w:shd w:val="clear" w:color="auto" w:fill="156082" w:themeFill="accent1"/>
            <w:vAlign w:val="center"/>
          </w:tcPr>
          <w:p w14:paraId="3D705652" w14:textId="77777777" w:rsidR="005241FC" w:rsidRPr="00380948" w:rsidRDefault="005241FC" w:rsidP="006B2B65">
            <w:pPr>
              <w:rPr>
                <w:rFonts w:ascii="Arial" w:hAnsi="Arial" w:cs="Arial"/>
                <w:b/>
                <w:color w:val="F2F2F2" w:themeColor="background1" w:themeShade="F2"/>
                <w:sz w:val="20"/>
                <w:szCs w:val="20"/>
              </w:rPr>
            </w:pPr>
            <w:r w:rsidRPr="00380948">
              <w:rPr>
                <w:rFonts w:ascii="Arial" w:hAnsi="Arial" w:cs="Arial"/>
                <w:b/>
                <w:color w:val="F2F2F2" w:themeColor="background1" w:themeShade="F2"/>
                <w:sz w:val="20"/>
                <w:szCs w:val="20"/>
              </w:rPr>
              <w:t>REPORTED ON PAGE #</w:t>
            </w:r>
          </w:p>
        </w:tc>
      </w:tr>
      <w:tr w:rsidR="005241FC" w:rsidRPr="00380948" w14:paraId="5A75E776" w14:textId="77777777" w:rsidTr="006B2B65">
        <w:tc>
          <w:tcPr>
            <w:tcW w:w="0" w:type="auto"/>
            <w:gridSpan w:val="4"/>
            <w:shd w:val="clear" w:color="auto" w:fill="C1E4F5" w:themeFill="accent1" w:themeFillTint="33"/>
            <w:vAlign w:val="center"/>
          </w:tcPr>
          <w:p w14:paraId="0210D2DC" w14:textId="77777777" w:rsidR="005241FC" w:rsidRPr="00380948" w:rsidRDefault="005241FC" w:rsidP="006B2B65">
            <w:pPr>
              <w:rPr>
                <w:rFonts w:ascii="Arial" w:hAnsi="Arial" w:cs="Arial"/>
                <w:b/>
                <w:sz w:val="20"/>
                <w:szCs w:val="20"/>
              </w:rPr>
            </w:pPr>
            <w:r w:rsidRPr="00380948">
              <w:rPr>
                <w:rFonts w:ascii="Arial" w:hAnsi="Arial" w:cs="Arial"/>
                <w:b/>
                <w:sz w:val="20"/>
                <w:szCs w:val="20"/>
              </w:rPr>
              <w:t>TITLE</w:t>
            </w:r>
          </w:p>
        </w:tc>
      </w:tr>
      <w:tr w:rsidR="005241FC" w:rsidRPr="00380948" w14:paraId="48529E16" w14:textId="77777777" w:rsidTr="006B2B65">
        <w:tc>
          <w:tcPr>
            <w:tcW w:w="0" w:type="auto"/>
            <w:vAlign w:val="center"/>
          </w:tcPr>
          <w:p w14:paraId="783D73C8"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Title</w:t>
            </w:r>
          </w:p>
        </w:tc>
        <w:tc>
          <w:tcPr>
            <w:tcW w:w="0" w:type="auto"/>
            <w:vAlign w:val="center"/>
          </w:tcPr>
          <w:p w14:paraId="688FAF4C"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1</w:t>
            </w:r>
          </w:p>
        </w:tc>
        <w:tc>
          <w:tcPr>
            <w:tcW w:w="0" w:type="auto"/>
            <w:vAlign w:val="center"/>
          </w:tcPr>
          <w:p w14:paraId="6B44E92C" w14:textId="77777777" w:rsidR="005241FC" w:rsidRPr="00380948" w:rsidRDefault="005241FC" w:rsidP="006B2B65">
            <w:pPr>
              <w:rPr>
                <w:rFonts w:ascii="Arial" w:hAnsi="Arial" w:cs="Arial"/>
                <w:sz w:val="20"/>
                <w:szCs w:val="20"/>
              </w:rPr>
            </w:pPr>
            <w:r w:rsidRPr="00380948">
              <w:rPr>
                <w:rFonts w:ascii="Arial" w:hAnsi="Arial" w:cs="Arial"/>
                <w:sz w:val="20"/>
                <w:szCs w:val="20"/>
              </w:rPr>
              <w:t>Identify the report as a scoping review.</w:t>
            </w:r>
          </w:p>
        </w:tc>
        <w:sdt>
          <w:sdtPr>
            <w:rPr>
              <w:rFonts w:ascii="Arial" w:hAnsi="Arial" w:cs="Arial"/>
              <w:sz w:val="20"/>
              <w:szCs w:val="20"/>
            </w:rPr>
            <w:id w:val="-1886790070"/>
            <w:placeholder>
              <w:docPart w:val="6E1F76B4F614FB4D9935EAD9C44411F0"/>
            </w:placeholder>
          </w:sdtPr>
          <w:sdtEndPr/>
          <w:sdtContent>
            <w:tc>
              <w:tcPr>
                <w:tcW w:w="0" w:type="auto"/>
                <w:vAlign w:val="center"/>
              </w:tcPr>
              <w:p w14:paraId="4DB232C5" w14:textId="42D5A572" w:rsidR="005241FC" w:rsidRPr="00380948" w:rsidRDefault="00E81276" w:rsidP="006B2B65">
                <w:pPr>
                  <w:rPr>
                    <w:rFonts w:ascii="Arial" w:hAnsi="Arial" w:cs="Arial"/>
                    <w:sz w:val="20"/>
                    <w:szCs w:val="20"/>
                  </w:rPr>
                </w:pPr>
                <w:r w:rsidRPr="00380948">
                  <w:rPr>
                    <w:rFonts w:ascii="Arial" w:hAnsi="Arial" w:cs="Arial"/>
                    <w:sz w:val="20"/>
                    <w:szCs w:val="20"/>
                  </w:rPr>
                  <w:t>YES (Page 1)</w:t>
                </w:r>
              </w:p>
            </w:tc>
          </w:sdtContent>
        </w:sdt>
      </w:tr>
      <w:tr w:rsidR="005241FC" w:rsidRPr="00380948" w14:paraId="7E96615A" w14:textId="77777777" w:rsidTr="006B2B65">
        <w:tc>
          <w:tcPr>
            <w:tcW w:w="0" w:type="auto"/>
            <w:gridSpan w:val="4"/>
            <w:shd w:val="clear" w:color="auto" w:fill="C1E4F5" w:themeFill="accent1" w:themeFillTint="33"/>
            <w:vAlign w:val="center"/>
          </w:tcPr>
          <w:p w14:paraId="248788C3" w14:textId="77777777" w:rsidR="005241FC" w:rsidRPr="00380948" w:rsidRDefault="005241FC" w:rsidP="006B2B65">
            <w:pPr>
              <w:rPr>
                <w:rFonts w:ascii="Arial" w:hAnsi="Arial" w:cs="Arial"/>
                <w:b/>
                <w:sz w:val="20"/>
                <w:szCs w:val="20"/>
              </w:rPr>
            </w:pPr>
            <w:r w:rsidRPr="00380948">
              <w:rPr>
                <w:rFonts w:ascii="Arial" w:hAnsi="Arial" w:cs="Arial"/>
                <w:b/>
                <w:sz w:val="20"/>
                <w:szCs w:val="20"/>
              </w:rPr>
              <w:t>ABSTRACT</w:t>
            </w:r>
          </w:p>
        </w:tc>
      </w:tr>
      <w:tr w:rsidR="005241FC" w:rsidRPr="00380948" w14:paraId="0A02F9B8" w14:textId="77777777" w:rsidTr="006B2B65">
        <w:tc>
          <w:tcPr>
            <w:tcW w:w="0" w:type="auto"/>
            <w:vAlign w:val="center"/>
          </w:tcPr>
          <w:p w14:paraId="6A21A298"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Structured summary</w:t>
            </w:r>
          </w:p>
        </w:tc>
        <w:tc>
          <w:tcPr>
            <w:tcW w:w="0" w:type="auto"/>
            <w:vAlign w:val="center"/>
          </w:tcPr>
          <w:p w14:paraId="27678673"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2</w:t>
            </w:r>
          </w:p>
        </w:tc>
        <w:tc>
          <w:tcPr>
            <w:tcW w:w="0" w:type="auto"/>
            <w:vAlign w:val="center"/>
          </w:tcPr>
          <w:p w14:paraId="499DAC77" w14:textId="77777777" w:rsidR="005241FC" w:rsidRPr="00380948" w:rsidRDefault="005241FC" w:rsidP="006B2B65">
            <w:pPr>
              <w:rPr>
                <w:rFonts w:ascii="Arial" w:hAnsi="Arial" w:cs="Arial"/>
                <w:sz w:val="20"/>
                <w:szCs w:val="20"/>
              </w:rPr>
            </w:pPr>
            <w:r w:rsidRPr="00380948">
              <w:rPr>
                <w:rFonts w:ascii="Arial" w:hAnsi="Arial" w:cs="Arial"/>
                <w:sz w:val="20"/>
                <w:szCs w:val="20"/>
              </w:rPr>
              <w:t>Provide a structured summary that includes (as applicable):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6E1F76B4F614FB4D9935EAD9C44411F0"/>
            </w:placeholder>
          </w:sdtPr>
          <w:sdtEndPr/>
          <w:sdtContent>
            <w:tc>
              <w:tcPr>
                <w:tcW w:w="0" w:type="auto"/>
                <w:vAlign w:val="center"/>
              </w:tcPr>
              <w:p w14:paraId="40EE1E08" w14:textId="4488E9C7" w:rsidR="005241FC" w:rsidRPr="00380948" w:rsidRDefault="003337C8" w:rsidP="006B2B65">
                <w:pPr>
                  <w:rPr>
                    <w:rFonts w:ascii="Arial" w:hAnsi="Arial" w:cs="Arial"/>
                    <w:sz w:val="20"/>
                    <w:szCs w:val="20"/>
                  </w:rPr>
                </w:pPr>
                <w:r w:rsidRPr="00380948">
                  <w:rPr>
                    <w:rFonts w:ascii="Arial" w:hAnsi="Arial" w:cs="Arial"/>
                    <w:sz w:val="20"/>
                    <w:szCs w:val="20"/>
                  </w:rPr>
                  <w:t>Yes Page 1</w:t>
                </w:r>
              </w:p>
            </w:tc>
          </w:sdtContent>
        </w:sdt>
      </w:tr>
      <w:tr w:rsidR="005241FC" w:rsidRPr="00380948" w14:paraId="46719FAC" w14:textId="77777777" w:rsidTr="006B2B65">
        <w:tc>
          <w:tcPr>
            <w:tcW w:w="0" w:type="auto"/>
            <w:gridSpan w:val="4"/>
            <w:shd w:val="clear" w:color="auto" w:fill="C1E4F5" w:themeFill="accent1" w:themeFillTint="33"/>
            <w:vAlign w:val="center"/>
          </w:tcPr>
          <w:p w14:paraId="2F32AF08" w14:textId="77777777" w:rsidR="005241FC" w:rsidRPr="00380948" w:rsidRDefault="005241FC" w:rsidP="006B2B65">
            <w:pPr>
              <w:tabs>
                <w:tab w:val="left" w:pos="1774"/>
              </w:tabs>
              <w:rPr>
                <w:rFonts w:ascii="Arial" w:hAnsi="Arial" w:cs="Arial"/>
                <w:b/>
                <w:sz w:val="20"/>
                <w:szCs w:val="20"/>
              </w:rPr>
            </w:pPr>
            <w:r w:rsidRPr="00380948">
              <w:rPr>
                <w:rFonts w:ascii="Arial" w:hAnsi="Arial" w:cs="Arial"/>
                <w:b/>
                <w:sz w:val="20"/>
                <w:szCs w:val="20"/>
              </w:rPr>
              <w:t>INTRODUCTION</w:t>
            </w:r>
          </w:p>
        </w:tc>
      </w:tr>
      <w:tr w:rsidR="005241FC" w:rsidRPr="00380948" w14:paraId="5048D9EC" w14:textId="77777777" w:rsidTr="006B2B65">
        <w:trPr>
          <w:trHeight w:val="530"/>
        </w:trPr>
        <w:tc>
          <w:tcPr>
            <w:tcW w:w="0" w:type="auto"/>
            <w:vAlign w:val="center"/>
          </w:tcPr>
          <w:p w14:paraId="10075431"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Rationale</w:t>
            </w:r>
          </w:p>
        </w:tc>
        <w:tc>
          <w:tcPr>
            <w:tcW w:w="0" w:type="auto"/>
            <w:vAlign w:val="center"/>
          </w:tcPr>
          <w:p w14:paraId="043592F4"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3</w:t>
            </w:r>
          </w:p>
        </w:tc>
        <w:tc>
          <w:tcPr>
            <w:tcW w:w="0" w:type="auto"/>
            <w:vAlign w:val="center"/>
          </w:tcPr>
          <w:p w14:paraId="16534221" w14:textId="77777777" w:rsidR="005241FC" w:rsidRPr="00380948" w:rsidRDefault="005241FC" w:rsidP="006B2B65">
            <w:pPr>
              <w:rPr>
                <w:rFonts w:ascii="Arial" w:hAnsi="Arial" w:cs="Arial"/>
                <w:sz w:val="20"/>
                <w:szCs w:val="20"/>
              </w:rPr>
            </w:pPr>
            <w:r w:rsidRPr="00380948">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6E1F76B4F614FB4D9935EAD9C44411F0"/>
            </w:placeholder>
          </w:sdtPr>
          <w:sdtEndPr/>
          <w:sdtContent>
            <w:tc>
              <w:tcPr>
                <w:tcW w:w="0" w:type="auto"/>
                <w:vAlign w:val="center"/>
              </w:tcPr>
              <w:p w14:paraId="131CBB44" w14:textId="04060557" w:rsidR="005241FC" w:rsidRPr="00380948" w:rsidRDefault="002E3684" w:rsidP="006B2B65">
                <w:pPr>
                  <w:rPr>
                    <w:rFonts w:ascii="Arial" w:hAnsi="Arial" w:cs="Arial"/>
                    <w:sz w:val="20"/>
                    <w:szCs w:val="20"/>
                  </w:rPr>
                </w:pPr>
                <w:r w:rsidRPr="00380948">
                  <w:rPr>
                    <w:rFonts w:ascii="Arial" w:hAnsi="Arial" w:cs="Arial"/>
                    <w:sz w:val="20"/>
                    <w:szCs w:val="20"/>
                  </w:rPr>
                  <w:t xml:space="preserve">Page </w:t>
                </w:r>
                <w:r w:rsidR="004F408A" w:rsidRPr="00380948">
                  <w:rPr>
                    <w:rFonts w:ascii="Arial" w:hAnsi="Arial" w:cs="Arial"/>
                    <w:sz w:val="20"/>
                    <w:szCs w:val="20"/>
                  </w:rPr>
                  <w:t>3-4</w:t>
                </w:r>
              </w:p>
            </w:tc>
          </w:sdtContent>
        </w:sdt>
      </w:tr>
      <w:tr w:rsidR="005241FC" w:rsidRPr="00380948" w14:paraId="5714C42B" w14:textId="77777777" w:rsidTr="006B2B65">
        <w:trPr>
          <w:trHeight w:val="800"/>
        </w:trPr>
        <w:tc>
          <w:tcPr>
            <w:tcW w:w="0" w:type="auto"/>
            <w:vAlign w:val="center"/>
          </w:tcPr>
          <w:p w14:paraId="15DD11BF"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Objectives</w:t>
            </w:r>
          </w:p>
        </w:tc>
        <w:tc>
          <w:tcPr>
            <w:tcW w:w="0" w:type="auto"/>
            <w:vAlign w:val="center"/>
          </w:tcPr>
          <w:p w14:paraId="5CFE8C26"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4</w:t>
            </w:r>
          </w:p>
        </w:tc>
        <w:tc>
          <w:tcPr>
            <w:tcW w:w="0" w:type="auto"/>
            <w:vAlign w:val="center"/>
          </w:tcPr>
          <w:p w14:paraId="2C537DC0" w14:textId="77777777" w:rsidR="005241FC" w:rsidRPr="00380948" w:rsidRDefault="005241FC" w:rsidP="006B2B65">
            <w:pPr>
              <w:rPr>
                <w:rFonts w:ascii="Arial" w:hAnsi="Arial" w:cs="Arial"/>
                <w:sz w:val="20"/>
                <w:szCs w:val="20"/>
              </w:rPr>
            </w:pPr>
            <w:r w:rsidRPr="00380948">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6E1F76B4F614FB4D9935EAD9C44411F0"/>
            </w:placeholder>
          </w:sdtPr>
          <w:sdtEndPr/>
          <w:sdtContent>
            <w:tc>
              <w:tcPr>
                <w:tcW w:w="0" w:type="auto"/>
                <w:vAlign w:val="center"/>
              </w:tcPr>
              <w:p w14:paraId="1A0BF077" w14:textId="1C07C01D" w:rsidR="005241FC" w:rsidRPr="00380948" w:rsidRDefault="008D1DF4" w:rsidP="006B2B65">
                <w:pPr>
                  <w:rPr>
                    <w:rFonts w:ascii="Arial" w:hAnsi="Arial" w:cs="Arial"/>
                    <w:sz w:val="20"/>
                    <w:szCs w:val="20"/>
                  </w:rPr>
                </w:pPr>
                <w:r w:rsidRPr="00380948">
                  <w:rPr>
                    <w:rFonts w:ascii="Arial" w:hAnsi="Arial" w:cs="Arial"/>
                    <w:sz w:val="20"/>
                    <w:szCs w:val="20"/>
                  </w:rPr>
                  <w:t xml:space="preserve">Page </w:t>
                </w:r>
                <w:r w:rsidR="004F408A" w:rsidRPr="00380948">
                  <w:rPr>
                    <w:rFonts w:ascii="Arial" w:hAnsi="Arial" w:cs="Arial"/>
                    <w:sz w:val="20"/>
                    <w:szCs w:val="20"/>
                  </w:rPr>
                  <w:t>4</w:t>
                </w:r>
              </w:p>
            </w:tc>
          </w:sdtContent>
        </w:sdt>
      </w:tr>
      <w:tr w:rsidR="005241FC" w:rsidRPr="00380948" w14:paraId="41977D42" w14:textId="77777777" w:rsidTr="006B2B65">
        <w:tc>
          <w:tcPr>
            <w:tcW w:w="0" w:type="auto"/>
            <w:gridSpan w:val="4"/>
            <w:shd w:val="clear" w:color="auto" w:fill="C1E4F5" w:themeFill="accent1" w:themeFillTint="33"/>
            <w:vAlign w:val="center"/>
          </w:tcPr>
          <w:p w14:paraId="52B695A3" w14:textId="77777777" w:rsidR="005241FC" w:rsidRPr="00380948" w:rsidRDefault="005241FC" w:rsidP="006B2B65">
            <w:pPr>
              <w:rPr>
                <w:rFonts w:ascii="Arial" w:hAnsi="Arial" w:cs="Arial"/>
                <w:b/>
                <w:sz w:val="20"/>
                <w:szCs w:val="20"/>
              </w:rPr>
            </w:pPr>
            <w:r w:rsidRPr="00380948">
              <w:rPr>
                <w:rFonts w:ascii="Arial" w:hAnsi="Arial" w:cs="Arial"/>
                <w:b/>
                <w:sz w:val="20"/>
                <w:szCs w:val="20"/>
              </w:rPr>
              <w:t>METHODS</w:t>
            </w:r>
          </w:p>
        </w:tc>
      </w:tr>
      <w:tr w:rsidR="005241FC" w:rsidRPr="00380948" w14:paraId="17846870" w14:textId="77777777" w:rsidTr="006B2B65">
        <w:tc>
          <w:tcPr>
            <w:tcW w:w="0" w:type="auto"/>
            <w:vAlign w:val="center"/>
          </w:tcPr>
          <w:p w14:paraId="6BAD2E28"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Protocol and registration</w:t>
            </w:r>
          </w:p>
        </w:tc>
        <w:tc>
          <w:tcPr>
            <w:tcW w:w="0" w:type="auto"/>
            <w:vAlign w:val="center"/>
          </w:tcPr>
          <w:p w14:paraId="6DD0A4EC"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5</w:t>
            </w:r>
          </w:p>
        </w:tc>
        <w:tc>
          <w:tcPr>
            <w:tcW w:w="0" w:type="auto"/>
            <w:vAlign w:val="center"/>
          </w:tcPr>
          <w:p w14:paraId="7853DD41" w14:textId="77777777" w:rsidR="005241FC" w:rsidRPr="00380948" w:rsidRDefault="005241FC" w:rsidP="006B2B65">
            <w:pPr>
              <w:rPr>
                <w:rFonts w:ascii="Arial" w:hAnsi="Arial" w:cs="Arial"/>
                <w:sz w:val="20"/>
                <w:szCs w:val="20"/>
              </w:rPr>
            </w:pPr>
            <w:r w:rsidRPr="00380948">
              <w:rPr>
                <w:rFonts w:ascii="Arial" w:hAnsi="Arial" w:cs="Arial"/>
                <w:sz w:val="20"/>
                <w:szCs w:val="20"/>
              </w:rPr>
              <w:t>Indicate whether a review protocol exists; state if and where it can be accessed (e.g., a Web address); and if available, provide registration information, including the registration number.</w:t>
            </w:r>
          </w:p>
        </w:tc>
        <w:sdt>
          <w:sdtPr>
            <w:rPr>
              <w:rFonts w:ascii="Arial" w:hAnsi="Arial" w:cs="Arial"/>
              <w:sz w:val="20"/>
              <w:szCs w:val="20"/>
            </w:rPr>
            <w:id w:val="-1888323895"/>
            <w:placeholder>
              <w:docPart w:val="6E1F76B4F614FB4D9935EAD9C44411F0"/>
            </w:placeholder>
          </w:sdtPr>
          <w:sdtEndPr/>
          <w:sdtContent>
            <w:tc>
              <w:tcPr>
                <w:tcW w:w="0" w:type="auto"/>
                <w:vAlign w:val="center"/>
              </w:tcPr>
              <w:p w14:paraId="445BF9A1" w14:textId="462D2496" w:rsidR="005241FC" w:rsidRPr="00380948" w:rsidRDefault="00815AE9" w:rsidP="006B2B65">
                <w:pPr>
                  <w:rPr>
                    <w:rFonts w:ascii="Arial" w:hAnsi="Arial" w:cs="Arial"/>
                    <w:sz w:val="20"/>
                    <w:szCs w:val="20"/>
                  </w:rPr>
                </w:pPr>
                <w:r w:rsidRPr="00380948">
                  <w:rPr>
                    <w:rFonts w:ascii="Arial" w:hAnsi="Arial" w:cs="Arial"/>
                    <w:sz w:val="20"/>
                    <w:szCs w:val="20"/>
                  </w:rPr>
                  <w:t>No</w:t>
                </w:r>
              </w:p>
            </w:tc>
          </w:sdtContent>
        </w:sdt>
      </w:tr>
      <w:tr w:rsidR="005241FC" w:rsidRPr="00380948" w14:paraId="5F10AA60" w14:textId="77777777" w:rsidTr="006B2B65">
        <w:tc>
          <w:tcPr>
            <w:tcW w:w="0" w:type="auto"/>
            <w:vAlign w:val="center"/>
          </w:tcPr>
          <w:p w14:paraId="4DA74716"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Eligibility criteria</w:t>
            </w:r>
          </w:p>
        </w:tc>
        <w:tc>
          <w:tcPr>
            <w:tcW w:w="0" w:type="auto"/>
            <w:vAlign w:val="center"/>
          </w:tcPr>
          <w:p w14:paraId="255EEBE3"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6</w:t>
            </w:r>
          </w:p>
        </w:tc>
        <w:tc>
          <w:tcPr>
            <w:tcW w:w="0" w:type="auto"/>
            <w:vAlign w:val="center"/>
          </w:tcPr>
          <w:p w14:paraId="458C3596" w14:textId="77777777" w:rsidR="005241FC" w:rsidRPr="00380948" w:rsidRDefault="005241FC" w:rsidP="006B2B65">
            <w:pPr>
              <w:rPr>
                <w:rFonts w:ascii="Arial" w:hAnsi="Arial" w:cs="Arial"/>
                <w:sz w:val="20"/>
                <w:szCs w:val="20"/>
              </w:rPr>
            </w:pPr>
            <w:r w:rsidRPr="00380948">
              <w:rPr>
                <w:rFonts w:ascii="Arial" w:hAnsi="Arial" w:cs="Arial"/>
                <w:sz w:val="20"/>
                <w:szCs w:val="20"/>
              </w:rPr>
              <w:t>Specify characteristics of the sources of evidence used as eligibility criteria (e.g., years considered, language, and publication status</w:t>
            </w:r>
            <w:proofErr w:type="gramStart"/>
            <w:r w:rsidRPr="00380948">
              <w:rPr>
                <w:rFonts w:ascii="Arial" w:hAnsi="Arial" w:cs="Arial"/>
                <w:sz w:val="20"/>
                <w:szCs w:val="20"/>
              </w:rPr>
              <w:t>), and</w:t>
            </w:r>
            <w:proofErr w:type="gramEnd"/>
            <w:r w:rsidRPr="00380948">
              <w:rPr>
                <w:rFonts w:ascii="Arial" w:hAnsi="Arial" w:cs="Arial"/>
                <w:sz w:val="20"/>
                <w:szCs w:val="20"/>
              </w:rPr>
              <w:t xml:space="preserve"> provide a rationale.</w:t>
            </w:r>
          </w:p>
        </w:tc>
        <w:sdt>
          <w:sdtPr>
            <w:rPr>
              <w:rFonts w:ascii="Arial" w:hAnsi="Arial" w:cs="Arial"/>
              <w:sz w:val="20"/>
              <w:szCs w:val="20"/>
            </w:rPr>
            <w:id w:val="623510431"/>
            <w:placeholder>
              <w:docPart w:val="6E1F76B4F614FB4D9935EAD9C44411F0"/>
            </w:placeholder>
          </w:sdtPr>
          <w:sdtEndPr/>
          <w:sdtContent>
            <w:tc>
              <w:tcPr>
                <w:tcW w:w="0" w:type="auto"/>
                <w:vAlign w:val="center"/>
              </w:tcPr>
              <w:p w14:paraId="2EF09854" w14:textId="0EDEE216" w:rsidR="005241FC" w:rsidRPr="00380948" w:rsidRDefault="000F7D4A" w:rsidP="006B2B65">
                <w:pPr>
                  <w:rPr>
                    <w:rFonts w:ascii="Arial" w:hAnsi="Arial" w:cs="Arial"/>
                    <w:sz w:val="20"/>
                    <w:szCs w:val="20"/>
                  </w:rPr>
                </w:pPr>
                <w:r w:rsidRPr="00380948">
                  <w:rPr>
                    <w:rFonts w:ascii="Arial" w:hAnsi="Arial" w:cs="Arial"/>
                    <w:sz w:val="20"/>
                    <w:szCs w:val="20"/>
                  </w:rPr>
                  <w:t xml:space="preserve">Page </w:t>
                </w:r>
                <w:r w:rsidR="00B76555" w:rsidRPr="00380948">
                  <w:rPr>
                    <w:rFonts w:ascii="Arial" w:hAnsi="Arial" w:cs="Arial"/>
                    <w:sz w:val="20"/>
                    <w:szCs w:val="20"/>
                  </w:rPr>
                  <w:t>4</w:t>
                </w:r>
                <w:r w:rsidR="00A53A72" w:rsidRPr="00380948">
                  <w:rPr>
                    <w:rFonts w:ascii="Arial" w:hAnsi="Arial" w:cs="Arial"/>
                    <w:sz w:val="20"/>
                    <w:szCs w:val="20"/>
                  </w:rPr>
                  <w:t>, table 1</w:t>
                </w:r>
              </w:p>
            </w:tc>
          </w:sdtContent>
        </w:sdt>
      </w:tr>
      <w:tr w:rsidR="005241FC" w:rsidRPr="00380948" w14:paraId="470DB3B9" w14:textId="77777777" w:rsidTr="006B2B65">
        <w:trPr>
          <w:trHeight w:val="260"/>
        </w:trPr>
        <w:tc>
          <w:tcPr>
            <w:tcW w:w="0" w:type="auto"/>
            <w:vAlign w:val="center"/>
          </w:tcPr>
          <w:p w14:paraId="1D65193E"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Information sources*</w:t>
            </w:r>
          </w:p>
        </w:tc>
        <w:tc>
          <w:tcPr>
            <w:tcW w:w="0" w:type="auto"/>
            <w:vAlign w:val="center"/>
          </w:tcPr>
          <w:p w14:paraId="4A86165F"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7</w:t>
            </w:r>
          </w:p>
        </w:tc>
        <w:tc>
          <w:tcPr>
            <w:tcW w:w="0" w:type="auto"/>
            <w:vAlign w:val="center"/>
          </w:tcPr>
          <w:p w14:paraId="151512DB" w14:textId="77777777" w:rsidR="005241FC" w:rsidRPr="00380948" w:rsidRDefault="005241FC" w:rsidP="006B2B65">
            <w:pPr>
              <w:rPr>
                <w:rFonts w:ascii="Arial" w:hAnsi="Arial" w:cs="Arial"/>
                <w:sz w:val="20"/>
                <w:szCs w:val="20"/>
              </w:rPr>
            </w:pPr>
            <w:r w:rsidRPr="00380948">
              <w:rPr>
                <w:rFonts w:ascii="Arial" w:hAnsi="Arial" w:cs="Arial"/>
                <w:sz w:val="20"/>
                <w:szCs w:val="20"/>
              </w:rPr>
              <w:t>Describe all information sources in the search (e.g., databases with dates of coverage and contact with authors to identify additional sources), as well as the date the most recent search was executed.</w:t>
            </w:r>
          </w:p>
        </w:tc>
        <w:tc>
          <w:tcPr>
            <w:tcW w:w="0" w:type="auto"/>
            <w:vAlign w:val="center"/>
          </w:tcPr>
          <w:p w14:paraId="648114F4" w14:textId="6EB692FA" w:rsidR="005241FC" w:rsidRPr="00380948" w:rsidRDefault="00EF7175" w:rsidP="006B2B65">
            <w:pPr>
              <w:rPr>
                <w:rFonts w:ascii="Arial" w:hAnsi="Arial" w:cs="Arial"/>
                <w:sz w:val="20"/>
                <w:szCs w:val="20"/>
              </w:rPr>
            </w:pPr>
            <w:sdt>
              <w:sdtPr>
                <w:rPr>
                  <w:rFonts w:ascii="Arial" w:hAnsi="Arial" w:cs="Arial"/>
                  <w:sz w:val="20"/>
                  <w:szCs w:val="20"/>
                </w:rPr>
                <w:id w:val="1510949160"/>
                <w:placeholder>
                  <w:docPart w:val="6E1F76B4F614FB4D9935EAD9C44411F0"/>
                </w:placeholder>
              </w:sdtPr>
              <w:sdtEndPr/>
              <w:sdtContent>
                <w:r w:rsidR="00B76555" w:rsidRPr="00380948">
                  <w:rPr>
                    <w:rFonts w:ascii="Arial" w:hAnsi="Arial" w:cs="Arial"/>
                    <w:sz w:val="20"/>
                    <w:szCs w:val="20"/>
                  </w:rPr>
                  <w:t>Page 5</w:t>
                </w:r>
              </w:sdtContent>
            </w:sdt>
            <w:r w:rsidR="004F408A" w:rsidRPr="00380948">
              <w:rPr>
                <w:rFonts w:ascii="Arial" w:hAnsi="Arial" w:cs="Arial"/>
                <w:sz w:val="20"/>
                <w:szCs w:val="20"/>
              </w:rPr>
              <w:t>-6</w:t>
            </w:r>
          </w:p>
        </w:tc>
      </w:tr>
      <w:tr w:rsidR="005241FC" w:rsidRPr="00380948" w14:paraId="3E026617" w14:textId="77777777" w:rsidTr="006B2B65">
        <w:tc>
          <w:tcPr>
            <w:tcW w:w="0" w:type="auto"/>
            <w:vAlign w:val="center"/>
          </w:tcPr>
          <w:p w14:paraId="73B4AD4D"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Search</w:t>
            </w:r>
          </w:p>
        </w:tc>
        <w:tc>
          <w:tcPr>
            <w:tcW w:w="0" w:type="auto"/>
            <w:vAlign w:val="center"/>
          </w:tcPr>
          <w:p w14:paraId="75694ECB"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8</w:t>
            </w:r>
          </w:p>
        </w:tc>
        <w:tc>
          <w:tcPr>
            <w:tcW w:w="0" w:type="auto"/>
            <w:vAlign w:val="center"/>
          </w:tcPr>
          <w:p w14:paraId="6400AA45" w14:textId="77777777" w:rsidR="005241FC" w:rsidRPr="00380948" w:rsidRDefault="005241FC" w:rsidP="006B2B65">
            <w:pPr>
              <w:rPr>
                <w:rFonts w:ascii="Arial" w:hAnsi="Arial" w:cs="Arial"/>
                <w:sz w:val="20"/>
                <w:szCs w:val="20"/>
              </w:rPr>
            </w:pPr>
            <w:r w:rsidRPr="00380948">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6E1F76B4F614FB4D9935EAD9C44411F0"/>
            </w:placeholder>
          </w:sdtPr>
          <w:sdtEndPr/>
          <w:sdtContent>
            <w:tc>
              <w:tcPr>
                <w:tcW w:w="0" w:type="auto"/>
                <w:vAlign w:val="center"/>
              </w:tcPr>
              <w:p w14:paraId="089101E5" w14:textId="57171ACB" w:rsidR="005241FC" w:rsidRPr="00380948" w:rsidRDefault="00B76555" w:rsidP="006B2B65">
                <w:pPr>
                  <w:rPr>
                    <w:rFonts w:ascii="Arial" w:hAnsi="Arial" w:cs="Arial"/>
                    <w:sz w:val="20"/>
                    <w:szCs w:val="20"/>
                  </w:rPr>
                </w:pPr>
                <w:r w:rsidRPr="00380948">
                  <w:rPr>
                    <w:rFonts w:ascii="Arial" w:hAnsi="Arial" w:cs="Arial"/>
                    <w:sz w:val="20"/>
                    <w:szCs w:val="20"/>
                  </w:rPr>
                  <w:t>Supplementary 1</w:t>
                </w:r>
                <w:r w:rsidR="00C937CD" w:rsidRPr="00380948">
                  <w:rPr>
                    <w:rFonts w:ascii="Arial" w:hAnsi="Arial" w:cs="Arial"/>
                    <w:sz w:val="20"/>
                    <w:szCs w:val="20"/>
                  </w:rPr>
                  <w:t>, Page 4</w:t>
                </w:r>
              </w:p>
            </w:tc>
          </w:sdtContent>
        </w:sdt>
      </w:tr>
      <w:tr w:rsidR="005241FC" w:rsidRPr="00380948" w14:paraId="02155FCC" w14:textId="77777777" w:rsidTr="006B2B65">
        <w:tc>
          <w:tcPr>
            <w:tcW w:w="0" w:type="auto"/>
            <w:vAlign w:val="center"/>
          </w:tcPr>
          <w:p w14:paraId="7D134729"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Selection of sources of evidence†</w:t>
            </w:r>
          </w:p>
        </w:tc>
        <w:tc>
          <w:tcPr>
            <w:tcW w:w="0" w:type="auto"/>
            <w:vAlign w:val="center"/>
          </w:tcPr>
          <w:p w14:paraId="679DE2AF"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9</w:t>
            </w:r>
          </w:p>
        </w:tc>
        <w:tc>
          <w:tcPr>
            <w:tcW w:w="0" w:type="auto"/>
            <w:vAlign w:val="center"/>
          </w:tcPr>
          <w:p w14:paraId="2F0E37E8" w14:textId="77777777" w:rsidR="005241FC" w:rsidRPr="00380948" w:rsidRDefault="005241FC" w:rsidP="006B2B65">
            <w:pPr>
              <w:rPr>
                <w:rFonts w:ascii="Arial" w:hAnsi="Arial" w:cs="Arial"/>
                <w:sz w:val="20"/>
                <w:szCs w:val="20"/>
              </w:rPr>
            </w:pPr>
            <w:r w:rsidRPr="00380948">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6E1F76B4F614FB4D9935EAD9C44411F0"/>
            </w:placeholder>
          </w:sdtPr>
          <w:sdtEndPr/>
          <w:sdtContent>
            <w:tc>
              <w:tcPr>
                <w:tcW w:w="0" w:type="auto"/>
                <w:vAlign w:val="center"/>
              </w:tcPr>
              <w:p w14:paraId="4F837B13" w14:textId="39BC6329" w:rsidR="005241FC" w:rsidRPr="00380948" w:rsidRDefault="00374883" w:rsidP="006B2B65">
                <w:pPr>
                  <w:rPr>
                    <w:rFonts w:ascii="Arial" w:hAnsi="Arial" w:cs="Arial"/>
                    <w:sz w:val="20"/>
                    <w:szCs w:val="20"/>
                  </w:rPr>
                </w:pPr>
                <w:r w:rsidRPr="00380948">
                  <w:rPr>
                    <w:rFonts w:ascii="Arial" w:hAnsi="Arial" w:cs="Arial"/>
                    <w:sz w:val="20"/>
                    <w:szCs w:val="20"/>
                  </w:rPr>
                  <w:t xml:space="preserve">Page </w:t>
                </w:r>
                <w:r w:rsidR="00743EDD" w:rsidRPr="00380948">
                  <w:rPr>
                    <w:rFonts w:ascii="Arial" w:hAnsi="Arial" w:cs="Arial"/>
                    <w:sz w:val="20"/>
                    <w:szCs w:val="20"/>
                  </w:rPr>
                  <w:t>5-</w:t>
                </w:r>
                <w:r w:rsidRPr="00380948">
                  <w:rPr>
                    <w:rFonts w:ascii="Arial" w:hAnsi="Arial" w:cs="Arial"/>
                    <w:sz w:val="20"/>
                    <w:szCs w:val="20"/>
                  </w:rPr>
                  <w:t>6</w:t>
                </w:r>
              </w:p>
            </w:tc>
          </w:sdtContent>
        </w:sdt>
      </w:tr>
      <w:tr w:rsidR="005241FC" w:rsidRPr="00380948" w14:paraId="0258B98F" w14:textId="77777777" w:rsidTr="006B2B65">
        <w:tc>
          <w:tcPr>
            <w:tcW w:w="0" w:type="auto"/>
            <w:vAlign w:val="center"/>
          </w:tcPr>
          <w:p w14:paraId="0908CB10"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Data charting process‡</w:t>
            </w:r>
          </w:p>
        </w:tc>
        <w:tc>
          <w:tcPr>
            <w:tcW w:w="0" w:type="auto"/>
            <w:vAlign w:val="center"/>
          </w:tcPr>
          <w:p w14:paraId="3162CFE6"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10</w:t>
            </w:r>
          </w:p>
        </w:tc>
        <w:tc>
          <w:tcPr>
            <w:tcW w:w="0" w:type="auto"/>
            <w:vAlign w:val="center"/>
          </w:tcPr>
          <w:p w14:paraId="36CE8609" w14:textId="77777777" w:rsidR="005241FC" w:rsidRPr="00380948" w:rsidRDefault="005241FC" w:rsidP="006B2B65">
            <w:pPr>
              <w:rPr>
                <w:rFonts w:ascii="Arial" w:hAnsi="Arial" w:cs="Arial"/>
                <w:sz w:val="20"/>
                <w:szCs w:val="20"/>
              </w:rPr>
            </w:pPr>
            <w:r w:rsidRPr="00380948">
              <w:rPr>
                <w:rFonts w:ascii="Arial" w:hAnsi="Arial" w:cs="Arial"/>
                <w:sz w:val="20"/>
                <w:szCs w:val="20"/>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rFonts w:ascii="Arial" w:hAnsi="Arial" w:cs="Arial"/>
              <w:sz w:val="20"/>
              <w:szCs w:val="20"/>
            </w:rPr>
            <w:id w:val="1943252725"/>
            <w:placeholder>
              <w:docPart w:val="6E1F76B4F614FB4D9935EAD9C44411F0"/>
            </w:placeholder>
          </w:sdtPr>
          <w:sdtEndPr/>
          <w:sdtContent>
            <w:tc>
              <w:tcPr>
                <w:tcW w:w="0" w:type="auto"/>
                <w:vAlign w:val="center"/>
              </w:tcPr>
              <w:p w14:paraId="2BF8C98C" w14:textId="2A248C17" w:rsidR="005241FC" w:rsidRPr="00380948" w:rsidRDefault="00635270" w:rsidP="006B2B65">
                <w:pPr>
                  <w:rPr>
                    <w:rFonts w:ascii="Arial" w:hAnsi="Arial" w:cs="Arial"/>
                    <w:sz w:val="20"/>
                    <w:szCs w:val="20"/>
                  </w:rPr>
                </w:pPr>
                <w:r w:rsidRPr="00380948">
                  <w:rPr>
                    <w:rFonts w:ascii="Arial" w:hAnsi="Arial" w:cs="Arial"/>
                    <w:sz w:val="20"/>
                    <w:szCs w:val="20"/>
                  </w:rPr>
                  <w:t>Page 6</w:t>
                </w:r>
              </w:p>
            </w:tc>
          </w:sdtContent>
        </w:sdt>
      </w:tr>
      <w:tr w:rsidR="005241FC" w:rsidRPr="00380948" w14:paraId="1F39D14B" w14:textId="77777777" w:rsidTr="006B2B65">
        <w:trPr>
          <w:trHeight w:val="260"/>
        </w:trPr>
        <w:tc>
          <w:tcPr>
            <w:tcW w:w="0" w:type="auto"/>
            <w:vAlign w:val="center"/>
          </w:tcPr>
          <w:p w14:paraId="20D3512F"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Data items</w:t>
            </w:r>
          </w:p>
        </w:tc>
        <w:tc>
          <w:tcPr>
            <w:tcW w:w="0" w:type="auto"/>
            <w:vAlign w:val="center"/>
          </w:tcPr>
          <w:p w14:paraId="65DE2E53"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11</w:t>
            </w:r>
          </w:p>
        </w:tc>
        <w:tc>
          <w:tcPr>
            <w:tcW w:w="0" w:type="auto"/>
            <w:vAlign w:val="center"/>
          </w:tcPr>
          <w:p w14:paraId="17A4041D" w14:textId="77777777" w:rsidR="005241FC" w:rsidRPr="00380948" w:rsidRDefault="005241FC" w:rsidP="006B2B65">
            <w:pPr>
              <w:rPr>
                <w:rFonts w:ascii="Arial" w:hAnsi="Arial" w:cs="Arial"/>
                <w:sz w:val="20"/>
                <w:szCs w:val="20"/>
              </w:rPr>
            </w:pPr>
            <w:r w:rsidRPr="00380948">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6E1F76B4F614FB4D9935EAD9C44411F0"/>
            </w:placeholder>
          </w:sdtPr>
          <w:sdtEndPr/>
          <w:sdtContent>
            <w:tc>
              <w:tcPr>
                <w:tcW w:w="0" w:type="auto"/>
                <w:vAlign w:val="center"/>
              </w:tcPr>
              <w:p w14:paraId="0A3E9DD6" w14:textId="09B87F7D" w:rsidR="005241FC" w:rsidRPr="00380948" w:rsidRDefault="00EA2EEC" w:rsidP="006B2B65">
                <w:pPr>
                  <w:rPr>
                    <w:rFonts w:ascii="Arial" w:hAnsi="Arial" w:cs="Arial"/>
                    <w:sz w:val="20"/>
                    <w:szCs w:val="20"/>
                  </w:rPr>
                </w:pPr>
                <w:r w:rsidRPr="00380948">
                  <w:rPr>
                    <w:rFonts w:ascii="Arial" w:hAnsi="Arial" w:cs="Arial"/>
                    <w:sz w:val="20"/>
                    <w:szCs w:val="20"/>
                  </w:rPr>
                  <w:t xml:space="preserve">Page </w:t>
                </w:r>
                <w:r w:rsidR="00743EDD" w:rsidRPr="00380948">
                  <w:rPr>
                    <w:rFonts w:ascii="Arial" w:hAnsi="Arial" w:cs="Arial"/>
                    <w:sz w:val="20"/>
                    <w:szCs w:val="20"/>
                  </w:rPr>
                  <w:t>6</w:t>
                </w:r>
              </w:p>
            </w:tc>
          </w:sdtContent>
        </w:sdt>
      </w:tr>
      <w:tr w:rsidR="005241FC" w:rsidRPr="00380948" w14:paraId="33C1B603" w14:textId="77777777" w:rsidTr="006B2B65">
        <w:tc>
          <w:tcPr>
            <w:tcW w:w="0" w:type="auto"/>
            <w:vAlign w:val="center"/>
          </w:tcPr>
          <w:p w14:paraId="081EE6B8"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Critical appraisal of individual sources of evidence§</w:t>
            </w:r>
          </w:p>
        </w:tc>
        <w:tc>
          <w:tcPr>
            <w:tcW w:w="0" w:type="auto"/>
            <w:vAlign w:val="center"/>
          </w:tcPr>
          <w:p w14:paraId="2485C45D"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12</w:t>
            </w:r>
          </w:p>
        </w:tc>
        <w:tc>
          <w:tcPr>
            <w:tcW w:w="0" w:type="auto"/>
            <w:vAlign w:val="center"/>
          </w:tcPr>
          <w:p w14:paraId="3ACADB02" w14:textId="77777777" w:rsidR="005241FC" w:rsidRPr="00380948" w:rsidRDefault="005241FC" w:rsidP="006B2B65">
            <w:pPr>
              <w:rPr>
                <w:rFonts w:ascii="Arial" w:hAnsi="Arial" w:cs="Arial"/>
                <w:sz w:val="20"/>
                <w:szCs w:val="20"/>
              </w:rPr>
            </w:pPr>
            <w:r w:rsidRPr="00380948">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6E1F76B4F614FB4D9935EAD9C44411F0"/>
            </w:placeholder>
          </w:sdtPr>
          <w:sdtEndPr/>
          <w:sdtContent>
            <w:tc>
              <w:tcPr>
                <w:tcW w:w="0" w:type="auto"/>
                <w:vAlign w:val="center"/>
              </w:tcPr>
              <w:p w14:paraId="1340B08C" w14:textId="09855FFD" w:rsidR="005241FC" w:rsidRPr="00380948" w:rsidRDefault="00AA0E07" w:rsidP="006B2B65">
                <w:pPr>
                  <w:rPr>
                    <w:rFonts w:ascii="Arial" w:hAnsi="Arial" w:cs="Arial"/>
                    <w:sz w:val="20"/>
                    <w:szCs w:val="20"/>
                  </w:rPr>
                </w:pPr>
                <w:r w:rsidRPr="00380948">
                  <w:rPr>
                    <w:rFonts w:ascii="Arial" w:hAnsi="Arial" w:cs="Arial"/>
                    <w:sz w:val="20"/>
                    <w:szCs w:val="20"/>
                  </w:rPr>
                  <w:t xml:space="preserve">Page </w:t>
                </w:r>
                <w:r w:rsidR="003F00DF" w:rsidRPr="00380948">
                  <w:rPr>
                    <w:rFonts w:ascii="Arial" w:hAnsi="Arial" w:cs="Arial"/>
                    <w:sz w:val="20"/>
                    <w:szCs w:val="20"/>
                  </w:rPr>
                  <w:t>5</w:t>
                </w:r>
              </w:p>
            </w:tc>
          </w:sdtContent>
        </w:sdt>
      </w:tr>
      <w:tr w:rsidR="005241FC" w:rsidRPr="00380948" w14:paraId="4A91490F" w14:textId="77777777" w:rsidTr="006B2B65">
        <w:tc>
          <w:tcPr>
            <w:tcW w:w="0" w:type="auto"/>
            <w:vAlign w:val="center"/>
          </w:tcPr>
          <w:p w14:paraId="2970720C"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lastRenderedPageBreak/>
              <w:t>Synthesis of results</w:t>
            </w:r>
          </w:p>
        </w:tc>
        <w:tc>
          <w:tcPr>
            <w:tcW w:w="0" w:type="auto"/>
            <w:vAlign w:val="center"/>
          </w:tcPr>
          <w:p w14:paraId="59D411D8"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13</w:t>
            </w:r>
          </w:p>
        </w:tc>
        <w:tc>
          <w:tcPr>
            <w:tcW w:w="0" w:type="auto"/>
            <w:vAlign w:val="center"/>
          </w:tcPr>
          <w:p w14:paraId="37BD835B" w14:textId="77777777" w:rsidR="005241FC" w:rsidRPr="00380948" w:rsidRDefault="005241FC" w:rsidP="006B2B65">
            <w:pPr>
              <w:rPr>
                <w:rFonts w:ascii="Arial" w:hAnsi="Arial" w:cs="Arial"/>
                <w:sz w:val="20"/>
                <w:szCs w:val="20"/>
              </w:rPr>
            </w:pPr>
            <w:r w:rsidRPr="00380948">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6E1F76B4F614FB4D9935EAD9C44411F0"/>
            </w:placeholder>
          </w:sdtPr>
          <w:sdtEndPr/>
          <w:sdtContent>
            <w:tc>
              <w:tcPr>
                <w:tcW w:w="0" w:type="auto"/>
                <w:vAlign w:val="center"/>
              </w:tcPr>
              <w:p w14:paraId="7C650582" w14:textId="13655F3B" w:rsidR="005241FC" w:rsidRPr="00380948" w:rsidRDefault="003F00DF" w:rsidP="006B2B65">
                <w:pPr>
                  <w:rPr>
                    <w:rFonts w:ascii="Arial" w:hAnsi="Arial" w:cs="Arial"/>
                    <w:sz w:val="20"/>
                    <w:szCs w:val="20"/>
                  </w:rPr>
                </w:pPr>
                <w:r w:rsidRPr="00380948">
                  <w:rPr>
                    <w:rFonts w:ascii="Arial" w:hAnsi="Arial" w:cs="Arial"/>
                    <w:sz w:val="20"/>
                    <w:szCs w:val="20"/>
                  </w:rPr>
                  <w:t>Figure 2</w:t>
                </w:r>
              </w:p>
            </w:tc>
          </w:sdtContent>
        </w:sdt>
      </w:tr>
      <w:tr w:rsidR="005241FC" w:rsidRPr="00380948" w14:paraId="71082829" w14:textId="77777777" w:rsidTr="006B2B65">
        <w:tc>
          <w:tcPr>
            <w:tcW w:w="0" w:type="auto"/>
            <w:gridSpan w:val="4"/>
            <w:shd w:val="clear" w:color="auto" w:fill="C1E4F5" w:themeFill="accent1" w:themeFillTint="33"/>
            <w:vAlign w:val="center"/>
          </w:tcPr>
          <w:p w14:paraId="42AC8F74" w14:textId="77777777" w:rsidR="005241FC" w:rsidRPr="00380948" w:rsidRDefault="005241FC" w:rsidP="006B2B65">
            <w:pPr>
              <w:rPr>
                <w:rFonts w:ascii="Arial" w:hAnsi="Arial" w:cs="Arial"/>
                <w:b/>
                <w:sz w:val="20"/>
                <w:szCs w:val="20"/>
              </w:rPr>
            </w:pPr>
            <w:r w:rsidRPr="00380948">
              <w:rPr>
                <w:rFonts w:ascii="Arial" w:hAnsi="Arial" w:cs="Arial"/>
                <w:b/>
                <w:sz w:val="20"/>
                <w:szCs w:val="20"/>
              </w:rPr>
              <w:t>RESULTS</w:t>
            </w:r>
          </w:p>
        </w:tc>
      </w:tr>
      <w:tr w:rsidR="005241FC" w:rsidRPr="00380948" w14:paraId="74FC4F17" w14:textId="77777777" w:rsidTr="006B2B65">
        <w:tc>
          <w:tcPr>
            <w:tcW w:w="0" w:type="auto"/>
            <w:vAlign w:val="center"/>
          </w:tcPr>
          <w:p w14:paraId="60F9909F"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Selection of sources of evidence</w:t>
            </w:r>
          </w:p>
        </w:tc>
        <w:tc>
          <w:tcPr>
            <w:tcW w:w="0" w:type="auto"/>
            <w:vAlign w:val="center"/>
          </w:tcPr>
          <w:p w14:paraId="612E1AF9"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14</w:t>
            </w:r>
          </w:p>
        </w:tc>
        <w:tc>
          <w:tcPr>
            <w:tcW w:w="0" w:type="auto"/>
            <w:vAlign w:val="center"/>
          </w:tcPr>
          <w:p w14:paraId="40CD9BEC" w14:textId="77777777" w:rsidR="005241FC" w:rsidRPr="00380948" w:rsidRDefault="005241FC" w:rsidP="006B2B65">
            <w:pPr>
              <w:rPr>
                <w:rFonts w:ascii="Arial" w:hAnsi="Arial" w:cs="Arial"/>
                <w:sz w:val="20"/>
                <w:szCs w:val="20"/>
              </w:rPr>
            </w:pPr>
            <w:r w:rsidRPr="00380948">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6E1F76B4F614FB4D9935EAD9C44411F0"/>
            </w:placeholder>
          </w:sdtPr>
          <w:sdtEndPr/>
          <w:sdtContent>
            <w:tc>
              <w:tcPr>
                <w:tcW w:w="0" w:type="auto"/>
                <w:vAlign w:val="center"/>
              </w:tcPr>
              <w:p w14:paraId="2AE381EE" w14:textId="0AE6931B" w:rsidR="005241FC" w:rsidRPr="00380948" w:rsidRDefault="003F00DF" w:rsidP="006B2B65">
                <w:pPr>
                  <w:rPr>
                    <w:rFonts w:ascii="Arial" w:hAnsi="Arial" w:cs="Arial"/>
                    <w:sz w:val="20"/>
                    <w:szCs w:val="20"/>
                  </w:rPr>
                </w:pPr>
                <w:r w:rsidRPr="00380948">
                  <w:rPr>
                    <w:rFonts w:ascii="Arial" w:hAnsi="Arial" w:cs="Arial"/>
                    <w:sz w:val="20"/>
                    <w:szCs w:val="20"/>
                  </w:rPr>
                  <w:t>Figure 1</w:t>
                </w:r>
              </w:p>
            </w:tc>
          </w:sdtContent>
        </w:sdt>
      </w:tr>
      <w:tr w:rsidR="005241FC" w:rsidRPr="00380948" w14:paraId="7C07634D" w14:textId="77777777" w:rsidTr="006B2B65">
        <w:tc>
          <w:tcPr>
            <w:tcW w:w="0" w:type="auto"/>
            <w:vAlign w:val="center"/>
          </w:tcPr>
          <w:p w14:paraId="0E731813"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Characteristics of sources of evidence</w:t>
            </w:r>
          </w:p>
        </w:tc>
        <w:tc>
          <w:tcPr>
            <w:tcW w:w="0" w:type="auto"/>
            <w:vAlign w:val="center"/>
          </w:tcPr>
          <w:p w14:paraId="706F47F9"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15</w:t>
            </w:r>
          </w:p>
        </w:tc>
        <w:tc>
          <w:tcPr>
            <w:tcW w:w="0" w:type="auto"/>
            <w:vAlign w:val="center"/>
          </w:tcPr>
          <w:p w14:paraId="782908B3" w14:textId="77777777" w:rsidR="005241FC" w:rsidRPr="00380948" w:rsidRDefault="005241FC" w:rsidP="006B2B65">
            <w:pPr>
              <w:rPr>
                <w:rFonts w:ascii="Arial" w:hAnsi="Arial" w:cs="Arial"/>
                <w:sz w:val="20"/>
                <w:szCs w:val="20"/>
              </w:rPr>
            </w:pPr>
            <w:r w:rsidRPr="00380948">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6E1F76B4F614FB4D9935EAD9C44411F0"/>
            </w:placeholder>
          </w:sdtPr>
          <w:sdtEndPr/>
          <w:sdtContent>
            <w:tc>
              <w:tcPr>
                <w:tcW w:w="0" w:type="auto"/>
                <w:vAlign w:val="center"/>
              </w:tcPr>
              <w:p w14:paraId="593FB4C9" w14:textId="60E9E947" w:rsidR="005241FC" w:rsidRPr="00380948" w:rsidRDefault="00D87393" w:rsidP="006B2B65">
                <w:pPr>
                  <w:rPr>
                    <w:rFonts w:ascii="Arial" w:hAnsi="Arial" w:cs="Arial"/>
                    <w:sz w:val="20"/>
                    <w:szCs w:val="20"/>
                  </w:rPr>
                </w:pPr>
                <w:r w:rsidRPr="00380948">
                  <w:rPr>
                    <w:rFonts w:ascii="Arial" w:hAnsi="Arial" w:cs="Arial"/>
                    <w:sz w:val="20"/>
                    <w:szCs w:val="20"/>
                  </w:rPr>
                  <w:t xml:space="preserve">Page </w:t>
                </w:r>
                <w:r w:rsidR="003F00DF" w:rsidRPr="00380948">
                  <w:rPr>
                    <w:rFonts w:ascii="Arial" w:hAnsi="Arial" w:cs="Arial"/>
                    <w:sz w:val="20"/>
                    <w:szCs w:val="20"/>
                  </w:rPr>
                  <w:t>8</w:t>
                </w:r>
                <w:r w:rsidRPr="00380948">
                  <w:rPr>
                    <w:rFonts w:ascii="Arial" w:hAnsi="Arial" w:cs="Arial"/>
                    <w:sz w:val="20"/>
                    <w:szCs w:val="20"/>
                  </w:rPr>
                  <w:t>-9</w:t>
                </w:r>
              </w:p>
            </w:tc>
          </w:sdtContent>
        </w:sdt>
      </w:tr>
      <w:tr w:rsidR="005241FC" w:rsidRPr="00380948" w14:paraId="6440F6B4" w14:textId="77777777" w:rsidTr="006B2B65">
        <w:tc>
          <w:tcPr>
            <w:tcW w:w="0" w:type="auto"/>
            <w:vAlign w:val="center"/>
          </w:tcPr>
          <w:p w14:paraId="42796A79"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Critical appraisal within sources of evidence</w:t>
            </w:r>
          </w:p>
        </w:tc>
        <w:tc>
          <w:tcPr>
            <w:tcW w:w="0" w:type="auto"/>
            <w:vAlign w:val="center"/>
          </w:tcPr>
          <w:p w14:paraId="46F67435"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16</w:t>
            </w:r>
          </w:p>
        </w:tc>
        <w:tc>
          <w:tcPr>
            <w:tcW w:w="0" w:type="auto"/>
            <w:vAlign w:val="center"/>
          </w:tcPr>
          <w:p w14:paraId="77D4DD55" w14:textId="77777777" w:rsidR="005241FC" w:rsidRPr="00380948" w:rsidRDefault="005241FC" w:rsidP="006B2B65">
            <w:pPr>
              <w:rPr>
                <w:rFonts w:ascii="Arial" w:hAnsi="Arial" w:cs="Arial"/>
                <w:sz w:val="20"/>
                <w:szCs w:val="20"/>
              </w:rPr>
            </w:pPr>
            <w:r w:rsidRPr="00380948">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6E1F76B4F614FB4D9935EAD9C44411F0"/>
            </w:placeholder>
          </w:sdtPr>
          <w:sdtEndPr/>
          <w:sdtContent>
            <w:tc>
              <w:tcPr>
                <w:tcW w:w="0" w:type="auto"/>
                <w:vAlign w:val="center"/>
              </w:tcPr>
              <w:p w14:paraId="3C3BFC0B" w14:textId="6A3CCA1C" w:rsidR="005241FC" w:rsidRPr="00380948" w:rsidRDefault="003723CB" w:rsidP="006B2B65">
                <w:pPr>
                  <w:rPr>
                    <w:rFonts w:ascii="Arial" w:hAnsi="Arial" w:cs="Arial"/>
                    <w:sz w:val="20"/>
                    <w:szCs w:val="20"/>
                  </w:rPr>
                </w:pPr>
                <w:r w:rsidRPr="00380948">
                  <w:rPr>
                    <w:rFonts w:ascii="Arial" w:hAnsi="Arial" w:cs="Arial"/>
                    <w:sz w:val="20"/>
                    <w:szCs w:val="20"/>
                  </w:rPr>
                  <w:t xml:space="preserve">Page </w:t>
                </w:r>
                <w:r w:rsidR="003F00DF" w:rsidRPr="00380948">
                  <w:rPr>
                    <w:rFonts w:ascii="Arial" w:hAnsi="Arial" w:cs="Arial"/>
                    <w:sz w:val="20"/>
                    <w:szCs w:val="20"/>
                  </w:rPr>
                  <w:t>5</w:t>
                </w:r>
              </w:p>
            </w:tc>
          </w:sdtContent>
        </w:sdt>
      </w:tr>
      <w:tr w:rsidR="005241FC" w:rsidRPr="00380948" w14:paraId="13135E82" w14:textId="77777777" w:rsidTr="006B2B65">
        <w:tc>
          <w:tcPr>
            <w:tcW w:w="0" w:type="auto"/>
            <w:vAlign w:val="center"/>
          </w:tcPr>
          <w:p w14:paraId="2B4546E3"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Results of individual sources of evidence</w:t>
            </w:r>
          </w:p>
        </w:tc>
        <w:tc>
          <w:tcPr>
            <w:tcW w:w="0" w:type="auto"/>
            <w:vAlign w:val="center"/>
          </w:tcPr>
          <w:p w14:paraId="1BBD30BC"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17</w:t>
            </w:r>
          </w:p>
        </w:tc>
        <w:tc>
          <w:tcPr>
            <w:tcW w:w="0" w:type="auto"/>
            <w:vAlign w:val="center"/>
          </w:tcPr>
          <w:p w14:paraId="44034D9A" w14:textId="77777777" w:rsidR="005241FC" w:rsidRPr="00380948" w:rsidRDefault="005241FC" w:rsidP="006B2B65">
            <w:pPr>
              <w:rPr>
                <w:rFonts w:ascii="Arial" w:hAnsi="Arial" w:cs="Arial"/>
                <w:sz w:val="20"/>
                <w:szCs w:val="20"/>
              </w:rPr>
            </w:pPr>
            <w:r w:rsidRPr="00380948">
              <w:rPr>
                <w:rFonts w:ascii="Arial" w:hAnsi="Arial" w:cs="Arial"/>
                <w:sz w:val="20"/>
                <w:szCs w:val="20"/>
              </w:rPr>
              <w:t>For each included source of evidence, present the relevant data that were charted that relate to the review questions and objectives.</w:t>
            </w:r>
          </w:p>
        </w:tc>
        <w:sdt>
          <w:sdtPr>
            <w:rPr>
              <w:rFonts w:ascii="Arial" w:hAnsi="Arial" w:cs="Arial"/>
              <w:sz w:val="20"/>
              <w:szCs w:val="20"/>
            </w:rPr>
            <w:id w:val="-1628242984"/>
            <w:placeholder>
              <w:docPart w:val="6E1F76B4F614FB4D9935EAD9C44411F0"/>
            </w:placeholder>
          </w:sdtPr>
          <w:sdtEndPr/>
          <w:sdtContent>
            <w:tc>
              <w:tcPr>
                <w:tcW w:w="0" w:type="auto"/>
                <w:vAlign w:val="center"/>
              </w:tcPr>
              <w:p w14:paraId="4DC4D45A" w14:textId="6963ACD4" w:rsidR="005241FC" w:rsidRPr="00380948" w:rsidRDefault="003723CB" w:rsidP="006B2B65">
                <w:pPr>
                  <w:rPr>
                    <w:rFonts w:ascii="Arial" w:hAnsi="Arial" w:cs="Arial"/>
                    <w:sz w:val="20"/>
                    <w:szCs w:val="20"/>
                  </w:rPr>
                </w:pPr>
                <w:r w:rsidRPr="00380948">
                  <w:rPr>
                    <w:rFonts w:ascii="Arial" w:hAnsi="Arial" w:cs="Arial"/>
                    <w:sz w:val="20"/>
                    <w:szCs w:val="20"/>
                  </w:rPr>
                  <w:t xml:space="preserve">Page </w:t>
                </w:r>
                <w:r w:rsidR="003F00DF" w:rsidRPr="00380948">
                  <w:rPr>
                    <w:rFonts w:ascii="Arial" w:hAnsi="Arial" w:cs="Arial"/>
                    <w:sz w:val="20"/>
                    <w:szCs w:val="20"/>
                  </w:rPr>
                  <w:t>8-11</w:t>
                </w:r>
              </w:p>
            </w:tc>
          </w:sdtContent>
        </w:sdt>
      </w:tr>
      <w:tr w:rsidR="005241FC" w:rsidRPr="00380948" w14:paraId="0C0D3BE2" w14:textId="77777777" w:rsidTr="006B2B65">
        <w:tc>
          <w:tcPr>
            <w:tcW w:w="0" w:type="auto"/>
            <w:vAlign w:val="center"/>
          </w:tcPr>
          <w:p w14:paraId="691D6496"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Synthesis of results</w:t>
            </w:r>
          </w:p>
        </w:tc>
        <w:tc>
          <w:tcPr>
            <w:tcW w:w="0" w:type="auto"/>
            <w:vAlign w:val="center"/>
          </w:tcPr>
          <w:p w14:paraId="27A8B3A6"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18</w:t>
            </w:r>
          </w:p>
        </w:tc>
        <w:tc>
          <w:tcPr>
            <w:tcW w:w="0" w:type="auto"/>
            <w:vAlign w:val="center"/>
          </w:tcPr>
          <w:p w14:paraId="0E00A307" w14:textId="77777777" w:rsidR="005241FC" w:rsidRPr="00380948" w:rsidRDefault="005241FC" w:rsidP="006B2B65">
            <w:pPr>
              <w:rPr>
                <w:rFonts w:ascii="Arial" w:hAnsi="Arial" w:cs="Arial"/>
                <w:sz w:val="20"/>
                <w:szCs w:val="20"/>
              </w:rPr>
            </w:pPr>
            <w:r w:rsidRPr="00380948">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6E1F76B4F614FB4D9935EAD9C44411F0"/>
            </w:placeholder>
          </w:sdtPr>
          <w:sdtEndPr/>
          <w:sdtContent>
            <w:tc>
              <w:tcPr>
                <w:tcW w:w="0" w:type="auto"/>
                <w:vAlign w:val="center"/>
              </w:tcPr>
              <w:p w14:paraId="497AEE1A" w14:textId="0A53E97B" w:rsidR="005241FC" w:rsidRPr="00380948" w:rsidRDefault="00794749" w:rsidP="006B2B65">
                <w:pPr>
                  <w:rPr>
                    <w:rFonts w:ascii="Arial" w:hAnsi="Arial" w:cs="Arial"/>
                    <w:sz w:val="20"/>
                    <w:szCs w:val="20"/>
                  </w:rPr>
                </w:pPr>
                <w:r w:rsidRPr="00380948">
                  <w:rPr>
                    <w:rFonts w:ascii="Arial" w:hAnsi="Arial" w:cs="Arial"/>
                    <w:sz w:val="20"/>
                    <w:szCs w:val="20"/>
                  </w:rPr>
                  <w:t xml:space="preserve">Page </w:t>
                </w:r>
                <w:r w:rsidR="00DA209D" w:rsidRPr="00380948">
                  <w:rPr>
                    <w:rFonts w:ascii="Arial" w:hAnsi="Arial" w:cs="Arial"/>
                    <w:sz w:val="20"/>
                    <w:szCs w:val="20"/>
                  </w:rPr>
                  <w:t>11-15</w:t>
                </w:r>
              </w:p>
            </w:tc>
          </w:sdtContent>
        </w:sdt>
      </w:tr>
      <w:tr w:rsidR="005241FC" w:rsidRPr="00380948" w14:paraId="2335AE92" w14:textId="77777777" w:rsidTr="006B2B65">
        <w:tc>
          <w:tcPr>
            <w:tcW w:w="0" w:type="auto"/>
            <w:gridSpan w:val="4"/>
            <w:shd w:val="clear" w:color="auto" w:fill="C1E4F5" w:themeFill="accent1" w:themeFillTint="33"/>
            <w:vAlign w:val="center"/>
          </w:tcPr>
          <w:p w14:paraId="72BEF7CF" w14:textId="77777777" w:rsidR="005241FC" w:rsidRPr="00380948" w:rsidRDefault="005241FC" w:rsidP="006B2B65">
            <w:pPr>
              <w:rPr>
                <w:rFonts w:ascii="Arial" w:hAnsi="Arial" w:cs="Arial"/>
                <w:b/>
                <w:sz w:val="20"/>
                <w:szCs w:val="20"/>
              </w:rPr>
            </w:pPr>
            <w:r w:rsidRPr="00380948">
              <w:rPr>
                <w:rFonts w:ascii="Arial" w:hAnsi="Arial" w:cs="Arial"/>
                <w:b/>
                <w:sz w:val="20"/>
                <w:szCs w:val="20"/>
              </w:rPr>
              <w:t>DISCUSSION</w:t>
            </w:r>
          </w:p>
        </w:tc>
      </w:tr>
      <w:tr w:rsidR="005241FC" w:rsidRPr="00380948" w14:paraId="13FB5C00" w14:textId="77777777" w:rsidTr="006B2B65">
        <w:tc>
          <w:tcPr>
            <w:tcW w:w="0" w:type="auto"/>
            <w:vAlign w:val="center"/>
          </w:tcPr>
          <w:p w14:paraId="5D76DFF1"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Summary of evidence</w:t>
            </w:r>
          </w:p>
        </w:tc>
        <w:tc>
          <w:tcPr>
            <w:tcW w:w="0" w:type="auto"/>
            <w:vAlign w:val="center"/>
          </w:tcPr>
          <w:p w14:paraId="347A16A4"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19</w:t>
            </w:r>
          </w:p>
        </w:tc>
        <w:tc>
          <w:tcPr>
            <w:tcW w:w="0" w:type="auto"/>
            <w:vAlign w:val="center"/>
          </w:tcPr>
          <w:p w14:paraId="4AC34F3E" w14:textId="77777777" w:rsidR="005241FC" w:rsidRPr="00380948" w:rsidRDefault="005241FC" w:rsidP="006B2B65">
            <w:pPr>
              <w:rPr>
                <w:rFonts w:ascii="Arial" w:hAnsi="Arial" w:cs="Arial"/>
                <w:sz w:val="20"/>
                <w:szCs w:val="20"/>
              </w:rPr>
            </w:pPr>
            <w:r w:rsidRPr="00380948">
              <w:rPr>
                <w:rFonts w:ascii="Arial" w:hAnsi="Arial" w:cs="Arial"/>
                <w:sz w:val="20"/>
                <w:szCs w:val="20"/>
              </w:rPr>
              <w:t>Summarize the main results (including an overview of concepts, themes, and types of evidence available), link to the review questions and objectives, and consider the relevance to key groups.</w:t>
            </w:r>
          </w:p>
        </w:tc>
        <w:sdt>
          <w:sdtPr>
            <w:rPr>
              <w:rFonts w:ascii="Arial" w:hAnsi="Arial" w:cs="Arial"/>
              <w:sz w:val="20"/>
              <w:szCs w:val="20"/>
            </w:rPr>
            <w:id w:val="1890606668"/>
            <w:placeholder>
              <w:docPart w:val="6E1F76B4F614FB4D9935EAD9C44411F0"/>
            </w:placeholder>
          </w:sdtPr>
          <w:sdtEndPr/>
          <w:sdtContent>
            <w:tc>
              <w:tcPr>
                <w:tcW w:w="0" w:type="auto"/>
                <w:vAlign w:val="center"/>
              </w:tcPr>
              <w:p w14:paraId="41C3EA2B" w14:textId="264A7D56" w:rsidR="005241FC" w:rsidRPr="00380948" w:rsidRDefault="00523B8B" w:rsidP="006B2B65">
                <w:pPr>
                  <w:rPr>
                    <w:rFonts w:ascii="Arial" w:hAnsi="Arial" w:cs="Arial"/>
                    <w:sz w:val="20"/>
                    <w:szCs w:val="20"/>
                  </w:rPr>
                </w:pPr>
                <w:r w:rsidRPr="00380948">
                  <w:rPr>
                    <w:rFonts w:ascii="Arial" w:hAnsi="Arial" w:cs="Arial"/>
                    <w:sz w:val="20"/>
                    <w:szCs w:val="20"/>
                  </w:rPr>
                  <w:t>Pag</w:t>
                </w:r>
                <w:r w:rsidR="00DA209D" w:rsidRPr="00380948">
                  <w:rPr>
                    <w:rFonts w:ascii="Arial" w:hAnsi="Arial" w:cs="Arial"/>
                    <w:sz w:val="20"/>
                    <w:szCs w:val="20"/>
                  </w:rPr>
                  <w:t xml:space="preserve">e </w:t>
                </w:r>
                <w:r w:rsidR="005D0463" w:rsidRPr="00380948">
                  <w:rPr>
                    <w:rFonts w:ascii="Arial" w:hAnsi="Arial" w:cs="Arial"/>
                    <w:sz w:val="20"/>
                    <w:szCs w:val="20"/>
                  </w:rPr>
                  <w:t>8-12</w:t>
                </w:r>
              </w:p>
            </w:tc>
          </w:sdtContent>
        </w:sdt>
      </w:tr>
      <w:tr w:rsidR="005241FC" w:rsidRPr="00380948" w14:paraId="6398072B" w14:textId="77777777" w:rsidTr="006B2B65">
        <w:tc>
          <w:tcPr>
            <w:tcW w:w="0" w:type="auto"/>
            <w:vAlign w:val="center"/>
          </w:tcPr>
          <w:p w14:paraId="2D052074"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Limitations</w:t>
            </w:r>
          </w:p>
        </w:tc>
        <w:tc>
          <w:tcPr>
            <w:tcW w:w="0" w:type="auto"/>
            <w:vAlign w:val="center"/>
          </w:tcPr>
          <w:p w14:paraId="38BABB50"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20</w:t>
            </w:r>
          </w:p>
        </w:tc>
        <w:tc>
          <w:tcPr>
            <w:tcW w:w="0" w:type="auto"/>
            <w:vAlign w:val="center"/>
          </w:tcPr>
          <w:p w14:paraId="6EB0B63D" w14:textId="77777777" w:rsidR="005241FC" w:rsidRPr="00380948" w:rsidRDefault="005241FC" w:rsidP="006B2B65">
            <w:pPr>
              <w:rPr>
                <w:rFonts w:ascii="Arial" w:hAnsi="Arial" w:cs="Arial"/>
                <w:b/>
                <w:i/>
                <w:sz w:val="20"/>
                <w:szCs w:val="20"/>
              </w:rPr>
            </w:pPr>
            <w:r w:rsidRPr="00380948">
              <w:rPr>
                <w:rFonts w:ascii="Arial" w:hAnsi="Arial" w:cs="Arial"/>
                <w:sz w:val="20"/>
                <w:szCs w:val="20"/>
              </w:rPr>
              <w:t>Discuss the limitations of the scoping review process.</w:t>
            </w:r>
          </w:p>
        </w:tc>
        <w:sdt>
          <w:sdtPr>
            <w:rPr>
              <w:rFonts w:ascii="Arial" w:hAnsi="Arial" w:cs="Arial"/>
              <w:sz w:val="20"/>
              <w:szCs w:val="20"/>
            </w:rPr>
            <w:id w:val="-1476291050"/>
            <w:placeholder>
              <w:docPart w:val="6E1F76B4F614FB4D9935EAD9C44411F0"/>
            </w:placeholder>
          </w:sdtPr>
          <w:sdtEndPr/>
          <w:sdtContent>
            <w:tc>
              <w:tcPr>
                <w:tcW w:w="0" w:type="auto"/>
                <w:vAlign w:val="center"/>
              </w:tcPr>
              <w:p w14:paraId="0C4C3B9F" w14:textId="6DA11187" w:rsidR="005241FC" w:rsidRPr="00380948" w:rsidRDefault="00523B8B" w:rsidP="006B2B65">
                <w:pPr>
                  <w:rPr>
                    <w:rFonts w:ascii="Arial" w:hAnsi="Arial" w:cs="Arial"/>
                    <w:sz w:val="20"/>
                    <w:szCs w:val="20"/>
                  </w:rPr>
                </w:pPr>
                <w:r w:rsidRPr="00380948">
                  <w:rPr>
                    <w:rFonts w:ascii="Arial" w:hAnsi="Arial" w:cs="Arial"/>
                    <w:sz w:val="20"/>
                    <w:szCs w:val="20"/>
                  </w:rPr>
                  <w:t>Page 1</w:t>
                </w:r>
                <w:r w:rsidR="00D7627A" w:rsidRPr="00380948">
                  <w:rPr>
                    <w:rFonts w:ascii="Arial" w:hAnsi="Arial" w:cs="Arial"/>
                    <w:sz w:val="20"/>
                    <w:szCs w:val="20"/>
                  </w:rPr>
                  <w:t>5</w:t>
                </w:r>
              </w:p>
            </w:tc>
          </w:sdtContent>
        </w:sdt>
      </w:tr>
      <w:tr w:rsidR="005241FC" w:rsidRPr="00380948" w14:paraId="6E9CC855" w14:textId="77777777" w:rsidTr="006B2B65">
        <w:tc>
          <w:tcPr>
            <w:tcW w:w="0" w:type="auto"/>
            <w:vAlign w:val="center"/>
          </w:tcPr>
          <w:p w14:paraId="5A57F69A"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Conclusions</w:t>
            </w:r>
          </w:p>
        </w:tc>
        <w:tc>
          <w:tcPr>
            <w:tcW w:w="0" w:type="auto"/>
            <w:vAlign w:val="center"/>
          </w:tcPr>
          <w:p w14:paraId="7B9C670E"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21</w:t>
            </w:r>
          </w:p>
        </w:tc>
        <w:tc>
          <w:tcPr>
            <w:tcW w:w="0" w:type="auto"/>
            <w:vAlign w:val="center"/>
          </w:tcPr>
          <w:p w14:paraId="3A2A809E" w14:textId="77777777" w:rsidR="005241FC" w:rsidRPr="00380948" w:rsidRDefault="005241FC" w:rsidP="006B2B65">
            <w:pPr>
              <w:rPr>
                <w:rFonts w:ascii="Arial" w:hAnsi="Arial" w:cs="Arial"/>
                <w:sz w:val="20"/>
                <w:szCs w:val="20"/>
              </w:rPr>
            </w:pPr>
            <w:r w:rsidRPr="00380948">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6E1F76B4F614FB4D9935EAD9C44411F0"/>
            </w:placeholder>
          </w:sdtPr>
          <w:sdtEndPr/>
          <w:sdtContent>
            <w:tc>
              <w:tcPr>
                <w:tcW w:w="0" w:type="auto"/>
                <w:vAlign w:val="center"/>
              </w:tcPr>
              <w:p w14:paraId="0B9502E5" w14:textId="3CF14E9C" w:rsidR="005241FC" w:rsidRPr="00380948" w:rsidRDefault="00E74719" w:rsidP="006B2B65">
                <w:pPr>
                  <w:rPr>
                    <w:rFonts w:ascii="Arial" w:hAnsi="Arial" w:cs="Arial"/>
                    <w:sz w:val="20"/>
                    <w:szCs w:val="20"/>
                  </w:rPr>
                </w:pPr>
                <w:r w:rsidRPr="00380948">
                  <w:rPr>
                    <w:rFonts w:ascii="Arial" w:hAnsi="Arial" w:cs="Arial"/>
                    <w:sz w:val="20"/>
                    <w:szCs w:val="20"/>
                  </w:rPr>
                  <w:t>Page 1</w:t>
                </w:r>
                <w:r w:rsidR="0074549C" w:rsidRPr="00380948">
                  <w:rPr>
                    <w:rFonts w:ascii="Arial" w:hAnsi="Arial" w:cs="Arial"/>
                    <w:sz w:val="20"/>
                    <w:szCs w:val="20"/>
                  </w:rPr>
                  <w:t>5</w:t>
                </w:r>
              </w:p>
            </w:tc>
          </w:sdtContent>
        </w:sdt>
      </w:tr>
      <w:tr w:rsidR="005241FC" w:rsidRPr="00380948" w14:paraId="11BADC1C" w14:textId="77777777" w:rsidTr="006B2B65">
        <w:tc>
          <w:tcPr>
            <w:tcW w:w="0" w:type="auto"/>
            <w:gridSpan w:val="4"/>
            <w:shd w:val="clear" w:color="auto" w:fill="C1E4F5" w:themeFill="accent1" w:themeFillTint="33"/>
            <w:vAlign w:val="center"/>
          </w:tcPr>
          <w:p w14:paraId="0FBE471D" w14:textId="77777777" w:rsidR="005241FC" w:rsidRPr="00380948" w:rsidRDefault="005241FC" w:rsidP="006B2B65">
            <w:pPr>
              <w:rPr>
                <w:rFonts w:ascii="Arial" w:hAnsi="Arial" w:cs="Arial"/>
                <w:b/>
                <w:sz w:val="20"/>
                <w:szCs w:val="20"/>
              </w:rPr>
            </w:pPr>
            <w:r w:rsidRPr="00380948">
              <w:rPr>
                <w:rFonts w:ascii="Arial" w:hAnsi="Arial" w:cs="Arial"/>
                <w:b/>
                <w:sz w:val="20"/>
                <w:szCs w:val="20"/>
              </w:rPr>
              <w:t>FUNDING</w:t>
            </w:r>
          </w:p>
        </w:tc>
      </w:tr>
      <w:tr w:rsidR="005241FC" w:rsidRPr="00380948" w14:paraId="1F6EFC6C" w14:textId="77777777" w:rsidTr="006B2B65">
        <w:tc>
          <w:tcPr>
            <w:tcW w:w="0" w:type="auto"/>
            <w:vAlign w:val="center"/>
          </w:tcPr>
          <w:p w14:paraId="489AD6F8" w14:textId="77777777" w:rsidR="005241FC" w:rsidRPr="00380948" w:rsidRDefault="005241FC" w:rsidP="006B2B65">
            <w:pPr>
              <w:ind w:left="180"/>
              <w:rPr>
                <w:rFonts w:ascii="Arial" w:hAnsi="Arial" w:cs="Arial"/>
                <w:sz w:val="20"/>
                <w:szCs w:val="20"/>
              </w:rPr>
            </w:pPr>
            <w:r w:rsidRPr="00380948">
              <w:rPr>
                <w:rFonts w:ascii="Arial" w:hAnsi="Arial" w:cs="Arial"/>
                <w:sz w:val="20"/>
                <w:szCs w:val="20"/>
              </w:rPr>
              <w:t>Funding</w:t>
            </w:r>
          </w:p>
        </w:tc>
        <w:tc>
          <w:tcPr>
            <w:tcW w:w="0" w:type="auto"/>
            <w:vAlign w:val="center"/>
          </w:tcPr>
          <w:p w14:paraId="7735B5CB" w14:textId="77777777" w:rsidR="005241FC" w:rsidRPr="00380948" w:rsidRDefault="005241FC" w:rsidP="006B2B65">
            <w:pPr>
              <w:jc w:val="center"/>
              <w:rPr>
                <w:rFonts w:ascii="Arial" w:hAnsi="Arial" w:cs="Arial"/>
                <w:sz w:val="20"/>
                <w:szCs w:val="20"/>
              </w:rPr>
            </w:pPr>
            <w:r w:rsidRPr="00380948">
              <w:rPr>
                <w:rFonts w:ascii="Arial" w:hAnsi="Arial" w:cs="Arial"/>
                <w:sz w:val="20"/>
                <w:szCs w:val="20"/>
              </w:rPr>
              <w:t>22</w:t>
            </w:r>
          </w:p>
        </w:tc>
        <w:tc>
          <w:tcPr>
            <w:tcW w:w="0" w:type="auto"/>
            <w:vAlign w:val="center"/>
          </w:tcPr>
          <w:p w14:paraId="628C1472" w14:textId="77777777" w:rsidR="005241FC" w:rsidRPr="00380948" w:rsidRDefault="005241FC" w:rsidP="006B2B65">
            <w:pPr>
              <w:rPr>
                <w:rFonts w:ascii="Arial" w:hAnsi="Arial" w:cs="Arial"/>
                <w:sz w:val="20"/>
                <w:szCs w:val="20"/>
              </w:rPr>
            </w:pPr>
            <w:r w:rsidRPr="00380948">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6E1F76B4F614FB4D9935EAD9C44411F0"/>
            </w:placeholder>
          </w:sdtPr>
          <w:sdtEndPr/>
          <w:sdtContent>
            <w:tc>
              <w:tcPr>
                <w:tcW w:w="0" w:type="auto"/>
                <w:vAlign w:val="center"/>
              </w:tcPr>
              <w:p w14:paraId="32F9423D" w14:textId="0F62625E" w:rsidR="005241FC" w:rsidRPr="00380948" w:rsidRDefault="00374442" w:rsidP="006B2B65">
                <w:pPr>
                  <w:rPr>
                    <w:rFonts w:ascii="Arial" w:hAnsi="Arial" w:cs="Arial"/>
                    <w:sz w:val="20"/>
                    <w:szCs w:val="20"/>
                  </w:rPr>
                </w:pPr>
                <w:r w:rsidRPr="00380948">
                  <w:rPr>
                    <w:rFonts w:ascii="Arial" w:hAnsi="Arial" w:cs="Arial"/>
                    <w:sz w:val="20"/>
                    <w:szCs w:val="20"/>
                  </w:rPr>
                  <w:t xml:space="preserve">Page </w:t>
                </w:r>
                <w:r w:rsidR="000B743D" w:rsidRPr="00380948">
                  <w:rPr>
                    <w:rFonts w:ascii="Arial" w:hAnsi="Arial" w:cs="Arial"/>
                    <w:sz w:val="20"/>
                    <w:szCs w:val="20"/>
                  </w:rPr>
                  <w:t>15</w:t>
                </w:r>
              </w:p>
            </w:tc>
          </w:sdtContent>
        </w:sdt>
      </w:tr>
    </w:tbl>
    <w:p w14:paraId="156844E4" w14:textId="27D5273E" w:rsidR="004D2E67" w:rsidRPr="00380948" w:rsidRDefault="004D2E67" w:rsidP="004D2E67">
      <w:pPr>
        <w:widowControl w:val="0"/>
        <w:autoSpaceDE w:val="0"/>
        <w:autoSpaceDN w:val="0"/>
        <w:adjustRightInd w:val="0"/>
        <w:spacing w:line="240" w:lineRule="auto"/>
        <w:jc w:val="both"/>
        <w:rPr>
          <w:rFonts w:ascii="Arial" w:eastAsia="Times New Roman" w:hAnsi="Arial" w:cs="Arial"/>
          <w:bCs/>
          <w:color w:val="000000"/>
          <w:kern w:val="0"/>
          <w:sz w:val="20"/>
          <w:szCs w:val="20"/>
          <w:lang w:val="en-US" w:eastAsia="en-CA"/>
          <w14:ligatures w14:val="none"/>
        </w:rPr>
      </w:pPr>
      <w:r w:rsidRPr="00380948">
        <w:rPr>
          <w:rFonts w:ascii="Arial" w:eastAsia="Times New Roman" w:hAnsi="Arial" w:cs="Arial"/>
          <w:bCs/>
          <w:color w:val="000000"/>
          <w:kern w:val="0"/>
          <w:sz w:val="20"/>
          <w:szCs w:val="20"/>
          <w:lang w:val="en-US" w:eastAsia="en-CA"/>
          <w14:ligatures w14:val="none"/>
        </w:rPr>
        <w:t>JBI = Joanna Briggs Institute; PRISMA-</w:t>
      </w:r>
      <w:proofErr w:type="spellStart"/>
      <w:r w:rsidRPr="00380948">
        <w:rPr>
          <w:rFonts w:ascii="Arial" w:eastAsia="Times New Roman" w:hAnsi="Arial" w:cs="Arial"/>
          <w:bCs/>
          <w:color w:val="000000"/>
          <w:kern w:val="0"/>
          <w:sz w:val="20"/>
          <w:szCs w:val="20"/>
          <w:lang w:val="en-US" w:eastAsia="en-CA"/>
          <w14:ligatures w14:val="none"/>
        </w:rPr>
        <w:t>ScR</w:t>
      </w:r>
      <w:proofErr w:type="spellEnd"/>
      <w:r w:rsidRPr="00380948">
        <w:rPr>
          <w:rFonts w:ascii="Arial" w:eastAsia="Times New Roman" w:hAnsi="Arial" w:cs="Arial"/>
          <w:bCs/>
          <w:color w:val="000000"/>
          <w:kern w:val="0"/>
          <w:sz w:val="20"/>
          <w:szCs w:val="20"/>
          <w:lang w:val="en-US" w:eastAsia="en-CA"/>
          <w14:ligatures w14:val="none"/>
        </w:rPr>
        <w:t xml:space="preserve"> = Preferred Reporting Items for Systematic reviews and Meta-Analyses extension for Scoping Reviews.</w:t>
      </w:r>
    </w:p>
    <w:p w14:paraId="76581E2B" w14:textId="65CF8F2B" w:rsidR="004D2E67" w:rsidRPr="00380948" w:rsidRDefault="004D2E67" w:rsidP="004D2E67">
      <w:pPr>
        <w:widowControl w:val="0"/>
        <w:autoSpaceDE w:val="0"/>
        <w:autoSpaceDN w:val="0"/>
        <w:adjustRightInd w:val="0"/>
        <w:spacing w:line="240" w:lineRule="auto"/>
        <w:jc w:val="both"/>
        <w:rPr>
          <w:rFonts w:ascii="Arial" w:eastAsia="Times New Roman" w:hAnsi="Arial" w:cs="Arial"/>
          <w:bCs/>
          <w:color w:val="000000"/>
          <w:kern w:val="0"/>
          <w:sz w:val="20"/>
          <w:szCs w:val="20"/>
          <w:lang w:val="en-US" w:eastAsia="en-CA"/>
          <w14:ligatures w14:val="none"/>
        </w:rPr>
      </w:pPr>
      <w:r w:rsidRPr="00380948">
        <w:rPr>
          <w:rFonts w:ascii="Arial" w:eastAsia="Times New Roman" w:hAnsi="Arial" w:cs="Arial"/>
          <w:bCs/>
          <w:color w:val="000000"/>
          <w:kern w:val="0"/>
          <w:sz w:val="20"/>
          <w:szCs w:val="20"/>
          <w:lang w:val="en-US" w:eastAsia="en-CA"/>
          <w14:ligatures w14:val="none"/>
        </w:rPr>
        <w:t>* Where sources of evidence such as bibliographic databases, social media platforms, and Web sites.</w:t>
      </w:r>
    </w:p>
    <w:p w14:paraId="4E7A26DC" w14:textId="6D6076A2" w:rsidR="004D2E67" w:rsidRPr="00380948" w:rsidRDefault="004D2E67" w:rsidP="004D2E67">
      <w:pPr>
        <w:widowControl w:val="0"/>
        <w:autoSpaceDE w:val="0"/>
        <w:autoSpaceDN w:val="0"/>
        <w:adjustRightInd w:val="0"/>
        <w:spacing w:line="240" w:lineRule="auto"/>
        <w:jc w:val="both"/>
        <w:rPr>
          <w:rFonts w:ascii="Arial" w:eastAsia="Times New Roman" w:hAnsi="Arial" w:cs="Arial"/>
          <w:bCs/>
          <w:color w:val="000000"/>
          <w:kern w:val="0"/>
          <w:sz w:val="20"/>
          <w:szCs w:val="20"/>
          <w:lang w:val="en-US" w:eastAsia="en-CA"/>
          <w14:ligatures w14:val="none"/>
        </w:rPr>
      </w:pPr>
      <w:r w:rsidRPr="00380948">
        <w:rPr>
          <w:rFonts w:ascii="Arial" w:eastAsia="Times New Roman" w:hAnsi="Arial" w:cs="Arial"/>
          <w:bCs/>
          <w:color w:val="000000"/>
          <w:kern w:val="0"/>
          <w:sz w:val="20"/>
          <w:szCs w:val="20"/>
          <w:lang w:val="en-US" w:eastAsia="en-CA"/>
          <w14:ligatures w14:val="none"/>
        </w:rPr>
        <w:t>†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information sources.</w:t>
      </w:r>
    </w:p>
    <w:p w14:paraId="6EC20263" w14:textId="28656F9D" w:rsidR="004D2E67" w:rsidRPr="00380948" w:rsidRDefault="004D2E67" w:rsidP="004D2E67">
      <w:pPr>
        <w:widowControl w:val="0"/>
        <w:autoSpaceDE w:val="0"/>
        <w:autoSpaceDN w:val="0"/>
        <w:adjustRightInd w:val="0"/>
        <w:spacing w:line="240" w:lineRule="auto"/>
        <w:jc w:val="both"/>
        <w:rPr>
          <w:rFonts w:ascii="Arial" w:eastAsia="Times New Roman" w:hAnsi="Arial" w:cs="Arial"/>
          <w:bCs/>
          <w:color w:val="000000"/>
          <w:kern w:val="0"/>
          <w:sz w:val="20"/>
          <w:szCs w:val="20"/>
          <w:lang w:val="en-US" w:eastAsia="en-CA"/>
          <w14:ligatures w14:val="none"/>
        </w:rPr>
      </w:pPr>
      <w:r w:rsidRPr="00380948">
        <w:rPr>
          <w:rFonts w:ascii="Arial" w:eastAsia="Times New Roman" w:hAnsi="Arial" w:cs="Arial"/>
          <w:bCs/>
          <w:color w:val="000000"/>
          <w:kern w:val="0"/>
          <w:sz w:val="20"/>
          <w:szCs w:val="20"/>
          <w:lang w:val="en-US" w:eastAsia="en-CA"/>
          <w14:ligatures w14:val="none"/>
        </w:rPr>
        <w:t>‡ The frameworks by Arksey and O’Malley (6) and Levac and colleagues (7) and the JBI guidance (4, 5) refer to the process of data extraction in a scoping review as data charting.</w:t>
      </w:r>
    </w:p>
    <w:p w14:paraId="77E58F57" w14:textId="401005A6" w:rsidR="005241FC" w:rsidRPr="00380948" w:rsidRDefault="004D2E67" w:rsidP="004D2E67">
      <w:pPr>
        <w:widowControl w:val="0"/>
        <w:autoSpaceDE w:val="0"/>
        <w:autoSpaceDN w:val="0"/>
        <w:adjustRightInd w:val="0"/>
        <w:spacing w:line="240" w:lineRule="auto"/>
        <w:jc w:val="both"/>
        <w:rPr>
          <w:rFonts w:ascii="Arial" w:eastAsia="Times New Roman" w:hAnsi="Arial" w:cs="Arial"/>
          <w:bCs/>
          <w:color w:val="000000"/>
          <w:kern w:val="0"/>
          <w:sz w:val="20"/>
          <w:szCs w:val="20"/>
          <w:lang w:val="en-US" w:eastAsia="en-CA"/>
          <w14:ligatures w14:val="none"/>
        </w:rPr>
        <w:sectPr w:rsidR="005241FC" w:rsidRPr="00380948" w:rsidSect="00701AF7">
          <w:headerReference w:type="default" r:id="rId9"/>
          <w:headerReference w:type="first" r:id="rId10"/>
          <w:footerReference w:type="first" r:id="rId11"/>
          <w:pgSz w:w="16840" w:h="11901" w:orient="landscape" w:code="9"/>
          <w:pgMar w:top="1440" w:right="1440" w:bottom="1440" w:left="1440" w:header="720" w:footer="720" w:gutter="0"/>
          <w:cols w:space="720"/>
          <w:noEndnote/>
          <w:titlePg/>
          <w:docGrid w:linePitch="326"/>
        </w:sectPr>
      </w:pPr>
      <w:r w:rsidRPr="00380948">
        <w:rPr>
          <w:rFonts w:ascii="Arial" w:eastAsia="Times New Roman" w:hAnsi="Arial" w:cs="Arial"/>
          <w:bCs/>
          <w:color w:val="000000"/>
          <w:kern w:val="0"/>
          <w:sz w:val="20"/>
          <w:szCs w:val="20"/>
          <w:lang w:val="en-US" w:eastAsia="en-CA"/>
          <w14:ligatures w14:val="none"/>
        </w:rPr>
        <w:t>§ 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documents</w:t>
      </w:r>
    </w:p>
    <w:p w14:paraId="2405B70C" w14:textId="6ED5AD6F" w:rsidR="00CC6B2E" w:rsidRPr="00380948" w:rsidRDefault="00CC6B2E" w:rsidP="00CC6B2E">
      <w:pPr>
        <w:rPr>
          <w:rFonts w:ascii="Arial" w:hAnsi="Arial" w:cs="Arial"/>
          <w:b/>
          <w:bCs/>
          <w:sz w:val="20"/>
          <w:szCs w:val="20"/>
        </w:rPr>
      </w:pPr>
      <w:r w:rsidRPr="00380948">
        <w:rPr>
          <w:rFonts w:ascii="Arial" w:hAnsi="Arial" w:cs="Arial"/>
          <w:b/>
          <w:bCs/>
          <w:sz w:val="20"/>
          <w:szCs w:val="20"/>
          <w:lang w:val="en-US"/>
        </w:rPr>
        <w:lastRenderedPageBreak/>
        <w:t>Table S</w:t>
      </w:r>
      <w:r w:rsidR="008221E4">
        <w:rPr>
          <w:rFonts w:ascii="Arial" w:hAnsi="Arial" w:cs="Arial"/>
          <w:b/>
          <w:bCs/>
          <w:sz w:val="20"/>
          <w:szCs w:val="20"/>
          <w:lang w:val="en-US"/>
        </w:rPr>
        <w:t>3.</w:t>
      </w:r>
      <w:r w:rsidR="0047180E" w:rsidRPr="00380948">
        <w:rPr>
          <w:rFonts w:ascii="Arial" w:hAnsi="Arial" w:cs="Arial"/>
          <w:b/>
          <w:bCs/>
          <w:sz w:val="20"/>
          <w:szCs w:val="20"/>
          <w:lang w:val="en-US"/>
        </w:rPr>
        <w:t xml:space="preserve"> </w:t>
      </w:r>
      <w:r w:rsidR="0047180E" w:rsidRPr="008221E4">
        <w:rPr>
          <w:rFonts w:ascii="Arial" w:hAnsi="Arial" w:cs="Arial"/>
          <w:sz w:val="20"/>
          <w:szCs w:val="20"/>
          <w:lang w:val="en-US"/>
        </w:rPr>
        <w:t>Keyword</w:t>
      </w:r>
      <w:r w:rsidR="008221E4">
        <w:rPr>
          <w:rFonts w:ascii="Arial" w:hAnsi="Arial" w:cs="Arial"/>
          <w:sz w:val="20"/>
          <w:szCs w:val="20"/>
          <w:lang w:val="en-US"/>
        </w:rPr>
        <w:t>s</w:t>
      </w:r>
      <w:r w:rsidRPr="00380948">
        <w:rPr>
          <w:rFonts w:ascii="Arial" w:hAnsi="Arial" w:cs="Arial"/>
          <w:b/>
          <w:bCs/>
          <w:sz w:val="20"/>
          <w:szCs w:val="20"/>
          <w:lang w:val="en-US"/>
        </w:rPr>
        <w:t xml:space="preserve"> </w:t>
      </w:r>
      <w:r w:rsidRPr="00380948">
        <w:rPr>
          <w:rFonts w:ascii="Arial" w:hAnsi="Arial" w:cs="Arial"/>
          <w:sz w:val="20"/>
          <w:szCs w:val="20"/>
          <w:lang w:val="en-US"/>
        </w:rPr>
        <w:t xml:space="preserve">for each </w:t>
      </w:r>
      <w:r w:rsidR="008221E4" w:rsidRPr="00380948">
        <w:rPr>
          <w:rFonts w:ascii="Arial" w:hAnsi="Arial" w:cs="Arial"/>
          <w:sz w:val="20"/>
          <w:szCs w:val="20"/>
          <w:lang w:val="en-US"/>
        </w:rPr>
        <w:t>database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791"/>
        <w:gridCol w:w="2791"/>
        <w:gridCol w:w="2792"/>
        <w:gridCol w:w="2792"/>
        <w:gridCol w:w="2792"/>
      </w:tblGrid>
      <w:tr w:rsidR="008E1CC0" w:rsidRPr="00380948" w14:paraId="1DDEA478" w14:textId="77777777" w:rsidTr="000204A3">
        <w:trPr>
          <w:tblHeader/>
        </w:trPr>
        <w:tc>
          <w:tcPr>
            <w:tcW w:w="1000" w:type="pct"/>
            <w:shd w:val="clear" w:color="auto" w:fill="A6A6A6"/>
          </w:tcPr>
          <w:p w14:paraId="27FA24F2" w14:textId="77777777" w:rsidR="008E1CC0" w:rsidRPr="00380948" w:rsidRDefault="008E1CC0" w:rsidP="000204A3">
            <w:pPr>
              <w:jc w:val="center"/>
              <w:rPr>
                <w:rFonts w:cs="Arial"/>
                <w:b/>
                <w:bCs/>
                <w:sz w:val="20"/>
                <w:szCs w:val="20"/>
                <w:lang w:val="en-US"/>
              </w:rPr>
            </w:pPr>
            <w:r w:rsidRPr="00380948">
              <w:rPr>
                <w:rFonts w:cs="Arial"/>
                <w:b/>
                <w:bCs/>
                <w:sz w:val="20"/>
                <w:szCs w:val="20"/>
                <w:lang w:val="en-US"/>
              </w:rPr>
              <w:t>Databases</w:t>
            </w:r>
          </w:p>
        </w:tc>
        <w:tc>
          <w:tcPr>
            <w:tcW w:w="1000" w:type="pct"/>
            <w:shd w:val="clear" w:color="auto" w:fill="A6A6A6"/>
          </w:tcPr>
          <w:p w14:paraId="426830C7" w14:textId="77777777" w:rsidR="008E1CC0" w:rsidRPr="00380948" w:rsidRDefault="008E1CC0" w:rsidP="000204A3">
            <w:pPr>
              <w:jc w:val="center"/>
              <w:rPr>
                <w:rFonts w:cs="Arial"/>
                <w:b/>
                <w:bCs/>
                <w:sz w:val="20"/>
                <w:szCs w:val="20"/>
                <w:lang w:val="en-US"/>
              </w:rPr>
            </w:pPr>
            <w:r w:rsidRPr="00380948">
              <w:rPr>
                <w:rFonts w:cs="Arial"/>
                <w:b/>
                <w:bCs/>
                <w:sz w:val="20"/>
                <w:szCs w:val="20"/>
                <w:lang w:val="en-US"/>
              </w:rPr>
              <w:t>Population</w:t>
            </w:r>
          </w:p>
        </w:tc>
        <w:tc>
          <w:tcPr>
            <w:tcW w:w="1000" w:type="pct"/>
            <w:shd w:val="clear" w:color="auto" w:fill="A6A6A6"/>
          </w:tcPr>
          <w:p w14:paraId="32242C78" w14:textId="7B770F26" w:rsidR="008E1CC0" w:rsidRPr="00380948" w:rsidRDefault="007540E1" w:rsidP="000204A3">
            <w:pPr>
              <w:jc w:val="center"/>
              <w:rPr>
                <w:rFonts w:cs="Arial"/>
                <w:b/>
                <w:bCs/>
                <w:sz w:val="20"/>
                <w:szCs w:val="20"/>
                <w:lang w:val="en-US"/>
              </w:rPr>
            </w:pPr>
            <w:r w:rsidRPr="00380948">
              <w:rPr>
                <w:rFonts w:cs="Arial"/>
                <w:b/>
                <w:bCs/>
                <w:sz w:val="20"/>
                <w:szCs w:val="20"/>
                <w:lang w:val="en-US"/>
              </w:rPr>
              <w:t>C</w:t>
            </w:r>
            <w:r w:rsidR="00235C78">
              <w:rPr>
                <w:rFonts w:cs="Arial"/>
                <w:b/>
                <w:bCs/>
                <w:sz w:val="20"/>
                <w:szCs w:val="20"/>
                <w:lang w:val="en-US"/>
              </w:rPr>
              <w:t>oncept</w:t>
            </w:r>
          </w:p>
        </w:tc>
        <w:tc>
          <w:tcPr>
            <w:tcW w:w="1000" w:type="pct"/>
            <w:shd w:val="clear" w:color="auto" w:fill="A6A6A6"/>
          </w:tcPr>
          <w:p w14:paraId="30CAB9D5" w14:textId="619B0824" w:rsidR="008E1CC0" w:rsidRPr="00380948" w:rsidRDefault="007540E1" w:rsidP="000204A3">
            <w:pPr>
              <w:jc w:val="center"/>
              <w:rPr>
                <w:rFonts w:cs="Arial"/>
                <w:b/>
                <w:bCs/>
                <w:sz w:val="20"/>
                <w:szCs w:val="20"/>
                <w:lang w:val="en-US"/>
              </w:rPr>
            </w:pPr>
            <w:r w:rsidRPr="00380948">
              <w:rPr>
                <w:rFonts w:cs="Arial"/>
                <w:b/>
                <w:bCs/>
                <w:sz w:val="20"/>
                <w:szCs w:val="20"/>
                <w:lang w:val="en-US"/>
              </w:rPr>
              <w:t>C</w:t>
            </w:r>
            <w:r w:rsidR="00B925E4">
              <w:rPr>
                <w:rFonts w:cs="Arial"/>
                <w:b/>
                <w:bCs/>
                <w:sz w:val="20"/>
                <w:szCs w:val="20"/>
                <w:lang w:val="en-US"/>
              </w:rPr>
              <w:t>ontext</w:t>
            </w:r>
          </w:p>
        </w:tc>
        <w:tc>
          <w:tcPr>
            <w:tcW w:w="1000" w:type="pct"/>
            <w:shd w:val="clear" w:color="auto" w:fill="A6A6A6"/>
          </w:tcPr>
          <w:p w14:paraId="6C47E9BB" w14:textId="77777777" w:rsidR="008E1CC0" w:rsidRPr="00380948" w:rsidRDefault="008E1CC0" w:rsidP="000204A3">
            <w:pPr>
              <w:jc w:val="center"/>
              <w:rPr>
                <w:rFonts w:cs="Arial"/>
                <w:b/>
                <w:bCs/>
                <w:sz w:val="20"/>
                <w:szCs w:val="20"/>
                <w:lang w:val="en-US"/>
              </w:rPr>
            </w:pPr>
            <w:r w:rsidRPr="00380948">
              <w:rPr>
                <w:rFonts w:cs="Arial"/>
                <w:b/>
                <w:bCs/>
                <w:sz w:val="20"/>
                <w:szCs w:val="20"/>
                <w:lang w:val="en-US"/>
              </w:rPr>
              <w:t>Study</w:t>
            </w:r>
          </w:p>
        </w:tc>
      </w:tr>
      <w:tr w:rsidR="008E1CC0" w:rsidRPr="00380948" w14:paraId="3731A5D2" w14:textId="77777777" w:rsidTr="000204A3">
        <w:tc>
          <w:tcPr>
            <w:tcW w:w="1000" w:type="pct"/>
          </w:tcPr>
          <w:p w14:paraId="01585AE7" w14:textId="77777777" w:rsidR="008E1CC0" w:rsidRPr="00380948" w:rsidRDefault="008E1CC0" w:rsidP="000204A3">
            <w:pPr>
              <w:rPr>
                <w:rFonts w:cs="Arial"/>
                <w:sz w:val="20"/>
                <w:szCs w:val="20"/>
                <w:lang w:val="en-US"/>
              </w:rPr>
            </w:pPr>
            <w:r w:rsidRPr="00380948">
              <w:rPr>
                <w:rFonts w:cs="Arial"/>
                <w:sz w:val="20"/>
                <w:szCs w:val="20"/>
                <w:lang w:val="en-US"/>
              </w:rPr>
              <w:t>PubMed (</w:t>
            </w:r>
            <w:proofErr w:type="spellStart"/>
            <w:r w:rsidRPr="00380948">
              <w:rPr>
                <w:rFonts w:cs="Arial"/>
                <w:sz w:val="20"/>
                <w:szCs w:val="20"/>
                <w:lang w:val="en-US"/>
              </w:rPr>
              <w:t>MeSH</w:t>
            </w:r>
            <w:proofErr w:type="spellEnd"/>
            <w:r w:rsidRPr="00380948">
              <w:rPr>
                <w:rFonts w:cs="Arial"/>
                <w:sz w:val="20"/>
                <w:szCs w:val="20"/>
                <w:lang w:val="en-US"/>
              </w:rPr>
              <w:t>)</w:t>
            </w:r>
          </w:p>
        </w:tc>
        <w:tc>
          <w:tcPr>
            <w:tcW w:w="1000" w:type="pct"/>
          </w:tcPr>
          <w:p w14:paraId="48BD5593" w14:textId="180695F7" w:rsidR="001763E5" w:rsidRPr="00380948" w:rsidRDefault="001763E5" w:rsidP="001763E5">
            <w:pPr>
              <w:ind w:left="217" w:hanging="217"/>
              <w:rPr>
                <w:rFonts w:eastAsia="Times New Roman" w:cs="Arial"/>
                <w:sz w:val="20"/>
                <w:szCs w:val="20"/>
                <w:lang w:val="en-US"/>
              </w:rPr>
            </w:pPr>
            <w:r w:rsidRPr="00380948">
              <w:rPr>
                <w:rFonts w:eastAsia="Times New Roman" w:cs="Arial"/>
                <w:sz w:val="20"/>
                <w:szCs w:val="20"/>
                <w:lang w:val="en-US"/>
              </w:rPr>
              <w:t xml:space="preserve">pregnant </w:t>
            </w:r>
            <w:r w:rsidR="00C97482" w:rsidRPr="00380948">
              <w:rPr>
                <w:rFonts w:eastAsia="Times New Roman" w:cs="Arial"/>
                <w:sz w:val="20"/>
                <w:szCs w:val="20"/>
                <w:lang w:val="en-US"/>
              </w:rPr>
              <w:t>people</w:t>
            </w:r>
            <w:r w:rsidRPr="00380948">
              <w:rPr>
                <w:rFonts w:eastAsia="Times New Roman" w:cs="Arial"/>
                <w:sz w:val="20"/>
                <w:szCs w:val="20"/>
                <w:lang w:val="en-US"/>
              </w:rPr>
              <w:t xml:space="preserve"> </w:t>
            </w:r>
            <w:r w:rsidR="00556520" w:rsidRPr="00380948">
              <w:rPr>
                <w:rFonts w:eastAsia="Times New Roman" w:cs="Arial"/>
                <w:sz w:val="20"/>
                <w:szCs w:val="20"/>
                <w:lang w:val="en-US"/>
              </w:rPr>
              <w:t>(mesh)</w:t>
            </w:r>
          </w:p>
          <w:p w14:paraId="2288C158" w14:textId="40AE241C" w:rsidR="001763E5" w:rsidRPr="00380948" w:rsidRDefault="001763E5" w:rsidP="001763E5">
            <w:pPr>
              <w:ind w:left="217" w:hanging="217"/>
              <w:rPr>
                <w:rFonts w:eastAsia="Times New Roman" w:cs="Arial"/>
                <w:sz w:val="20"/>
                <w:szCs w:val="20"/>
                <w:lang w:val="en-US"/>
              </w:rPr>
            </w:pPr>
            <w:r w:rsidRPr="00380948">
              <w:rPr>
                <w:rFonts w:eastAsia="Times New Roman" w:cs="Arial"/>
                <w:sz w:val="20"/>
                <w:szCs w:val="20"/>
                <w:lang w:val="en-US"/>
              </w:rPr>
              <w:t xml:space="preserve">pregnancy </w:t>
            </w:r>
            <w:r w:rsidR="00556520" w:rsidRPr="00380948">
              <w:rPr>
                <w:rFonts w:eastAsia="Times New Roman" w:cs="Arial"/>
                <w:sz w:val="20"/>
                <w:szCs w:val="20"/>
                <w:lang w:val="en-US"/>
              </w:rPr>
              <w:t>(mesh)</w:t>
            </w:r>
          </w:p>
          <w:p w14:paraId="736E17BF" w14:textId="78F0AB7D" w:rsidR="001763E5" w:rsidRPr="00380948" w:rsidRDefault="001763E5" w:rsidP="001763E5">
            <w:pPr>
              <w:ind w:left="217" w:hanging="217"/>
              <w:rPr>
                <w:rFonts w:eastAsia="Times New Roman" w:cs="Arial"/>
                <w:sz w:val="20"/>
                <w:szCs w:val="20"/>
                <w:lang w:val="en-US"/>
              </w:rPr>
            </w:pPr>
            <w:r w:rsidRPr="00380948">
              <w:rPr>
                <w:rFonts w:eastAsia="Times New Roman" w:cs="Arial"/>
                <w:sz w:val="20"/>
                <w:szCs w:val="20"/>
                <w:lang w:val="en-US"/>
              </w:rPr>
              <w:t xml:space="preserve">pregnant </w:t>
            </w:r>
            <w:proofErr w:type="spellStart"/>
            <w:r w:rsidRPr="00380948">
              <w:rPr>
                <w:rFonts w:eastAsia="Times New Roman" w:cs="Arial"/>
                <w:sz w:val="20"/>
                <w:szCs w:val="20"/>
                <w:lang w:val="en-US"/>
              </w:rPr>
              <w:t>wom</w:t>
            </w:r>
            <w:proofErr w:type="spellEnd"/>
            <w:r w:rsidR="00AC53C5" w:rsidRPr="00380948">
              <w:rPr>
                <w:rFonts w:eastAsia="Times New Roman" w:cs="Arial"/>
                <w:sz w:val="20"/>
                <w:szCs w:val="20"/>
                <w:lang w:val="en-US"/>
              </w:rPr>
              <w:t>*</w:t>
            </w:r>
            <w:r w:rsidRPr="00380948">
              <w:rPr>
                <w:rFonts w:eastAsia="Times New Roman" w:cs="Arial"/>
                <w:sz w:val="20"/>
                <w:szCs w:val="20"/>
                <w:lang w:val="en-US"/>
              </w:rPr>
              <w:t>n</w:t>
            </w:r>
          </w:p>
          <w:p w14:paraId="3F5A9CC2" w14:textId="34742370" w:rsidR="001763E5" w:rsidRPr="00380948" w:rsidRDefault="001763E5" w:rsidP="001763E5">
            <w:pPr>
              <w:ind w:left="217" w:hanging="217"/>
              <w:rPr>
                <w:rFonts w:eastAsia="Times New Roman" w:cs="Arial"/>
                <w:sz w:val="20"/>
                <w:szCs w:val="20"/>
                <w:lang w:val="en-US"/>
              </w:rPr>
            </w:pPr>
            <w:r w:rsidRPr="00380948">
              <w:rPr>
                <w:rFonts w:eastAsia="Times New Roman" w:cs="Arial"/>
                <w:sz w:val="20"/>
                <w:szCs w:val="20"/>
                <w:lang w:val="en-US"/>
              </w:rPr>
              <w:t xml:space="preserve">antenatal </w:t>
            </w:r>
            <w:proofErr w:type="spellStart"/>
            <w:r w:rsidRPr="00380948">
              <w:rPr>
                <w:rFonts w:eastAsia="Times New Roman" w:cs="Arial"/>
                <w:sz w:val="20"/>
                <w:szCs w:val="20"/>
                <w:lang w:val="en-US"/>
              </w:rPr>
              <w:t>wom</w:t>
            </w:r>
            <w:proofErr w:type="spellEnd"/>
            <w:r w:rsidR="00AC53C5" w:rsidRPr="00380948">
              <w:rPr>
                <w:rFonts w:eastAsia="Times New Roman" w:cs="Arial"/>
                <w:sz w:val="20"/>
                <w:szCs w:val="20"/>
                <w:lang w:val="en-US"/>
              </w:rPr>
              <w:t>*</w:t>
            </w:r>
            <w:r w:rsidRPr="00380948">
              <w:rPr>
                <w:rFonts w:eastAsia="Times New Roman" w:cs="Arial"/>
                <w:sz w:val="20"/>
                <w:szCs w:val="20"/>
                <w:lang w:val="en-US"/>
              </w:rPr>
              <w:t>n</w:t>
            </w:r>
          </w:p>
          <w:p w14:paraId="123C976B" w14:textId="66805F38" w:rsidR="001763E5" w:rsidRPr="00380948" w:rsidRDefault="001763E5" w:rsidP="001763E5">
            <w:pPr>
              <w:ind w:left="217" w:hanging="217"/>
              <w:rPr>
                <w:rFonts w:eastAsia="Times New Roman" w:cs="Arial"/>
                <w:sz w:val="20"/>
                <w:szCs w:val="20"/>
                <w:lang w:val="en-US"/>
              </w:rPr>
            </w:pPr>
            <w:r w:rsidRPr="00380948">
              <w:rPr>
                <w:rFonts w:eastAsia="Times New Roman" w:cs="Arial"/>
                <w:sz w:val="20"/>
                <w:szCs w:val="20"/>
                <w:lang w:val="en-US"/>
              </w:rPr>
              <w:t xml:space="preserve">prenatal </w:t>
            </w:r>
            <w:proofErr w:type="spellStart"/>
            <w:r w:rsidRPr="00380948">
              <w:rPr>
                <w:rFonts w:eastAsia="Times New Roman" w:cs="Arial"/>
                <w:sz w:val="20"/>
                <w:szCs w:val="20"/>
                <w:lang w:val="en-US"/>
              </w:rPr>
              <w:t>wom</w:t>
            </w:r>
            <w:proofErr w:type="spellEnd"/>
            <w:r w:rsidR="00AC53C5" w:rsidRPr="00380948">
              <w:rPr>
                <w:rFonts w:eastAsia="Times New Roman" w:cs="Arial"/>
                <w:sz w:val="20"/>
                <w:szCs w:val="20"/>
                <w:lang w:val="en-US"/>
              </w:rPr>
              <w:t>*</w:t>
            </w:r>
            <w:r w:rsidRPr="00380948">
              <w:rPr>
                <w:rFonts w:eastAsia="Times New Roman" w:cs="Arial"/>
                <w:sz w:val="20"/>
                <w:szCs w:val="20"/>
                <w:lang w:val="en-US"/>
              </w:rPr>
              <w:t>n</w:t>
            </w:r>
          </w:p>
          <w:p w14:paraId="3989AEA6" w14:textId="2B1E9E3E" w:rsidR="001763E5" w:rsidRPr="00380948" w:rsidRDefault="001763E5" w:rsidP="001763E5">
            <w:pPr>
              <w:ind w:left="217" w:hanging="217"/>
              <w:rPr>
                <w:rFonts w:eastAsia="Times New Roman" w:cs="Arial"/>
                <w:sz w:val="20"/>
                <w:szCs w:val="20"/>
                <w:lang w:val="en-US"/>
              </w:rPr>
            </w:pPr>
            <w:r w:rsidRPr="00380948">
              <w:rPr>
                <w:rFonts w:eastAsia="Times New Roman" w:cs="Arial"/>
                <w:sz w:val="20"/>
                <w:szCs w:val="20"/>
                <w:lang w:val="en-US"/>
              </w:rPr>
              <w:t xml:space="preserve">fetus </w:t>
            </w:r>
            <w:r w:rsidR="00556520" w:rsidRPr="00380948">
              <w:rPr>
                <w:rFonts w:eastAsia="Times New Roman" w:cs="Arial"/>
                <w:sz w:val="20"/>
                <w:szCs w:val="20"/>
                <w:lang w:val="en-US"/>
              </w:rPr>
              <w:t>(mesh)</w:t>
            </w:r>
          </w:p>
          <w:p w14:paraId="602B2766" w14:textId="26DC917B" w:rsidR="001763E5" w:rsidRPr="00380948" w:rsidRDefault="001763E5" w:rsidP="001763E5">
            <w:pPr>
              <w:ind w:left="217" w:hanging="217"/>
              <w:rPr>
                <w:rFonts w:eastAsia="Times New Roman" w:cs="Arial"/>
                <w:sz w:val="20"/>
                <w:szCs w:val="20"/>
                <w:lang w:val="en-US"/>
              </w:rPr>
            </w:pPr>
            <w:r w:rsidRPr="00380948">
              <w:rPr>
                <w:rFonts w:eastAsia="Times New Roman" w:cs="Arial"/>
                <w:sz w:val="20"/>
                <w:szCs w:val="20"/>
                <w:lang w:val="en-US"/>
              </w:rPr>
              <w:t xml:space="preserve">infant </w:t>
            </w:r>
            <w:r w:rsidR="00556520" w:rsidRPr="00380948">
              <w:rPr>
                <w:rFonts w:eastAsia="Times New Roman" w:cs="Arial"/>
                <w:sz w:val="20"/>
                <w:szCs w:val="20"/>
                <w:lang w:val="en-US"/>
              </w:rPr>
              <w:t>(mesh)</w:t>
            </w:r>
          </w:p>
          <w:p w14:paraId="7293511D" w14:textId="77777777" w:rsidR="001763E5" w:rsidRPr="00380948" w:rsidRDefault="001763E5" w:rsidP="001763E5">
            <w:pPr>
              <w:ind w:left="217" w:hanging="217"/>
              <w:rPr>
                <w:rFonts w:eastAsia="Times New Roman" w:cs="Arial"/>
                <w:sz w:val="20"/>
                <w:szCs w:val="20"/>
                <w:lang w:val="en-US"/>
              </w:rPr>
            </w:pPr>
            <w:r w:rsidRPr="00380948">
              <w:rPr>
                <w:rFonts w:eastAsia="Times New Roman" w:cs="Arial"/>
                <w:sz w:val="20"/>
                <w:szCs w:val="20"/>
                <w:lang w:val="en-US"/>
              </w:rPr>
              <w:t>infant*</w:t>
            </w:r>
          </w:p>
          <w:p w14:paraId="28AD900D" w14:textId="77777777" w:rsidR="001763E5" w:rsidRPr="00380948" w:rsidRDefault="001763E5" w:rsidP="001763E5">
            <w:pPr>
              <w:ind w:left="217" w:hanging="217"/>
              <w:rPr>
                <w:rFonts w:eastAsia="Times New Roman" w:cs="Arial"/>
                <w:sz w:val="20"/>
                <w:szCs w:val="20"/>
                <w:lang w:val="en-US"/>
              </w:rPr>
            </w:pPr>
            <w:r w:rsidRPr="00380948">
              <w:rPr>
                <w:rFonts w:eastAsia="Times New Roman" w:cs="Arial"/>
                <w:sz w:val="20"/>
                <w:szCs w:val="20"/>
                <w:lang w:val="en-US"/>
              </w:rPr>
              <w:t>newborn*</w:t>
            </w:r>
          </w:p>
          <w:p w14:paraId="257C01AA" w14:textId="77777777" w:rsidR="001763E5" w:rsidRPr="00380948" w:rsidRDefault="001763E5" w:rsidP="001763E5">
            <w:pPr>
              <w:ind w:left="217" w:hanging="217"/>
              <w:rPr>
                <w:rFonts w:eastAsia="Times New Roman" w:cs="Arial"/>
                <w:sz w:val="20"/>
                <w:szCs w:val="20"/>
                <w:lang w:val="en-US"/>
              </w:rPr>
            </w:pPr>
            <w:r w:rsidRPr="00380948">
              <w:rPr>
                <w:rFonts w:eastAsia="Times New Roman" w:cs="Arial"/>
                <w:sz w:val="20"/>
                <w:szCs w:val="20"/>
                <w:lang w:val="en-US"/>
              </w:rPr>
              <w:t>neonate*</w:t>
            </w:r>
          </w:p>
          <w:p w14:paraId="600ECB30" w14:textId="77777777" w:rsidR="001763E5" w:rsidRPr="00380948" w:rsidRDefault="001763E5" w:rsidP="001763E5">
            <w:pPr>
              <w:ind w:left="217" w:hanging="217"/>
              <w:rPr>
                <w:rFonts w:eastAsia="Times New Roman" w:cs="Arial"/>
                <w:sz w:val="20"/>
                <w:szCs w:val="20"/>
                <w:lang w:val="en-US"/>
              </w:rPr>
            </w:pPr>
            <w:r w:rsidRPr="00380948">
              <w:rPr>
                <w:rFonts w:eastAsia="Times New Roman" w:cs="Arial"/>
                <w:sz w:val="20"/>
                <w:szCs w:val="20"/>
                <w:lang w:val="en-US"/>
              </w:rPr>
              <w:t>young infant*</w:t>
            </w:r>
          </w:p>
          <w:p w14:paraId="39AF95C9" w14:textId="47527161"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Infant, Small for Gestational Ag</w:t>
            </w:r>
            <w:r w:rsidR="00556520">
              <w:rPr>
                <w:rFonts w:eastAsia="Times New Roman" w:cs="Arial"/>
                <w:sz w:val="20"/>
                <w:szCs w:val="20"/>
                <w:lang w:val="en-US"/>
              </w:rPr>
              <w:t xml:space="preserve">e </w:t>
            </w:r>
            <w:r w:rsidR="00556520" w:rsidRPr="00380948">
              <w:rPr>
                <w:rFonts w:eastAsia="Times New Roman" w:cs="Arial"/>
                <w:sz w:val="20"/>
                <w:szCs w:val="20"/>
                <w:lang w:val="en-US"/>
              </w:rPr>
              <w:t>(mesh)</w:t>
            </w:r>
          </w:p>
          <w:p w14:paraId="201221F4" w14:textId="62006DAE"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Infant, Low Birth Weight</w:t>
            </w:r>
            <w:r w:rsidR="00556520">
              <w:rPr>
                <w:rFonts w:eastAsia="Times New Roman" w:cs="Arial"/>
                <w:sz w:val="20"/>
                <w:szCs w:val="20"/>
                <w:lang w:val="en-US"/>
              </w:rPr>
              <w:t xml:space="preserve"> </w:t>
            </w:r>
            <w:r w:rsidR="00556520" w:rsidRPr="00380948">
              <w:rPr>
                <w:rFonts w:eastAsia="Times New Roman" w:cs="Arial"/>
                <w:sz w:val="20"/>
                <w:szCs w:val="20"/>
                <w:lang w:val="en-US"/>
              </w:rPr>
              <w:t>(mesh)</w:t>
            </w:r>
          </w:p>
          <w:p w14:paraId="72AD50A0" w14:textId="18E37700"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Fetal Growth Retardation</w:t>
            </w:r>
            <w:r w:rsidR="00556520">
              <w:rPr>
                <w:rFonts w:eastAsia="Times New Roman" w:cs="Arial"/>
                <w:sz w:val="20"/>
                <w:szCs w:val="20"/>
                <w:lang w:val="en-US"/>
              </w:rPr>
              <w:t xml:space="preserve"> </w:t>
            </w:r>
            <w:r w:rsidR="00556520" w:rsidRPr="00380948">
              <w:rPr>
                <w:rFonts w:eastAsia="Times New Roman" w:cs="Arial"/>
                <w:sz w:val="20"/>
                <w:szCs w:val="20"/>
                <w:lang w:val="en-US"/>
              </w:rPr>
              <w:t>(mesh)</w:t>
            </w:r>
          </w:p>
          <w:p w14:paraId="7DFAF2CC" w14:textId="25854E06"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Infant, Premature</w:t>
            </w:r>
            <w:r w:rsidR="00556520">
              <w:rPr>
                <w:rFonts w:eastAsia="Times New Roman" w:cs="Arial"/>
                <w:sz w:val="20"/>
                <w:szCs w:val="20"/>
                <w:lang w:val="en-US"/>
              </w:rPr>
              <w:t xml:space="preserve"> </w:t>
            </w:r>
            <w:r w:rsidR="00556520" w:rsidRPr="00380948">
              <w:rPr>
                <w:rFonts w:eastAsia="Times New Roman" w:cs="Arial"/>
                <w:sz w:val="20"/>
                <w:szCs w:val="20"/>
                <w:lang w:val="en-US"/>
              </w:rPr>
              <w:t>(mesh)</w:t>
            </w:r>
          </w:p>
          <w:p w14:paraId="1F4172DF" w14:textId="77777777"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 xml:space="preserve">fetal growth restriction  </w:t>
            </w:r>
          </w:p>
          <w:p w14:paraId="2CE0AB1B" w14:textId="77777777"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 xml:space="preserve">intrauterine growth restriction  </w:t>
            </w:r>
          </w:p>
          <w:p w14:paraId="4210F955" w14:textId="77777777"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 xml:space="preserve">IUGR  </w:t>
            </w:r>
          </w:p>
          <w:p w14:paraId="203A1982" w14:textId="77777777"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 xml:space="preserve">small for gestational age  </w:t>
            </w:r>
          </w:p>
          <w:p w14:paraId="6FF14BB8" w14:textId="77777777"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 xml:space="preserve">SGA  </w:t>
            </w:r>
          </w:p>
          <w:p w14:paraId="16F2B43A" w14:textId="77777777"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 xml:space="preserve">growth faltering  </w:t>
            </w:r>
          </w:p>
          <w:p w14:paraId="77F8DB93" w14:textId="77777777"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 xml:space="preserve">postnatal growth faltering  </w:t>
            </w:r>
          </w:p>
          <w:p w14:paraId="210C93AF" w14:textId="77777777"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 xml:space="preserve">infant growth faltering  </w:t>
            </w:r>
          </w:p>
          <w:p w14:paraId="7A8A6F05" w14:textId="77777777" w:rsidR="00EF5D96" w:rsidRPr="00380948" w:rsidRDefault="00EF5D96" w:rsidP="00EF5D96">
            <w:pPr>
              <w:ind w:left="217" w:hanging="217"/>
              <w:rPr>
                <w:rFonts w:eastAsia="Times New Roman" w:cs="Arial"/>
                <w:sz w:val="20"/>
                <w:szCs w:val="20"/>
                <w:lang w:val="en-US"/>
              </w:rPr>
            </w:pPr>
            <w:r w:rsidRPr="00380948">
              <w:rPr>
                <w:rFonts w:eastAsia="Times New Roman" w:cs="Arial"/>
                <w:sz w:val="20"/>
                <w:szCs w:val="20"/>
                <w:lang w:val="en-US"/>
              </w:rPr>
              <w:t xml:space="preserve">low birth weight  </w:t>
            </w:r>
          </w:p>
          <w:p w14:paraId="406E27F2" w14:textId="2BD219D7" w:rsidR="008E1CC0" w:rsidRPr="00380948" w:rsidRDefault="00EF5D96" w:rsidP="00EF5D96">
            <w:pPr>
              <w:ind w:left="217" w:hanging="217"/>
              <w:rPr>
                <w:rFonts w:cs="Arial"/>
                <w:sz w:val="20"/>
                <w:szCs w:val="20"/>
              </w:rPr>
            </w:pPr>
            <w:r w:rsidRPr="00380948">
              <w:rPr>
                <w:rFonts w:eastAsia="Times New Roman" w:cs="Arial"/>
                <w:sz w:val="20"/>
                <w:szCs w:val="20"/>
                <w:lang w:val="en-US"/>
              </w:rPr>
              <w:t>LBW</w:t>
            </w:r>
          </w:p>
        </w:tc>
        <w:tc>
          <w:tcPr>
            <w:tcW w:w="1000" w:type="pct"/>
          </w:tcPr>
          <w:p w14:paraId="6F316832" w14:textId="39578322"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 xml:space="preserve">risk factors </w:t>
            </w:r>
            <w:r w:rsidR="00556520" w:rsidRPr="00380948">
              <w:rPr>
                <w:rFonts w:eastAsia="Times New Roman" w:cs="Arial"/>
                <w:sz w:val="20"/>
                <w:szCs w:val="20"/>
                <w:lang w:val="en-US"/>
              </w:rPr>
              <w:t>(mesh)</w:t>
            </w:r>
          </w:p>
          <w:p w14:paraId="55773176" w14:textId="77777777"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risk factor*</w:t>
            </w:r>
          </w:p>
          <w:p w14:paraId="58B159E7" w14:textId="77777777"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population at risk</w:t>
            </w:r>
          </w:p>
          <w:p w14:paraId="26D2CB2F" w14:textId="77777777"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 xml:space="preserve">risk </w:t>
            </w:r>
            <w:proofErr w:type="spellStart"/>
            <w:r w:rsidRPr="00380948">
              <w:rPr>
                <w:rFonts w:eastAsia="Times New Roman" w:cs="Arial"/>
                <w:sz w:val="20"/>
                <w:szCs w:val="20"/>
                <w:lang w:val="en-US"/>
              </w:rPr>
              <w:t>scor</w:t>
            </w:r>
            <w:proofErr w:type="spellEnd"/>
            <w:r w:rsidRPr="00380948">
              <w:rPr>
                <w:rFonts w:eastAsia="Times New Roman" w:cs="Arial"/>
                <w:sz w:val="20"/>
                <w:szCs w:val="20"/>
                <w:lang w:val="en-US"/>
              </w:rPr>
              <w:t>*</w:t>
            </w:r>
          </w:p>
          <w:p w14:paraId="7FC9A2DC" w14:textId="2BA5B3FB"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maternal risk factor</w:t>
            </w:r>
            <w:r w:rsidR="007346BA" w:rsidRPr="00380948">
              <w:rPr>
                <w:rFonts w:eastAsia="Times New Roman" w:cs="Arial"/>
                <w:sz w:val="20"/>
                <w:szCs w:val="20"/>
                <w:lang w:val="en-US"/>
              </w:rPr>
              <w:t>*</w:t>
            </w:r>
          </w:p>
          <w:p w14:paraId="7579DB7D" w14:textId="50596C18"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paternal risk factors</w:t>
            </w:r>
            <w:r w:rsidR="007346BA" w:rsidRPr="00380948">
              <w:rPr>
                <w:rFonts w:eastAsia="Times New Roman" w:cs="Arial"/>
                <w:sz w:val="20"/>
                <w:szCs w:val="20"/>
                <w:lang w:val="en-US"/>
              </w:rPr>
              <w:t>*</w:t>
            </w:r>
          </w:p>
          <w:p w14:paraId="5EE63721" w14:textId="77777777"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maternal factor*</w:t>
            </w:r>
          </w:p>
          <w:p w14:paraId="40DDDC68" w14:textId="77777777"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paternal factor*</w:t>
            </w:r>
          </w:p>
          <w:p w14:paraId="1A5D5F72" w14:textId="77777777"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maternal characteristic*</w:t>
            </w:r>
          </w:p>
          <w:p w14:paraId="0B234DD7" w14:textId="77777777"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paternal characteristic*</w:t>
            </w:r>
          </w:p>
          <w:p w14:paraId="646DF823" w14:textId="77777777"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maternal exposure*</w:t>
            </w:r>
          </w:p>
          <w:p w14:paraId="69D5380B" w14:textId="77777777"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paternal exposure*</w:t>
            </w:r>
          </w:p>
          <w:p w14:paraId="33D3FC54" w14:textId="77777777" w:rsidR="00CC327E"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maternal determinant*</w:t>
            </w:r>
          </w:p>
          <w:p w14:paraId="368C29B2" w14:textId="77777777" w:rsidR="008E1CC0" w:rsidRPr="00380948" w:rsidRDefault="00CC327E" w:rsidP="00CC327E">
            <w:pPr>
              <w:ind w:left="217" w:hanging="217"/>
              <w:rPr>
                <w:rFonts w:eastAsia="Times New Roman" w:cs="Arial"/>
                <w:sz w:val="20"/>
                <w:szCs w:val="20"/>
                <w:lang w:val="en-US"/>
              </w:rPr>
            </w:pPr>
            <w:r w:rsidRPr="00380948">
              <w:rPr>
                <w:rFonts w:eastAsia="Times New Roman" w:cs="Arial"/>
                <w:sz w:val="20"/>
                <w:szCs w:val="20"/>
                <w:lang w:val="en-US"/>
              </w:rPr>
              <w:t>paternal determinant*</w:t>
            </w:r>
          </w:p>
          <w:p w14:paraId="3EDEBF2B" w14:textId="423D032C" w:rsidR="00DA7784" w:rsidRPr="00380948" w:rsidRDefault="00DA7784" w:rsidP="00DA7784">
            <w:pPr>
              <w:ind w:left="217" w:hanging="217"/>
              <w:rPr>
                <w:rFonts w:eastAsia="Times New Roman" w:cs="Arial"/>
                <w:sz w:val="20"/>
                <w:szCs w:val="20"/>
                <w:lang w:val="en-US"/>
              </w:rPr>
            </w:pPr>
          </w:p>
        </w:tc>
        <w:tc>
          <w:tcPr>
            <w:tcW w:w="1000" w:type="pct"/>
          </w:tcPr>
          <w:p w14:paraId="545271D0" w14:textId="53F3D9D8" w:rsidR="0087124D" w:rsidRPr="00380948" w:rsidRDefault="0087124D" w:rsidP="0087124D">
            <w:pPr>
              <w:ind w:left="217" w:hanging="217"/>
              <w:rPr>
                <w:rFonts w:eastAsia="Times New Roman" w:cs="Arial"/>
                <w:sz w:val="20"/>
                <w:szCs w:val="20"/>
                <w:lang w:val="en-US"/>
              </w:rPr>
            </w:pPr>
            <w:r w:rsidRPr="00380948">
              <w:rPr>
                <w:rFonts w:eastAsia="Times New Roman" w:cs="Arial"/>
                <w:sz w:val="20"/>
                <w:szCs w:val="20"/>
                <w:lang w:val="en-US"/>
              </w:rPr>
              <w:t xml:space="preserve">developing countries </w:t>
            </w:r>
            <w:r w:rsidR="00556520" w:rsidRPr="00380948">
              <w:rPr>
                <w:rFonts w:eastAsia="Times New Roman" w:cs="Arial"/>
                <w:sz w:val="20"/>
                <w:szCs w:val="20"/>
                <w:lang w:val="en-US"/>
              </w:rPr>
              <w:t>(mesh)</w:t>
            </w:r>
          </w:p>
          <w:p w14:paraId="79E515C5" w14:textId="77777777" w:rsidR="0087124D" w:rsidRPr="00380948" w:rsidRDefault="0087124D" w:rsidP="0087124D">
            <w:pPr>
              <w:ind w:left="217" w:hanging="217"/>
              <w:rPr>
                <w:rFonts w:eastAsia="Times New Roman" w:cs="Arial"/>
                <w:sz w:val="20"/>
                <w:szCs w:val="20"/>
                <w:lang w:val="en-US"/>
              </w:rPr>
            </w:pPr>
            <w:r w:rsidRPr="00380948">
              <w:rPr>
                <w:rFonts w:eastAsia="Times New Roman" w:cs="Arial"/>
                <w:sz w:val="20"/>
                <w:szCs w:val="20"/>
                <w:lang w:val="en-US"/>
              </w:rPr>
              <w:t xml:space="preserve">low- and middle-income </w:t>
            </w:r>
            <w:proofErr w:type="spellStart"/>
            <w:r w:rsidRPr="00380948">
              <w:rPr>
                <w:rFonts w:eastAsia="Times New Roman" w:cs="Arial"/>
                <w:sz w:val="20"/>
                <w:szCs w:val="20"/>
                <w:lang w:val="en-US"/>
              </w:rPr>
              <w:t>countr</w:t>
            </w:r>
            <w:proofErr w:type="spellEnd"/>
            <w:r w:rsidRPr="00380948">
              <w:rPr>
                <w:rFonts w:eastAsia="Times New Roman" w:cs="Arial"/>
                <w:sz w:val="20"/>
                <w:szCs w:val="20"/>
                <w:lang w:val="en-US"/>
              </w:rPr>
              <w:t>*</w:t>
            </w:r>
          </w:p>
          <w:p w14:paraId="64812545" w14:textId="77777777" w:rsidR="0087124D" w:rsidRPr="00380948" w:rsidRDefault="0087124D" w:rsidP="0087124D">
            <w:pPr>
              <w:ind w:left="217" w:hanging="217"/>
              <w:rPr>
                <w:rFonts w:eastAsia="Times New Roman" w:cs="Arial"/>
                <w:sz w:val="20"/>
                <w:szCs w:val="20"/>
                <w:lang w:val="en-US"/>
              </w:rPr>
            </w:pPr>
            <w:r w:rsidRPr="00380948">
              <w:rPr>
                <w:rFonts w:eastAsia="Times New Roman" w:cs="Arial"/>
                <w:sz w:val="20"/>
                <w:szCs w:val="20"/>
                <w:lang w:val="en-US"/>
              </w:rPr>
              <w:t xml:space="preserve">low income </w:t>
            </w:r>
            <w:proofErr w:type="spellStart"/>
            <w:r w:rsidRPr="00380948">
              <w:rPr>
                <w:rFonts w:eastAsia="Times New Roman" w:cs="Arial"/>
                <w:sz w:val="20"/>
                <w:szCs w:val="20"/>
                <w:lang w:val="en-US"/>
              </w:rPr>
              <w:t>countr</w:t>
            </w:r>
            <w:proofErr w:type="spellEnd"/>
            <w:r w:rsidRPr="00380948">
              <w:rPr>
                <w:rFonts w:eastAsia="Times New Roman" w:cs="Arial"/>
                <w:sz w:val="20"/>
                <w:szCs w:val="20"/>
                <w:lang w:val="en-US"/>
              </w:rPr>
              <w:t>*</w:t>
            </w:r>
          </w:p>
          <w:p w14:paraId="497FA7E6" w14:textId="77777777" w:rsidR="0087124D" w:rsidRPr="00380948" w:rsidRDefault="0087124D" w:rsidP="0087124D">
            <w:pPr>
              <w:ind w:left="217" w:hanging="217"/>
              <w:rPr>
                <w:rFonts w:eastAsia="Times New Roman" w:cs="Arial"/>
                <w:sz w:val="20"/>
                <w:szCs w:val="20"/>
                <w:lang w:val="en-US"/>
              </w:rPr>
            </w:pPr>
            <w:r w:rsidRPr="00380948">
              <w:rPr>
                <w:rFonts w:eastAsia="Times New Roman" w:cs="Arial"/>
                <w:sz w:val="20"/>
                <w:szCs w:val="20"/>
                <w:lang w:val="en-US"/>
              </w:rPr>
              <w:t xml:space="preserve">middle income </w:t>
            </w:r>
            <w:proofErr w:type="spellStart"/>
            <w:r w:rsidRPr="00380948">
              <w:rPr>
                <w:rFonts w:eastAsia="Times New Roman" w:cs="Arial"/>
                <w:sz w:val="20"/>
                <w:szCs w:val="20"/>
                <w:lang w:val="en-US"/>
              </w:rPr>
              <w:t>countr</w:t>
            </w:r>
            <w:proofErr w:type="spellEnd"/>
            <w:r w:rsidRPr="00380948">
              <w:rPr>
                <w:rFonts w:eastAsia="Times New Roman" w:cs="Arial"/>
                <w:sz w:val="20"/>
                <w:szCs w:val="20"/>
                <w:lang w:val="en-US"/>
              </w:rPr>
              <w:t>*</w:t>
            </w:r>
          </w:p>
          <w:p w14:paraId="4159089B" w14:textId="77777777" w:rsidR="0087124D" w:rsidRPr="00380948" w:rsidRDefault="0087124D" w:rsidP="0087124D">
            <w:pPr>
              <w:ind w:left="217" w:hanging="217"/>
              <w:rPr>
                <w:rFonts w:eastAsia="Times New Roman" w:cs="Arial"/>
                <w:sz w:val="20"/>
                <w:szCs w:val="20"/>
                <w:lang w:val="en-US"/>
              </w:rPr>
            </w:pPr>
            <w:r w:rsidRPr="00380948">
              <w:rPr>
                <w:rFonts w:eastAsia="Times New Roman" w:cs="Arial"/>
                <w:sz w:val="20"/>
                <w:szCs w:val="20"/>
                <w:lang w:val="en-US"/>
              </w:rPr>
              <w:t>LMIC*</w:t>
            </w:r>
          </w:p>
          <w:p w14:paraId="0FAC0B49" w14:textId="77777777" w:rsidR="0087124D" w:rsidRPr="00380948" w:rsidRDefault="0087124D" w:rsidP="0087124D">
            <w:pPr>
              <w:ind w:left="217" w:hanging="217"/>
              <w:rPr>
                <w:rFonts w:eastAsia="Times New Roman" w:cs="Arial"/>
                <w:sz w:val="20"/>
                <w:szCs w:val="20"/>
                <w:lang w:val="en-US"/>
              </w:rPr>
            </w:pPr>
            <w:r w:rsidRPr="00380948">
              <w:rPr>
                <w:rFonts w:eastAsia="Times New Roman" w:cs="Arial"/>
                <w:sz w:val="20"/>
                <w:szCs w:val="20"/>
                <w:lang w:val="en-US"/>
              </w:rPr>
              <w:t>resource-limited setting*</w:t>
            </w:r>
          </w:p>
          <w:p w14:paraId="5639B55A" w14:textId="77777777" w:rsidR="0087124D" w:rsidRPr="00380948" w:rsidRDefault="0087124D" w:rsidP="0087124D">
            <w:pPr>
              <w:ind w:left="217" w:hanging="217"/>
              <w:rPr>
                <w:rFonts w:eastAsia="Times New Roman" w:cs="Arial"/>
                <w:sz w:val="20"/>
                <w:szCs w:val="20"/>
                <w:lang w:val="en-US"/>
              </w:rPr>
            </w:pPr>
            <w:r w:rsidRPr="00380948">
              <w:rPr>
                <w:rFonts w:eastAsia="Times New Roman" w:cs="Arial"/>
                <w:sz w:val="20"/>
                <w:szCs w:val="20"/>
                <w:lang w:val="en-US"/>
              </w:rPr>
              <w:t>resource-poor setting*</w:t>
            </w:r>
          </w:p>
          <w:p w14:paraId="7EEF229F" w14:textId="77777777" w:rsidR="0087124D" w:rsidRPr="00380948" w:rsidRDefault="0087124D" w:rsidP="0087124D">
            <w:pPr>
              <w:ind w:left="217" w:hanging="217"/>
              <w:rPr>
                <w:rFonts w:eastAsia="Times New Roman" w:cs="Arial"/>
                <w:sz w:val="20"/>
                <w:szCs w:val="20"/>
                <w:lang w:val="en-US"/>
              </w:rPr>
            </w:pPr>
            <w:r w:rsidRPr="00380948">
              <w:rPr>
                <w:rFonts w:eastAsia="Times New Roman" w:cs="Arial"/>
                <w:sz w:val="20"/>
                <w:szCs w:val="20"/>
                <w:lang w:val="en-US"/>
              </w:rPr>
              <w:t>developing nation*</w:t>
            </w:r>
          </w:p>
          <w:p w14:paraId="716B1938" w14:textId="3710214D" w:rsidR="008E1CC0" w:rsidRPr="00380948" w:rsidRDefault="0087124D" w:rsidP="0087124D">
            <w:pPr>
              <w:pStyle w:val="ListParagraph"/>
              <w:ind w:left="217" w:hanging="217"/>
              <w:rPr>
                <w:rFonts w:eastAsia="Times New Roman" w:cs="Arial"/>
                <w:sz w:val="20"/>
                <w:szCs w:val="20"/>
                <w:lang w:val="en-US"/>
              </w:rPr>
            </w:pPr>
            <w:r w:rsidRPr="00380948">
              <w:rPr>
                <w:rFonts w:eastAsia="Times New Roman" w:cs="Arial"/>
                <w:sz w:val="20"/>
                <w:szCs w:val="20"/>
                <w:lang w:val="en-US"/>
              </w:rPr>
              <w:t>developing region*</w:t>
            </w:r>
          </w:p>
        </w:tc>
        <w:tc>
          <w:tcPr>
            <w:tcW w:w="1000" w:type="pct"/>
          </w:tcPr>
          <w:p w14:paraId="34B364DE" w14:textId="77777777" w:rsidR="008E1CC0" w:rsidRPr="00380948" w:rsidRDefault="008E1CC0" w:rsidP="000204A3">
            <w:pPr>
              <w:ind w:left="217" w:hanging="217"/>
              <w:rPr>
                <w:rFonts w:eastAsia="Times New Roman" w:cs="Arial"/>
                <w:sz w:val="20"/>
                <w:szCs w:val="20"/>
                <w:lang w:val="en-US"/>
              </w:rPr>
            </w:pPr>
            <w:r w:rsidRPr="00380948">
              <w:rPr>
                <w:rFonts w:eastAsia="Times New Roman" w:cs="Arial"/>
                <w:sz w:val="20"/>
                <w:szCs w:val="20"/>
                <w:lang w:val="en-US"/>
              </w:rPr>
              <w:t>observational</w:t>
            </w:r>
          </w:p>
          <w:p w14:paraId="6131654C" w14:textId="77777777" w:rsidR="008E1CC0" w:rsidRPr="00380948" w:rsidRDefault="008E1CC0" w:rsidP="000204A3">
            <w:pPr>
              <w:ind w:left="217" w:hanging="217"/>
              <w:rPr>
                <w:rFonts w:eastAsia="Times New Roman" w:cs="Arial"/>
                <w:sz w:val="20"/>
                <w:szCs w:val="20"/>
                <w:lang w:val="en-US"/>
              </w:rPr>
            </w:pPr>
            <w:r w:rsidRPr="00380948">
              <w:rPr>
                <w:rFonts w:eastAsia="Times New Roman" w:cs="Arial"/>
                <w:sz w:val="20"/>
                <w:szCs w:val="20"/>
                <w:lang w:val="en-US"/>
              </w:rPr>
              <w:t>cross-sectional studies (mesh)</w:t>
            </w:r>
          </w:p>
          <w:p w14:paraId="3F080DD8" w14:textId="77777777" w:rsidR="008E1CC0" w:rsidRPr="00380948" w:rsidRDefault="008E1CC0" w:rsidP="000204A3">
            <w:pPr>
              <w:ind w:left="217" w:hanging="217"/>
              <w:rPr>
                <w:rFonts w:eastAsia="Times New Roman" w:cs="Arial"/>
                <w:sz w:val="20"/>
                <w:szCs w:val="20"/>
                <w:lang w:val="en-US"/>
              </w:rPr>
            </w:pPr>
            <w:r w:rsidRPr="00380948">
              <w:rPr>
                <w:rFonts w:eastAsia="Times New Roman" w:cs="Arial"/>
                <w:sz w:val="20"/>
                <w:szCs w:val="20"/>
                <w:lang w:val="en-US"/>
              </w:rPr>
              <w:t>cross-sectional</w:t>
            </w:r>
          </w:p>
          <w:p w14:paraId="3307ED43" w14:textId="77777777" w:rsidR="008E1CC0" w:rsidRPr="00380948" w:rsidRDefault="008E1CC0" w:rsidP="000204A3">
            <w:pPr>
              <w:ind w:left="217" w:hanging="217"/>
              <w:rPr>
                <w:rFonts w:eastAsia="Times New Roman" w:cs="Arial"/>
                <w:sz w:val="20"/>
                <w:szCs w:val="20"/>
                <w:lang w:val="en-US"/>
              </w:rPr>
            </w:pPr>
            <w:r w:rsidRPr="00380948">
              <w:rPr>
                <w:rFonts w:eastAsia="Times New Roman" w:cs="Arial"/>
                <w:sz w:val="20"/>
                <w:szCs w:val="20"/>
                <w:lang w:val="en-US"/>
              </w:rPr>
              <w:t>cohort studies (mesh)</w:t>
            </w:r>
          </w:p>
          <w:p w14:paraId="5225FC5B" w14:textId="77777777" w:rsidR="008E1CC0" w:rsidRPr="00380948" w:rsidRDefault="008E1CC0" w:rsidP="000204A3">
            <w:pPr>
              <w:ind w:left="217" w:hanging="217"/>
              <w:rPr>
                <w:rFonts w:eastAsia="Times New Roman" w:cs="Arial"/>
                <w:sz w:val="20"/>
                <w:szCs w:val="20"/>
                <w:lang w:val="en-US"/>
              </w:rPr>
            </w:pPr>
            <w:r w:rsidRPr="00380948">
              <w:rPr>
                <w:rFonts w:eastAsia="Times New Roman" w:cs="Arial"/>
                <w:sz w:val="20"/>
                <w:szCs w:val="20"/>
                <w:lang w:val="en-US"/>
              </w:rPr>
              <w:t>cohort</w:t>
            </w:r>
          </w:p>
          <w:p w14:paraId="164F00CF" w14:textId="77777777" w:rsidR="008E1CC0" w:rsidRPr="00380948" w:rsidRDefault="008E1CC0" w:rsidP="000204A3">
            <w:pPr>
              <w:ind w:left="217" w:hanging="217"/>
              <w:rPr>
                <w:rFonts w:eastAsia="Times New Roman" w:cs="Arial"/>
                <w:sz w:val="20"/>
                <w:szCs w:val="20"/>
                <w:lang w:val="en-US"/>
              </w:rPr>
            </w:pPr>
            <w:r w:rsidRPr="00380948">
              <w:rPr>
                <w:rFonts w:eastAsia="Times New Roman" w:cs="Arial"/>
                <w:sz w:val="20"/>
                <w:szCs w:val="20"/>
                <w:lang w:val="en-US"/>
              </w:rPr>
              <w:t>case-control studies (mesh)</w:t>
            </w:r>
          </w:p>
          <w:p w14:paraId="6FDEBF31" w14:textId="77777777" w:rsidR="008E1CC0" w:rsidRPr="00380948" w:rsidRDefault="008E1CC0" w:rsidP="000204A3">
            <w:pPr>
              <w:ind w:left="217" w:hanging="217"/>
              <w:rPr>
                <w:rFonts w:eastAsia="Times New Roman" w:cs="Arial"/>
                <w:sz w:val="20"/>
                <w:szCs w:val="20"/>
                <w:lang w:val="en-US"/>
              </w:rPr>
            </w:pPr>
            <w:r w:rsidRPr="00380948">
              <w:rPr>
                <w:rFonts w:eastAsia="Times New Roman" w:cs="Arial"/>
                <w:sz w:val="20"/>
                <w:szCs w:val="20"/>
                <w:lang w:val="en-US"/>
              </w:rPr>
              <w:t>case control</w:t>
            </w:r>
          </w:p>
          <w:p w14:paraId="4F59AB44" w14:textId="77777777" w:rsidR="008E1CC0" w:rsidRPr="00380948" w:rsidRDefault="008E1CC0" w:rsidP="000204A3">
            <w:pPr>
              <w:ind w:left="217" w:hanging="217"/>
              <w:rPr>
                <w:rFonts w:eastAsia="Times New Roman" w:cs="Arial"/>
                <w:sz w:val="20"/>
                <w:szCs w:val="20"/>
                <w:lang w:val="en-US"/>
              </w:rPr>
            </w:pPr>
            <w:r w:rsidRPr="00380948">
              <w:rPr>
                <w:rFonts w:eastAsia="Times New Roman" w:cs="Arial"/>
                <w:sz w:val="20"/>
                <w:szCs w:val="20"/>
                <w:lang w:val="en-US"/>
              </w:rPr>
              <w:t>randomized controlled trial*</w:t>
            </w:r>
          </w:p>
          <w:p w14:paraId="3E0C4245" w14:textId="77777777" w:rsidR="008E1CC0" w:rsidRPr="00380948" w:rsidRDefault="008E1CC0" w:rsidP="000204A3">
            <w:pPr>
              <w:ind w:left="217" w:hanging="217"/>
              <w:rPr>
                <w:rFonts w:eastAsia="Times New Roman" w:cs="Arial"/>
                <w:sz w:val="20"/>
                <w:szCs w:val="20"/>
                <w:lang w:val="en-US"/>
              </w:rPr>
            </w:pPr>
            <w:r w:rsidRPr="00380948">
              <w:rPr>
                <w:rFonts w:eastAsia="Times New Roman" w:cs="Arial"/>
                <w:sz w:val="20"/>
                <w:szCs w:val="20"/>
                <w:lang w:val="en-US"/>
              </w:rPr>
              <w:t>random*</w:t>
            </w:r>
          </w:p>
          <w:p w14:paraId="7757207D" w14:textId="77777777" w:rsidR="008E1CC0" w:rsidRPr="00380948" w:rsidRDefault="008E1CC0" w:rsidP="000204A3">
            <w:pPr>
              <w:ind w:left="217" w:hanging="217"/>
              <w:rPr>
                <w:rFonts w:eastAsia="Times New Roman" w:cs="Arial"/>
                <w:sz w:val="20"/>
                <w:szCs w:val="20"/>
                <w:lang w:val="en-US"/>
              </w:rPr>
            </w:pPr>
            <w:r w:rsidRPr="00380948">
              <w:rPr>
                <w:rFonts w:eastAsia="Times New Roman" w:cs="Arial"/>
                <w:sz w:val="20"/>
                <w:szCs w:val="20"/>
                <w:lang w:val="en-US"/>
              </w:rPr>
              <w:t>random assignment</w:t>
            </w:r>
          </w:p>
          <w:p w14:paraId="648649ED" w14:textId="77777777" w:rsidR="008E1CC0" w:rsidRPr="00380948" w:rsidRDefault="008E1CC0" w:rsidP="000204A3">
            <w:pPr>
              <w:ind w:left="217" w:hanging="217"/>
              <w:rPr>
                <w:rFonts w:eastAsia="Times New Roman" w:cs="Arial"/>
                <w:sz w:val="20"/>
                <w:szCs w:val="20"/>
                <w:lang w:val="en-US"/>
              </w:rPr>
            </w:pPr>
            <w:r w:rsidRPr="00380948">
              <w:rPr>
                <w:rFonts w:eastAsia="Times New Roman" w:cs="Arial"/>
                <w:sz w:val="20"/>
                <w:szCs w:val="20"/>
                <w:lang w:val="en-US"/>
              </w:rPr>
              <w:t>controlled trial</w:t>
            </w:r>
          </w:p>
          <w:p w14:paraId="0ECF064E" w14:textId="77777777" w:rsidR="008E1CC0" w:rsidRPr="00380948" w:rsidRDefault="008E1CC0" w:rsidP="000204A3">
            <w:pPr>
              <w:ind w:left="217" w:hanging="217"/>
              <w:rPr>
                <w:rFonts w:eastAsia="Times New Roman" w:cs="Arial"/>
                <w:sz w:val="20"/>
                <w:szCs w:val="20"/>
                <w:lang w:val="en-US"/>
              </w:rPr>
            </w:pPr>
          </w:p>
        </w:tc>
      </w:tr>
      <w:tr w:rsidR="008122ED" w:rsidRPr="00380948" w14:paraId="31D68250" w14:textId="77777777" w:rsidTr="000204A3">
        <w:tc>
          <w:tcPr>
            <w:tcW w:w="1000" w:type="pct"/>
          </w:tcPr>
          <w:p w14:paraId="06B327B5" w14:textId="77777777" w:rsidR="008122ED" w:rsidRPr="00380948" w:rsidRDefault="008122ED" w:rsidP="008122ED">
            <w:pPr>
              <w:rPr>
                <w:rFonts w:cs="Arial"/>
                <w:sz w:val="20"/>
                <w:szCs w:val="20"/>
                <w:lang w:val="en-US"/>
              </w:rPr>
            </w:pPr>
            <w:r w:rsidRPr="00380948">
              <w:rPr>
                <w:rFonts w:cs="Arial"/>
                <w:sz w:val="20"/>
                <w:szCs w:val="20"/>
                <w:lang w:val="en-US"/>
              </w:rPr>
              <w:t>Scopus</w:t>
            </w:r>
          </w:p>
        </w:tc>
        <w:tc>
          <w:tcPr>
            <w:tcW w:w="1000" w:type="pct"/>
          </w:tcPr>
          <w:p w14:paraId="3D91663F" w14:textId="209D7B7C"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pregnant </w:t>
            </w:r>
            <w:r w:rsidR="00C97482" w:rsidRPr="00380948">
              <w:rPr>
                <w:rFonts w:eastAsia="Times New Roman" w:cs="Arial"/>
                <w:sz w:val="20"/>
                <w:szCs w:val="20"/>
                <w:lang w:val="en-US"/>
              </w:rPr>
              <w:t>people</w:t>
            </w:r>
            <w:r w:rsidRPr="00380948">
              <w:rPr>
                <w:rFonts w:eastAsia="Times New Roman" w:cs="Arial"/>
                <w:sz w:val="20"/>
                <w:szCs w:val="20"/>
                <w:lang w:val="en-US"/>
              </w:rPr>
              <w:t xml:space="preserve"> </w:t>
            </w:r>
            <w:r w:rsidR="00556520" w:rsidRPr="00380948">
              <w:rPr>
                <w:rFonts w:eastAsia="Times New Roman" w:cs="Arial"/>
                <w:sz w:val="20"/>
                <w:szCs w:val="20"/>
                <w:lang w:val="en-US"/>
              </w:rPr>
              <w:t>(mesh)</w:t>
            </w:r>
          </w:p>
          <w:p w14:paraId="063F5BF3" w14:textId="4376A9BE"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pregnant people </w:t>
            </w:r>
            <w:r w:rsidR="00556520" w:rsidRPr="00380948">
              <w:rPr>
                <w:rFonts w:eastAsia="Times New Roman" w:cs="Arial"/>
                <w:sz w:val="20"/>
                <w:szCs w:val="20"/>
                <w:lang w:val="en-US"/>
              </w:rPr>
              <w:t>(mesh)</w:t>
            </w:r>
          </w:p>
          <w:p w14:paraId="47B71AFF" w14:textId="44217868"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pregnancy </w:t>
            </w:r>
            <w:r w:rsidR="00556520" w:rsidRPr="00380948">
              <w:rPr>
                <w:rFonts w:eastAsia="Times New Roman" w:cs="Arial"/>
                <w:sz w:val="20"/>
                <w:szCs w:val="20"/>
                <w:lang w:val="en-US"/>
              </w:rPr>
              <w:t>(mesh)</w:t>
            </w:r>
          </w:p>
          <w:p w14:paraId="5693786F"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pregnant </w:t>
            </w:r>
            <w:proofErr w:type="spellStart"/>
            <w:r w:rsidRPr="00380948">
              <w:rPr>
                <w:rFonts w:eastAsia="Times New Roman" w:cs="Arial"/>
                <w:sz w:val="20"/>
                <w:szCs w:val="20"/>
                <w:lang w:val="en-US"/>
              </w:rPr>
              <w:t>wom</w:t>
            </w:r>
            <w:proofErr w:type="spellEnd"/>
            <w:r w:rsidRPr="00380948">
              <w:rPr>
                <w:rFonts w:eastAsia="Times New Roman" w:cs="Arial"/>
                <w:sz w:val="20"/>
                <w:szCs w:val="20"/>
                <w:lang w:val="en-US"/>
              </w:rPr>
              <w:t>*n</w:t>
            </w:r>
          </w:p>
          <w:p w14:paraId="72802552"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antenatal </w:t>
            </w:r>
            <w:proofErr w:type="spellStart"/>
            <w:r w:rsidRPr="00380948">
              <w:rPr>
                <w:rFonts w:eastAsia="Times New Roman" w:cs="Arial"/>
                <w:sz w:val="20"/>
                <w:szCs w:val="20"/>
                <w:lang w:val="en-US"/>
              </w:rPr>
              <w:t>wom</w:t>
            </w:r>
            <w:proofErr w:type="spellEnd"/>
            <w:r w:rsidRPr="00380948">
              <w:rPr>
                <w:rFonts w:eastAsia="Times New Roman" w:cs="Arial"/>
                <w:sz w:val="20"/>
                <w:szCs w:val="20"/>
                <w:lang w:val="en-US"/>
              </w:rPr>
              <w:t>*n</w:t>
            </w:r>
          </w:p>
          <w:p w14:paraId="3924A351"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prenatal </w:t>
            </w:r>
            <w:proofErr w:type="spellStart"/>
            <w:r w:rsidRPr="00380948">
              <w:rPr>
                <w:rFonts w:eastAsia="Times New Roman" w:cs="Arial"/>
                <w:sz w:val="20"/>
                <w:szCs w:val="20"/>
                <w:lang w:val="en-US"/>
              </w:rPr>
              <w:t>wom</w:t>
            </w:r>
            <w:proofErr w:type="spellEnd"/>
            <w:r w:rsidRPr="00380948">
              <w:rPr>
                <w:rFonts w:eastAsia="Times New Roman" w:cs="Arial"/>
                <w:sz w:val="20"/>
                <w:szCs w:val="20"/>
                <w:lang w:val="en-US"/>
              </w:rPr>
              <w:t>*n</w:t>
            </w:r>
          </w:p>
          <w:p w14:paraId="4D9A1CE3" w14:textId="69BDE5D4"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fetus </w:t>
            </w:r>
            <w:r w:rsidR="00556520" w:rsidRPr="00380948">
              <w:rPr>
                <w:rFonts w:eastAsia="Times New Roman" w:cs="Arial"/>
                <w:sz w:val="20"/>
                <w:szCs w:val="20"/>
                <w:lang w:val="en-US"/>
              </w:rPr>
              <w:t>(mesh)</w:t>
            </w:r>
          </w:p>
          <w:p w14:paraId="21BE32CA" w14:textId="77777777" w:rsidR="00556520" w:rsidRDefault="002C3956" w:rsidP="002C3956">
            <w:pPr>
              <w:ind w:left="217" w:hanging="217"/>
              <w:rPr>
                <w:rFonts w:eastAsia="Times New Roman" w:cs="Arial"/>
                <w:sz w:val="20"/>
                <w:szCs w:val="20"/>
                <w:lang w:val="en-US"/>
              </w:rPr>
            </w:pPr>
            <w:r w:rsidRPr="00380948">
              <w:rPr>
                <w:rFonts w:eastAsia="Times New Roman" w:cs="Arial"/>
                <w:sz w:val="20"/>
                <w:szCs w:val="20"/>
                <w:lang w:val="en-US"/>
              </w:rPr>
              <w:lastRenderedPageBreak/>
              <w:t xml:space="preserve">infant </w:t>
            </w:r>
            <w:r w:rsidR="00556520" w:rsidRPr="00380948">
              <w:rPr>
                <w:rFonts w:eastAsia="Times New Roman" w:cs="Arial"/>
                <w:sz w:val="20"/>
                <w:szCs w:val="20"/>
                <w:lang w:val="en-US"/>
              </w:rPr>
              <w:t>(mesh)</w:t>
            </w:r>
          </w:p>
          <w:p w14:paraId="0968BC62" w14:textId="7989423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infant*</w:t>
            </w:r>
          </w:p>
          <w:p w14:paraId="120FA1AB"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newborn*</w:t>
            </w:r>
          </w:p>
          <w:p w14:paraId="7CB9DB15"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neonate*</w:t>
            </w:r>
          </w:p>
          <w:p w14:paraId="0116BD27"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young infant*</w:t>
            </w:r>
          </w:p>
          <w:p w14:paraId="606332B2"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Infant, Small for Gestational Age(</w:t>
            </w:r>
            <w:proofErr w:type="spellStart"/>
            <w:r w:rsidRPr="00380948">
              <w:rPr>
                <w:rFonts w:eastAsia="Times New Roman" w:cs="Arial"/>
                <w:sz w:val="20"/>
                <w:szCs w:val="20"/>
                <w:lang w:val="en-US"/>
              </w:rPr>
              <w:t>sh</w:t>
            </w:r>
            <w:proofErr w:type="spellEnd"/>
            <w:r w:rsidRPr="00380948">
              <w:rPr>
                <w:rFonts w:eastAsia="Times New Roman" w:cs="Arial"/>
                <w:sz w:val="20"/>
                <w:szCs w:val="20"/>
                <w:lang w:val="en-US"/>
              </w:rPr>
              <w:t>)</w:t>
            </w:r>
          </w:p>
          <w:p w14:paraId="589CB2FA" w14:textId="1E55E7D0"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Infant, Low Birth Weight</w:t>
            </w:r>
            <w:r w:rsidR="00556520">
              <w:rPr>
                <w:rFonts w:eastAsia="Times New Roman" w:cs="Arial"/>
                <w:sz w:val="20"/>
                <w:szCs w:val="20"/>
                <w:lang w:val="en-US"/>
              </w:rPr>
              <w:t xml:space="preserve"> </w:t>
            </w:r>
            <w:r w:rsidR="00556520" w:rsidRPr="00380948">
              <w:rPr>
                <w:rFonts w:eastAsia="Times New Roman" w:cs="Arial"/>
                <w:sz w:val="20"/>
                <w:szCs w:val="20"/>
                <w:lang w:val="en-US"/>
              </w:rPr>
              <w:t>(mesh)</w:t>
            </w:r>
          </w:p>
          <w:p w14:paraId="0E8AFDBC" w14:textId="202C0F32"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Fetal Growth Retardation</w:t>
            </w:r>
            <w:r w:rsidR="00556520">
              <w:rPr>
                <w:rFonts w:eastAsia="Times New Roman" w:cs="Arial"/>
                <w:sz w:val="20"/>
                <w:szCs w:val="20"/>
                <w:lang w:val="en-US"/>
              </w:rPr>
              <w:t xml:space="preserve"> </w:t>
            </w:r>
            <w:r w:rsidR="00556520" w:rsidRPr="00380948">
              <w:rPr>
                <w:rFonts w:eastAsia="Times New Roman" w:cs="Arial"/>
                <w:sz w:val="20"/>
                <w:szCs w:val="20"/>
                <w:lang w:val="en-US"/>
              </w:rPr>
              <w:t>(mesh)</w:t>
            </w:r>
          </w:p>
          <w:p w14:paraId="0534D1C5" w14:textId="3B225EB9"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Infant, Premature</w:t>
            </w:r>
            <w:r w:rsidR="00556520">
              <w:rPr>
                <w:rFonts w:eastAsia="Times New Roman" w:cs="Arial"/>
                <w:sz w:val="20"/>
                <w:szCs w:val="20"/>
                <w:lang w:val="en-US"/>
              </w:rPr>
              <w:t xml:space="preserve"> </w:t>
            </w:r>
            <w:r w:rsidR="00556520" w:rsidRPr="00380948">
              <w:rPr>
                <w:rFonts w:eastAsia="Times New Roman" w:cs="Arial"/>
                <w:sz w:val="20"/>
                <w:szCs w:val="20"/>
                <w:lang w:val="en-US"/>
              </w:rPr>
              <w:t>(mesh)</w:t>
            </w:r>
          </w:p>
          <w:p w14:paraId="56601615"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fetal growth restriction  </w:t>
            </w:r>
          </w:p>
          <w:p w14:paraId="3F3C0137"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intrauterine growth restriction  </w:t>
            </w:r>
          </w:p>
          <w:p w14:paraId="7C076FCC"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IUGR  </w:t>
            </w:r>
          </w:p>
          <w:p w14:paraId="4458D6A0"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small for gestational age  </w:t>
            </w:r>
          </w:p>
          <w:p w14:paraId="1F2E9929"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SGA  </w:t>
            </w:r>
          </w:p>
          <w:p w14:paraId="59B675FC"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growth faltering  </w:t>
            </w:r>
          </w:p>
          <w:p w14:paraId="47D93850"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postnatal growth faltering  </w:t>
            </w:r>
          </w:p>
          <w:p w14:paraId="735220E3"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infant growth faltering  </w:t>
            </w:r>
          </w:p>
          <w:p w14:paraId="30C49DC6"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low birth weight  </w:t>
            </w:r>
          </w:p>
          <w:p w14:paraId="5A98786C" w14:textId="01E591C5" w:rsidR="008122ED" w:rsidRPr="00380948" w:rsidRDefault="002C3956" w:rsidP="002C3956">
            <w:pPr>
              <w:pStyle w:val="ListParagraph"/>
              <w:ind w:left="0"/>
              <w:rPr>
                <w:rFonts w:cs="Arial"/>
                <w:sz w:val="20"/>
                <w:szCs w:val="20"/>
                <w:lang w:val="en-US"/>
              </w:rPr>
            </w:pPr>
            <w:r w:rsidRPr="00380948">
              <w:rPr>
                <w:rFonts w:eastAsia="Times New Roman" w:cs="Arial"/>
                <w:sz w:val="20"/>
                <w:szCs w:val="20"/>
                <w:lang w:val="en-US"/>
              </w:rPr>
              <w:t>LBW</w:t>
            </w:r>
          </w:p>
        </w:tc>
        <w:tc>
          <w:tcPr>
            <w:tcW w:w="1000" w:type="pct"/>
          </w:tcPr>
          <w:p w14:paraId="5DCF2584" w14:textId="092BEE74"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lastRenderedPageBreak/>
              <w:t xml:space="preserve">risk factors </w:t>
            </w:r>
            <w:r w:rsidR="00556520" w:rsidRPr="00380948">
              <w:rPr>
                <w:rFonts w:eastAsia="Times New Roman" w:cs="Arial"/>
                <w:sz w:val="20"/>
                <w:szCs w:val="20"/>
                <w:lang w:val="en-US"/>
              </w:rPr>
              <w:t>(mesh)</w:t>
            </w:r>
          </w:p>
          <w:p w14:paraId="6EDF1B2E"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risk factor*</w:t>
            </w:r>
          </w:p>
          <w:p w14:paraId="0022B8F0"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population at risk</w:t>
            </w:r>
          </w:p>
          <w:p w14:paraId="4F1D8104"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risk </w:t>
            </w:r>
            <w:proofErr w:type="spellStart"/>
            <w:r w:rsidRPr="00380948">
              <w:rPr>
                <w:rFonts w:eastAsia="Times New Roman" w:cs="Arial"/>
                <w:sz w:val="20"/>
                <w:szCs w:val="20"/>
                <w:lang w:val="en-US"/>
              </w:rPr>
              <w:t>scor</w:t>
            </w:r>
            <w:proofErr w:type="spellEnd"/>
            <w:r w:rsidRPr="00380948">
              <w:rPr>
                <w:rFonts w:eastAsia="Times New Roman" w:cs="Arial"/>
                <w:sz w:val="20"/>
                <w:szCs w:val="20"/>
                <w:lang w:val="en-US"/>
              </w:rPr>
              <w:t>*</w:t>
            </w:r>
          </w:p>
          <w:p w14:paraId="39EB4847"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maternal risk factor*</w:t>
            </w:r>
          </w:p>
          <w:p w14:paraId="12409B25"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paternal risk factors*</w:t>
            </w:r>
          </w:p>
          <w:p w14:paraId="538C9BA1"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maternal factor*</w:t>
            </w:r>
          </w:p>
          <w:p w14:paraId="543B4A60"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lastRenderedPageBreak/>
              <w:t>paternal factor*</w:t>
            </w:r>
          </w:p>
          <w:p w14:paraId="01A12B62"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maternal characteristic*</w:t>
            </w:r>
          </w:p>
          <w:p w14:paraId="1F09EE4C"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paternal characteristic*</w:t>
            </w:r>
          </w:p>
          <w:p w14:paraId="5B07AD14"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maternal exposure*</w:t>
            </w:r>
          </w:p>
          <w:p w14:paraId="5087CAF1"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paternal exposure*</w:t>
            </w:r>
          </w:p>
          <w:p w14:paraId="04816CA6"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maternal determinant*</w:t>
            </w:r>
          </w:p>
          <w:p w14:paraId="35BF35C6" w14:textId="7431E1C3"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paternal determinant*</w:t>
            </w:r>
          </w:p>
        </w:tc>
        <w:tc>
          <w:tcPr>
            <w:tcW w:w="1000" w:type="pct"/>
          </w:tcPr>
          <w:p w14:paraId="27929EAB" w14:textId="0D7713B9"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lastRenderedPageBreak/>
              <w:t xml:space="preserve">developing countries </w:t>
            </w:r>
            <w:r w:rsidR="00556520" w:rsidRPr="00380948">
              <w:rPr>
                <w:rFonts w:eastAsia="Times New Roman" w:cs="Arial"/>
                <w:sz w:val="20"/>
                <w:szCs w:val="20"/>
                <w:lang w:val="en-US"/>
              </w:rPr>
              <w:t>(mesh)</w:t>
            </w:r>
          </w:p>
          <w:p w14:paraId="3EDDBB2C"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low- and middle-income </w:t>
            </w:r>
            <w:proofErr w:type="spellStart"/>
            <w:r w:rsidRPr="00380948">
              <w:rPr>
                <w:rFonts w:eastAsia="Times New Roman" w:cs="Arial"/>
                <w:sz w:val="20"/>
                <w:szCs w:val="20"/>
                <w:lang w:val="en-US"/>
              </w:rPr>
              <w:t>countr</w:t>
            </w:r>
            <w:proofErr w:type="spellEnd"/>
            <w:r w:rsidRPr="00380948">
              <w:rPr>
                <w:rFonts w:eastAsia="Times New Roman" w:cs="Arial"/>
                <w:sz w:val="20"/>
                <w:szCs w:val="20"/>
                <w:lang w:val="en-US"/>
              </w:rPr>
              <w:t>*</w:t>
            </w:r>
          </w:p>
          <w:p w14:paraId="5B625189"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low income </w:t>
            </w:r>
            <w:proofErr w:type="spellStart"/>
            <w:r w:rsidRPr="00380948">
              <w:rPr>
                <w:rFonts w:eastAsia="Times New Roman" w:cs="Arial"/>
                <w:sz w:val="20"/>
                <w:szCs w:val="20"/>
                <w:lang w:val="en-US"/>
              </w:rPr>
              <w:t>countr</w:t>
            </w:r>
            <w:proofErr w:type="spellEnd"/>
            <w:r w:rsidRPr="00380948">
              <w:rPr>
                <w:rFonts w:eastAsia="Times New Roman" w:cs="Arial"/>
                <w:sz w:val="20"/>
                <w:szCs w:val="20"/>
                <w:lang w:val="en-US"/>
              </w:rPr>
              <w:t>*</w:t>
            </w:r>
          </w:p>
          <w:p w14:paraId="65DEEAB4"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middle income </w:t>
            </w:r>
            <w:proofErr w:type="spellStart"/>
            <w:r w:rsidRPr="00380948">
              <w:rPr>
                <w:rFonts w:eastAsia="Times New Roman" w:cs="Arial"/>
                <w:sz w:val="20"/>
                <w:szCs w:val="20"/>
                <w:lang w:val="en-US"/>
              </w:rPr>
              <w:t>countr</w:t>
            </w:r>
            <w:proofErr w:type="spellEnd"/>
            <w:r w:rsidRPr="00380948">
              <w:rPr>
                <w:rFonts w:eastAsia="Times New Roman" w:cs="Arial"/>
                <w:sz w:val="20"/>
                <w:szCs w:val="20"/>
                <w:lang w:val="en-US"/>
              </w:rPr>
              <w:t>*</w:t>
            </w:r>
          </w:p>
          <w:p w14:paraId="33DEF7D9"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LMIC*</w:t>
            </w:r>
          </w:p>
          <w:p w14:paraId="0BD70E5C"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resource-limited setting*</w:t>
            </w:r>
          </w:p>
          <w:p w14:paraId="544EA0AF"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lastRenderedPageBreak/>
              <w:t>resource-poor setting*</w:t>
            </w:r>
          </w:p>
          <w:p w14:paraId="67773B6E"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developing nation*</w:t>
            </w:r>
          </w:p>
          <w:p w14:paraId="77FA821D" w14:textId="642FCD57" w:rsidR="008122ED" w:rsidRPr="00380948" w:rsidRDefault="008122ED" w:rsidP="008122ED">
            <w:pPr>
              <w:rPr>
                <w:rFonts w:eastAsia="Times New Roman" w:cs="Arial"/>
                <w:sz w:val="20"/>
                <w:szCs w:val="20"/>
                <w:lang w:val="en-US"/>
              </w:rPr>
            </w:pPr>
            <w:r w:rsidRPr="00380948">
              <w:rPr>
                <w:rFonts w:eastAsia="Times New Roman" w:cs="Arial"/>
                <w:sz w:val="20"/>
                <w:szCs w:val="20"/>
                <w:lang w:val="en-US"/>
              </w:rPr>
              <w:t>developing region*</w:t>
            </w:r>
          </w:p>
        </w:tc>
        <w:tc>
          <w:tcPr>
            <w:tcW w:w="1000" w:type="pct"/>
          </w:tcPr>
          <w:p w14:paraId="18E56F67"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lastRenderedPageBreak/>
              <w:t>observational</w:t>
            </w:r>
          </w:p>
          <w:p w14:paraId="34EF925E"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cross-sectional studies (mesh)</w:t>
            </w:r>
          </w:p>
          <w:p w14:paraId="65CEF2B8"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cross-sectional</w:t>
            </w:r>
          </w:p>
          <w:p w14:paraId="4F425D20"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cohort studies (mesh)</w:t>
            </w:r>
          </w:p>
          <w:p w14:paraId="3FFB7E20"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cohort</w:t>
            </w:r>
          </w:p>
          <w:p w14:paraId="2E2261E0"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case-control studies (mesh)</w:t>
            </w:r>
          </w:p>
          <w:p w14:paraId="78119674"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lastRenderedPageBreak/>
              <w:t>case control</w:t>
            </w:r>
          </w:p>
          <w:p w14:paraId="55C5D64D"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randomized controlled trial*</w:t>
            </w:r>
          </w:p>
          <w:p w14:paraId="21BB330C"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random*</w:t>
            </w:r>
          </w:p>
          <w:p w14:paraId="25A21C7E"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random assignment</w:t>
            </w:r>
          </w:p>
          <w:p w14:paraId="572BCC0A"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controlled trial</w:t>
            </w:r>
          </w:p>
          <w:p w14:paraId="519A91C1" w14:textId="77777777" w:rsidR="008122ED" w:rsidRPr="00380948" w:rsidRDefault="008122ED" w:rsidP="008122ED">
            <w:pPr>
              <w:rPr>
                <w:rFonts w:cs="Arial"/>
                <w:sz w:val="20"/>
                <w:szCs w:val="20"/>
                <w:lang w:val="en-US"/>
              </w:rPr>
            </w:pPr>
          </w:p>
        </w:tc>
      </w:tr>
      <w:tr w:rsidR="008122ED" w:rsidRPr="00380948" w14:paraId="38F43B11" w14:textId="77777777" w:rsidTr="000204A3">
        <w:tc>
          <w:tcPr>
            <w:tcW w:w="1000" w:type="pct"/>
          </w:tcPr>
          <w:p w14:paraId="0D5211CE" w14:textId="77777777" w:rsidR="008122ED" w:rsidRPr="00380948" w:rsidRDefault="008122ED" w:rsidP="008122ED">
            <w:pPr>
              <w:rPr>
                <w:rFonts w:cs="Arial"/>
                <w:sz w:val="20"/>
                <w:szCs w:val="20"/>
                <w:lang w:val="en-US"/>
              </w:rPr>
            </w:pPr>
            <w:r w:rsidRPr="00380948">
              <w:rPr>
                <w:rFonts w:cs="Arial"/>
                <w:sz w:val="20"/>
                <w:szCs w:val="20"/>
                <w:lang w:val="en-US"/>
              </w:rPr>
              <w:lastRenderedPageBreak/>
              <w:t>Web of Science</w:t>
            </w:r>
          </w:p>
        </w:tc>
        <w:tc>
          <w:tcPr>
            <w:tcW w:w="1000" w:type="pct"/>
          </w:tcPr>
          <w:p w14:paraId="0D387FDE" w14:textId="3BDCA81F"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pregnant people</w:t>
            </w:r>
          </w:p>
          <w:p w14:paraId="4B8E14E8" w14:textId="4EC73DBD"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pregnancy </w:t>
            </w:r>
          </w:p>
          <w:p w14:paraId="24C4D708"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pregnant </w:t>
            </w:r>
            <w:proofErr w:type="spellStart"/>
            <w:r w:rsidRPr="00380948">
              <w:rPr>
                <w:rFonts w:eastAsia="Times New Roman" w:cs="Arial"/>
                <w:sz w:val="20"/>
                <w:szCs w:val="20"/>
                <w:lang w:val="en-US"/>
              </w:rPr>
              <w:t>wom</w:t>
            </w:r>
            <w:proofErr w:type="spellEnd"/>
            <w:r w:rsidRPr="00380948">
              <w:rPr>
                <w:rFonts w:eastAsia="Times New Roman" w:cs="Arial"/>
                <w:sz w:val="20"/>
                <w:szCs w:val="20"/>
                <w:lang w:val="en-US"/>
              </w:rPr>
              <w:t>*n</w:t>
            </w:r>
          </w:p>
          <w:p w14:paraId="2E7A2413"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antenatal </w:t>
            </w:r>
            <w:proofErr w:type="spellStart"/>
            <w:r w:rsidRPr="00380948">
              <w:rPr>
                <w:rFonts w:eastAsia="Times New Roman" w:cs="Arial"/>
                <w:sz w:val="20"/>
                <w:szCs w:val="20"/>
                <w:lang w:val="en-US"/>
              </w:rPr>
              <w:t>wom</w:t>
            </w:r>
            <w:proofErr w:type="spellEnd"/>
            <w:r w:rsidRPr="00380948">
              <w:rPr>
                <w:rFonts w:eastAsia="Times New Roman" w:cs="Arial"/>
                <w:sz w:val="20"/>
                <w:szCs w:val="20"/>
                <w:lang w:val="en-US"/>
              </w:rPr>
              <w:t>*n</w:t>
            </w:r>
          </w:p>
          <w:p w14:paraId="1EC6C266"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prenatal </w:t>
            </w:r>
            <w:proofErr w:type="spellStart"/>
            <w:r w:rsidRPr="00380948">
              <w:rPr>
                <w:rFonts w:eastAsia="Times New Roman" w:cs="Arial"/>
                <w:sz w:val="20"/>
                <w:szCs w:val="20"/>
                <w:lang w:val="en-US"/>
              </w:rPr>
              <w:t>wom</w:t>
            </w:r>
            <w:proofErr w:type="spellEnd"/>
            <w:r w:rsidRPr="00380948">
              <w:rPr>
                <w:rFonts w:eastAsia="Times New Roman" w:cs="Arial"/>
                <w:sz w:val="20"/>
                <w:szCs w:val="20"/>
                <w:lang w:val="en-US"/>
              </w:rPr>
              <w:t>*n</w:t>
            </w:r>
          </w:p>
          <w:p w14:paraId="4A1C8032" w14:textId="4C986E3A"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fetus </w:t>
            </w:r>
          </w:p>
          <w:p w14:paraId="426EE065" w14:textId="0EC9767F"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infant </w:t>
            </w:r>
          </w:p>
          <w:p w14:paraId="32A3618D"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infant*</w:t>
            </w:r>
          </w:p>
          <w:p w14:paraId="40E2366A"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newborn*</w:t>
            </w:r>
          </w:p>
          <w:p w14:paraId="414E5254"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neonate*</w:t>
            </w:r>
          </w:p>
          <w:p w14:paraId="74B947D7"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young infant*</w:t>
            </w:r>
          </w:p>
          <w:p w14:paraId="23E552B6"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fetal growth restriction  </w:t>
            </w:r>
          </w:p>
          <w:p w14:paraId="2FA2DA5F"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intrauterine growth restriction  </w:t>
            </w:r>
          </w:p>
          <w:p w14:paraId="15A04894"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IUGR  </w:t>
            </w:r>
          </w:p>
          <w:p w14:paraId="410D15FB"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lastRenderedPageBreak/>
              <w:t xml:space="preserve">small for gestational age  </w:t>
            </w:r>
          </w:p>
          <w:p w14:paraId="2E110B36"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SGA  </w:t>
            </w:r>
          </w:p>
          <w:p w14:paraId="5EE7E5F7"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growth faltering  </w:t>
            </w:r>
          </w:p>
          <w:p w14:paraId="016E1C49"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postnatal growth faltering  </w:t>
            </w:r>
          </w:p>
          <w:p w14:paraId="783FD10B"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infant growth faltering  </w:t>
            </w:r>
          </w:p>
          <w:p w14:paraId="43437980" w14:textId="77777777" w:rsidR="002C3956" w:rsidRPr="00380948" w:rsidRDefault="002C3956" w:rsidP="002C3956">
            <w:pPr>
              <w:ind w:left="217" w:hanging="217"/>
              <w:rPr>
                <w:rFonts w:eastAsia="Times New Roman" w:cs="Arial"/>
                <w:sz w:val="20"/>
                <w:szCs w:val="20"/>
                <w:lang w:val="en-US"/>
              </w:rPr>
            </w:pPr>
            <w:r w:rsidRPr="00380948">
              <w:rPr>
                <w:rFonts w:eastAsia="Times New Roman" w:cs="Arial"/>
                <w:sz w:val="20"/>
                <w:szCs w:val="20"/>
                <w:lang w:val="en-US"/>
              </w:rPr>
              <w:t xml:space="preserve">low birth weight  </w:t>
            </w:r>
          </w:p>
          <w:p w14:paraId="0A96F326" w14:textId="0E98F51A" w:rsidR="008122ED" w:rsidRPr="00380948" w:rsidRDefault="002C3956" w:rsidP="002C3956">
            <w:pPr>
              <w:pStyle w:val="ListParagraph"/>
              <w:ind w:left="0"/>
              <w:rPr>
                <w:rFonts w:cs="Arial"/>
                <w:sz w:val="20"/>
                <w:szCs w:val="20"/>
                <w:lang w:val="en-US"/>
              </w:rPr>
            </w:pPr>
            <w:r w:rsidRPr="00380948">
              <w:rPr>
                <w:rFonts w:eastAsia="Times New Roman" w:cs="Arial"/>
                <w:sz w:val="20"/>
                <w:szCs w:val="20"/>
                <w:lang w:val="en-US"/>
              </w:rPr>
              <w:t>LBW</w:t>
            </w:r>
          </w:p>
        </w:tc>
        <w:tc>
          <w:tcPr>
            <w:tcW w:w="1000" w:type="pct"/>
          </w:tcPr>
          <w:p w14:paraId="3BBE3D36" w14:textId="1B01FD7B"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lastRenderedPageBreak/>
              <w:t xml:space="preserve">risk factors </w:t>
            </w:r>
          </w:p>
          <w:p w14:paraId="0C3F1D9B"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risk factor*</w:t>
            </w:r>
          </w:p>
          <w:p w14:paraId="6C5F86BE"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population at risk</w:t>
            </w:r>
          </w:p>
          <w:p w14:paraId="27C11326"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risk </w:t>
            </w:r>
            <w:proofErr w:type="spellStart"/>
            <w:r w:rsidRPr="00380948">
              <w:rPr>
                <w:rFonts w:eastAsia="Times New Roman" w:cs="Arial"/>
                <w:sz w:val="20"/>
                <w:szCs w:val="20"/>
                <w:lang w:val="en-US"/>
              </w:rPr>
              <w:t>scor</w:t>
            </w:r>
            <w:proofErr w:type="spellEnd"/>
            <w:r w:rsidRPr="00380948">
              <w:rPr>
                <w:rFonts w:eastAsia="Times New Roman" w:cs="Arial"/>
                <w:sz w:val="20"/>
                <w:szCs w:val="20"/>
                <w:lang w:val="en-US"/>
              </w:rPr>
              <w:t>*</w:t>
            </w:r>
          </w:p>
          <w:p w14:paraId="3508507A"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maternal risk factor*</w:t>
            </w:r>
          </w:p>
          <w:p w14:paraId="1B043097"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paternal risk factors*</w:t>
            </w:r>
          </w:p>
          <w:p w14:paraId="0AC8C349"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maternal factor*</w:t>
            </w:r>
          </w:p>
          <w:p w14:paraId="52F8845C"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paternal factor*</w:t>
            </w:r>
          </w:p>
          <w:p w14:paraId="22FAAA25"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maternal characteristic*</w:t>
            </w:r>
          </w:p>
          <w:p w14:paraId="055E166D"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paternal characteristic*</w:t>
            </w:r>
          </w:p>
          <w:p w14:paraId="058F03EE"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maternal exposure*</w:t>
            </w:r>
          </w:p>
          <w:p w14:paraId="5A967B01"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paternal exposure*</w:t>
            </w:r>
          </w:p>
          <w:p w14:paraId="59F9C262"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maternal determinant*</w:t>
            </w:r>
          </w:p>
          <w:p w14:paraId="4D07D370" w14:textId="5DA30E74" w:rsidR="008122ED" w:rsidRPr="00380948" w:rsidRDefault="008122ED" w:rsidP="008122ED">
            <w:pPr>
              <w:rPr>
                <w:rFonts w:eastAsia="Times New Roman" w:cs="Arial"/>
                <w:sz w:val="20"/>
                <w:szCs w:val="20"/>
                <w:lang w:val="en-US"/>
              </w:rPr>
            </w:pPr>
            <w:r w:rsidRPr="00380948">
              <w:rPr>
                <w:rFonts w:eastAsia="Times New Roman" w:cs="Arial"/>
                <w:sz w:val="20"/>
                <w:szCs w:val="20"/>
                <w:lang w:val="en-US"/>
              </w:rPr>
              <w:t>paternal determinant*</w:t>
            </w:r>
          </w:p>
        </w:tc>
        <w:tc>
          <w:tcPr>
            <w:tcW w:w="1000" w:type="pct"/>
          </w:tcPr>
          <w:p w14:paraId="4D1A7B86" w14:textId="21B518A3"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developing countries </w:t>
            </w:r>
          </w:p>
          <w:p w14:paraId="0C01A29E"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low- and middle-income </w:t>
            </w:r>
            <w:proofErr w:type="spellStart"/>
            <w:r w:rsidRPr="00380948">
              <w:rPr>
                <w:rFonts w:eastAsia="Times New Roman" w:cs="Arial"/>
                <w:sz w:val="20"/>
                <w:szCs w:val="20"/>
                <w:lang w:val="en-US"/>
              </w:rPr>
              <w:t>countr</w:t>
            </w:r>
            <w:proofErr w:type="spellEnd"/>
            <w:r w:rsidRPr="00380948">
              <w:rPr>
                <w:rFonts w:eastAsia="Times New Roman" w:cs="Arial"/>
                <w:sz w:val="20"/>
                <w:szCs w:val="20"/>
                <w:lang w:val="en-US"/>
              </w:rPr>
              <w:t>*</w:t>
            </w:r>
          </w:p>
          <w:p w14:paraId="35C84032"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low income </w:t>
            </w:r>
            <w:proofErr w:type="spellStart"/>
            <w:r w:rsidRPr="00380948">
              <w:rPr>
                <w:rFonts w:eastAsia="Times New Roman" w:cs="Arial"/>
                <w:sz w:val="20"/>
                <w:szCs w:val="20"/>
                <w:lang w:val="en-US"/>
              </w:rPr>
              <w:t>countr</w:t>
            </w:r>
            <w:proofErr w:type="spellEnd"/>
            <w:r w:rsidRPr="00380948">
              <w:rPr>
                <w:rFonts w:eastAsia="Times New Roman" w:cs="Arial"/>
                <w:sz w:val="20"/>
                <w:szCs w:val="20"/>
                <w:lang w:val="en-US"/>
              </w:rPr>
              <w:t>*</w:t>
            </w:r>
          </w:p>
          <w:p w14:paraId="5E538BDD"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middle income </w:t>
            </w:r>
            <w:proofErr w:type="spellStart"/>
            <w:r w:rsidRPr="00380948">
              <w:rPr>
                <w:rFonts w:eastAsia="Times New Roman" w:cs="Arial"/>
                <w:sz w:val="20"/>
                <w:szCs w:val="20"/>
                <w:lang w:val="en-US"/>
              </w:rPr>
              <w:t>countr</w:t>
            </w:r>
            <w:proofErr w:type="spellEnd"/>
            <w:r w:rsidRPr="00380948">
              <w:rPr>
                <w:rFonts w:eastAsia="Times New Roman" w:cs="Arial"/>
                <w:sz w:val="20"/>
                <w:szCs w:val="20"/>
                <w:lang w:val="en-US"/>
              </w:rPr>
              <w:t>*</w:t>
            </w:r>
          </w:p>
          <w:p w14:paraId="462984FC"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LMIC*</w:t>
            </w:r>
          </w:p>
          <w:p w14:paraId="41DFA05F"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resource-limited setting*</w:t>
            </w:r>
          </w:p>
          <w:p w14:paraId="3B183AC6"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resource-poor setting*</w:t>
            </w:r>
          </w:p>
          <w:p w14:paraId="2B9384BD"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developing nation*</w:t>
            </w:r>
          </w:p>
          <w:p w14:paraId="1A92B5ED" w14:textId="55581316" w:rsidR="008122ED" w:rsidRPr="00380948" w:rsidRDefault="008122ED" w:rsidP="008122ED">
            <w:pPr>
              <w:rPr>
                <w:rFonts w:cs="Arial"/>
                <w:sz w:val="20"/>
                <w:szCs w:val="20"/>
                <w:lang w:val="en-US"/>
              </w:rPr>
            </w:pPr>
            <w:r w:rsidRPr="00380948">
              <w:rPr>
                <w:rFonts w:eastAsia="Times New Roman" w:cs="Arial"/>
                <w:sz w:val="20"/>
                <w:szCs w:val="20"/>
                <w:lang w:val="en-US"/>
              </w:rPr>
              <w:t>developing region*</w:t>
            </w:r>
          </w:p>
        </w:tc>
        <w:tc>
          <w:tcPr>
            <w:tcW w:w="1000" w:type="pct"/>
          </w:tcPr>
          <w:p w14:paraId="2EE11753"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observational</w:t>
            </w:r>
          </w:p>
          <w:p w14:paraId="0C4886F3" w14:textId="3B7EFB9C"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cross-sectional studies </w:t>
            </w:r>
          </w:p>
          <w:p w14:paraId="556DC9CE"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cross-sectional</w:t>
            </w:r>
          </w:p>
          <w:p w14:paraId="6FE3C025" w14:textId="0FA31DE6"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cohort studies </w:t>
            </w:r>
          </w:p>
          <w:p w14:paraId="0F4F4341"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cohort</w:t>
            </w:r>
          </w:p>
          <w:p w14:paraId="6ED3D92C" w14:textId="7FBEBD8B"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 xml:space="preserve">case-control studies </w:t>
            </w:r>
          </w:p>
          <w:p w14:paraId="503F4E8A"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case control</w:t>
            </w:r>
          </w:p>
          <w:p w14:paraId="27B4F101"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randomized controlled trial*</w:t>
            </w:r>
          </w:p>
          <w:p w14:paraId="638E8A47"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random*</w:t>
            </w:r>
          </w:p>
          <w:p w14:paraId="6E5BBA9B"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random assignment</w:t>
            </w:r>
          </w:p>
          <w:p w14:paraId="5012ACF7" w14:textId="77777777" w:rsidR="008122ED" w:rsidRPr="00380948" w:rsidRDefault="008122ED" w:rsidP="008122ED">
            <w:pPr>
              <w:ind w:left="217" w:hanging="217"/>
              <w:rPr>
                <w:rFonts w:eastAsia="Times New Roman" w:cs="Arial"/>
                <w:sz w:val="20"/>
                <w:szCs w:val="20"/>
                <w:lang w:val="en-US"/>
              </w:rPr>
            </w:pPr>
            <w:r w:rsidRPr="00380948">
              <w:rPr>
                <w:rFonts w:eastAsia="Times New Roman" w:cs="Arial"/>
                <w:sz w:val="20"/>
                <w:szCs w:val="20"/>
                <w:lang w:val="en-US"/>
              </w:rPr>
              <w:t>controlled trial</w:t>
            </w:r>
          </w:p>
          <w:p w14:paraId="51E0D265" w14:textId="77777777" w:rsidR="008122ED" w:rsidRPr="00380948" w:rsidRDefault="008122ED" w:rsidP="008122ED">
            <w:pPr>
              <w:pStyle w:val="ListParagraph"/>
              <w:ind w:left="321"/>
              <w:rPr>
                <w:rFonts w:cs="Arial"/>
                <w:sz w:val="20"/>
                <w:szCs w:val="20"/>
                <w:lang w:val="en-US"/>
              </w:rPr>
            </w:pPr>
          </w:p>
        </w:tc>
      </w:tr>
    </w:tbl>
    <w:p w14:paraId="0C8AD4DE" w14:textId="77777777" w:rsidR="008E1CC0" w:rsidRPr="00380948" w:rsidRDefault="008E1CC0" w:rsidP="008E1CC0">
      <w:pPr>
        <w:rPr>
          <w:rFonts w:ascii="Arial" w:hAnsi="Arial" w:cs="Arial"/>
          <w:b/>
          <w:bCs/>
          <w:sz w:val="20"/>
          <w:szCs w:val="20"/>
          <w:lang w:val="en-US"/>
        </w:rPr>
      </w:pPr>
    </w:p>
    <w:p w14:paraId="45150C62" w14:textId="77777777" w:rsidR="008E1CC0" w:rsidRPr="00380948" w:rsidRDefault="008E1CC0" w:rsidP="008E1CC0">
      <w:pPr>
        <w:rPr>
          <w:rFonts w:ascii="Arial" w:hAnsi="Arial" w:cs="Arial"/>
          <w:sz w:val="20"/>
          <w:szCs w:val="20"/>
          <w:lang w:val="en-US"/>
        </w:rPr>
      </w:pPr>
    </w:p>
    <w:p w14:paraId="586815AB" w14:textId="77777777" w:rsidR="00380948" w:rsidRDefault="00380948" w:rsidP="0047180E">
      <w:pPr>
        <w:rPr>
          <w:rFonts w:ascii="Arial" w:hAnsi="Arial" w:cs="Arial"/>
          <w:sz w:val="20"/>
          <w:szCs w:val="20"/>
          <w:lang w:val="en-US"/>
        </w:rPr>
        <w:sectPr w:rsidR="00380948" w:rsidSect="007540E1">
          <w:pgSz w:w="16838" w:h="11906" w:orient="landscape" w:code="9"/>
          <w:pgMar w:top="1440" w:right="1440" w:bottom="1440" w:left="1440" w:header="709" w:footer="709" w:gutter="0"/>
          <w:cols w:space="708"/>
          <w:docGrid w:linePitch="360"/>
        </w:sectPr>
      </w:pPr>
    </w:p>
    <w:p w14:paraId="1F299A23" w14:textId="48A52C0C" w:rsidR="0047180E" w:rsidRPr="00380948" w:rsidRDefault="0047180E" w:rsidP="0047180E">
      <w:pPr>
        <w:rPr>
          <w:rFonts w:ascii="Arial" w:hAnsi="Arial" w:cs="Arial"/>
          <w:sz w:val="20"/>
          <w:szCs w:val="20"/>
        </w:rPr>
      </w:pPr>
      <w:r w:rsidRPr="00380948">
        <w:rPr>
          <w:rFonts w:ascii="Arial" w:hAnsi="Arial" w:cs="Arial"/>
          <w:b/>
          <w:bCs/>
          <w:sz w:val="20"/>
          <w:szCs w:val="20"/>
          <w:lang w:val="en-US"/>
        </w:rPr>
        <w:lastRenderedPageBreak/>
        <w:t>Table S</w:t>
      </w:r>
      <w:r w:rsidR="008221E4">
        <w:rPr>
          <w:rFonts w:ascii="Arial" w:hAnsi="Arial" w:cs="Arial"/>
          <w:b/>
          <w:bCs/>
          <w:sz w:val="20"/>
          <w:szCs w:val="20"/>
          <w:lang w:val="en-US"/>
        </w:rPr>
        <w:t>4</w:t>
      </w:r>
      <w:r w:rsidR="00380948">
        <w:rPr>
          <w:rFonts w:ascii="Arial" w:hAnsi="Arial" w:cs="Arial"/>
          <w:b/>
          <w:bCs/>
          <w:sz w:val="20"/>
          <w:szCs w:val="20"/>
          <w:lang w:val="en-US"/>
        </w:rPr>
        <w:t>.</w:t>
      </w:r>
      <w:r w:rsidRPr="00380948">
        <w:rPr>
          <w:rFonts w:ascii="Arial" w:hAnsi="Arial" w:cs="Arial"/>
          <w:sz w:val="20"/>
          <w:szCs w:val="20"/>
          <w:lang w:val="en-US"/>
        </w:rPr>
        <w:t xml:space="preserve"> Syntaxes, Search terms and strategies for each database</w:t>
      </w:r>
    </w:p>
    <w:tbl>
      <w:tblPr>
        <w:tblStyle w:val="PlainTable2"/>
        <w:tblW w:w="5000" w:type="pct"/>
        <w:tblLook w:val="04A0" w:firstRow="1" w:lastRow="0" w:firstColumn="1" w:lastColumn="0" w:noHBand="0" w:noVBand="1"/>
      </w:tblPr>
      <w:tblGrid>
        <w:gridCol w:w="1394"/>
        <w:gridCol w:w="5596"/>
        <w:gridCol w:w="1106"/>
        <w:gridCol w:w="925"/>
      </w:tblGrid>
      <w:tr w:rsidR="007540E1" w:rsidRPr="00380948" w14:paraId="6CF5FC3C" w14:textId="77777777" w:rsidTr="000204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shd w:val="clear" w:color="auto" w:fill="D1D1D1"/>
          </w:tcPr>
          <w:p w14:paraId="77320369" w14:textId="77777777" w:rsidR="007540E1" w:rsidRPr="00380948" w:rsidRDefault="007540E1" w:rsidP="000204A3">
            <w:pPr>
              <w:jc w:val="center"/>
              <w:rPr>
                <w:rFonts w:ascii="Arial" w:hAnsi="Arial" w:cs="Arial"/>
                <w:sz w:val="20"/>
                <w:szCs w:val="20"/>
                <w:lang w:val="en-US"/>
              </w:rPr>
            </w:pPr>
            <w:r w:rsidRPr="00380948">
              <w:rPr>
                <w:rFonts w:ascii="Arial" w:hAnsi="Arial" w:cs="Arial"/>
                <w:b w:val="0"/>
                <w:bCs w:val="0"/>
                <w:sz w:val="20"/>
                <w:szCs w:val="20"/>
                <w:lang w:val="en-US"/>
              </w:rPr>
              <w:t>Databases</w:t>
            </w:r>
          </w:p>
        </w:tc>
        <w:tc>
          <w:tcPr>
            <w:tcW w:w="3120" w:type="pct"/>
            <w:shd w:val="clear" w:color="auto" w:fill="D1D1D1"/>
          </w:tcPr>
          <w:p w14:paraId="54B9BA06" w14:textId="77777777" w:rsidR="007540E1" w:rsidRPr="00380948" w:rsidRDefault="007540E1" w:rsidP="000204A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b w:val="0"/>
                <w:bCs w:val="0"/>
                <w:sz w:val="20"/>
                <w:szCs w:val="20"/>
                <w:lang w:val="en-US"/>
              </w:rPr>
              <w:t>Syntaxes</w:t>
            </w:r>
          </w:p>
        </w:tc>
        <w:tc>
          <w:tcPr>
            <w:tcW w:w="558" w:type="pct"/>
            <w:shd w:val="clear" w:color="auto" w:fill="D1D1D1"/>
          </w:tcPr>
          <w:p w14:paraId="742251B7" w14:textId="77777777" w:rsidR="007540E1" w:rsidRPr="00380948" w:rsidRDefault="007540E1" w:rsidP="000204A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b w:val="0"/>
                <w:bCs w:val="0"/>
                <w:sz w:val="20"/>
                <w:szCs w:val="20"/>
                <w:lang w:val="en-US"/>
              </w:rPr>
              <w:t>Number</w:t>
            </w:r>
          </w:p>
        </w:tc>
        <w:tc>
          <w:tcPr>
            <w:tcW w:w="531" w:type="pct"/>
            <w:shd w:val="clear" w:color="auto" w:fill="D1D1D1"/>
          </w:tcPr>
          <w:p w14:paraId="63A5DC01" w14:textId="77777777" w:rsidR="007540E1" w:rsidRPr="00380948" w:rsidRDefault="007540E1" w:rsidP="000204A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b w:val="0"/>
                <w:bCs w:val="0"/>
                <w:sz w:val="20"/>
                <w:szCs w:val="20"/>
                <w:lang w:val="en-US"/>
              </w:rPr>
              <w:t>Total</w:t>
            </w:r>
          </w:p>
        </w:tc>
      </w:tr>
      <w:tr w:rsidR="007540E1" w:rsidRPr="00380948" w14:paraId="1B51BF33" w14:textId="77777777" w:rsidTr="00020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33DA7CE3" w14:textId="77777777" w:rsidR="007540E1" w:rsidRPr="00380948" w:rsidRDefault="007540E1" w:rsidP="000204A3">
            <w:pPr>
              <w:rPr>
                <w:rFonts w:ascii="Arial" w:hAnsi="Arial" w:cs="Arial"/>
                <w:sz w:val="20"/>
                <w:szCs w:val="20"/>
                <w:lang w:val="en-US"/>
              </w:rPr>
            </w:pPr>
            <w:r w:rsidRPr="00380948">
              <w:rPr>
                <w:rFonts w:ascii="Arial" w:hAnsi="Arial" w:cs="Arial"/>
                <w:b w:val="0"/>
                <w:bCs w:val="0"/>
                <w:sz w:val="20"/>
                <w:szCs w:val="20"/>
                <w:lang w:val="en-US"/>
              </w:rPr>
              <w:t>PubMed</w:t>
            </w:r>
          </w:p>
        </w:tc>
        <w:tc>
          <w:tcPr>
            <w:tcW w:w="3120" w:type="pct"/>
          </w:tcPr>
          <w:p w14:paraId="5FF5EA4D" w14:textId="3E51E772" w:rsidR="007540E1" w:rsidRPr="00380948" w:rsidRDefault="00917092" w:rsidP="00556520">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0948">
              <w:rPr>
                <w:rFonts w:ascii="Arial" w:hAnsi="Arial" w:cs="Arial"/>
                <w:color w:val="000000"/>
                <w:sz w:val="20"/>
                <w:szCs w:val="20"/>
              </w:rPr>
              <w:t>((((((((((((((((((((((((((((((((((((((((((((((((((((((((("pregnant people"[</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("pregnant people"[Text Word])) OR ("pregnant people"[Title/Abstract])) OR (pregnancy[</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(pregnancy[Text Word])) OR (pregnancy[Title/Abstract])) OR ("pregnant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*n"[Title/Abstract])) OR ("pregnant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*n"[Text Word])) OR ("antenatal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*n"[Text Word])) OR ("antenatal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*n"[Title/Abstract])) OR ("prenatal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*n"[Title/Abstract])) OR ("prenatal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*n"[Text Word])) OR (</w:t>
            </w:r>
            <w:proofErr w:type="spellStart"/>
            <w:r w:rsidRPr="00380948">
              <w:rPr>
                <w:rFonts w:ascii="Arial" w:hAnsi="Arial" w:cs="Arial"/>
                <w:color w:val="000000"/>
                <w:sz w:val="20"/>
                <w:szCs w:val="20"/>
              </w:rPr>
              <w:t>fetus</w:t>
            </w:r>
            <w:proofErr w:type="spellEnd"/>
            <w:r w:rsidRPr="00380948">
              <w:rPr>
                <w:rFonts w:ascii="Arial" w:hAnsi="Arial" w:cs="Arial"/>
                <w:color w:val="000000"/>
                <w:sz w:val="20"/>
                <w:szCs w:val="20"/>
              </w:rPr>
              <w:t>[Text Word])) OR (</w:t>
            </w:r>
            <w:proofErr w:type="spellStart"/>
            <w:r w:rsidRPr="00380948">
              <w:rPr>
                <w:rFonts w:ascii="Arial" w:hAnsi="Arial" w:cs="Arial"/>
                <w:color w:val="000000"/>
                <w:sz w:val="20"/>
                <w:szCs w:val="20"/>
              </w:rPr>
              <w:t>fetus</w:t>
            </w:r>
            <w:proofErr w:type="spellEnd"/>
            <w:r w:rsidRPr="00380948">
              <w:rPr>
                <w:rFonts w:ascii="Arial" w:hAnsi="Arial" w:cs="Arial"/>
                <w:color w:val="000000"/>
                <w:sz w:val="20"/>
                <w:szCs w:val="20"/>
              </w:rPr>
              <w:t>[Title/Abstract])) OR (</w:t>
            </w:r>
            <w:proofErr w:type="spellStart"/>
            <w:r w:rsidRPr="00380948">
              <w:rPr>
                <w:rFonts w:ascii="Arial" w:hAnsi="Arial" w:cs="Arial"/>
                <w:color w:val="000000"/>
                <w:sz w:val="20"/>
                <w:szCs w:val="20"/>
              </w:rPr>
              <w:t>fetus</w:t>
            </w:r>
            <w:proofErr w:type="spellEnd"/>
            <w:r w:rsidRPr="00380948">
              <w:rPr>
                <w:rFonts w:ascii="Arial" w:hAnsi="Arial" w:cs="Arial"/>
                <w:color w:val="000000"/>
                <w:sz w:val="20"/>
                <w:szCs w:val="20"/>
              </w:rPr>
              <w:t>[</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(infant[Text Word])) OR (infant[Title/Abstract])) OR (infant*[Title/Abstract])) OR (infant*[Text Word])) OR (newborn*[Text Word])) OR (newborn*[Title/Abstract])) OR (neonate*[Title/Abstract])) OR (neonate*[Text Word])) OR ("young infant*"[Text Word])) OR ("young infant*"[Title/Abstract])) ) OR ("Infant, Small for Gestational Age"[</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 Small for Gestational Age"[Text Word])) OR ("Infant, Small for Gestational Age"[Title/Abstract])) OR ("Infant, Low Birth Weight"[</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 Low Birth Weight"[Text Word])) OR ("Infant, Low Birth Weight"[Title/Abstract]))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Retardation"[Title/Abstract]))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Retardation"[</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Retardation"[Text Word])) OR ("Infant, Premature"[</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 Premature"[Text Word])) OR ("Infant, Premature"[Title/Abstract]))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restriction"[Title/Abstract]))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restriction"[Text Word])) OR ("intrauterine growth restriction"[Text Word])) OR ("intrauterine growth restriction"[Title/Abstract])) OR (IUGR[Title/Abstract])) OR (IUGR[Text Word])) OR ("small for gestational age"[Text Word])) OR ("small for gestational age"[Title/Abstract])) OR (SGA[Title/Abstract])) OR (SGA[Text Word])) OR ("growth faltering"[Text Word])) OR ("growth faltering"[Title/Abstract])) OR ("postnatal growth faltering"[Title/Abstract])) OR ("postnatal growth faltering"[Text Word])) OR ("infant growth faltering"[Text Word])) OR ("infant growth faltering"[Title/Abstract])) OR ("low birth weight"[Title/Abstract])) OR ("low birth weight"[Text Word])) OR (LBW[Text Word]) OR (LBW[Title/Abstract])</w:t>
            </w:r>
          </w:p>
        </w:tc>
        <w:tc>
          <w:tcPr>
            <w:tcW w:w="558" w:type="pct"/>
          </w:tcPr>
          <w:p w14:paraId="782A8401" w14:textId="208AD013" w:rsidR="007540E1" w:rsidRPr="00380948" w:rsidRDefault="00763D3C"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80948">
              <w:rPr>
                <w:rFonts w:ascii="Arial" w:eastAsia="Times New Roman" w:hAnsi="Arial" w:cs="Arial"/>
                <w:color w:val="000000"/>
                <w:kern w:val="0"/>
                <w:sz w:val="20"/>
                <w:szCs w:val="20"/>
                <w14:ligatures w14:val="none"/>
              </w:rPr>
              <w:t>2,631,272</w:t>
            </w:r>
          </w:p>
        </w:tc>
        <w:tc>
          <w:tcPr>
            <w:tcW w:w="531" w:type="pct"/>
          </w:tcPr>
          <w:p w14:paraId="12171A1F" w14:textId="77777777" w:rsidR="007540E1" w:rsidRPr="00380948" w:rsidRDefault="007540E1"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7540E1" w:rsidRPr="00380948" w14:paraId="74E93262" w14:textId="77777777" w:rsidTr="000204A3">
        <w:tc>
          <w:tcPr>
            <w:cnfStyle w:val="001000000000" w:firstRow="0" w:lastRow="0" w:firstColumn="1" w:lastColumn="0" w:oddVBand="0" w:evenVBand="0" w:oddHBand="0" w:evenHBand="0" w:firstRowFirstColumn="0" w:firstRowLastColumn="0" w:lastRowFirstColumn="0" w:lastRowLastColumn="0"/>
            <w:tcW w:w="791" w:type="pct"/>
          </w:tcPr>
          <w:p w14:paraId="2A20DA40" w14:textId="77777777" w:rsidR="007540E1" w:rsidRPr="00380948" w:rsidRDefault="007540E1" w:rsidP="000204A3">
            <w:pPr>
              <w:rPr>
                <w:rFonts w:ascii="Arial" w:hAnsi="Arial" w:cs="Arial"/>
                <w:sz w:val="20"/>
                <w:szCs w:val="20"/>
                <w:lang w:val="en-US"/>
              </w:rPr>
            </w:pPr>
          </w:p>
        </w:tc>
        <w:tc>
          <w:tcPr>
            <w:tcW w:w="3120" w:type="pct"/>
          </w:tcPr>
          <w:p w14:paraId="4961911B" w14:textId="37BC8800" w:rsidR="007540E1" w:rsidRPr="00380948" w:rsidRDefault="00763D3C" w:rsidP="00556520">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0948">
              <w:rPr>
                <w:rFonts w:ascii="Arial" w:hAnsi="Arial" w:cs="Arial"/>
                <w:color w:val="000000"/>
                <w:sz w:val="20"/>
                <w:szCs w:val="20"/>
              </w:rPr>
              <w:t>(((((((((((((((((((((((((((("risk factors"[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("risk factors"[Text Word])) OR ("risk factors"[Title/Abstract])) OR ("risk factor*"[Text Word])) OR ("risk factor*"[Title/Abstract])) OR ("population at risk"[Title/Abstract])) OR ("population at risk"[Text Word])) OR ("risk </w:t>
            </w:r>
            <w:proofErr w:type="spellStart"/>
            <w:r w:rsidRPr="00380948">
              <w:rPr>
                <w:rFonts w:ascii="Arial" w:hAnsi="Arial" w:cs="Arial"/>
                <w:color w:val="000000"/>
                <w:sz w:val="20"/>
                <w:szCs w:val="20"/>
              </w:rPr>
              <w:t>scor</w:t>
            </w:r>
            <w:proofErr w:type="spellEnd"/>
            <w:r w:rsidRPr="00380948">
              <w:rPr>
                <w:rFonts w:ascii="Arial" w:hAnsi="Arial" w:cs="Arial"/>
                <w:color w:val="000000"/>
                <w:sz w:val="20"/>
                <w:szCs w:val="20"/>
              </w:rPr>
              <w:t xml:space="preserve">*"[Text Word])) OR ("risk </w:t>
            </w:r>
            <w:proofErr w:type="spellStart"/>
            <w:r w:rsidRPr="00380948">
              <w:rPr>
                <w:rFonts w:ascii="Arial" w:hAnsi="Arial" w:cs="Arial"/>
                <w:color w:val="000000"/>
                <w:sz w:val="20"/>
                <w:szCs w:val="20"/>
              </w:rPr>
              <w:t>scor</w:t>
            </w:r>
            <w:proofErr w:type="spellEnd"/>
            <w:r w:rsidRPr="00380948">
              <w:rPr>
                <w:rFonts w:ascii="Arial" w:hAnsi="Arial" w:cs="Arial"/>
                <w:color w:val="000000"/>
                <w:sz w:val="20"/>
                <w:szCs w:val="20"/>
              </w:rPr>
              <w:t xml:space="preserve">*"[Title/Abstract])) OR ("maternal risk factor*"[Title/Abstract])) OR ("maternal risk factor*"[Text Word])) OR ("paternal risk factors*"[Text Word])) OR ("paternal risk factors*"[Title/Abstract])) OR ("maternal factor*"[Title/Abstract])) OR ("maternal factor*"[Text Word])) OR ("paternal factor*"[Text Word])) OR ("paternal factor*"[Title/Abstract])) OR ("maternal characteristic*"[Title/Abstract])) OR ("maternal characteristic*"[Text Word])) OR ("paternal characteristic*"[Text Word])) OR ("paternal characteristic*"[Title/Abstract])) OR ("maternal exposure*"[Title/Abstract])) OR ("maternal exposure*"[Text </w:t>
            </w:r>
            <w:r w:rsidRPr="00380948">
              <w:rPr>
                <w:rFonts w:ascii="Arial" w:hAnsi="Arial" w:cs="Arial"/>
                <w:color w:val="000000"/>
                <w:sz w:val="20"/>
                <w:szCs w:val="20"/>
              </w:rPr>
              <w:lastRenderedPageBreak/>
              <w:t>Word])) OR ("paternal exposure*"[Text Word])) OR ("paternal exposure*"[Title/Abstract])) OR ("maternal determinant*"[Title/Abstract])) OR ("maternal determinant*"[Text Word])) OR ("paternal determinant*"[Text Word])) OR ("paternal determinant*"[Title/Abstract])</w:t>
            </w:r>
          </w:p>
        </w:tc>
        <w:tc>
          <w:tcPr>
            <w:tcW w:w="558" w:type="pct"/>
          </w:tcPr>
          <w:p w14:paraId="3F089A11" w14:textId="65DFF53B" w:rsidR="007540E1" w:rsidRPr="00380948" w:rsidRDefault="00763D3C"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eastAsia="Times New Roman" w:hAnsi="Arial" w:cs="Arial"/>
                <w:color w:val="000000"/>
                <w:kern w:val="0"/>
                <w:sz w:val="20"/>
                <w:szCs w:val="20"/>
                <w14:ligatures w14:val="none"/>
              </w:rPr>
              <w:lastRenderedPageBreak/>
              <w:t>1,630,559</w:t>
            </w:r>
          </w:p>
        </w:tc>
        <w:tc>
          <w:tcPr>
            <w:tcW w:w="531" w:type="pct"/>
          </w:tcPr>
          <w:p w14:paraId="480B4F2C" w14:textId="77777777" w:rsidR="007540E1" w:rsidRPr="00380948" w:rsidRDefault="007540E1"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7540E1" w:rsidRPr="00380948" w14:paraId="1E419E9E" w14:textId="77777777" w:rsidTr="00020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313ECCEB" w14:textId="77777777" w:rsidR="007540E1" w:rsidRPr="00380948" w:rsidRDefault="007540E1" w:rsidP="000204A3">
            <w:pPr>
              <w:rPr>
                <w:rFonts w:ascii="Arial" w:hAnsi="Arial" w:cs="Arial"/>
                <w:sz w:val="20"/>
                <w:szCs w:val="20"/>
                <w:lang w:val="en-US"/>
              </w:rPr>
            </w:pPr>
          </w:p>
        </w:tc>
        <w:tc>
          <w:tcPr>
            <w:tcW w:w="3120" w:type="pct"/>
          </w:tcPr>
          <w:p w14:paraId="51481BD3" w14:textId="7EFADBC7" w:rsidR="007540E1" w:rsidRPr="00380948" w:rsidRDefault="002A720D" w:rsidP="00556520">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0948">
              <w:rPr>
                <w:rFonts w:ascii="Arial" w:hAnsi="Arial" w:cs="Arial"/>
                <w:color w:val="000000"/>
                <w:sz w:val="20"/>
                <w:szCs w:val="20"/>
              </w:rPr>
              <w:t>(((((((((((((((((("developing countries"[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("developing countries"[Text Word])) OR ("developing countries"[Title/Abstract])) OR ("low- and middle-income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*"[Title/Abstract])) OR ("low- and middle-income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*"[Text Word])) OR ("low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*"[Text Word])) OR ("low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*"[Title/Abstract])) OR ("middle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*"[Title/Abstract])) OR ("middle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*"[Text Word])) OR (LMIC*[Text Word])) OR (LMIC*[Title/Abstract])) OR ("resource-limited setting*"[Title/Abstract])) OR ("resource-limited setting*"[Text Word])) OR ("resource-poor setting*"[Text Word])) OR ("resource-poor setting*"[Title/Abstract])) OR ("developing nation*"[Title/Abstract])) OR ("developing nation*"[Text Word])) OR ("developing region*"[Text Word])) OR ("developing region*"[Title/Abstract])</w:t>
            </w:r>
          </w:p>
        </w:tc>
        <w:tc>
          <w:tcPr>
            <w:tcW w:w="558" w:type="pct"/>
          </w:tcPr>
          <w:p w14:paraId="158B387B" w14:textId="77777777" w:rsidR="00C843AE" w:rsidRPr="00380948" w:rsidRDefault="00C843AE" w:rsidP="00C843A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0948">
              <w:rPr>
                <w:rFonts w:ascii="Arial" w:hAnsi="Arial" w:cs="Arial"/>
                <w:color w:val="000000"/>
                <w:sz w:val="20"/>
                <w:szCs w:val="20"/>
              </w:rPr>
              <w:t>217,998</w:t>
            </w:r>
          </w:p>
          <w:p w14:paraId="5660604B" w14:textId="33A896D8" w:rsidR="007540E1" w:rsidRPr="00380948" w:rsidRDefault="007540E1"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531" w:type="pct"/>
          </w:tcPr>
          <w:p w14:paraId="4A5AF3A3" w14:textId="77777777" w:rsidR="007540E1" w:rsidRPr="00380948" w:rsidRDefault="007540E1"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7540E1" w:rsidRPr="00380948" w14:paraId="202D6229" w14:textId="77777777" w:rsidTr="000204A3">
        <w:tc>
          <w:tcPr>
            <w:cnfStyle w:val="001000000000" w:firstRow="0" w:lastRow="0" w:firstColumn="1" w:lastColumn="0" w:oddVBand="0" w:evenVBand="0" w:oddHBand="0" w:evenHBand="0" w:firstRowFirstColumn="0" w:firstRowLastColumn="0" w:lastRowFirstColumn="0" w:lastRowLastColumn="0"/>
            <w:tcW w:w="791" w:type="pct"/>
          </w:tcPr>
          <w:p w14:paraId="566EC42D" w14:textId="77777777" w:rsidR="007540E1" w:rsidRPr="00380948" w:rsidRDefault="007540E1" w:rsidP="000204A3">
            <w:pPr>
              <w:rPr>
                <w:rFonts w:ascii="Arial" w:hAnsi="Arial" w:cs="Arial"/>
                <w:sz w:val="20"/>
                <w:szCs w:val="20"/>
                <w:lang w:val="en-US"/>
              </w:rPr>
            </w:pPr>
          </w:p>
        </w:tc>
        <w:tc>
          <w:tcPr>
            <w:tcW w:w="3120" w:type="pct"/>
          </w:tcPr>
          <w:p w14:paraId="7268D5B3" w14:textId="56EA0323" w:rsidR="007540E1" w:rsidRPr="00380948" w:rsidRDefault="00C843AE" w:rsidP="00556520">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0948">
              <w:rPr>
                <w:rFonts w:ascii="Arial" w:hAnsi="Arial" w:cs="Arial"/>
                <w:color w:val="000000"/>
                <w:sz w:val="20"/>
                <w:szCs w:val="20"/>
              </w:rPr>
              <w:t>((((((((((((((((((observational[Title/Abstract]) OR (observational[Text Word])) OR ("cross-sectional studies"[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("cross-sectional"[Title/Abstract])) OR ("cross-sectional"[Text Word])) OR ("cohort studies"[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(cohort[Title/Abstract])) OR (cohort[Text Word])) OR ("case-control studies"[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("case control"[Title/Abstract])) OR ("case control"[Text Word])) OR ("randomized controlled trial*"[Title/Abstract])) OR ("randomized controlled trial*"[Text Word])) OR (random*[Title/Abstract])) OR (random*[Text Word])) OR ("random assignment"[Title/Abstract])) OR ("random assignment"[Text Word])) OR ("controlled trial"[Title/Abstract])) OR ("controlled trial"[Text Word])</w:t>
            </w:r>
          </w:p>
        </w:tc>
        <w:tc>
          <w:tcPr>
            <w:tcW w:w="558" w:type="pct"/>
          </w:tcPr>
          <w:p w14:paraId="22870E81" w14:textId="77777777" w:rsidR="00C843AE" w:rsidRPr="00380948" w:rsidRDefault="00C843AE" w:rsidP="00C843A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0948">
              <w:rPr>
                <w:rFonts w:ascii="Arial" w:hAnsi="Arial" w:cs="Arial"/>
                <w:color w:val="000000"/>
                <w:sz w:val="20"/>
                <w:szCs w:val="20"/>
              </w:rPr>
              <w:t>5,898,154</w:t>
            </w:r>
          </w:p>
          <w:p w14:paraId="3ADB2EB0" w14:textId="65AFA260" w:rsidR="007540E1" w:rsidRPr="00380948" w:rsidRDefault="007540E1"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531" w:type="pct"/>
          </w:tcPr>
          <w:p w14:paraId="059AD6C1" w14:textId="77777777" w:rsidR="007540E1" w:rsidRPr="00380948" w:rsidRDefault="007540E1"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7540E1" w:rsidRPr="00380948" w14:paraId="2C166F18" w14:textId="77777777" w:rsidTr="00020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081B93A4" w14:textId="77777777" w:rsidR="007540E1" w:rsidRPr="00380948" w:rsidRDefault="007540E1" w:rsidP="000204A3">
            <w:pPr>
              <w:rPr>
                <w:rFonts w:ascii="Arial" w:hAnsi="Arial" w:cs="Arial"/>
                <w:sz w:val="20"/>
                <w:szCs w:val="20"/>
                <w:lang w:val="en-US"/>
              </w:rPr>
            </w:pPr>
          </w:p>
        </w:tc>
        <w:tc>
          <w:tcPr>
            <w:tcW w:w="3120" w:type="pct"/>
          </w:tcPr>
          <w:p w14:paraId="24FBBEC4" w14:textId="6C76A8B9" w:rsidR="007540E1" w:rsidRPr="00380948" w:rsidRDefault="002C3956" w:rsidP="00556520">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0948">
              <w:rPr>
                <w:rFonts w:ascii="Arial" w:hAnsi="Arial" w:cs="Arial"/>
                <w:color w:val="000000"/>
                <w:sz w:val="20"/>
                <w:szCs w:val="20"/>
              </w:rPr>
              <w:t>(((((((((((((((((((((((((((((((((((((((((((((((((((((((((((("pregnant people"[</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("pregnant people"[Text Word])) OR ("pregnant people"[Title/Abstract])) OR (pregnancy[</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(pregnancy[Text Word])) OR (pregnancy[Title/Abstract])) OR ("pregnant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*n"[Title/Abstract])) OR ("pregnant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*n"[Text Word])) OR ("antenatal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*n"[Text Word])) OR ("antenatal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*n"[Title/Abstract])) OR ("prenatal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*n"[Title/Abstract])) OR ("prenatal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*n"[Text Word])) OR (</w:t>
            </w:r>
            <w:proofErr w:type="spellStart"/>
            <w:r w:rsidRPr="00380948">
              <w:rPr>
                <w:rFonts w:ascii="Arial" w:hAnsi="Arial" w:cs="Arial"/>
                <w:color w:val="000000"/>
                <w:sz w:val="20"/>
                <w:szCs w:val="20"/>
              </w:rPr>
              <w:t>fetus</w:t>
            </w:r>
            <w:proofErr w:type="spellEnd"/>
            <w:r w:rsidRPr="00380948">
              <w:rPr>
                <w:rFonts w:ascii="Arial" w:hAnsi="Arial" w:cs="Arial"/>
                <w:color w:val="000000"/>
                <w:sz w:val="20"/>
                <w:szCs w:val="20"/>
              </w:rPr>
              <w:t>[Text Word])) OR (</w:t>
            </w:r>
            <w:proofErr w:type="spellStart"/>
            <w:r w:rsidRPr="00380948">
              <w:rPr>
                <w:rFonts w:ascii="Arial" w:hAnsi="Arial" w:cs="Arial"/>
                <w:color w:val="000000"/>
                <w:sz w:val="20"/>
                <w:szCs w:val="20"/>
              </w:rPr>
              <w:t>fetus</w:t>
            </w:r>
            <w:proofErr w:type="spellEnd"/>
            <w:r w:rsidRPr="00380948">
              <w:rPr>
                <w:rFonts w:ascii="Arial" w:hAnsi="Arial" w:cs="Arial"/>
                <w:color w:val="000000"/>
                <w:sz w:val="20"/>
                <w:szCs w:val="20"/>
              </w:rPr>
              <w:t>[Title/Abstract])) OR (</w:t>
            </w:r>
            <w:proofErr w:type="spellStart"/>
            <w:r w:rsidRPr="00380948">
              <w:rPr>
                <w:rFonts w:ascii="Arial" w:hAnsi="Arial" w:cs="Arial"/>
                <w:color w:val="000000"/>
                <w:sz w:val="20"/>
                <w:szCs w:val="20"/>
              </w:rPr>
              <w:t>fetus</w:t>
            </w:r>
            <w:proofErr w:type="spellEnd"/>
            <w:r w:rsidRPr="00380948">
              <w:rPr>
                <w:rFonts w:ascii="Arial" w:hAnsi="Arial" w:cs="Arial"/>
                <w:color w:val="000000"/>
                <w:sz w:val="20"/>
                <w:szCs w:val="20"/>
              </w:rPr>
              <w:t>[</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(infant[Text Word])) OR (infant[Title/Abstract])) OR (infant*[Title/Abstract])) OR (infant*[Text Word])) OR (newborn*[Text Word])) OR (newborn*[Title/Abstract])) OR (neonate*[Title/Abstract])) OR (neonate*[Text Word])) OR ("young infant*"[Text Word])) OR ("young infant*"[Title/Abstract])) ) OR ("Infant, Small for Gestational Age"[</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 Small for Gestational Age"[Text Word])) OR ("Infant, Small for Gestational Age"[Title/Abstract])) OR ("Infant, Low Birth Weight"[</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 Low Birth Weight"[Text Word])) OR ("Infant, Low Birth Weight"[Title/Abstract]))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Retardation"[Title/Abstract]))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Retardation"[</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Retardation"[Text Word])) OR ("Infant, Premature"[</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 Premature"[Text Word])) OR ("Infant, </w:t>
            </w:r>
            <w:r w:rsidRPr="00380948">
              <w:rPr>
                <w:rFonts w:ascii="Arial" w:hAnsi="Arial" w:cs="Arial"/>
                <w:color w:val="000000"/>
                <w:sz w:val="20"/>
                <w:szCs w:val="20"/>
              </w:rPr>
              <w:lastRenderedPageBreak/>
              <w:t>Premature"[Title/Abstract]))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restriction"[Title/Abstract]))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restriction"[Text Word])) OR ("intrauterine growth restriction"[Text Word])) OR ("intrauterine growth restriction"[Title/Abstract])) OR (IUGR[Title/Abstract])) OR (IUGR[Text Word])) OR ("small for gestational age"[Text Word])) OR ("small for gestational age"[Title/Abstract])) OR (SGA[Title/Abstract])) OR (SGA[Text Word])) OR ("growth faltering"[Text Word])) OR ("growth faltering"[Title/Abstract])) OR ("postnatal growth faltering"[Title/Abstract])) OR ("postnatal growth faltering"[Text Word])) OR ("infant growth faltering"[Text Word])) OR ("infant growth faltering"[Title/Abstract])) OR ("low birth weight"[Title/Abstract])) OR ("low birth weight"[Text Word])) OR (LBW[Text Word]) OR (LBW[Title/Abstract])) AND ((((((((((((((((((((((((((((("risk factors"[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("risk factors"[Text Word])) OR ("risk factors"[Title/Abstract])) OR ("risk factor*"[Text Word])) OR ("risk factor*"[Title/Abstract])) OR ("population at risk"[Title/Abstract])) OR ("population at risk"[Text Word])) OR ("risk </w:t>
            </w:r>
            <w:proofErr w:type="spellStart"/>
            <w:r w:rsidRPr="00380948">
              <w:rPr>
                <w:rFonts w:ascii="Arial" w:hAnsi="Arial" w:cs="Arial"/>
                <w:color w:val="000000"/>
                <w:sz w:val="20"/>
                <w:szCs w:val="20"/>
              </w:rPr>
              <w:t>scor</w:t>
            </w:r>
            <w:proofErr w:type="spellEnd"/>
            <w:r w:rsidRPr="00380948">
              <w:rPr>
                <w:rFonts w:ascii="Arial" w:hAnsi="Arial" w:cs="Arial"/>
                <w:color w:val="000000"/>
                <w:sz w:val="20"/>
                <w:szCs w:val="20"/>
              </w:rPr>
              <w:t xml:space="preserve">*"[Text Word])) OR ("risk </w:t>
            </w:r>
            <w:proofErr w:type="spellStart"/>
            <w:r w:rsidRPr="00380948">
              <w:rPr>
                <w:rFonts w:ascii="Arial" w:hAnsi="Arial" w:cs="Arial"/>
                <w:color w:val="000000"/>
                <w:sz w:val="20"/>
                <w:szCs w:val="20"/>
              </w:rPr>
              <w:t>scor</w:t>
            </w:r>
            <w:proofErr w:type="spellEnd"/>
            <w:r w:rsidRPr="00380948">
              <w:rPr>
                <w:rFonts w:ascii="Arial" w:hAnsi="Arial" w:cs="Arial"/>
                <w:color w:val="000000"/>
                <w:sz w:val="20"/>
                <w:szCs w:val="20"/>
              </w:rPr>
              <w:t>*"[Title/Abstract])) OR ("maternal risk factor*"[Title/Abstract])) OR ("maternal risk factor*"[Text Word])) OR ("paternal risk factors*"[Text Word])) OR ("paternal risk factors*"[Title/Abstract])) OR ("maternal factor*"[Title/Abstract])) OR ("maternal factor*"[Text Word])) OR ("paternal factor*"[Text Word])) OR ("paternal factor*"[Title/Abstract])) OR ("maternal characteristic*"[Title/Abstract])) OR ("maternal characteristic*"[Text Word])) OR ("paternal characteristic*"[Text Word])) OR ("paternal characteristic*"[Title/Abstract])) OR ("maternal exposure*"[Title/Abstract])) OR ("maternal exposure*"[Text Word])) OR ("paternal exposure*"[Text Word])) OR ("paternal exposure*"[Title/Abstract])) OR ("maternal determinant*"[Title/Abstract])) OR ("maternal determinant*"[Text Word])) OR ("paternal determinant*"[Text Word])) OR ("paternal determinant*"[Title/Abstract]))) AND ((((((((((((((((((("developing countries"[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("developing countries"[Text Word])) OR ("developing countries"[Title/Abstract])) OR ("low- and middle-income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*"[Title/Abstract])) OR ("low- and middle-income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*"[Text Word])) OR ("low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*"[Text Word])) OR ("low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*"[Title/Abstract])) OR ("middle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*"[Title/Abstract])) OR ("middle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*"[Text Word])) OR (LMIC*[Text Word])) OR (LMIC*[Title/Abstract])) OR ("resource-limited setting*"[Title/Abstract])) OR ("resource-limited setting*"[Text Word])) OR ("resource-poor setting*"[Text Word])) OR ("resource-poor setting*"[Title/Abstract])) OR ("developing nation*"[Title/Abstract])) OR ("developing nation*"[Text Word])) OR ("developing region*"[Text Word])) OR ("developing region*"[Title/Abstract]))) AND (((((((((((((((((((observational[Title/Abstract]) OR (observational[Text Word])) OR ("cross-sectional studies"[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("cross-sectional"[Title/Abstract])) OR ("cross-sectional"[Text Word])) OR ("cohort studies"[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(cohort[Title/Abstract])) OR (cohort[Text Word])) OR ("case-control studies"[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("case control"[Title/Abstract])) OR ("case control"[Text Word])) OR ("randomized controlled trial*"[Title/Abstract])) OR </w:t>
            </w:r>
            <w:r w:rsidRPr="00380948">
              <w:rPr>
                <w:rFonts w:ascii="Arial" w:hAnsi="Arial" w:cs="Arial"/>
                <w:color w:val="000000"/>
                <w:sz w:val="20"/>
                <w:szCs w:val="20"/>
              </w:rPr>
              <w:lastRenderedPageBreak/>
              <w:t>("randomized controlled trial*"[Text Word])) OR (random*[Title/Abstract])) OR (random*[Text Word])) OR ("random assignment"[Title/Abstract])) OR ("random assignment"[Text Word])) OR ("controlled trial"[Title/Abstract])) OR ("controlled trial"[Text Word]))</w:t>
            </w:r>
          </w:p>
        </w:tc>
        <w:tc>
          <w:tcPr>
            <w:tcW w:w="558" w:type="pct"/>
          </w:tcPr>
          <w:p w14:paraId="65C3D350" w14:textId="4FADB47B" w:rsidR="00C843AE" w:rsidRPr="00380948" w:rsidRDefault="005D30A6" w:rsidP="00C843A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0948">
              <w:rPr>
                <w:rFonts w:ascii="Arial" w:hAnsi="Arial" w:cs="Arial"/>
                <w:color w:val="000000"/>
                <w:sz w:val="20"/>
                <w:szCs w:val="20"/>
              </w:rPr>
              <w:lastRenderedPageBreak/>
              <w:t>3915</w:t>
            </w:r>
          </w:p>
          <w:p w14:paraId="68D223EA" w14:textId="6129FCFC" w:rsidR="007540E1" w:rsidRPr="00380948" w:rsidRDefault="007540E1"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531" w:type="pct"/>
          </w:tcPr>
          <w:p w14:paraId="60B8C97B" w14:textId="77777777" w:rsidR="007540E1" w:rsidRPr="00380948" w:rsidRDefault="007540E1"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691649" w:rsidRPr="00380948" w14:paraId="492503E4" w14:textId="77777777" w:rsidTr="000204A3">
        <w:tc>
          <w:tcPr>
            <w:cnfStyle w:val="001000000000" w:firstRow="0" w:lastRow="0" w:firstColumn="1" w:lastColumn="0" w:oddVBand="0" w:evenVBand="0" w:oddHBand="0" w:evenHBand="0" w:firstRowFirstColumn="0" w:firstRowLastColumn="0" w:lastRowFirstColumn="0" w:lastRowLastColumn="0"/>
            <w:tcW w:w="791" w:type="pct"/>
          </w:tcPr>
          <w:p w14:paraId="275399D2" w14:textId="77777777" w:rsidR="00691649" w:rsidRPr="00380948" w:rsidRDefault="00691649" w:rsidP="000204A3">
            <w:pPr>
              <w:rPr>
                <w:rFonts w:ascii="Arial" w:hAnsi="Arial" w:cs="Arial"/>
                <w:sz w:val="20"/>
                <w:szCs w:val="20"/>
                <w:lang w:val="en-US"/>
              </w:rPr>
            </w:pPr>
          </w:p>
        </w:tc>
        <w:tc>
          <w:tcPr>
            <w:tcW w:w="3120" w:type="pct"/>
          </w:tcPr>
          <w:p w14:paraId="4D40C26A" w14:textId="54F2BD40" w:rsidR="00691649" w:rsidRPr="00380948" w:rsidRDefault="00691649" w:rsidP="00556520">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0948">
              <w:rPr>
                <w:rFonts w:ascii="Arial" w:hAnsi="Arial" w:cs="Arial"/>
                <w:color w:val="000000"/>
                <w:sz w:val="20"/>
                <w:szCs w:val="20"/>
              </w:rPr>
              <w:t>(((((((((((((((((((((((((((((((((((((((((((((((((((((((((((("pregnant people"[</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("pregnant people"[Text Word])) OR ("pregnant people"[Title/Abstract])) OR (pregnancy[</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(pregnancy[Text Word])) OR (pregnancy[Title/Abstract])) OR ("pregnant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*n"[Title/Abstract])) OR ("pregnant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*n"[Text Word])) OR ("antenatal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*n"[Text Word])) OR ("antenatal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*n"[Title/Abstract])) OR ("prenatal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*n"[Title/Abstract])) OR ("prenatal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*n"[Text Word])) OR (</w:t>
            </w:r>
            <w:proofErr w:type="spellStart"/>
            <w:r w:rsidRPr="00380948">
              <w:rPr>
                <w:rFonts w:ascii="Arial" w:hAnsi="Arial" w:cs="Arial"/>
                <w:color w:val="000000"/>
                <w:sz w:val="20"/>
                <w:szCs w:val="20"/>
              </w:rPr>
              <w:t>fetus</w:t>
            </w:r>
            <w:proofErr w:type="spellEnd"/>
            <w:r w:rsidRPr="00380948">
              <w:rPr>
                <w:rFonts w:ascii="Arial" w:hAnsi="Arial" w:cs="Arial"/>
                <w:color w:val="000000"/>
                <w:sz w:val="20"/>
                <w:szCs w:val="20"/>
              </w:rPr>
              <w:t>[Text Word])) OR (</w:t>
            </w:r>
            <w:proofErr w:type="spellStart"/>
            <w:r w:rsidRPr="00380948">
              <w:rPr>
                <w:rFonts w:ascii="Arial" w:hAnsi="Arial" w:cs="Arial"/>
                <w:color w:val="000000"/>
                <w:sz w:val="20"/>
                <w:szCs w:val="20"/>
              </w:rPr>
              <w:t>fetus</w:t>
            </w:r>
            <w:proofErr w:type="spellEnd"/>
            <w:r w:rsidRPr="00380948">
              <w:rPr>
                <w:rFonts w:ascii="Arial" w:hAnsi="Arial" w:cs="Arial"/>
                <w:color w:val="000000"/>
                <w:sz w:val="20"/>
                <w:szCs w:val="20"/>
              </w:rPr>
              <w:t>[Title/Abstract])) OR (</w:t>
            </w:r>
            <w:proofErr w:type="spellStart"/>
            <w:r w:rsidRPr="00380948">
              <w:rPr>
                <w:rFonts w:ascii="Arial" w:hAnsi="Arial" w:cs="Arial"/>
                <w:color w:val="000000"/>
                <w:sz w:val="20"/>
                <w:szCs w:val="20"/>
              </w:rPr>
              <w:t>fetus</w:t>
            </w:r>
            <w:proofErr w:type="spellEnd"/>
            <w:r w:rsidRPr="00380948">
              <w:rPr>
                <w:rFonts w:ascii="Arial" w:hAnsi="Arial" w:cs="Arial"/>
                <w:color w:val="000000"/>
                <w:sz w:val="20"/>
                <w:szCs w:val="20"/>
              </w:rPr>
              <w:t>[</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(infant[Text Word])) OR (infant[Title/Abstract])) OR (infant*[Title/Abstract])) OR (infant*[Text Word])) OR (newborn*[Text Word])) OR (newborn*[Title/Abstract])) OR (neonate*[Title/Abstract])) OR (neonate*[Text Word])) OR ("young infant*"[Text Word])) OR ("young infant*"[Title/Abstract])) ) OR ("Infant, Small for Gestational Age"[</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 Small for Gestational Age"[Text Word])) OR ("Infant, Small for Gestational Age"[Title/Abstract])) OR ("Infant, Low Birth Weight"[</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 Low Birth Weight"[Text Word])) OR ("Infant, Low Birth Weight"[Title/Abstract]))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Retardation"[Title/Abstract]))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Retardation"[</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Retardation"[Text Word])) OR ("Infant, Premature"[</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 Premature"[Text Word])) OR ("Infant, Premature"[Title/Abstract]))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restriction"[Title/Abstract]))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restriction"[Text Word])) OR ("intrauterine growth restriction"[Text Word])) OR ("intrauterine growth restriction"[Title/Abstract])) OR (IUGR[Title/Abstract])) OR (IUGR[Text Word])) OR ("small for gestational age"[Text Word])) OR ("small for gestational age"[Title/Abstract])) OR (SGA[Title/Abstract])) OR (SGA[Text Word])) OR ("growth faltering"[Text Word])) OR ("growth faltering"[Title/Abstract])) OR ("postnatal growth faltering"[Title/Abstract])) OR ("postnatal growth faltering"[Text Word])) OR ("infant growth faltering"[Text Word])) OR ("infant growth faltering"[Title/Abstract])) OR ("low birth weight"[Title/Abstract])) OR ("low birth weight"[Text Word])) OR (LBW[Text Word]) OR (LBW[Title/Abstract])) AND ((((((((((((((((((((((((((((("risk factors"[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("risk factors"[Text Word])) OR ("risk factors"[Title/Abstract])) OR ("risk factor*"[Text Word])) OR ("risk factor*"[Title/Abstract])) OR ("population at risk"[Title/Abstract])) OR ("population at risk"[Text Word])) OR ("risk </w:t>
            </w:r>
            <w:proofErr w:type="spellStart"/>
            <w:r w:rsidRPr="00380948">
              <w:rPr>
                <w:rFonts w:ascii="Arial" w:hAnsi="Arial" w:cs="Arial"/>
                <w:color w:val="000000"/>
                <w:sz w:val="20"/>
                <w:szCs w:val="20"/>
              </w:rPr>
              <w:t>scor</w:t>
            </w:r>
            <w:proofErr w:type="spellEnd"/>
            <w:r w:rsidRPr="00380948">
              <w:rPr>
                <w:rFonts w:ascii="Arial" w:hAnsi="Arial" w:cs="Arial"/>
                <w:color w:val="000000"/>
                <w:sz w:val="20"/>
                <w:szCs w:val="20"/>
              </w:rPr>
              <w:t xml:space="preserve">*"[Text Word])) OR ("risk </w:t>
            </w:r>
            <w:proofErr w:type="spellStart"/>
            <w:r w:rsidRPr="00380948">
              <w:rPr>
                <w:rFonts w:ascii="Arial" w:hAnsi="Arial" w:cs="Arial"/>
                <w:color w:val="000000"/>
                <w:sz w:val="20"/>
                <w:szCs w:val="20"/>
              </w:rPr>
              <w:t>scor</w:t>
            </w:r>
            <w:proofErr w:type="spellEnd"/>
            <w:r w:rsidRPr="00380948">
              <w:rPr>
                <w:rFonts w:ascii="Arial" w:hAnsi="Arial" w:cs="Arial"/>
                <w:color w:val="000000"/>
                <w:sz w:val="20"/>
                <w:szCs w:val="20"/>
              </w:rPr>
              <w:t xml:space="preserve">*"[Title/Abstract])) OR ("maternal risk factor*"[Title/Abstract])) OR ("maternal risk factor*"[Text Word])) OR ("paternal risk factors*"[Text Word])) OR ("paternal risk factors*"[Title/Abstract])) OR ("maternal factor*"[Title/Abstract])) OR ("maternal factor*"[Text Word])) OR ("paternal factor*"[Text Word])) OR ("paternal factor*"[Title/Abstract])) OR ("maternal characteristic*"[Title/Abstract])) OR ("maternal characteristic*"[Text Word])) OR ("paternal characteristic*"[Text Word])) OR ("paternal </w:t>
            </w:r>
            <w:r w:rsidRPr="00380948">
              <w:rPr>
                <w:rFonts w:ascii="Arial" w:hAnsi="Arial" w:cs="Arial"/>
                <w:color w:val="000000"/>
                <w:sz w:val="20"/>
                <w:szCs w:val="20"/>
              </w:rPr>
              <w:lastRenderedPageBreak/>
              <w:t>characteristic*"[Title/Abstract])) OR ("maternal exposure*"[Title/Abstract])) OR ("maternal exposure*"[Text Word])) OR ("paternal exposure*"[Text Word])) OR ("paternal exposure*"[Title/Abstract])) OR ("maternal determinant*"[Title/Abstract])) OR ("maternal determinant*"[Text Word])) OR ("paternal determinant*"[Text Word])) OR ("paternal determinant*"[Title/Abstract]))) AND ((((((((((((((((((("developing countries"[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("developing countries"[Text Word])) OR ("developing countries"[Title/Abstract])) OR ("low- and middle-income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*"[Title/Abstract])) OR ("low- and middle-income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*"[Text Word])) OR ("low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*"[Text Word])) OR ("low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*"[Title/Abstract])) OR ("middle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*"[Title/Abstract])) OR ("middle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*"[Text Word])) OR (LMIC*[Text Word])) OR (LMIC*[Title/Abstract])) OR ("resource-limited setting*"[Title/Abstract])) OR ("resource-limited setting*"[Text Word])) OR ("resource-poor setting*"[Text Word])) OR ("resource-poor setting*"[Title/Abstract])) OR ("developing nation*"[Title/Abstract])) OR ("developing nation*"[Text Word])) OR ("developing region*"[Text Word])) OR ("developing region*"[Title/Abstract]))) AND (((((((((((((((((((observational[Title/Abstract]) OR (observational[Text Word])) OR ("cross-sectional studies"[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("cross-sectional"[Title/Abstract])) OR ("cross-sectional"[Text Word])) OR ("cohort studies"[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(cohort[Title/Abstract])) OR (cohort[Text Word])) OR ("case-control studies"[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("case control"[Title/Abstract])) OR ("case control"[Text Word])) OR ("randomized controlled trial*"[Title/Abstract])) OR ("randomized controlled trial*"[Text Word])) OR (random*[Title/Abstract])) OR (random*[Text Word])) OR ("random assignment"[Title/Abstract])) OR ("random assignment"[Text Word])) OR ("controlled trial"[Title/Abstract])) OR ("controlled trial"[Text Word]))</w:t>
            </w:r>
          </w:p>
        </w:tc>
        <w:tc>
          <w:tcPr>
            <w:tcW w:w="558" w:type="pct"/>
          </w:tcPr>
          <w:p w14:paraId="486F2E08" w14:textId="77777777" w:rsidR="00691649" w:rsidRPr="00380948" w:rsidRDefault="00691649" w:rsidP="00C843A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31" w:type="pct"/>
          </w:tcPr>
          <w:p w14:paraId="6C45B45B" w14:textId="77777777" w:rsidR="00691649" w:rsidRPr="00380948" w:rsidRDefault="00691649"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0A6091" w:rsidRPr="00380948" w14:paraId="08950E7B" w14:textId="77777777" w:rsidTr="00020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07445B9D" w14:textId="77777777" w:rsidR="000A6091" w:rsidRPr="00380948" w:rsidRDefault="000A6091" w:rsidP="000204A3">
            <w:pPr>
              <w:rPr>
                <w:rFonts w:ascii="Arial" w:hAnsi="Arial" w:cs="Arial"/>
                <w:sz w:val="20"/>
                <w:szCs w:val="20"/>
                <w:lang w:val="en-US"/>
              </w:rPr>
            </w:pPr>
          </w:p>
        </w:tc>
        <w:tc>
          <w:tcPr>
            <w:tcW w:w="3120" w:type="pct"/>
          </w:tcPr>
          <w:p w14:paraId="647B41DE" w14:textId="4C705F46" w:rsidR="000A6091" w:rsidRPr="00380948" w:rsidRDefault="000A6091" w:rsidP="00556520">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0948">
              <w:rPr>
                <w:rFonts w:ascii="Arial" w:hAnsi="Arial" w:cs="Arial"/>
                <w:color w:val="000000"/>
                <w:sz w:val="20"/>
                <w:szCs w:val="20"/>
              </w:rPr>
              <w:t>(((((((((((((((((((((((((((((((((((((((((((((((((((((((((((("pregnant people"[</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("pregnant people"[Text Word])) OR ("pregnant people"[Title/Abstract])) OR (pregnancy[</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(pregnancy[Text Word])) OR (pregnancy[Title/Abstract])) OR ("pregnant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*n"[Title/Abstract])) OR ("pregnant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*n"[Text Word])) OR ("antenatal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*n"[Text Word])) OR ("antenatal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*n"[Title/Abstract])) OR ("prenatal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 xml:space="preserve">*n"[Title/Abstract])) OR ("prenatal </w:t>
            </w:r>
            <w:proofErr w:type="spellStart"/>
            <w:r w:rsidRPr="00380948">
              <w:rPr>
                <w:rFonts w:ascii="Arial" w:hAnsi="Arial" w:cs="Arial"/>
                <w:color w:val="000000"/>
                <w:sz w:val="20"/>
                <w:szCs w:val="20"/>
              </w:rPr>
              <w:t>wom</w:t>
            </w:r>
            <w:proofErr w:type="spellEnd"/>
            <w:r w:rsidRPr="00380948">
              <w:rPr>
                <w:rFonts w:ascii="Arial" w:hAnsi="Arial" w:cs="Arial"/>
                <w:color w:val="000000"/>
                <w:sz w:val="20"/>
                <w:szCs w:val="20"/>
              </w:rPr>
              <w:t>*n"[Text Word])) OR (</w:t>
            </w:r>
            <w:proofErr w:type="spellStart"/>
            <w:r w:rsidRPr="00380948">
              <w:rPr>
                <w:rFonts w:ascii="Arial" w:hAnsi="Arial" w:cs="Arial"/>
                <w:color w:val="000000"/>
                <w:sz w:val="20"/>
                <w:szCs w:val="20"/>
              </w:rPr>
              <w:t>fetus</w:t>
            </w:r>
            <w:proofErr w:type="spellEnd"/>
            <w:r w:rsidRPr="00380948">
              <w:rPr>
                <w:rFonts w:ascii="Arial" w:hAnsi="Arial" w:cs="Arial"/>
                <w:color w:val="000000"/>
                <w:sz w:val="20"/>
                <w:szCs w:val="20"/>
              </w:rPr>
              <w:t>[Text Word])) OR (</w:t>
            </w:r>
            <w:proofErr w:type="spellStart"/>
            <w:r w:rsidRPr="00380948">
              <w:rPr>
                <w:rFonts w:ascii="Arial" w:hAnsi="Arial" w:cs="Arial"/>
                <w:color w:val="000000"/>
                <w:sz w:val="20"/>
                <w:szCs w:val="20"/>
              </w:rPr>
              <w:t>fetus</w:t>
            </w:r>
            <w:proofErr w:type="spellEnd"/>
            <w:r w:rsidRPr="00380948">
              <w:rPr>
                <w:rFonts w:ascii="Arial" w:hAnsi="Arial" w:cs="Arial"/>
                <w:color w:val="000000"/>
                <w:sz w:val="20"/>
                <w:szCs w:val="20"/>
              </w:rPr>
              <w:t>[Title/Abstract])) OR (</w:t>
            </w:r>
            <w:proofErr w:type="spellStart"/>
            <w:r w:rsidRPr="00380948">
              <w:rPr>
                <w:rFonts w:ascii="Arial" w:hAnsi="Arial" w:cs="Arial"/>
                <w:color w:val="000000"/>
                <w:sz w:val="20"/>
                <w:szCs w:val="20"/>
              </w:rPr>
              <w:t>fetus</w:t>
            </w:r>
            <w:proofErr w:type="spellEnd"/>
            <w:r w:rsidRPr="00380948">
              <w:rPr>
                <w:rFonts w:ascii="Arial" w:hAnsi="Arial" w:cs="Arial"/>
                <w:color w:val="000000"/>
                <w:sz w:val="20"/>
                <w:szCs w:val="20"/>
              </w:rPr>
              <w:t>[</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(infant[Text Word])) OR (infant[Title/Abstract])) OR (infant*[Title/Abstract])) OR (infant*[Text Word])) OR (newborn*[Text Word])) OR (newborn*[Title/Abstract])) OR (neonate*[Title/Abstract])) OR (neonate*[Text Word])) OR ("young infant*"[Text Word])) OR ("young infant*"[Title/Abstract])) ) OR ("Infant, Small for Gestational Age"[</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 Small for Gestational Age"[Text Word])) OR ("Infant, Small for Gestational Age"[Title/Abstract])) OR ("Infant, Low Birth Weight"[</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 Low Birth Weight"[Text Word])) OR ("Infant, Low Birth Weight"[Title/Abstract]))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Retardation"[Title/Abstract]))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Retardation"[</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w:t>
            </w:r>
            <w:r w:rsidRPr="00380948">
              <w:rPr>
                <w:rFonts w:ascii="Arial" w:hAnsi="Arial" w:cs="Arial"/>
                <w:color w:val="000000"/>
                <w:sz w:val="20"/>
                <w:szCs w:val="20"/>
              </w:rPr>
              <w:lastRenderedPageBreak/>
              <w:t>Retardation"[Text Word])) OR ("Infant, Premature"[</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("Infant, Premature"[Text Word])) OR ("Infant, Premature"[Title/Abstract]))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restriction"[Title/Abstract])) OR ("</w:t>
            </w:r>
            <w:proofErr w:type="spellStart"/>
            <w:r w:rsidRPr="00380948">
              <w:rPr>
                <w:rFonts w:ascii="Arial" w:hAnsi="Arial" w:cs="Arial"/>
                <w:color w:val="000000"/>
                <w:sz w:val="20"/>
                <w:szCs w:val="20"/>
              </w:rPr>
              <w:t>fetal</w:t>
            </w:r>
            <w:proofErr w:type="spellEnd"/>
            <w:r w:rsidRPr="00380948">
              <w:rPr>
                <w:rFonts w:ascii="Arial" w:hAnsi="Arial" w:cs="Arial"/>
                <w:color w:val="000000"/>
                <w:sz w:val="20"/>
                <w:szCs w:val="20"/>
              </w:rPr>
              <w:t xml:space="preserve"> growth restriction"[Text Word])) OR ("intrauterine growth restriction"[Text Word])) OR ("intrauterine growth restriction"[Title/Abstract])) OR (IUGR[Title/Abstract])) OR (IUGR[Text Word])) OR ("small for gestational age"[Text Word])) OR ("small for gestational age"[Title/Abstract])) OR (SGA[Title/Abstract])) OR (SGA[Text Word])) OR ("growth faltering"[Text Word])) OR ("growth faltering"[Title/Abstract])) OR ("postnatal growth faltering"[Title/Abstract])) OR ("postnatal growth faltering"[Text Word])) OR ("infant growth faltering"[Text Word])) OR ("infant growth faltering"[Title/Abstract])) OR ("low birth weight"[Title/Abstract])) OR ("low birth weight"[Text Word])) OR (LBW[Text Word]) OR (LBW[Title/Abstract])) AND ((((((((((((((((((((((((((((("risk factors"[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("risk factors"[Text Word])) OR ("risk factors"[Title/Abstract])) OR ("risk factor*"[Text Word])) OR ("risk factor*"[Title/Abstract])) OR ("population at risk"[Title/Abstract])) OR ("population at risk"[Text Word])) OR ("risk </w:t>
            </w:r>
            <w:proofErr w:type="spellStart"/>
            <w:r w:rsidRPr="00380948">
              <w:rPr>
                <w:rFonts w:ascii="Arial" w:hAnsi="Arial" w:cs="Arial"/>
                <w:color w:val="000000"/>
                <w:sz w:val="20"/>
                <w:szCs w:val="20"/>
              </w:rPr>
              <w:t>scor</w:t>
            </w:r>
            <w:proofErr w:type="spellEnd"/>
            <w:r w:rsidRPr="00380948">
              <w:rPr>
                <w:rFonts w:ascii="Arial" w:hAnsi="Arial" w:cs="Arial"/>
                <w:color w:val="000000"/>
                <w:sz w:val="20"/>
                <w:szCs w:val="20"/>
              </w:rPr>
              <w:t xml:space="preserve">*"[Text Word])) OR ("risk </w:t>
            </w:r>
            <w:proofErr w:type="spellStart"/>
            <w:r w:rsidRPr="00380948">
              <w:rPr>
                <w:rFonts w:ascii="Arial" w:hAnsi="Arial" w:cs="Arial"/>
                <w:color w:val="000000"/>
                <w:sz w:val="20"/>
                <w:szCs w:val="20"/>
              </w:rPr>
              <w:t>scor</w:t>
            </w:r>
            <w:proofErr w:type="spellEnd"/>
            <w:r w:rsidRPr="00380948">
              <w:rPr>
                <w:rFonts w:ascii="Arial" w:hAnsi="Arial" w:cs="Arial"/>
                <w:color w:val="000000"/>
                <w:sz w:val="20"/>
                <w:szCs w:val="20"/>
              </w:rPr>
              <w:t>*"[Title/Abstract])) OR ("maternal risk factor*"[Title/Abstract])) OR ("maternal risk factor*"[Text Word])) OR ("paternal risk factors*"[Text Word])) OR ("paternal risk factors*"[Title/Abstract])) OR ("maternal factor*"[Title/Abstract])) OR ("maternal factor*"[Text Word])) OR ("paternal factor*"[Text Word])) OR ("paternal factor*"[Title/Abstract])) OR ("maternal characteristic*"[Title/Abstract])) OR ("maternal characteristic*"[Text Word])) OR ("paternal characteristic*"[Text Word])) OR ("paternal characteristic*"[Title/Abstract])) OR ("maternal exposure*"[Title/Abstract])) OR ("maternal exposure*"[Text Word])) OR ("paternal exposure*"[Text Word])) OR ("paternal exposure*"[Title/Abstract])) OR ("maternal determinant*"[Title/Abstract])) OR ("maternal determinant*"[Text Word])) OR ("paternal determinant*"[Text Word])) OR ("paternal determinant*"[Title/Abstract]))) AND ((((((((((((((((((("developing countries"[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("developing countries"[Text Word])) OR ("developing countries"[Title/Abstract])) OR ("low- and middle-income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*"[Title/Abstract])) OR ("low- and middle-income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*"[Text Word])) OR ("low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*"[Text Word])) OR ("low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*"[Title/Abstract])) OR ("middle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*"[Title/Abstract])) OR ("middle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*"[Text Word])) OR (LMIC*[Text Word])) OR (LMIC*[Title/Abstract])) OR ("resource-limited setting*"[Title/Abstract])) OR ("resource-limited setting*"[Text Word])) OR ("resource-poor setting*"[Text Word])) OR ("resource-poor setting*"[Title/Abstract])) OR ("developing nation*"[Title/Abstract])) OR ("developing nation*"[Text Word])) OR ("developing region*"[Text Word])) OR ("developing region*"[Title/Abstract]))) AND (((((((((((((((((((observational[Title/Abstract]) OR (observational[Text Word])) OR ("cross-sectional studies"[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("cross-sectional"[Title/Abstract])) OR ("cross-sectional"[Text Word])) OR ("cohort studies"[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(cohort[Title/Abstract])) OR (cohort[Text Word])) OR ("case-control studies"[</w:t>
            </w:r>
            <w:proofErr w:type="spellStart"/>
            <w:r w:rsidRPr="00380948">
              <w:rPr>
                <w:rFonts w:ascii="Arial" w:hAnsi="Arial" w:cs="Arial"/>
                <w:color w:val="000000"/>
                <w:sz w:val="20"/>
                <w:szCs w:val="20"/>
              </w:rPr>
              <w:t>MeSH</w:t>
            </w:r>
            <w:proofErr w:type="spellEnd"/>
            <w:r w:rsidRPr="00380948">
              <w:rPr>
                <w:rFonts w:ascii="Arial" w:hAnsi="Arial" w:cs="Arial"/>
                <w:color w:val="000000"/>
                <w:sz w:val="20"/>
                <w:szCs w:val="20"/>
              </w:rPr>
              <w:t xml:space="preserve"> Terms])) OR ("case </w:t>
            </w:r>
            <w:r w:rsidRPr="00380948">
              <w:rPr>
                <w:rFonts w:ascii="Arial" w:hAnsi="Arial" w:cs="Arial"/>
                <w:color w:val="000000"/>
                <w:sz w:val="20"/>
                <w:szCs w:val="20"/>
              </w:rPr>
              <w:lastRenderedPageBreak/>
              <w:t>control"[Title/Abstract])) OR ("case control"[Text Word])) OR ("randomized controlled trial*"[Title/Abstract])) OR ("randomized controlled trial*"[Text Word])) OR (random*[Title/Abstract])) OR (random*[Text Word])) OR ("random assignment"[Title/Abstract])) OR ("random assignment"[Text Word])) OR ("controlled trial"[Title/Abstract])) OR ("controlled trial"[Text Word])) Filters: in the last 5 years</w:t>
            </w:r>
          </w:p>
        </w:tc>
        <w:tc>
          <w:tcPr>
            <w:tcW w:w="558" w:type="pct"/>
          </w:tcPr>
          <w:p w14:paraId="679AC573" w14:textId="0A416E93" w:rsidR="000A6091" w:rsidRPr="00380948" w:rsidRDefault="000A6091" w:rsidP="00C843A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0948">
              <w:rPr>
                <w:rFonts w:ascii="Arial" w:hAnsi="Arial" w:cs="Arial"/>
                <w:color w:val="000000"/>
                <w:sz w:val="20"/>
                <w:szCs w:val="20"/>
              </w:rPr>
              <w:lastRenderedPageBreak/>
              <w:t>1092</w:t>
            </w:r>
          </w:p>
        </w:tc>
        <w:tc>
          <w:tcPr>
            <w:tcW w:w="531" w:type="pct"/>
          </w:tcPr>
          <w:p w14:paraId="3795CAE2" w14:textId="77777777" w:rsidR="000A6091" w:rsidRPr="00380948" w:rsidRDefault="000A6091"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7540E1" w:rsidRPr="00380948" w14:paraId="0F380FBC" w14:textId="77777777" w:rsidTr="000204A3">
        <w:tc>
          <w:tcPr>
            <w:cnfStyle w:val="001000000000" w:firstRow="0" w:lastRow="0" w:firstColumn="1" w:lastColumn="0" w:oddVBand="0" w:evenVBand="0" w:oddHBand="0" w:evenHBand="0" w:firstRowFirstColumn="0" w:firstRowLastColumn="0" w:lastRowFirstColumn="0" w:lastRowLastColumn="0"/>
            <w:tcW w:w="791" w:type="pct"/>
          </w:tcPr>
          <w:p w14:paraId="73B0A569" w14:textId="77777777" w:rsidR="007540E1" w:rsidRPr="00380948" w:rsidRDefault="007540E1" w:rsidP="000204A3">
            <w:pPr>
              <w:rPr>
                <w:rFonts w:ascii="Arial" w:hAnsi="Arial" w:cs="Arial"/>
                <w:sz w:val="20"/>
                <w:szCs w:val="20"/>
                <w:lang w:val="en-US"/>
              </w:rPr>
            </w:pPr>
            <w:r w:rsidRPr="00380948">
              <w:rPr>
                <w:rFonts w:ascii="Arial" w:hAnsi="Arial" w:cs="Arial"/>
                <w:b w:val="0"/>
                <w:bCs w:val="0"/>
                <w:sz w:val="20"/>
                <w:szCs w:val="20"/>
                <w:lang w:val="en-US"/>
              </w:rPr>
              <w:lastRenderedPageBreak/>
              <w:t>Scopus</w:t>
            </w:r>
          </w:p>
        </w:tc>
        <w:tc>
          <w:tcPr>
            <w:tcW w:w="3120" w:type="pct"/>
          </w:tcPr>
          <w:p w14:paraId="5AC6A81A" w14:textId="196E1BF2" w:rsidR="007540E1" w:rsidRPr="00380948" w:rsidRDefault="001F785F" w:rsidP="0055652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t xml:space="preserve">TITLE-ABS-KEY ( "pregnant people" ) OR TITLE-ABS-KEY ( pregnancy ) OR TITLE-ABS-KEY ( "pregnant </w:t>
            </w:r>
            <w:proofErr w:type="spellStart"/>
            <w:r w:rsidRPr="00380948">
              <w:rPr>
                <w:rFonts w:ascii="Arial" w:hAnsi="Arial" w:cs="Arial"/>
                <w:sz w:val="20"/>
                <w:szCs w:val="20"/>
                <w:lang w:val="en-US"/>
              </w:rPr>
              <w:t>wom</w:t>
            </w:r>
            <w:proofErr w:type="spellEnd"/>
            <w:r w:rsidRPr="00380948">
              <w:rPr>
                <w:rFonts w:ascii="Arial" w:hAnsi="Arial" w:cs="Arial"/>
                <w:sz w:val="20"/>
                <w:szCs w:val="20"/>
                <w:lang w:val="en-US"/>
              </w:rPr>
              <w:t xml:space="preserve">*" ) OR TITLE-ABS-KEY ( "antenatal </w:t>
            </w:r>
            <w:proofErr w:type="spellStart"/>
            <w:r w:rsidRPr="00380948">
              <w:rPr>
                <w:rFonts w:ascii="Arial" w:hAnsi="Arial" w:cs="Arial"/>
                <w:sz w:val="20"/>
                <w:szCs w:val="20"/>
                <w:lang w:val="en-US"/>
              </w:rPr>
              <w:t>wom</w:t>
            </w:r>
            <w:proofErr w:type="spellEnd"/>
            <w:r w:rsidRPr="00380948">
              <w:rPr>
                <w:rFonts w:ascii="Arial" w:hAnsi="Arial" w:cs="Arial"/>
                <w:sz w:val="20"/>
                <w:szCs w:val="20"/>
                <w:lang w:val="en-US"/>
              </w:rPr>
              <w:t xml:space="preserve">*" ) OR TITLE-ABS-KEY ( "prenatal </w:t>
            </w:r>
            <w:proofErr w:type="spellStart"/>
            <w:r w:rsidRPr="00380948">
              <w:rPr>
                <w:rFonts w:ascii="Arial" w:hAnsi="Arial" w:cs="Arial"/>
                <w:sz w:val="20"/>
                <w:szCs w:val="20"/>
                <w:lang w:val="en-US"/>
              </w:rPr>
              <w:t>wom</w:t>
            </w:r>
            <w:proofErr w:type="spellEnd"/>
            <w:r w:rsidRPr="00380948">
              <w:rPr>
                <w:rFonts w:ascii="Arial" w:hAnsi="Arial" w:cs="Arial"/>
                <w:sz w:val="20"/>
                <w:szCs w:val="20"/>
                <w:lang w:val="en-US"/>
              </w:rPr>
              <w:t>*" ) OR TITLE-ABS-KEY ( fetus ) OR TITLE-ABS-KEY ( infant ) OR TITLE-ABS-KEY ( infant* ) OR TITLE-ABS-KEY ( newborn* ) OR TITLE-ABS-KEY ( neonate* ) OR TITLE-ABS-KEY ( "young infant*" ) OR TITLE-ABS-KEY ( "Infant, Small for Gestational Age" ) OR TITLE-ABS-KEY ( "Infant, Low Birth Weight" ) OR TITLE-ABS-KEY ( "Fetal Growth Retardation" ) OR TITLE-ABS-KEY ( "Infant, Premature" ) OR TITLE-ABS-KEY ( "fetal growth restriction" ) OR TITLE-ABS-KEY ( "intrauterine growth restriction" ) OR TITLE-ABS-KEY ( IUGR ) OR TITLE-ABS-KEY ( "small for gestational age" ) OR TITLE-ABS-KEY ( SGA ) OR TITLE-ABS-KEY ( "growth faltering" ) OR TITLE-ABS-KEY ( "postnatal growth faltering" ) OR TITLE-ABS-KEY ( "infant growth faltering" ) OR TITLE-ABS-KEY ( "low birth weight" ) OR TITLE-ABS-KEY ( LBW )</w:t>
            </w:r>
          </w:p>
        </w:tc>
        <w:tc>
          <w:tcPr>
            <w:tcW w:w="558" w:type="pct"/>
          </w:tcPr>
          <w:p w14:paraId="34F64847" w14:textId="6133ACBF" w:rsidR="007540E1" w:rsidRPr="00380948" w:rsidRDefault="001F785F"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eastAsiaTheme="majorEastAsia" w:hAnsi="Arial" w:cs="Arial"/>
                <w:color w:val="000000"/>
                <w:sz w:val="20"/>
                <w:szCs w:val="20"/>
              </w:rPr>
              <w:t>3,152,025</w:t>
            </w:r>
          </w:p>
        </w:tc>
        <w:tc>
          <w:tcPr>
            <w:tcW w:w="531" w:type="pct"/>
          </w:tcPr>
          <w:p w14:paraId="673FA209" w14:textId="77777777" w:rsidR="007540E1" w:rsidRPr="00380948" w:rsidRDefault="007540E1"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7540E1" w:rsidRPr="00380948" w14:paraId="26555563" w14:textId="77777777" w:rsidTr="00020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74C05850" w14:textId="77777777" w:rsidR="007540E1" w:rsidRPr="00380948" w:rsidRDefault="007540E1" w:rsidP="000204A3">
            <w:pPr>
              <w:rPr>
                <w:rFonts w:ascii="Arial" w:hAnsi="Arial" w:cs="Arial"/>
                <w:sz w:val="20"/>
                <w:szCs w:val="20"/>
                <w:lang w:val="en-US"/>
              </w:rPr>
            </w:pPr>
          </w:p>
        </w:tc>
        <w:tc>
          <w:tcPr>
            <w:tcW w:w="3120" w:type="pct"/>
          </w:tcPr>
          <w:p w14:paraId="1208FE09" w14:textId="75E394AA" w:rsidR="007540E1" w:rsidRPr="00380948" w:rsidRDefault="00FF213C" w:rsidP="0055652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t xml:space="preserve">TITLE-ABS-KEY ( "risk factors" ) OR TITLE-ABS-KEY ( "risk factor*" ) OR TITLE-ABS-KEY ( "population at risk" ) OR TITLE-ABS-KEY ( "risk </w:t>
            </w:r>
            <w:proofErr w:type="spellStart"/>
            <w:r w:rsidRPr="00380948">
              <w:rPr>
                <w:rFonts w:ascii="Arial" w:hAnsi="Arial" w:cs="Arial"/>
                <w:sz w:val="20"/>
                <w:szCs w:val="20"/>
                <w:lang w:val="en-US"/>
              </w:rPr>
              <w:t>scor</w:t>
            </w:r>
            <w:proofErr w:type="spellEnd"/>
            <w:r w:rsidRPr="00380948">
              <w:rPr>
                <w:rFonts w:ascii="Arial" w:hAnsi="Arial" w:cs="Arial"/>
                <w:sz w:val="20"/>
                <w:szCs w:val="20"/>
                <w:lang w:val="en-US"/>
              </w:rPr>
              <w:t>*" ) OR TITLE-ABS-KEY ( "maternal risk factor*" ) OR TITLE-ABS-KEY ( "paternal risk factor*" ) OR TITLE-ABS-KEY ( "maternal factor*" ) OR TITLE-ABS-KEY ( "paternal factor*" ) OR TITLE-ABS-KEY ( "maternal characteristic*" ) OR TITLE-ABS-KEY ( "paternal characteristic*" ) OR TITLE-ABS-KEY ( "maternal exposure*" ) OR TITLE-ABS-KEY ( "paternal exposure*" ) OR TITLE-ABS-KEY ( "maternal determinant*" ) OR TITLE-ABS-KEY ( "paternal determinant*" )</w:t>
            </w:r>
          </w:p>
        </w:tc>
        <w:tc>
          <w:tcPr>
            <w:tcW w:w="558" w:type="pct"/>
          </w:tcPr>
          <w:p w14:paraId="53DAB879" w14:textId="444E92D7" w:rsidR="007540E1" w:rsidRPr="00380948" w:rsidRDefault="00573CAA"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80948">
              <w:rPr>
                <w:rFonts w:ascii="Arial" w:eastAsiaTheme="majorEastAsia" w:hAnsi="Arial" w:cs="Arial"/>
                <w:color w:val="000000"/>
                <w:sz w:val="20"/>
                <w:szCs w:val="20"/>
              </w:rPr>
              <w:t>2,226,482</w:t>
            </w:r>
          </w:p>
        </w:tc>
        <w:tc>
          <w:tcPr>
            <w:tcW w:w="531" w:type="pct"/>
          </w:tcPr>
          <w:p w14:paraId="08E3CDA8" w14:textId="77777777" w:rsidR="007540E1" w:rsidRPr="00380948" w:rsidRDefault="007540E1"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7540E1" w:rsidRPr="00380948" w14:paraId="69F71D85" w14:textId="77777777" w:rsidTr="000204A3">
        <w:tc>
          <w:tcPr>
            <w:cnfStyle w:val="001000000000" w:firstRow="0" w:lastRow="0" w:firstColumn="1" w:lastColumn="0" w:oddVBand="0" w:evenVBand="0" w:oddHBand="0" w:evenHBand="0" w:firstRowFirstColumn="0" w:firstRowLastColumn="0" w:lastRowFirstColumn="0" w:lastRowLastColumn="0"/>
            <w:tcW w:w="791" w:type="pct"/>
          </w:tcPr>
          <w:p w14:paraId="32B98903" w14:textId="77777777" w:rsidR="007540E1" w:rsidRPr="00380948" w:rsidRDefault="007540E1" w:rsidP="000204A3">
            <w:pPr>
              <w:rPr>
                <w:rFonts w:ascii="Arial" w:hAnsi="Arial" w:cs="Arial"/>
                <w:sz w:val="20"/>
                <w:szCs w:val="20"/>
                <w:lang w:val="en-US"/>
              </w:rPr>
            </w:pPr>
          </w:p>
        </w:tc>
        <w:tc>
          <w:tcPr>
            <w:tcW w:w="3120" w:type="pct"/>
          </w:tcPr>
          <w:p w14:paraId="12CA0DF6" w14:textId="5C160E7E" w:rsidR="007540E1" w:rsidRPr="00380948" w:rsidRDefault="00E106EB" w:rsidP="0055652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color w:val="000000"/>
                <w:sz w:val="20"/>
                <w:szCs w:val="20"/>
              </w:rPr>
              <w:t xml:space="preserve">TITLE-ABS-KEY ( "developing countries" ) OR TITLE-ABS-KEY ( "low- and middle-income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 ) OR TITLE-ABS-KEY ( "low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xml:space="preserve">*" ) OR TITLE-ABS-KEY ( "middle income </w:t>
            </w:r>
            <w:proofErr w:type="spellStart"/>
            <w:r w:rsidRPr="00380948">
              <w:rPr>
                <w:rFonts w:ascii="Arial" w:hAnsi="Arial" w:cs="Arial"/>
                <w:color w:val="000000"/>
                <w:sz w:val="20"/>
                <w:szCs w:val="20"/>
              </w:rPr>
              <w:t>countr</w:t>
            </w:r>
            <w:proofErr w:type="spellEnd"/>
            <w:r w:rsidRPr="00380948">
              <w:rPr>
                <w:rFonts w:ascii="Arial" w:hAnsi="Arial" w:cs="Arial"/>
                <w:color w:val="000000"/>
                <w:sz w:val="20"/>
                <w:szCs w:val="20"/>
              </w:rPr>
              <w:t>*" ) OR TITLE-ABS-KEY ( LMIC* ) OR TITLE-ABS-KEY ( "resource-limited setting*" ) OR TITLE-ABS-KEY ( "resource-poor setting*" ) OR TITLE-ABS-KEY ( "developing nation*" ) OR TITLE-ABS-KEY ( "developing region*" )</w:t>
            </w:r>
          </w:p>
        </w:tc>
        <w:tc>
          <w:tcPr>
            <w:tcW w:w="558" w:type="pct"/>
          </w:tcPr>
          <w:p w14:paraId="77B76A88" w14:textId="33C748C6" w:rsidR="007540E1" w:rsidRPr="00380948" w:rsidRDefault="00E106EB"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t>471,592</w:t>
            </w:r>
          </w:p>
        </w:tc>
        <w:tc>
          <w:tcPr>
            <w:tcW w:w="531" w:type="pct"/>
          </w:tcPr>
          <w:p w14:paraId="527EEA80" w14:textId="77777777" w:rsidR="007540E1" w:rsidRPr="00380948" w:rsidRDefault="007540E1"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7540E1" w:rsidRPr="00380948" w14:paraId="054CE249" w14:textId="77777777" w:rsidTr="00020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48345C2B" w14:textId="77777777" w:rsidR="007540E1" w:rsidRPr="00380948" w:rsidRDefault="007540E1" w:rsidP="000204A3">
            <w:pPr>
              <w:rPr>
                <w:rFonts w:ascii="Arial" w:hAnsi="Arial" w:cs="Arial"/>
                <w:sz w:val="20"/>
                <w:szCs w:val="20"/>
                <w:lang w:val="en-US"/>
              </w:rPr>
            </w:pPr>
          </w:p>
        </w:tc>
        <w:tc>
          <w:tcPr>
            <w:tcW w:w="3120" w:type="pct"/>
          </w:tcPr>
          <w:p w14:paraId="1BC0CA32" w14:textId="7160ACE7" w:rsidR="007540E1" w:rsidRPr="00380948" w:rsidRDefault="0025085D" w:rsidP="0055652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rPr>
              <w:t>( TITLE-ABS-KEY ( observational ) OR TITLE-ABS-KEY ( cross-sectional ) OR TITLE-ABS-KEY ( cohort ) OR TITLE-ABS-KEY ( case-control ) OR TITLE-ABS-KEY ( "randomized controlled trial*" ) OR TITLE-ABS-KEY ( random* ) OR TITLE-ABS-KEY ( "random assignment" ) OR TITLE-ABS-KEY ( "controlled trial" ) )</w:t>
            </w:r>
          </w:p>
        </w:tc>
        <w:tc>
          <w:tcPr>
            <w:tcW w:w="558" w:type="pct"/>
          </w:tcPr>
          <w:p w14:paraId="47641F30" w14:textId="681B6EE7" w:rsidR="007540E1" w:rsidRPr="00380948" w:rsidRDefault="008D1D9B"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t>6,841,197</w:t>
            </w:r>
          </w:p>
        </w:tc>
        <w:tc>
          <w:tcPr>
            <w:tcW w:w="531" w:type="pct"/>
          </w:tcPr>
          <w:p w14:paraId="670D5398" w14:textId="77777777" w:rsidR="007540E1" w:rsidRPr="00380948" w:rsidRDefault="007540E1"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7540E1" w:rsidRPr="00380948" w14:paraId="420E0429" w14:textId="77777777" w:rsidTr="000204A3">
        <w:tc>
          <w:tcPr>
            <w:cnfStyle w:val="001000000000" w:firstRow="0" w:lastRow="0" w:firstColumn="1" w:lastColumn="0" w:oddVBand="0" w:evenVBand="0" w:oddHBand="0" w:evenHBand="0" w:firstRowFirstColumn="0" w:firstRowLastColumn="0" w:lastRowFirstColumn="0" w:lastRowLastColumn="0"/>
            <w:tcW w:w="791" w:type="pct"/>
          </w:tcPr>
          <w:p w14:paraId="7191CBDB" w14:textId="77777777" w:rsidR="007540E1" w:rsidRPr="00380948" w:rsidRDefault="007540E1" w:rsidP="000204A3">
            <w:pPr>
              <w:rPr>
                <w:rFonts w:ascii="Arial" w:hAnsi="Arial" w:cs="Arial"/>
                <w:sz w:val="20"/>
                <w:szCs w:val="20"/>
                <w:lang w:val="en-US"/>
              </w:rPr>
            </w:pPr>
          </w:p>
        </w:tc>
        <w:tc>
          <w:tcPr>
            <w:tcW w:w="3120" w:type="pct"/>
          </w:tcPr>
          <w:p w14:paraId="01467963" w14:textId="6019D307" w:rsidR="007540E1" w:rsidRPr="00380948" w:rsidRDefault="0084671B" w:rsidP="0055652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t xml:space="preserve">( TITLE-ABS-KEY ( "pregnant people" ) OR TITLE-ABS-KEY ( pregnancy ) OR TITLE-ABS-KEY ( "pregnant </w:t>
            </w:r>
            <w:proofErr w:type="spellStart"/>
            <w:r w:rsidRPr="00380948">
              <w:rPr>
                <w:rFonts w:ascii="Arial" w:hAnsi="Arial" w:cs="Arial"/>
                <w:sz w:val="20"/>
                <w:szCs w:val="20"/>
                <w:lang w:val="en-US"/>
              </w:rPr>
              <w:t>wom</w:t>
            </w:r>
            <w:proofErr w:type="spellEnd"/>
            <w:r w:rsidRPr="00380948">
              <w:rPr>
                <w:rFonts w:ascii="Arial" w:hAnsi="Arial" w:cs="Arial"/>
                <w:sz w:val="20"/>
                <w:szCs w:val="20"/>
                <w:lang w:val="en-US"/>
              </w:rPr>
              <w:t xml:space="preserve">*" ) OR TITLE-ABS-KEY ( "antenatal </w:t>
            </w:r>
            <w:proofErr w:type="spellStart"/>
            <w:r w:rsidRPr="00380948">
              <w:rPr>
                <w:rFonts w:ascii="Arial" w:hAnsi="Arial" w:cs="Arial"/>
                <w:sz w:val="20"/>
                <w:szCs w:val="20"/>
                <w:lang w:val="en-US"/>
              </w:rPr>
              <w:t>wom</w:t>
            </w:r>
            <w:proofErr w:type="spellEnd"/>
            <w:r w:rsidRPr="00380948">
              <w:rPr>
                <w:rFonts w:ascii="Arial" w:hAnsi="Arial" w:cs="Arial"/>
                <w:sz w:val="20"/>
                <w:szCs w:val="20"/>
                <w:lang w:val="en-US"/>
              </w:rPr>
              <w:t xml:space="preserve">*" ) OR TITLE-ABS-KEY ( "prenatal </w:t>
            </w:r>
            <w:proofErr w:type="spellStart"/>
            <w:r w:rsidRPr="00380948">
              <w:rPr>
                <w:rFonts w:ascii="Arial" w:hAnsi="Arial" w:cs="Arial"/>
                <w:sz w:val="20"/>
                <w:szCs w:val="20"/>
                <w:lang w:val="en-US"/>
              </w:rPr>
              <w:t>wom</w:t>
            </w:r>
            <w:proofErr w:type="spellEnd"/>
            <w:r w:rsidRPr="00380948">
              <w:rPr>
                <w:rFonts w:ascii="Arial" w:hAnsi="Arial" w:cs="Arial"/>
                <w:sz w:val="20"/>
                <w:szCs w:val="20"/>
                <w:lang w:val="en-US"/>
              </w:rPr>
              <w:t xml:space="preserve">*" ) OR TITLE-ABS-KEY ( fetus ) OR TITLE-ABS-KEY ( infant ) OR TITLE-ABS-KEY ( infant* ) OR TITLE-ABS-KEY ( newborn* ) OR TITLE-ABS-KEY ( neonate* ) OR TITLE-ABS-KEY ( "young infant*" ) OR TITLE-ABS-KEY ( "Infant, Small for Gestational Age" ) OR TITLE-ABS-KEY ( "Infant, Low Birth Weight" ) OR TITLE-ABS-KEY ( "Fetal Growth Retardation" ) OR TITLE-ABS-KEY ( "Infant, </w:t>
            </w:r>
            <w:r w:rsidRPr="00380948">
              <w:rPr>
                <w:rFonts w:ascii="Arial" w:hAnsi="Arial" w:cs="Arial"/>
                <w:sz w:val="20"/>
                <w:szCs w:val="20"/>
                <w:lang w:val="en-US"/>
              </w:rPr>
              <w:lastRenderedPageBreak/>
              <w:t xml:space="preserve">Premature" ) OR TITLE-ABS-KEY ( "fetal growth restriction" ) OR TITLE-ABS-KEY ( "intrauterine growth restriction" ) OR TITLE-ABS-KEY ( IUGR ) OR TITLE-ABS-KEY ( "small for gestational age" ) OR TITLE-ABS-KEY ( SGA ) OR TITLE-ABS-KEY ( "growth faltering" ) OR TITLE-ABS-KEY ( "postnatal growth faltering" ) OR TITLE-ABS-KEY ( "infant growth faltering" ) OR TITLE-ABS-KEY ( "low birth weight" ) OR TITLE-ABS-KEY ( LBW ) ) AND ( TITLE-ABS-KEY ( "risk factors" ) OR TITLE-ABS-KEY ( "risk factor*" ) OR TITLE-ABS-KEY ( "population at risk" ) OR TITLE-ABS-KEY ( "risk </w:t>
            </w:r>
            <w:proofErr w:type="spellStart"/>
            <w:r w:rsidRPr="00380948">
              <w:rPr>
                <w:rFonts w:ascii="Arial" w:hAnsi="Arial" w:cs="Arial"/>
                <w:sz w:val="20"/>
                <w:szCs w:val="20"/>
                <w:lang w:val="en-US"/>
              </w:rPr>
              <w:t>scor</w:t>
            </w:r>
            <w:proofErr w:type="spellEnd"/>
            <w:r w:rsidRPr="00380948">
              <w:rPr>
                <w:rFonts w:ascii="Arial" w:hAnsi="Arial" w:cs="Arial"/>
                <w:sz w:val="20"/>
                <w:szCs w:val="20"/>
                <w:lang w:val="en-US"/>
              </w:rPr>
              <w:t xml:space="preserve">*" ) OR TITLE-ABS-KEY ( "maternal risk factor*" ) OR TITLE-ABS-KEY ( "paternal risk factor*" ) OR TITLE-ABS-KEY ( "maternal factor*" ) OR TITLE-ABS-KEY ( "paternal factor*" ) OR TITLE-ABS-KEY ( "maternal characteristic*" ) OR TITLE-ABS-KEY ( "paternal characteristic*" ) OR TITLE-ABS-KEY ( "maternal exposure*" ) OR TITLE-ABS-KEY ( "paternal exposure*" ) OR TITLE-ABS-KEY ( "maternal determinant*" ) OR TITLE-ABS-KEY ( "paternal determinant*" ) ) AND ( TITLE-ABS-KEY ( "developing countries" ) OR TITLE-ABS-KEY ( "low- and middle-income </w:t>
            </w:r>
            <w:proofErr w:type="spellStart"/>
            <w:r w:rsidRPr="00380948">
              <w:rPr>
                <w:rFonts w:ascii="Arial" w:hAnsi="Arial" w:cs="Arial"/>
                <w:sz w:val="20"/>
                <w:szCs w:val="20"/>
                <w:lang w:val="en-US"/>
              </w:rPr>
              <w:t>countr</w:t>
            </w:r>
            <w:proofErr w:type="spellEnd"/>
            <w:r w:rsidRPr="00380948">
              <w:rPr>
                <w:rFonts w:ascii="Arial" w:hAnsi="Arial" w:cs="Arial"/>
                <w:sz w:val="20"/>
                <w:szCs w:val="20"/>
                <w:lang w:val="en-US"/>
              </w:rPr>
              <w:t xml:space="preserve">*" ) OR TITLE-ABS-KEY ( "low income </w:t>
            </w:r>
            <w:proofErr w:type="spellStart"/>
            <w:r w:rsidRPr="00380948">
              <w:rPr>
                <w:rFonts w:ascii="Arial" w:hAnsi="Arial" w:cs="Arial"/>
                <w:sz w:val="20"/>
                <w:szCs w:val="20"/>
                <w:lang w:val="en-US"/>
              </w:rPr>
              <w:t>countr</w:t>
            </w:r>
            <w:proofErr w:type="spellEnd"/>
            <w:r w:rsidRPr="00380948">
              <w:rPr>
                <w:rFonts w:ascii="Arial" w:hAnsi="Arial" w:cs="Arial"/>
                <w:sz w:val="20"/>
                <w:szCs w:val="20"/>
                <w:lang w:val="en-US"/>
              </w:rPr>
              <w:t xml:space="preserve">*" ) OR TITLE-ABS-KEY ( "middle income </w:t>
            </w:r>
            <w:proofErr w:type="spellStart"/>
            <w:r w:rsidRPr="00380948">
              <w:rPr>
                <w:rFonts w:ascii="Arial" w:hAnsi="Arial" w:cs="Arial"/>
                <w:sz w:val="20"/>
                <w:szCs w:val="20"/>
                <w:lang w:val="en-US"/>
              </w:rPr>
              <w:t>countr</w:t>
            </w:r>
            <w:proofErr w:type="spellEnd"/>
            <w:r w:rsidRPr="00380948">
              <w:rPr>
                <w:rFonts w:ascii="Arial" w:hAnsi="Arial" w:cs="Arial"/>
                <w:sz w:val="20"/>
                <w:szCs w:val="20"/>
                <w:lang w:val="en-US"/>
              </w:rPr>
              <w:t>*" ) OR TITLE-ABS-KEY ( LMIC* ) OR TITLE-ABS-KEY ( "resource-limited setting*" ) OR TITLE-ABS-KEY ( "resource-poor setting*" ) OR TITLE-ABS-KEY ( "developing nation*" ) OR TITLE-ABS-KEY ( "developing region*" ) ) AND ( ( TITLE-ABS-KEY ( observational ) OR TITLE-ABS-KEY ( cross-sectional ) OR TITLE-ABS-KEY ( cohort ) OR TITLE-ABS-KEY ( case-control ) OR TITLE-ABS-KEY ( "randomized controlled trial*" ) OR TITLE-ABS-KEY ( random* ) OR TITLE-ABS-KEY ( "random assignment" ) OR TITLE-ABS-KEY ( "controlled trial" ) ) )</w:t>
            </w:r>
          </w:p>
        </w:tc>
        <w:tc>
          <w:tcPr>
            <w:tcW w:w="558" w:type="pct"/>
          </w:tcPr>
          <w:p w14:paraId="59CAFEF7" w14:textId="53515B80" w:rsidR="007540E1" w:rsidRPr="00380948" w:rsidRDefault="0084671B"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lastRenderedPageBreak/>
              <w:t>4,448</w:t>
            </w:r>
          </w:p>
        </w:tc>
        <w:tc>
          <w:tcPr>
            <w:tcW w:w="531" w:type="pct"/>
          </w:tcPr>
          <w:p w14:paraId="5BA41D89" w14:textId="77777777" w:rsidR="007540E1" w:rsidRPr="00380948" w:rsidRDefault="007540E1"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C1185C" w:rsidRPr="00380948" w14:paraId="508C7957" w14:textId="77777777" w:rsidTr="00020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074566F5" w14:textId="77777777" w:rsidR="00C1185C" w:rsidRPr="00380948" w:rsidRDefault="00C1185C" w:rsidP="000204A3">
            <w:pPr>
              <w:rPr>
                <w:rFonts w:ascii="Arial" w:hAnsi="Arial" w:cs="Arial"/>
                <w:sz w:val="20"/>
                <w:szCs w:val="20"/>
                <w:lang w:val="en-US"/>
              </w:rPr>
            </w:pPr>
          </w:p>
        </w:tc>
        <w:tc>
          <w:tcPr>
            <w:tcW w:w="3120" w:type="pct"/>
          </w:tcPr>
          <w:p w14:paraId="0C8B76C2" w14:textId="53ECA1A2" w:rsidR="00C1185C" w:rsidRPr="00380948" w:rsidRDefault="00C1185C" w:rsidP="000204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t xml:space="preserve">( TITLE-ABS-KEY ( "pregnant people" ) OR TITLE-ABS-KEY ( pregnancy ) OR TITLE-ABS-KEY ( "pregnant </w:t>
            </w:r>
            <w:proofErr w:type="spellStart"/>
            <w:r w:rsidRPr="00380948">
              <w:rPr>
                <w:rFonts w:ascii="Arial" w:hAnsi="Arial" w:cs="Arial"/>
                <w:sz w:val="20"/>
                <w:szCs w:val="20"/>
                <w:lang w:val="en-US"/>
              </w:rPr>
              <w:t>wom</w:t>
            </w:r>
            <w:proofErr w:type="spellEnd"/>
            <w:r w:rsidRPr="00380948">
              <w:rPr>
                <w:rFonts w:ascii="Arial" w:hAnsi="Arial" w:cs="Arial"/>
                <w:sz w:val="20"/>
                <w:szCs w:val="20"/>
                <w:lang w:val="en-US"/>
              </w:rPr>
              <w:t xml:space="preserve">*" ) OR TITLE-ABS-KEY ( "antenatal </w:t>
            </w:r>
            <w:proofErr w:type="spellStart"/>
            <w:r w:rsidRPr="00380948">
              <w:rPr>
                <w:rFonts w:ascii="Arial" w:hAnsi="Arial" w:cs="Arial"/>
                <w:sz w:val="20"/>
                <w:szCs w:val="20"/>
                <w:lang w:val="en-US"/>
              </w:rPr>
              <w:t>wom</w:t>
            </w:r>
            <w:proofErr w:type="spellEnd"/>
            <w:r w:rsidRPr="00380948">
              <w:rPr>
                <w:rFonts w:ascii="Arial" w:hAnsi="Arial" w:cs="Arial"/>
                <w:sz w:val="20"/>
                <w:szCs w:val="20"/>
                <w:lang w:val="en-US"/>
              </w:rPr>
              <w:t xml:space="preserve">*" ) OR TITLE-ABS-KEY ( "prenatal </w:t>
            </w:r>
            <w:proofErr w:type="spellStart"/>
            <w:r w:rsidRPr="00380948">
              <w:rPr>
                <w:rFonts w:ascii="Arial" w:hAnsi="Arial" w:cs="Arial"/>
                <w:sz w:val="20"/>
                <w:szCs w:val="20"/>
                <w:lang w:val="en-US"/>
              </w:rPr>
              <w:t>wom</w:t>
            </w:r>
            <w:proofErr w:type="spellEnd"/>
            <w:r w:rsidRPr="00380948">
              <w:rPr>
                <w:rFonts w:ascii="Arial" w:hAnsi="Arial" w:cs="Arial"/>
                <w:sz w:val="20"/>
                <w:szCs w:val="20"/>
                <w:lang w:val="en-US"/>
              </w:rPr>
              <w:t xml:space="preserve">*" ) OR TITLE-ABS-KEY ( fetus ) OR TITLE-ABS-KEY ( infant ) OR TITLE-ABS-KEY ( infant* ) OR TITLE-ABS-KEY ( newborn* ) OR TITLE-ABS-KEY ( neonate* ) OR TITLE-ABS-KEY ( "young infant*" ) OR TITLE-ABS-KEY ( "Infant, Small for Gestational Age" ) OR TITLE-ABS-KEY ( "Infant, Low Birth Weight" ) OR TITLE-ABS-KEY ( "Fetal Growth Retardation" ) OR TITLE-ABS-KEY ( "Infant, Premature" ) OR TITLE-ABS-KEY ( "fetal growth restriction" ) OR TITLE-ABS-KEY ( "intrauterine growth restriction" ) OR TITLE-ABS-KEY ( IUGR ) OR TITLE-ABS-KEY ( "small for gestational age" ) OR TITLE-ABS-KEY ( SGA ) OR TITLE-ABS-KEY ( "growth faltering" ) OR TITLE-ABS-KEY ( "postnatal growth faltering" ) OR TITLE-ABS-KEY ( "infant growth faltering" ) OR TITLE-ABS-KEY ( "low birth weight" ) OR TITLE-ABS-KEY ( LBW ) ) AND ( TITLE-ABS-KEY ( "risk factors" ) OR TITLE-ABS-KEY ( "risk factor*" ) OR TITLE-ABS-KEY ( "population at risk" ) OR TITLE-ABS-KEY ( "risk </w:t>
            </w:r>
            <w:proofErr w:type="spellStart"/>
            <w:r w:rsidRPr="00380948">
              <w:rPr>
                <w:rFonts w:ascii="Arial" w:hAnsi="Arial" w:cs="Arial"/>
                <w:sz w:val="20"/>
                <w:szCs w:val="20"/>
                <w:lang w:val="en-US"/>
              </w:rPr>
              <w:t>scor</w:t>
            </w:r>
            <w:proofErr w:type="spellEnd"/>
            <w:r w:rsidRPr="00380948">
              <w:rPr>
                <w:rFonts w:ascii="Arial" w:hAnsi="Arial" w:cs="Arial"/>
                <w:sz w:val="20"/>
                <w:szCs w:val="20"/>
                <w:lang w:val="en-US"/>
              </w:rPr>
              <w:t xml:space="preserve">*" ) OR TITLE-ABS-KEY ( "maternal risk factor*" ) OR TITLE-ABS-KEY ( "paternal risk factor*" ) OR TITLE-ABS-KEY ( "maternal factor*" ) OR TITLE-ABS-KEY ( "paternal factor*" ) OR TITLE-ABS-KEY ( "maternal characteristic*" ) OR TITLE-ABS-KEY ( "paternal characteristic*" ) OR TITLE-ABS-KEY ( "maternal exposure*" ) OR TITLE-ABS-KEY ( "paternal exposure*" ) OR TITLE-ABS-KEY ( "maternal determinant*" ) OR TITLE-ABS-KEY ( "paternal determinant*" </w:t>
            </w:r>
            <w:r w:rsidRPr="00380948">
              <w:rPr>
                <w:rFonts w:ascii="Arial" w:hAnsi="Arial" w:cs="Arial"/>
                <w:sz w:val="20"/>
                <w:szCs w:val="20"/>
                <w:lang w:val="en-US"/>
              </w:rPr>
              <w:lastRenderedPageBreak/>
              <w:t xml:space="preserve">) ) AND ( TITLE-ABS-KEY ( "developing countries" ) OR TITLE-ABS-KEY ( "low- and middle-income </w:t>
            </w:r>
            <w:proofErr w:type="spellStart"/>
            <w:r w:rsidRPr="00380948">
              <w:rPr>
                <w:rFonts w:ascii="Arial" w:hAnsi="Arial" w:cs="Arial"/>
                <w:sz w:val="20"/>
                <w:szCs w:val="20"/>
                <w:lang w:val="en-US"/>
              </w:rPr>
              <w:t>countr</w:t>
            </w:r>
            <w:proofErr w:type="spellEnd"/>
            <w:r w:rsidRPr="00380948">
              <w:rPr>
                <w:rFonts w:ascii="Arial" w:hAnsi="Arial" w:cs="Arial"/>
                <w:sz w:val="20"/>
                <w:szCs w:val="20"/>
                <w:lang w:val="en-US"/>
              </w:rPr>
              <w:t xml:space="preserve">*" ) OR TITLE-ABS-KEY ( "low income </w:t>
            </w:r>
            <w:proofErr w:type="spellStart"/>
            <w:r w:rsidRPr="00380948">
              <w:rPr>
                <w:rFonts w:ascii="Arial" w:hAnsi="Arial" w:cs="Arial"/>
                <w:sz w:val="20"/>
                <w:szCs w:val="20"/>
                <w:lang w:val="en-US"/>
              </w:rPr>
              <w:t>countr</w:t>
            </w:r>
            <w:proofErr w:type="spellEnd"/>
            <w:r w:rsidRPr="00380948">
              <w:rPr>
                <w:rFonts w:ascii="Arial" w:hAnsi="Arial" w:cs="Arial"/>
                <w:sz w:val="20"/>
                <w:szCs w:val="20"/>
                <w:lang w:val="en-US"/>
              </w:rPr>
              <w:t xml:space="preserve">*" ) OR TITLE-ABS-KEY ( "middle income </w:t>
            </w:r>
            <w:proofErr w:type="spellStart"/>
            <w:r w:rsidRPr="00380948">
              <w:rPr>
                <w:rFonts w:ascii="Arial" w:hAnsi="Arial" w:cs="Arial"/>
                <w:sz w:val="20"/>
                <w:szCs w:val="20"/>
                <w:lang w:val="en-US"/>
              </w:rPr>
              <w:t>countr</w:t>
            </w:r>
            <w:proofErr w:type="spellEnd"/>
            <w:r w:rsidRPr="00380948">
              <w:rPr>
                <w:rFonts w:ascii="Arial" w:hAnsi="Arial" w:cs="Arial"/>
                <w:sz w:val="20"/>
                <w:szCs w:val="20"/>
                <w:lang w:val="en-US"/>
              </w:rPr>
              <w:t>*" ) OR TITLE-ABS-KEY ( LMIC* ) OR TITLE-ABS-KEY ( "resource-limited setting*" ) OR TITLE-ABS-KEY ( "resource-poor setting*" ) OR TITLE-ABS-KEY ( "developing nation*" ) OR TITLE-ABS-KEY ( "developing region*" ) ) AND ( ( TITLE-ABS-KEY ( observational ) OR TITLE-ABS-KEY ( cross-sectional ) OR TITLE-ABS-KEY ( cohort ) OR TITLE-ABS-KEY ( case-control ) OR TITLE-ABS-KEY ( "randomized controlled trial*" ) OR TITLE-ABS-KEY ( random* ) OR TITLE-ABS-KEY ( "random assignment" ) OR TITLE-ABS-KEY ( "controlled trial" ) ) ) AND PUBYEAR &gt; 2019 AND PUBYEAR &lt; 2026</w:t>
            </w:r>
          </w:p>
        </w:tc>
        <w:tc>
          <w:tcPr>
            <w:tcW w:w="558" w:type="pct"/>
          </w:tcPr>
          <w:p w14:paraId="5D57BB54" w14:textId="5EA3115E" w:rsidR="00C1185C" w:rsidRPr="00380948" w:rsidRDefault="009B6BE6"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lastRenderedPageBreak/>
              <w:t>2002</w:t>
            </w:r>
          </w:p>
        </w:tc>
        <w:tc>
          <w:tcPr>
            <w:tcW w:w="531" w:type="pct"/>
          </w:tcPr>
          <w:p w14:paraId="09BA70F7" w14:textId="77777777" w:rsidR="00C1185C" w:rsidRPr="00380948" w:rsidRDefault="00C1185C"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7540E1" w:rsidRPr="00380948" w14:paraId="3ECAB665" w14:textId="77777777" w:rsidTr="000204A3">
        <w:tc>
          <w:tcPr>
            <w:cnfStyle w:val="001000000000" w:firstRow="0" w:lastRow="0" w:firstColumn="1" w:lastColumn="0" w:oddVBand="0" w:evenVBand="0" w:oddHBand="0" w:evenHBand="0" w:firstRowFirstColumn="0" w:firstRowLastColumn="0" w:lastRowFirstColumn="0" w:lastRowLastColumn="0"/>
            <w:tcW w:w="791" w:type="pct"/>
          </w:tcPr>
          <w:p w14:paraId="2EC2683F" w14:textId="77777777" w:rsidR="007540E1" w:rsidRPr="00380948" w:rsidRDefault="007540E1" w:rsidP="000204A3">
            <w:pPr>
              <w:rPr>
                <w:rFonts w:ascii="Arial" w:hAnsi="Arial" w:cs="Arial"/>
                <w:sz w:val="20"/>
                <w:szCs w:val="20"/>
                <w:lang w:val="en-US"/>
              </w:rPr>
            </w:pPr>
            <w:r w:rsidRPr="00380948">
              <w:rPr>
                <w:rFonts w:ascii="Arial" w:hAnsi="Arial" w:cs="Arial"/>
                <w:b w:val="0"/>
                <w:bCs w:val="0"/>
                <w:sz w:val="20"/>
                <w:szCs w:val="20"/>
                <w:lang w:val="en-US"/>
              </w:rPr>
              <w:t>Web of Science</w:t>
            </w:r>
          </w:p>
        </w:tc>
        <w:tc>
          <w:tcPr>
            <w:tcW w:w="3120" w:type="pct"/>
          </w:tcPr>
          <w:p w14:paraId="7325FA12" w14:textId="223544AE" w:rsidR="007540E1" w:rsidRPr="00380948" w:rsidRDefault="007540E1" w:rsidP="000204A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t xml:space="preserve">1: </w:t>
            </w:r>
            <w:r w:rsidR="00860EFD" w:rsidRPr="00380948">
              <w:rPr>
                <w:rFonts w:ascii="Arial" w:hAnsi="Arial" w:cs="Arial"/>
                <w:sz w:val="20"/>
                <w:szCs w:val="20"/>
                <w:lang w:val="en-US"/>
              </w:rPr>
              <w:t xml:space="preserve">(((((((((((((((((((((ALL=("pregnant people")) OR ALL=("pregnancy")) OR ALL=("pregnant </w:t>
            </w:r>
            <w:proofErr w:type="spellStart"/>
            <w:r w:rsidR="00860EFD" w:rsidRPr="00380948">
              <w:rPr>
                <w:rFonts w:ascii="Arial" w:hAnsi="Arial" w:cs="Arial"/>
                <w:sz w:val="20"/>
                <w:szCs w:val="20"/>
                <w:lang w:val="en-US"/>
              </w:rPr>
              <w:t>wom</w:t>
            </w:r>
            <w:proofErr w:type="spellEnd"/>
            <w:r w:rsidR="00860EFD" w:rsidRPr="00380948">
              <w:rPr>
                <w:rFonts w:ascii="Arial" w:hAnsi="Arial" w:cs="Arial"/>
                <w:sz w:val="20"/>
                <w:szCs w:val="20"/>
                <w:lang w:val="en-US"/>
              </w:rPr>
              <w:t xml:space="preserve">*n")) OR ALL=("antenatal </w:t>
            </w:r>
            <w:proofErr w:type="spellStart"/>
            <w:r w:rsidR="00860EFD" w:rsidRPr="00380948">
              <w:rPr>
                <w:rFonts w:ascii="Arial" w:hAnsi="Arial" w:cs="Arial"/>
                <w:sz w:val="20"/>
                <w:szCs w:val="20"/>
                <w:lang w:val="en-US"/>
              </w:rPr>
              <w:t>wom</w:t>
            </w:r>
            <w:proofErr w:type="spellEnd"/>
            <w:r w:rsidR="00860EFD" w:rsidRPr="00380948">
              <w:rPr>
                <w:rFonts w:ascii="Arial" w:hAnsi="Arial" w:cs="Arial"/>
                <w:sz w:val="20"/>
                <w:szCs w:val="20"/>
                <w:lang w:val="en-US"/>
              </w:rPr>
              <w:t xml:space="preserve">*n")) OR ALL=("prenatal </w:t>
            </w:r>
            <w:proofErr w:type="spellStart"/>
            <w:r w:rsidR="00860EFD" w:rsidRPr="00380948">
              <w:rPr>
                <w:rFonts w:ascii="Arial" w:hAnsi="Arial" w:cs="Arial"/>
                <w:sz w:val="20"/>
                <w:szCs w:val="20"/>
                <w:lang w:val="en-US"/>
              </w:rPr>
              <w:t>wom</w:t>
            </w:r>
            <w:proofErr w:type="spellEnd"/>
            <w:r w:rsidR="00860EFD" w:rsidRPr="00380948">
              <w:rPr>
                <w:rFonts w:ascii="Arial" w:hAnsi="Arial" w:cs="Arial"/>
                <w:sz w:val="20"/>
                <w:szCs w:val="20"/>
                <w:lang w:val="en-US"/>
              </w:rPr>
              <w:t>*n")) OR ALL=(fetus)) OR ALL=(infant)) OR ALL=(infant*)) OR ALL=(newborn*)) OR ALL=(neonate*)) OR ALL=(young infant*)) OR ALL=("fetal growth restriction")) OR ALL=("intrauterine growth restriction")) OR ALL=(</w:t>
            </w:r>
            <w:proofErr w:type="spellStart"/>
            <w:r w:rsidR="00860EFD" w:rsidRPr="00380948">
              <w:rPr>
                <w:rFonts w:ascii="Arial" w:hAnsi="Arial" w:cs="Arial"/>
                <w:sz w:val="20"/>
                <w:szCs w:val="20"/>
                <w:lang w:val="en-US"/>
              </w:rPr>
              <w:t>iUGR</w:t>
            </w:r>
            <w:proofErr w:type="spellEnd"/>
            <w:r w:rsidR="00860EFD" w:rsidRPr="00380948">
              <w:rPr>
                <w:rFonts w:ascii="Arial" w:hAnsi="Arial" w:cs="Arial"/>
                <w:sz w:val="20"/>
                <w:szCs w:val="20"/>
                <w:lang w:val="en-US"/>
              </w:rPr>
              <w:t>)) OR ALL=("small for gestational age ")) OR ALL=(SGA )) OR ALL=("growth faltering")) OR ALL=("postnatal growth faltering")) OR ALL=("infant growth faltering")) OR ALL=("low birth weight"))) OR ALL=(LBW)</w:t>
            </w:r>
          </w:p>
        </w:tc>
        <w:tc>
          <w:tcPr>
            <w:tcW w:w="558" w:type="pct"/>
          </w:tcPr>
          <w:p w14:paraId="12F785CB" w14:textId="6BB00C22" w:rsidR="007540E1" w:rsidRPr="00380948" w:rsidRDefault="00E65793"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Style w:val="tab-results-count"/>
                <w:rFonts w:ascii="Arial" w:hAnsi="Arial" w:cs="Arial"/>
                <w:sz w:val="20"/>
                <w:szCs w:val="20"/>
              </w:rPr>
              <w:t>1,556,028</w:t>
            </w:r>
          </w:p>
        </w:tc>
        <w:tc>
          <w:tcPr>
            <w:tcW w:w="531" w:type="pct"/>
          </w:tcPr>
          <w:p w14:paraId="3CD47CF6" w14:textId="77777777" w:rsidR="007540E1" w:rsidRPr="00380948" w:rsidRDefault="007540E1"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7540E1" w:rsidRPr="00380948" w14:paraId="3097605E" w14:textId="77777777" w:rsidTr="00020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01C4100B" w14:textId="77777777" w:rsidR="007540E1" w:rsidRPr="00380948" w:rsidRDefault="007540E1" w:rsidP="000204A3">
            <w:pPr>
              <w:rPr>
                <w:rFonts w:ascii="Arial" w:hAnsi="Arial" w:cs="Arial"/>
                <w:sz w:val="20"/>
                <w:szCs w:val="20"/>
                <w:lang w:val="en-US"/>
              </w:rPr>
            </w:pPr>
          </w:p>
        </w:tc>
        <w:tc>
          <w:tcPr>
            <w:tcW w:w="3120" w:type="pct"/>
          </w:tcPr>
          <w:p w14:paraId="59A8372F" w14:textId="792208F1" w:rsidR="007540E1" w:rsidRPr="00380948" w:rsidRDefault="007540E1" w:rsidP="000204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t xml:space="preserve">2: </w:t>
            </w:r>
            <w:r w:rsidR="00EF4ECE" w:rsidRPr="00380948">
              <w:rPr>
                <w:rStyle w:val="Strong"/>
                <w:rFonts w:ascii="Arial" w:hAnsi="Arial" w:cs="Arial"/>
                <w:b w:val="0"/>
                <w:bCs w:val="0"/>
                <w:sz w:val="20"/>
                <w:szCs w:val="20"/>
              </w:rPr>
              <w:t xml:space="preserve">(((((((((((((ALL=("risk factors")) OR ALL=("risk factor*")) OR ALL=("population at risk")) OR ALL=("risk </w:t>
            </w:r>
            <w:proofErr w:type="spellStart"/>
            <w:r w:rsidR="00EF4ECE" w:rsidRPr="00380948">
              <w:rPr>
                <w:rStyle w:val="Strong"/>
                <w:rFonts w:ascii="Arial" w:hAnsi="Arial" w:cs="Arial"/>
                <w:b w:val="0"/>
                <w:bCs w:val="0"/>
                <w:sz w:val="20"/>
                <w:szCs w:val="20"/>
              </w:rPr>
              <w:t>scor</w:t>
            </w:r>
            <w:proofErr w:type="spellEnd"/>
            <w:r w:rsidR="00EF4ECE" w:rsidRPr="00380948">
              <w:rPr>
                <w:rStyle w:val="Strong"/>
                <w:rFonts w:ascii="Arial" w:hAnsi="Arial" w:cs="Arial"/>
                <w:b w:val="0"/>
                <w:bCs w:val="0"/>
                <w:sz w:val="20"/>
                <w:szCs w:val="20"/>
              </w:rPr>
              <w:t>*")) OR ALL=("maternal risk factor*")) OR ALL=("paternal risk factors*")) OR ALL=("maternal factor*")) OR ALL=("paternal factor*")) OR ALL=("maternal characteristic*")) OR ALL=("paternal characteristic*")) OR ALL=("maternal exposure*")) OR ALL=("paternal exposure*")) OR ALL=("maternal determinant*")) OR ALL=("paternal determinant*")</w:t>
            </w:r>
          </w:p>
        </w:tc>
        <w:tc>
          <w:tcPr>
            <w:tcW w:w="558" w:type="pct"/>
          </w:tcPr>
          <w:p w14:paraId="2559E0F7" w14:textId="79BAF259" w:rsidR="007540E1" w:rsidRPr="00380948" w:rsidRDefault="00155ED8"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rPr>
              <w:t>1,371,932</w:t>
            </w:r>
          </w:p>
        </w:tc>
        <w:tc>
          <w:tcPr>
            <w:tcW w:w="531" w:type="pct"/>
          </w:tcPr>
          <w:p w14:paraId="04183AE0" w14:textId="77777777" w:rsidR="007540E1" w:rsidRPr="00380948" w:rsidRDefault="007540E1"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7540E1" w:rsidRPr="00380948" w14:paraId="4A2985E3" w14:textId="77777777" w:rsidTr="000204A3">
        <w:tc>
          <w:tcPr>
            <w:cnfStyle w:val="001000000000" w:firstRow="0" w:lastRow="0" w:firstColumn="1" w:lastColumn="0" w:oddVBand="0" w:evenVBand="0" w:oddHBand="0" w:evenHBand="0" w:firstRowFirstColumn="0" w:firstRowLastColumn="0" w:lastRowFirstColumn="0" w:lastRowLastColumn="0"/>
            <w:tcW w:w="791" w:type="pct"/>
          </w:tcPr>
          <w:p w14:paraId="3A58CA72" w14:textId="77777777" w:rsidR="007540E1" w:rsidRPr="00380948" w:rsidRDefault="007540E1" w:rsidP="000204A3">
            <w:pPr>
              <w:rPr>
                <w:rFonts w:ascii="Arial" w:hAnsi="Arial" w:cs="Arial"/>
                <w:sz w:val="20"/>
                <w:szCs w:val="20"/>
                <w:lang w:val="en-US"/>
              </w:rPr>
            </w:pPr>
          </w:p>
        </w:tc>
        <w:tc>
          <w:tcPr>
            <w:tcW w:w="3120" w:type="pct"/>
          </w:tcPr>
          <w:p w14:paraId="7B5B3826" w14:textId="793AE0F2" w:rsidR="007540E1" w:rsidRPr="00380948" w:rsidRDefault="007540E1" w:rsidP="000204A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t>3</w:t>
            </w:r>
            <w:r w:rsidR="00155ED8" w:rsidRPr="00380948">
              <w:rPr>
                <w:rFonts w:ascii="Arial" w:hAnsi="Arial" w:cs="Arial"/>
                <w:sz w:val="20"/>
                <w:szCs w:val="20"/>
                <w:lang w:val="en-US"/>
              </w:rPr>
              <w:t xml:space="preserve">: </w:t>
            </w:r>
            <w:r w:rsidR="006E64AA" w:rsidRPr="00380948">
              <w:rPr>
                <w:rFonts w:ascii="Arial" w:hAnsi="Arial" w:cs="Arial"/>
                <w:sz w:val="20"/>
                <w:szCs w:val="20"/>
                <w:lang w:val="en-US"/>
              </w:rPr>
              <w:t xml:space="preserve">((((((((ALL=("developing countries")) OR ALL=("low- and middle-income </w:t>
            </w:r>
            <w:proofErr w:type="spellStart"/>
            <w:r w:rsidR="006E64AA" w:rsidRPr="00380948">
              <w:rPr>
                <w:rFonts w:ascii="Arial" w:hAnsi="Arial" w:cs="Arial"/>
                <w:sz w:val="20"/>
                <w:szCs w:val="20"/>
                <w:lang w:val="en-US"/>
              </w:rPr>
              <w:t>countr</w:t>
            </w:r>
            <w:proofErr w:type="spellEnd"/>
            <w:r w:rsidR="006E64AA" w:rsidRPr="00380948">
              <w:rPr>
                <w:rFonts w:ascii="Arial" w:hAnsi="Arial" w:cs="Arial"/>
                <w:sz w:val="20"/>
                <w:szCs w:val="20"/>
                <w:lang w:val="en-US"/>
              </w:rPr>
              <w:t xml:space="preserve">*")) OR ALL=("low income </w:t>
            </w:r>
            <w:proofErr w:type="spellStart"/>
            <w:r w:rsidR="006E64AA" w:rsidRPr="00380948">
              <w:rPr>
                <w:rFonts w:ascii="Arial" w:hAnsi="Arial" w:cs="Arial"/>
                <w:sz w:val="20"/>
                <w:szCs w:val="20"/>
                <w:lang w:val="en-US"/>
              </w:rPr>
              <w:t>countr</w:t>
            </w:r>
            <w:proofErr w:type="spellEnd"/>
            <w:r w:rsidR="006E64AA" w:rsidRPr="00380948">
              <w:rPr>
                <w:rFonts w:ascii="Arial" w:hAnsi="Arial" w:cs="Arial"/>
                <w:sz w:val="20"/>
                <w:szCs w:val="20"/>
                <w:lang w:val="en-US"/>
              </w:rPr>
              <w:t xml:space="preserve">*")) OR ALL=(middle income </w:t>
            </w:r>
            <w:proofErr w:type="spellStart"/>
            <w:r w:rsidR="006E64AA" w:rsidRPr="00380948">
              <w:rPr>
                <w:rFonts w:ascii="Arial" w:hAnsi="Arial" w:cs="Arial"/>
                <w:sz w:val="20"/>
                <w:szCs w:val="20"/>
                <w:lang w:val="en-US"/>
              </w:rPr>
              <w:t>countr</w:t>
            </w:r>
            <w:proofErr w:type="spellEnd"/>
            <w:r w:rsidR="006E64AA" w:rsidRPr="00380948">
              <w:rPr>
                <w:rFonts w:ascii="Arial" w:hAnsi="Arial" w:cs="Arial"/>
                <w:sz w:val="20"/>
                <w:szCs w:val="20"/>
                <w:lang w:val="en-US"/>
              </w:rPr>
              <w:t>*)) OR ALL=(LMIC*)) OR ALL=("resource-limited setting*")) OR ALL=("resource-poor setting*")) OR ALL=("developing nation*")) OR ALL=("developing region*")</w:t>
            </w:r>
          </w:p>
        </w:tc>
        <w:tc>
          <w:tcPr>
            <w:tcW w:w="558" w:type="pct"/>
          </w:tcPr>
          <w:p w14:paraId="7586079B" w14:textId="55CA44EA" w:rsidR="007540E1" w:rsidRPr="00380948" w:rsidRDefault="006423CC"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rPr>
              <w:t>308,629</w:t>
            </w:r>
          </w:p>
        </w:tc>
        <w:tc>
          <w:tcPr>
            <w:tcW w:w="531" w:type="pct"/>
          </w:tcPr>
          <w:p w14:paraId="31DEC49D" w14:textId="77777777" w:rsidR="007540E1" w:rsidRPr="00380948" w:rsidRDefault="007540E1"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7540E1" w:rsidRPr="00380948" w14:paraId="0F8B0318" w14:textId="77777777" w:rsidTr="00020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360240EA" w14:textId="77777777" w:rsidR="007540E1" w:rsidRPr="00380948" w:rsidRDefault="007540E1" w:rsidP="000204A3">
            <w:pPr>
              <w:rPr>
                <w:rFonts w:ascii="Arial" w:hAnsi="Arial" w:cs="Arial"/>
                <w:sz w:val="20"/>
                <w:szCs w:val="20"/>
                <w:lang w:val="en-US"/>
              </w:rPr>
            </w:pPr>
          </w:p>
        </w:tc>
        <w:tc>
          <w:tcPr>
            <w:tcW w:w="3120" w:type="pct"/>
          </w:tcPr>
          <w:p w14:paraId="0F81169F" w14:textId="77777777" w:rsidR="007540E1" w:rsidRPr="00380948" w:rsidRDefault="007540E1" w:rsidP="000204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t>4: ((((((((((ALL=(observational)) OR ALL=("cross-sectional studies")) OR ALL=("cross-sectional")) OR ALL=("cohort studies")) OR ALL=(cohort)) OR ALL=("case-control studies")) OR ALL=("case control")) OR ALL=("randomized controlled trial*")) OR ALL=(random*)) OR ALL=("random assignment")) OR ALL=("controlled trial")</w:t>
            </w:r>
          </w:p>
        </w:tc>
        <w:tc>
          <w:tcPr>
            <w:tcW w:w="558" w:type="pct"/>
          </w:tcPr>
          <w:p w14:paraId="664D7B6B" w14:textId="363A22C0" w:rsidR="007540E1" w:rsidRPr="00380948" w:rsidRDefault="006423CC"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rPr>
              <w:t>5,296,480</w:t>
            </w:r>
          </w:p>
        </w:tc>
        <w:tc>
          <w:tcPr>
            <w:tcW w:w="531" w:type="pct"/>
          </w:tcPr>
          <w:p w14:paraId="4584B7C6" w14:textId="77777777" w:rsidR="007540E1" w:rsidRPr="00380948" w:rsidRDefault="007540E1"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7540E1" w:rsidRPr="00380948" w14:paraId="24E7515B" w14:textId="77777777" w:rsidTr="000204A3">
        <w:tc>
          <w:tcPr>
            <w:cnfStyle w:val="001000000000" w:firstRow="0" w:lastRow="0" w:firstColumn="1" w:lastColumn="0" w:oddVBand="0" w:evenVBand="0" w:oddHBand="0" w:evenHBand="0" w:firstRowFirstColumn="0" w:firstRowLastColumn="0" w:lastRowFirstColumn="0" w:lastRowLastColumn="0"/>
            <w:tcW w:w="791" w:type="pct"/>
          </w:tcPr>
          <w:p w14:paraId="6302733A" w14:textId="77777777" w:rsidR="007540E1" w:rsidRPr="00380948" w:rsidRDefault="007540E1" w:rsidP="000204A3">
            <w:pPr>
              <w:rPr>
                <w:rFonts w:ascii="Arial" w:hAnsi="Arial" w:cs="Arial"/>
                <w:sz w:val="20"/>
                <w:szCs w:val="20"/>
                <w:lang w:val="en-US"/>
              </w:rPr>
            </w:pPr>
          </w:p>
        </w:tc>
        <w:tc>
          <w:tcPr>
            <w:tcW w:w="3120" w:type="pct"/>
          </w:tcPr>
          <w:p w14:paraId="700B6B28" w14:textId="77777777" w:rsidR="007540E1" w:rsidRPr="00380948" w:rsidRDefault="007540E1" w:rsidP="000204A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t>5: #1 AND #2 AND #3 and #4</w:t>
            </w:r>
          </w:p>
        </w:tc>
        <w:tc>
          <w:tcPr>
            <w:tcW w:w="558" w:type="pct"/>
          </w:tcPr>
          <w:p w14:paraId="011ADDBD" w14:textId="4BDC20C9" w:rsidR="007540E1" w:rsidRPr="00380948" w:rsidRDefault="00192D25"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rPr>
              <w:t>2,158</w:t>
            </w:r>
          </w:p>
        </w:tc>
        <w:tc>
          <w:tcPr>
            <w:tcW w:w="531" w:type="pct"/>
          </w:tcPr>
          <w:p w14:paraId="7EB9470A" w14:textId="77777777" w:rsidR="007540E1" w:rsidRPr="00380948" w:rsidRDefault="007540E1" w:rsidP="000204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327F7B" w:rsidRPr="00380948" w14:paraId="122884C0" w14:textId="77777777" w:rsidTr="00020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09DE4E8E" w14:textId="77777777" w:rsidR="00327F7B" w:rsidRPr="00380948" w:rsidRDefault="00327F7B" w:rsidP="000204A3">
            <w:pPr>
              <w:rPr>
                <w:rFonts w:ascii="Arial" w:hAnsi="Arial" w:cs="Arial"/>
                <w:sz w:val="20"/>
                <w:szCs w:val="20"/>
                <w:lang w:val="en-US"/>
              </w:rPr>
            </w:pPr>
          </w:p>
        </w:tc>
        <w:tc>
          <w:tcPr>
            <w:tcW w:w="3120" w:type="pct"/>
          </w:tcPr>
          <w:p w14:paraId="30784C91" w14:textId="18295800" w:rsidR="00327F7B" w:rsidRPr="00380948" w:rsidRDefault="00327F7B" w:rsidP="000204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80948">
              <w:rPr>
                <w:rFonts w:ascii="Arial" w:hAnsi="Arial" w:cs="Arial"/>
                <w:sz w:val="20"/>
                <w:szCs w:val="20"/>
                <w:lang w:val="en-US"/>
              </w:rPr>
              <w:t>6</w:t>
            </w:r>
            <w:proofErr w:type="gramStart"/>
            <w:r w:rsidRPr="00380948">
              <w:rPr>
                <w:rFonts w:ascii="Arial" w:hAnsi="Arial" w:cs="Arial"/>
                <w:sz w:val="20"/>
                <w:szCs w:val="20"/>
                <w:lang w:val="en-US"/>
              </w:rPr>
              <w:t>: :</w:t>
            </w:r>
            <w:proofErr w:type="gramEnd"/>
            <w:r w:rsidRPr="00380948">
              <w:rPr>
                <w:rFonts w:ascii="Arial" w:hAnsi="Arial" w:cs="Arial"/>
                <w:sz w:val="20"/>
                <w:szCs w:val="20"/>
                <w:lang w:val="en-US"/>
              </w:rPr>
              <w:t xml:space="preserve"> #1 AND #2 AND #3 and #4</w:t>
            </w:r>
            <w:r w:rsidR="003557A8" w:rsidRPr="00380948">
              <w:rPr>
                <w:rFonts w:ascii="Arial" w:hAnsi="Arial" w:cs="Arial"/>
                <w:sz w:val="20"/>
                <w:szCs w:val="20"/>
                <w:lang w:val="en-US"/>
              </w:rPr>
              <w:t xml:space="preserve"> Publication Years: 2025 or 2024 or 2022 or 2023 or 2021 or 2020</w:t>
            </w:r>
          </w:p>
        </w:tc>
        <w:tc>
          <w:tcPr>
            <w:tcW w:w="558" w:type="pct"/>
          </w:tcPr>
          <w:p w14:paraId="121E2C3F" w14:textId="59D1E0E4" w:rsidR="00327F7B" w:rsidRPr="00380948" w:rsidRDefault="003557A8"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0948">
              <w:rPr>
                <w:rFonts w:ascii="Arial" w:hAnsi="Arial" w:cs="Arial"/>
                <w:sz w:val="20"/>
                <w:szCs w:val="20"/>
              </w:rPr>
              <w:t>1,141</w:t>
            </w:r>
          </w:p>
        </w:tc>
        <w:tc>
          <w:tcPr>
            <w:tcW w:w="531" w:type="pct"/>
          </w:tcPr>
          <w:p w14:paraId="2A943100" w14:textId="77777777" w:rsidR="00327F7B" w:rsidRPr="00380948" w:rsidRDefault="00327F7B" w:rsidP="000204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bl>
    <w:p w14:paraId="2AD296D6" w14:textId="77777777" w:rsidR="00CC6B2E" w:rsidRPr="00380948" w:rsidRDefault="00CC6B2E" w:rsidP="00175295">
      <w:pPr>
        <w:rPr>
          <w:rFonts w:ascii="Arial" w:hAnsi="Arial" w:cs="Arial"/>
          <w:b/>
          <w:bCs/>
          <w:sz w:val="20"/>
          <w:szCs w:val="20"/>
        </w:rPr>
        <w:sectPr w:rsidR="00CC6B2E" w:rsidRPr="00380948" w:rsidSect="006E7889">
          <w:pgSz w:w="11901" w:h="16840" w:code="9"/>
          <w:pgMar w:top="1440" w:right="1440" w:bottom="1440" w:left="1440" w:header="709" w:footer="709" w:gutter="0"/>
          <w:cols w:space="708"/>
          <w:docGrid w:linePitch="360"/>
        </w:sectPr>
      </w:pPr>
    </w:p>
    <w:p w14:paraId="676ECAB9" w14:textId="77777777" w:rsidR="005602DC" w:rsidRPr="00380948" w:rsidRDefault="005602DC" w:rsidP="00380948">
      <w:pPr>
        <w:rPr>
          <w:rFonts w:ascii="Arial" w:hAnsi="Arial" w:cs="Arial"/>
          <w:sz w:val="20"/>
          <w:szCs w:val="20"/>
        </w:rPr>
      </w:pPr>
    </w:p>
    <w:sectPr w:rsidR="005602DC" w:rsidRPr="00380948" w:rsidSect="00B05FA8">
      <w:pgSz w:w="11901"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F766" w14:textId="77777777" w:rsidR="00EF7175" w:rsidRDefault="00EF7175" w:rsidP="00A737D7">
      <w:pPr>
        <w:spacing w:line="240" w:lineRule="auto"/>
      </w:pPr>
      <w:r>
        <w:separator/>
      </w:r>
    </w:p>
  </w:endnote>
  <w:endnote w:type="continuationSeparator" w:id="0">
    <w:p w14:paraId="2E76C1CB" w14:textId="77777777" w:rsidR="00EF7175" w:rsidRDefault="00EF7175" w:rsidP="00A73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656880"/>
      <w:docPartObj>
        <w:docPartGallery w:val="Page Numbers (Bottom of Page)"/>
        <w:docPartUnique/>
      </w:docPartObj>
    </w:sdtPr>
    <w:sdtEndPr>
      <w:rPr>
        <w:noProof/>
      </w:rPr>
    </w:sdtEndPr>
    <w:sdtContent>
      <w:p w14:paraId="3E32FB2D" w14:textId="1CC15606" w:rsidR="00330EAA" w:rsidRDefault="00330E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745E8A" w14:textId="77777777" w:rsidR="00330EAA" w:rsidRDefault="00330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221978"/>
      <w:docPartObj>
        <w:docPartGallery w:val="Page Numbers (Bottom of Page)"/>
        <w:docPartUnique/>
      </w:docPartObj>
    </w:sdtPr>
    <w:sdtEndPr>
      <w:rPr>
        <w:noProof/>
      </w:rPr>
    </w:sdtEndPr>
    <w:sdtContent>
      <w:p w14:paraId="1E0CE4C7" w14:textId="5484EBDB" w:rsidR="00330EAA" w:rsidRDefault="00330E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9EC90C" w14:textId="77777777" w:rsidR="00330EAA" w:rsidRDefault="00330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7B89" w14:textId="77777777" w:rsidR="00EF7175" w:rsidRDefault="00EF7175" w:rsidP="00A737D7">
      <w:pPr>
        <w:spacing w:line="240" w:lineRule="auto"/>
      </w:pPr>
      <w:r>
        <w:separator/>
      </w:r>
    </w:p>
  </w:footnote>
  <w:footnote w:type="continuationSeparator" w:id="0">
    <w:p w14:paraId="69701A53" w14:textId="77777777" w:rsidR="00EF7175" w:rsidRDefault="00EF7175" w:rsidP="00A737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FBD0" w14:textId="3B3E4070" w:rsidR="00A737D7" w:rsidRPr="00930A31" w:rsidRDefault="00A737D7" w:rsidP="00E324A8">
    <w:pPr>
      <w:pStyle w:val="CM2"/>
      <w:ind w:left="1080"/>
      <w:rPr>
        <w:rFonts w:ascii="Lucida Sans" w:hAnsi="Lucida San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D02D" w14:textId="77777777" w:rsidR="00A737D7" w:rsidRPr="00B914A5" w:rsidRDefault="00A737D7" w:rsidP="00B914A5">
    <w:pPr>
      <w:pStyle w:val="CM2"/>
      <w:ind w:left="1080"/>
      <w:rPr>
        <w:rFonts w:ascii="Lucida Sans" w:hAnsi="Lucida San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34DF"/>
    <w:multiLevelType w:val="multilevel"/>
    <w:tmpl w:val="5936CDEA"/>
    <w:lvl w:ilvl="0">
      <w:start w:val="1"/>
      <w:numFmt w:val="decimal"/>
      <w:lvlText w:val="BAB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58E04B53"/>
    <w:multiLevelType w:val="multilevel"/>
    <w:tmpl w:val="E990CE3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B881802"/>
    <w:multiLevelType w:val="hybridMultilevel"/>
    <w:tmpl w:val="CF64C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6323405">
    <w:abstractNumId w:val="0"/>
  </w:num>
  <w:num w:numId="2" w16cid:durableId="1429886849">
    <w:abstractNumId w:val="1"/>
  </w:num>
  <w:num w:numId="3" w16cid:durableId="2135754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30"/>
    <w:rsid w:val="00001877"/>
    <w:rsid w:val="000031B0"/>
    <w:rsid w:val="00007C03"/>
    <w:rsid w:val="00012120"/>
    <w:rsid w:val="00025E76"/>
    <w:rsid w:val="000302D4"/>
    <w:rsid w:val="00031037"/>
    <w:rsid w:val="0003297A"/>
    <w:rsid w:val="000354B2"/>
    <w:rsid w:val="00035CEA"/>
    <w:rsid w:val="00036A61"/>
    <w:rsid w:val="00041F15"/>
    <w:rsid w:val="00042B2F"/>
    <w:rsid w:val="000514CA"/>
    <w:rsid w:val="0005598C"/>
    <w:rsid w:val="000620EC"/>
    <w:rsid w:val="00062263"/>
    <w:rsid w:val="00064446"/>
    <w:rsid w:val="00083C9C"/>
    <w:rsid w:val="00087D62"/>
    <w:rsid w:val="000912A4"/>
    <w:rsid w:val="000A1E15"/>
    <w:rsid w:val="000A6091"/>
    <w:rsid w:val="000A7D09"/>
    <w:rsid w:val="000B743D"/>
    <w:rsid w:val="000C1DD4"/>
    <w:rsid w:val="000D21BF"/>
    <w:rsid w:val="000D3D9E"/>
    <w:rsid w:val="000D4DE2"/>
    <w:rsid w:val="000D54EB"/>
    <w:rsid w:val="000E0BA3"/>
    <w:rsid w:val="000E1291"/>
    <w:rsid w:val="000E5AF9"/>
    <w:rsid w:val="000F36B6"/>
    <w:rsid w:val="000F62E0"/>
    <w:rsid w:val="000F7960"/>
    <w:rsid w:val="000F7D4A"/>
    <w:rsid w:val="00105F70"/>
    <w:rsid w:val="00113471"/>
    <w:rsid w:val="00120AE4"/>
    <w:rsid w:val="001329CE"/>
    <w:rsid w:val="00154354"/>
    <w:rsid w:val="00155ED8"/>
    <w:rsid w:val="001645EC"/>
    <w:rsid w:val="001661AC"/>
    <w:rsid w:val="00166529"/>
    <w:rsid w:val="00170785"/>
    <w:rsid w:val="00175295"/>
    <w:rsid w:val="001763E5"/>
    <w:rsid w:val="00181AFA"/>
    <w:rsid w:val="001914D5"/>
    <w:rsid w:val="00192343"/>
    <w:rsid w:val="00192D25"/>
    <w:rsid w:val="00194B93"/>
    <w:rsid w:val="001A7221"/>
    <w:rsid w:val="001B7052"/>
    <w:rsid w:val="001C16B7"/>
    <w:rsid w:val="001D469A"/>
    <w:rsid w:val="001D4E9F"/>
    <w:rsid w:val="001E1AE1"/>
    <w:rsid w:val="001E297F"/>
    <w:rsid w:val="001E7474"/>
    <w:rsid w:val="001F1664"/>
    <w:rsid w:val="001F34F0"/>
    <w:rsid w:val="001F430D"/>
    <w:rsid w:val="001F447E"/>
    <w:rsid w:val="001F785F"/>
    <w:rsid w:val="00200592"/>
    <w:rsid w:val="00201D59"/>
    <w:rsid w:val="002022A4"/>
    <w:rsid w:val="00206E78"/>
    <w:rsid w:val="002149C5"/>
    <w:rsid w:val="00220CA7"/>
    <w:rsid w:val="002229CD"/>
    <w:rsid w:val="00222B52"/>
    <w:rsid w:val="00225970"/>
    <w:rsid w:val="002271CA"/>
    <w:rsid w:val="0023115B"/>
    <w:rsid w:val="00235C78"/>
    <w:rsid w:val="0025085D"/>
    <w:rsid w:val="002517D4"/>
    <w:rsid w:val="00254FC1"/>
    <w:rsid w:val="00256F73"/>
    <w:rsid w:val="00265CF4"/>
    <w:rsid w:val="00274941"/>
    <w:rsid w:val="002839DB"/>
    <w:rsid w:val="00286776"/>
    <w:rsid w:val="002A220E"/>
    <w:rsid w:val="002A720D"/>
    <w:rsid w:val="002B47BE"/>
    <w:rsid w:val="002C09D1"/>
    <w:rsid w:val="002C2B81"/>
    <w:rsid w:val="002C3956"/>
    <w:rsid w:val="002C44B0"/>
    <w:rsid w:val="002C4F16"/>
    <w:rsid w:val="002C7E63"/>
    <w:rsid w:val="002D279B"/>
    <w:rsid w:val="002D3E24"/>
    <w:rsid w:val="002D6745"/>
    <w:rsid w:val="002D728D"/>
    <w:rsid w:val="002E3684"/>
    <w:rsid w:val="002F0199"/>
    <w:rsid w:val="002F7BB6"/>
    <w:rsid w:val="0030067D"/>
    <w:rsid w:val="003053A3"/>
    <w:rsid w:val="00306E8C"/>
    <w:rsid w:val="0031434E"/>
    <w:rsid w:val="003145CF"/>
    <w:rsid w:val="00315CE6"/>
    <w:rsid w:val="003229C6"/>
    <w:rsid w:val="003266E6"/>
    <w:rsid w:val="00327BD7"/>
    <w:rsid w:val="00327F7B"/>
    <w:rsid w:val="00330EAA"/>
    <w:rsid w:val="003337C8"/>
    <w:rsid w:val="003378E6"/>
    <w:rsid w:val="00345EE5"/>
    <w:rsid w:val="00354CB7"/>
    <w:rsid w:val="003557A8"/>
    <w:rsid w:val="00355A58"/>
    <w:rsid w:val="00365270"/>
    <w:rsid w:val="003663C0"/>
    <w:rsid w:val="0036676C"/>
    <w:rsid w:val="00366EEE"/>
    <w:rsid w:val="003723CB"/>
    <w:rsid w:val="00374442"/>
    <w:rsid w:val="00374883"/>
    <w:rsid w:val="00380948"/>
    <w:rsid w:val="0038217F"/>
    <w:rsid w:val="00386591"/>
    <w:rsid w:val="00387535"/>
    <w:rsid w:val="003963FB"/>
    <w:rsid w:val="003B1765"/>
    <w:rsid w:val="003B4D88"/>
    <w:rsid w:val="003B6315"/>
    <w:rsid w:val="003B64EC"/>
    <w:rsid w:val="003B70A0"/>
    <w:rsid w:val="003C295D"/>
    <w:rsid w:val="003C7773"/>
    <w:rsid w:val="003D07CD"/>
    <w:rsid w:val="003D6CFE"/>
    <w:rsid w:val="003E4C09"/>
    <w:rsid w:val="003E4EC6"/>
    <w:rsid w:val="003F00DF"/>
    <w:rsid w:val="003F02F1"/>
    <w:rsid w:val="004105CE"/>
    <w:rsid w:val="00411C22"/>
    <w:rsid w:val="00411EE8"/>
    <w:rsid w:val="00422030"/>
    <w:rsid w:val="00425DC5"/>
    <w:rsid w:val="004334B6"/>
    <w:rsid w:val="00433E16"/>
    <w:rsid w:val="00437A69"/>
    <w:rsid w:val="00444C52"/>
    <w:rsid w:val="004464AB"/>
    <w:rsid w:val="00446F33"/>
    <w:rsid w:val="00451B1E"/>
    <w:rsid w:val="004547EF"/>
    <w:rsid w:val="00454E58"/>
    <w:rsid w:val="00460A6B"/>
    <w:rsid w:val="004628C6"/>
    <w:rsid w:val="0047180E"/>
    <w:rsid w:val="004737F6"/>
    <w:rsid w:val="00474DC4"/>
    <w:rsid w:val="00477B37"/>
    <w:rsid w:val="004964A5"/>
    <w:rsid w:val="004A065B"/>
    <w:rsid w:val="004A405F"/>
    <w:rsid w:val="004B329D"/>
    <w:rsid w:val="004C2A58"/>
    <w:rsid w:val="004D2E67"/>
    <w:rsid w:val="004F2F59"/>
    <w:rsid w:val="004F408A"/>
    <w:rsid w:val="00507A0D"/>
    <w:rsid w:val="00523B8B"/>
    <w:rsid w:val="005241FC"/>
    <w:rsid w:val="00526D0E"/>
    <w:rsid w:val="00527839"/>
    <w:rsid w:val="005335F2"/>
    <w:rsid w:val="00535A48"/>
    <w:rsid w:val="00536B96"/>
    <w:rsid w:val="005438E1"/>
    <w:rsid w:val="005554B1"/>
    <w:rsid w:val="00556520"/>
    <w:rsid w:val="005600CC"/>
    <w:rsid w:val="005602DC"/>
    <w:rsid w:val="005652F8"/>
    <w:rsid w:val="00570E0D"/>
    <w:rsid w:val="00573CAA"/>
    <w:rsid w:val="00577B03"/>
    <w:rsid w:val="00592956"/>
    <w:rsid w:val="00595947"/>
    <w:rsid w:val="005975D6"/>
    <w:rsid w:val="005A00A6"/>
    <w:rsid w:val="005A3F44"/>
    <w:rsid w:val="005C6F00"/>
    <w:rsid w:val="005D0463"/>
    <w:rsid w:val="005D30A6"/>
    <w:rsid w:val="005D6875"/>
    <w:rsid w:val="005D6E1C"/>
    <w:rsid w:val="005E506B"/>
    <w:rsid w:val="005F1A96"/>
    <w:rsid w:val="005F7E65"/>
    <w:rsid w:val="00604032"/>
    <w:rsid w:val="00615083"/>
    <w:rsid w:val="00620C02"/>
    <w:rsid w:val="006261B6"/>
    <w:rsid w:val="00632B41"/>
    <w:rsid w:val="00634370"/>
    <w:rsid w:val="00635270"/>
    <w:rsid w:val="006360F0"/>
    <w:rsid w:val="00637A63"/>
    <w:rsid w:val="006423CC"/>
    <w:rsid w:val="0064306C"/>
    <w:rsid w:val="00650AEB"/>
    <w:rsid w:val="00650E04"/>
    <w:rsid w:val="00665B79"/>
    <w:rsid w:val="00665BF2"/>
    <w:rsid w:val="006705EB"/>
    <w:rsid w:val="006753DE"/>
    <w:rsid w:val="00681F5A"/>
    <w:rsid w:val="00690123"/>
    <w:rsid w:val="00690880"/>
    <w:rsid w:val="00691649"/>
    <w:rsid w:val="006A0030"/>
    <w:rsid w:val="006B0886"/>
    <w:rsid w:val="006B777E"/>
    <w:rsid w:val="006B7C65"/>
    <w:rsid w:val="006C287B"/>
    <w:rsid w:val="006C6862"/>
    <w:rsid w:val="006E1E60"/>
    <w:rsid w:val="006E3E5E"/>
    <w:rsid w:val="006E64AA"/>
    <w:rsid w:val="006E7889"/>
    <w:rsid w:val="00701AF7"/>
    <w:rsid w:val="007045C0"/>
    <w:rsid w:val="0071572B"/>
    <w:rsid w:val="00726C1F"/>
    <w:rsid w:val="00727740"/>
    <w:rsid w:val="0072793D"/>
    <w:rsid w:val="0073068D"/>
    <w:rsid w:val="007346BA"/>
    <w:rsid w:val="00743EDD"/>
    <w:rsid w:val="0074549C"/>
    <w:rsid w:val="00751F3D"/>
    <w:rsid w:val="007520F5"/>
    <w:rsid w:val="007540E1"/>
    <w:rsid w:val="007543BA"/>
    <w:rsid w:val="00761C09"/>
    <w:rsid w:val="00763D3C"/>
    <w:rsid w:val="00782C2E"/>
    <w:rsid w:val="007851DC"/>
    <w:rsid w:val="0078574D"/>
    <w:rsid w:val="00792DA9"/>
    <w:rsid w:val="00792E09"/>
    <w:rsid w:val="00794749"/>
    <w:rsid w:val="00795ED3"/>
    <w:rsid w:val="007B0444"/>
    <w:rsid w:val="007B1371"/>
    <w:rsid w:val="007B2937"/>
    <w:rsid w:val="007C00D2"/>
    <w:rsid w:val="007C76BB"/>
    <w:rsid w:val="007D1A0A"/>
    <w:rsid w:val="007D693E"/>
    <w:rsid w:val="00800221"/>
    <w:rsid w:val="00800419"/>
    <w:rsid w:val="00805070"/>
    <w:rsid w:val="008122ED"/>
    <w:rsid w:val="008150C7"/>
    <w:rsid w:val="00815AE9"/>
    <w:rsid w:val="0082004E"/>
    <w:rsid w:val="008221E4"/>
    <w:rsid w:val="00825936"/>
    <w:rsid w:val="008354AB"/>
    <w:rsid w:val="00842AA5"/>
    <w:rsid w:val="00843560"/>
    <w:rsid w:val="00843F1C"/>
    <w:rsid w:val="008441CD"/>
    <w:rsid w:val="0084671B"/>
    <w:rsid w:val="008578B9"/>
    <w:rsid w:val="00860EFD"/>
    <w:rsid w:val="00861960"/>
    <w:rsid w:val="00861CA4"/>
    <w:rsid w:val="008630B0"/>
    <w:rsid w:val="00863B7A"/>
    <w:rsid w:val="00864526"/>
    <w:rsid w:val="00865E46"/>
    <w:rsid w:val="00866C7D"/>
    <w:rsid w:val="0087124D"/>
    <w:rsid w:val="00872F32"/>
    <w:rsid w:val="008745C6"/>
    <w:rsid w:val="0088244E"/>
    <w:rsid w:val="008A41ED"/>
    <w:rsid w:val="008A6D83"/>
    <w:rsid w:val="008B4E71"/>
    <w:rsid w:val="008C01B9"/>
    <w:rsid w:val="008C0CF1"/>
    <w:rsid w:val="008C2668"/>
    <w:rsid w:val="008C3891"/>
    <w:rsid w:val="008D1D9B"/>
    <w:rsid w:val="008D1DF4"/>
    <w:rsid w:val="008D5884"/>
    <w:rsid w:val="008E1CC0"/>
    <w:rsid w:val="008F0691"/>
    <w:rsid w:val="008F6AE6"/>
    <w:rsid w:val="00913C2F"/>
    <w:rsid w:val="00917092"/>
    <w:rsid w:val="00921927"/>
    <w:rsid w:val="00922F5F"/>
    <w:rsid w:val="00926FBD"/>
    <w:rsid w:val="00931FE0"/>
    <w:rsid w:val="009437A1"/>
    <w:rsid w:val="0095129F"/>
    <w:rsid w:val="00964B71"/>
    <w:rsid w:val="00971C0B"/>
    <w:rsid w:val="00980527"/>
    <w:rsid w:val="00983A6F"/>
    <w:rsid w:val="00984202"/>
    <w:rsid w:val="0098544D"/>
    <w:rsid w:val="00987357"/>
    <w:rsid w:val="00991A4C"/>
    <w:rsid w:val="00991DA4"/>
    <w:rsid w:val="00997F4F"/>
    <w:rsid w:val="009A5810"/>
    <w:rsid w:val="009B27B8"/>
    <w:rsid w:val="009B3202"/>
    <w:rsid w:val="009B5E0F"/>
    <w:rsid w:val="009B6BE6"/>
    <w:rsid w:val="009C60C9"/>
    <w:rsid w:val="009D51BB"/>
    <w:rsid w:val="009E3041"/>
    <w:rsid w:val="009E4208"/>
    <w:rsid w:val="009F17F9"/>
    <w:rsid w:val="00A12435"/>
    <w:rsid w:val="00A12824"/>
    <w:rsid w:val="00A15593"/>
    <w:rsid w:val="00A15F1D"/>
    <w:rsid w:val="00A214E0"/>
    <w:rsid w:val="00A219D1"/>
    <w:rsid w:val="00A26A8E"/>
    <w:rsid w:val="00A41447"/>
    <w:rsid w:val="00A42893"/>
    <w:rsid w:val="00A53A72"/>
    <w:rsid w:val="00A57393"/>
    <w:rsid w:val="00A573AF"/>
    <w:rsid w:val="00A636FE"/>
    <w:rsid w:val="00A640C3"/>
    <w:rsid w:val="00A6553D"/>
    <w:rsid w:val="00A66522"/>
    <w:rsid w:val="00A66C1C"/>
    <w:rsid w:val="00A71CAF"/>
    <w:rsid w:val="00A737D7"/>
    <w:rsid w:val="00A76998"/>
    <w:rsid w:val="00A8098E"/>
    <w:rsid w:val="00A833F9"/>
    <w:rsid w:val="00A84141"/>
    <w:rsid w:val="00A845C6"/>
    <w:rsid w:val="00A86889"/>
    <w:rsid w:val="00A94EB6"/>
    <w:rsid w:val="00AA0E07"/>
    <w:rsid w:val="00AA36EE"/>
    <w:rsid w:val="00AB6C0A"/>
    <w:rsid w:val="00AC131C"/>
    <w:rsid w:val="00AC53C5"/>
    <w:rsid w:val="00AC5DA9"/>
    <w:rsid w:val="00AC64C8"/>
    <w:rsid w:val="00AD2AF5"/>
    <w:rsid w:val="00AD4E54"/>
    <w:rsid w:val="00AE2B45"/>
    <w:rsid w:val="00B00B1F"/>
    <w:rsid w:val="00B02199"/>
    <w:rsid w:val="00B05FA8"/>
    <w:rsid w:val="00B13EC9"/>
    <w:rsid w:val="00B33754"/>
    <w:rsid w:val="00B3430E"/>
    <w:rsid w:val="00B36681"/>
    <w:rsid w:val="00B37009"/>
    <w:rsid w:val="00B437E8"/>
    <w:rsid w:val="00B51C48"/>
    <w:rsid w:val="00B52BAA"/>
    <w:rsid w:val="00B54FC7"/>
    <w:rsid w:val="00B728C7"/>
    <w:rsid w:val="00B73444"/>
    <w:rsid w:val="00B76555"/>
    <w:rsid w:val="00B858C7"/>
    <w:rsid w:val="00B925E4"/>
    <w:rsid w:val="00B972CD"/>
    <w:rsid w:val="00BA30E5"/>
    <w:rsid w:val="00BB60F6"/>
    <w:rsid w:val="00BC5AD3"/>
    <w:rsid w:val="00BC7637"/>
    <w:rsid w:val="00BD0B55"/>
    <w:rsid w:val="00BD1C55"/>
    <w:rsid w:val="00BD2CFC"/>
    <w:rsid w:val="00BD6584"/>
    <w:rsid w:val="00BF4DB4"/>
    <w:rsid w:val="00C00111"/>
    <w:rsid w:val="00C1185C"/>
    <w:rsid w:val="00C2345F"/>
    <w:rsid w:val="00C27308"/>
    <w:rsid w:val="00C3796A"/>
    <w:rsid w:val="00C4306C"/>
    <w:rsid w:val="00C448BC"/>
    <w:rsid w:val="00C53898"/>
    <w:rsid w:val="00C56E3F"/>
    <w:rsid w:val="00C61187"/>
    <w:rsid w:val="00C6294B"/>
    <w:rsid w:val="00C65100"/>
    <w:rsid w:val="00C70E49"/>
    <w:rsid w:val="00C843AE"/>
    <w:rsid w:val="00C936DF"/>
    <w:rsid w:val="00C937CD"/>
    <w:rsid w:val="00C9497F"/>
    <w:rsid w:val="00C97482"/>
    <w:rsid w:val="00CA12F0"/>
    <w:rsid w:val="00CA266B"/>
    <w:rsid w:val="00CB0B08"/>
    <w:rsid w:val="00CB19BC"/>
    <w:rsid w:val="00CC327E"/>
    <w:rsid w:val="00CC6B2E"/>
    <w:rsid w:val="00CD2822"/>
    <w:rsid w:val="00CD686B"/>
    <w:rsid w:val="00CE19FD"/>
    <w:rsid w:val="00CF2E02"/>
    <w:rsid w:val="00CF4031"/>
    <w:rsid w:val="00D0138B"/>
    <w:rsid w:val="00D044CB"/>
    <w:rsid w:val="00D10F98"/>
    <w:rsid w:val="00D15425"/>
    <w:rsid w:val="00D236AB"/>
    <w:rsid w:val="00D2488A"/>
    <w:rsid w:val="00D27217"/>
    <w:rsid w:val="00D31662"/>
    <w:rsid w:val="00D331C1"/>
    <w:rsid w:val="00D33BE2"/>
    <w:rsid w:val="00D37B8D"/>
    <w:rsid w:val="00D47E05"/>
    <w:rsid w:val="00D7023F"/>
    <w:rsid w:val="00D70C83"/>
    <w:rsid w:val="00D71919"/>
    <w:rsid w:val="00D7627A"/>
    <w:rsid w:val="00D87393"/>
    <w:rsid w:val="00D96323"/>
    <w:rsid w:val="00DA209D"/>
    <w:rsid w:val="00DA7784"/>
    <w:rsid w:val="00DC466A"/>
    <w:rsid w:val="00DC48D1"/>
    <w:rsid w:val="00DD44CD"/>
    <w:rsid w:val="00DF528F"/>
    <w:rsid w:val="00DF774A"/>
    <w:rsid w:val="00E106EB"/>
    <w:rsid w:val="00E117BE"/>
    <w:rsid w:val="00E14A77"/>
    <w:rsid w:val="00E23380"/>
    <w:rsid w:val="00E31B12"/>
    <w:rsid w:val="00E3332A"/>
    <w:rsid w:val="00E345ED"/>
    <w:rsid w:val="00E40690"/>
    <w:rsid w:val="00E42F0D"/>
    <w:rsid w:val="00E46C8F"/>
    <w:rsid w:val="00E505BF"/>
    <w:rsid w:val="00E600B4"/>
    <w:rsid w:val="00E65793"/>
    <w:rsid w:val="00E70C4B"/>
    <w:rsid w:val="00E719E7"/>
    <w:rsid w:val="00E720B2"/>
    <w:rsid w:val="00E74230"/>
    <w:rsid w:val="00E74719"/>
    <w:rsid w:val="00E761FD"/>
    <w:rsid w:val="00E77053"/>
    <w:rsid w:val="00E81276"/>
    <w:rsid w:val="00E82A60"/>
    <w:rsid w:val="00E878ED"/>
    <w:rsid w:val="00E91D16"/>
    <w:rsid w:val="00E92E92"/>
    <w:rsid w:val="00E938E6"/>
    <w:rsid w:val="00E94760"/>
    <w:rsid w:val="00E97F42"/>
    <w:rsid w:val="00EA2EEC"/>
    <w:rsid w:val="00EA7FB5"/>
    <w:rsid w:val="00EB2734"/>
    <w:rsid w:val="00EB51CD"/>
    <w:rsid w:val="00EB533F"/>
    <w:rsid w:val="00EC5231"/>
    <w:rsid w:val="00EC52F0"/>
    <w:rsid w:val="00ED4807"/>
    <w:rsid w:val="00EE2D08"/>
    <w:rsid w:val="00EE2D8A"/>
    <w:rsid w:val="00EF1238"/>
    <w:rsid w:val="00EF4ECE"/>
    <w:rsid w:val="00EF5D96"/>
    <w:rsid w:val="00EF7175"/>
    <w:rsid w:val="00F059A8"/>
    <w:rsid w:val="00F071F1"/>
    <w:rsid w:val="00F07ED6"/>
    <w:rsid w:val="00F15E88"/>
    <w:rsid w:val="00F16F25"/>
    <w:rsid w:val="00F23061"/>
    <w:rsid w:val="00F2718E"/>
    <w:rsid w:val="00F37062"/>
    <w:rsid w:val="00F4129B"/>
    <w:rsid w:val="00F41EBC"/>
    <w:rsid w:val="00F4237A"/>
    <w:rsid w:val="00F46EFE"/>
    <w:rsid w:val="00F50A89"/>
    <w:rsid w:val="00F56F83"/>
    <w:rsid w:val="00F57265"/>
    <w:rsid w:val="00F65497"/>
    <w:rsid w:val="00F8614B"/>
    <w:rsid w:val="00F90BDB"/>
    <w:rsid w:val="00F92212"/>
    <w:rsid w:val="00F945A0"/>
    <w:rsid w:val="00FA43E9"/>
    <w:rsid w:val="00FA6C59"/>
    <w:rsid w:val="00FC0B48"/>
    <w:rsid w:val="00FC1BD9"/>
    <w:rsid w:val="00FC56B4"/>
    <w:rsid w:val="00FC5D5C"/>
    <w:rsid w:val="00FE01C9"/>
    <w:rsid w:val="00FE36F8"/>
    <w:rsid w:val="00FE6138"/>
    <w:rsid w:val="00FF213C"/>
    <w:rsid w:val="00FF3B8A"/>
    <w:rsid w:val="00FF5FCB"/>
    <w:rsid w:val="00FF68C9"/>
  </w:rsids>
  <m:mathPr>
    <m:mathFont m:val="Cambria Math"/>
    <m:brkBin m:val="before"/>
    <m:brkBinSub m:val="--"/>
    <m:smallFrac m:val="0"/>
    <m:dispDef/>
    <m:lMargin m:val="0"/>
    <m:rMargin m:val="0"/>
    <m:defJc m:val="centerGroup"/>
    <m:wrapIndent m:val="1440"/>
    <m:intLim m:val="subSup"/>
    <m:naryLim m:val="undOvr"/>
  </m:mathPr>
  <w:themeFontLang w:val="en-ID"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644D"/>
  <w15:chartTrackingRefBased/>
  <w15:docId w15:val="{AEEE8903-BD32-DD4D-B1AB-3AA9D5DE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ID" w:eastAsia="zh-TW"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030"/>
  </w:style>
  <w:style w:type="paragraph" w:styleId="Heading1">
    <w:name w:val="heading 1"/>
    <w:basedOn w:val="Normal"/>
    <w:next w:val="Normal"/>
    <w:link w:val="Heading1Char"/>
    <w:uiPriority w:val="9"/>
    <w:qFormat/>
    <w:rsid w:val="003053A3"/>
    <w:pPr>
      <w:keepNext/>
      <w:keepLines/>
      <w:numPr>
        <w:numId w:val="2"/>
      </w:numPr>
      <w:tabs>
        <w:tab w:val="left" w:pos="851"/>
      </w:tabs>
      <w:spacing w:line="360" w:lineRule="auto"/>
      <w:ind w:left="432" w:hanging="432"/>
      <w:jc w:val="center"/>
      <w:outlineLvl w:val="0"/>
    </w:pPr>
    <w:rPr>
      <w:rFonts w:eastAsiaTheme="majorEastAsia" w:cstheme="majorBidi"/>
      <w:b/>
      <w:color w:val="000000" w:themeColor="text1"/>
      <w:kern w:val="0"/>
      <w:sz w:val="28"/>
      <w:szCs w:val="40"/>
      <w14:ligatures w14:val="none"/>
    </w:rPr>
  </w:style>
  <w:style w:type="paragraph" w:styleId="Heading2">
    <w:name w:val="heading 2"/>
    <w:basedOn w:val="Normal"/>
    <w:next w:val="Normal"/>
    <w:link w:val="Heading2Char"/>
    <w:uiPriority w:val="9"/>
    <w:unhideWhenUsed/>
    <w:qFormat/>
    <w:rsid w:val="00422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0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0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20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20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20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20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20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3A3"/>
    <w:rPr>
      <w:rFonts w:ascii="Times New Roman" w:eastAsiaTheme="majorEastAsia" w:hAnsi="Times New Roman" w:cstheme="majorBidi"/>
      <w:b/>
      <w:color w:val="000000" w:themeColor="text1"/>
      <w:kern w:val="0"/>
      <w:sz w:val="28"/>
      <w:szCs w:val="40"/>
      <w14:ligatures w14:val="none"/>
    </w:rPr>
  </w:style>
  <w:style w:type="character" w:customStyle="1" w:styleId="Heading2Char">
    <w:name w:val="Heading 2 Char"/>
    <w:basedOn w:val="DefaultParagraphFont"/>
    <w:link w:val="Heading2"/>
    <w:uiPriority w:val="9"/>
    <w:rsid w:val="00422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0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0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20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20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20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20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20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2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0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0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20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2030"/>
    <w:rPr>
      <w:i/>
      <w:iCs/>
      <w:color w:val="404040" w:themeColor="text1" w:themeTint="BF"/>
    </w:rPr>
  </w:style>
  <w:style w:type="paragraph" w:styleId="ListParagraph">
    <w:name w:val="List Paragraph"/>
    <w:basedOn w:val="Normal"/>
    <w:uiPriority w:val="34"/>
    <w:qFormat/>
    <w:rsid w:val="00422030"/>
    <w:pPr>
      <w:ind w:left="720"/>
      <w:contextualSpacing/>
    </w:pPr>
  </w:style>
  <w:style w:type="character" w:styleId="IntenseEmphasis">
    <w:name w:val="Intense Emphasis"/>
    <w:basedOn w:val="DefaultParagraphFont"/>
    <w:uiPriority w:val="21"/>
    <w:qFormat/>
    <w:rsid w:val="00422030"/>
    <w:rPr>
      <w:i/>
      <w:iCs/>
      <w:color w:val="0F4761" w:themeColor="accent1" w:themeShade="BF"/>
    </w:rPr>
  </w:style>
  <w:style w:type="paragraph" w:styleId="IntenseQuote">
    <w:name w:val="Intense Quote"/>
    <w:basedOn w:val="Normal"/>
    <w:next w:val="Normal"/>
    <w:link w:val="IntenseQuoteChar"/>
    <w:uiPriority w:val="30"/>
    <w:qFormat/>
    <w:rsid w:val="00422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030"/>
    <w:rPr>
      <w:i/>
      <w:iCs/>
      <w:color w:val="0F4761" w:themeColor="accent1" w:themeShade="BF"/>
    </w:rPr>
  </w:style>
  <w:style w:type="character" w:styleId="IntenseReference">
    <w:name w:val="Intense Reference"/>
    <w:basedOn w:val="DefaultParagraphFont"/>
    <w:uiPriority w:val="32"/>
    <w:qFormat/>
    <w:rsid w:val="00422030"/>
    <w:rPr>
      <w:b/>
      <w:bCs/>
      <w:smallCaps/>
      <w:color w:val="0F4761" w:themeColor="accent1" w:themeShade="BF"/>
      <w:spacing w:val="5"/>
    </w:rPr>
  </w:style>
  <w:style w:type="paragraph" w:styleId="TableofFigures">
    <w:name w:val="table of figures"/>
    <w:basedOn w:val="Normal"/>
    <w:next w:val="Normal"/>
    <w:uiPriority w:val="99"/>
    <w:unhideWhenUsed/>
    <w:rsid w:val="000354B2"/>
    <w:pPr>
      <w:spacing w:line="240" w:lineRule="auto"/>
    </w:pPr>
    <w:rPr>
      <w:rFonts w:eastAsia="Times New Roman"/>
      <w:kern w:val="0"/>
      <w14:ligatures w14:val="none"/>
    </w:rPr>
  </w:style>
  <w:style w:type="paragraph" w:customStyle="1" w:styleId="CM2">
    <w:name w:val="CM2"/>
    <w:basedOn w:val="Normal"/>
    <w:next w:val="Normal"/>
    <w:rsid w:val="00A737D7"/>
    <w:pPr>
      <w:widowControl w:val="0"/>
      <w:autoSpaceDE w:val="0"/>
      <w:autoSpaceDN w:val="0"/>
      <w:adjustRightInd w:val="0"/>
      <w:spacing w:after="373" w:line="240" w:lineRule="auto"/>
    </w:pPr>
    <w:rPr>
      <w:rFonts w:ascii="Calibri" w:eastAsia="Times New Roman" w:hAnsi="Calibri"/>
      <w:kern w:val="0"/>
      <w:lang w:val="en-CA" w:eastAsia="en-CA"/>
      <w14:ligatures w14:val="none"/>
    </w:rPr>
  </w:style>
  <w:style w:type="paragraph" w:styleId="Header">
    <w:name w:val="header"/>
    <w:basedOn w:val="Normal"/>
    <w:link w:val="HeaderChar"/>
    <w:uiPriority w:val="99"/>
    <w:unhideWhenUsed/>
    <w:rsid w:val="00A737D7"/>
    <w:pPr>
      <w:tabs>
        <w:tab w:val="center" w:pos="4513"/>
        <w:tab w:val="right" w:pos="9026"/>
      </w:tabs>
      <w:spacing w:line="240" w:lineRule="auto"/>
    </w:pPr>
  </w:style>
  <w:style w:type="character" w:customStyle="1" w:styleId="HeaderChar">
    <w:name w:val="Header Char"/>
    <w:basedOn w:val="DefaultParagraphFont"/>
    <w:link w:val="Header"/>
    <w:uiPriority w:val="99"/>
    <w:rsid w:val="00A737D7"/>
  </w:style>
  <w:style w:type="paragraph" w:styleId="Footer">
    <w:name w:val="footer"/>
    <w:basedOn w:val="Normal"/>
    <w:link w:val="FooterChar"/>
    <w:uiPriority w:val="99"/>
    <w:unhideWhenUsed/>
    <w:rsid w:val="00A737D7"/>
    <w:pPr>
      <w:tabs>
        <w:tab w:val="center" w:pos="4513"/>
        <w:tab w:val="right" w:pos="9026"/>
      </w:tabs>
      <w:spacing w:line="240" w:lineRule="auto"/>
    </w:pPr>
  </w:style>
  <w:style w:type="character" w:customStyle="1" w:styleId="FooterChar">
    <w:name w:val="Footer Char"/>
    <w:basedOn w:val="DefaultParagraphFont"/>
    <w:link w:val="Footer"/>
    <w:uiPriority w:val="99"/>
    <w:rsid w:val="00A737D7"/>
  </w:style>
  <w:style w:type="table" w:styleId="TableGrid">
    <w:name w:val="Table Grid"/>
    <w:basedOn w:val="TableNormal"/>
    <w:uiPriority w:val="39"/>
    <w:rsid w:val="00315CE6"/>
    <w:pPr>
      <w:spacing w:line="240" w:lineRule="auto"/>
    </w:pPr>
    <w:rPr>
      <w:rFonts w:ascii="Arial" w:eastAsiaTheme="minorHAnsi" w:hAnsi="Arial" w:cs="Times New Roman (Body C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C76BB"/>
    <w:pPr>
      <w:spacing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241FC"/>
    <w:rPr>
      <w:color w:val="467886" w:themeColor="hyperlink"/>
      <w:u w:val="single"/>
    </w:rPr>
  </w:style>
  <w:style w:type="character" w:styleId="PlaceholderText">
    <w:name w:val="Placeholder Text"/>
    <w:basedOn w:val="DefaultParagraphFont"/>
    <w:uiPriority w:val="99"/>
    <w:semiHidden/>
    <w:rsid w:val="005241FC"/>
    <w:rPr>
      <w:color w:val="808080"/>
    </w:rPr>
  </w:style>
  <w:style w:type="table" w:customStyle="1" w:styleId="TableGridLight1">
    <w:name w:val="Table Grid Light1"/>
    <w:basedOn w:val="TableNormal"/>
    <w:uiPriority w:val="40"/>
    <w:rsid w:val="005241FC"/>
    <w:pPr>
      <w:spacing w:line="240" w:lineRule="auto"/>
    </w:pPr>
    <w:rPr>
      <w:rFonts w:asciiTheme="minorHAnsi" w:eastAsiaTheme="minorHAnsi" w:hAnsiTheme="minorHAnsi" w:cstheme="minorBidi"/>
      <w:kern w:val="0"/>
      <w:sz w:val="22"/>
      <w:szCs w:val="22"/>
      <w:lang w:val="en-US"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qFormat/>
    <w:rsid w:val="007540E1"/>
    <w:rPr>
      <w:b/>
      <w:bCs/>
    </w:rPr>
  </w:style>
  <w:style w:type="character" w:customStyle="1" w:styleId="tab-results-count">
    <w:name w:val="tab-results-count"/>
    <w:basedOn w:val="DefaultParagraphFont"/>
    <w:rsid w:val="007540E1"/>
  </w:style>
  <w:style w:type="paragraph" w:styleId="NormalWeb">
    <w:name w:val="Normal (Web)"/>
    <w:basedOn w:val="Normal"/>
    <w:uiPriority w:val="99"/>
    <w:unhideWhenUsed/>
    <w:rsid w:val="002A720D"/>
    <w:pPr>
      <w:spacing w:before="100" w:beforeAutospacing="1" w:after="100" w:afterAutospacing="1" w:line="240" w:lineRule="auto"/>
    </w:pPr>
    <w:rPr>
      <w:rFonts w:eastAsia="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287">
      <w:marLeft w:val="0"/>
      <w:marRight w:val="0"/>
      <w:marTop w:val="0"/>
      <w:marBottom w:val="0"/>
      <w:divBdr>
        <w:top w:val="none" w:sz="0" w:space="0" w:color="auto"/>
        <w:left w:val="none" w:sz="0" w:space="0" w:color="auto"/>
        <w:bottom w:val="none" w:sz="0" w:space="0" w:color="auto"/>
        <w:right w:val="none" w:sz="0" w:space="0" w:color="auto"/>
      </w:divBdr>
    </w:div>
    <w:div w:id="36321572">
      <w:marLeft w:val="0"/>
      <w:marRight w:val="0"/>
      <w:marTop w:val="0"/>
      <w:marBottom w:val="0"/>
      <w:divBdr>
        <w:top w:val="none" w:sz="0" w:space="0" w:color="auto"/>
        <w:left w:val="none" w:sz="0" w:space="0" w:color="auto"/>
        <w:bottom w:val="none" w:sz="0" w:space="0" w:color="auto"/>
        <w:right w:val="none" w:sz="0" w:space="0" w:color="auto"/>
      </w:divBdr>
    </w:div>
    <w:div w:id="119954910">
      <w:marLeft w:val="0"/>
      <w:marRight w:val="0"/>
      <w:marTop w:val="0"/>
      <w:marBottom w:val="0"/>
      <w:divBdr>
        <w:top w:val="none" w:sz="0" w:space="0" w:color="auto"/>
        <w:left w:val="none" w:sz="0" w:space="0" w:color="auto"/>
        <w:bottom w:val="none" w:sz="0" w:space="0" w:color="auto"/>
        <w:right w:val="none" w:sz="0" w:space="0" w:color="auto"/>
      </w:divBdr>
    </w:div>
    <w:div w:id="133331757">
      <w:marLeft w:val="0"/>
      <w:marRight w:val="0"/>
      <w:marTop w:val="0"/>
      <w:marBottom w:val="0"/>
      <w:divBdr>
        <w:top w:val="none" w:sz="0" w:space="0" w:color="auto"/>
        <w:left w:val="none" w:sz="0" w:space="0" w:color="auto"/>
        <w:bottom w:val="none" w:sz="0" w:space="0" w:color="auto"/>
        <w:right w:val="none" w:sz="0" w:space="0" w:color="auto"/>
      </w:divBdr>
    </w:div>
    <w:div w:id="230818771">
      <w:marLeft w:val="0"/>
      <w:marRight w:val="0"/>
      <w:marTop w:val="0"/>
      <w:marBottom w:val="0"/>
      <w:divBdr>
        <w:top w:val="none" w:sz="0" w:space="0" w:color="auto"/>
        <w:left w:val="none" w:sz="0" w:space="0" w:color="auto"/>
        <w:bottom w:val="none" w:sz="0" w:space="0" w:color="auto"/>
        <w:right w:val="none" w:sz="0" w:space="0" w:color="auto"/>
      </w:divBdr>
    </w:div>
    <w:div w:id="245192885">
      <w:marLeft w:val="0"/>
      <w:marRight w:val="0"/>
      <w:marTop w:val="0"/>
      <w:marBottom w:val="0"/>
      <w:divBdr>
        <w:top w:val="none" w:sz="0" w:space="0" w:color="auto"/>
        <w:left w:val="none" w:sz="0" w:space="0" w:color="auto"/>
        <w:bottom w:val="none" w:sz="0" w:space="0" w:color="auto"/>
        <w:right w:val="none" w:sz="0" w:space="0" w:color="auto"/>
      </w:divBdr>
    </w:div>
    <w:div w:id="257178319">
      <w:marLeft w:val="0"/>
      <w:marRight w:val="0"/>
      <w:marTop w:val="0"/>
      <w:marBottom w:val="0"/>
      <w:divBdr>
        <w:top w:val="none" w:sz="0" w:space="0" w:color="auto"/>
        <w:left w:val="none" w:sz="0" w:space="0" w:color="auto"/>
        <w:bottom w:val="none" w:sz="0" w:space="0" w:color="auto"/>
        <w:right w:val="none" w:sz="0" w:space="0" w:color="auto"/>
      </w:divBdr>
    </w:div>
    <w:div w:id="338776662">
      <w:marLeft w:val="0"/>
      <w:marRight w:val="0"/>
      <w:marTop w:val="0"/>
      <w:marBottom w:val="0"/>
      <w:divBdr>
        <w:top w:val="none" w:sz="0" w:space="0" w:color="auto"/>
        <w:left w:val="none" w:sz="0" w:space="0" w:color="auto"/>
        <w:bottom w:val="none" w:sz="0" w:space="0" w:color="auto"/>
        <w:right w:val="none" w:sz="0" w:space="0" w:color="auto"/>
      </w:divBdr>
    </w:div>
    <w:div w:id="380251208">
      <w:marLeft w:val="0"/>
      <w:marRight w:val="0"/>
      <w:marTop w:val="0"/>
      <w:marBottom w:val="0"/>
      <w:divBdr>
        <w:top w:val="none" w:sz="0" w:space="0" w:color="auto"/>
        <w:left w:val="none" w:sz="0" w:space="0" w:color="auto"/>
        <w:bottom w:val="none" w:sz="0" w:space="0" w:color="auto"/>
        <w:right w:val="none" w:sz="0" w:space="0" w:color="auto"/>
      </w:divBdr>
    </w:div>
    <w:div w:id="429741927">
      <w:marLeft w:val="0"/>
      <w:marRight w:val="0"/>
      <w:marTop w:val="0"/>
      <w:marBottom w:val="0"/>
      <w:divBdr>
        <w:top w:val="none" w:sz="0" w:space="0" w:color="auto"/>
        <w:left w:val="none" w:sz="0" w:space="0" w:color="auto"/>
        <w:bottom w:val="none" w:sz="0" w:space="0" w:color="auto"/>
        <w:right w:val="none" w:sz="0" w:space="0" w:color="auto"/>
      </w:divBdr>
    </w:div>
    <w:div w:id="437339945">
      <w:marLeft w:val="0"/>
      <w:marRight w:val="0"/>
      <w:marTop w:val="0"/>
      <w:marBottom w:val="0"/>
      <w:divBdr>
        <w:top w:val="none" w:sz="0" w:space="0" w:color="auto"/>
        <w:left w:val="none" w:sz="0" w:space="0" w:color="auto"/>
        <w:bottom w:val="none" w:sz="0" w:space="0" w:color="auto"/>
        <w:right w:val="none" w:sz="0" w:space="0" w:color="auto"/>
      </w:divBdr>
    </w:div>
    <w:div w:id="439762576">
      <w:marLeft w:val="0"/>
      <w:marRight w:val="0"/>
      <w:marTop w:val="0"/>
      <w:marBottom w:val="0"/>
      <w:divBdr>
        <w:top w:val="none" w:sz="0" w:space="0" w:color="auto"/>
        <w:left w:val="none" w:sz="0" w:space="0" w:color="auto"/>
        <w:bottom w:val="none" w:sz="0" w:space="0" w:color="auto"/>
        <w:right w:val="none" w:sz="0" w:space="0" w:color="auto"/>
      </w:divBdr>
    </w:div>
    <w:div w:id="457724235">
      <w:marLeft w:val="0"/>
      <w:marRight w:val="0"/>
      <w:marTop w:val="0"/>
      <w:marBottom w:val="0"/>
      <w:divBdr>
        <w:top w:val="none" w:sz="0" w:space="0" w:color="auto"/>
        <w:left w:val="none" w:sz="0" w:space="0" w:color="auto"/>
        <w:bottom w:val="none" w:sz="0" w:space="0" w:color="auto"/>
        <w:right w:val="none" w:sz="0" w:space="0" w:color="auto"/>
      </w:divBdr>
    </w:div>
    <w:div w:id="513957944">
      <w:marLeft w:val="0"/>
      <w:marRight w:val="0"/>
      <w:marTop w:val="0"/>
      <w:marBottom w:val="0"/>
      <w:divBdr>
        <w:top w:val="none" w:sz="0" w:space="0" w:color="auto"/>
        <w:left w:val="none" w:sz="0" w:space="0" w:color="auto"/>
        <w:bottom w:val="none" w:sz="0" w:space="0" w:color="auto"/>
        <w:right w:val="none" w:sz="0" w:space="0" w:color="auto"/>
      </w:divBdr>
    </w:div>
    <w:div w:id="566260632">
      <w:marLeft w:val="0"/>
      <w:marRight w:val="0"/>
      <w:marTop w:val="0"/>
      <w:marBottom w:val="0"/>
      <w:divBdr>
        <w:top w:val="none" w:sz="0" w:space="0" w:color="auto"/>
        <w:left w:val="none" w:sz="0" w:space="0" w:color="auto"/>
        <w:bottom w:val="none" w:sz="0" w:space="0" w:color="auto"/>
        <w:right w:val="none" w:sz="0" w:space="0" w:color="auto"/>
      </w:divBdr>
    </w:div>
    <w:div w:id="586959764">
      <w:marLeft w:val="0"/>
      <w:marRight w:val="0"/>
      <w:marTop w:val="0"/>
      <w:marBottom w:val="0"/>
      <w:divBdr>
        <w:top w:val="none" w:sz="0" w:space="0" w:color="auto"/>
        <w:left w:val="none" w:sz="0" w:space="0" w:color="auto"/>
        <w:bottom w:val="none" w:sz="0" w:space="0" w:color="auto"/>
        <w:right w:val="none" w:sz="0" w:space="0" w:color="auto"/>
      </w:divBdr>
    </w:div>
    <w:div w:id="607855517">
      <w:marLeft w:val="0"/>
      <w:marRight w:val="0"/>
      <w:marTop w:val="0"/>
      <w:marBottom w:val="0"/>
      <w:divBdr>
        <w:top w:val="none" w:sz="0" w:space="0" w:color="auto"/>
        <w:left w:val="none" w:sz="0" w:space="0" w:color="auto"/>
        <w:bottom w:val="none" w:sz="0" w:space="0" w:color="auto"/>
        <w:right w:val="none" w:sz="0" w:space="0" w:color="auto"/>
      </w:divBdr>
    </w:div>
    <w:div w:id="662121615">
      <w:marLeft w:val="0"/>
      <w:marRight w:val="0"/>
      <w:marTop w:val="0"/>
      <w:marBottom w:val="0"/>
      <w:divBdr>
        <w:top w:val="none" w:sz="0" w:space="0" w:color="auto"/>
        <w:left w:val="none" w:sz="0" w:space="0" w:color="auto"/>
        <w:bottom w:val="none" w:sz="0" w:space="0" w:color="auto"/>
        <w:right w:val="none" w:sz="0" w:space="0" w:color="auto"/>
      </w:divBdr>
    </w:div>
    <w:div w:id="700515199">
      <w:marLeft w:val="0"/>
      <w:marRight w:val="0"/>
      <w:marTop w:val="0"/>
      <w:marBottom w:val="0"/>
      <w:divBdr>
        <w:top w:val="none" w:sz="0" w:space="0" w:color="auto"/>
        <w:left w:val="none" w:sz="0" w:space="0" w:color="auto"/>
        <w:bottom w:val="none" w:sz="0" w:space="0" w:color="auto"/>
        <w:right w:val="none" w:sz="0" w:space="0" w:color="auto"/>
      </w:divBdr>
    </w:div>
    <w:div w:id="716049356">
      <w:marLeft w:val="0"/>
      <w:marRight w:val="0"/>
      <w:marTop w:val="0"/>
      <w:marBottom w:val="0"/>
      <w:divBdr>
        <w:top w:val="none" w:sz="0" w:space="0" w:color="auto"/>
        <w:left w:val="none" w:sz="0" w:space="0" w:color="auto"/>
        <w:bottom w:val="none" w:sz="0" w:space="0" w:color="auto"/>
        <w:right w:val="none" w:sz="0" w:space="0" w:color="auto"/>
      </w:divBdr>
    </w:div>
    <w:div w:id="720665608">
      <w:marLeft w:val="0"/>
      <w:marRight w:val="0"/>
      <w:marTop w:val="0"/>
      <w:marBottom w:val="0"/>
      <w:divBdr>
        <w:top w:val="none" w:sz="0" w:space="0" w:color="auto"/>
        <w:left w:val="none" w:sz="0" w:space="0" w:color="auto"/>
        <w:bottom w:val="none" w:sz="0" w:space="0" w:color="auto"/>
        <w:right w:val="none" w:sz="0" w:space="0" w:color="auto"/>
      </w:divBdr>
    </w:div>
    <w:div w:id="744693065">
      <w:marLeft w:val="0"/>
      <w:marRight w:val="0"/>
      <w:marTop w:val="0"/>
      <w:marBottom w:val="0"/>
      <w:divBdr>
        <w:top w:val="none" w:sz="0" w:space="0" w:color="auto"/>
        <w:left w:val="none" w:sz="0" w:space="0" w:color="auto"/>
        <w:bottom w:val="none" w:sz="0" w:space="0" w:color="auto"/>
        <w:right w:val="none" w:sz="0" w:space="0" w:color="auto"/>
      </w:divBdr>
    </w:div>
    <w:div w:id="745424024">
      <w:marLeft w:val="0"/>
      <w:marRight w:val="0"/>
      <w:marTop w:val="0"/>
      <w:marBottom w:val="0"/>
      <w:divBdr>
        <w:top w:val="none" w:sz="0" w:space="0" w:color="auto"/>
        <w:left w:val="none" w:sz="0" w:space="0" w:color="auto"/>
        <w:bottom w:val="none" w:sz="0" w:space="0" w:color="auto"/>
        <w:right w:val="none" w:sz="0" w:space="0" w:color="auto"/>
      </w:divBdr>
    </w:div>
    <w:div w:id="751464004">
      <w:marLeft w:val="0"/>
      <w:marRight w:val="0"/>
      <w:marTop w:val="0"/>
      <w:marBottom w:val="0"/>
      <w:divBdr>
        <w:top w:val="none" w:sz="0" w:space="0" w:color="auto"/>
        <w:left w:val="none" w:sz="0" w:space="0" w:color="auto"/>
        <w:bottom w:val="none" w:sz="0" w:space="0" w:color="auto"/>
        <w:right w:val="none" w:sz="0" w:space="0" w:color="auto"/>
      </w:divBdr>
    </w:div>
    <w:div w:id="869609792">
      <w:marLeft w:val="0"/>
      <w:marRight w:val="0"/>
      <w:marTop w:val="0"/>
      <w:marBottom w:val="0"/>
      <w:divBdr>
        <w:top w:val="none" w:sz="0" w:space="0" w:color="auto"/>
        <w:left w:val="none" w:sz="0" w:space="0" w:color="auto"/>
        <w:bottom w:val="none" w:sz="0" w:space="0" w:color="auto"/>
        <w:right w:val="none" w:sz="0" w:space="0" w:color="auto"/>
      </w:divBdr>
    </w:div>
    <w:div w:id="880554016">
      <w:marLeft w:val="0"/>
      <w:marRight w:val="0"/>
      <w:marTop w:val="0"/>
      <w:marBottom w:val="0"/>
      <w:divBdr>
        <w:top w:val="none" w:sz="0" w:space="0" w:color="auto"/>
        <w:left w:val="none" w:sz="0" w:space="0" w:color="auto"/>
        <w:bottom w:val="none" w:sz="0" w:space="0" w:color="auto"/>
        <w:right w:val="none" w:sz="0" w:space="0" w:color="auto"/>
      </w:divBdr>
    </w:div>
    <w:div w:id="901253931">
      <w:marLeft w:val="0"/>
      <w:marRight w:val="0"/>
      <w:marTop w:val="0"/>
      <w:marBottom w:val="0"/>
      <w:divBdr>
        <w:top w:val="none" w:sz="0" w:space="0" w:color="auto"/>
        <w:left w:val="none" w:sz="0" w:space="0" w:color="auto"/>
        <w:bottom w:val="none" w:sz="0" w:space="0" w:color="auto"/>
        <w:right w:val="none" w:sz="0" w:space="0" w:color="auto"/>
      </w:divBdr>
    </w:div>
    <w:div w:id="916986648">
      <w:marLeft w:val="0"/>
      <w:marRight w:val="0"/>
      <w:marTop w:val="0"/>
      <w:marBottom w:val="0"/>
      <w:divBdr>
        <w:top w:val="none" w:sz="0" w:space="0" w:color="auto"/>
        <w:left w:val="none" w:sz="0" w:space="0" w:color="auto"/>
        <w:bottom w:val="none" w:sz="0" w:space="0" w:color="auto"/>
        <w:right w:val="none" w:sz="0" w:space="0" w:color="auto"/>
      </w:divBdr>
    </w:div>
    <w:div w:id="921647050">
      <w:marLeft w:val="0"/>
      <w:marRight w:val="0"/>
      <w:marTop w:val="0"/>
      <w:marBottom w:val="0"/>
      <w:divBdr>
        <w:top w:val="none" w:sz="0" w:space="0" w:color="auto"/>
        <w:left w:val="none" w:sz="0" w:space="0" w:color="auto"/>
        <w:bottom w:val="none" w:sz="0" w:space="0" w:color="auto"/>
        <w:right w:val="none" w:sz="0" w:space="0" w:color="auto"/>
      </w:divBdr>
    </w:div>
    <w:div w:id="952637880">
      <w:marLeft w:val="0"/>
      <w:marRight w:val="0"/>
      <w:marTop w:val="0"/>
      <w:marBottom w:val="0"/>
      <w:divBdr>
        <w:top w:val="none" w:sz="0" w:space="0" w:color="auto"/>
        <w:left w:val="none" w:sz="0" w:space="0" w:color="auto"/>
        <w:bottom w:val="none" w:sz="0" w:space="0" w:color="auto"/>
        <w:right w:val="none" w:sz="0" w:space="0" w:color="auto"/>
      </w:divBdr>
    </w:div>
    <w:div w:id="978145921">
      <w:marLeft w:val="0"/>
      <w:marRight w:val="0"/>
      <w:marTop w:val="0"/>
      <w:marBottom w:val="0"/>
      <w:divBdr>
        <w:top w:val="none" w:sz="0" w:space="0" w:color="auto"/>
        <w:left w:val="none" w:sz="0" w:space="0" w:color="auto"/>
        <w:bottom w:val="none" w:sz="0" w:space="0" w:color="auto"/>
        <w:right w:val="none" w:sz="0" w:space="0" w:color="auto"/>
      </w:divBdr>
    </w:div>
    <w:div w:id="1001273451">
      <w:marLeft w:val="0"/>
      <w:marRight w:val="0"/>
      <w:marTop w:val="0"/>
      <w:marBottom w:val="0"/>
      <w:divBdr>
        <w:top w:val="none" w:sz="0" w:space="0" w:color="auto"/>
        <w:left w:val="none" w:sz="0" w:space="0" w:color="auto"/>
        <w:bottom w:val="none" w:sz="0" w:space="0" w:color="auto"/>
        <w:right w:val="none" w:sz="0" w:space="0" w:color="auto"/>
      </w:divBdr>
    </w:div>
    <w:div w:id="1049307357">
      <w:marLeft w:val="0"/>
      <w:marRight w:val="0"/>
      <w:marTop w:val="0"/>
      <w:marBottom w:val="0"/>
      <w:divBdr>
        <w:top w:val="none" w:sz="0" w:space="0" w:color="auto"/>
        <w:left w:val="none" w:sz="0" w:space="0" w:color="auto"/>
        <w:bottom w:val="none" w:sz="0" w:space="0" w:color="auto"/>
        <w:right w:val="none" w:sz="0" w:space="0" w:color="auto"/>
      </w:divBdr>
    </w:div>
    <w:div w:id="1055588463">
      <w:marLeft w:val="0"/>
      <w:marRight w:val="0"/>
      <w:marTop w:val="0"/>
      <w:marBottom w:val="0"/>
      <w:divBdr>
        <w:top w:val="none" w:sz="0" w:space="0" w:color="auto"/>
        <w:left w:val="none" w:sz="0" w:space="0" w:color="auto"/>
        <w:bottom w:val="none" w:sz="0" w:space="0" w:color="auto"/>
        <w:right w:val="none" w:sz="0" w:space="0" w:color="auto"/>
      </w:divBdr>
    </w:div>
    <w:div w:id="1099833163">
      <w:marLeft w:val="0"/>
      <w:marRight w:val="0"/>
      <w:marTop w:val="0"/>
      <w:marBottom w:val="0"/>
      <w:divBdr>
        <w:top w:val="none" w:sz="0" w:space="0" w:color="auto"/>
        <w:left w:val="none" w:sz="0" w:space="0" w:color="auto"/>
        <w:bottom w:val="none" w:sz="0" w:space="0" w:color="auto"/>
        <w:right w:val="none" w:sz="0" w:space="0" w:color="auto"/>
      </w:divBdr>
    </w:div>
    <w:div w:id="1102645618">
      <w:marLeft w:val="0"/>
      <w:marRight w:val="0"/>
      <w:marTop w:val="0"/>
      <w:marBottom w:val="0"/>
      <w:divBdr>
        <w:top w:val="none" w:sz="0" w:space="0" w:color="auto"/>
        <w:left w:val="none" w:sz="0" w:space="0" w:color="auto"/>
        <w:bottom w:val="none" w:sz="0" w:space="0" w:color="auto"/>
        <w:right w:val="none" w:sz="0" w:space="0" w:color="auto"/>
      </w:divBdr>
    </w:div>
    <w:div w:id="1107846737">
      <w:marLeft w:val="0"/>
      <w:marRight w:val="0"/>
      <w:marTop w:val="0"/>
      <w:marBottom w:val="0"/>
      <w:divBdr>
        <w:top w:val="none" w:sz="0" w:space="0" w:color="auto"/>
        <w:left w:val="none" w:sz="0" w:space="0" w:color="auto"/>
        <w:bottom w:val="none" w:sz="0" w:space="0" w:color="auto"/>
        <w:right w:val="none" w:sz="0" w:space="0" w:color="auto"/>
      </w:divBdr>
    </w:div>
    <w:div w:id="1224828788">
      <w:marLeft w:val="0"/>
      <w:marRight w:val="0"/>
      <w:marTop w:val="0"/>
      <w:marBottom w:val="0"/>
      <w:divBdr>
        <w:top w:val="none" w:sz="0" w:space="0" w:color="auto"/>
        <w:left w:val="none" w:sz="0" w:space="0" w:color="auto"/>
        <w:bottom w:val="none" w:sz="0" w:space="0" w:color="auto"/>
        <w:right w:val="none" w:sz="0" w:space="0" w:color="auto"/>
      </w:divBdr>
    </w:div>
    <w:div w:id="1225141216">
      <w:marLeft w:val="0"/>
      <w:marRight w:val="0"/>
      <w:marTop w:val="0"/>
      <w:marBottom w:val="0"/>
      <w:divBdr>
        <w:top w:val="none" w:sz="0" w:space="0" w:color="auto"/>
        <w:left w:val="none" w:sz="0" w:space="0" w:color="auto"/>
        <w:bottom w:val="none" w:sz="0" w:space="0" w:color="auto"/>
        <w:right w:val="none" w:sz="0" w:space="0" w:color="auto"/>
      </w:divBdr>
    </w:div>
    <w:div w:id="1241057890">
      <w:marLeft w:val="0"/>
      <w:marRight w:val="0"/>
      <w:marTop w:val="0"/>
      <w:marBottom w:val="0"/>
      <w:divBdr>
        <w:top w:val="none" w:sz="0" w:space="0" w:color="auto"/>
        <w:left w:val="none" w:sz="0" w:space="0" w:color="auto"/>
        <w:bottom w:val="none" w:sz="0" w:space="0" w:color="auto"/>
        <w:right w:val="none" w:sz="0" w:space="0" w:color="auto"/>
      </w:divBdr>
    </w:div>
    <w:div w:id="1262832047">
      <w:marLeft w:val="0"/>
      <w:marRight w:val="0"/>
      <w:marTop w:val="0"/>
      <w:marBottom w:val="0"/>
      <w:divBdr>
        <w:top w:val="none" w:sz="0" w:space="0" w:color="auto"/>
        <w:left w:val="none" w:sz="0" w:space="0" w:color="auto"/>
        <w:bottom w:val="none" w:sz="0" w:space="0" w:color="auto"/>
        <w:right w:val="none" w:sz="0" w:space="0" w:color="auto"/>
      </w:divBdr>
    </w:div>
    <w:div w:id="1264604502">
      <w:marLeft w:val="0"/>
      <w:marRight w:val="0"/>
      <w:marTop w:val="0"/>
      <w:marBottom w:val="0"/>
      <w:divBdr>
        <w:top w:val="none" w:sz="0" w:space="0" w:color="auto"/>
        <w:left w:val="none" w:sz="0" w:space="0" w:color="auto"/>
        <w:bottom w:val="none" w:sz="0" w:space="0" w:color="auto"/>
        <w:right w:val="none" w:sz="0" w:space="0" w:color="auto"/>
      </w:divBdr>
    </w:div>
    <w:div w:id="1302998607">
      <w:marLeft w:val="0"/>
      <w:marRight w:val="0"/>
      <w:marTop w:val="0"/>
      <w:marBottom w:val="0"/>
      <w:divBdr>
        <w:top w:val="none" w:sz="0" w:space="0" w:color="auto"/>
        <w:left w:val="none" w:sz="0" w:space="0" w:color="auto"/>
        <w:bottom w:val="none" w:sz="0" w:space="0" w:color="auto"/>
        <w:right w:val="none" w:sz="0" w:space="0" w:color="auto"/>
      </w:divBdr>
    </w:div>
    <w:div w:id="1312516388">
      <w:marLeft w:val="0"/>
      <w:marRight w:val="0"/>
      <w:marTop w:val="0"/>
      <w:marBottom w:val="0"/>
      <w:divBdr>
        <w:top w:val="none" w:sz="0" w:space="0" w:color="auto"/>
        <w:left w:val="none" w:sz="0" w:space="0" w:color="auto"/>
        <w:bottom w:val="none" w:sz="0" w:space="0" w:color="auto"/>
        <w:right w:val="none" w:sz="0" w:space="0" w:color="auto"/>
      </w:divBdr>
    </w:div>
    <w:div w:id="1316451663">
      <w:marLeft w:val="0"/>
      <w:marRight w:val="0"/>
      <w:marTop w:val="0"/>
      <w:marBottom w:val="0"/>
      <w:divBdr>
        <w:top w:val="none" w:sz="0" w:space="0" w:color="auto"/>
        <w:left w:val="none" w:sz="0" w:space="0" w:color="auto"/>
        <w:bottom w:val="none" w:sz="0" w:space="0" w:color="auto"/>
        <w:right w:val="none" w:sz="0" w:space="0" w:color="auto"/>
      </w:divBdr>
    </w:div>
    <w:div w:id="1330451812">
      <w:marLeft w:val="0"/>
      <w:marRight w:val="0"/>
      <w:marTop w:val="0"/>
      <w:marBottom w:val="0"/>
      <w:divBdr>
        <w:top w:val="none" w:sz="0" w:space="0" w:color="auto"/>
        <w:left w:val="none" w:sz="0" w:space="0" w:color="auto"/>
        <w:bottom w:val="none" w:sz="0" w:space="0" w:color="auto"/>
        <w:right w:val="none" w:sz="0" w:space="0" w:color="auto"/>
      </w:divBdr>
    </w:div>
    <w:div w:id="1413313865">
      <w:marLeft w:val="0"/>
      <w:marRight w:val="0"/>
      <w:marTop w:val="0"/>
      <w:marBottom w:val="0"/>
      <w:divBdr>
        <w:top w:val="none" w:sz="0" w:space="0" w:color="auto"/>
        <w:left w:val="none" w:sz="0" w:space="0" w:color="auto"/>
        <w:bottom w:val="none" w:sz="0" w:space="0" w:color="auto"/>
        <w:right w:val="none" w:sz="0" w:space="0" w:color="auto"/>
      </w:divBdr>
    </w:div>
    <w:div w:id="1435321586">
      <w:marLeft w:val="0"/>
      <w:marRight w:val="0"/>
      <w:marTop w:val="0"/>
      <w:marBottom w:val="0"/>
      <w:divBdr>
        <w:top w:val="none" w:sz="0" w:space="0" w:color="auto"/>
        <w:left w:val="none" w:sz="0" w:space="0" w:color="auto"/>
        <w:bottom w:val="none" w:sz="0" w:space="0" w:color="auto"/>
        <w:right w:val="none" w:sz="0" w:space="0" w:color="auto"/>
      </w:divBdr>
    </w:div>
    <w:div w:id="1462184395">
      <w:marLeft w:val="0"/>
      <w:marRight w:val="0"/>
      <w:marTop w:val="0"/>
      <w:marBottom w:val="0"/>
      <w:divBdr>
        <w:top w:val="none" w:sz="0" w:space="0" w:color="auto"/>
        <w:left w:val="none" w:sz="0" w:space="0" w:color="auto"/>
        <w:bottom w:val="none" w:sz="0" w:space="0" w:color="auto"/>
        <w:right w:val="none" w:sz="0" w:space="0" w:color="auto"/>
      </w:divBdr>
    </w:div>
    <w:div w:id="1510412902">
      <w:marLeft w:val="0"/>
      <w:marRight w:val="0"/>
      <w:marTop w:val="0"/>
      <w:marBottom w:val="0"/>
      <w:divBdr>
        <w:top w:val="none" w:sz="0" w:space="0" w:color="auto"/>
        <w:left w:val="none" w:sz="0" w:space="0" w:color="auto"/>
        <w:bottom w:val="none" w:sz="0" w:space="0" w:color="auto"/>
        <w:right w:val="none" w:sz="0" w:space="0" w:color="auto"/>
      </w:divBdr>
    </w:div>
    <w:div w:id="1513107653">
      <w:marLeft w:val="0"/>
      <w:marRight w:val="0"/>
      <w:marTop w:val="0"/>
      <w:marBottom w:val="0"/>
      <w:divBdr>
        <w:top w:val="none" w:sz="0" w:space="0" w:color="auto"/>
        <w:left w:val="none" w:sz="0" w:space="0" w:color="auto"/>
        <w:bottom w:val="none" w:sz="0" w:space="0" w:color="auto"/>
        <w:right w:val="none" w:sz="0" w:space="0" w:color="auto"/>
      </w:divBdr>
    </w:div>
    <w:div w:id="1523009213">
      <w:marLeft w:val="0"/>
      <w:marRight w:val="0"/>
      <w:marTop w:val="0"/>
      <w:marBottom w:val="0"/>
      <w:divBdr>
        <w:top w:val="none" w:sz="0" w:space="0" w:color="auto"/>
        <w:left w:val="none" w:sz="0" w:space="0" w:color="auto"/>
        <w:bottom w:val="none" w:sz="0" w:space="0" w:color="auto"/>
        <w:right w:val="none" w:sz="0" w:space="0" w:color="auto"/>
      </w:divBdr>
    </w:div>
    <w:div w:id="1532299985">
      <w:marLeft w:val="0"/>
      <w:marRight w:val="0"/>
      <w:marTop w:val="0"/>
      <w:marBottom w:val="0"/>
      <w:divBdr>
        <w:top w:val="none" w:sz="0" w:space="0" w:color="auto"/>
        <w:left w:val="none" w:sz="0" w:space="0" w:color="auto"/>
        <w:bottom w:val="none" w:sz="0" w:space="0" w:color="auto"/>
        <w:right w:val="none" w:sz="0" w:space="0" w:color="auto"/>
      </w:divBdr>
    </w:div>
    <w:div w:id="1567455385">
      <w:marLeft w:val="0"/>
      <w:marRight w:val="0"/>
      <w:marTop w:val="0"/>
      <w:marBottom w:val="0"/>
      <w:divBdr>
        <w:top w:val="none" w:sz="0" w:space="0" w:color="auto"/>
        <w:left w:val="none" w:sz="0" w:space="0" w:color="auto"/>
        <w:bottom w:val="none" w:sz="0" w:space="0" w:color="auto"/>
        <w:right w:val="none" w:sz="0" w:space="0" w:color="auto"/>
      </w:divBdr>
    </w:div>
    <w:div w:id="1576863909">
      <w:marLeft w:val="0"/>
      <w:marRight w:val="0"/>
      <w:marTop w:val="0"/>
      <w:marBottom w:val="0"/>
      <w:divBdr>
        <w:top w:val="none" w:sz="0" w:space="0" w:color="auto"/>
        <w:left w:val="none" w:sz="0" w:space="0" w:color="auto"/>
        <w:bottom w:val="none" w:sz="0" w:space="0" w:color="auto"/>
        <w:right w:val="none" w:sz="0" w:space="0" w:color="auto"/>
      </w:divBdr>
    </w:div>
    <w:div w:id="1585797791">
      <w:marLeft w:val="0"/>
      <w:marRight w:val="0"/>
      <w:marTop w:val="0"/>
      <w:marBottom w:val="0"/>
      <w:divBdr>
        <w:top w:val="none" w:sz="0" w:space="0" w:color="auto"/>
        <w:left w:val="none" w:sz="0" w:space="0" w:color="auto"/>
        <w:bottom w:val="none" w:sz="0" w:space="0" w:color="auto"/>
        <w:right w:val="none" w:sz="0" w:space="0" w:color="auto"/>
      </w:divBdr>
    </w:div>
    <w:div w:id="1598950386">
      <w:marLeft w:val="0"/>
      <w:marRight w:val="0"/>
      <w:marTop w:val="0"/>
      <w:marBottom w:val="0"/>
      <w:divBdr>
        <w:top w:val="none" w:sz="0" w:space="0" w:color="auto"/>
        <w:left w:val="none" w:sz="0" w:space="0" w:color="auto"/>
        <w:bottom w:val="none" w:sz="0" w:space="0" w:color="auto"/>
        <w:right w:val="none" w:sz="0" w:space="0" w:color="auto"/>
      </w:divBdr>
    </w:div>
    <w:div w:id="1609119631">
      <w:marLeft w:val="0"/>
      <w:marRight w:val="0"/>
      <w:marTop w:val="0"/>
      <w:marBottom w:val="0"/>
      <w:divBdr>
        <w:top w:val="none" w:sz="0" w:space="0" w:color="auto"/>
        <w:left w:val="none" w:sz="0" w:space="0" w:color="auto"/>
        <w:bottom w:val="none" w:sz="0" w:space="0" w:color="auto"/>
        <w:right w:val="none" w:sz="0" w:space="0" w:color="auto"/>
      </w:divBdr>
    </w:div>
    <w:div w:id="1656690661">
      <w:marLeft w:val="0"/>
      <w:marRight w:val="0"/>
      <w:marTop w:val="0"/>
      <w:marBottom w:val="0"/>
      <w:divBdr>
        <w:top w:val="none" w:sz="0" w:space="0" w:color="auto"/>
        <w:left w:val="none" w:sz="0" w:space="0" w:color="auto"/>
        <w:bottom w:val="none" w:sz="0" w:space="0" w:color="auto"/>
        <w:right w:val="none" w:sz="0" w:space="0" w:color="auto"/>
      </w:divBdr>
    </w:div>
    <w:div w:id="1673604592">
      <w:marLeft w:val="0"/>
      <w:marRight w:val="0"/>
      <w:marTop w:val="0"/>
      <w:marBottom w:val="0"/>
      <w:divBdr>
        <w:top w:val="none" w:sz="0" w:space="0" w:color="auto"/>
        <w:left w:val="none" w:sz="0" w:space="0" w:color="auto"/>
        <w:bottom w:val="none" w:sz="0" w:space="0" w:color="auto"/>
        <w:right w:val="none" w:sz="0" w:space="0" w:color="auto"/>
      </w:divBdr>
    </w:div>
    <w:div w:id="1679386084">
      <w:marLeft w:val="0"/>
      <w:marRight w:val="0"/>
      <w:marTop w:val="0"/>
      <w:marBottom w:val="0"/>
      <w:divBdr>
        <w:top w:val="none" w:sz="0" w:space="0" w:color="auto"/>
        <w:left w:val="none" w:sz="0" w:space="0" w:color="auto"/>
        <w:bottom w:val="none" w:sz="0" w:space="0" w:color="auto"/>
        <w:right w:val="none" w:sz="0" w:space="0" w:color="auto"/>
      </w:divBdr>
    </w:div>
    <w:div w:id="1687823546">
      <w:marLeft w:val="0"/>
      <w:marRight w:val="0"/>
      <w:marTop w:val="0"/>
      <w:marBottom w:val="0"/>
      <w:divBdr>
        <w:top w:val="none" w:sz="0" w:space="0" w:color="auto"/>
        <w:left w:val="none" w:sz="0" w:space="0" w:color="auto"/>
        <w:bottom w:val="none" w:sz="0" w:space="0" w:color="auto"/>
        <w:right w:val="none" w:sz="0" w:space="0" w:color="auto"/>
      </w:divBdr>
    </w:div>
    <w:div w:id="1696492122">
      <w:marLeft w:val="0"/>
      <w:marRight w:val="0"/>
      <w:marTop w:val="0"/>
      <w:marBottom w:val="0"/>
      <w:divBdr>
        <w:top w:val="none" w:sz="0" w:space="0" w:color="auto"/>
        <w:left w:val="none" w:sz="0" w:space="0" w:color="auto"/>
        <w:bottom w:val="none" w:sz="0" w:space="0" w:color="auto"/>
        <w:right w:val="none" w:sz="0" w:space="0" w:color="auto"/>
      </w:divBdr>
    </w:div>
    <w:div w:id="1697653064">
      <w:marLeft w:val="0"/>
      <w:marRight w:val="0"/>
      <w:marTop w:val="0"/>
      <w:marBottom w:val="0"/>
      <w:divBdr>
        <w:top w:val="none" w:sz="0" w:space="0" w:color="auto"/>
        <w:left w:val="none" w:sz="0" w:space="0" w:color="auto"/>
        <w:bottom w:val="none" w:sz="0" w:space="0" w:color="auto"/>
        <w:right w:val="none" w:sz="0" w:space="0" w:color="auto"/>
      </w:divBdr>
    </w:div>
    <w:div w:id="1829789364">
      <w:marLeft w:val="0"/>
      <w:marRight w:val="0"/>
      <w:marTop w:val="0"/>
      <w:marBottom w:val="0"/>
      <w:divBdr>
        <w:top w:val="none" w:sz="0" w:space="0" w:color="auto"/>
        <w:left w:val="none" w:sz="0" w:space="0" w:color="auto"/>
        <w:bottom w:val="none" w:sz="0" w:space="0" w:color="auto"/>
        <w:right w:val="none" w:sz="0" w:space="0" w:color="auto"/>
      </w:divBdr>
    </w:div>
    <w:div w:id="1863470866">
      <w:marLeft w:val="0"/>
      <w:marRight w:val="0"/>
      <w:marTop w:val="0"/>
      <w:marBottom w:val="0"/>
      <w:divBdr>
        <w:top w:val="none" w:sz="0" w:space="0" w:color="auto"/>
        <w:left w:val="none" w:sz="0" w:space="0" w:color="auto"/>
        <w:bottom w:val="none" w:sz="0" w:space="0" w:color="auto"/>
        <w:right w:val="none" w:sz="0" w:space="0" w:color="auto"/>
      </w:divBdr>
    </w:div>
    <w:div w:id="1872766015">
      <w:marLeft w:val="0"/>
      <w:marRight w:val="0"/>
      <w:marTop w:val="0"/>
      <w:marBottom w:val="0"/>
      <w:divBdr>
        <w:top w:val="none" w:sz="0" w:space="0" w:color="auto"/>
        <w:left w:val="none" w:sz="0" w:space="0" w:color="auto"/>
        <w:bottom w:val="none" w:sz="0" w:space="0" w:color="auto"/>
        <w:right w:val="none" w:sz="0" w:space="0" w:color="auto"/>
      </w:divBdr>
    </w:div>
    <w:div w:id="1937713948">
      <w:marLeft w:val="0"/>
      <w:marRight w:val="0"/>
      <w:marTop w:val="0"/>
      <w:marBottom w:val="0"/>
      <w:divBdr>
        <w:top w:val="none" w:sz="0" w:space="0" w:color="auto"/>
        <w:left w:val="none" w:sz="0" w:space="0" w:color="auto"/>
        <w:bottom w:val="none" w:sz="0" w:space="0" w:color="auto"/>
        <w:right w:val="none" w:sz="0" w:space="0" w:color="auto"/>
      </w:divBdr>
    </w:div>
    <w:div w:id="1963537507">
      <w:marLeft w:val="0"/>
      <w:marRight w:val="0"/>
      <w:marTop w:val="0"/>
      <w:marBottom w:val="0"/>
      <w:divBdr>
        <w:top w:val="none" w:sz="0" w:space="0" w:color="auto"/>
        <w:left w:val="none" w:sz="0" w:space="0" w:color="auto"/>
        <w:bottom w:val="none" w:sz="0" w:space="0" w:color="auto"/>
        <w:right w:val="none" w:sz="0" w:space="0" w:color="auto"/>
      </w:divBdr>
    </w:div>
    <w:div w:id="1969704874">
      <w:marLeft w:val="0"/>
      <w:marRight w:val="0"/>
      <w:marTop w:val="0"/>
      <w:marBottom w:val="0"/>
      <w:divBdr>
        <w:top w:val="none" w:sz="0" w:space="0" w:color="auto"/>
        <w:left w:val="none" w:sz="0" w:space="0" w:color="auto"/>
        <w:bottom w:val="none" w:sz="0" w:space="0" w:color="auto"/>
        <w:right w:val="none" w:sz="0" w:space="0" w:color="auto"/>
      </w:divBdr>
    </w:div>
    <w:div w:id="1995528315">
      <w:marLeft w:val="0"/>
      <w:marRight w:val="0"/>
      <w:marTop w:val="0"/>
      <w:marBottom w:val="0"/>
      <w:divBdr>
        <w:top w:val="none" w:sz="0" w:space="0" w:color="auto"/>
        <w:left w:val="none" w:sz="0" w:space="0" w:color="auto"/>
        <w:bottom w:val="none" w:sz="0" w:space="0" w:color="auto"/>
        <w:right w:val="none" w:sz="0" w:space="0" w:color="auto"/>
      </w:divBdr>
    </w:div>
    <w:div w:id="2026780496">
      <w:marLeft w:val="0"/>
      <w:marRight w:val="0"/>
      <w:marTop w:val="0"/>
      <w:marBottom w:val="0"/>
      <w:divBdr>
        <w:top w:val="none" w:sz="0" w:space="0" w:color="auto"/>
        <w:left w:val="none" w:sz="0" w:space="0" w:color="auto"/>
        <w:bottom w:val="none" w:sz="0" w:space="0" w:color="auto"/>
        <w:right w:val="none" w:sz="0" w:space="0" w:color="auto"/>
      </w:divBdr>
    </w:div>
    <w:div w:id="2029063098">
      <w:marLeft w:val="0"/>
      <w:marRight w:val="0"/>
      <w:marTop w:val="0"/>
      <w:marBottom w:val="0"/>
      <w:divBdr>
        <w:top w:val="none" w:sz="0" w:space="0" w:color="auto"/>
        <w:left w:val="none" w:sz="0" w:space="0" w:color="auto"/>
        <w:bottom w:val="none" w:sz="0" w:space="0" w:color="auto"/>
        <w:right w:val="none" w:sz="0" w:space="0" w:color="auto"/>
      </w:divBdr>
    </w:div>
    <w:div w:id="2030331814">
      <w:marLeft w:val="0"/>
      <w:marRight w:val="0"/>
      <w:marTop w:val="0"/>
      <w:marBottom w:val="0"/>
      <w:divBdr>
        <w:top w:val="none" w:sz="0" w:space="0" w:color="auto"/>
        <w:left w:val="none" w:sz="0" w:space="0" w:color="auto"/>
        <w:bottom w:val="none" w:sz="0" w:space="0" w:color="auto"/>
        <w:right w:val="none" w:sz="0" w:space="0" w:color="auto"/>
      </w:divBdr>
    </w:div>
    <w:div w:id="2032101346">
      <w:marLeft w:val="0"/>
      <w:marRight w:val="0"/>
      <w:marTop w:val="0"/>
      <w:marBottom w:val="0"/>
      <w:divBdr>
        <w:top w:val="none" w:sz="0" w:space="0" w:color="auto"/>
        <w:left w:val="none" w:sz="0" w:space="0" w:color="auto"/>
        <w:bottom w:val="none" w:sz="0" w:space="0" w:color="auto"/>
        <w:right w:val="none" w:sz="0" w:space="0" w:color="auto"/>
      </w:divBdr>
    </w:div>
    <w:div w:id="2049258213">
      <w:marLeft w:val="0"/>
      <w:marRight w:val="0"/>
      <w:marTop w:val="0"/>
      <w:marBottom w:val="0"/>
      <w:divBdr>
        <w:top w:val="none" w:sz="0" w:space="0" w:color="auto"/>
        <w:left w:val="none" w:sz="0" w:space="0" w:color="auto"/>
        <w:bottom w:val="none" w:sz="0" w:space="0" w:color="auto"/>
        <w:right w:val="none" w:sz="0" w:space="0" w:color="auto"/>
      </w:divBdr>
    </w:div>
    <w:div w:id="2062364533">
      <w:marLeft w:val="0"/>
      <w:marRight w:val="0"/>
      <w:marTop w:val="0"/>
      <w:marBottom w:val="0"/>
      <w:divBdr>
        <w:top w:val="none" w:sz="0" w:space="0" w:color="auto"/>
        <w:left w:val="none" w:sz="0" w:space="0" w:color="auto"/>
        <w:bottom w:val="none" w:sz="0" w:space="0" w:color="auto"/>
        <w:right w:val="none" w:sz="0" w:space="0" w:color="auto"/>
      </w:divBdr>
    </w:div>
    <w:div w:id="2062630537">
      <w:marLeft w:val="0"/>
      <w:marRight w:val="0"/>
      <w:marTop w:val="0"/>
      <w:marBottom w:val="0"/>
      <w:divBdr>
        <w:top w:val="none" w:sz="0" w:space="0" w:color="auto"/>
        <w:left w:val="none" w:sz="0" w:space="0" w:color="auto"/>
        <w:bottom w:val="none" w:sz="0" w:space="0" w:color="auto"/>
        <w:right w:val="none" w:sz="0" w:space="0" w:color="auto"/>
      </w:divBdr>
    </w:div>
    <w:div w:id="2121410549">
      <w:marLeft w:val="0"/>
      <w:marRight w:val="0"/>
      <w:marTop w:val="0"/>
      <w:marBottom w:val="0"/>
      <w:divBdr>
        <w:top w:val="none" w:sz="0" w:space="0" w:color="auto"/>
        <w:left w:val="none" w:sz="0" w:space="0" w:color="auto"/>
        <w:bottom w:val="none" w:sz="0" w:space="0" w:color="auto"/>
        <w:right w:val="none" w:sz="0" w:space="0" w:color="auto"/>
      </w:divBdr>
    </w:div>
    <w:div w:id="2123723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1F76B4F614FB4D9935EAD9C44411F0"/>
        <w:category>
          <w:name w:val="General"/>
          <w:gallery w:val="placeholder"/>
        </w:category>
        <w:types>
          <w:type w:val="bbPlcHdr"/>
        </w:types>
        <w:behaviors>
          <w:behavior w:val="content"/>
        </w:behaviors>
        <w:guid w:val="{C052853B-5F14-334B-8E7E-F2701C048553}"/>
      </w:docPartPr>
      <w:docPartBody>
        <w:p w:rsidR="00E701CE" w:rsidRDefault="00E701CE" w:rsidP="00E701CE">
          <w:pPr>
            <w:pStyle w:val="6E1F76B4F614FB4D9935EAD9C44411F0"/>
          </w:pPr>
          <w:r w:rsidRPr="003A2F5F">
            <w:rPr>
              <w:rStyle w:val="PlaceholderText"/>
            </w:rPr>
            <w:t>Click here to enter text.</w:t>
          </w:r>
        </w:p>
      </w:docPartBody>
    </w:docPart>
    <w:docPart>
      <w:docPartPr>
        <w:name w:val="9BB3F860DAFE6145B2A61DDFD540DB64"/>
        <w:category>
          <w:name w:val="General"/>
          <w:gallery w:val="placeholder"/>
        </w:category>
        <w:types>
          <w:type w:val="bbPlcHdr"/>
        </w:types>
        <w:behaviors>
          <w:behavior w:val="content"/>
        </w:behaviors>
        <w:guid w:val="{6D5E95E9-1E7B-FA48-BD82-2FDFC93AD354}"/>
      </w:docPartPr>
      <w:docPartBody>
        <w:p w:rsidR="008B41D1" w:rsidRDefault="00A160C0" w:rsidP="00A160C0">
          <w:pPr>
            <w:pStyle w:val="9BB3F860DAFE6145B2A61DDFD540DB64"/>
          </w:pPr>
          <w:r w:rsidRPr="008318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Lucida Sans">
    <w:panose1 w:val="020B0602030504020204"/>
    <w:charset w:val="4D"/>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CE"/>
    <w:rsid w:val="00193D3E"/>
    <w:rsid w:val="001A22A9"/>
    <w:rsid w:val="0024699A"/>
    <w:rsid w:val="00254FC1"/>
    <w:rsid w:val="003145CF"/>
    <w:rsid w:val="003B09AB"/>
    <w:rsid w:val="00620C02"/>
    <w:rsid w:val="007851DC"/>
    <w:rsid w:val="007E1E6F"/>
    <w:rsid w:val="008630B0"/>
    <w:rsid w:val="00865E46"/>
    <w:rsid w:val="008B41D1"/>
    <w:rsid w:val="00A160C0"/>
    <w:rsid w:val="00A40259"/>
    <w:rsid w:val="00B3430E"/>
    <w:rsid w:val="00B858C7"/>
    <w:rsid w:val="00D06929"/>
    <w:rsid w:val="00E701CE"/>
    <w:rsid w:val="00EC61B4"/>
    <w:rsid w:val="00F46EFE"/>
    <w:rsid w:val="00FF3B8A"/>
    <w:rsid w:val="00FF68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0C0"/>
    <w:rPr>
      <w:color w:val="808080"/>
    </w:rPr>
  </w:style>
  <w:style w:type="paragraph" w:customStyle="1" w:styleId="6E1F76B4F614FB4D9935EAD9C44411F0">
    <w:name w:val="6E1F76B4F614FB4D9935EAD9C44411F0"/>
    <w:rsid w:val="00E701CE"/>
  </w:style>
  <w:style w:type="paragraph" w:customStyle="1" w:styleId="9BB3F860DAFE6145B2A61DDFD540DB64">
    <w:name w:val="9BB3F860DAFE6145B2A61DDFD540DB64"/>
    <w:rsid w:val="00A16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A23F92-886D-224C-A73A-8D6D5000CB0B}">
  <we:reference id="wa104382081" version="1.55.1.0" store="id-ID" storeType="OMEX"/>
  <we:alternateReferences>
    <we:reference id="WA104382081" version="1.55.1.0" store="" storeType="OMEX"/>
  </we:alternateReferences>
  <we:properties>
    <we:property name="MENDELEY_BIBLIOGRAPHY_IS_DIRTY" value="true"/>
    <we:property name="MENDELEY_BIBLIOGRAPHY_LAST_MODIFIED" value="1766473649238"/>
    <we:property name="MENDELEY_CITATIONS" value="[{&quot;citationID&quot;:&quot;MENDELEY_CITATION_8fb458a7-41de-400e-8aea-f2168a6ec68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&quot;,&quot;citationItems&quot;:[{&quot;id&quot;:&quot;fe9643e2-4901-33d6-a342-fec40437bf6f&quot;,&quot;itemData&quot;:{&quot;type&quot;:&quot;article-journal&quot;,&quot;id&quot;:&quot;fe9643e2-4901-33d6-a342-fec40437bf6f&quot;,&quot;title&quot;:&quot;Risk Factors Associated With Intrauterine Growth Restriction: A Case-Control Study&quot;,&quot;author&quot;:[{&quot;family&quot;:&quot;Dapkekar&quot;,&quot;given&quot;:&quot;Priyanka&quot;,&quot;parse-names&quot;:false,&quot;dropping-particle&quot;:&quot;&quot;,&quot;non-dropping-particle&quot;:&quot;&quot;},{&quot;family&quot;:&quot;Bhalerao&quot;,&quot;given&quot;:&quot;Anuja&quot;,&quot;parse-names&quot;:false,&quot;dropping-particle&quot;:&quot;&quot;,&quot;non-dropping-particle&quot;:&quot;&quot;},{&quot;family&quot;:&quot;Kawathalkar&quot;,&quot;given&quot;:&quot;Anjali&quot;,&quot;parse-names&quot;:false,&quot;dropping-particle&quot;:&quot;&quot;,&quot;non-dropping-particle&quot;:&quot;&quot;},{&quot;family&quot;:&quot;Vijay&quot;,&quot;given&quot;:&quot;Nikita&quot;,&quot;parse-names&quot;:false,&quot;dropping-particle&quot;:&quot;&quot;,&quot;non-dropping-particle&quot;:&quot;&quot;}],&quot;container-title&quot;:&quot;Cureus&quot;,&quot;container-title-short&quot;:&quot;Cureus&quot;,&quot;DOI&quot;:&quot;10.7759/cureus.40178&quot;,&quot;ISSN&quot;:&quot;2168-8184&quot;,&quot;issued&quot;:{&quot;date-parts&quot;:[[2023,6,9]]}},&quot;isTemporary&quot;:false,&quot;suppress-author&quot;:false,&quot;composite&quot;:false,&quot;author-only&quot;:false}]},{&quot;citationID&quot;:&quot;MENDELEY_CITATION_cabfe509-79b9-4929-8e1f-249c9253be1e&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&quot;,&quot;citationItems&quot;:[{&quot;id&quot;:&quot;d540bd50-2df1-395e-8c69-1bb5db6a2b2a&quot;,&quot;itemData&quot;:{&quot;type&quot;:&quot;article-journal&quot;,&quot;id&quot;:&quot;d540bd50-2df1-395e-8c69-1bb5db6a2b2a&quot;,&quot;title&quot;:&quot;Risk factors for fetal growth restriction in preterm births: a retrospective case control study&quot;,&quot;author&quot;:[{&quot;family&quot;:&quot;Charishma&quot;,&quot;given&quot;:&quot;Chinthala S.&quot;,&quot;parse-names&quot;:false,&quot;dropping-particle&quot;:&quot;&quot;,&quot;non-dropping-particle&quot;:&quot;&quot;},{&quot;family&quot;:&quot;Agarwal&quot;,&quot;given&quot;:&quot;Krishna&quot;,&quot;parse-names&quot;:false,&quot;dropping-particle&quot;:&quot;&quot;,&quot;non-dropping-particle&quot;:&quot;&quot;}],&quot;container-title&quot;:&quot;International Journal of Reproduction, Contraception, Obstetrics and Gynecology&quot;,&quot;container-title-short&quot;:&quot;Int J Reprod Contracept Obstet Gynecol&quot;,&quot;DOI&quot;:&quot;10.18203/2320-1770.ijrcog20222470&quot;,&quot;ISSN&quot;:&quot;2320-1789&quot;,&quot;issued&quot;:{&quot;date-parts&quot;:[[2022,9,27]]},&quot;page&quot;:&quot;2734&quot;,&quot;abstract&quot;:&quot;&lt;p&gt;Background: Fetal growth restriction (FGR) and preterm birth (PTB) are two adverse pregnancy outcomes. There are many maternal risk factors that predispose to preterm and FGR independently. Very few studies have identified risk factors for combinations of preterm and FGR. The aim of the study was to find out whether risk factors for preterm FGR are different from the preterm non FGR.Methods: It was a retrospective case control study in which a total of 204 subjects (102 cases and 102 controls) were analyzed. Singleton, live as well as still births that occurred between 28+0 and 36+6 weeks of gestation were included in this study. FGR was defined as birth weight less than the 10th percentile as per intergrowth 21 charts. Odds ratios for the occurrence of preterm FGR and preterm non-FGR newborns, and respective 95% confidence intervals were estimated for each exposure variable.Results: Logistic regression analysis identified four significant risk factors for preterm FGR; low socioeconomic status (OR=1.9), manual labour (OR=12.9), BMI&amp;lt;18.5 kg/m2 (OR=9.2), passive smoking (OR=2.48). After adjusting these factors in multivariate analysis, underweight (OR=8.37) and manual work (OR=9.99) were found to be independent risk factors for FGR among preterm births.Conclusions: Interventions to promote early attendance to ANC services, reducing poverty, educating to avoid smoking and manual labour may significantly decrease the burden of FGR and preterm birth.&lt;/p&gt;&quot;,&quot;issue&quot;:&quot;10&quot;,&quot;volume&quot;:&quot;11&quot;},&quot;isTemporary&quot;:false}]},{&quot;citationID&quot;:&quot;MENDELEY_CITATION_97e86db6-4b2d-4f2f-9f69-9566ea70ecb2&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&quot;,&quot;citationItems&quot;:[{&quot;id&quot;:&quot;34fe1b20-2faa-3cc5-a533-21112f71b3f2&quot;,&quot;itemData&quot;:{&quot;type&quot;:&quot;article-journal&quot;,&quot;id&quot;:&quot;34fe1b20-2faa-3cc5-a533-21112f71b3f2&quot;,&quot;title&quot;:&quot;Risk Factors Associated with Intrauterine Growth Restriction: A Case-Control Study&quot;,&quot;author&quot;:[{&quot;family&quot;:&quot;Maqsood&quot;,&quot;given&quot;:&quot;Mehreen&quot;,&quot;parse-names&quot;:false,&quot;dropping-particle&quot;:&quot;&quot;,&quot;non-dropping-particle&quot;:&quot;&quot;},{&quot;family&quot;:&quot;Ahad&quot;,&quot;given&quot;:&quot;Musarrat&quot;,&quot;parse-names&quot;:false,&quot;dropping-particle&quot;:&quot;&quot;,&quot;non-dropping-particle&quot;:&quot;&quot;},{&quot;family&quot;:&quot;Irshad&quot;,&quot;given&quot;:&quot;Sadaf&quot;,&quot;parse-names&quot;:false,&quot;dropping-particle&quot;:&quot;&quot;,&quot;non-dropping-particle&quot;:&quot;&quot;}],&quot;container-title&quot;:&quot;Pakistan Journal of Health Sciences&quot;,&quot;DOI&quot;:&quot;10.54393/pjhs.v6i9.3209&quot;,&quot;ISSN&quot;:&quot;2790-9352&quot;,&quot;issued&quot;:{&quot;date-parts&quot;:[[2025,9,30]]},&quot;page&quot;:&quot;110-114&quot;,&quot;abstract&quot;:&quot;&lt;p&gt;Intrauterine growth restriction (IUGR) is a significant contributor to perinatal morbidity and mortality in low- and middle-income countries. Objectives: To determine maternal and clinical risk factors for IUGR among pregnant women at a tertiary care hospital in Karachi. Methods: This case-control study was conducted in the Department of Obstetrics and Gynecology, Kharadar General Hospital, from November 2023 to April 2024. A total of 188 women were enrolled, including 94 cases (women with IUGR) and 94 controls (women without IUGR). Data on sociodemographic characteristics, anemia, pregnancy-induced hypertension (PIH), thyroid dysfunction, and nutritional status were collected using predefined operational definitions. Logistic regression determined the independent risk factors Results: The mean maternal age was 30.3 ± 4.2 years among cases and 29.3 ± 4.5 years among controls. Anemia and hypothyroidism were significantly associated with IUGR in multivariate analysis (aOR=4.23; 95% CI: 1.60–11.19; p=0.004 and aOR=6.04; 95% CI: 1.61–22.68; p=0.008, respectively). PIH showed significance in univariate analysis but lost significance after adjustment. Maternal underweight and hyperthyroidism were not independently associated with IUGR. Conclusions: Maternal anemia and hypothyroidism emerged as independent risk factors for IUGR, highlighting the need for routine screening and early interventions during pregnancy to improve neonatal outcomes.&lt;/p&gt;&quot;,&quot;container-title-short&quot;:&quot;&quot;},&quot;isTemporary&quot;:false,&quot;suppress-author&quot;:false,&quot;composite&quot;:false,&quot;author-only&quot;:false}]},{&quot;citationID&quot;:&quot;MENDELEY_CITATION_7fffca82-10a9-4341-a14a-cca7983570e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&quot;,&quot;citationItems&quot;:[{&quot;id&quot;:&quot;380ddd39-0ccc-32cb-82de-4b52cfe8ff12&quot;,&quot;itemData&quot;:{&quot;type&quot;:&quot;article-journal&quot;,&quot;id&quot;:&quot;380ddd39-0ccc-32cb-82de-4b52cfe8ff12&quot;,&quot;title&quot;:&quot;Risk factor of growth faltering in infants aged 2-12 months&quot;,&quot;author&quot;:[{&quot;family&quot;:&quot;Pratiwi&quot;,&quot;given&quot;:&quot;Rina&quot;,&quot;parse-names&quot;:false,&quot;dropping-particle&quot;:&quot;&quot;,&quot;non-dropping-particle&quot;:&quot;&quot;},{&quot;family&quot;:&quot;Pramono&quot;,&quot;given&quot;:&quot;Adriyan&quot;,&quot;parse-names&quot;:false,&quot;dropping-particle&quot;:&quot;&quot;,&quot;non-dropping-particle&quot;:&quot;&quot;},{&quot;family&quot;:&quot;Hardaningsih&quot;,&quot;given&quot;:&quot;Galuh&quot;,&quot;parse-names&quot;:false,&quot;dropping-particle&quot;:&quot;&quot;,&quot;non-dropping-particle&quot;:&quot;&quot;}],&quot;container-title&quot;:&quot;Jurnal Gizi Indonesia (The Indonesian Journal of Nutrition)&quot;,&quot;DOI&quot;:&quot;10.14710/jgi.10.1.72-79&quot;,&quot;ISSN&quot;:&quot;2338-3119&quot;,&quot;issued&quot;:{&quot;date-parts&quot;:[[2021,12,22]]},&quot;page&quot;:&quot;72-79&quot;,&quot;abstract&quot;:&quot;&lt;p&gt;Background: Growth faltering is a condition of growth disturbance that marked by slower growth velocity compared with previous growth chart. Growth faltering can cause effects in immune response, cognitive, &amp;amp; physical and psychomotor disturbance, behavioral disorder, learning problems, higher risk of infection and mortality.Objectives: To analyze risk factor of growth faltering in infant aged 2-12 months.Materials and Methods: A case control study was conducted in Public Health Center in Semarang city. Subject were infants aged 2 until 12 months with growth faltering. Variables were divided to exclusive breastfeeding, mother’s education, mother’s employment, social economic status, infection, mother’s nutrition and gestational age. Anthropometric and questionnaire data were obtained and analyzed among 116 infants. Statistic test used Chi square and multivariate analysis.Results: Chi-square analysis showed that breastfeeding (p=0.016) and gender (p=0.04) had a significant relationship with growth faltering in infant 2-12 months. Under standard parent’s income (p=0.809), Acute Respiratory Tract Infection (ARTI) (p=0.377), diarrhea (p=0.243), mother’s nutrition (p=1.00), gestational age (p=0.77), low mother’s education (p=0.83) and working mother (p=0.26) didn’t have a significant relationship with growth faltering in infant aged 2-12 months. Multivariate analysis showed that gender (p=0.035) and breastfeeding (p=0.019) were the most influencing variable to growth faltering. In 2-6 group, breastfeeding pattern had significant relationship with growth faltering (p=0.77)Conclusions: Breastfeeding and gender were risk factors of growth faltering in infant aged 2-12 months. Further research needed on how to prevent growth faltering in first 1000 days of life so it may avoid stunting in later life.&lt;/p&gt;&quot;,&quot;issue&quot;:&quot;1&quot;,&quot;volume&quot;:&quot;10&quot;,&quot;container-title-short&quot;:&quot;&quot;},&quot;isTemporary&quot;:false}]},{&quot;citationID&quot;:&quot;MENDELEY_CITATION_b25e8bd8-8575-4210-8d46-5e7547b1fc97&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&quot;,&quot;citationItems&quot;:[{&quot;id&quot;:&quot;7d8cb4e1-fc6c-34ad-843d-e9285b1bb140&quot;,&quot;itemData&quot;:{&quot;type&quot;:&quot;article-journal&quot;,&quot;id&quot;:&quot;7d8cb4e1-fc6c-34ad-843d-e9285b1bb140&quot;,&quot;title&quot;:&quot;Factors associated with small- and large-for-gestational-age in socioeconomically vulnerable individuals in the 100 Million Brazilian Cohort&quot;,&quot;author&quot;:[{&quot;family&quot;:&quot;Falcão&quot;,&quot;given&quot;:&quot;Ila R&quot;,&quot;parse-names&quot;:false,&quot;dropping-particle&quot;:&quot;&quot;,&quot;non-dropping-particle&quot;:&quot;&quot;},{&quot;family&quot;:&quot;Ribeiro-Silva&quot;,&quot;given&quot;:&quot;Rita de Cássia&quot;,&quot;parse-names&quot;:false,&quot;dropping-particle&quot;:&quot;&quot;,&quot;non-dropping-particle&quot;:&quot;&quot;},{&quot;family&quot;:&quot;Almeida&quot;,&quot;given&quot;:&quot;Marcia Furquim&quot;,&quot;parse-names&quot;:false,&quot;dropping-particle&quot;:&quot;&quot;,&quot;non-dropping-particle&quot;:&quot;de&quot;},{&quot;family&quot;:&quot;Fiaccone&quot;,&quot;given&quot;:&quot;Rosemeire L&quot;,&quot;parse-names&quot;:false,&quot;dropping-particle&quot;:&quot;&quot;,&quot;non-dropping-particle&quot;:&quot;&quot;},{&quot;family&quot;:&quot;Silva&quot;,&quot;given&quot;:&quot;Natanael J&quot;,&quot;parse-names&quot;:false,&quot;dropping-particle&quot;:&quot;&quot;,&quot;non-dropping-particle&quot;:&quot;&quot;},{&quot;family&quot;:&quot;Paixao&quot;,&quot;given&quot;:&quot;Enny S&quot;,&quot;parse-names&quot;:false,&quot;dropping-particle&quot;:&quot;&quot;,&quot;non-dropping-particle&quot;:&quot;&quot;},{&quot;family&quot;:&quot;Ichihara&quot;,&quot;given&quot;:&quot;Maria Yury&quot;,&quot;parse-names&quot;:false,&quot;dropping-particle&quot;:&quot;&quot;,&quot;non-dropping-particle&quot;:&quot;&quot;},{&quot;family&quot;:&quot;Rodrigues&quot;,&quot;given&quot;:&quot;Laura C&quot;,&quot;parse-names&quot;:false,&quot;dropping-particle&quot;:&quot;&quot;,&quot;non-dropping-particle&quot;:&quot;&quot;},{&quot;family&quot;:&quot;Barreto&quot;,&quot;given&quot;:&quot;Mauricio L&quot;,&quot;parse-names&quot;:false,&quot;dropping-particle&quot;:&quot;&quot;,&quot;non-dropping-particle&quot;:&quot;&quot;}],&quot;container-title&quot;:&quot;The American Journal of Clinical Nutrition&quot;,&quot;container-title-short&quot;:&quot;Am J Clin Nutr&quot;,&quot;DOI&quot;:&quot;10.1093/ajcn/nqab033&quot;,&quot;ISSN&quot;:&quot;00029165&quot;,&quot;issued&quot;:{&quot;date-parts&quot;:[[2021,7]]},&quot;page&quot;:&quot;109-116&quot;,&quot;issue&quot;:&quot;1&quot;,&quot;volume&quot;:&quot;114&quot;},&quot;isTemporary&quot;:false}]},{&quot;citationID&quot;:&quot;MENDELEY_CITATION_0cfa6746-e26b-48a6-85f8-c9168b0d68f7&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&quot;,&quot;citationItems&quot;:[{&quot;id&quot;:&quot;14a34ee1-20b4-34b7-8a8e-ce2b0ad83c1b&quot;,&quot;itemData&quot;:{&quot;type&quot;:&quot;article-journal&quot;,&quot;id&quot;:&quot;14a34ee1-20b4-34b7-8a8e-ce2b0ad83c1b&quot;,&quot;title&quot;:&quot;Risk factors for small for gestational age as defined by a birthweight z-score below minus one: A prospective observational study&quot;,&quot;author&quot;:[{&quot;family&quot;:&quot;Odendaal&quot;,&quot;given&quot;:&quot;Hein&quot;,&quot;parse-names&quot;:false,&quot;dropping-particle&quot;:&quot;&quot;,&quot;non-dropping-particle&quot;:&quot;&quot;},{&quot;family&quot;:&quot;Brink&quot;,&quot;given&quot;:&quot;Lucy&quot;,&quot;parse-names&quot;:false,&quot;dropping-particle&quot;:&quot;&quot;,&quot;non-dropping-particle&quot;:&quot;&quot;},{&quot;family&quot;:&quot;Lachmanb&quot;,&quot;given&quot;:&quot;Anusha&quot;,&quot;parse-names&quot;:false,&quot;dropping-particle&quot;:&quot;&quot;,&quot;non-dropping-particle&quot;:&quot;&quot;},{&quot;family&quot;:&quot;Nel&quot;,&quot;given&quot;:&quot;Daan&quot;,&quot;parse-names&quot;:false,&quot;dropping-particle&quot;:&quot;&quot;,&quot;non-dropping-particle&quot;:&quot;&quot;}],&quot;container-title&quot;:&quot;Medical Research Archives&quot;,&quot;container-title-short&quot;:&quot;Med Res Arch&quot;,&quot;DOI&quot;:&quot;10.18103/mra.v12i8.5731&quot;,&quot;ISSN&quot;:&quot;23751916&quot;,&quot;issued&quot;:{&quot;date-parts&quot;:[[2024]]},&quot;abstract&quot;:&quot;&lt;p&gt;Objective: To determine the maternal risk factors for small-for-gestational-age newborns as defined by a birthweight z-score (BWZS) &amp;lt; -1.0 Design: A prospective cohort study with recruitment from August 2007 to January 2015. Setting: Recruitment at a community health centre with assessments at Tygerberg Academic Hospital, Cape Town, South Africa. Population: A largely homogeneous population in a low socioeconomic residential area in Cape Town. Methods: This study is a further analysis of the data of the Safe Passage Study which investigated whether exposure to alcohol and tobacco was associated with increased risk of stillbirth and sudden infant death syndrome (SIDS). Main outcome measures: Birthweight z-score &amp;lt; -1.0 Results: Individual odds ratios (ORs), in descending order, were associated with smoking, drinking, and preeclampsia (2.45), previous stillbirth (1.85), smoking (including smokers only and drinkers who also smoked) (1.55), preeclampsia (1.52), smoking and drinking (does not include smokers only or drinkers only)(1.43), hypertension (1.28), drug use (1.24), drinking during pregnancy (including drinkers only and drinkers who also smoked) (1.18), thoughts of self-harm (1.13), and crowding (1.10). After multiple logistic regression, highly significant ORs were found for previous stillbirth (1.89), cigarette smoking (1.84), hypertension (1.40), education (0.94) and body mass index (BMI) (0.95). Thoughts of self-harm then had an OR of 1.08 (95% confidence interval (CI) 1.00-1.18). Conclusion: Previous stillbirth, cigarette smoking, hypertension, lesser education, and a lower BMI were associated with the highest risks for low BWZS.&lt;/p&gt;&quot;,&quot;issue&quot;:&quot;8&quot;,&quot;volume&quot;:&quot;12&quot;},&quot;isTemporary&quot;:false}]},{&quot;citationID&quot;:&quot;MENDELEY_CITATION_e1015604-c21e-414b-887c-8adf4e4de94a&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&quot;,&quot;citationItems&quot;:[{&quot;id&quot;:&quot;951050a6-77be-3f7a-88b9-93ba77584986&quot;,&quot;itemData&quot;:{&quot;type&quot;:&quot;article-journal&quot;,&quot;id&quot;:&quot;951050a6-77be-3f7a-88b9-93ba77584986&quot;,&quot;title&quot;:&quot;A Comprehensive and Longitudinal View of Pregnancy from the Perspective of the Couple, Maternal Mental Health and Fetal Growth&quot;,&quot;author&quot;:[{&quot;family&quot;:&quot;Çetindağ Karatlı&quot;,&quot;given&quot;:&quot;Safiye Kübra&quot;,&quot;parse-names&quot;:false,&quot;dropping-particle&quot;:&quot;&quot;,&quot;non-dropping-particle&quot;:&quot;&quot;},{&quot;family&quot;:&quot;Uğurlu&quot;,&quot;given&quot;:&quot;Mustafa&quot;,&quot;parse-names&quot;:false,&quot;dropping-particle&quot;:&quot;&quot;,&quot;non-dropping-particle&quot;:&quot;&quot;},{&quot;family&quot;:&quot;Keskin&quot;,&quot;given&quot;:&quot;Ahmet&quot;,&quot;parse-names&quot;:false,&quot;dropping-particle&quot;:&quot;&quot;,&quot;non-dropping-particle&quot;:&quot;&quot;},{&quot;family&quot;:&quot;Dağcıoğlu&quot;,&quot;given&quot;:&quot;Basri Furkan&quot;,&quot;parse-names&quot;:false,&quot;dropping-particle&quot;:&quot;&quot;,&quot;non-dropping-particle&quot;:&quot;&quot;},{&quot;family&quot;:&quot;Karakaş Uğurlu&quot;,&quot;given&quot;:&quot;Görkem&quot;,&quot;parse-names&quot;:false,&quot;dropping-particle&quot;:&quot;&quot;,&quot;non-dropping-particle&quot;:&quot;&quot;},{&quot;family&quot;:&quot;Karatlı&quot;,&quot;given&quot;:&quot;Salih&quot;,&quot;parse-names&quot;:false,&quot;dropping-particle&quot;:&quot;&quot;,&quot;non-dropping-particle&quot;:&quot;&quot;}],&quot;container-title&quot;:&quot;Maternal and Child Health Journal&quot;,&quot;container-title-short&quot;:&quot;Matern Child Health J&quot;,&quot;DOI&quot;:&quot;10.1007/s10995-024-03953-z&quot;,&quot;ISSN&quot;:&quot;1092-7875&quot;,&quot;issued&quot;:{&quot;date-parts&quot;:[[2024,9,7]]},&quot;page&quot;:&quot;1592-1603&quot;,&quot;issue&quot;:&quot;9&quot;,&quot;volume&quot;:&quot;28&quot;},&quot;isTemporary&quot;:false}]},{&quot;citationID&quot;:&quot;MENDELEY_CITATION_692528dc-0027-4407-9e84-7dfed0a332e6&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&quot;,&quot;citationItems&quot;:[{&quot;id&quot;:&quot;8e7c204e-b1ad-3ea9-9adf-b8374c04b6c2&quot;,&quot;itemData&quot;:{&quot;type&quot;:&quot;article-journal&quot;,&quot;id&quot;:&quot;8e7c204e-b1ad-3ea9-9adf-b8374c04b6c2&quot;,&quot;title&quot;:&quot;Factors associated with small-for-gestational-age births among preterm babies born &amp;lt;2000 g: a multifacility cross-sectional study in Ethiopia&quot;,&quot;author&quot;:[{&quot;family&quot;:&quot;Debere&quot;,&quot;given&quot;:&quot;Mesfin K&quot;,&quot;parse-names&quot;:false,&quot;dropping-particle&quot;:&quot;&quot;,&quot;non-dropping-particle&quot;:&quot;&quot;},{&quot;family&quot;:&quot;Haile Mariam&quot;,&quot;given&quot;:&quot;Damen&quot;,&quot;parse-names&quot;:false,&quot;dropping-particle&quot;:&quot;&quot;,&quot;non-dropping-particle&quot;:&quot;&quot;},{&quot;family&quot;:&quot;Ali&quot;,&quot;given&quot;:&quot;Ahmed&quot;,&quot;parse-names&quot;:false,&quot;dropping-particle&quot;:&quot;&quot;,&quot;non-dropping-particle&quot;:&quot;&quot;},{&quot;family&quot;:&quot;Mekasha&quot;,&quot;given&quot;:&quot;Amha&quot;,&quot;parse-names&quot;:false,&quot;dropping-particle&quot;:&quot;&quot;,&quot;non-dropping-particle&quot;:&quot;&quot;},{&quot;family&quot;:&quot;Chan&quot;,&quot;given&quot;:&quot;Grace J&quot;,&quot;parse-names&quot;:false,&quot;dropping-particle&quot;:&quot;&quot;,&quot;non-dropping-particle&quot;:&quot;&quot;}],&quot;container-title&quot;:&quot;BMJ Open&quot;,&quot;container-title-short&quot;:&quot;BMJ Open&quot;,&quot;DOI&quot;:&quot;10.1136/bmjopen-2022-064936&quot;,&quot;ISSN&quot;:&quot;2044-6055&quot;,&quot;issued&quot;:{&quot;date-parts&quot;:[[2022,11,22]]},&quot;page&quot;:&quot;e064936&quot;,&quot;issue&quot;:&quot;11&quot;,&quot;volume&quot;:&quot;12&quot;},&quot;isTemporary&quot;:false}]},{&quot;citationID&quot;:&quot;MENDELEY_CITATION_90baaf64-7441-4b82-845b-a85c68a6b0e8&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&quot;,&quot;citationItems&quot;:[{&quot;id&quot;:&quot;dbdf407b-3848-3df3-a2d8-b91e346b9cbd&quot;,&quot;itemData&quot;:{&quot;type&quot;:&quot;article-journal&quot;,&quot;id&quot;:&quot;dbdf407b-3848-3df3-a2d8-b91e346b9cbd&quot;,&quot;title&quot;:&quot;Mortality and risk factors of small vulnerable newborns in 32 low- and middle-income countries&quot;,&quot;author&quot;:[{&quot;family&quot;:&quot;Huang&quot;,&quot;given&quot;:&quot;Yizhao&quot;,&quot;parse-names&quot;:false,&quot;dropping-particle&quot;:&quot;&quot;,&quot;non-dropping-particle&quot;:&quot;&quot;},{&quot;family&quot;:&quot;Zhang&quot;,&quot;given&quot;:&quot;Hongling&quot;,&quot;parse-names&quot;:false,&quot;dropping-particle&quot;:&quot;&quot;,&quot;non-dropping-particle&quot;:&quot;&quot;},{&quot;family&quot;:&quot;Xiong&quot;,&quot;given&quot;:&quot;Zhaoying&quot;,&quot;parse-names&quot;:false,&quot;dropping-particle&quot;:&quot;&quot;,&quot;non-dropping-particle&quot;:&quot;&quot;},{&quot;family&quot;:&quot;Lv&quot;,&quot;given&quot;:&quot;Yiqing&quot;,&quot;parse-names&quot;:false,&quot;dropping-particle&quot;:&quot;&quot;,&quot;non-dropping-particle&quot;:&quot;&quot;},{&quot;family&quot;:&quot;Jia&quot;,&quot;given&quot;:&quot;Zhenxian&quot;,&quot;parse-names&quot;:false,&quot;dropping-particle&quot;:&quot;&quot;,&quot;non-dropping-particle&quot;:&quot;&quot;},{&quot;family&quot;:&quot;Liu&quot;,&quot;given&quot;:&quot;Hongxiu&quot;,&quot;parse-names&quot;:false,&quot;dropping-particle&quot;:&quot;&quot;,&quot;non-dropping-particle&quot;:&quot;&quot;},{&quot;family&quot;:&quot;Xia&quot;,&quot;given&quot;:&quot;Wei&quot;,&quot;parse-names&quot;:false,&quot;dropping-particle&quot;:&quot;&quot;,&quot;non-dropping-particle&quot;:&quot;&quot;},{&quot;family&quot;:&quot;Xu&quot;,&quot;given&quot;:&quot;Shunqing&quot;,&quot;parse-names&quot;:false,&quot;dropping-particle&quot;:&quot;&quot;,&quot;non-dropping-particle&quot;:&quot;&quot;},{&quot;family&quot;:&quot;Chen&quot;,&quot;given&quot;:&quot;Tian&quot;,&quot;parse-names&quot;:false,&quot;dropping-particle&quot;:&quot;&quot;,&quot;non-dropping-particle&quot;:&quot;&quot;},{&quot;family&quot;:&quot;Li&quot;,&quot;given&quot;:&quot;Yuanyuan&quot;,&quot;parse-names&quot;:false,&quot;dropping-particle&quot;:&quot;&quot;,&quot;non-dropping-particle&quot;:&quot;&quot;}],&quot;container-title&quot;:&quot;BMC Medicine&quot;,&quot;container-title-short&quot;:&quot;BMC Med&quot;,&quot;DOI&quot;:&quot;10.1186/s12916-025-04406-2&quot;,&quot;ISSN&quot;:&quot;1741-7015&quot;,&quot;issued&quot;:{&quot;date-parts&quot;:[[2025,10,14]]},&quot;page&quot;:&quot;558&quot;,&quot;issue&quot;:&quot;1&quot;,&quot;volume&quot;:&quot;23&quot;},&quot;isTemporary&quot;:false}]},{&quot;citationID&quot;:&quot;MENDELEY_CITATION_42299302-4568-4ee2-a6f0-e690704c826a&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&quot;,&quot;citationItems&quot;:[{&quot;id&quot;:&quot;e46bd546-05a1-355f-b8ec-700f4a795ffa&quot;,&quot;itemData&quot;:{&quot;type&quot;:&quot;article-journal&quot;,&quot;id&quot;:&quot;e46bd546-05a1-355f-b8ec-700f4a795ffa&quot;,&quot;title&quot;:&quot;Maternal Risk Factors for Small-for-Gestational-Age Newborns in Mexico: Analysis of a Nationwide Representative Cohort&quot;,&quot;author&quot;:[{&quot;family&quot;:&quot;L&quot;,&quot;given&quot;:&quot;Suárez-Idueta&quot;,&quot;parse-names&quot;:false,&quot;dropping-particle&quot;:&quot;&quot;,&quot;non-dropping-particle&quot;:&quot;&quot;},{&quot;family&quot;:&quot;H&quot;,&quot;given&quot;:&quot;Bedford&quot;,&quot;parse-names&quot;:false,&quot;dropping-particle&quot;:&quot;&quot;,&quot;non-dropping-particle&quot;:&quot;&quot;},{&quot;family&quot;:&quot;EO&quot;,&quot;given&quot;:&quot;Ohuma&quot;,&quot;parse-names&quot;:false,&quot;dropping-particle&quot;:&quot;&quot;,&quot;non-dropping-particle&quot;:&quot;&quot;},{&quot;family&quot;:&quot;M&quot;,&quot;given&quot;:&quot;Cortina-Borja&quot;,&quot;parse-names&quot;:false,&quot;dropping-particle&quot;:&quot;&quot;,&quot;non-dropping-particle&quot;:&quot;&quot;}],&quot;container-title&quot;:&quot;Frontiers in Public Health&quot;,&quot;container-title-short&quot;:&quot;Front Public Health&quot;,&quot;DOI&quot;:&quot;10.3389/fpubh.2021.707078&quot;,&quot;ISSN&quot;:&quot;2296-2565&quot;,&quot;issued&quot;:{&quot;date-parts&quot;:[[2021,12,23]]},&quot;abstract&quot;:&quot;&lt;p&gt; &lt;bold&gt;Background:&lt;/bold&gt; Small for gestational age (SGA) is a key contributor to premature deaths and long-term complications in life. Improved characterization of maternal risk factors associated with this adverse outcome is needed to inform the development of interventions, track progress, and reduce the disease burden. This study aimed to identify socioeconomic, demographic, and clinical factors associated with SGA in Mexico. &lt;/p&gt;&quot;,&quot;volume&quot;:&quot;9&quot;},&quot;isTemporary&quot;:false}]},{&quot;citationID&quot;:&quot;MENDELEY_CITATION_07ac2011-90c0-4a8d-a789-2e0357ccb7c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&quot;,&quot;citationItems&quot;:[{&quot;id&quot;:&quot;e7414291-f94c-33ca-a010-a583afd647d9&quot;,&quot;itemData&quot;:{&quot;type&quot;:&quot;article-journal&quot;,&quot;id&quot;:&quot;e7414291-f94c-33ca-a010-a583afd647d9&quot;,&quot;title&quot;:&quot;Risk Factors for Short Stature Among Children Aged 0-24 Months in Surakarta&quot;,&quot;author&quot;:[{&quot;family&quot;:&quot;Irving&quot;,&quot;given&quot;:&quot;Steven&quot;,&quot;parse-names&quot;:false,&quot;dropping-particle&quot;:&quot;&quot;,&quot;non-dropping-particle&quot;:&quot;&quot;},{&quot;family&quot;:&quot;Rezkita&quot;,&quot;given&quot;:&quot;Bastomy Eka&quot;,&quot;parse-names&quot;:false,&quot;dropping-particle&quot;:&quot;&quot;,&quot;non-dropping-particle&quot;:&quot;&quot;},{&quot;family&quot;:&quot;Indah Sagitaisna Putri&quot;,&quot;given&quot;:&quot;&quot;,&quot;parse-names&quot;:false,&quot;dropping-particle&quot;:&quot;&quot;,&quot;non-dropping-particle&quot;:&quot;&quot;},{&quot;family&quot;:&quot;Nugroho&quot;,&quot;given&quot;:&quot;Hari Wahyu&quot;,&quot;parse-names&quot;:false,&quot;dropping-particle&quot;:&quot;&quot;,&quot;non-dropping-particle&quot;:&quot;&quot;},{&quot;family&quot;:&quot;Neny Ariyana Usman&quot;,&quot;given&quot;:&quot;&quot;,&quot;parse-names&quot;:false,&quot;dropping-particle&quot;:&quot;&quot;,&quot;non-dropping-particle&quot;:&quot;&quot;}],&quot;container-title&quot;:&quot;Keluwih: Jurnal Kesehatan dan Kedokteran&quot;,&quot;DOI&quot;:&quot;10.24123/kesdok.V4i1.5313&quot;,&quot;ISSN&quot;:&quot;2715-6419&quot;,&quot;issued&quot;:{&quot;date-parts&quot;:[[2023,11,2]]},&quot;page&quot;:&quot;40-46&quot;,&quot;abstract&quot;:&quot;&lt;p&gt;Abstract—This study aims to to examine the risk factors of stunting children aged 0-24 months in Surakata in order to prevent stunting as early as possible. This research was an observational with a cross-sectional study design.  This research was conducted in several Integrated Health Post (Posyandu) under the guidance of Sangkrah Health Care, Nusukan Health Care, Pucang Sawit Health Care, Penumping Health Care, and Jayengan Health Care in September- October 2018. Sampling was conducted by by consecutive sampling method.  Baby’s body length was measured with an infantometer. Risk factors were obtained through interviews using questionares on mothers. Data analysis was conducted using SPSS version 23 with bivariate test (multiple logistic regression). The total correspondents were 139 samples with 128 samples met the inclusion and exclusion criteria. Bivariate analysis results showed a significant relationship between stunting and risk factors for low birth weight, premature baby, and short maternal height. Multivariate analysis showed that the short mother’s height factor was the most dominant factor influencing stunting. Short maternal stature (height&amp;lt;145cmm) is the most dominant factor influencing stunting in children aged 0-24 months in Surakarta City.&amp;#13; Keywords: short stature, risk factors&amp;#13; Abstrak—Penelitian ini bertujuan meneliti faktor risiko perawakan pendek pada anak usia 0-24 bulan di Kota Surakarta agar dapat mencegah terjadinya perawakan pendek sedini mungkin. Penelitian ini bersifat observasional dengan desain studi cross sectional. Penelitian ini dilakukan di beberapa Posyandu Balita Binaan Puskesmas Sangkrah, Puskesmas Nusukan, Puskesmas Pucang Sawit, Puskesmas Penumping, dan Puskesmas Jayengan pada bulan September – Oktober 2018. Pengambilan sampel dilakukan dengan metode consecutive sampling. Pengukuran panjang badan bayi dilakukan dengan infantometer. Faktor risiko didapatkan melalui wawancara menggunakan kuesioner pada ibu. Analisis data dilakukan menggunakan SPSS versi 23 dengan uji bivariat (uji Chi-Square dan uji Fisher-exact), dan uji multivariat (regresi logistik berganda). Total responden adalah 139 sampel dengan 128 sampel yang memenuhi kriteria inklusi dan eksklusi. Hasil Analisis Bivariat menunjukkan adanya hubungan yang signifikan secara statistik antara perawakan pendek dengan faktor risiko berat badan lahir rendah, umur kehamilan prematur, dan tinggi badan ibu pendek. Hasil Analisis Multivariat menunjukkan bahwa faktor tinggi badan ibu pendek menjadi faktor yang paling dominan mempengaruhi perawakan pendek. Tinggi badan ibu pendek (tinggi&amp;lt;145 cm) merupakan faktor yang paling dominan memengaruhi perawakan pendek pada anak usia 0-24 bulan di Kota Surakarta.&amp;#13; Kata kunci: perawakan pendek, faktor risiko&amp;#13;  &lt;/p&gt;&quot;,&quot;issue&quot;:&quot;1&quot;,&quot;volume&quot;:&quot;4&quot;,&quot;container-title-short&quot;:&quot;&quot;},&quot;isTemporary&quot;:false}]},{&quot;citationID&quot;:&quot;MENDELEY_CITATION_cb41451e-20c3-4bd9-babc-8ff2508b49e2&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&quot;,&quot;citationItems&quot;:[{&quot;id&quot;:&quot;eaf05a2c-2e14-34f0-a37e-31a26e2ecbe9&quot;,&quot;itemData&quot;:{&quot;type&quot;:&quot;article-journal&quot;,&quot;id&quot;:&quot;eaf05a2c-2e14-34f0-a37e-31a26e2ecbe9&quot;,&quot;title&quot;:&quot;Risk factors for early childhood growth faltering in rural Cambodia: a cross-sectional study&quot;,&quot;author&quot;:[{&quot;family&quot;:&quot;Lai&quot;,&quot;given&quot;:&quot;Amanda&quot;,&quot;parse-names&quot;:false,&quot;dropping-particle&quot;:&quot;&quot;,&quot;non-dropping-particle&quot;:&quot;&quot;},{&quot;family&quot;:&quot;Velez&quot;,&quot;given&quot;:&quot;Irene&quot;,&quot;parse-names&quot;:false,&quot;dropping-particle&quot;:&quot;&quot;,&quot;non-dropping-particle&quot;:&quot;&quot;},{&quot;family&quot;:&quot;Ambikapathi&quot;,&quot;given&quot;:&quot;Ramya&quot;,&quot;parse-names&quot;:false,&quot;dropping-particle&quot;:&quot;&quot;,&quot;non-dropping-particle&quot;:&quot;&quot;},{&quot;family&quot;:&quot;Seng&quot;,&quot;given&quot;:&quot;Krisna&quot;,&quot;parse-names&quot;:false,&quot;dropping-particle&quot;:&quot;&quot;,&quot;non-dropping-particle&quot;:&quot;&quot;},{&quot;family&quot;:&quot;Cumming&quot;,&quot;given&quot;:&quot;Oliver&quot;,&quot;parse-names&quot;:false,&quot;dropping-particle&quot;:&quot;&quot;,&quot;non-dropping-particle&quot;:&quot;&quot;},{&quot;family&quot;:&quot;Brown&quot;,&quot;given&quot;:&quot;Joe&quot;,&quot;parse-names&quot;:false,&quot;dropping-particle&quot;:&quot;&quot;,&quot;non-dropping-particle&quot;:&quot;&quot;}],&quot;container-title&quot;:&quot;BMJ Open&quot;,&quot;container-title-short&quot;:&quot;BMJ Open&quot;,&quot;DOI&quot;:&quot;10.1136/bmjopen-2021-058092&quot;,&quot;ISSN&quot;:&quot;2044-6055&quot;,&quot;issued&quot;:{&quot;date-parts&quot;:[[2022,4,5]]},&quot;page&quot;:&quot;e058092&quot;,&quot;issue&quot;:&quot;4&quot;,&quot;volume&quot;:&quot;12&quot;},&quot;isTemporary&quot;:false}]},{&quot;citationID&quot;:&quot;MENDELEY_CITATION_9a294335-d30d-439e-9680-7ef63b375cb6&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&quot;,&quot;citationItems&quot;:[{&quot;id&quot;:&quot;a0a2d8bc-b56b-3b93-bfaa-af57cf5aea3f&quot;,&quot;itemData&quot;:{&quot;type&quot;:&quot;article-journal&quot;,&quot;id&quot;:&quot;a0a2d8bc-b56b-3b93-bfaa-af57cf5aea3f&quot;,&quot;title&quot;:&quot;Linear growth determinants of under two years old children in Surabaya, Indonesia&quot;,&quot;author&quot;:[{&quot;family&quot;:&quot;Nadhiroh&quot;,&quot;given&quot;:&quot;Siti Rahayu&quot;,&quot;parse-names&quot;:false,&quot;dropping-particle&quot;:&quot;&quot;,&quot;non-dropping-particle&quot;:&quot;&quot;},{&quot;family&quot;:&quot;Ayuningtyas&quot;,&quot;given&quot;:&quot;Hasanah&quot;,&quot;parse-names&quot;:false,&quot;dropping-particle&quot;:&quot;&quot;,&quot;non-dropping-particle&quot;:&quot;&quot;},{&quot;family&quot;:&quot;Salsabil&quot;,&quot;given&quot;:&quot;Ika Savitri&quot;,&quot;parse-names&quot;:false,&quot;dropping-particle&quot;:&quot;&quot;,&quot;non-dropping-particle&quot;:&quot;&quot;}],&quot;container-title&quot;:&quot;Clinical Epidemiology and Global Health&quot;,&quot;container-title-short&quot;:&quot;Clin Epidemiol Glob Health&quot;,&quot;DOI&quot;:&quot;10.1016/j.cegh.2024.101605&quot;,&quot;ISSN&quot;:&quot;22133984&quot;,&quot;issued&quot;:{&quot;date-parts&quot;:[[2024,5]]},&quot;page&quot;:&quot;101605&quot;,&quot;volume&quot;:&quot;27&quot;},&quot;isTemporary&quot;:false}]},{&quot;citationID&quot;:&quot;MENDELEY_CITATION_bdde7695-7147-4473-952a-416959373f4a&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&quot;,&quot;citationItems&quot;:[{&quot;id&quot;:&quot;77fa0add-7c6d-320d-bfa1-4fc2799476f7&quot;,&quot;itemData&quot;:{&quot;type&quot;:&quot;article-journal&quot;,&quot;id&quot;:&quot;77fa0add-7c6d-320d-bfa1-4fc2799476f7&quot;,&quot;title&quot;:&quot;Prevalence, risk factors and consequences of newborns born small for gestational age: a multisite study in Nepal&quot;,&quot;author&quot;:[{&quot;family&quot;:&quot;Gautam Paudel&quot;,&quot;given&quot;:&quot;Pragya&quot;,&quot;parse-names&quot;:false,&quot;dropping-particle&quot;:&quot;&quot;,&quot;non-dropping-particle&quot;:&quot;&quot;},{&quot;family&quot;:&quot;Sunny&quot;,&quot;given&quot;:&quot;Avinash K&quot;,&quot;parse-names&quot;:false,&quot;dropping-particle&quot;:&quot;&quot;,&quot;non-dropping-particle&quot;:&quot;&quot;},{&quot;family&quot;:&quot;Gurung&quot;,&quot;given&quot;:&quot;Rejina&quot;,&quot;parse-names&quot;:false,&quot;dropping-particle&quot;:&quot;&quot;,&quot;non-dropping-particle&quot;:&quot;&quot;},{&quot;family&quot;:&quot;Gurung&quot;,&quot;given&quot;:&quot;Abhishek&quot;,&quot;parse-names&quot;:false,&quot;dropping-particle&quot;:&quot;&quot;,&quot;non-dropping-particle&quot;:&quot;&quot;},{&quot;family&quot;:&quot;Malla&quot;,&quot;given&quot;:&quot;Honey&quot;,&quot;parse-names&quot;:false,&quot;dropping-particle&quot;:&quot;&quot;,&quot;non-dropping-particle&quot;:&quot;&quot;},{&quot;family&quot;:&quot;Budhathoki&quot;,&quot;given&quot;:&quot;Shyam Sundar&quot;,&quot;parse-names&quot;:false,&quot;dropping-particle&quot;:&quot;&quot;,&quot;non-dropping-particle&quot;:&quot;&quot;},{&quot;family&quot;:&quot;Paudel&quot;,&quot;given&quot;:&quot;Prajwal&quot;,&quot;parse-names&quot;:false,&quot;dropping-particle&quot;:&quot;&quot;,&quot;non-dropping-particle&quot;:&quot;&quot;},{&quot;family&quot;:&quot;KC&quot;,&quot;given&quot;:&quot;Navraj&quot;,&quot;parse-names&quot;:false,&quot;dropping-particle&quot;:&quot;&quot;,&quot;non-dropping-particle&quot;:&quot;&quot;},{&quot;family&quot;:&quot;KC&quot;,&quot;given&quot;:&quot;Ashish&quot;,&quot;parse-names&quot;:false,&quot;dropping-particle&quot;:&quot;&quot;,&quot;non-dropping-particle&quot;:&quot;&quot;}],&quot;container-title&quot;:&quot;BMJ Paediatrics Open&quot;,&quot;container-title-short&quot;:&quot;BMJ Paediatr Open&quot;,&quot;DOI&quot;:&quot;10.1136/bmjpo-2019-000607&quot;,&quot;ISSN&quot;:&quot;2399-9772&quot;,&quot;issued&quot;:{&quot;date-parts&quot;:[[2020,3,31]]},&quot;page&quot;:&quot;e000607&quot;,&quot;issue&quot;:&quot;1&quot;,&quot;volume&quot;:&quot;4&quot;},&quot;isTemporary&quot;:false}]},{&quot;citationID&quot;:&quot;MENDELEY_CITATION_0efb5f58-c470-41ea-bc1c-5073783a2dd2&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&quot;,&quot;citationItems&quot;:[{&quot;id&quot;:&quot;05b41b05-22a1-3c2b-8d74-2eb36f727d4b&quot;,&quot;itemData&quot;:{&quot;type&quot;:&quot;article-journal&quot;,&quot;id&quot;:&quot;05b41b05-22a1-3c2b-8d74-2eb36f727d4b&quot;,&quot;title&quot;:&quot;Intrauterine growth restriction and its associated factors in South Gondar zone hospitals, Northwest Ethiopia, 2019&quot;,&quot;author&quot;:[{&quot;family&quot;:&quot;Tesfa&quot;,&quot;given&quot;:&quot;Desalegn&quot;,&quot;parse-names&quot;:false,&quot;dropping-particle&quot;:&quot;&quot;,&quot;non-dropping-particle&quot;:&quot;&quot;},{&quot;family&quot;:&quot;Tadege&quot;,&quot;given&quot;:&quot;Melaku&quot;,&quot;parse-names&quot;:false,&quot;dropping-particle&quot;:&quot;&quot;,&quot;non-dropping-particle&quot;:&quot;&quot;},{&quot;family&quot;:&quot;Digssie&quot;,&quot;given&quot;:&quot;Alemayehu&quot;,&quot;parse-names&quot;:false,&quot;dropping-particle&quot;:&quot;&quot;,&quot;non-dropping-particle&quot;:&quot;&quot;},{&quot;family&quot;:&quot;Abebaw&quot;,&quot;given&quot;:&quot;Sofonyas&quot;,&quot;parse-names&quot;:false,&quot;dropping-particle&quot;:&quot;&quot;,&quot;non-dropping-particle&quot;:&quot;&quot;}],&quot;container-title&quot;:&quot;Archives of Public Health&quot;,&quot;DOI&quot;:&quot;10.1186/s13690-020-00475-2&quot;,&quot;ISSN&quot;:&quot;2049-3258&quot;,&quot;issued&quot;:{&quot;date-parts&quot;:[[2020,12,29]]},&quot;page&quot;:&quot;89&quot;,&quot;issue&quot;:&quot;1&quot;,&quot;volume&quot;:&quot;78&quot;,&quot;container-title-short&quot;:&quot;&quot;},&quot;isTemporary&quot;:false,&quot;suppress-author&quot;:false,&quot;composite&quot;:false,&quot;author-only&quot;:false}]},{&quot;citationID&quot;:&quot;MENDELEY_CITATION_82ce0ccd-360f-4464-aa56-cc958dba404b&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&quot;,&quot;citationItems&quot;:[{&quot;id&quot;:&quot;6bbbb86e-5834-34e9-b5b6-f8bc73b7aab4&quot;,&quot;itemData&quot;:{&quot;type&quot;:&quot;article-journal&quot;,&quot;id&quot;:&quot;6bbbb86e-5834-34e9-b5b6-f8bc73b7aab4&quot;,&quot;title&quot;:&quot;Intrauterine growth restriction and its associated factors in Tehran, comparing 3 common standards&quot;,&quot;author&quot;:[{&quot;family&quot;:&quot;Toulany&quot;,&quot;given&quot;:&quot;Mahtab&quot;,&quot;parse-names&quot;:false,&quot;dropping-particle&quot;:&quot;&quot;,&quot;non-dropping-particle&quot;:&quot;&quot;},{&quot;family&quot;:&quot;Khalili&quot;,&quot;given&quot;:&quot;Narjes&quot;,&quot;parse-names&quot;:false,&quot;dropping-particle&quot;:&quot;&quot;,&quot;non-dropping-particle&quot;:&quot;&quot;},{&quot;family&quot;:&quot;Heidarzadeh&quot;,&quot;given&quot;:&quot;Mohammad&quot;,&quot;parse-names&quot;:false,&quot;dropping-particle&quot;:&quot;&quot;,&quot;non-dropping-particle&quot;:&quot;&quot;},{&quot;family&quot;:&quot;Habibelahi&quot;,&quot;given&quot;:&quot;Abbas&quot;,&quot;parse-names&quot;:false,&quot;dropping-particle&quot;:&quot;&quot;,&quot;non-dropping-particle&quot;:&quot;&quot;},{&quot;family&quot;:&quot;Haj-sheykholeslami&quot;,&quot;given&quot;:&quot;Arghavan&quot;,&quot;parse-names&quot;:false,&quot;dropping-particle&quot;:&quot;&quot;,&quot;non-dropping-particle&quot;:&quot;&quot;}],&quot;container-title&quot;:&quot;PLOS One&quot;,&quot;container-title-short&quot;:&quot;PLoS One&quot;,&quot;DOI&quot;:&quot;10.1371/journal.pone.0326348&quot;,&quot;ISSN&quot;:&quot;1932-6203&quot;,&quot;issued&quot;:{&quot;date-parts&quot;:[[2025,7,3]]},&quot;page&quot;:&quot;e0326348&quot;,&quot;issue&quot;:&quot;7&quot;,&quot;volume&quot;:&quot;20&quot;},&quot;isTemporary&quot;:false}]},{&quot;citationID&quot;:&quot;MENDELEY_CITATION_b92c6f3a-b76a-4c14-8c61-7b0b9b29f9f4&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&quot;,&quot;citationItems&quot;:[{&quot;id&quot;:&quot;781ce537-0904-3934-835d-761148457b54&quot;,&quot;itemData&quot;:{&quot;type&quot;:&quot;article-journal&quot;,&quot;id&quot;:&quot;781ce537-0904-3934-835d-761148457b54&quot;,&quot;title&quot;:&quot;Maternal Characteristics and Prevalence of Infants Born Small for Gestational Age&quot;,&quot;author&quot;:[{&quot;family&quot;:&quot;Xiang&quot;,&quot;given&quot;:&quot;Liangcheng&quot;,&quot;parse-names&quot;:false,&quot;dropping-particle&quot;:&quot;&quot;,&quot;non-dropping-particle&quot;:&quot;&quot;},{&quot;family&quot;:&quot;Li&quot;,&quot;given&quot;:&quot;Xiaohong&quot;,&quot;parse-names&quot;:false,&quot;dropping-particle&quot;:&quot;&quot;,&quot;non-dropping-particle&quot;:&quot;&quot;},{&quot;family&quot;:&quot;Mu&quot;,&quot;given&quot;:&quot;Yi&quot;,&quot;parse-names&quot;:false,&quot;dropping-particle&quot;:&quot;&quot;,&quot;non-dropping-particle&quot;:&quot;&quot;},{&quot;family&quot;:&quot;Chen&quot;,&quot;given&quot;:&quot;Peiran&quot;,&quot;parse-names&quot;:false,&quot;dropping-particle&quot;:&quot;&quot;,&quot;non-dropping-particle&quot;:&quot;&quot;},{&quot;family&quot;:&quot;Xie&quot;,&quot;given&quot;:&quot;Yanxia&quot;,&quot;parse-names&quot;:false,&quot;dropping-particle&quot;:&quot;&quot;,&quot;non-dropping-particle&quot;:&quot;&quot;},{&quot;family&quot;:&quot;Wang&quot;,&quot;given&quot;:&quot;Yanping&quot;,&quot;parse-names&quot;:false,&quot;dropping-particle&quot;:&quot;&quot;,&quot;non-dropping-particle&quot;:&quot;&quot;},{&quot;family&quot;:&quot;Dai&quot;,&quot;given&quot;:&quot;Li&quot;,&quot;parse-names&quot;:false,&quot;dropping-particle&quot;:&quot;&quot;,&quot;non-dropping-particle&quot;:&quot;&quot;},{&quot;family&quot;:&quot;Liu&quot;,&quot;given&quot;:&quot;Zheng&quot;,&quot;parse-names&quot;:false,&quot;dropping-particle&quot;:&quot;&quot;,&quot;non-dropping-particle&quot;:&quot;&quot;},{&quot;family&quot;:&quot;Li&quot;,&quot;given&quot;:&quot;Qi&quot;,&quot;parse-names&quot;:false,&quot;dropping-particle&quot;:&quot;&quot;,&quot;non-dropping-particle&quot;:&quot;&quot;},{&quot;family&quot;:&quot;Li&quot;,&quot;given&quot;:&quot;Mingrong&quot;,&quot;parse-names&quot;:false,&quot;dropping-particle&quot;:&quot;&quot;,&quot;non-dropping-particle&quot;:&quot;&quot;},{&quot;family&quot;:&quot;Liang&quot;,&quot;given&quot;:&quot;Juan&quot;,&quot;parse-names&quot;:false,&quot;dropping-particle&quot;:&quot;&quot;,&quot;non-dropping-particle&quot;:&quot;&quot;},{&quot;family&quot;:&quot;Zhu&quot;,&quot;given&quot;:&quot;Jun&quot;,&quot;parse-names&quot;:false,&quot;dropping-particle&quot;:&quot;&quot;,&quot;non-dropping-particle&quot;:&quot;&quot;}],&quot;container-title&quot;:&quot;JAMA Network Open&quot;,&quot;container-title-short&quot;:&quot;JAMA Netw Open&quot;,&quot;DOI&quot;:&quot;10.1001/jamanetworkopen.2024.29434&quot;,&quot;ISSN&quot;:&quot;2574-3805&quot;,&quot;issued&quot;:{&quot;date-parts&quot;:[[2024,8,21]]},&quot;page&quot;:&quot;e2429434&quot;,&quot;issue&quot;:&quot;8&quot;,&quot;volume&quot;:&quot;7&quot;},&quot;isTemporary&quot;:false,&quot;suppress-author&quot;:false,&quot;composite&quot;:false,&quot;author-onl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3313C-CD4E-4A26-9FED-D92B2C0A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17</Pages>
  <Words>4784</Words>
  <Characters>34449</Characters>
  <Application>Microsoft Office Word</Application>
  <DocSecurity>0</DocSecurity>
  <Lines>1275</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Hidayat Arifin</dc:creator>
  <cp:keywords/>
  <dc:description/>
  <cp:lastModifiedBy>Author</cp:lastModifiedBy>
  <cp:revision>126</cp:revision>
  <dcterms:created xsi:type="dcterms:W3CDTF">2025-09-10T01:27:00Z</dcterms:created>
  <dcterms:modified xsi:type="dcterms:W3CDTF">2026-01-05T10:37:00Z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c0437e4e8e9ae9e9c817fdab154085484d4d06254d897cce876f1beec3153f98</vt:lpwstr>
  </property>
</Properties>
</file>