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0FF2D">
      <w:pPr>
        <w:rPr>
          <w:rFonts w:hint="default" w:eastAsia="宋体"/>
          <w:lang w:val="en-US" w:eastAsia="zh-CN"/>
        </w:rPr>
      </w:pPr>
      <w:bookmarkStart w:id="0" w:name="OLE_LINK1"/>
      <w:r>
        <w:rPr>
          <w:rFonts w:hint="eastAsia" w:eastAsia="宋体"/>
          <w:lang w:val="en-US" w:eastAsia="zh-CN"/>
        </w:rPr>
        <w:t>Supplementary Materials</w:t>
      </w:r>
      <w:bookmarkEnd w:id="0"/>
    </w:p>
    <w:p w14:paraId="7736B611">
      <w:pPr>
        <w:rPr>
          <w:rFonts w:hint="default" w:eastAsia="宋体"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Table S1</w:t>
      </w:r>
      <w:r>
        <w:rPr>
          <w:rFonts w:hint="eastAsia" w:eastAsia="宋体"/>
          <w:lang w:val="en-US" w:eastAsia="zh-CN"/>
        </w:rPr>
        <w:t xml:space="preserve"> Summary of Animal Group Allocation and Exclusions</w:t>
      </w:r>
    </w:p>
    <w:tbl>
      <w:tblPr>
        <w:tblStyle w:val="3"/>
        <w:tblpPr w:leftFromText="180" w:rightFromText="180" w:vertAnchor="page" w:horzAnchor="page" w:tblpXSpec="center" w:tblpY="2734"/>
        <w:tblOverlap w:val="never"/>
        <w:tblW w:w="9291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226"/>
        <w:gridCol w:w="1288"/>
        <w:gridCol w:w="1156"/>
        <w:gridCol w:w="1068"/>
        <w:gridCol w:w="1641"/>
        <w:gridCol w:w="1404"/>
      </w:tblGrid>
      <w:tr w14:paraId="366A71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08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1907C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8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Group</w:t>
            </w:r>
          </w:p>
        </w:tc>
        <w:tc>
          <w:tcPr>
            <w:tcW w:w="1226" w:type="dxa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76F78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8"/>
                <w:szCs w:val="22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Initial Number</w:t>
            </w:r>
            <w:r>
              <w:rPr>
                <w:rFonts w:hint="eastAsia" w:ascii="Times New Roman" w:hAnsi="Times New Roman" w:cs="Times New Roman"/>
                <w:color w:val="000000"/>
                <w:sz w:val="21"/>
                <w:szCs w:val="21"/>
                <w:lang w:val="en-US" w:eastAsia="zh-CN" w:bidi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(n)</w:t>
            </w:r>
          </w:p>
        </w:tc>
        <w:tc>
          <w:tcPr>
            <w:tcW w:w="1288" w:type="dxa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1C53EF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Failed Injection (n)</w:t>
            </w:r>
          </w:p>
        </w:tc>
        <w:tc>
          <w:tcPr>
            <w:tcW w:w="1156" w:type="dxa"/>
            <w:tcBorders>
              <w:top w:val="single" w:color="auto" w:sz="12" w:space="0"/>
              <w:bottom w:val="single" w:color="auto" w:sz="8" w:space="0"/>
            </w:tcBorders>
            <w:shd w:val="clear" w:color="auto" w:fill="auto"/>
            <w:vAlign w:val="center"/>
          </w:tcPr>
          <w:p w14:paraId="3DD1F5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Mortalities (n)</w:t>
            </w:r>
          </w:p>
        </w:tc>
        <w:tc>
          <w:tcPr>
            <w:tcW w:w="1068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4AD4F7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Exclusion (n)</w:t>
            </w:r>
          </w:p>
        </w:tc>
        <w:tc>
          <w:tcPr>
            <w:tcW w:w="1641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376AF1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 w:themeColor="text1"/>
                <w:sz w:val="21"/>
                <w:szCs w:val="21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21"/>
                <w:szCs w:val="21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Reason for Exclusion</w:t>
            </w:r>
          </w:p>
        </w:tc>
        <w:tc>
          <w:tcPr>
            <w:tcW w:w="1404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2E0D8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1"/>
                <w:szCs w:val="21"/>
                <w:lang w:val="en-US" w:eastAsia="zh-CN" w:bidi="en-US"/>
              </w:rPr>
              <w:t>Final Number (n)</w:t>
            </w:r>
          </w:p>
        </w:tc>
      </w:tr>
      <w:tr w14:paraId="63EEC7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508" w:type="dxa"/>
            <w:tcBorders>
              <w:top w:val="single" w:color="auto" w:sz="8" w:space="0"/>
            </w:tcBorders>
            <w:vAlign w:val="center"/>
          </w:tcPr>
          <w:p w14:paraId="5EF2923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Con</w:t>
            </w:r>
          </w:p>
        </w:tc>
        <w:tc>
          <w:tcPr>
            <w:tcW w:w="1226" w:type="dxa"/>
            <w:tcBorders>
              <w:top w:val="single" w:color="auto" w:sz="8" w:space="0"/>
            </w:tcBorders>
            <w:noWrap/>
            <w:vAlign w:val="center"/>
          </w:tcPr>
          <w:p w14:paraId="007B91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11</w:t>
            </w:r>
          </w:p>
        </w:tc>
        <w:tc>
          <w:tcPr>
            <w:tcW w:w="1288" w:type="dxa"/>
            <w:tcBorders>
              <w:top w:val="single" w:color="auto" w:sz="8" w:space="0"/>
            </w:tcBorders>
            <w:noWrap/>
            <w:vAlign w:val="center"/>
          </w:tcPr>
          <w:p w14:paraId="03F932F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156" w:type="dxa"/>
            <w:tcBorders>
              <w:top w:val="single" w:color="auto" w:sz="8" w:space="0"/>
            </w:tcBorders>
            <w:shd w:val="clear" w:color="auto" w:fill="auto"/>
            <w:vAlign w:val="center"/>
          </w:tcPr>
          <w:p w14:paraId="553847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068" w:type="dxa"/>
            <w:tcBorders>
              <w:top w:val="single" w:color="auto" w:sz="8" w:space="0"/>
            </w:tcBorders>
            <w:vAlign w:val="center"/>
          </w:tcPr>
          <w:p w14:paraId="62E5D4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641" w:type="dxa"/>
            <w:tcBorders>
              <w:top w:val="single" w:color="auto" w:sz="8" w:space="0"/>
            </w:tcBorders>
            <w:vAlign w:val="center"/>
          </w:tcPr>
          <w:p w14:paraId="0A830A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04" w:type="dxa"/>
            <w:tcBorders>
              <w:top w:val="single" w:color="auto" w:sz="8" w:space="0"/>
            </w:tcBorders>
            <w:vAlign w:val="center"/>
          </w:tcPr>
          <w:p w14:paraId="2CC7750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11</w:t>
            </w:r>
          </w:p>
        </w:tc>
      </w:tr>
      <w:tr w14:paraId="0FE322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508" w:type="dxa"/>
            <w:vAlign w:val="center"/>
          </w:tcPr>
          <w:p w14:paraId="334C4C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E.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coil</w:t>
            </w:r>
          </w:p>
        </w:tc>
        <w:tc>
          <w:tcPr>
            <w:tcW w:w="1226" w:type="dxa"/>
            <w:noWrap/>
            <w:vAlign w:val="center"/>
          </w:tcPr>
          <w:p w14:paraId="1CC6BC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13</w:t>
            </w:r>
          </w:p>
        </w:tc>
        <w:tc>
          <w:tcPr>
            <w:tcW w:w="1288" w:type="dxa"/>
            <w:noWrap/>
            <w:vAlign w:val="center"/>
          </w:tcPr>
          <w:p w14:paraId="64BE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7B7B7B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2</w:t>
            </w:r>
          </w:p>
        </w:tc>
        <w:tc>
          <w:tcPr>
            <w:tcW w:w="1068" w:type="dxa"/>
            <w:vAlign w:val="center"/>
          </w:tcPr>
          <w:p w14:paraId="670A9E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3</w:t>
            </w:r>
          </w:p>
        </w:tc>
        <w:tc>
          <w:tcPr>
            <w:tcW w:w="1641" w:type="dxa"/>
            <w:vAlign w:val="center"/>
          </w:tcPr>
          <w:p w14:paraId="42B08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Cs w:val="20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Unsuccessful injection</w:t>
            </w:r>
            <w:r>
              <w:rPr>
                <w:rFonts w:hint="eastAsia" w:ascii="Times New Roman" w:hAnsi="Times New Roman"/>
                <w:color w:val="000000" w:themeColor="text1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 xml:space="preserve">; </w:t>
            </w:r>
            <w:r>
              <w:rPr>
                <w:rFonts w:hint="eastAsia" w:ascii="Times New Roman" w:hAnsi="Times New Roman"/>
                <w:color w:val="000000" w:themeColor="text1"/>
                <w:szCs w:val="20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Premature death</w:t>
            </w:r>
          </w:p>
        </w:tc>
        <w:tc>
          <w:tcPr>
            <w:tcW w:w="1404" w:type="dxa"/>
            <w:vAlign w:val="center"/>
          </w:tcPr>
          <w:p w14:paraId="2DB5E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10</w:t>
            </w:r>
          </w:p>
        </w:tc>
      </w:tr>
      <w:tr w14:paraId="122B60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508" w:type="dxa"/>
            <w:vAlign w:val="center"/>
          </w:tcPr>
          <w:p w14:paraId="2F502F4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E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coil+L-FSHJ</w:t>
            </w:r>
          </w:p>
        </w:tc>
        <w:tc>
          <w:tcPr>
            <w:tcW w:w="1226" w:type="dxa"/>
            <w:noWrap/>
            <w:vAlign w:val="center"/>
          </w:tcPr>
          <w:p w14:paraId="77595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12</w:t>
            </w:r>
          </w:p>
        </w:tc>
        <w:tc>
          <w:tcPr>
            <w:tcW w:w="1288" w:type="dxa"/>
            <w:noWrap/>
            <w:vAlign w:val="center"/>
          </w:tcPr>
          <w:p w14:paraId="24D65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21E5AE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068" w:type="dxa"/>
            <w:vAlign w:val="center"/>
          </w:tcPr>
          <w:p w14:paraId="493BA2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641" w:type="dxa"/>
            <w:vAlign w:val="center"/>
          </w:tcPr>
          <w:p w14:paraId="36D6F7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04" w:type="dxa"/>
            <w:vAlign w:val="center"/>
          </w:tcPr>
          <w:p w14:paraId="3C8D8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12</w:t>
            </w:r>
          </w:p>
        </w:tc>
      </w:tr>
      <w:tr w14:paraId="7CA8A6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508" w:type="dxa"/>
            <w:vAlign w:val="center"/>
          </w:tcPr>
          <w:p w14:paraId="714323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E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coil+M-FSHJ</w:t>
            </w:r>
          </w:p>
        </w:tc>
        <w:tc>
          <w:tcPr>
            <w:tcW w:w="1226" w:type="dxa"/>
            <w:noWrap/>
            <w:vAlign w:val="center"/>
          </w:tcPr>
          <w:p w14:paraId="3081C8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12</w:t>
            </w:r>
          </w:p>
        </w:tc>
        <w:tc>
          <w:tcPr>
            <w:tcW w:w="1288" w:type="dxa"/>
            <w:noWrap/>
            <w:vAlign w:val="center"/>
          </w:tcPr>
          <w:p w14:paraId="071B56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0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2BC8F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</w:t>
            </w:r>
          </w:p>
        </w:tc>
        <w:tc>
          <w:tcPr>
            <w:tcW w:w="1068" w:type="dxa"/>
            <w:vAlign w:val="center"/>
          </w:tcPr>
          <w:p w14:paraId="6F70A0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</w:t>
            </w:r>
          </w:p>
        </w:tc>
        <w:tc>
          <w:tcPr>
            <w:tcW w:w="1641" w:type="dxa"/>
            <w:vAlign w:val="center"/>
          </w:tcPr>
          <w:p w14:paraId="7E075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Cs w:val="20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Premature death</w:t>
            </w:r>
          </w:p>
        </w:tc>
        <w:tc>
          <w:tcPr>
            <w:tcW w:w="1404" w:type="dxa"/>
            <w:vAlign w:val="center"/>
          </w:tcPr>
          <w:p w14:paraId="61CFC9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11</w:t>
            </w:r>
          </w:p>
        </w:tc>
      </w:tr>
      <w:tr w14:paraId="1C2C22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2FEA8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E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coil+H-FSHJ</w:t>
            </w:r>
          </w:p>
        </w:tc>
        <w:tc>
          <w:tcPr>
            <w:tcW w:w="1226" w:type="dxa"/>
            <w:noWrap/>
            <w:vAlign w:val="center"/>
          </w:tcPr>
          <w:p w14:paraId="4336B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12</w:t>
            </w:r>
          </w:p>
        </w:tc>
        <w:tc>
          <w:tcPr>
            <w:tcW w:w="1288" w:type="dxa"/>
            <w:noWrap/>
            <w:vAlign w:val="center"/>
          </w:tcPr>
          <w:p w14:paraId="3F6525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1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69148D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2</w:t>
            </w:r>
          </w:p>
        </w:tc>
        <w:tc>
          <w:tcPr>
            <w:tcW w:w="1068" w:type="dxa"/>
            <w:vAlign w:val="center"/>
          </w:tcPr>
          <w:p w14:paraId="1ADFF2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3</w:t>
            </w:r>
          </w:p>
        </w:tc>
        <w:tc>
          <w:tcPr>
            <w:tcW w:w="1641" w:type="dxa"/>
            <w:vAlign w:val="center"/>
          </w:tcPr>
          <w:p w14:paraId="0D87F1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Cs w:val="20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Unsuccessful injection</w:t>
            </w:r>
            <w:r>
              <w:rPr>
                <w:rFonts w:hint="eastAsia" w:ascii="Times New Roman" w:hAnsi="Times New Roman"/>
                <w:color w:val="000000" w:themeColor="text1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 xml:space="preserve">; </w:t>
            </w:r>
            <w:r>
              <w:rPr>
                <w:rFonts w:hint="eastAsia" w:ascii="Times New Roman" w:hAnsi="Times New Roman"/>
                <w:color w:val="000000" w:themeColor="text1"/>
                <w:szCs w:val="20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Premature death</w:t>
            </w:r>
          </w:p>
        </w:tc>
        <w:tc>
          <w:tcPr>
            <w:tcW w:w="1404" w:type="dxa"/>
            <w:vAlign w:val="center"/>
          </w:tcPr>
          <w:p w14:paraId="52647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9</w:t>
            </w:r>
          </w:p>
        </w:tc>
      </w:tr>
      <w:tr w14:paraId="0557B6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0028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zh-CN" w:bidi="en-US"/>
              </w:rPr>
              <w:t>Total</w:t>
            </w:r>
          </w:p>
        </w:tc>
        <w:tc>
          <w:tcPr>
            <w:tcW w:w="1226" w:type="dxa"/>
            <w:noWrap/>
            <w:vAlign w:val="center"/>
          </w:tcPr>
          <w:p w14:paraId="2A976F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60</w:t>
            </w:r>
          </w:p>
        </w:tc>
        <w:tc>
          <w:tcPr>
            <w:tcW w:w="1288" w:type="dxa"/>
            <w:noWrap/>
            <w:vAlign w:val="center"/>
          </w:tcPr>
          <w:p w14:paraId="2E5AD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558FB3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eastAsia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5</w:t>
            </w:r>
          </w:p>
        </w:tc>
        <w:tc>
          <w:tcPr>
            <w:tcW w:w="1068" w:type="dxa"/>
            <w:vAlign w:val="center"/>
          </w:tcPr>
          <w:p w14:paraId="55093C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7</w:t>
            </w:r>
          </w:p>
        </w:tc>
        <w:tc>
          <w:tcPr>
            <w:tcW w:w="1641" w:type="dxa"/>
            <w:vAlign w:val="center"/>
          </w:tcPr>
          <w:p w14:paraId="0A090E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0"/>
                <w:szCs w:val="20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04" w:type="dxa"/>
            <w:vAlign w:val="center"/>
          </w:tcPr>
          <w:p w14:paraId="77044E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0"/>
                <w:szCs w:val="20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0"/>
                <w:szCs w:val="20"/>
                <w:lang w:val="en-US" w:eastAsia="zh-CN" w:bidi="en-US"/>
              </w:rPr>
              <w:t>53</w:t>
            </w:r>
          </w:p>
        </w:tc>
      </w:tr>
    </w:tbl>
    <w:p w14:paraId="74FE12DB">
      <w:pPr>
        <w:jc w:val="both"/>
        <w:rPr>
          <w:rFonts w:hint="eastAsia" w:eastAsia="宋体"/>
          <w:lang w:val="en-US" w:eastAsia="zh-CN"/>
        </w:rPr>
      </w:pPr>
      <w:r>
        <w:rPr>
          <w:rFonts w:hint="eastAsia"/>
        </w:rPr>
        <w:t>Table S1</w:t>
      </w:r>
      <w:r>
        <w:rPr>
          <w:rFonts w:hint="eastAsia" w:eastAsia="宋体"/>
          <w:lang w:val="en-US" w:eastAsia="zh-CN"/>
        </w:rPr>
        <w:t xml:space="preserve"> : The inclusion and exclusion of experimental animals are summarized in Table S1. </w:t>
      </w:r>
      <w:r>
        <w:rPr>
          <w:rFonts w:hint="eastAsia" w:eastAsia="宋体"/>
          <w:lang w:eastAsia="zh-CN"/>
        </w:rPr>
        <w:t>Briefly, 60 mice were initially randomized into groups. Each group, consisting of 11-13 mice, was housed in two cages with 5-7 animals per cage. Following the exclusion of mortalities and the case of failed injection, 53 mice were retained for the final analysis.</w:t>
      </w:r>
    </w:p>
    <w:p w14:paraId="517BCCA0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br w:type="page"/>
      </w:r>
    </w:p>
    <w:p w14:paraId="04E0904A">
      <w:pPr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Table S2</w:t>
      </w:r>
      <w:r>
        <w:rPr>
          <w:rFonts w:hint="eastAsia" w:eastAsia="宋体"/>
          <w:lang w:val="en-US" w:eastAsia="zh-CN"/>
        </w:rPr>
        <w:t xml:space="preserve"> The components of the FSHJ within the "component - targets -diseases network"</w:t>
      </w:r>
    </w:p>
    <w:tbl>
      <w:tblPr>
        <w:tblStyle w:val="3"/>
        <w:tblpPr w:leftFromText="180" w:rightFromText="180" w:vertAnchor="page" w:horzAnchor="page" w:tblpXSpec="center" w:tblpY="2734"/>
        <w:tblOverlap w:val="never"/>
        <w:tblW w:w="8594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440"/>
        <w:gridCol w:w="866"/>
        <w:gridCol w:w="2106"/>
        <w:gridCol w:w="1410"/>
        <w:gridCol w:w="1264"/>
      </w:tblGrid>
      <w:tr w14:paraId="2C3E38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08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21EB3F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Betweenness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Centrality</w:t>
            </w:r>
          </w:p>
        </w:tc>
        <w:tc>
          <w:tcPr>
            <w:tcW w:w="1440" w:type="dxa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56602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Closeness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Centrality</w:t>
            </w:r>
          </w:p>
        </w:tc>
        <w:tc>
          <w:tcPr>
            <w:tcW w:w="866" w:type="dxa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6859B5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Degree</w:t>
            </w:r>
          </w:p>
        </w:tc>
        <w:tc>
          <w:tcPr>
            <w:tcW w:w="2106" w:type="dxa"/>
            <w:tcBorders>
              <w:top w:val="single" w:color="auto" w:sz="12" w:space="0"/>
              <w:bottom w:val="single" w:color="auto" w:sz="8" w:space="0"/>
            </w:tcBorders>
            <w:noWrap/>
            <w:vAlign w:val="center"/>
          </w:tcPr>
          <w:p w14:paraId="7DADD5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ame</w:t>
            </w:r>
          </w:p>
        </w:tc>
        <w:tc>
          <w:tcPr>
            <w:tcW w:w="1410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3CC5B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Type</w:t>
            </w:r>
          </w:p>
        </w:tc>
        <w:tc>
          <w:tcPr>
            <w:tcW w:w="1264" w:type="dxa"/>
            <w:tcBorders>
              <w:top w:val="single" w:color="auto" w:sz="12" w:space="0"/>
              <w:bottom w:val="single" w:color="auto" w:sz="8" w:space="0"/>
            </w:tcBorders>
            <w:vAlign w:val="center"/>
          </w:tcPr>
          <w:p w14:paraId="2A8628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Mol ID</w:t>
            </w:r>
          </w:p>
        </w:tc>
      </w:tr>
      <w:tr w14:paraId="41E260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508" w:type="dxa"/>
            <w:tcBorders>
              <w:top w:val="single" w:color="auto" w:sz="8" w:space="0"/>
            </w:tcBorders>
            <w:vAlign w:val="center"/>
          </w:tcPr>
          <w:p w14:paraId="7EA337B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0.060334444</w:t>
            </w:r>
          </w:p>
        </w:tc>
        <w:tc>
          <w:tcPr>
            <w:tcW w:w="1440" w:type="dxa"/>
            <w:tcBorders>
              <w:top w:val="single" w:color="auto" w:sz="8" w:space="0"/>
            </w:tcBorders>
            <w:noWrap/>
            <w:vAlign w:val="center"/>
          </w:tcPr>
          <w:p w14:paraId="709182D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0.432250153</w:t>
            </w:r>
          </w:p>
        </w:tc>
        <w:tc>
          <w:tcPr>
            <w:tcW w:w="866" w:type="dxa"/>
            <w:tcBorders>
              <w:top w:val="single" w:color="auto" w:sz="8" w:space="0"/>
            </w:tcBorders>
            <w:noWrap/>
            <w:vAlign w:val="center"/>
          </w:tcPr>
          <w:p w14:paraId="3CA7531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2106" w:type="dxa"/>
            <w:tcBorders>
              <w:top w:val="single" w:color="auto" w:sz="8" w:space="0"/>
            </w:tcBorders>
            <w:noWrap/>
            <w:vAlign w:val="center"/>
          </w:tcPr>
          <w:p w14:paraId="677A06D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Quercetin</w:t>
            </w:r>
          </w:p>
        </w:tc>
        <w:tc>
          <w:tcPr>
            <w:tcW w:w="1410" w:type="dxa"/>
            <w:tcBorders>
              <w:top w:val="single" w:color="auto" w:sz="8" w:space="0"/>
            </w:tcBorders>
            <w:vAlign w:val="center"/>
          </w:tcPr>
          <w:p w14:paraId="711DC58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tcBorders>
              <w:top w:val="single" w:color="auto" w:sz="8" w:space="0"/>
            </w:tcBorders>
            <w:vAlign w:val="center"/>
          </w:tcPr>
          <w:p w14:paraId="333F02F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MOL000098</w:t>
            </w:r>
          </w:p>
        </w:tc>
      </w:tr>
      <w:tr w14:paraId="19A524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508" w:type="dxa"/>
            <w:vAlign w:val="center"/>
          </w:tcPr>
          <w:p w14:paraId="0AB8D55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0.00960614</w:t>
            </w:r>
          </w:p>
        </w:tc>
        <w:tc>
          <w:tcPr>
            <w:tcW w:w="1440" w:type="dxa"/>
            <w:noWrap/>
            <w:vAlign w:val="center"/>
          </w:tcPr>
          <w:p w14:paraId="7E7CF66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0.378828587</w:t>
            </w:r>
          </w:p>
        </w:tc>
        <w:tc>
          <w:tcPr>
            <w:tcW w:w="866" w:type="dxa"/>
            <w:noWrap/>
            <w:vAlign w:val="center"/>
          </w:tcPr>
          <w:p w14:paraId="7A028D3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2106" w:type="dxa"/>
            <w:noWrap/>
            <w:vAlign w:val="center"/>
          </w:tcPr>
          <w:p w14:paraId="095C8B9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Luteolin</w:t>
            </w:r>
          </w:p>
        </w:tc>
        <w:tc>
          <w:tcPr>
            <w:tcW w:w="1410" w:type="dxa"/>
            <w:vAlign w:val="center"/>
          </w:tcPr>
          <w:p w14:paraId="1781CE3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Mahuang</w:t>
            </w:r>
          </w:p>
        </w:tc>
        <w:tc>
          <w:tcPr>
            <w:tcW w:w="1264" w:type="dxa"/>
            <w:vAlign w:val="center"/>
          </w:tcPr>
          <w:p w14:paraId="0D34ECC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MOL000006</w:t>
            </w:r>
          </w:p>
        </w:tc>
      </w:tr>
      <w:tr w14:paraId="2425804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508" w:type="dxa"/>
            <w:vAlign w:val="center"/>
          </w:tcPr>
          <w:p w14:paraId="00EFB2D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0.009085463</w:t>
            </w:r>
          </w:p>
        </w:tc>
        <w:tc>
          <w:tcPr>
            <w:tcW w:w="1440" w:type="dxa"/>
            <w:noWrap/>
            <w:vAlign w:val="center"/>
          </w:tcPr>
          <w:p w14:paraId="5868024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0.370467683</w:t>
            </w:r>
          </w:p>
        </w:tc>
        <w:tc>
          <w:tcPr>
            <w:tcW w:w="866" w:type="dxa"/>
            <w:noWrap/>
            <w:vAlign w:val="center"/>
          </w:tcPr>
          <w:p w14:paraId="47A8CB5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2106" w:type="dxa"/>
            <w:noWrap/>
            <w:vAlign w:val="center"/>
          </w:tcPr>
          <w:p w14:paraId="489D4F8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Morphine</w:t>
            </w:r>
          </w:p>
        </w:tc>
        <w:tc>
          <w:tcPr>
            <w:tcW w:w="1410" w:type="dxa"/>
            <w:vAlign w:val="center"/>
          </w:tcPr>
          <w:p w14:paraId="141812F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4A06B2B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MOL006979</w:t>
            </w:r>
          </w:p>
        </w:tc>
      </w:tr>
      <w:tr w14:paraId="752E5C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508" w:type="dxa"/>
            <w:vAlign w:val="center"/>
          </w:tcPr>
          <w:p w14:paraId="4D69F56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0.008982701</w:t>
            </w:r>
          </w:p>
        </w:tc>
        <w:tc>
          <w:tcPr>
            <w:tcW w:w="1440" w:type="dxa"/>
            <w:noWrap/>
            <w:vAlign w:val="center"/>
          </w:tcPr>
          <w:p w14:paraId="7A72DA8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0.374005305</w:t>
            </w:r>
          </w:p>
        </w:tc>
        <w:tc>
          <w:tcPr>
            <w:tcW w:w="866" w:type="dxa"/>
            <w:noWrap/>
            <w:vAlign w:val="center"/>
          </w:tcPr>
          <w:p w14:paraId="51C7481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2106" w:type="dxa"/>
            <w:noWrap/>
            <w:vAlign w:val="center"/>
          </w:tcPr>
          <w:p w14:paraId="6395A1E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3beta-hydroxyurs-12-en-28-syre</w:t>
            </w:r>
          </w:p>
        </w:tc>
        <w:tc>
          <w:tcPr>
            <w:tcW w:w="1410" w:type="dxa"/>
            <w:vAlign w:val="center"/>
          </w:tcPr>
          <w:p w14:paraId="01D8A57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9703D1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MOL000511</w:t>
            </w:r>
          </w:p>
        </w:tc>
      </w:tr>
      <w:tr w14:paraId="33D83B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028A50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0.007827918</w:t>
            </w:r>
          </w:p>
        </w:tc>
        <w:tc>
          <w:tcPr>
            <w:tcW w:w="1440" w:type="dxa"/>
            <w:noWrap/>
            <w:vAlign w:val="center"/>
          </w:tcPr>
          <w:p w14:paraId="24CFC80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0.363214838</w:t>
            </w:r>
          </w:p>
        </w:tc>
        <w:tc>
          <w:tcPr>
            <w:tcW w:w="866" w:type="dxa"/>
            <w:noWrap/>
            <w:vAlign w:val="center"/>
          </w:tcPr>
          <w:p w14:paraId="7224025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2106" w:type="dxa"/>
            <w:noWrap/>
            <w:vAlign w:val="center"/>
          </w:tcPr>
          <w:p w14:paraId="570408D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Honokiol</w:t>
            </w:r>
          </w:p>
        </w:tc>
        <w:tc>
          <w:tcPr>
            <w:tcW w:w="1410" w:type="dxa"/>
            <w:vAlign w:val="center"/>
          </w:tcPr>
          <w:p w14:paraId="3E876E3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1B67567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MOL005955</w:t>
            </w:r>
          </w:p>
        </w:tc>
      </w:tr>
      <w:tr w14:paraId="16CECF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61275A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0.005741758</w:t>
            </w:r>
          </w:p>
        </w:tc>
        <w:tc>
          <w:tcPr>
            <w:tcW w:w="1440" w:type="dxa"/>
            <w:noWrap/>
            <w:vAlign w:val="center"/>
          </w:tcPr>
          <w:p w14:paraId="57EFA3D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0.370857443</w:t>
            </w:r>
          </w:p>
        </w:tc>
        <w:tc>
          <w:tcPr>
            <w:tcW w:w="866" w:type="dxa"/>
            <w:noWrap/>
            <w:vAlign w:val="center"/>
          </w:tcPr>
          <w:p w14:paraId="3751F16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2106" w:type="dxa"/>
            <w:noWrap/>
            <w:vAlign w:val="center"/>
          </w:tcPr>
          <w:p w14:paraId="7A77178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Wogonin</w:t>
            </w:r>
          </w:p>
        </w:tc>
        <w:tc>
          <w:tcPr>
            <w:tcW w:w="1410" w:type="dxa"/>
            <w:vAlign w:val="center"/>
          </w:tcPr>
          <w:p w14:paraId="112C3F1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760C48A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MOL000173</w:t>
            </w:r>
          </w:p>
        </w:tc>
      </w:tr>
      <w:tr w14:paraId="26511F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0B3F6A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0.006330151</w:t>
            </w:r>
          </w:p>
        </w:tc>
        <w:tc>
          <w:tcPr>
            <w:tcW w:w="1440" w:type="dxa"/>
            <w:noWrap/>
            <w:vAlign w:val="center"/>
          </w:tcPr>
          <w:p w14:paraId="491EFAC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0.370467683</w:t>
            </w:r>
          </w:p>
        </w:tc>
        <w:tc>
          <w:tcPr>
            <w:tcW w:w="866" w:type="dxa"/>
            <w:noWrap/>
            <w:vAlign w:val="center"/>
          </w:tcPr>
          <w:p w14:paraId="0289E94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2106" w:type="dxa"/>
            <w:noWrap/>
            <w:vAlign w:val="center"/>
          </w:tcPr>
          <w:p w14:paraId="32454D7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Kaempferol</w:t>
            </w:r>
          </w:p>
        </w:tc>
        <w:tc>
          <w:tcPr>
            <w:tcW w:w="1410" w:type="dxa"/>
            <w:vAlign w:val="center"/>
          </w:tcPr>
          <w:p w14:paraId="0D92657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B4B7EB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MOL000422</w:t>
            </w:r>
          </w:p>
        </w:tc>
      </w:tr>
      <w:tr w14:paraId="5ED985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B08A0F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0.004283618</w:t>
            </w:r>
          </w:p>
        </w:tc>
        <w:tc>
          <w:tcPr>
            <w:tcW w:w="1440" w:type="dxa"/>
            <w:noWrap/>
            <w:vAlign w:val="center"/>
          </w:tcPr>
          <w:p w14:paraId="6394C97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0.343065693</w:t>
            </w:r>
          </w:p>
        </w:tc>
        <w:tc>
          <w:tcPr>
            <w:tcW w:w="866" w:type="dxa"/>
            <w:noWrap/>
            <w:vAlign w:val="center"/>
          </w:tcPr>
          <w:p w14:paraId="71B56FB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2106" w:type="dxa"/>
            <w:noWrap/>
            <w:vAlign w:val="center"/>
          </w:tcPr>
          <w:p w14:paraId="611C4AF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Cholesterol</w:t>
            </w:r>
          </w:p>
        </w:tc>
        <w:tc>
          <w:tcPr>
            <w:tcW w:w="1410" w:type="dxa"/>
            <w:vAlign w:val="center"/>
          </w:tcPr>
          <w:p w14:paraId="7F82BC5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Cuguijia</w:t>
            </w:r>
          </w:p>
        </w:tc>
        <w:tc>
          <w:tcPr>
            <w:tcW w:w="1264" w:type="dxa"/>
            <w:vAlign w:val="center"/>
          </w:tcPr>
          <w:p w14:paraId="7ACBB53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MOL000953</w:t>
            </w:r>
          </w:p>
        </w:tc>
      </w:tr>
      <w:tr w14:paraId="7DE2C5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ECCBC4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0.004339106</w:t>
            </w:r>
          </w:p>
        </w:tc>
        <w:tc>
          <w:tcPr>
            <w:tcW w:w="1440" w:type="dxa"/>
            <w:noWrap/>
            <w:vAlign w:val="center"/>
          </w:tcPr>
          <w:p w14:paraId="61D26DD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0.347119645</w:t>
            </w:r>
          </w:p>
        </w:tc>
        <w:tc>
          <w:tcPr>
            <w:tcW w:w="866" w:type="dxa"/>
            <w:noWrap/>
            <w:vAlign w:val="center"/>
          </w:tcPr>
          <w:p w14:paraId="2DFEC20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2106" w:type="dxa"/>
            <w:noWrap/>
            <w:vAlign w:val="center"/>
          </w:tcPr>
          <w:p w14:paraId="70D0131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Vitamin d3</w:t>
            </w:r>
          </w:p>
        </w:tc>
        <w:tc>
          <w:tcPr>
            <w:tcW w:w="1410" w:type="dxa"/>
            <w:vAlign w:val="center"/>
          </w:tcPr>
          <w:p w14:paraId="4EAFDF4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Cuguijia</w:t>
            </w:r>
          </w:p>
        </w:tc>
        <w:tc>
          <w:tcPr>
            <w:tcW w:w="1264" w:type="dxa"/>
            <w:vAlign w:val="center"/>
          </w:tcPr>
          <w:p w14:paraId="42E3C54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MOL010861</w:t>
            </w:r>
          </w:p>
        </w:tc>
      </w:tr>
      <w:tr w14:paraId="0323E8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88A273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0.004314109</w:t>
            </w:r>
          </w:p>
        </w:tc>
        <w:tc>
          <w:tcPr>
            <w:tcW w:w="1440" w:type="dxa"/>
            <w:noWrap/>
            <w:vAlign w:val="center"/>
          </w:tcPr>
          <w:p w14:paraId="1708D4E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0.364718055</w:t>
            </w:r>
          </w:p>
        </w:tc>
        <w:tc>
          <w:tcPr>
            <w:tcW w:w="866" w:type="dxa"/>
            <w:noWrap/>
            <w:vAlign w:val="center"/>
          </w:tcPr>
          <w:p w14:paraId="7512D4A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2106" w:type="dxa"/>
            <w:noWrap/>
            <w:vAlign w:val="center"/>
          </w:tcPr>
          <w:p w14:paraId="4F8C86F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Delphinidin</w:t>
            </w:r>
          </w:p>
        </w:tc>
        <w:tc>
          <w:tcPr>
            <w:tcW w:w="1410" w:type="dxa"/>
            <w:vAlign w:val="center"/>
          </w:tcPr>
          <w:p w14:paraId="0D4A487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16CDAC5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MOL004798</w:t>
            </w:r>
          </w:p>
        </w:tc>
      </w:tr>
      <w:tr w14:paraId="7D02B8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BC5FDA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0.005894184</w:t>
            </w:r>
          </w:p>
        </w:tc>
        <w:tc>
          <w:tcPr>
            <w:tcW w:w="1440" w:type="dxa"/>
            <w:noWrap/>
            <w:vAlign w:val="center"/>
          </w:tcPr>
          <w:p w14:paraId="766F021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0.371639431</w:t>
            </w:r>
          </w:p>
        </w:tc>
        <w:tc>
          <w:tcPr>
            <w:tcW w:w="866" w:type="dxa"/>
            <w:noWrap/>
            <w:vAlign w:val="center"/>
          </w:tcPr>
          <w:p w14:paraId="3883FF8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106" w:type="dxa"/>
            <w:noWrap/>
            <w:vAlign w:val="center"/>
          </w:tcPr>
          <w:p w14:paraId="3132329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Rutin</w:t>
            </w:r>
          </w:p>
        </w:tc>
        <w:tc>
          <w:tcPr>
            <w:tcW w:w="1410" w:type="dxa"/>
            <w:vAlign w:val="center"/>
          </w:tcPr>
          <w:p w14:paraId="1E0DECB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0C3C4A2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9F03A2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E6C88B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0.002439476</w:t>
            </w:r>
          </w:p>
        </w:tc>
        <w:tc>
          <w:tcPr>
            <w:tcW w:w="1440" w:type="dxa"/>
            <w:noWrap/>
            <w:vAlign w:val="center"/>
          </w:tcPr>
          <w:p w14:paraId="451E14A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0.352323838</w:t>
            </w:r>
          </w:p>
        </w:tc>
        <w:tc>
          <w:tcPr>
            <w:tcW w:w="866" w:type="dxa"/>
            <w:noWrap/>
            <w:vAlign w:val="center"/>
          </w:tcPr>
          <w:p w14:paraId="1F280E8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2106" w:type="dxa"/>
            <w:noWrap/>
            <w:vAlign w:val="center"/>
          </w:tcPr>
          <w:p w14:paraId="4CCF7F8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Sanguinarine</w:t>
            </w:r>
          </w:p>
        </w:tc>
        <w:tc>
          <w:tcPr>
            <w:tcW w:w="1410" w:type="dxa"/>
            <w:vAlign w:val="center"/>
          </w:tcPr>
          <w:p w14:paraId="5C451DA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142545D5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89B6CD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40F980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0.003953568</w:t>
            </w:r>
          </w:p>
        </w:tc>
        <w:tc>
          <w:tcPr>
            <w:tcW w:w="1440" w:type="dxa"/>
            <w:noWrap/>
            <w:vAlign w:val="center"/>
          </w:tcPr>
          <w:p w14:paraId="32A79C9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0.367378843</w:t>
            </w:r>
          </w:p>
        </w:tc>
        <w:tc>
          <w:tcPr>
            <w:tcW w:w="866" w:type="dxa"/>
            <w:noWrap/>
            <w:vAlign w:val="center"/>
          </w:tcPr>
          <w:p w14:paraId="74F6F15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2106" w:type="dxa"/>
            <w:noWrap/>
            <w:vAlign w:val="center"/>
          </w:tcPr>
          <w:p w14:paraId="1DF03DC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Oleic acid</w:t>
            </w:r>
          </w:p>
        </w:tc>
        <w:tc>
          <w:tcPr>
            <w:tcW w:w="1410" w:type="dxa"/>
            <w:vAlign w:val="center"/>
          </w:tcPr>
          <w:p w14:paraId="26FE129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5FB76605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0DE5D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014F8D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0.002624259</w:t>
            </w:r>
          </w:p>
        </w:tc>
        <w:tc>
          <w:tcPr>
            <w:tcW w:w="1440" w:type="dxa"/>
            <w:noWrap/>
            <w:vAlign w:val="center"/>
          </w:tcPr>
          <w:p w14:paraId="03127F8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0.360613811</w:t>
            </w:r>
          </w:p>
        </w:tc>
        <w:tc>
          <w:tcPr>
            <w:tcW w:w="866" w:type="dxa"/>
            <w:noWrap/>
            <w:vAlign w:val="center"/>
          </w:tcPr>
          <w:p w14:paraId="7402424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2106" w:type="dxa"/>
            <w:noWrap/>
            <w:vAlign w:val="center"/>
          </w:tcPr>
          <w:p w14:paraId="5163785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Naringenin</w:t>
            </w:r>
          </w:p>
        </w:tc>
        <w:tc>
          <w:tcPr>
            <w:tcW w:w="1410" w:type="dxa"/>
            <w:vAlign w:val="center"/>
          </w:tcPr>
          <w:p w14:paraId="6111FDD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1BCD0C3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6C0A5F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39FA07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0.001779902</w:t>
            </w:r>
          </w:p>
        </w:tc>
        <w:tc>
          <w:tcPr>
            <w:tcW w:w="1440" w:type="dxa"/>
            <w:noWrap/>
            <w:vAlign w:val="center"/>
          </w:tcPr>
          <w:p w14:paraId="58C55E8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0.34107402</w:t>
            </w:r>
          </w:p>
        </w:tc>
        <w:tc>
          <w:tcPr>
            <w:tcW w:w="866" w:type="dxa"/>
            <w:noWrap/>
            <w:vAlign w:val="center"/>
          </w:tcPr>
          <w:p w14:paraId="01B5113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2106" w:type="dxa"/>
            <w:noWrap/>
            <w:vAlign w:val="center"/>
          </w:tcPr>
          <w:p w14:paraId="5407F89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Isoliquiritigenin</w:t>
            </w:r>
          </w:p>
        </w:tc>
        <w:tc>
          <w:tcPr>
            <w:tcW w:w="1410" w:type="dxa"/>
            <w:vAlign w:val="center"/>
          </w:tcPr>
          <w:p w14:paraId="2F1D037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Zhigancao</w:t>
            </w:r>
          </w:p>
        </w:tc>
        <w:tc>
          <w:tcPr>
            <w:tcW w:w="1264" w:type="dxa"/>
            <w:vAlign w:val="center"/>
          </w:tcPr>
          <w:p w14:paraId="1F6C960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BF16D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2F4038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0.002072041</w:t>
            </w:r>
          </w:p>
        </w:tc>
        <w:tc>
          <w:tcPr>
            <w:tcW w:w="1440" w:type="dxa"/>
            <w:noWrap/>
            <w:vAlign w:val="center"/>
          </w:tcPr>
          <w:p w14:paraId="63E93AA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0.353383459</w:t>
            </w:r>
          </w:p>
        </w:tc>
        <w:tc>
          <w:tcPr>
            <w:tcW w:w="866" w:type="dxa"/>
            <w:noWrap/>
            <w:vAlign w:val="center"/>
          </w:tcPr>
          <w:p w14:paraId="520324D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2106" w:type="dxa"/>
            <w:noWrap/>
            <w:vAlign w:val="center"/>
          </w:tcPr>
          <w:p w14:paraId="7ACC2E2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Caffeic acid</w:t>
            </w:r>
          </w:p>
        </w:tc>
        <w:tc>
          <w:tcPr>
            <w:tcW w:w="1410" w:type="dxa"/>
            <w:vAlign w:val="center"/>
          </w:tcPr>
          <w:p w14:paraId="5715642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27441F2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64868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4C2D10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0.001652672</w:t>
            </w:r>
          </w:p>
        </w:tc>
        <w:tc>
          <w:tcPr>
            <w:tcW w:w="1440" w:type="dxa"/>
            <w:noWrap/>
            <w:vAlign w:val="center"/>
          </w:tcPr>
          <w:p w14:paraId="779B8CC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0.354806241</w:t>
            </w:r>
          </w:p>
        </w:tc>
        <w:tc>
          <w:tcPr>
            <w:tcW w:w="866" w:type="dxa"/>
            <w:noWrap/>
            <w:vAlign w:val="center"/>
          </w:tcPr>
          <w:p w14:paraId="12C4524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2106" w:type="dxa"/>
            <w:noWrap/>
            <w:vAlign w:val="center"/>
          </w:tcPr>
          <w:p w14:paraId="209DFF8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Ellipticine</w:t>
            </w:r>
          </w:p>
        </w:tc>
        <w:tc>
          <w:tcPr>
            <w:tcW w:w="1410" w:type="dxa"/>
            <w:vAlign w:val="center"/>
          </w:tcPr>
          <w:p w14:paraId="0D7C945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3827605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F7EF0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4FC453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0.001765713</w:t>
            </w:r>
          </w:p>
        </w:tc>
        <w:tc>
          <w:tcPr>
            <w:tcW w:w="1440" w:type="dxa"/>
            <w:noWrap/>
            <w:vAlign w:val="center"/>
          </w:tcPr>
          <w:p w14:paraId="2ED14CD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0.353738083</w:t>
            </w:r>
          </w:p>
        </w:tc>
        <w:tc>
          <w:tcPr>
            <w:tcW w:w="866" w:type="dxa"/>
            <w:noWrap/>
            <w:vAlign w:val="center"/>
          </w:tcPr>
          <w:p w14:paraId="1EEAF2E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2106" w:type="dxa"/>
            <w:noWrap/>
            <w:vAlign w:val="center"/>
          </w:tcPr>
          <w:p w14:paraId="1A0EC55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(e,z)-farnesol</w:t>
            </w:r>
          </w:p>
        </w:tc>
        <w:tc>
          <w:tcPr>
            <w:tcW w:w="1410" w:type="dxa"/>
            <w:vAlign w:val="center"/>
          </w:tcPr>
          <w:p w14:paraId="76C816E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1D4E11C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FF553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504682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0.001525883</w:t>
            </w:r>
          </w:p>
        </w:tc>
        <w:tc>
          <w:tcPr>
            <w:tcW w:w="1440" w:type="dxa"/>
            <w:noWrap/>
            <w:vAlign w:val="center"/>
          </w:tcPr>
          <w:p w14:paraId="27727A1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0.348148148</w:t>
            </w:r>
          </w:p>
        </w:tc>
        <w:tc>
          <w:tcPr>
            <w:tcW w:w="866" w:type="dxa"/>
            <w:noWrap/>
            <w:vAlign w:val="center"/>
          </w:tcPr>
          <w:p w14:paraId="1F92CEB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2106" w:type="dxa"/>
            <w:noWrap/>
            <w:vAlign w:val="center"/>
          </w:tcPr>
          <w:p w14:paraId="6C43CFF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Gallic acid</w:t>
            </w:r>
          </w:p>
        </w:tc>
        <w:tc>
          <w:tcPr>
            <w:tcW w:w="1410" w:type="dxa"/>
            <w:vAlign w:val="center"/>
          </w:tcPr>
          <w:p w14:paraId="303F0C0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34E5B2A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B66F8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07D9E7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0.001753838</w:t>
            </w:r>
          </w:p>
        </w:tc>
        <w:tc>
          <w:tcPr>
            <w:tcW w:w="1440" w:type="dxa"/>
            <w:noWrap/>
            <w:vAlign w:val="center"/>
          </w:tcPr>
          <w:p w14:paraId="0AB37D5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0.357323872</w:t>
            </w:r>
          </w:p>
        </w:tc>
        <w:tc>
          <w:tcPr>
            <w:tcW w:w="866" w:type="dxa"/>
            <w:noWrap/>
            <w:vAlign w:val="center"/>
          </w:tcPr>
          <w:p w14:paraId="637932C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2106" w:type="dxa"/>
            <w:noWrap/>
            <w:vAlign w:val="center"/>
          </w:tcPr>
          <w:p w14:paraId="30BD1C5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Cinnamaldehyde</w:t>
            </w:r>
          </w:p>
        </w:tc>
        <w:tc>
          <w:tcPr>
            <w:tcW w:w="1410" w:type="dxa"/>
            <w:vAlign w:val="center"/>
          </w:tcPr>
          <w:p w14:paraId="1EB982A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16A31908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EBB1F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467F97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0.001080021</w:t>
            </w:r>
          </w:p>
        </w:tc>
        <w:tc>
          <w:tcPr>
            <w:tcW w:w="1440" w:type="dxa"/>
            <w:noWrap/>
            <w:vAlign w:val="center"/>
          </w:tcPr>
          <w:p w14:paraId="43E65AB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0.340744321</w:t>
            </w:r>
          </w:p>
        </w:tc>
        <w:tc>
          <w:tcPr>
            <w:tcW w:w="866" w:type="dxa"/>
            <w:noWrap/>
            <w:vAlign w:val="center"/>
          </w:tcPr>
          <w:p w14:paraId="4ECB452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106" w:type="dxa"/>
            <w:noWrap/>
            <w:vAlign w:val="center"/>
          </w:tcPr>
          <w:p w14:paraId="16FC503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Higenamine</w:t>
            </w:r>
          </w:p>
        </w:tc>
        <w:tc>
          <w:tcPr>
            <w:tcW w:w="1410" w:type="dxa"/>
            <w:vAlign w:val="center"/>
          </w:tcPr>
          <w:p w14:paraId="514986B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058416C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ACE8A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43E7C0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0.00202187</w:t>
            </w:r>
          </w:p>
        </w:tc>
        <w:tc>
          <w:tcPr>
            <w:tcW w:w="1440" w:type="dxa"/>
            <w:noWrap/>
            <w:vAlign w:val="center"/>
          </w:tcPr>
          <w:p w14:paraId="1FE87DC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0.365095805</w:t>
            </w:r>
          </w:p>
        </w:tc>
        <w:tc>
          <w:tcPr>
            <w:tcW w:w="866" w:type="dxa"/>
            <w:noWrap/>
            <w:vAlign w:val="center"/>
          </w:tcPr>
          <w:p w14:paraId="6BEBA07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106" w:type="dxa"/>
            <w:noWrap/>
            <w:vAlign w:val="center"/>
          </w:tcPr>
          <w:p w14:paraId="14F9B87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Dibutyl phthalate</w:t>
            </w:r>
          </w:p>
        </w:tc>
        <w:tc>
          <w:tcPr>
            <w:tcW w:w="1410" w:type="dxa"/>
            <w:vAlign w:val="center"/>
          </w:tcPr>
          <w:p w14:paraId="1C7D1F8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20CBA20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B0C8EA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F1C4F7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0.000721852</w:t>
            </w:r>
          </w:p>
        </w:tc>
        <w:tc>
          <w:tcPr>
            <w:tcW w:w="1440" w:type="dxa"/>
            <w:noWrap/>
            <w:vAlign w:val="center"/>
          </w:tcPr>
          <w:p w14:paraId="1B6945B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0.352676338</w:t>
            </w:r>
          </w:p>
        </w:tc>
        <w:tc>
          <w:tcPr>
            <w:tcW w:w="866" w:type="dxa"/>
            <w:noWrap/>
            <w:vAlign w:val="center"/>
          </w:tcPr>
          <w:p w14:paraId="19EEA66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106" w:type="dxa"/>
            <w:noWrap/>
            <w:vAlign w:val="center"/>
          </w:tcPr>
          <w:p w14:paraId="6FAC776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Sw219122-1</w:t>
            </w:r>
          </w:p>
        </w:tc>
        <w:tc>
          <w:tcPr>
            <w:tcW w:w="1410" w:type="dxa"/>
            <w:vAlign w:val="center"/>
          </w:tcPr>
          <w:p w14:paraId="6841AF3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B4003D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F14F6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829DBE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0.001073041</w:t>
            </w:r>
          </w:p>
        </w:tc>
        <w:tc>
          <w:tcPr>
            <w:tcW w:w="1440" w:type="dxa"/>
            <w:noWrap/>
            <w:vAlign w:val="center"/>
          </w:tcPr>
          <w:p w14:paraId="61581ED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0.34107402</w:t>
            </w:r>
          </w:p>
        </w:tc>
        <w:tc>
          <w:tcPr>
            <w:tcW w:w="866" w:type="dxa"/>
            <w:noWrap/>
            <w:vAlign w:val="center"/>
          </w:tcPr>
          <w:p w14:paraId="1630D4B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106" w:type="dxa"/>
            <w:noWrap/>
            <w:vAlign w:val="center"/>
          </w:tcPr>
          <w:p w14:paraId="5E90C51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Glycyrrhizic acid</w:t>
            </w:r>
          </w:p>
        </w:tc>
        <w:tc>
          <w:tcPr>
            <w:tcW w:w="1410" w:type="dxa"/>
            <w:vAlign w:val="center"/>
          </w:tcPr>
          <w:p w14:paraId="13DBA93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Zhigancao</w:t>
            </w:r>
          </w:p>
        </w:tc>
        <w:tc>
          <w:tcPr>
            <w:tcW w:w="1264" w:type="dxa"/>
            <w:vAlign w:val="center"/>
          </w:tcPr>
          <w:p w14:paraId="11698DF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F1417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A4D1F6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0.002527329</w:t>
            </w:r>
          </w:p>
        </w:tc>
        <w:tc>
          <w:tcPr>
            <w:tcW w:w="1440" w:type="dxa"/>
            <w:noWrap/>
            <w:vAlign w:val="center"/>
          </w:tcPr>
          <w:p w14:paraId="0769885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0.365474339</w:t>
            </w:r>
          </w:p>
        </w:tc>
        <w:tc>
          <w:tcPr>
            <w:tcW w:w="866" w:type="dxa"/>
            <w:noWrap/>
            <w:vAlign w:val="center"/>
          </w:tcPr>
          <w:p w14:paraId="766798F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106" w:type="dxa"/>
            <w:noWrap/>
            <w:vAlign w:val="center"/>
          </w:tcPr>
          <w:p w14:paraId="6D9C634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Linoleic acid</w:t>
            </w:r>
          </w:p>
        </w:tc>
        <w:tc>
          <w:tcPr>
            <w:tcW w:w="1410" w:type="dxa"/>
            <w:vAlign w:val="center"/>
          </w:tcPr>
          <w:p w14:paraId="05200A2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09814A2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B49A4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82F0E6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0.000838043</w:t>
            </w:r>
          </w:p>
        </w:tc>
        <w:tc>
          <w:tcPr>
            <w:tcW w:w="1440" w:type="dxa"/>
            <w:noWrap/>
            <w:vAlign w:val="center"/>
          </w:tcPr>
          <w:p w14:paraId="37C873B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0.35409342</w:t>
            </w:r>
          </w:p>
        </w:tc>
        <w:tc>
          <w:tcPr>
            <w:tcW w:w="866" w:type="dxa"/>
            <w:noWrap/>
            <w:vAlign w:val="center"/>
          </w:tcPr>
          <w:p w14:paraId="6D7C590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2106" w:type="dxa"/>
            <w:noWrap/>
            <w:vAlign w:val="center"/>
          </w:tcPr>
          <w:p w14:paraId="63630FB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Eupatilin</w:t>
            </w:r>
          </w:p>
        </w:tc>
        <w:tc>
          <w:tcPr>
            <w:tcW w:w="1410" w:type="dxa"/>
            <w:vAlign w:val="center"/>
          </w:tcPr>
          <w:p w14:paraId="0B1D022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28262E2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DD7E1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EF63F5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0.000701029</w:t>
            </w:r>
          </w:p>
        </w:tc>
        <w:tc>
          <w:tcPr>
            <w:tcW w:w="1440" w:type="dxa"/>
            <w:noWrap/>
            <w:vAlign w:val="center"/>
          </w:tcPr>
          <w:p w14:paraId="4A9D7BC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0.353383459</w:t>
            </w:r>
          </w:p>
        </w:tc>
        <w:tc>
          <w:tcPr>
            <w:tcW w:w="866" w:type="dxa"/>
            <w:noWrap/>
            <w:vAlign w:val="center"/>
          </w:tcPr>
          <w:p w14:paraId="7468E37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2106" w:type="dxa"/>
            <w:noWrap/>
            <w:vAlign w:val="center"/>
          </w:tcPr>
          <w:p w14:paraId="5E0D9D5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3,4-dihydroxybenzoate</w:t>
            </w:r>
          </w:p>
        </w:tc>
        <w:tc>
          <w:tcPr>
            <w:tcW w:w="1410" w:type="dxa"/>
            <w:vAlign w:val="center"/>
          </w:tcPr>
          <w:p w14:paraId="50224E4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D6EC0A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7743F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22CEDB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0.000664894</w:t>
            </w:r>
          </w:p>
        </w:tc>
        <w:tc>
          <w:tcPr>
            <w:tcW w:w="1440" w:type="dxa"/>
            <w:noWrap/>
            <w:vAlign w:val="center"/>
          </w:tcPr>
          <w:p w14:paraId="578FD3D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0.33145275</w:t>
            </w:r>
          </w:p>
        </w:tc>
        <w:tc>
          <w:tcPr>
            <w:tcW w:w="866" w:type="dxa"/>
            <w:noWrap/>
            <w:vAlign w:val="center"/>
          </w:tcPr>
          <w:p w14:paraId="7052F89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567E0CD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Juglone</w:t>
            </w:r>
          </w:p>
        </w:tc>
        <w:tc>
          <w:tcPr>
            <w:tcW w:w="1410" w:type="dxa"/>
            <w:vAlign w:val="center"/>
          </w:tcPr>
          <w:p w14:paraId="07A2622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1B36C75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D8D42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C09183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0.002331493</w:t>
            </w:r>
          </w:p>
        </w:tc>
        <w:tc>
          <w:tcPr>
            <w:tcW w:w="1440" w:type="dxa"/>
            <w:noWrap/>
            <w:vAlign w:val="center"/>
          </w:tcPr>
          <w:p w14:paraId="4AE2232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0.365095805</w:t>
            </w:r>
          </w:p>
        </w:tc>
        <w:tc>
          <w:tcPr>
            <w:tcW w:w="866" w:type="dxa"/>
            <w:noWrap/>
            <w:vAlign w:val="center"/>
          </w:tcPr>
          <w:p w14:paraId="4FD28AC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4642B42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Palmitic acid</w:t>
            </w:r>
          </w:p>
        </w:tc>
        <w:tc>
          <w:tcPr>
            <w:tcW w:w="1410" w:type="dxa"/>
            <w:vAlign w:val="center"/>
          </w:tcPr>
          <w:p w14:paraId="4405674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5414102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7F552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0A11C4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0.0011508</w:t>
            </w:r>
          </w:p>
        </w:tc>
        <w:tc>
          <w:tcPr>
            <w:tcW w:w="1440" w:type="dxa"/>
            <w:noWrap/>
            <w:vAlign w:val="center"/>
          </w:tcPr>
          <w:p w14:paraId="57287E9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0.357323872</w:t>
            </w:r>
          </w:p>
        </w:tc>
        <w:tc>
          <w:tcPr>
            <w:tcW w:w="866" w:type="dxa"/>
            <w:noWrap/>
            <w:vAlign w:val="center"/>
          </w:tcPr>
          <w:p w14:paraId="16D2117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3FEAD13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Linolenic acid</w:t>
            </w:r>
          </w:p>
        </w:tc>
        <w:tc>
          <w:tcPr>
            <w:tcW w:w="1410" w:type="dxa"/>
            <w:vAlign w:val="center"/>
          </w:tcPr>
          <w:p w14:paraId="586EFE8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8BA9A1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84960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20508B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0.000640122</w:t>
            </w:r>
          </w:p>
        </w:tc>
        <w:tc>
          <w:tcPr>
            <w:tcW w:w="1440" w:type="dxa"/>
            <w:noWrap/>
            <w:vAlign w:val="center"/>
          </w:tcPr>
          <w:p w14:paraId="4315BFB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0.341404358</w:t>
            </w:r>
          </w:p>
        </w:tc>
        <w:tc>
          <w:tcPr>
            <w:tcW w:w="866" w:type="dxa"/>
            <w:noWrap/>
            <w:vAlign w:val="center"/>
          </w:tcPr>
          <w:p w14:paraId="432B980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30CC8A4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Citral</w:t>
            </w:r>
          </w:p>
        </w:tc>
        <w:tc>
          <w:tcPr>
            <w:tcW w:w="1410" w:type="dxa"/>
            <w:vAlign w:val="center"/>
          </w:tcPr>
          <w:p w14:paraId="0470658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03BF71A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5B5FA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FB7F82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0.000734921</w:t>
            </w:r>
          </w:p>
        </w:tc>
        <w:tc>
          <w:tcPr>
            <w:tcW w:w="1440" w:type="dxa"/>
            <w:noWrap/>
            <w:vAlign w:val="center"/>
          </w:tcPr>
          <w:p w14:paraId="345A189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0.352676338</w:t>
            </w:r>
          </w:p>
        </w:tc>
        <w:tc>
          <w:tcPr>
            <w:tcW w:w="866" w:type="dxa"/>
            <w:noWrap/>
            <w:vAlign w:val="center"/>
          </w:tcPr>
          <w:p w14:paraId="18D5015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121136E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Coumarin</w:t>
            </w:r>
          </w:p>
        </w:tc>
        <w:tc>
          <w:tcPr>
            <w:tcW w:w="1410" w:type="dxa"/>
            <w:vAlign w:val="center"/>
          </w:tcPr>
          <w:p w14:paraId="77758EC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C9F8960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0AA10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3052E2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0.000685722</w:t>
            </w:r>
          </w:p>
        </w:tc>
        <w:tc>
          <w:tcPr>
            <w:tcW w:w="1440" w:type="dxa"/>
            <w:noWrap/>
            <w:vAlign w:val="center"/>
          </w:tcPr>
          <w:p w14:paraId="5C2B125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0.353738083</w:t>
            </w:r>
          </w:p>
        </w:tc>
        <w:tc>
          <w:tcPr>
            <w:tcW w:w="866" w:type="dxa"/>
            <w:noWrap/>
            <w:vAlign w:val="center"/>
          </w:tcPr>
          <w:p w14:paraId="4C9CB3C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569B997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Chembl2111558</w:t>
            </w:r>
          </w:p>
        </w:tc>
        <w:tc>
          <w:tcPr>
            <w:tcW w:w="1410" w:type="dxa"/>
            <w:vAlign w:val="center"/>
          </w:tcPr>
          <w:p w14:paraId="40F7E2B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43E6ACE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D8B037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9C4D64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0.000965607</w:t>
            </w:r>
          </w:p>
        </w:tc>
        <w:tc>
          <w:tcPr>
            <w:tcW w:w="1440" w:type="dxa"/>
            <w:noWrap/>
            <w:vAlign w:val="center"/>
          </w:tcPr>
          <w:p w14:paraId="79BAF3A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0.348492338</w:t>
            </w:r>
          </w:p>
        </w:tc>
        <w:tc>
          <w:tcPr>
            <w:tcW w:w="866" w:type="dxa"/>
            <w:noWrap/>
            <w:vAlign w:val="center"/>
          </w:tcPr>
          <w:p w14:paraId="79F43AF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3DFC3BF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Styrene</w:t>
            </w:r>
          </w:p>
        </w:tc>
        <w:tc>
          <w:tcPr>
            <w:tcW w:w="1410" w:type="dxa"/>
            <w:vAlign w:val="center"/>
          </w:tcPr>
          <w:p w14:paraId="63375B4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EBD1A3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94326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CF285B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0.00079511</w:t>
            </w:r>
          </w:p>
        </w:tc>
        <w:tc>
          <w:tcPr>
            <w:tcW w:w="1440" w:type="dxa"/>
            <w:noWrap/>
            <w:vAlign w:val="center"/>
          </w:tcPr>
          <w:p w14:paraId="5E6EAD1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0.351972042</w:t>
            </w:r>
          </w:p>
        </w:tc>
        <w:tc>
          <w:tcPr>
            <w:tcW w:w="866" w:type="dxa"/>
            <w:noWrap/>
            <w:vAlign w:val="center"/>
          </w:tcPr>
          <w:p w14:paraId="6DEBEF8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20918DC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Caffeic acid phenethyl ester</w:t>
            </w:r>
          </w:p>
        </w:tc>
        <w:tc>
          <w:tcPr>
            <w:tcW w:w="1410" w:type="dxa"/>
            <w:vAlign w:val="center"/>
          </w:tcPr>
          <w:p w14:paraId="106CFBB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71B49438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311DAC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4E80AA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0.001043178</w:t>
            </w:r>
          </w:p>
        </w:tc>
        <w:tc>
          <w:tcPr>
            <w:tcW w:w="1440" w:type="dxa"/>
            <w:noWrap/>
            <w:vAlign w:val="center"/>
          </w:tcPr>
          <w:p w14:paraId="00FB509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0.350920856</w:t>
            </w:r>
          </w:p>
        </w:tc>
        <w:tc>
          <w:tcPr>
            <w:tcW w:w="866" w:type="dxa"/>
            <w:noWrap/>
            <w:vAlign w:val="center"/>
          </w:tcPr>
          <w:p w14:paraId="12F1E44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06" w:type="dxa"/>
            <w:noWrap/>
            <w:vAlign w:val="center"/>
          </w:tcPr>
          <w:p w14:paraId="2DDD0E7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Pseudoephedrine</w:t>
            </w:r>
          </w:p>
        </w:tc>
        <w:tc>
          <w:tcPr>
            <w:tcW w:w="1410" w:type="dxa"/>
            <w:vAlign w:val="center"/>
          </w:tcPr>
          <w:p w14:paraId="7249408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488D18A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18ED6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07C305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0.000743543</w:t>
            </w:r>
          </w:p>
        </w:tc>
        <w:tc>
          <w:tcPr>
            <w:tcW w:w="1440" w:type="dxa"/>
            <w:noWrap/>
            <w:vAlign w:val="center"/>
          </w:tcPr>
          <w:p w14:paraId="19DAA34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0.351620948</w:t>
            </w:r>
          </w:p>
        </w:tc>
        <w:tc>
          <w:tcPr>
            <w:tcW w:w="866" w:type="dxa"/>
            <w:noWrap/>
            <w:vAlign w:val="center"/>
          </w:tcPr>
          <w:p w14:paraId="583E032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2106" w:type="dxa"/>
            <w:noWrap/>
            <w:vAlign w:val="center"/>
          </w:tcPr>
          <w:p w14:paraId="0ABE133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D-limonene</w:t>
            </w:r>
          </w:p>
        </w:tc>
        <w:tc>
          <w:tcPr>
            <w:tcW w:w="1410" w:type="dxa"/>
            <w:vAlign w:val="center"/>
          </w:tcPr>
          <w:p w14:paraId="1EF5FF3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192F35F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8CBBF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34E0DE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0.000557723</w:t>
            </w:r>
          </w:p>
        </w:tc>
        <w:tc>
          <w:tcPr>
            <w:tcW w:w="1440" w:type="dxa"/>
            <w:noWrap/>
            <w:vAlign w:val="center"/>
          </w:tcPr>
          <w:p w14:paraId="6B646A4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0.350223547</w:t>
            </w:r>
          </w:p>
        </w:tc>
        <w:tc>
          <w:tcPr>
            <w:tcW w:w="866" w:type="dxa"/>
            <w:noWrap/>
            <w:vAlign w:val="center"/>
          </w:tcPr>
          <w:p w14:paraId="2CD7CA9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2106" w:type="dxa"/>
            <w:noWrap/>
            <w:vAlign w:val="center"/>
          </w:tcPr>
          <w:p w14:paraId="43EEF26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Diosmetin</w:t>
            </w:r>
          </w:p>
        </w:tc>
        <w:tc>
          <w:tcPr>
            <w:tcW w:w="1410" w:type="dxa"/>
            <w:vAlign w:val="center"/>
          </w:tcPr>
          <w:p w14:paraId="321F7F5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210A19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5AC04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A053D0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0.001596511</w:t>
            </w:r>
          </w:p>
        </w:tc>
        <w:tc>
          <w:tcPr>
            <w:tcW w:w="1440" w:type="dxa"/>
            <w:noWrap/>
            <w:vAlign w:val="center"/>
          </w:tcPr>
          <w:p w14:paraId="08AF068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0.363589479</w:t>
            </w:r>
          </w:p>
        </w:tc>
        <w:tc>
          <w:tcPr>
            <w:tcW w:w="866" w:type="dxa"/>
            <w:noWrap/>
            <w:vAlign w:val="center"/>
          </w:tcPr>
          <w:p w14:paraId="47AAD39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106" w:type="dxa"/>
            <w:noWrap/>
            <w:vAlign w:val="center"/>
          </w:tcPr>
          <w:p w14:paraId="25530B5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Beta-sitosterol</w:t>
            </w:r>
          </w:p>
        </w:tc>
        <w:tc>
          <w:tcPr>
            <w:tcW w:w="1410" w:type="dxa"/>
            <w:vAlign w:val="center"/>
          </w:tcPr>
          <w:p w14:paraId="3361640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78C2C85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A2C370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DDC323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0.000685022</w:t>
            </w:r>
          </w:p>
        </w:tc>
        <w:tc>
          <w:tcPr>
            <w:tcW w:w="1440" w:type="dxa"/>
            <w:noWrap/>
            <w:vAlign w:val="center"/>
          </w:tcPr>
          <w:p w14:paraId="7BE62C5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0.350920856</w:t>
            </w:r>
          </w:p>
        </w:tc>
        <w:tc>
          <w:tcPr>
            <w:tcW w:w="866" w:type="dxa"/>
            <w:noWrap/>
            <w:vAlign w:val="center"/>
          </w:tcPr>
          <w:p w14:paraId="073DC4B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106" w:type="dxa"/>
            <w:noWrap/>
            <w:vAlign w:val="center"/>
          </w:tcPr>
          <w:p w14:paraId="6C09003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17654-19-2</w:t>
            </w:r>
          </w:p>
        </w:tc>
        <w:tc>
          <w:tcPr>
            <w:tcW w:w="1410" w:type="dxa"/>
            <w:vAlign w:val="center"/>
          </w:tcPr>
          <w:p w14:paraId="218E893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D97C1E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FE773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9AD110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0.000855254</w:t>
            </w:r>
          </w:p>
        </w:tc>
        <w:tc>
          <w:tcPr>
            <w:tcW w:w="1440" w:type="dxa"/>
            <w:noWrap/>
            <w:vAlign w:val="center"/>
          </w:tcPr>
          <w:p w14:paraId="581EFC4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0.361723961</w:t>
            </w:r>
          </w:p>
        </w:tc>
        <w:tc>
          <w:tcPr>
            <w:tcW w:w="866" w:type="dxa"/>
            <w:noWrap/>
            <w:vAlign w:val="center"/>
          </w:tcPr>
          <w:p w14:paraId="1083DB5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06" w:type="dxa"/>
            <w:noWrap/>
            <w:vAlign w:val="center"/>
          </w:tcPr>
          <w:p w14:paraId="64936C8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Eucalyptol</w:t>
            </w:r>
          </w:p>
        </w:tc>
        <w:tc>
          <w:tcPr>
            <w:tcW w:w="1410" w:type="dxa"/>
            <w:vAlign w:val="center"/>
          </w:tcPr>
          <w:p w14:paraId="704601C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713AFEA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7A1F6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98A711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0.001184377</w:t>
            </w:r>
          </w:p>
        </w:tc>
        <w:tc>
          <w:tcPr>
            <w:tcW w:w="1440" w:type="dxa"/>
            <w:noWrap/>
            <w:vAlign w:val="center"/>
          </w:tcPr>
          <w:p w14:paraId="70105C4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0.358049771</w:t>
            </w:r>
          </w:p>
        </w:tc>
        <w:tc>
          <w:tcPr>
            <w:tcW w:w="866" w:type="dxa"/>
            <w:noWrap/>
            <w:vAlign w:val="center"/>
          </w:tcPr>
          <w:p w14:paraId="3A68B41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06" w:type="dxa"/>
            <w:noWrap/>
            <w:vAlign w:val="center"/>
          </w:tcPr>
          <w:p w14:paraId="17CA9C3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Stigmasterol</w:t>
            </w:r>
          </w:p>
        </w:tc>
        <w:tc>
          <w:tcPr>
            <w:tcW w:w="1410" w:type="dxa"/>
            <w:vAlign w:val="center"/>
          </w:tcPr>
          <w:p w14:paraId="73C1F56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67F8CD5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C32C8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C88B8B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0.001048547</w:t>
            </w:r>
          </w:p>
        </w:tc>
        <w:tc>
          <w:tcPr>
            <w:tcW w:w="1440" w:type="dxa"/>
            <w:noWrap/>
            <w:vAlign w:val="center"/>
          </w:tcPr>
          <w:p w14:paraId="7DC91B6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0.350920856</w:t>
            </w:r>
          </w:p>
        </w:tc>
        <w:tc>
          <w:tcPr>
            <w:tcW w:w="866" w:type="dxa"/>
            <w:noWrap/>
            <w:vAlign w:val="center"/>
          </w:tcPr>
          <w:p w14:paraId="5526D1B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06" w:type="dxa"/>
            <w:noWrap/>
            <w:vAlign w:val="center"/>
          </w:tcPr>
          <w:p w14:paraId="3B9734C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Lauric acid</w:t>
            </w:r>
          </w:p>
        </w:tc>
        <w:tc>
          <w:tcPr>
            <w:tcW w:w="1410" w:type="dxa"/>
            <w:vAlign w:val="center"/>
          </w:tcPr>
          <w:p w14:paraId="7A38BD2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3836BBB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A885C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20BE21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0.000479539</w:t>
            </w:r>
          </w:p>
        </w:tc>
        <w:tc>
          <w:tcPr>
            <w:tcW w:w="1440" w:type="dxa"/>
            <w:noWrap/>
            <w:vAlign w:val="center"/>
          </w:tcPr>
          <w:p w14:paraId="3E18418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533E65E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06" w:type="dxa"/>
            <w:noWrap/>
            <w:vAlign w:val="center"/>
          </w:tcPr>
          <w:p w14:paraId="6F485E4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6-shogaol</w:t>
            </w:r>
          </w:p>
        </w:tc>
        <w:tc>
          <w:tcPr>
            <w:tcW w:w="1410" w:type="dxa"/>
            <w:vAlign w:val="center"/>
          </w:tcPr>
          <w:p w14:paraId="74AB3A5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35BFDCE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30B9A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A58B4E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0.000441893</w:t>
            </w:r>
          </w:p>
        </w:tc>
        <w:tc>
          <w:tcPr>
            <w:tcW w:w="1440" w:type="dxa"/>
            <w:noWrap/>
            <w:vAlign w:val="center"/>
          </w:tcPr>
          <w:p w14:paraId="5CAA70E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0.32745007</w:t>
            </w:r>
          </w:p>
        </w:tc>
        <w:tc>
          <w:tcPr>
            <w:tcW w:w="866" w:type="dxa"/>
            <w:noWrap/>
            <w:vAlign w:val="center"/>
          </w:tcPr>
          <w:p w14:paraId="6303C72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06" w:type="dxa"/>
            <w:noWrap/>
            <w:vAlign w:val="center"/>
          </w:tcPr>
          <w:p w14:paraId="0373958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Glycyrrhetin</w:t>
            </w:r>
          </w:p>
        </w:tc>
        <w:tc>
          <w:tcPr>
            <w:tcW w:w="1410" w:type="dxa"/>
            <w:vAlign w:val="center"/>
          </w:tcPr>
          <w:p w14:paraId="6627ECB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Zhigancao</w:t>
            </w:r>
          </w:p>
        </w:tc>
        <w:tc>
          <w:tcPr>
            <w:tcW w:w="1264" w:type="dxa"/>
            <w:vAlign w:val="center"/>
          </w:tcPr>
          <w:p w14:paraId="7D00AA4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B2EC9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01CB5D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0.000389985</w:t>
            </w:r>
          </w:p>
        </w:tc>
        <w:tc>
          <w:tcPr>
            <w:tcW w:w="1440" w:type="dxa"/>
            <w:noWrap/>
            <w:vAlign w:val="center"/>
          </w:tcPr>
          <w:p w14:paraId="05D1678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0.344743276</w:t>
            </w:r>
          </w:p>
        </w:tc>
        <w:tc>
          <w:tcPr>
            <w:tcW w:w="866" w:type="dxa"/>
            <w:noWrap/>
            <w:vAlign w:val="center"/>
          </w:tcPr>
          <w:p w14:paraId="376ADCB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06" w:type="dxa"/>
            <w:noWrap/>
            <w:vAlign w:val="center"/>
          </w:tcPr>
          <w:p w14:paraId="48BE531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Germacrone</w:t>
            </w:r>
          </w:p>
        </w:tc>
        <w:tc>
          <w:tcPr>
            <w:tcW w:w="1410" w:type="dxa"/>
            <w:vAlign w:val="center"/>
          </w:tcPr>
          <w:p w14:paraId="4F07214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0CE8281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3944E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4C1371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0.000435649</w:t>
            </w:r>
          </w:p>
        </w:tc>
        <w:tc>
          <w:tcPr>
            <w:tcW w:w="1440" w:type="dxa"/>
            <w:noWrap/>
            <w:vAlign w:val="center"/>
          </w:tcPr>
          <w:p w14:paraId="1BD3129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0.342399223</w:t>
            </w:r>
          </w:p>
        </w:tc>
        <w:tc>
          <w:tcPr>
            <w:tcW w:w="866" w:type="dxa"/>
            <w:noWrap/>
            <w:vAlign w:val="center"/>
          </w:tcPr>
          <w:p w14:paraId="4520B5F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06" w:type="dxa"/>
            <w:noWrap/>
            <w:vAlign w:val="center"/>
          </w:tcPr>
          <w:p w14:paraId="403F111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Vanillin</w:t>
            </w:r>
          </w:p>
        </w:tc>
        <w:tc>
          <w:tcPr>
            <w:tcW w:w="1410" w:type="dxa"/>
            <w:vAlign w:val="center"/>
          </w:tcPr>
          <w:p w14:paraId="480838A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1E7052E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99B37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561233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0.000414798</w:t>
            </w:r>
          </w:p>
        </w:tc>
        <w:tc>
          <w:tcPr>
            <w:tcW w:w="1440" w:type="dxa"/>
            <w:noWrap/>
            <w:vAlign w:val="center"/>
          </w:tcPr>
          <w:p w14:paraId="75F950B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0.337159254</w:t>
            </w:r>
          </w:p>
        </w:tc>
        <w:tc>
          <w:tcPr>
            <w:tcW w:w="866" w:type="dxa"/>
            <w:noWrap/>
            <w:vAlign w:val="center"/>
          </w:tcPr>
          <w:p w14:paraId="03588DB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06" w:type="dxa"/>
            <w:noWrap/>
            <w:vAlign w:val="center"/>
          </w:tcPr>
          <w:p w14:paraId="5C7D832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Farnesol</w:t>
            </w:r>
          </w:p>
        </w:tc>
        <w:tc>
          <w:tcPr>
            <w:tcW w:w="1410" w:type="dxa"/>
            <w:vAlign w:val="center"/>
          </w:tcPr>
          <w:p w14:paraId="230B544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5028458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B919A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D8E839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0.001021818</w:t>
            </w:r>
          </w:p>
        </w:tc>
        <w:tc>
          <w:tcPr>
            <w:tcW w:w="1440" w:type="dxa"/>
            <w:noWrap/>
            <w:vAlign w:val="center"/>
          </w:tcPr>
          <w:p w14:paraId="3E1DCB5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0.349529003</w:t>
            </w:r>
          </w:p>
        </w:tc>
        <w:tc>
          <w:tcPr>
            <w:tcW w:w="866" w:type="dxa"/>
            <w:noWrap/>
            <w:vAlign w:val="center"/>
          </w:tcPr>
          <w:p w14:paraId="0BC5996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06" w:type="dxa"/>
            <w:noWrap/>
            <w:vAlign w:val="center"/>
          </w:tcPr>
          <w:p w14:paraId="1FC2DC5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Dtxsid3022821</w:t>
            </w:r>
          </w:p>
        </w:tc>
        <w:tc>
          <w:tcPr>
            <w:tcW w:w="1410" w:type="dxa"/>
            <w:vAlign w:val="center"/>
          </w:tcPr>
          <w:p w14:paraId="651376D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579F929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343E1D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BADC12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0.000352147</w:t>
            </w:r>
          </w:p>
        </w:tc>
        <w:tc>
          <w:tcPr>
            <w:tcW w:w="1440" w:type="dxa"/>
            <w:noWrap/>
            <w:vAlign w:val="center"/>
          </w:tcPr>
          <w:p w14:paraId="481C06F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0.351270553</w:t>
            </w:r>
          </w:p>
        </w:tc>
        <w:tc>
          <w:tcPr>
            <w:tcW w:w="866" w:type="dxa"/>
            <w:noWrap/>
            <w:vAlign w:val="center"/>
          </w:tcPr>
          <w:p w14:paraId="119F4E6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06" w:type="dxa"/>
            <w:noWrap/>
            <w:vAlign w:val="center"/>
          </w:tcPr>
          <w:p w14:paraId="70BA490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Hesperidin</w:t>
            </w:r>
          </w:p>
        </w:tc>
        <w:tc>
          <w:tcPr>
            <w:tcW w:w="1410" w:type="dxa"/>
            <w:vAlign w:val="center"/>
          </w:tcPr>
          <w:p w14:paraId="562B9CC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9A51CD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3B8B5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08FD53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0.000548277</w:t>
            </w:r>
          </w:p>
        </w:tc>
        <w:tc>
          <w:tcPr>
            <w:tcW w:w="1440" w:type="dxa"/>
            <w:noWrap/>
            <w:vAlign w:val="center"/>
          </w:tcPr>
          <w:p w14:paraId="6EF6CF1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0.347119645</w:t>
            </w:r>
          </w:p>
        </w:tc>
        <w:tc>
          <w:tcPr>
            <w:tcW w:w="866" w:type="dxa"/>
            <w:noWrap/>
            <w:vAlign w:val="center"/>
          </w:tcPr>
          <w:p w14:paraId="594A573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06" w:type="dxa"/>
            <w:noWrap/>
            <w:vAlign w:val="center"/>
          </w:tcPr>
          <w:p w14:paraId="47137E2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Benzene</w:t>
            </w:r>
          </w:p>
        </w:tc>
        <w:tc>
          <w:tcPr>
            <w:tcW w:w="1410" w:type="dxa"/>
            <w:vAlign w:val="center"/>
          </w:tcPr>
          <w:p w14:paraId="496D2F4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8C9099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516FC5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0EF351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0.001451324</w:t>
            </w:r>
          </w:p>
        </w:tc>
        <w:tc>
          <w:tcPr>
            <w:tcW w:w="1440" w:type="dxa"/>
            <w:noWrap/>
            <w:vAlign w:val="center"/>
          </w:tcPr>
          <w:p w14:paraId="42385F0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0.360983103</w:t>
            </w:r>
          </w:p>
        </w:tc>
        <w:tc>
          <w:tcPr>
            <w:tcW w:w="866" w:type="dxa"/>
            <w:noWrap/>
            <w:vAlign w:val="center"/>
          </w:tcPr>
          <w:p w14:paraId="5389661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106" w:type="dxa"/>
            <w:noWrap/>
            <w:vAlign w:val="center"/>
          </w:tcPr>
          <w:p w14:paraId="2D10B37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Stearic acid</w:t>
            </w:r>
          </w:p>
        </w:tc>
        <w:tc>
          <w:tcPr>
            <w:tcW w:w="1410" w:type="dxa"/>
            <w:vAlign w:val="center"/>
          </w:tcPr>
          <w:p w14:paraId="2ABB483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5604A88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AABBD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8264C4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0.00039355</w:t>
            </w:r>
          </w:p>
        </w:tc>
        <w:tc>
          <w:tcPr>
            <w:tcW w:w="1440" w:type="dxa"/>
            <w:noWrap/>
            <w:vAlign w:val="center"/>
          </w:tcPr>
          <w:p w14:paraId="178F5AA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0.334916865</w:t>
            </w:r>
          </w:p>
        </w:tc>
        <w:tc>
          <w:tcPr>
            <w:tcW w:w="866" w:type="dxa"/>
            <w:noWrap/>
            <w:vAlign w:val="center"/>
          </w:tcPr>
          <w:p w14:paraId="726F68A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106" w:type="dxa"/>
            <w:noWrap/>
            <w:vAlign w:val="center"/>
          </w:tcPr>
          <w:p w14:paraId="6A164AE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Nicotinic acid</w:t>
            </w:r>
          </w:p>
        </w:tc>
        <w:tc>
          <w:tcPr>
            <w:tcW w:w="1410" w:type="dxa"/>
            <w:vAlign w:val="center"/>
          </w:tcPr>
          <w:p w14:paraId="670146A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2D52A9C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B85D61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D147C0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0.000649093</w:t>
            </w:r>
          </w:p>
        </w:tc>
        <w:tc>
          <w:tcPr>
            <w:tcW w:w="1440" w:type="dxa"/>
            <w:noWrap/>
            <w:vAlign w:val="center"/>
          </w:tcPr>
          <w:p w14:paraId="332C70E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0.344406448</w:t>
            </w:r>
          </w:p>
        </w:tc>
        <w:tc>
          <w:tcPr>
            <w:tcW w:w="866" w:type="dxa"/>
            <w:noWrap/>
            <w:vAlign w:val="center"/>
          </w:tcPr>
          <w:p w14:paraId="744DDAC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106" w:type="dxa"/>
            <w:noWrap/>
            <w:vAlign w:val="center"/>
          </w:tcPr>
          <w:p w14:paraId="126789C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Retinal</w:t>
            </w:r>
          </w:p>
        </w:tc>
        <w:tc>
          <w:tcPr>
            <w:tcW w:w="1410" w:type="dxa"/>
            <w:vAlign w:val="center"/>
          </w:tcPr>
          <w:p w14:paraId="3BFFDB1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4D3D820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EC90F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EEDBA7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0.000232722</w:t>
            </w:r>
          </w:p>
        </w:tc>
        <w:tc>
          <w:tcPr>
            <w:tcW w:w="1440" w:type="dxa"/>
            <w:noWrap/>
            <w:vAlign w:val="center"/>
          </w:tcPr>
          <w:p w14:paraId="2B873F7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0.348492338</w:t>
            </w:r>
          </w:p>
        </w:tc>
        <w:tc>
          <w:tcPr>
            <w:tcW w:w="866" w:type="dxa"/>
            <w:noWrap/>
            <w:vAlign w:val="center"/>
          </w:tcPr>
          <w:p w14:paraId="7CB24BD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106" w:type="dxa"/>
            <w:noWrap/>
            <w:vAlign w:val="center"/>
          </w:tcPr>
          <w:p w14:paraId="3016FA2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Aucubin</w:t>
            </w:r>
          </w:p>
        </w:tc>
        <w:tc>
          <w:tcPr>
            <w:tcW w:w="1410" w:type="dxa"/>
            <w:vAlign w:val="center"/>
          </w:tcPr>
          <w:p w14:paraId="528E238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4C99E2B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E4D6E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901F1A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0.000429731</w:t>
            </w:r>
          </w:p>
        </w:tc>
        <w:tc>
          <w:tcPr>
            <w:tcW w:w="1440" w:type="dxa"/>
            <w:noWrap/>
            <w:vAlign w:val="center"/>
          </w:tcPr>
          <w:p w14:paraId="257BB7C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0.329901731</w:t>
            </w:r>
          </w:p>
        </w:tc>
        <w:tc>
          <w:tcPr>
            <w:tcW w:w="866" w:type="dxa"/>
            <w:noWrap/>
            <w:vAlign w:val="center"/>
          </w:tcPr>
          <w:p w14:paraId="5CFAAB2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57CA065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Papaverine</w:t>
            </w:r>
          </w:p>
        </w:tc>
        <w:tc>
          <w:tcPr>
            <w:tcW w:w="1410" w:type="dxa"/>
            <w:vAlign w:val="center"/>
          </w:tcPr>
          <w:p w14:paraId="1DE4713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67BC8EC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F77B5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E4CC72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0.000510124</w:t>
            </w:r>
          </w:p>
        </w:tc>
        <w:tc>
          <w:tcPr>
            <w:tcW w:w="1440" w:type="dxa"/>
            <w:noWrap/>
            <w:vAlign w:val="center"/>
          </w:tcPr>
          <w:p w14:paraId="7BA1A71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0.335874226</w:t>
            </w:r>
          </w:p>
        </w:tc>
        <w:tc>
          <w:tcPr>
            <w:tcW w:w="866" w:type="dxa"/>
            <w:noWrap/>
            <w:vAlign w:val="center"/>
          </w:tcPr>
          <w:p w14:paraId="4CC0BE9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0BF835E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Isoquercitrin</w:t>
            </w:r>
          </w:p>
        </w:tc>
        <w:tc>
          <w:tcPr>
            <w:tcW w:w="1410" w:type="dxa"/>
            <w:vAlign w:val="center"/>
          </w:tcPr>
          <w:p w14:paraId="2527E50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63A9EA7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50E67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66F39C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0.000440297</w:t>
            </w:r>
          </w:p>
        </w:tc>
        <w:tc>
          <w:tcPr>
            <w:tcW w:w="1440" w:type="dxa"/>
            <w:noWrap/>
            <w:vAlign w:val="center"/>
          </w:tcPr>
          <w:p w14:paraId="7DA1CEB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0.343065693</w:t>
            </w:r>
          </w:p>
        </w:tc>
        <w:tc>
          <w:tcPr>
            <w:tcW w:w="866" w:type="dxa"/>
            <w:noWrap/>
            <w:vAlign w:val="center"/>
          </w:tcPr>
          <w:p w14:paraId="74A726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676AA38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Eugenol</w:t>
            </w:r>
          </w:p>
        </w:tc>
        <w:tc>
          <w:tcPr>
            <w:tcW w:w="1410" w:type="dxa"/>
            <w:vAlign w:val="center"/>
          </w:tcPr>
          <w:p w14:paraId="3F9FB34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BEF6F05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0D198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A91EB1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0.000311042</w:t>
            </w:r>
          </w:p>
        </w:tc>
        <w:tc>
          <w:tcPr>
            <w:tcW w:w="1440" w:type="dxa"/>
            <w:noWrap/>
            <w:vAlign w:val="center"/>
          </w:tcPr>
          <w:p w14:paraId="7216565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0.340415258</w:t>
            </w:r>
          </w:p>
        </w:tc>
        <w:tc>
          <w:tcPr>
            <w:tcW w:w="866" w:type="dxa"/>
            <w:noWrap/>
            <w:vAlign w:val="center"/>
          </w:tcPr>
          <w:p w14:paraId="19298C8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21DF55E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Hyperoside</w:t>
            </w:r>
          </w:p>
        </w:tc>
        <w:tc>
          <w:tcPr>
            <w:tcW w:w="1410" w:type="dxa"/>
            <w:vAlign w:val="center"/>
          </w:tcPr>
          <w:p w14:paraId="48DB896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7D80FFF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6238E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B349EC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0.000255356</w:t>
            </w:r>
          </w:p>
        </w:tc>
        <w:tc>
          <w:tcPr>
            <w:tcW w:w="1440" w:type="dxa"/>
            <w:noWrap/>
            <w:vAlign w:val="center"/>
          </w:tcPr>
          <w:p w14:paraId="2802F28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0.33428165</w:t>
            </w:r>
          </w:p>
        </w:tc>
        <w:tc>
          <w:tcPr>
            <w:tcW w:w="866" w:type="dxa"/>
            <w:noWrap/>
            <w:vAlign w:val="center"/>
          </w:tcPr>
          <w:p w14:paraId="2CB89FE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58998BA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Ginkgetin</w:t>
            </w:r>
          </w:p>
        </w:tc>
        <w:tc>
          <w:tcPr>
            <w:tcW w:w="1410" w:type="dxa"/>
            <w:vAlign w:val="center"/>
          </w:tcPr>
          <w:p w14:paraId="24F2B72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3876B80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90CA5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D108B6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0.000368677</w:t>
            </w:r>
          </w:p>
        </w:tc>
        <w:tc>
          <w:tcPr>
            <w:tcW w:w="1440" w:type="dxa"/>
            <w:noWrap/>
            <w:vAlign w:val="center"/>
          </w:tcPr>
          <w:p w14:paraId="28E8D13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0.347119645</w:t>
            </w:r>
          </w:p>
        </w:tc>
        <w:tc>
          <w:tcPr>
            <w:tcW w:w="866" w:type="dxa"/>
            <w:noWrap/>
            <w:vAlign w:val="center"/>
          </w:tcPr>
          <w:p w14:paraId="442229E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75AA64A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Cinnamic acid</w:t>
            </w:r>
          </w:p>
        </w:tc>
        <w:tc>
          <w:tcPr>
            <w:tcW w:w="1410" w:type="dxa"/>
            <w:vAlign w:val="center"/>
          </w:tcPr>
          <w:p w14:paraId="2C6895D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29F31D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AEAF6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3731CE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0.000551795</w:t>
            </w:r>
          </w:p>
        </w:tc>
        <w:tc>
          <w:tcPr>
            <w:tcW w:w="1440" w:type="dxa"/>
            <w:noWrap/>
            <w:vAlign w:val="center"/>
          </w:tcPr>
          <w:p w14:paraId="192B024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0.343065693</w:t>
            </w:r>
          </w:p>
        </w:tc>
        <w:tc>
          <w:tcPr>
            <w:tcW w:w="866" w:type="dxa"/>
            <w:noWrap/>
            <w:vAlign w:val="center"/>
          </w:tcPr>
          <w:p w14:paraId="396A30F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64DF7BD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L-ascorbic acid</w:t>
            </w:r>
          </w:p>
        </w:tc>
        <w:tc>
          <w:tcPr>
            <w:tcW w:w="1410" w:type="dxa"/>
            <w:vAlign w:val="center"/>
          </w:tcPr>
          <w:p w14:paraId="5C5E6B3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EEE872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AF901C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CBE952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0.000392498</w:t>
            </w:r>
          </w:p>
        </w:tc>
        <w:tc>
          <w:tcPr>
            <w:tcW w:w="1440" w:type="dxa"/>
            <w:noWrap/>
            <w:vAlign w:val="center"/>
          </w:tcPr>
          <w:p w14:paraId="22AEAA9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0.344406448</w:t>
            </w:r>
          </w:p>
        </w:tc>
        <w:tc>
          <w:tcPr>
            <w:tcW w:w="866" w:type="dxa"/>
            <w:noWrap/>
            <w:vAlign w:val="center"/>
          </w:tcPr>
          <w:p w14:paraId="303C7CA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373FA38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Taxifolin</w:t>
            </w:r>
          </w:p>
        </w:tc>
        <w:tc>
          <w:tcPr>
            <w:tcW w:w="1410" w:type="dxa"/>
            <w:vAlign w:val="center"/>
          </w:tcPr>
          <w:p w14:paraId="2F73D2D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35F33E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FC96A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7B4DCE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0.000357588</w:t>
            </w:r>
          </w:p>
        </w:tc>
        <w:tc>
          <w:tcPr>
            <w:tcW w:w="1440" w:type="dxa"/>
            <w:noWrap/>
            <w:vAlign w:val="center"/>
          </w:tcPr>
          <w:p w14:paraId="165C624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0.349182764</w:t>
            </w:r>
          </w:p>
        </w:tc>
        <w:tc>
          <w:tcPr>
            <w:tcW w:w="866" w:type="dxa"/>
            <w:noWrap/>
            <w:vAlign w:val="center"/>
          </w:tcPr>
          <w:p w14:paraId="745658F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4DA0617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Vitexin</w:t>
            </w:r>
          </w:p>
        </w:tc>
        <w:tc>
          <w:tcPr>
            <w:tcW w:w="1410" w:type="dxa"/>
            <w:vAlign w:val="center"/>
          </w:tcPr>
          <w:p w14:paraId="4B70190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1326C7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3C4620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7AA155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0.000562463</w:t>
            </w:r>
          </w:p>
        </w:tc>
        <w:tc>
          <w:tcPr>
            <w:tcW w:w="1440" w:type="dxa"/>
            <w:noWrap/>
            <w:vAlign w:val="center"/>
          </w:tcPr>
          <w:p w14:paraId="4C620B6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0.341735337</w:t>
            </w:r>
          </w:p>
        </w:tc>
        <w:tc>
          <w:tcPr>
            <w:tcW w:w="866" w:type="dxa"/>
            <w:noWrap/>
            <w:vAlign w:val="center"/>
          </w:tcPr>
          <w:p w14:paraId="7F5B070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06" w:type="dxa"/>
            <w:noWrap/>
            <w:vAlign w:val="center"/>
          </w:tcPr>
          <w:p w14:paraId="31C75A6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Cholic acid</w:t>
            </w:r>
          </w:p>
        </w:tc>
        <w:tc>
          <w:tcPr>
            <w:tcW w:w="1410" w:type="dxa"/>
            <w:vAlign w:val="center"/>
          </w:tcPr>
          <w:p w14:paraId="4E277CD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6428F2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5E658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58FF3E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0.000465986</w:t>
            </w:r>
          </w:p>
        </w:tc>
        <w:tc>
          <w:tcPr>
            <w:tcW w:w="1440" w:type="dxa"/>
            <w:noWrap/>
            <w:vAlign w:val="center"/>
          </w:tcPr>
          <w:p w14:paraId="333FE05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0.355521936</w:t>
            </w:r>
          </w:p>
        </w:tc>
        <w:tc>
          <w:tcPr>
            <w:tcW w:w="866" w:type="dxa"/>
            <w:noWrap/>
            <w:vAlign w:val="center"/>
          </w:tcPr>
          <w:p w14:paraId="6C194A9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06" w:type="dxa"/>
            <w:noWrap/>
            <w:vAlign w:val="center"/>
          </w:tcPr>
          <w:p w14:paraId="3448C51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Vanillic acid</w:t>
            </w:r>
          </w:p>
        </w:tc>
        <w:tc>
          <w:tcPr>
            <w:tcW w:w="1410" w:type="dxa"/>
            <w:vAlign w:val="center"/>
          </w:tcPr>
          <w:p w14:paraId="1B232E8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6AC80C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88A54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A98FFD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0.000585239</w:t>
            </w:r>
          </w:p>
        </w:tc>
        <w:tc>
          <w:tcPr>
            <w:tcW w:w="1440" w:type="dxa"/>
            <w:noWrap/>
            <w:vAlign w:val="center"/>
          </w:tcPr>
          <w:p w14:paraId="16922EE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0.353383459</w:t>
            </w:r>
          </w:p>
        </w:tc>
        <w:tc>
          <w:tcPr>
            <w:tcW w:w="866" w:type="dxa"/>
            <w:noWrap/>
            <w:vAlign w:val="center"/>
          </w:tcPr>
          <w:p w14:paraId="741A1CE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06" w:type="dxa"/>
            <w:noWrap/>
            <w:vAlign w:val="center"/>
          </w:tcPr>
          <w:p w14:paraId="3985653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Toluene</w:t>
            </w:r>
          </w:p>
        </w:tc>
        <w:tc>
          <w:tcPr>
            <w:tcW w:w="1410" w:type="dxa"/>
            <w:vAlign w:val="center"/>
          </w:tcPr>
          <w:p w14:paraId="2AEB105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2BAF9A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08B8A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388083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0.000472837</w:t>
            </w:r>
          </w:p>
        </w:tc>
        <w:tc>
          <w:tcPr>
            <w:tcW w:w="1440" w:type="dxa"/>
            <w:noWrap/>
            <w:vAlign w:val="center"/>
          </w:tcPr>
          <w:p w14:paraId="7996618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0.359877489</w:t>
            </w:r>
          </w:p>
        </w:tc>
        <w:tc>
          <w:tcPr>
            <w:tcW w:w="866" w:type="dxa"/>
            <w:noWrap/>
            <w:vAlign w:val="center"/>
          </w:tcPr>
          <w:p w14:paraId="3AE5432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06" w:type="dxa"/>
            <w:noWrap/>
            <w:vAlign w:val="center"/>
          </w:tcPr>
          <w:p w14:paraId="12C71EF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Methyl palmitate</w:t>
            </w:r>
          </w:p>
        </w:tc>
        <w:tc>
          <w:tcPr>
            <w:tcW w:w="1410" w:type="dxa"/>
            <w:vAlign w:val="center"/>
          </w:tcPr>
          <w:p w14:paraId="7993975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8CB0BF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8D2082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F9F048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0.000257985</w:t>
            </w:r>
          </w:p>
        </w:tc>
        <w:tc>
          <w:tcPr>
            <w:tcW w:w="1440" w:type="dxa"/>
            <w:noWrap/>
            <w:vAlign w:val="center"/>
          </w:tcPr>
          <w:p w14:paraId="5122F3E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0.345080764</w:t>
            </w:r>
          </w:p>
        </w:tc>
        <w:tc>
          <w:tcPr>
            <w:tcW w:w="866" w:type="dxa"/>
            <w:noWrap/>
            <w:vAlign w:val="center"/>
          </w:tcPr>
          <w:p w14:paraId="518D92E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06" w:type="dxa"/>
            <w:noWrap/>
            <w:vAlign w:val="center"/>
          </w:tcPr>
          <w:p w14:paraId="64E6A16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Pectolinarigenin</w:t>
            </w:r>
          </w:p>
        </w:tc>
        <w:tc>
          <w:tcPr>
            <w:tcW w:w="1410" w:type="dxa"/>
            <w:vAlign w:val="center"/>
          </w:tcPr>
          <w:p w14:paraId="23148B6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44A1C7A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5582B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C4BB5E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0.000263218</w:t>
            </w:r>
          </w:p>
        </w:tc>
        <w:tc>
          <w:tcPr>
            <w:tcW w:w="1440" w:type="dxa"/>
            <w:noWrap/>
            <w:vAlign w:val="center"/>
          </w:tcPr>
          <w:p w14:paraId="771BCE9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0.329285381</w:t>
            </w:r>
          </w:p>
        </w:tc>
        <w:tc>
          <w:tcPr>
            <w:tcW w:w="866" w:type="dxa"/>
            <w:noWrap/>
            <w:vAlign w:val="center"/>
          </w:tcPr>
          <w:p w14:paraId="6F5399F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047B6B4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Papaverine hydrochloride</w:t>
            </w:r>
          </w:p>
        </w:tc>
        <w:tc>
          <w:tcPr>
            <w:tcW w:w="1410" w:type="dxa"/>
            <w:vAlign w:val="center"/>
          </w:tcPr>
          <w:p w14:paraId="028A5D4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7B36A9A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4BA748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8E2D24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0.000557108</w:t>
            </w:r>
          </w:p>
        </w:tc>
        <w:tc>
          <w:tcPr>
            <w:tcW w:w="1440" w:type="dxa"/>
            <w:noWrap/>
            <w:vAlign w:val="center"/>
          </w:tcPr>
          <w:p w14:paraId="28CE3DD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0.357686454</w:t>
            </w:r>
          </w:p>
        </w:tc>
        <w:tc>
          <w:tcPr>
            <w:tcW w:w="866" w:type="dxa"/>
            <w:noWrap/>
            <w:vAlign w:val="center"/>
          </w:tcPr>
          <w:p w14:paraId="5B762F8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70075A5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Linalool</w:t>
            </w:r>
          </w:p>
        </w:tc>
        <w:tc>
          <w:tcPr>
            <w:tcW w:w="1410" w:type="dxa"/>
            <w:vAlign w:val="center"/>
          </w:tcPr>
          <w:p w14:paraId="592A7E6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0F076D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4D63D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A6FA55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0.000309328</w:t>
            </w:r>
          </w:p>
        </w:tc>
        <w:tc>
          <w:tcPr>
            <w:tcW w:w="1440" w:type="dxa"/>
            <w:noWrap/>
            <w:vAlign w:val="center"/>
          </w:tcPr>
          <w:p w14:paraId="57AA352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0.350571855</w:t>
            </w:r>
          </w:p>
        </w:tc>
        <w:tc>
          <w:tcPr>
            <w:tcW w:w="866" w:type="dxa"/>
            <w:noWrap/>
            <w:vAlign w:val="center"/>
          </w:tcPr>
          <w:p w14:paraId="37FB1BC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0A54603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Hexanal</w:t>
            </w:r>
          </w:p>
        </w:tc>
        <w:tc>
          <w:tcPr>
            <w:tcW w:w="1410" w:type="dxa"/>
            <w:vAlign w:val="center"/>
          </w:tcPr>
          <w:p w14:paraId="29D06B7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93F82E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FC000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948FC3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0.00016398</w:t>
            </w:r>
          </w:p>
        </w:tc>
        <w:tc>
          <w:tcPr>
            <w:tcW w:w="1440" w:type="dxa"/>
            <w:noWrap/>
            <w:vAlign w:val="center"/>
          </w:tcPr>
          <w:p w14:paraId="2F5CD19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0.329901731</w:t>
            </w:r>
          </w:p>
        </w:tc>
        <w:tc>
          <w:tcPr>
            <w:tcW w:w="866" w:type="dxa"/>
            <w:noWrap/>
            <w:vAlign w:val="center"/>
          </w:tcPr>
          <w:p w14:paraId="0BDE0F3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71FABE2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Geraniin</w:t>
            </w:r>
          </w:p>
        </w:tc>
        <w:tc>
          <w:tcPr>
            <w:tcW w:w="1410" w:type="dxa"/>
            <w:vAlign w:val="center"/>
          </w:tcPr>
          <w:p w14:paraId="3C3CDA7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0D091FE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65961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7ED77F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0.000387826</w:t>
            </w:r>
          </w:p>
        </w:tc>
        <w:tc>
          <w:tcPr>
            <w:tcW w:w="1440" w:type="dxa"/>
            <w:noWrap/>
            <w:vAlign w:val="center"/>
          </w:tcPr>
          <w:p w14:paraId="697CAC9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0.343065693</w:t>
            </w:r>
          </w:p>
        </w:tc>
        <w:tc>
          <w:tcPr>
            <w:tcW w:w="866" w:type="dxa"/>
            <w:noWrap/>
            <w:vAlign w:val="center"/>
          </w:tcPr>
          <w:p w14:paraId="7CCF3F6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77E911C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Phenol</w:t>
            </w:r>
          </w:p>
        </w:tc>
        <w:tc>
          <w:tcPr>
            <w:tcW w:w="1410" w:type="dxa"/>
            <w:vAlign w:val="center"/>
          </w:tcPr>
          <w:p w14:paraId="116A0AD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21C474D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BEB50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4E68AB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0.000236623</w:t>
            </w:r>
          </w:p>
        </w:tc>
        <w:tc>
          <w:tcPr>
            <w:tcW w:w="1440" w:type="dxa"/>
            <w:noWrap/>
            <w:vAlign w:val="center"/>
          </w:tcPr>
          <w:p w14:paraId="1A57F4A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0.345418912</w:t>
            </w:r>
          </w:p>
        </w:tc>
        <w:tc>
          <w:tcPr>
            <w:tcW w:w="866" w:type="dxa"/>
            <w:noWrap/>
            <w:vAlign w:val="center"/>
          </w:tcPr>
          <w:p w14:paraId="0277231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50E46CA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Naphthalene</w:t>
            </w:r>
          </w:p>
        </w:tc>
        <w:tc>
          <w:tcPr>
            <w:tcW w:w="1410" w:type="dxa"/>
            <w:vAlign w:val="center"/>
          </w:tcPr>
          <w:p w14:paraId="43E6DAC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F08EB25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F17F5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E27E27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0.000174844</w:t>
            </w:r>
          </w:p>
        </w:tc>
        <w:tc>
          <w:tcPr>
            <w:tcW w:w="1440" w:type="dxa"/>
            <w:noWrap/>
            <w:vAlign w:val="center"/>
          </w:tcPr>
          <w:p w14:paraId="44CE218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0.346097202</w:t>
            </w:r>
          </w:p>
        </w:tc>
        <w:tc>
          <w:tcPr>
            <w:tcW w:w="866" w:type="dxa"/>
            <w:noWrap/>
            <w:vAlign w:val="center"/>
          </w:tcPr>
          <w:p w14:paraId="69C94AE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0B68EEA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Safrole</w:t>
            </w:r>
          </w:p>
        </w:tc>
        <w:tc>
          <w:tcPr>
            <w:tcW w:w="1410" w:type="dxa"/>
            <w:vAlign w:val="center"/>
          </w:tcPr>
          <w:p w14:paraId="2F82AC6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733D1A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08C42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96BAA4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0.000351135</w:t>
            </w:r>
          </w:p>
        </w:tc>
        <w:tc>
          <w:tcPr>
            <w:tcW w:w="1440" w:type="dxa"/>
            <w:noWrap/>
            <w:vAlign w:val="center"/>
          </w:tcPr>
          <w:p w14:paraId="35783D4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0.340744321</w:t>
            </w:r>
          </w:p>
        </w:tc>
        <w:tc>
          <w:tcPr>
            <w:tcW w:w="866" w:type="dxa"/>
            <w:noWrap/>
            <w:vAlign w:val="center"/>
          </w:tcPr>
          <w:p w14:paraId="6802C44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1F94FE0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Isradipine</w:t>
            </w:r>
          </w:p>
        </w:tc>
        <w:tc>
          <w:tcPr>
            <w:tcW w:w="1410" w:type="dxa"/>
            <w:vAlign w:val="center"/>
          </w:tcPr>
          <w:p w14:paraId="56EB6CB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4929CC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8EB68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E65E25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0.000160748</w:t>
            </w:r>
          </w:p>
        </w:tc>
        <w:tc>
          <w:tcPr>
            <w:tcW w:w="1440" w:type="dxa"/>
            <w:noWrap/>
            <w:vAlign w:val="center"/>
          </w:tcPr>
          <w:p w14:paraId="2142B7D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0.346097202</w:t>
            </w:r>
          </w:p>
        </w:tc>
        <w:tc>
          <w:tcPr>
            <w:tcW w:w="866" w:type="dxa"/>
            <w:noWrap/>
            <w:vAlign w:val="center"/>
          </w:tcPr>
          <w:p w14:paraId="0A32CAF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6D9EA90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Delphinidin chloride</w:t>
            </w:r>
          </w:p>
        </w:tc>
        <w:tc>
          <w:tcPr>
            <w:tcW w:w="1410" w:type="dxa"/>
            <w:vAlign w:val="center"/>
          </w:tcPr>
          <w:p w14:paraId="609725C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111156D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BA5DB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B8CAC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0.00043679</w:t>
            </w:r>
          </w:p>
        </w:tc>
        <w:tc>
          <w:tcPr>
            <w:tcW w:w="1440" w:type="dxa"/>
            <w:noWrap/>
            <w:vAlign w:val="center"/>
          </w:tcPr>
          <w:p w14:paraId="7343844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0.34107402</w:t>
            </w:r>
          </w:p>
        </w:tc>
        <w:tc>
          <w:tcPr>
            <w:tcW w:w="866" w:type="dxa"/>
            <w:noWrap/>
            <w:vAlign w:val="center"/>
          </w:tcPr>
          <w:p w14:paraId="034AC52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06" w:type="dxa"/>
            <w:noWrap/>
            <w:vAlign w:val="center"/>
          </w:tcPr>
          <w:p w14:paraId="4CA5380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Menadiol sodium diphosphate</w:t>
            </w:r>
          </w:p>
        </w:tc>
        <w:tc>
          <w:tcPr>
            <w:tcW w:w="1410" w:type="dxa"/>
            <w:vAlign w:val="center"/>
          </w:tcPr>
          <w:p w14:paraId="046B5B9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2218BE1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CAE0F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980BD6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0.000324902</w:t>
            </w:r>
          </w:p>
        </w:tc>
        <w:tc>
          <w:tcPr>
            <w:tcW w:w="1440" w:type="dxa"/>
            <w:noWrap/>
            <w:vAlign w:val="center"/>
          </w:tcPr>
          <w:p w14:paraId="0C08C2D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0.358049771</w:t>
            </w:r>
          </w:p>
        </w:tc>
        <w:tc>
          <w:tcPr>
            <w:tcW w:w="866" w:type="dxa"/>
            <w:noWrap/>
            <w:vAlign w:val="center"/>
          </w:tcPr>
          <w:p w14:paraId="7932C12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442998D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(-)-alpha-terpineol</w:t>
            </w:r>
          </w:p>
        </w:tc>
        <w:tc>
          <w:tcPr>
            <w:tcW w:w="1410" w:type="dxa"/>
            <w:vAlign w:val="center"/>
          </w:tcPr>
          <w:p w14:paraId="7B0E4EC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0971DEE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FFB9E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E2AD11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0.000308219</w:t>
            </w:r>
          </w:p>
        </w:tc>
        <w:tc>
          <w:tcPr>
            <w:tcW w:w="1440" w:type="dxa"/>
            <w:noWrap/>
            <w:vAlign w:val="center"/>
          </w:tcPr>
          <w:p w14:paraId="2D3FA12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0.353383459</w:t>
            </w:r>
          </w:p>
        </w:tc>
        <w:tc>
          <w:tcPr>
            <w:tcW w:w="866" w:type="dxa"/>
            <w:noWrap/>
            <w:vAlign w:val="center"/>
          </w:tcPr>
          <w:p w14:paraId="218590B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7517C41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(-)-limonene</w:t>
            </w:r>
          </w:p>
        </w:tc>
        <w:tc>
          <w:tcPr>
            <w:tcW w:w="1410" w:type="dxa"/>
            <w:vAlign w:val="center"/>
          </w:tcPr>
          <w:p w14:paraId="7210210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7C85BAF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1FD77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CD201A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0.000330941</w:t>
            </w:r>
          </w:p>
        </w:tc>
        <w:tc>
          <w:tcPr>
            <w:tcW w:w="1440" w:type="dxa"/>
            <w:noWrap/>
            <w:vAlign w:val="center"/>
          </w:tcPr>
          <w:p w14:paraId="78A79CB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0.330830596</w:t>
            </w:r>
          </w:p>
        </w:tc>
        <w:tc>
          <w:tcPr>
            <w:tcW w:w="866" w:type="dxa"/>
            <w:noWrap/>
            <w:vAlign w:val="center"/>
          </w:tcPr>
          <w:p w14:paraId="53ED8D7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1159B90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Ergotamine</w:t>
            </w:r>
          </w:p>
        </w:tc>
        <w:tc>
          <w:tcPr>
            <w:tcW w:w="1410" w:type="dxa"/>
            <w:vAlign w:val="center"/>
          </w:tcPr>
          <w:p w14:paraId="6047885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29904D8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A80EE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06DDB7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0.000180442</w:t>
            </w:r>
          </w:p>
        </w:tc>
        <w:tc>
          <w:tcPr>
            <w:tcW w:w="1440" w:type="dxa"/>
            <w:noWrap/>
            <w:vAlign w:val="center"/>
          </w:tcPr>
          <w:p w14:paraId="0A9FC04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0.339759036</w:t>
            </w:r>
          </w:p>
        </w:tc>
        <w:tc>
          <w:tcPr>
            <w:tcW w:w="866" w:type="dxa"/>
            <w:noWrap/>
            <w:vAlign w:val="center"/>
          </w:tcPr>
          <w:p w14:paraId="58F2389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4D7D560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(-)-borneol</w:t>
            </w:r>
          </w:p>
        </w:tc>
        <w:tc>
          <w:tcPr>
            <w:tcW w:w="1410" w:type="dxa"/>
            <w:vAlign w:val="center"/>
          </w:tcPr>
          <w:p w14:paraId="1EEAF0C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9AED6A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8AA5A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E79CF7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0.000171762</w:t>
            </w:r>
          </w:p>
        </w:tc>
        <w:tc>
          <w:tcPr>
            <w:tcW w:w="1440" w:type="dxa"/>
            <w:noWrap/>
            <w:vAlign w:val="center"/>
          </w:tcPr>
          <w:p w14:paraId="71A6759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0.344406448</w:t>
            </w:r>
          </w:p>
        </w:tc>
        <w:tc>
          <w:tcPr>
            <w:tcW w:w="866" w:type="dxa"/>
            <w:noWrap/>
            <w:vAlign w:val="center"/>
          </w:tcPr>
          <w:p w14:paraId="3168BD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3FF0942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Beta-elemene</w:t>
            </w:r>
          </w:p>
        </w:tc>
        <w:tc>
          <w:tcPr>
            <w:tcW w:w="1410" w:type="dxa"/>
            <w:vAlign w:val="center"/>
          </w:tcPr>
          <w:p w14:paraId="0D63569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E87B78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1788B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3C81AE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0.000125589</w:t>
            </w:r>
          </w:p>
        </w:tc>
        <w:tc>
          <w:tcPr>
            <w:tcW w:w="1440" w:type="dxa"/>
            <w:noWrap/>
            <w:vAlign w:val="center"/>
          </w:tcPr>
          <w:p w14:paraId="52FCEE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0.337482049</w:t>
            </w:r>
          </w:p>
        </w:tc>
        <w:tc>
          <w:tcPr>
            <w:tcW w:w="866" w:type="dxa"/>
            <w:noWrap/>
            <w:vAlign w:val="center"/>
          </w:tcPr>
          <w:p w14:paraId="0F6F03D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0FA8BBF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Alpha-amyrin</w:t>
            </w:r>
          </w:p>
        </w:tc>
        <w:tc>
          <w:tcPr>
            <w:tcW w:w="1410" w:type="dxa"/>
            <w:vAlign w:val="center"/>
          </w:tcPr>
          <w:p w14:paraId="739923A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2CD98E8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7BE6A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E20B8C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0.000356435</w:t>
            </w:r>
          </w:p>
        </w:tc>
        <w:tc>
          <w:tcPr>
            <w:tcW w:w="1440" w:type="dxa"/>
            <w:noWrap/>
            <w:vAlign w:val="center"/>
          </w:tcPr>
          <w:p w14:paraId="2A3E289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0.358778626</w:t>
            </w:r>
          </w:p>
        </w:tc>
        <w:tc>
          <w:tcPr>
            <w:tcW w:w="866" w:type="dxa"/>
            <w:noWrap/>
            <w:vAlign w:val="center"/>
          </w:tcPr>
          <w:p w14:paraId="4E647F2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0743339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(3r,6e)-nerolidol</w:t>
            </w:r>
          </w:p>
        </w:tc>
        <w:tc>
          <w:tcPr>
            <w:tcW w:w="1410" w:type="dxa"/>
            <w:vAlign w:val="center"/>
          </w:tcPr>
          <w:p w14:paraId="3AAE331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D1B20D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A2455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6872EA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0.000340688</w:t>
            </w:r>
          </w:p>
        </w:tc>
        <w:tc>
          <w:tcPr>
            <w:tcW w:w="1440" w:type="dxa"/>
            <w:noWrap/>
            <w:vAlign w:val="center"/>
          </w:tcPr>
          <w:p w14:paraId="49E0F8D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0.35409342</w:t>
            </w:r>
          </w:p>
        </w:tc>
        <w:tc>
          <w:tcPr>
            <w:tcW w:w="866" w:type="dxa"/>
            <w:noWrap/>
            <w:vAlign w:val="center"/>
          </w:tcPr>
          <w:p w14:paraId="1DE5FB9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1C439A7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(+)-catechin</w:t>
            </w:r>
          </w:p>
        </w:tc>
        <w:tc>
          <w:tcPr>
            <w:tcW w:w="1410" w:type="dxa"/>
            <w:vAlign w:val="center"/>
          </w:tcPr>
          <w:p w14:paraId="51785DD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EE6A8D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667BE1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3E9AD7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0.000110574</w:t>
            </w:r>
          </w:p>
        </w:tc>
        <w:tc>
          <w:tcPr>
            <w:tcW w:w="1440" w:type="dxa"/>
            <w:noWrap/>
            <w:vAlign w:val="center"/>
          </w:tcPr>
          <w:p w14:paraId="55E3B66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0.331764706</w:t>
            </w:r>
          </w:p>
        </w:tc>
        <w:tc>
          <w:tcPr>
            <w:tcW w:w="866" w:type="dxa"/>
            <w:noWrap/>
            <w:vAlign w:val="center"/>
          </w:tcPr>
          <w:p w14:paraId="19D58B6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0269AFC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Zingerone</w:t>
            </w:r>
          </w:p>
        </w:tc>
        <w:tc>
          <w:tcPr>
            <w:tcW w:w="1410" w:type="dxa"/>
            <w:vAlign w:val="center"/>
          </w:tcPr>
          <w:p w14:paraId="3EFA942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5ED2B89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EE5E1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9C4EB4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8.8537E-05</w:t>
            </w:r>
          </w:p>
        </w:tc>
        <w:tc>
          <w:tcPr>
            <w:tcW w:w="1440" w:type="dxa"/>
            <w:noWrap/>
            <w:vAlign w:val="center"/>
          </w:tcPr>
          <w:p w14:paraId="223AF33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0.334916865</w:t>
            </w:r>
          </w:p>
        </w:tc>
        <w:tc>
          <w:tcPr>
            <w:tcW w:w="866" w:type="dxa"/>
            <w:noWrap/>
            <w:vAlign w:val="center"/>
          </w:tcPr>
          <w:p w14:paraId="0AC1598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63218B9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Hexahydrocurcumin</w:t>
            </w:r>
          </w:p>
        </w:tc>
        <w:tc>
          <w:tcPr>
            <w:tcW w:w="1410" w:type="dxa"/>
            <w:vAlign w:val="center"/>
          </w:tcPr>
          <w:p w14:paraId="35444CA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2895C10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1C829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69A450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0.00017721</w:t>
            </w:r>
          </w:p>
        </w:tc>
        <w:tc>
          <w:tcPr>
            <w:tcW w:w="1440" w:type="dxa"/>
            <w:noWrap/>
            <w:vAlign w:val="center"/>
          </w:tcPr>
          <w:p w14:paraId="4A66E3A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0.324436263</w:t>
            </w:r>
          </w:p>
        </w:tc>
        <w:tc>
          <w:tcPr>
            <w:tcW w:w="866" w:type="dxa"/>
            <w:noWrap/>
            <w:vAlign w:val="center"/>
          </w:tcPr>
          <w:p w14:paraId="6B2D2B9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3738315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Adenosine</w:t>
            </w:r>
          </w:p>
        </w:tc>
        <w:tc>
          <w:tcPr>
            <w:tcW w:w="1410" w:type="dxa"/>
            <w:vAlign w:val="center"/>
          </w:tcPr>
          <w:p w14:paraId="1759804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5AEC515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04358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D44E28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0.000130791</w:t>
            </w:r>
          </w:p>
        </w:tc>
        <w:tc>
          <w:tcPr>
            <w:tcW w:w="1440" w:type="dxa"/>
            <w:noWrap/>
            <w:vAlign w:val="center"/>
          </w:tcPr>
          <w:p w14:paraId="1764FAD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0.32745007</w:t>
            </w:r>
          </w:p>
        </w:tc>
        <w:tc>
          <w:tcPr>
            <w:tcW w:w="866" w:type="dxa"/>
            <w:noWrap/>
            <w:vAlign w:val="center"/>
          </w:tcPr>
          <w:p w14:paraId="45FF5D9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545DDC5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Geraniol</w:t>
            </w:r>
          </w:p>
        </w:tc>
        <w:tc>
          <w:tcPr>
            <w:tcW w:w="1410" w:type="dxa"/>
            <w:vAlign w:val="center"/>
          </w:tcPr>
          <w:p w14:paraId="41DB63A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Ganjaing</w:t>
            </w:r>
          </w:p>
        </w:tc>
        <w:tc>
          <w:tcPr>
            <w:tcW w:w="1264" w:type="dxa"/>
            <w:vAlign w:val="center"/>
          </w:tcPr>
          <w:p w14:paraId="0735534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9B6CB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BACD59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9.26993E-05</w:t>
            </w:r>
          </w:p>
        </w:tc>
        <w:tc>
          <w:tcPr>
            <w:tcW w:w="1440" w:type="dxa"/>
            <w:noWrap/>
            <w:vAlign w:val="center"/>
          </w:tcPr>
          <w:p w14:paraId="3CB7CE4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0.348148148</w:t>
            </w:r>
          </w:p>
        </w:tc>
        <w:tc>
          <w:tcPr>
            <w:tcW w:w="866" w:type="dxa"/>
            <w:noWrap/>
            <w:vAlign w:val="center"/>
          </w:tcPr>
          <w:p w14:paraId="7065A08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2B9CE60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Trioxsalen</w:t>
            </w:r>
          </w:p>
        </w:tc>
        <w:tc>
          <w:tcPr>
            <w:tcW w:w="1410" w:type="dxa"/>
            <w:vAlign w:val="center"/>
          </w:tcPr>
          <w:p w14:paraId="5EF3AAE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406F6C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C5391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783D6B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0.000350763</w:t>
            </w:r>
          </w:p>
        </w:tc>
        <w:tc>
          <w:tcPr>
            <w:tcW w:w="1440" w:type="dxa"/>
            <w:noWrap/>
            <w:vAlign w:val="center"/>
          </w:tcPr>
          <w:p w14:paraId="4930848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0.342732134</w:t>
            </w:r>
          </w:p>
        </w:tc>
        <w:tc>
          <w:tcPr>
            <w:tcW w:w="866" w:type="dxa"/>
            <w:noWrap/>
            <w:vAlign w:val="center"/>
          </w:tcPr>
          <w:p w14:paraId="1B9AF6B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14519A2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Phenethylamine</w:t>
            </w:r>
          </w:p>
        </w:tc>
        <w:tc>
          <w:tcPr>
            <w:tcW w:w="1410" w:type="dxa"/>
            <w:vAlign w:val="center"/>
          </w:tcPr>
          <w:p w14:paraId="580A4A8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1AC7E63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E5C91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A43270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0.000160593</w:t>
            </w:r>
          </w:p>
        </w:tc>
        <w:tc>
          <w:tcPr>
            <w:tcW w:w="1440" w:type="dxa"/>
            <w:noWrap/>
            <w:vAlign w:val="center"/>
          </w:tcPr>
          <w:p w14:paraId="5C74841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0.344070278</w:t>
            </w:r>
          </w:p>
        </w:tc>
        <w:tc>
          <w:tcPr>
            <w:tcW w:w="866" w:type="dxa"/>
            <w:noWrap/>
            <w:vAlign w:val="center"/>
          </w:tcPr>
          <w:p w14:paraId="5CEEBB1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4351C86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(2e,4e)-deca-2,4-dienal</w:t>
            </w:r>
          </w:p>
        </w:tc>
        <w:tc>
          <w:tcPr>
            <w:tcW w:w="1410" w:type="dxa"/>
            <w:vAlign w:val="center"/>
          </w:tcPr>
          <w:p w14:paraId="7F715BB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5498375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8DD77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4BC012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0.00037271</w:t>
            </w:r>
          </w:p>
        </w:tc>
        <w:tc>
          <w:tcPr>
            <w:tcW w:w="1440" w:type="dxa"/>
            <w:noWrap/>
            <w:vAlign w:val="center"/>
          </w:tcPr>
          <w:p w14:paraId="6200F5F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0.34107402</w:t>
            </w:r>
          </w:p>
        </w:tc>
        <w:tc>
          <w:tcPr>
            <w:tcW w:w="866" w:type="dxa"/>
            <w:noWrap/>
            <w:vAlign w:val="center"/>
          </w:tcPr>
          <w:p w14:paraId="56BAC89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05CBC36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Afzelin</w:t>
            </w:r>
          </w:p>
        </w:tc>
        <w:tc>
          <w:tcPr>
            <w:tcW w:w="1410" w:type="dxa"/>
            <w:vAlign w:val="center"/>
          </w:tcPr>
          <w:p w14:paraId="204EDB8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2B8F115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94C03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B8376C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0.00017445</w:t>
            </w:r>
          </w:p>
        </w:tc>
        <w:tc>
          <w:tcPr>
            <w:tcW w:w="1440" w:type="dxa"/>
            <w:noWrap/>
            <w:vAlign w:val="center"/>
          </w:tcPr>
          <w:p w14:paraId="7715B2D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0.344743276</w:t>
            </w:r>
          </w:p>
        </w:tc>
        <w:tc>
          <w:tcPr>
            <w:tcW w:w="866" w:type="dxa"/>
            <w:noWrap/>
            <w:vAlign w:val="center"/>
          </w:tcPr>
          <w:p w14:paraId="237203A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1BB6A96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Beta-bourbonene</w:t>
            </w:r>
          </w:p>
        </w:tc>
        <w:tc>
          <w:tcPr>
            <w:tcW w:w="1410" w:type="dxa"/>
            <w:vAlign w:val="center"/>
          </w:tcPr>
          <w:p w14:paraId="2E2691B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C07937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95626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3AAA84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0.000165051</w:t>
            </w:r>
          </w:p>
        </w:tc>
        <w:tc>
          <w:tcPr>
            <w:tcW w:w="1440" w:type="dxa"/>
            <w:noWrap/>
            <w:vAlign w:val="center"/>
          </w:tcPr>
          <w:p w14:paraId="1F3D14F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0.3259362</w:t>
            </w:r>
          </w:p>
        </w:tc>
        <w:tc>
          <w:tcPr>
            <w:tcW w:w="866" w:type="dxa"/>
            <w:noWrap/>
            <w:vAlign w:val="center"/>
          </w:tcPr>
          <w:p w14:paraId="2231134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06" w:type="dxa"/>
            <w:noWrap/>
            <w:vAlign w:val="center"/>
          </w:tcPr>
          <w:p w14:paraId="14B1C18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Astragalin</w:t>
            </w:r>
          </w:p>
        </w:tc>
        <w:tc>
          <w:tcPr>
            <w:tcW w:w="1410" w:type="dxa"/>
            <w:vAlign w:val="center"/>
          </w:tcPr>
          <w:p w14:paraId="0D27BFA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Zhigancao</w:t>
            </w:r>
          </w:p>
        </w:tc>
        <w:tc>
          <w:tcPr>
            <w:tcW w:w="1264" w:type="dxa"/>
            <w:vAlign w:val="center"/>
          </w:tcPr>
          <w:p w14:paraId="6D34DA1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26368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C504A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0.000199754</w:t>
            </w:r>
          </w:p>
        </w:tc>
        <w:tc>
          <w:tcPr>
            <w:tcW w:w="1440" w:type="dxa"/>
            <w:noWrap/>
            <w:vAlign w:val="center"/>
          </w:tcPr>
          <w:p w14:paraId="7981862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0.354449472</w:t>
            </w:r>
          </w:p>
        </w:tc>
        <w:tc>
          <w:tcPr>
            <w:tcW w:w="866" w:type="dxa"/>
            <w:noWrap/>
            <w:vAlign w:val="center"/>
          </w:tcPr>
          <w:p w14:paraId="16B81E8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62D9F76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Humulene</w:t>
            </w:r>
          </w:p>
        </w:tc>
        <w:tc>
          <w:tcPr>
            <w:tcW w:w="1410" w:type="dxa"/>
            <w:vAlign w:val="center"/>
          </w:tcPr>
          <w:p w14:paraId="3B64F44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6C56255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78E603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94B397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0.000267459</w:t>
            </w:r>
          </w:p>
        </w:tc>
        <w:tc>
          <w:tcPr>
            <w:tcW w:w="1440" w:type="dxa"/>
            <w:noWrap/>
            <w:vAlign w:val="center"/>
          </w:tcPr>
          <w:p w14:paraId="5FA76FB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0.358413828</w:t>
            </w:r>
          </w:p>
        </w:tc>
        <w:tc>
          <w:tcPr>
            <w:tcW w:w="866" w:type="dxa"/>
            <w:noWrap/>
            <w:vAlign w:val="center"/>
          </w:tcPr>
          <w:p w14:paraId="0FB25B0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4622BE3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(-)-alpha-pinene</w:t>
            </w:r>
          </w:p>
        </w:tc>
        <w:tc>
          <w:tcPr>
            <w:tcW w:w="1410" w:type="dxa"/>
            <w:vAlign w:val="center"/>
          </w:tcPr>
          <w:p w14:paraId="6E03AFC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3E6CE63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123CC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8F21FF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0.000314396</w:t>
            </w:r>
          </w:p>
        </w:tc>
        <w:tc>
          <w:tcPr>
            <w:tcW w:w="1440" w:type="dxa"/>
            <w:noWrap/>
            <w:vAlign w:val="center"/>
          </w:tcPr>
          <w:p w14:paraId="2DD90F2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0.353029544</w:t>
            </w:r>
          </w:p>
        </w:tc>
        <w:tc>
          <w:tcPr>
            <w:tcW w:w="866" w:type="dxa"/>
            <w:noWrap/>
            <w:vAlign w:val="center"/>
          </w:tcPr>
          <w:p w14:paraId="659C57F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46D1682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Acitretin</w:t>
            </w:r>
          </w:p>
        </w:tc>
        <w:tc>
          <w:tcPr>
            <w:tcW w:w="1410" w:type="dxa"/>
            <w:vAlign w:val="center"/>
          </w:tcPr>
          <w:p w14:paraId="4F139AE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319FDB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B7FF7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724449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0.000283385</w:t>
            </w:r>
          </w:p>
        </w:tc>
        <w:tc>
          <w:tcPr>
            <w:tcW w:w="1440" w:type="dxa"/>
            <w:noWrap/>
            <w:vAlign w:val="center"/>
          </w:tcPr>
          <w:p w14:paraId="7971E26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0.35660091</w:t>
            </w:r>
          </w:p>
        </w:tc>
        <w:tc>
          <w:tcPr>
            <w:tcW w:w="866" w:type="dxa"/>
            <w:noWrap/>
            <w:vAlign w:val="center"/>
          </w:tcPr>
          <w:p w14:paraId="463B0BB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66181A0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Camphor</w:t>
            </w:r>
          </w:p>
        </w:tc>
        <w:tc>
          <w:tcPr>
            <w:tcW w:w="1410" w:type="dxa"/>
            <w:vAlign w:val="center"/>
          </w:tcPr>
          <w:p w14:paraId="12F9D2D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59628A1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14BD6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BC99B1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0.000199995</w:t>
            </w:r>
          </w:p>
        </w:tc>
        <w:tc>
          <w:tcPr>
            <w:tcW w:w="1440" w:type="dxa"/>
            <w:noWrap/>
            <w:vAlign w:val="center"/>
          </w:tcPr>
          <w:p w14:paraId="49871AC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0.353029544</w:t>
            </w:r>
          </w:p>
        </w:tc>
        <w:tc>
          <w:tcPr>
            <w:tcW w:w="866" w:type="dxa"/>
            <w:noWrap/>
            <w:vAlign w:val="center"/>
          </w:tcPr>
          <w:p w14:paraId="766B6D0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4F6582C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(+)-terpinen-4-ol</w:t>
            </w:r>
          </w:p>
        </w:tc>
        <w:tc>
          <w:tcPr>
            <w:tcW w:w="1410" w:type="dxa"/>
            <w:vAlign w:val="center"/>
          </w:tcPr>
          <w:p w14:paraId="174470B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0D9336C8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16877B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A5191E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0.000267459</w:t>
            </w:r>
          </w:p>
        </w:tc>
        <w:tc>
          <w:tcPr>
            <w:tcW w:w="1440" w:type="dxa"/>
            <w:noWrap/>
            <w:vAlign w:val="center"/>
          </w:tcPr>
          <w:p w14:paraId="232F4BF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0.358413828</w:t>
            </w:r>
          </w:p>
        </w:tc>
        <w:tc>
          <w:tcPr>
            <w:tcW w:w="866" w:type="dxa"/>
            <w:noWrap/>
            <w:vAlign w:val="center"/>
          </w:tcPr>
          <w:p w14:paraId="6666DAA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7150F70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Heptadecane</w:t>
            </w:r>
          </w:p>
        </w:tc>
        <w:tc>
          <w:tcPr>
            <w:tcW w:w="1410" w:type="dxa"/>
            <w:vAlign w:val="center"/>
          </w:tcPr>
          <w:p w14:paraId="192322D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163C682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15898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2D1590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0.00012102</w:t>
            </w:r>
          </w:p>
        </w:tc>
        <w:tc>
          <w:tcPr>
            <w:tcW w:w="1440" w:type="dxa"/>
            <w:noWrap/>
            <w:vAlign w:val="center"/>
          </w:tcPr>
          <w:p w14:paraId="628EDE0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0.326842837</w:t>
            </w:r>
          </w:p>
        </w:tc>
        <w:tc>
          <w:tcPr>
            <w:tcW w:w="866" w:type="dxa"/>
            <w:noWrap/>
            <w:vAlign w:val="center"/>
          </w:tcPr>
          <w:p w14:paraId="2D71F4E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00DB48B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10-gingerol</w:t>
            </w:r>
          </w:p>
        </w:tc>
        <w:tc>
          <w:tcPr>
            <w:tcW w:w="1410" w:type="dxa"/>
            <w:vAlign w:val="center"/>
          </w:tcPr>
          <w:p w14:paraId="0C4ECBC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3BC2A3A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BB881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653E82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0.000195067</w:t>
            </w:r>
          </w:p>
        </w:tc>
        <w:tc>
          <w:tcPr>
            <w:tcW w:w="1440" w:type="dxa"/>
            <w:noWrap/>
            <w:vAlign w:val="center"/>
          </w:tcPr>
          <w:p w14:paraId="43F4FBE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0.347461804</w:t>
            </w:r>
          </w:p>
        </w:tc>
        <w:tc>
          <w:tcPr>
            <w:tcW w:w="866" w:type="dxa"/>
            <w:noWrap/>
            <w:vAlign w:val="center"/>
          </w:tcPr>
          <w:p w14:paraId="4B5BDE5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7A7010B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Dimethyl fumarate</w:t>
            </w:r>
          </w:p>
        </w:tc>
        <w:tc>
          <w:tcPr>
            <w:tcW w:w="1410" w:type="dxa"/>
            <w:vAlign w:val="center"/>
          </w:tcPr>
          <w:p w14:paraId="1B1EBAC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60A69D5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E040A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2C9D6F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5.75658E-05</w:t>
            </w:r>
          </w:p>
        </w:tc>
        <w:tc>
          <w:tcPr>
            <w:tcW w:w="1440" w:type="dxa"/>
            <w:noWrap/>
            <w:vAlign w:val="center"/>
          </w:tcPr>
          <w:p w14:paraId="22D8BB9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0.328978068</w:t>
            </w:r>
          </w:p>
        </w:tc>
        <w:tc>
          <w:tcPr>
            <w:tcW w:w="866" w:type="dxa"/>
            <w:noWrap/>
            <w:vAlign w:val="center"/>
          </w:tcPr>
          <w:p w14:paraId="3DE2B7F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55B4653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(+)-borneol</w:t>
            </w:r>
          </w:p>
        </w:tc>
        <w:tc>
          <w:tcPr>
            <w:tcW w:w="1410" w:type="dxa"/>
            <w:vAlign w:val="center"/>
          </w:tcPr>
          <w:p w14:paraId="2CA401D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Ganjaing</w:t>
            </w:r>
          </w:p>
        </w:tc>
        <w:tc>
          <w:tcPr>
            <w:tcW w:w="1264" w:type="dxa"/>
            <w:vAlign w:val="center"/>
          </w:tcPr>
          <w:p w14:paraId="3051363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B3CDC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FF4B2E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7.51468E-05</w:t>
            </w:r>
          </w:p>
        </w:tc>
        <w:tc>
          <w:tcPr>
            <w:tcW w:w="1440" w:type="dxa"/>
            <w:noWrap/>
            <w:vAlign w:val="center"/>
          </w:tcPr>
          <w:p w14:paraId="3C16DAA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0.344406448</w:t>
            </w:r>
          </w:p>
        </w:tc>
        <w:tc>
          <w:tcPr>
            <w:tcW w:w="866" w:type="dxa"/>
            <w:noWrap/>
            <w:vAlign w:val="center"/>
          </w:tcPr>
          <w:p w14:paraId="566DEB4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326398A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Eriodictyol</w:t>
            </w:r>
          </w:p>
        </w:tc>
        <w:tc>
          <w:tcPr>
            <w:tcW w:w="1410" w:type="dxa"/>
            <w:vAlign w:val="center"/>
          </w:tcPr>
          <w:p w14:paraId="1E52FBB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43B821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D7611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C9E2C0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0.000155694</w:t>
            </w:r>
          </w:p>
        </w:tc>
        <w:tc>
          <w:tcPr>
            <w:tcW w:w="1440" w:type="dxa"/>
            <w:noWrap/>
            <w:vAlign w:val="center"/>
          </w:tcPr>
          <w:p w14:paraId="7C013C8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0.34107402</w:t>
            </w:r>
          </w:p>
        </w:tc>
        <w:tc>
          <w:tcPr>
            <w:tcW w:w="866" w:type="dxa"/>
            <w:noWrap/>
            <w:vAlign w:val="center"/>
          </w:tcPr>
          <w:p w14:paraId="1C358DE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145E377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Ephedrine</w:t>
            </w:r>
          </w:p>
        </w:tc>
        <w:tc>
          <w:tcPr>
            <w:tcW w:w="1410" w:type="dxa"/>
            <w:vAlign w:val="center"/>
          </w:tcPr>
          <w:p w14:paraId="0C694E4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4F1FE3F0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2C1DC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AE611E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0.000155124</w:t>
            </w:r>
          </w:p>
        </w:tc>
        <w:tc>
          <w:tcPr>
            <w:tcW w:w="1440" w:type="dxa"/>
            <w:noWrap/>
            <w:vAlign w:val="center"/>
          </w:tcPr>
          <w:p w14:paraId="58F971A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0.343399903</w:t>
            </w:r>
          </w:p>
        </w:tc>
        <w:tc>
          <w:tcPr>
            <w:tcW w:w="866" w:type="dxa"/>
            <w:noWrap/>
            <w:vAlign w:val="center"/>
          </w:tcPr>
          <w:p w14:paraId="106812F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0BF63AB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Ethyl acetate</w:t>
            </w:r>
          </w:p>
        </w:tc>
        <w:tc>
          <w:tcPr>
            <w:tcW w:w="1410" w:type="dxa"/>
            <w:vAlign w:val="center"/>
          </w:tcPr>
          <w:p w14:paraId="06A6222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387D1A3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3C4DD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9B6BE8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0.00014927</w:t>
            </w:r>
          </w:p>
        </w:tc>
        <w:tc>
          <w:tcPr>
            <w:tcW w:w="1440" w:type="dxa"/>
            <w:noWrap/>
            <w:vAlign w:val="center"/>
          </w:tcPr>
          <w:p w14:paraId="32F7E04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0.340744321</w:t>
            </w:r>
          </w:p>
        </w:tc>
        <w:tc>
          <w:tcPr>
            <w:tcW w:w="866" w:type="dxa"/>
            <w:noWrap/>
            <w:vAlign w:val="center"/>
          </w:tcPr>
          <w:p w14:paraId="33304A5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250D7C0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Norephedrine</w:t>
            </w:r>
          </w:p>
        </w:tc>
        <w:tc>
          <w:tcPr>
            <w:tcW w:w="1410" w:type="dxa"/>
            <w:vAlign w:val="center"/>
          </w:tcPr>
          <w:p w14:paraId="0C267BE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A06AB2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927B4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728D44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9.61083E-05</w:t>
            </w:r>
          </w:p>
        </w:tc>
        <w:tc>
          <w:tcPr>
            <w:tcW w:w="1440" w:type="dxa"/>
            <w:noWrap/>
            <w:vAlign w:val="center"/>
          </w:tcPr>
          <w:p w14:paraId="3187DAE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0.343734764</w:t>
            </w:r>
          </w:p>
        </w:tc>
        <w:tc>
          <w:tcPr>
            <w:tcW w:w="866" w:type="dxa"/>
            <w:noWrap/>
            <w:vAlign w:val="center"/>
          </w:tcPr>
          <w:p w14:paraId="412DA5F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74DA761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Tricin</w:t>
            </w:r>
          </w:p>
        </w:tc>
        <w:tc>
          <w:tcPr>
            <w:tcW w:w="1410" w:type="dxa"/>
            <w:vAlign w:val="center"/>
          </w:tcPr>
          <w:p w14:paraId="735E6D6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6692DDB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F672C5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AB1DFB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0.000109765</w:t>
            </w:r>
          </w:p>
        </w:tc>
        <w:tc>
          <w:tcPr>
            <w:tcW w:w="1440" w:type="dxa"/>
            <w:noWrap/>
            <w:vAlign w:val="center"/>
          </w:tcPr>
          <w:p w14:paraId="1C886F1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0.322950069</w:t>
            </w:r>
          </w:p>
        </w:tc>
        <w:tc>
          <w:tcPr>
            <w:tcW w:w="866" w:type="dxa"/>
            <w:noWrap/>
            <w:vAlign w:val="center"/>
          </w:tcPr>
          <w:p w14:paraId="34775FF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06" w:type="dxa"/>
            <w:noWrap/>
            <w:vAlign w:val="center"/>
          </w:tcPr>
          <w:p w14:paraId="20511F4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Ammonium glycyrrhizate</w:t>
            </w:r>
          </w:p>
        </w:tc>
        <w:tc>
          <w:tcPr>
            <w:tcW w:w="1410" w:type="dxa"/>
            <w:vAlign w:val="center"/>
          </w:tcPr>
          <w:p w14:paraId="7D5E2A3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Zhigancao</w:t>
            </w:r>
          </w:p>
        </w:tc>
        <w:tc>
          <w:tcPr>
            <w:tcW w:w="1264" w:type="dxa"/>
            <w:vAlign w:val="center"/>
          </w:tcPr>
          <w:p w14:paraId="0758A9D5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988DFD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8A39F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5.64386E-05</w:t>
            </w:r>
          </w:p>
        </w:tc>
        <w:tc>
          <w:tcPr>
            <w:tcW w:w="1440" w:type="dxa"/>
            <w:noWrap/>
            <w:vAlign w:val="center"/>
          </w:tcPr>
          <w:p w14:paraId="2B7C402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0.31431119</w:t>
            </w:r>
          </w:p>
        </w:tc>
        <w:tc>
          <w:tcPr>
            <w:tcW w:w="866" w:type="dxa"/>
            <w:noWrap/>
            <w:vAlign w:val="center"/>
          </w:tcPr>
          <w:p w14:paraId="5C0AB1E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78E8EBA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Mesoridazine</w:t>
            </w:r>
          </w:p>
        </w:tc>
        <w:tc>
          <w:tcPr>
            <w:tcW w:w="1410" w:type="dxa"/>
            <w:vAlign w:val="center"/>
          </w:tcPr>
          <w:p w14:paraId="7039108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382FD4C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17DCA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86CFE4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0.000262242</w:t>
            </w:r>
          </w:p>
        </w:tc>
        <w:tc>
          <w:tcPr>
            <w:tcW w:w="1440" w:type="dxa"/>
            <w:noWrap/>
            <w:vAlign w:val="center"/>
          </w:tcPr>
          <w:p w14:paraId="08386CF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0.351620948</w:t>
            </w:r>
          </w:p>
        </w:tc>
        <w:tc>
          <w:tcPr>
            <w:tcW w:w="866" w:type="dxa"/>
            <w:noWrap/>
            <w:vAlign w:val="center"/>
          </w:tcPr>
          <w:p w14:paraId="66F20D3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BDABB8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Dimethyl phthalate</w:t>
            </w:r>
          </w:p>
        </w:tc>
        <w:tc>
          <w:tcPr>
            <w:tcW w:w="1410" w:type="dxa"/>
            <w:vAlign w:val="center"/>
          </w:tcPr>
          <w:p w14:paraId="37212E4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F8F465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DF2C9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4F4127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6.91361E-05</w:t>
            </w:r>
          </w:p>
        </w:tc>
        <w:tc>
          <w:tcPr>
            <w:tcW w:w="1440" w:type="dxa"/>
            <w:noWrap/>
            <w:vAlign w:val="center"/>
          </w:tcPr>
          <w:p w14:paraId="01553ED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0.328671329</w:t>
            </w:r>
          </w:p>
        </w:tc>
        <w:tc>
          <w:tcPr>
            <w:tcW w:w="866" w:type="dxa"/>
            <w:noWrap/>
            <w:vAlign w:val="center"/>
          </w:tcPr>
          <w:p w14:paraId="64B509A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D6C774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3-carene</w:t>
            </w:r>
          </w:p>
        </w:tc>
        <w:tc>
          <w:tcPr>
            <w:tcW w:w="1410" w:type="dxa"/>
            <w:vAlign w:val="center"/>
          </w:tcPr>
          <w:p w14:paraId="5C2C354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434DABE0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2C23F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C0B40A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7.53474E-05</w:t>
            </w:r>
          </w:p>
        </w:tc>
        <w:tc>
          <w:tcPr>
            <w:tcW w:w="1440" w:type="dxa"/>
            <w:noWrap/>
            <w:vAlign w:val="center"/>
          </w:tcPr>
          <w:p w14:paraId="253932F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0.340415258</w:t>
            </w:r>
          </w:p>
        </w:tc>
        <w:tc>
          <w:tcPr>
            <w:tcW w:w="866" w:type="dxa"/>
            <w:noWrap/>
            <w:vAlign w:val="center"/>
          </w:tcPr>
          <w:p w14:paraId="5A7F557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1826E20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4-carvomenthenol</w:t>
            </w:r>
          </w:p>
        </w:tc>
        <w:tc>
          <w:tcPr>
            <w:tcW w:w="1410" w:type="dxa"/>
            <w:vAlign w:val="center"/>
          </w:tcPr>
          <w:p w14:paraId="1F7C7D7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73B0BE6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CABC0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F6645F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7.56045E-05</w:t>
            </w:r>
          </w:p>
        </w:tc>
        <w:tc>
          <w:tcPr>
            <w:tcW w:w="1440" w:type="dxa"/>
            <w:noWrap/>
            <w:vAlign w:val="center"/>
          </w:tcPr>
          <w:p w14:paraId="4DA5E42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0.331764706</w:t>
            </w:r>
          </w:p>
        </w:tc>
        <w:tc>
          <w:tcPr>
            <w:tcW w:w="866" w:type="dxa"/>
            <w:noWrap/>
            <w:vAlign w:val="center"/>
          </w:tcPr>
          <w:p w14:paraId="351E29D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059E39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Isocaryophyllene</w:t>
            </w:r>
          </w:p>
        </w:tc>
        <w:tc>
          <w:tcPr>
            <w:tcW w:w="1410" w:type="dxa"/>
            <w:vAlign w:val="center"/>
          </w:tcPr>
          <w:p w14:paraId="31CEFAD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460F347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451865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7625D0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6.05077E-05</w:t>
            </w:r>
          </w:p>
        </w:tc>
        <w:tc>
          <w:tcPr>
            <w:tcW w:w="1440" w:type="dxa"/>
            <w:noWrap/>
            <w:vAlign w:val="center"/>
          </w:tcPr>
          <w:p w14:paraId="5AA0151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0.336194564</w:t>
            </w:r>
          </w:p>
        </w:tc>
        <w:tc>
          <w:tcPr>
            <w:tcW w:w="866" w:type="dxa"/>
            <w:noWrap/>
            <w:vAlign w:val="center"/>
          </w:tcPr>
          <w:p w14:paraId="6560C60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679DCEB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Carvone</w:t>
            </w:r>
          </w:p>
        </w:tc>
        <w:tc>
          <w:tcPr>
            <w:tcW w:w="1410" w:type="dxa"/>
            <w:vAlign w:val="center"/>
          </w:tcPr>
          <w:p w14:paraId="43B4E0E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0C2682E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3C87B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84CF57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6.36308E-05</w:t>
            </w:r>
          </w:p>
        </w:tc>
        <w:tc>
          <w:tcPr>
            <w:tcW w:w="1440" w:type="dxa"/>
            <w:noWrap/>
            <w:vAlign w:val="center"/>
          </w:tcPr>
          <w:p w14:paraId="1A2084E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0.330520394</w:t>
            </w:r>
          </w:p>
        </w:tc>
        <w:tc>
          <w:tcPr>
            <w:tcW w:w="866" w:type="dxa"/>
            <w:noWrap/>
            <w:vAlign w:val="center"/>
          </w:tcPr>
          <w:p w14:paraId="7CFBC55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66937D6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Malathion</w:t>
            </w:r>
          </w:p>
        </w:tc>
        <w:tc>
          <w:tcPr>
            <w:tcW w:w="1410" w:type="dxa"/>
            <w:vAlign w:val="center"/>
          </w:tcPr>
          <w:p w14:paraId="0055A5D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3E6D8CA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61EA7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6BC2D7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0.00014843</w:t>
            </w:r>
          </w:p>
        </w:tc>
        <w:tc>
          <w:tcPr>
            <w:tcW w:w="1440" w:type="dxa"/>
            <w:noWrap/>
            <w:vAlign w:val="center"/>
          </w:tcPr>
          <w:p w14:paraId="585063A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0.351972042</w:t>
            </w:r>
          </w:p>
        </w:tc>
        <w:tc>
          <w:tcPr>
            <w:tcW w:w="866" w:type="dxa"/>
            <w:noWrap/>
            <w:vAlign w:val="center"/>
          </w:tcPr>
          <w:p w14:paraId="7490511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02CD22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(e,7r,11r)-15-methyl-3,7,11-tri((113c)methyl)(1,5,9,13,16-13c5)hexadec-2-en-1-ol</w:t>
            </w:r>
          </w:p>
        </w:tc>
        <w:tc>
          <w:tcPr>
            <w:tcW w:w="1410" w:type="dxa"/>
            <w:vAlign w:val="center"/>
          </w:tcPr>
          <w:p w14:paraId="5D9523D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38A4C00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08339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6357F5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7.55535E-05</w:t>
            </w:r>
          </w:p>
        </w:tc>
        <w:tc>
          <w:tcPr>
            <w:tcW w:w="1440" w:type="dxa"/>
            <w:noWrap/>
            <w:vAlign w:val="center"/>
          </w:tcPr>
          <w:p w14:paraId="5FA7A28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0.340415258</w:t>
            </w:r>
          </w:p>
        </w:tc>
        <w:tc>
          <w:tcPr>
            <w:tcW w:w="866" w:type="dxa"/>
            <w:noWrap/>
            <w:vAlign w:val="center"/>
          </w:tcPr>
          <w:p w14:paraId="6D5FF02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407BC4C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Beta-ionone</w:t>
            </w:r>
          </w:p>
        </w:tc>
        <w:tc>
          <w:tcPr>
            <w:tcW w:w="1410" w:type="dxa"/>
            <w:vAlign w:val="center"/>
          </w:tcPr>
          <w:p w14:paraId="1A77BA8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227A2C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33651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00AE34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8.38268E-05</w:t>
            </w:r>
          </w:p>
        </w:tc>
        <w:tc>
          <w:tcPr>
            <w:tcW w:w="1440" w:type="dxa"/>
            <w:noWrap/>
            <w:vAlign w:val="center"/>
          </w:tcPr>
          <w:p w14:paraId="26CFF2E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0.337159254</w:t>
            </w:r>
          </w:p>
        </w:tc>
        <w:tc>
          <w:tcPr>
            <w:tcW w:w="866" w:type="dxa"/>
            <w:noWrap/>
            <w:vAlign w:val="center"/>
          </w:tcPr>
          <w:p w14:paraId="1CDFB2D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06A771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Caryophyllene</w:t>
            </w:r>
          </w:p>
        </w:tc>
        <w:tc>
          <w:tcPr>
            <w:tcW w:w="1410" w:type="dxa"/>
            <w:vAlign w:val="center"/>
          </w:tcPr>
          <w:p w14:paraId="222BBBF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F2674A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01C0F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D5CCCA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0.000100556</w:t>
            </w:r>
          </w:p>
        </w:tc>
        <w:tc>
          <w:tcPr>
            <w:tcW w:w="1440" w:type="dxa"/>
            <w:noWrap/>
            <w:vAlign w:val="center"/>
          </w:tcPr>
          <w:p w14:paraId="1407D62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0.330830596</w:t>
            </w:r>
          </w:p>
        </w:tc>
        <w:tc>
          <w:tcPr>
            <w:tcW w:w="866" w:type="dxa"/>
            <w:noWrap/>
            <w:vAlign w:val="center"/>
          </w:tcPr>
          <w:p w14:paraId="0B372F4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D8970A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L-lactic acid</w:t>
            </w:r>
          </w:p>
        </w:tc>
        <w:tc>
          <w:tcPr>
            <w:tcW w:w="1410" w:type="dxa"/>
            <w:vAlign w:val="center"/>
          </w:tcPr>
          <w:p w14:paraId="6B55104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2058C8D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D429E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DF3427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0.000101519</w:t>
            </w:r>
          </w:p>
        </w:tc>
        <w:tc>
          <w:tcPr>
            <w:tcW w:w="1440" w:type="dxa"/>
            <w:noWrap/>
            <w:vAlign w:val="center"/>
          </w:tcPr>
          <w:p w14:paraId="0A841F3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0.349529003</w:t>
            </w:r>
          </w:p>
        </w:tc>
        <w:tc>
          <w:tcPr>
            <w:tcW w:w="866" w:type="dxa"/>
            <w:noWrap/>
            <w:vAlign w:val="center"/>
          </w:tcPr>
          <w:p w14:paraId="31E20F6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599EC4A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Carvacrol</w:t>
            </w:r>
          </w:p>
        </w:tc>
        <w:tc>
          <w:tcPr>
            <w:tcW w:w="1410" w:type="dxa"/>
            <w:vAlign w:val="center"/>
          </w:tcPr>
          <w:p w14:paraId="534BD43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AAA236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0B4E3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4238C6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0.000190367</w:t>
            </w:r>
          </w:p>
        </w:tc>
        <w:tc>
          <w:tcPr>
            <w:tcW w:w="1440" w:type="dxa"/>
            <w:noWrap/>
            <w:vAlign w:val="center"/>
          </w:tcPr>
          <w:p w14:paraId="7872977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0.346437346</w:t>
            </w:r>
          </w:p>
        </w:tc>
        <w:tc>
          <w:tcPr>
            <w:tcW w:w="866" w:type="dxa"/>
            <w:noWrap/>
            <w:vAlign w:val="center"/>
          </w:tcPr>
          <w:p w14:paraId="5DD6D48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3F77D28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Ethyl palmitate</w:t>
            </w:r>
          </w:p>
        </w:tc>
        <w:tc>
          <w:tcPr>
            <w:tcW w:w="1410" w:type="dxa"/>
            <w:vAlign w:val="center"/>
          </w:tcPr>
          <w:p w14:paraId="4D74C33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3E7ACC4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1E5C5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D4DAB9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9.64597E-05</w:t>
            </w:r>
          </w:p>
        </w:tc>
        <w:tc>
          <w:tcPr>
            <w:tcW w:w="1440" w:type="dxa"/>
            <w:noWrap/>
            <w:vAlign w:val="center"/>
          </w:tcPr>
          <w:p w14:paraId="1F43E1F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0.349182764</w:t>
            </w:r>
          </w:p>
        </w:tc>
        <w:tc>
          <w:tcPr>
            <w:tcW w:w="866" w:type="dxa"/>
            <w:noWrap/>
            <w:vAlign w:val="center"/>
          </w:tcPr>
          <w:p w14:paraId="0E0D7C9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043B198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Citronellol</w:t>
            </w:r>
          </w:p>
        </w:tc>
        <w:tc>
          <w:tcPr>
            <w:tcW w:w="1410" w:type="dxa"/>
            <w:vAlign w:val="center"/>
          </w:tcPr>
          <w:p w14:paraId="6819CCE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2CDE179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54D4C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BDB552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9.3509E-05</w:t>
            </w:r>
          </w:p>
        </w:tc>
        <w:tc>
          <w:tcPr>
            <w:tcW w:w="1440" w:type="dxa"/>
            <w:noWrap/>
            <w:vAlign w:val="center"/>
          </w:tcPr>
          <w:p w14:paraId="1DA6C85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0.348837209</w:t>
            </w:r>
          </w:p>
        </w:tc>
        <w:tc>
          <w:tcPr>
            <w:tcW w:w="866" w:type="dxa"/>
            <w:noWrap/>
            <w:vAlign w:val="center"/>
          </w:tcPr>
          <w:p w14:paraId="0301422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002D0A4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Tetradecane</w:t>
            </w:r>
          </w:p>
        </w:tc>
        <w:tc>
          <w:tcPr>
            <w:tcW w:w="1410" w:type="dxa"/>
            <w:vAlign w:val="center"/>
          </w:tcPr>
          <w:p w14:paraId="14A15A3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Multi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rug</w:t>
            </w:r>
          </w:p>
        </w:tc>
        <w:tc>
          <w:tcPr>
            <w:tcW w:w="1264" w:type="dxa"/>
            <w:vAlign w:val="center"/>
          </w:tcPr>
          <w:p w14:paraId="4687EA5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FA4DF3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CF15B6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6.06628E-05</w:t>
            </w:r>
          </w:p>
        </w:tc>
        <w:tc>
          <w:tcPr>
            <w:tcW w:w="1440" w:type="dxa"/>
            <w:noWrap/>
            <w:vAlign w:val="center"/>
          </w:tcPr>
          <w:p w14:paraId="0B15534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0.343065693</w:t>
            </w:r>
          </w:p>
        </w:tc>
        <w:tc>
          <w:tcPr>
            <w:tcW w:w="866" w:type="dxa"/>
            <w:noWrap/>
            <w:vAlign w:val="center"/>
          </w:tcPr>
          <w:p w14:paraId="0FE5DFB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6355634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2,3,5,6-tetramethylpyrazine</w:t>
            </w:r>
          </w:p>
        </w:tc>
        <w:tc>
          <w:tcPr>
            <w:tcW w:w="1410" w:type="dxa"/>
            <w:vAlign w:val="center"/>
          </w:tcPr>
          <w:p w14:paraId="0156AC9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4139C0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EFC42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7F22F3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0.000138184</w:t>
            </w:r>
          </w:p>
        </w:tc>
        <w:tc>
          <w:tcPr>
            <w:tcW w:w="1440" w:type="dxa"/>
            <w:noWrap/>
            <w:vAlign w:val="center"/>
          </w:tcPr>
          <w:p w14:paraId="55C156E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0.339759036</w:t>
            </w:r>
          </w:p>
        </w:tc>
        <w:tc>
          <w:tcPr>
            <w:tcW w:w="866" w:type="dxa"/>
            <w:noWrap/>
            <w:vAlign w:val="center"/>
          </w:tcPr>
          <w:p w14:paraId="729AA89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03F8635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Safranal</w:t>
            </w:r>
          </w:p>
        </w:tc>
        <w:tc>
          <w:tcPr>
            <w:tcW w:w="1410" w:type="dxa"/>
            <w:vAlign w:val="center"/>
          </w:tcPr>
          <w:p w14:paraId="2B2973A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0A55329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97BAF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BCF1D3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6.07863E-05</w:t>
            </w:r>
          </w:p>
        </w:tc>
        <w:tc>
          <w:tcPr>
            <w:tcW w:w="1440" w:type="dxa"/>
            <w:noWrap/>
            <w:vAlign w:val="center"/>
          </w:tcPr>
          <w:p w14:paraId="54C49B2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0.340744321</w:t>
            </w:r>
          </w:p>
        </w:tc>
        <w:tc>
          <w:tcPr>
            <w:tcW w:w="866" w:type="dxa"/>
            <w:noWrap/>
            <w:vAlign w:val="center"/>
          </w:tcPr>
          <w:p w14:paraId="09DEF1A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7E83401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Squalene</w:t>
            </w:r>
          </w:p>
        </w:tc>
        <w:tc>
          <w:tcPr>
            <w:tcW w:w="1410" w:type="dxa"/>
            <w:vAlign w:val="center"/>
          </w:tcPr>
          <w:p w14:paraId="719EF39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70A87DE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EE376B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3D38CA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7.34657E-05</w:t>
            </w:r>
          </w:p>
        </w:tc>
        <w:tc>
          <w:tcPr>
            <w:tcW w:w="1440" w:type="dxa"/>
            <w:noWrap/>
            <w:vAlign w:val="center"/>
          </w:tcPr>
          <w:p w14:paraId="6E9A18E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0.340086831</w:t>
            </w:r>
          </w:p>
        </w:tc>
        <w:tc>
          <w:tcPr>
            <w:tcW w:w="866" w:type="dxa"/>
            <w:noWrap/>
            <w:vAlign w:val="center"/>
          </w:tcPr>
          <w:p w14:paraId="1DB2B5C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7239AC9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Methylephedrine</w:t>
            </w:r>
          </w:p>
        </w:tc>
        <w:tc>
          <w:tcPr>
            <w:tcW w:w="1410" w:type="dxa"/>
            <w:vAlign w:val="center"/>
          </w:tcPr>
          <w:p w14:paraId="41B00A7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72CC7B2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627CCA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4D090C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0.00012807</w:t>
            </w:r>
          </w:p>
        </w:tc>
        <w:tc>
          <w:tcPr>
            <w:tcW w:w="1440" w:type="dxa"/>
            <w:noWrap/>
            <w:vAlign w:val="center"/>
          </w:tcPr>
          <w:p w14:paraId="744FED8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0.343734764</w:t>
            </w:r>
          </w:p>
        </w:tc>
        <w:tc>
          <w:tcPr>
            <w:tcW w:w="866" w:type="dxa"/>
            <w:noWrap/>
            <w:vAlign w:val="center"/>
          </w:tcPr>
          <w:p w14:paraId="665712D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2E4076A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3,4-dihydroxybenzoic acid</w:t>
            </w:r>
          </w:p>
        </w:tc>
        <w:tc>
          <w:tcPr>
            <w:tcW w:w="1410" w:type="dxa"/>
            <w:vAlign w:val="center"/>
          </w:tcPr>
          <w:p w14:paraId="08A10B5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F4BA9CA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165E2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81A1CC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9.32857E-05</w:t>
            </w:r>
          </w:p>
        </w:tc>
        <w:tc>
          <w:tcPr>
            <w:tcW w:w="1440" w:type="dxa"/>
            <w:noWrap/>
            <w:vAlign w:val="center"/>
          </w:tcPr>
          <w:p w14:paraId="12640AC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0.342732134</w:t>
            </w:r>
          </w:p>
        </w:tc>
        <w:tc>
          <w:tcPr>
            <w:tcW w:w="866" w:type="dxa"/>
            <w:noWrap/>
            <w:vAlign w:val="center"/>
          </w:tcPr>
          <w:p w14:paraId="3E69A08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5F14CBC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Thymol</w:t>
            </w:r>
          </w:p>
        </w:tc>
        <w:tc>
          <w:tcPr>
            <w:tcW w:w="1410" w:type="dxa"/>
            <w:vAlign w:val="center"/>
          </w:tcPr>
          <w:p w14:paraId="4C24B38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7D6F6F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07236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590CD6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7.34657E-05</w:t>
            </w:r>
          </w:p>
        </w:tc>
        <w:tc>
          <w:tcPr>
            <w:tcW w:w="1440" w:type="dxa"/>
            <w:noWrap/>
            <w:vAlign w:val="center"/>
          </w:tcPr>
          <w:p w14:paraId="51E16C5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0.340086831</w:t>
            </w:r>
          </w:p>
        </w:tc>
        <w:tc>
          <w:tcPr>
            <w:tcW w:w="866" w:type="dxa"/>
            <w:noWrap/>
            <w:vAlign w:val="center"/>
          </w:tcPr>
          <w:p w14:paraId="72747FD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06" w:type="dxa"/>
            <w:noWrap/>
            <w:vAlign w:val="center"/>
          </w:tcPr>
          <w:p w14:paraId="53EC9EA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Pseudoephedrine hydrochloride</w:t>
            </w:r>
          </w:p>
        </w:tc>
        <w:tc>
          <w:tcPr>
            <w:tcW w:w="1410" w:type="dxa"/>
            <w:vAlign w:val="center"/>
          </w:tcPr>
          <w:p w14:paraId="612914E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32E1AF9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FFE7F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8E0E36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2.67838E-05</w:t>
            </w:r>
          </w:p>
        </w:tc>
        <w:tc>
          <w:tcPr>
            <w:tcW w:w="1440" w:type="dxa"/>
            <w:noWrap/>
            <w:vAlign w:val="center"/>
          </w:tcPr>
          <w:p w14:paraId="4FEEF87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0.313472655</w:t>
            </w:r>
          </w:p>
        </w:tc>
        <w:tc>
          <w:tcPr>
            <w:tcW w:w="866" w:type="dxa"/>
            <w:noWrap/>
            <w:vAlign w:val="center"/>
          </w:tcPr>
          <w:p w14:paraId="46EB842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0DB6C63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Aconitine</w:t>
            </w:r>
          </w:p>
        </w:tc>
        <w:tc>
          <w:tcPr>
            <w:tcW w:w="1410" w:type="dxa"/>
            <w:vAlign w:val="center"/>
          </w:tcPr>
          <w:p w14:paraId="2A3B075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41C38BEE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E52CE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14A75C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2.37764E-05</w:t>
            </w:r>
          </w:p>
        </w:tc>
        <w:tc>
          <w:tcPr>
            <w:tcW w:w="1440" w:type="dxa"/>
            <w:noWrap/>
            <w:vAlign w:val="center"/>
          </w:tcPr>
          <w:p w14:paraId="7D38D9C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0.312638581</w:t>
            </w:r>
          </w:p>
        </w:tc>
        <w:tc>
          <w:tcPr>
            <w:tcW w:w="866" w:type="dxa"/>
            <w:noWrap/>
            <w:vAlign w:val="center"/>
          </w:tcPr>
          <w:p w14:paraId="6A6CF1E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1A0EFE0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Uracil</w:t>
            </w:r>
          </w:p>
        </w:tc>
        <w:tc>
          <w:tcPr>
            <w:tcW w:w="1410" w:type="dxa"/>
            <w:vAlign w:val="center"/>
          </w:tcPr>
          <w:p w14:paraId="661D684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450BA78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6EE5B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A18C57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2.15511E-05</w:t>
            </w:r>
          </w:p>
        </w:tc>
        <w:tc>
          <w:tcPr>
            <w:tcW w:w="1440" w:type="dxa"/>
            <w:noWrap/>
            <w:vAlign w:val="center"/>
          </w:tcPr>
          <w:p w14:paraId="413372A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0.313194136</w:t>
            </w:r>
          </w:p>
        </w:tc>
        <w:tc>
          <w:tcPr>
            <w:tcW w:w="866" w:type="dxa"/>
            <w:noWrap/>
            <w:vAlign w:val="center"/>
          </w:tcPr>
          <w:p w14:paraId="7AF6FDC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7118C1E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Mescaline</w:t>
            </w:r>
          </w:p>
        </w:tc>
        <w:tc>
          <w:tcPr>
            <w:tcW w:w="1410" w:type="dxa"/>
            <w:vAlign w:val="center"/>
          </w:tcPr>
          <w:p w14:paraId="370C680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Biafupian</w:t>
            </w:r>
          </w:p>
        </w:tc>
        <w:tc>
          <w:tcPr>
            <w:tcW w:w="1264" w:type="dxa"/>
            <w:vAlign w:val="center"/>
          </w:tcPr>
          <w:p w14:paraId="4737886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B7FD6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106BD0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2.75625E-05</w:t>
            </w:r>
          </w:p>
        </w:tc>
        <w:tc>
          <w:tcPr>
            <w:tcW w:w="1440" w:type="dxa"/>
            <w:noWrap/>
            <w:vAlign w:val="center"/>
          </w:tcPr>
          <w:p w14:paraId="5726894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0.313472655</w:t>
            </w:r>
          </w:p>
        </w:tc>
        <w:tc>
          <w:tcPr>
            <w:tcW w:w="866" w:type="dxa"/>
            <w:noWrap/>
            <w:vAlign w:val="center"/>
          </w:tcPr>
          <w:p w14:paraId="7521DD2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3BE26ED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Isotalatizidine</w:t>
            </w:r>
          </w:p>
        </w:tc>
        <w:tc>
          <w:tcPr>
            <w:tcW w:w="1410" w:type="dxa"/>
            <w:vAlign w:val="center"/>
          </w:tcPr>
          <w:p w14:paraId="2410109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Baifupian</w:t>
            </w:r>
          </w:p>
        </w:tc>
        <w:tc>
          <w:tcPr>
            <w:tcW w:w="1264" w:type="dxa"/>
            <w:vAlign w:val="center"/>
          </w:tcPr>
          <w:p w14:paraId="205848B6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BD083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F1186A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2.29518E-05</w:t>
            </w:r>
          </w:p>
        </w:tc>
        <w:tc>
          <w:tcPr>
            <w:tcW w:w="1440" w:type="dxa"/>
            <w:noWrap/>
            <w:vAlign w:val="center"/>
          </w:tcPr>
          <w:p w14:paraId="13D1023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0.334598956</w:t>
            </w:r>
          </w:p>
        </w:tc>
        <w:tc>
          <w:tcPr>
            <w:tcW w:w="866" w:type="dxa"/>
            <w:noWrap/>
            <w:vAlign w:val="center"/>
          </w:tcPr>
          <w:p w14:paraId="01DAFCB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58919DA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Ergosterol</w:t>
            </w:r>
          </w:p>
        </w:tc>
        <w:tc>
          <w:tcPr>
            <w:tcW w:w="1410" w:type="dxa"/>
            <w:vAlign w:val="center"/>
          </w:tcPr>
          <w:p w14:paraId="6253E74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5F2462B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301F7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670522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4.47699E-05</w:t>
            </w:r>
          </w:p>
        </w:tc>
        <w:tc>
          <w:tcPr>
            <w:tcW w:w="1440" w:type="dxa"/>
            <w:noWrap/>
            <w:vAlign w:val="center"/>
          </w:tcPr>
          <w:p w14:paraId="3F20AFA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0.327754533</w:t>
            </w:r>
          </w:p>
        </w:tc>
        <w:tc>
          <w:tcPr>
            <w:tcW w:w="866" w:type="dxa"/>
            <w:noWrap/>
            <w:vAlign w:val="center"/>
          </w:tcPr>
          <w:p w14:paraId="58E7AE0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1150F9E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Codeine</w:t>
            </w:r>
          </w:p>
        </w:tc>
        <w:tc>
          <w:tcPr>
            <w:tcW w:w="1410" w:type="dxa"/>
            <w:vAlign w:val="center"/>
          </w:tcPr>
          <w:p w14:paraId="6F4260F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544D8F1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02B68C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BE91DB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6.87622E-05</w:t>
            </w:r>
          </w:p>
        </w:tc>
        <w:tc>
          <w:tcPr>
            <w:tcW w:w="1440" w:type="dxa"/>
            <w:noWrap/>
            <w:vAlign w:val="center"/>
          </w:tcPr>
          <w:p w14:paraId="5950436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0.327754533</w:t>
            </w:r>
          </w:p>
        </w:tc>
        <w:tc>
          <w:tcPr>
            <w:tcW w:w="866" w:type="dxa"/>
            <w:noWrap/>
            <w:vAlign w:val="center"/>
          </w:tcPr>
          <w:p w14:paraId="11F3D493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54EA1257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Glycerol</w:t>
            </w:r>
          </w:p>
        </w:tc>
        <w:tc>
          <w:tcPr>
            <w:tcW w:w="1410" w:type="dxa"/>
            <w:vAlign w:val="center"/>
          </w:tcPr>
          <w:p w14:paraId="1092AEF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4E2D85D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64585B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7EB87DE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6.87622E-05</w:t>
            </w:r>
          </w:p>
        </w:tc>
        <w:tc>
          <w:tcPr>
            <w:tcW w:w="1440" w:type="dxa"/>
            <w:noWrap/>
            <w:vAlign w:val="center"/>
          </w:tcPr>
          <w:p w14:paraId="6D2749C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0.327754533</w:t>
            </w:r>
          </w:p>
        </w:tc>
        <w:tc>
          <w:tcPr>
            <w:tcW w:w="866" w:type="dxa"/>
            <w:noWrap/>
            <w:vAlign w:val="center"/>
          </w:tcPr>
          <w:p w14:paraId="6733559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3C76EBF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Guaiol</w:t>
            </w:r>
          </w:p>
        </w:tc>
        <w:tc>
          <w:tcPr>
            <w:tcW w:w="1410" w:type="dxa"/>
            <w:vAlign w:val="center"/>
          </w:tcPr>
          <w:p w14:paraId="3E4931F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0B25EFC2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BDB1F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8F8353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1.83193E-05</w:t>
            </w:r>
          </w:p>
        </w:tc>
        <w:tc>
          <w:tcPr>
            <w:tcW w:w="1440" w:type="dxa"/>
            <w:noWrap/>
            <w:vAlign w:val="center"/>
          </w:tcPr>
          <w:p w14:paraId="72A7130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0.329901731</w:t>
            </w:r>
          </w:p>
        </w:tc>
        <w:tc>
          <w:tcPr>
            <w:tcW w:w="866" w:type="dxa"/>
            <w:noWrap/>
            <w:vAlign w:val="center"/>
          </w:tcPr>
          <w:p w14:paraId="1D023F4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59AC2E8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Myrtenal</w:t>
            </w:r>
          </w:p>
        </w:tc>
        <w:tc>
          <w:tcPr>
            <w:tcW w:w="1410" w:type="dxa"/>
            <w:vAlign w:val="center"/>
          </w:tcPr>
          <w:p w14:paraId="120A6C5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61839C7D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9D5D7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4D505C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6.33847E-05</w:t>
            </w:r>
          </w:p>
        </w:tc>
        <w:tc>
          <w:tcPr>
            <w:tcW w:w="1440" w:type="dxa"/>
            <w:noWrap/>
            <w:vAlign w:val="center"/>
          </w:tcPr>
          <w:p w14:paraId="0592D4C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0.328059563</w:t>
            </w:r>
          </w:p>
        </w:tc>
        <w:tc>
          <w:tcPr>
            <w:tcW w:w="866" w:type="dxa"/>
            <w:noWrap/>
            <w:vAlign w:val="center"/>
          </w:tcPr>
          <w:p w14:paraId="4211488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2E3F9C2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Chloramphenicol</w:t>
            </w:r>
          </w:p>
        </w:tc>
        <w:tc>
          <w:tcPr>
            <w:tcW w:w="1410" w:type="dxa"/>
            <w:vAlign w:val="center"/>
          </w:tcPr>
          <w:p w14:paraId="6FE54C9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7E11276C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545E12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EC078E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6.87622E-05</w:t>
            </w:r>
          </w:p>
        </w:tc>
        <w:tc>
          <w:tcPr>
            <w:tcW w:w="1440" w:type="dxa"/>
            <w:noWrap/>
            <w:vAlign w:val="center"/>
          </w:tcPr>
          <w:p w14:paraId="4C19A75A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0.327754533</w:t>
            </w:r>
          </w:p>
        </w:tc>
        <w:tc>
          <w:tcPr>
            <w:tcW w:w="866" w:type="dxa"/>
            <w:noWrap/>
            <w:vAlign w:val="center"/>
          </w:tcPr>
          <w:p w14:paraId="5E1E623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1E63C69F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Sphingosine</w:t>
            </w:r>
          </w:p>
        </w:tc>
        <w:tc>
          <w:tcPr>
            <w:tcW w:w="1410" w:type="dxa"/>
            <w:vAlign w:val="center"/>
          </w:tcPr>
          <w:p w14:paraId="3E70F2A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03EE56F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2FD39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0065FF3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2.71329E-05</w:t>
            </w:r>
          </w:p>
        </w:tc>
        <w:tc>
          <w:tcPr>
            <w:tcW w:w="1440" w:type="dxa"/>
            <w:noWrap/>
            <w:vAlign w:val="center"/>
          </w:tcPr>
          <w:p w14:paraId="798EA8D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0.329593268</w:t>
            </w:r>
          </w:p>
        </w:tc>
        <w:tc>
          <w:tcPr>
            <w:tcW w:w="866" w:type="dxa"/>
            <w:noWrap/>
            <w:vAlign w:val="center"/>
          </w:tcPr>
          <w:p w14:paraId="50B6F24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70A24495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Linalyl acetate</w:t>
            </w:r>
          </w:p>
        </w:tc>
        <w:tc>
          <w:tcPr>
            <w:tcW w:w="1410" w:type="dxa"/>
            <w:vAlign w:val="center"/>
          </w:tcPr>
          <w:p w14:paraId="77237C8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0270659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ACDDE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58EFCD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4.63715E-05</w:t>
            </w:r>
          </w:p>
        </w:tc>
        <w:tc>
          <w:tcPr>
            <w:tcW w:w="1440" w:type="dxa"/>
            <w:noWrap/>
            <w:vAlign w:val="center"/>
          </w:tcPr>
          <w:p w14:paraId="5F956F9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0.328059563</w:t>
            </w:r>
          </w:p>
        </w:tc>
        <w:tc>
          <w:tcPr>
            <w:tcW w:w="866" w:type="dxa"/>
            <w:noWrap/>
            <w:vAlign w:val="center"/>
          </w:tcPr>
          <w:p w14:paraId="6C3CFEF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1B6DD21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(e)-2-epi-beta-caryophyllene</w:t>
            </w:r>
          </w:p>
        </w:tc>
        <w:tc>
          <w:tcPr>
            <w:tcW w:w="1410" w:type="dxa"/>
            <w:vAlign w:val="center"/>
          </w:tcPr>
          <w:p w14:paraId="4D3B980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Sharen</w:t>
            </w:r>
          </w:p>
        </w:tc>
        <w:tc>
          <w:tcPr>
            <w:tcW w:w="1264" w:type="dxa"/>
            <w:vAlign w:val="center"/>
          </w:tcPr>
          <w:p w14:paraId="4060FA6F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29814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46EB517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2.0835E-05</w:t>
            </w:r>
          </w:p>
        </w:tc>
        <w:tc>
          <w:tcPr>
            <w:tcW w:w="1440" w:type="dxa"/>
            <w:noWrap/>
            <w:vAlign w:val="center"/>
          </w:tcPr>
          <w:p w14:paraId="59BB4DD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0.323246217</w:t>
            </w:r>
          </w:p>
        </w:tc>
        <w:tc>
          <w:tcPr>
            <w:tcW w:w="866" w:type="dxa"/>
            <w:noWrap/>
            <w:vAlign w:val="center"/>
          </w:tcPr>
          <w:p w14:paraId="74F6034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6A70404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Isoginkgetin</w:t>
            </w:r>
          </w:p>
        </w:tc>
        <w:tc>
          <w:tcPr>
            <w:tcW w:w="1410" w:type="dxa"/>
            <w:vAlign w:val="center"/>
          </w:tcPr>
          <w:p w14:paraId="60643E2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Ganjaing</w:t>
            </w:r>
          </w:p>
        </w:tc>
        <w:tc>
          <w:tcPr>
            <w:tcW w:w="1264" w:type="dxa"/>
            <w:vAlign w:val="center"/>
          </w:tcPr>
          <w:p w14:paraId="4A66666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87AA6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656E91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1.54933E-05</w:t>
            </w:r>
          </w:p>
        </w:tc>
        <w:tc>
          <w:tcPr>
            <w:tcW w:w="1440" w:type="dxa"/>
            <w:noWrap/>
            <w:vAlign w:val="center"/>
          </w:tcPr>
          <w:p w14:paraId="67FB2064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0.324137931</w:t>
            </w:r>
          </w:p>
        </w:tc>
        <w:tc>
          <w:tcPr>
            <w:tcW w:w="866" w:type="dxa"/>
            <w:noWrap/>
            <w:vAlign w:val="center"/>
          </w:tcPr>
          <w:p w14:paraId="60E5E2D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16F1844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Methyltestosterone</w:t>
            </w:r>
          </w:p>
        </w:tc>
        <w:tc>
          <w:tcPr>
            <w:tcW w:w="1410" w:type="dxa"/>
            <w:vAlign w:val="center"/>
          </w:tcPr>
          <w:p w14:paraId="3529226A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Ganjiang</w:t>
            </w:r>
          </w:p>
        </w:tc>
        <w:tc>
          <w:tcPr>
            <w:tcW w:w="1264" w:type="dxa"/>
            <w:vAlign w:val="center"/>
          </w:tcPr>
          <w:p w14:paraId="45A840C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3701E1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FD2828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7.58719E-05</w:t>
            </w:r>
          </w:p>
        </w:tc>
        <w:tc>
          <w:tcPr>
            <w:tcW w:w="1440" w:type="dxa"/>
            <w:noWrap/>
            <w:vAlign w:val="center"/>
          </w:tcPr>
          <w:p w14:paraId="7795A048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0.339759036</w:t>
            </w:r>
          </w:p>
        </w:tc>
        <w:tc>
          <w:tcPr>
            <w:tcW w:w="866" w:type="dxa"/>
            <w:noWrap/>
            <w:vAlign w:val="center"/>
          </w:tcPr>
          <w:p w14:paraId="4D86A7A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0D5E7FE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Methyleugenol</w:t>
            </w:r>
          </w:p>
        </w:tc>
        <w:tc>
          <w:tcPr>
            <w:tcW w:w="1410" w:type="dxa"/>
            <w:vAlign w:val="center"/>
          </w:tcPr>
          <w:p w14:paraId="299F668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F1704E4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23C1741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29A34E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6.06563E-05</w:t>
            </w:r>
          </w:p>
        </w:tc>
        <w:tc>
          <w:tcPr>
            <w:tcW w:w="1440" w:type="dxa"/>
            <w:noWrap/>
            <w:vAlign w:val="center"/>
          </w:tcPr>
          <w:p w14:paraId="7C7EF58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562F798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2D2980BD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4-hydroxybenzoic acid</w:t>
            </w:r>
          </w:p>
        </w:tc>
        <w:tc>
          <w:tcPr>
            <w:tcW w:w="1410" w:type="dxa"/>
            <w:vAlign w:val="center"/>
          </w:tcPr>
          <w:p w14:paraId="7A82E391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72AEF2C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F3E25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3494A47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6.38176E-05</w:t>
            </w:r>
          </w:p>
        </w:tc>
        <w:tc>
          <w:tcPr>
            <w:tcW w:w="1440" w:type="dxa"/>
            <w:noWrap/>
            <w:vAlign w:val="center"/>
          </w:tcPr>
          <w:p w14:paraId="4BF248C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1D21872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562B760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Maslinic acid</w:t>
            </w:r>
          </w:p>
        </w:tc>
        <w:tc>
          <w:tcPr>
            <w:tcW w:w="1410" w:type="dxa"/>
            <w:vAlign w:val="center"/>
          </w:tcPr>
          <w:p w14:paraId="13984168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02BC8448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FA12A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2AC597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4.62675E-05</w:t>
            </w:r>
          </w:p>
        </w:tc>
        <w:tc>
          <w:tcPr>
            <w:tcW w:w="1440" w:type="dxa"/>
            <w:noWrap/>
            <w:vAlign w:val="center"/>
          </w:tcPr>
          <w:p w14:paraId="64FE78A6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0.339759036</w:t>
            </w:r>
          </w:p>
        </w:tc>
        <w:tc>
          <w:tcPr>
            <w:tcW w:w="866" w:type="dxa"/>
            <w:noWrap/>
            <w:vAlign w:val="center"/>
          </w:tcPr>
          <w:p w14:paraId="255838A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362969AE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69884-00-0</w:t>
            </w:r>
          </w:p>
        </w:tc>
        <w:tc>
          <w:tcPr>
            <w:tcW w:w="1410" w:type="dxa"/>
            <w:vAlign w:val="center"/>
          </w:tcPr>
          <w:p w14:paraId="7ED6E02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02E37A19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472F8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9A1CFD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2.08831E-05</w:t>
            </w:r>
          </w:p>
        </w:tc>
        <w:tc>
          <w:tcPr>
            <w:tcW w:w="1440" w:type="dxa"/>
            <w:noWrap/>
            <w:vAlign w:val="center"/>
          </w:tcPr>
          <w:p w14:paraId="183C341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0.342732134</w:t>
            </w:r>
          </w:p>
        </w:tc>
        <w:tc>
          <w:tcPr>
            <w:tcW w:w="866" w:type="dxa"/>
            <w:noWrap/>
            <w:vAlign w:val="center"/>
          </w:tcPr>
          <w:p w14:paraId="6B9B6E5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73995A6C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D-citronellol</w:t>
            </w:r>
          </w:p>
        </w:tc>
        <w:tc>
          <w:tcPr>
            <w:tcW w:w="1410" w:type="dxa"/>
            <w:vAlign w:val="center"/>
          </w:tcPr>
          <w:p w14:paraId="6783633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Mahaung</w:t>
            </w:r>
          </w:p>
        </w:tc>
        <w:tc>
          <w:tcPr>
            <w:tcW w:w="1264" w:type="dxa"/>
            <w:vAlign w:val="center"/>
          </w:tcPr>
          <w:p w14:paraId="4305E52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43D68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53E5779D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2.67538E-05</w:t>
            </w:r>
          </w:p>
        </w:tc>
        <w:tc>
          <w:tcPr>
            <w:tcW w:w="1440" w:type="dxa"/>
            <w:noWrap/>
            <w:vAlign w:val="center"/>
          </w:tcPr>
          <w:p w14:paraId="3DA2B7E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4796240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5509622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M-xylene</w:t>
            </w:r>
          </w:p>
        </w:tc>
        <w:tc>
          <w:tcPr>
            <w:tcW w:w="1410" w:type="dxa"/>
            <w:vAlign w:val="center"/>
          </w:tcPr>
          <w:p w14:paraId="3DBD128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B18D2B0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189817D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61179811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3.29629E-05</w:t>
            </w:r>
          </w:p>
        </w:tc>
        <w:tc>
          <w:tcPr>
            <w:tcW w:w="1440" w:type="dxa"/>
            <w:noWrap/>
            <w:vAlign w:val="center"/>
          </w:tcPr>
          <w:p w14:paraId="5ADC94D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0.340744321</w:t>
            </w:r>
          </w:p>
        </w:tc>
        <w:tc>
          <w:tcPr>
            <w:tcW w:w="866" w:type="dxa"/>
            <w:noWrap/>
            <w:vAlign w:val="center"/>
          </w:tcPr>
          <w:p w14:paraId="222136C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24FDC01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Cathine</w:t>
            </w:r>
          </w:p>
        </w:tc>
        <w:tc>
          <w:tcPr>
            <w:tcW w:w="1410" w:type="dxa"/>
            <w:vAlign w:val="center"/>
          </w:tcPr>
          <w:p w14:paraId="4064E7F6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59F14DF1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5DD21E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A3B616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2.21982E-05</w:t>
            </w:r>
          </w:p>
        </w:tc>
        <w:tc>
          <w:tcPr>
            <w:tcW w:w="1440" w:type="dxa"/>
            <w:noWrap/>
            <w:vAlign w:val="center"/>
          </w:tcPr>
          <w:p w14:paraId="0394EE8E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0.343399903</w:t>
            </w:r>
          </w:p>
        </w:tc>
        <w:tc>
          <w:tcPr>
            <w:tcW w:w="866" w:type="dxa"/>
            <w:noWrap/>
            <w:vAlign w:val="center"/>
          </w:tcPr>
          <w:p w14:paraId="7F459A29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71A77754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Herbacetin</w:t>
            </w:r>
          </w:p>
        </w:tc>
        <w:tc>
          <w:tcPr>
            <w:tcW w:w="1410" w:type="dxa"/>
            <w:vAlign w:val="center"/>
          </w:tcPr>
          <w:p w14:paraId="37A3BFB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76930877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8A0007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CECB94B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9.27596E-05</w:t>
            </w:r>
          </w:p>
        </w:tc>
        <w:tc>
          <w:tcPr>
            <w:tcW w:w="1440" w:type="dxa"/>
            <w:noWrap/>
            <w:vAlign w:val="center"/>
          </w:tcPr>
          <w:p w14:paraId="0C21BD0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52EE488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3637B6FB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4-methylphenol</w:t>
            </w:r>
          </w:p>
        </w:tc>
        <w:tc>
          <w:tcPr>
            <w:tcW w:w="1410" w:type="dxa"/>
            <w:vAlign w:val="center"/>
          </w:tcPr>
          <w:p w14:paraId="7D0B3F0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42F5533">
            <w:pPr>
              <w:spacing w:after="0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4E9792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134E57C0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6.76212E-05</w:t>
            </w:r>
          </w:p>
        </w:tc>
        <w:tc>
          <w:tcPr>
            <w:tcW w:w="1440" w:type="dxa"/>
            <w:noWrap/>
            <w:vAlign w:val="center"/>
          </w:tcPr>
          <w:p w14:paraId="46FC73A2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0E862DCF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0B6DAA32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Trans-2-nonenal</w:t>
            </w:r>
          </w:p>
        </w:tc>
        <w:tc>
          <w:tcPr>
            <w:tcW w:w="1410" w:type="dxa"/>
            <w:vAlign w:val="center"/>
          </w:tcPr>
          <w:p w14:paraId="6B44AD69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2C8FF009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  <w:tr w14:paraId="735602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508" w:type="dxa"/>
            <w:vAlign w:val="center"/>
          </w:tcPr>
          <w:p w14:paraId="2D3B91D7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2.75726E-05</w:t>
            </w:r>
          </w:p>
        </w:tc>
        <w:tc>
          <w:tcPr>
            <w:tcW w:w="1440" w:type="dxa"/>
            <w:noWrap/>
            <w:vAlign w:val="center"/>
          </w:tcPr>
          <w:p w14:paraId="3C921D25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0.339431873</w:t>
            </w:r>
          </w:p>
        </w:tc>
        <w:tc>
          <w:tcPr>
            <w:tcW w:w="866" w:type="dxa"/>
            <w:noWrap/>
            <w:vAlign w:val="center"/>
          </w:tcPr>
          <w:p w14:paraId="2583830C">
            <w:pPr>
              <w:keepNext w:val="0"/>
              <w:keepLines w:val="0"/>
              <w:widowControl/>
              <w:suppressLineNumbers w:val="0"/>
              <w:spacing w:after="0"/>
              <w:jc w:val="righ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06" w:type="dxa"/>
            <w:noWrap/>
            <w:vAlign w:val="center"/>
          </w:tcPr>
          <w:p w14:paraId="1E497FC0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Phenanthrene</w:t>
            </w:r>
          </w:p>
        </w:tc>
        <w:tc>
          <w:tcPr>
            <w:tcW w:w="1410" w:type="dxa"/>
            <w:vAlign w:val="center"/>
          </w:tcPr>
          <w:p w14:paraId="330D4E53">
            <w:pPr>
              <w:keepNext w:val="0"/>
              <w:keepLines w:val="0"/>
              <w:widowControl/>
              <w:suppressLineNumbers w:val="0"/>
              <w:spacing w:after="0"/>
              <w:jc w:val="left"/>
              <w:textAlignment w:val="bottom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Mahuang</w:t>
            </w:r>
          </w:p>
        </w:tc>
        <w:tc>
          <w:tcPr>
            <w:tcW w:w="1264" w:type="dxa"/>
            <w:vAlign w:val="center"/>
          </w:tcPr>
          <w:p w14:paraId="69003F3A">
            <w:pPr>
              <w:spacing w:after="0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</w:p>
        </w:tc>
      </w:tr>
    </w:tbl>
    <w:p w14:paraId="0C8E583B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br w:type="page"/>
      </w:r>
    </w:p>
    <w:p w14:paraId="68B8D238">
      <w:pPr>
        <w:rPr>
          <w:rFonts w:hint="eastAsia" w:eastAsia="宋体"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Table S3</w:t>
      </w:r>
      <w:r>
        <w:rPr>
          <w:rFonts w:hint="eastAsia" w:eastAsia="宋体"/>
          <w:lang w:val="en-US" w:eastAsia="zh-CN"/>
        </w:rPr>
        <w:t xml:space="preserve"> A total of 25 active components in FSHJ were identified through LM-SC</w:t>
      </w:r>
    </w:p>
    <w:tbl>
      <w:tblPr>
        <w:tblStyle w:val="3"/>
        <w:tblpPr w:leftFromText="180" w:rightFromText="180" w:vertAnchor="page" w:horzAnchor="page" w:tblpXSpec="center" w:tblpY="2493"/>
        <w:tblOverlap w:val="never"/>
        <w:tblW w:w="9794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2432"/>
        <w:gridCol w:w="1414"/>
        <w:gridCol w:w="1200"/>
        <w:gridCol w:w="1200"/>
        <w:gridCol w:w="1179"/>
        <w:gridCol w:w="1798"/>
      </w:tblGrid>
      <w:tr w14:paraId="77AABDD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571" w:type="dxa"/>
            <w:tcBorders>
              <w:top w:val="single" w:color="auto" w:sz="12" w:space="0"/>
              <w:bottom w:val="single" w:color="auto" w:sz="8" w:space="0"/>
            </w:tcBorders>
            <w:vAlign w:val="bottom"/>
          </w:tcPr>
          <w:p w14:paraId="37E10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NO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.</w:t>
            </w:r>
          </w:p>
        </w:tc>
        <w:tc>
          <w:tcPr>
            <w:tcW w:w="2432" w:type="dxa"/>
            <w:tcBorders>
              <w:top w:val="single" w:color="auto" w:sz="12" w:space="0"/>
              <w:bottom w:val="single" w:color="auto" w:sz="8" w:space="0"/>
            </w:tcBorders>
            <w:noWrap/>
            <w:vAlign w:val="bottom"/>
          </w:tcPr>
          <w:p w14:paraId="20864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Name</w:t>
            </w:r>
          </w:p>
        </w:tc>
        <w:tc>
          <w:tcPr>
            <w:tcW w:w="1414" w:type="dxa"/>
            <w:tcBorders>
              <w:top w:val="single" w:color="auto" w:sz="12" w:space="0"/>
              <w:bottom w:val="single" w:color="auto" w:sz="8" w:space="0"/>
            </w:tcBorders>
            <w:noWrap/>
            <w:vAlign w:val="bottom"/>
          </w:tcPr>
          <w:p w14:paraId="11518E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Formula</w:t>
            </w:r>
          </w:p>
        </w:tc>
        <w:tc>
          <w:tcPr>
            <w:tcW w:w="1200" w:type="dxa"/>
            <w:tcBorders>
              <w:top w:val="single" w:color="auto" w:sz="12" w:space="0"/>
              <w:bottom w:val="single" w:color="auto" w:sz="8" w:space="0"/>
            </w:tcBorders>
            <w:noWrap/>
            <w:vAlign w:val="bottom"/>
          </w:tcPr>
          <w:p w14:paraId="6F8611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Annot. DeltaMass [ppm]</w:t>
            </w:r>
          </w:p>
        </w:tc>
        <w:tc>
          <w:tcPr>
            <w:tcW w:w="1200" w:type="dxa"/>
            <w:tcBorders>
              <w:top w:val="single" w:color="auto" w:sz="12" w:space="0"/>
              <w:bottom w:val="single" w:color="auto" w:sz="8" w:space="0"/>
            </w:tcBorders>
            <w:noWrap/>
            <w:vAlign w:val="bottom"/>
          </w:tcPr>
          <w:p w14:paraId="1C695E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m/z</w:t>
            </w:r>
          </w:p>
        </w:tc>
        <w:tc>
          <w:tcPr>
            <w:tcW w:w="1179" w:type="dxa"/>
            <w:tcBorders>
              <w:top w:val="single" w:color="auto" w:sz="12" w:space="0"/>
              <w:bottom w:val="single" w:color="auto" w:sz="8" w:space="0"/>
            </w:tcBorders>
            <w:vAlign w:val="bottom"/>
          </w:tcPr>
          <w:p w14:paraId="52061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RT [min]</w:t>
            </w:r>
          </w:p>
        </w:tc>
        <w:tc>
          <w:tcPr>
            <w:tcW w:w="1798" w:type="dxa"/>
            <w:tcBorders>
              <w:top w:val="single" w:color="auto" w:sz="12" w:space="0"/>
              <w:bottom w:val="single" w:color="auto" w:sz="8" w:space="0"/>
            </w:tcBorders>
            <w:vAlign w:val="bottom"/>
          </w:tcPr>
          <w:p w14:paraId="14A35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  <w:t>mzCloud Best Match</w:t>
            </w:r>
          </w:p>
        </w:tc>
      </w:tr>
      <w:tr w14:paraId="1889ED0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68FBE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</w:t>
            </w:r>
          </w:p>
        </w:tc>
        <w:tc>
          <w:tcPr>
            <w:tcW w:w="2432" w:type="dxa"/>
            <w:noWrap/>
            <w:vAlign w:val="bottom"/>
          </w:tcPr>
          <w:p w14:paraId="0CBED2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Azelaic acid</w:t>
            </w:r>
          </w:p>
        </w:tc>
        <w:tc>
          <w:tcPr>
            <w:tcW w:w="1414" w:type="dxa"/>
            <w:noWrap/>
            <w:vAlign w:val="bottom"/>
          </w:tcPr>
          <w:p w14:paraId="4CAF72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9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55E454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-4.07</w:t>
            </w:r>
          </w:p>
        </w:tc>
        <w:tc>
          <w:tcPr>
            <w:tcW w:w="1200" w:type="dxa"/>
            <w:noWrap/>
            <w:vAlign w:val="bottom"/>
          </w:tcPr>
          <w:p w14:paraId="65E33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187.09682</w:t>
            </w:r>
          </w:p>
        </w:tc>
        <w:tc>
          <w:tcPr>
            <w:tcW w:w="1179" w:type="dxa"/>
            <w:vAlign w:val="bottom"/>
          </w:tcPr>
          <w:p w14:paraId="1F787F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15.21</w:t>
            </w:r>
          </w:p>
        </w:tc>
        <w:tc>
          <w:tcPr>
            <w:tcW w:w="1798" w:type="dxa"/>
            <w:vAlign w:val="bottom"/>
          </w:tcPr>
          <w:p w14:paraId="72077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99.6</w:t>
            </w:r>
          </w:p>
        </w:tc>
      </w:tr>
      <w:tr w14:paraId="413C35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3DC70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</w:t>
            </w:r>
          </w:p>
        </w:tc>
        <w:tc>
          <w:tcPr>
            <w:tcW w:w="2432" w:type="dxa"/>
            <w:noWrap/>
            <w:vAlign w:val="bottom"/>
          </w:tcPr>
          <w:p w14:paraId="46C81A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Formononetin</w:t>
            </w:r>
          </w:p>
        </w:tc>
        <w:tc>
          <w:tcPr>
            <w:tcW w:w="1414" w:type="dxa"/>
            <w:noWrap/>
            <w:vAlign w:val="bottom"/>
          </w:tcPr>
          <w:p w14:paraId="2721C6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1103E8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-1.47</w:t>
            </w:r>
          </w:p>
        </w:tc>
        <w:tc>
          <w:tcPr>
            <w:tcW w:w="1200" w:type="dxa"/>
            <w:noWrap/>
            <w:vAlign w:val="bottom"/>
          </w:tcPr>
          <w:p w14:paraId="341DE2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267.06589</w:t>
            </w:r>
          </w:p>
        </w:tc>
        <w:tc>
          <w:tcPr>
            <w:tcW w:w="1179" w:type="dxa"/>
            <w:vAlign w:val="bottom"/>
          </w:tcPr>
          <w:p w14:paraId="7C4C27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18.583</w:t>
            </w:r>
          </w:p>
        </w:tc>
        <w:tc>
          <w:tcPr>
            <w:tcW w:w="1798" w:type="dxa"/>
            <w:vAlign w:val="bottom"/>
          </w:tcPr>
          <w:p w14:paraId="36915D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99.5</w:t>
            </w:r>
          </w:p>
        </w:tc>
      </w:tr>
      <w:tr w14:paraId="04AA5C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673BD7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</w:t>
            </w:r>
          </w:p>
        </w:tc>
        <w:tc>
          <w:tcPr>
            <w:tcW w:w="2432" w:type="dxa"/>
            <w:noWrap/>
            <w:vAlign w:val="bottom"/>
          </w:tcPr>
          <w:p w14:paraId="123952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(15Z)-9,12,13-Trihydroxy-15-octadecenoic acid</w:t>
            </w:r>
          </w:p>
        </w:tc>
        <w:tc>
          <w:tcPr>
            <w:tcW w:w="1414" w:type="dxa"/>
            <w:noWrap/>
            <w:vAlign w:val="bottom"/>
          </w:tcPr>
          <w:p w14:paraId="121494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18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34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5</w:t>
            </w:r>
          </w:p>
        </w:tc>
        <w:tc>
          <w:tcPr>
            <w:tcW w:w="1200" w:type="dxa"/>
            <w:noWrap/>
            <w:vAlign w:val="bottom"/>
          </w:tcPr>
          <w:p w14:paraId="101FC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-1.23</w:t>
            </w:r>
          </w:p>
        </w:tc>
        <w:tc>
          <w:tcPr>
            <w:tcW w:w="1200" w:type="dxa"/>
            <w:noWrap/>
            <w:vAlign w:val="bottom"/>
          </w:tcPr>
          <w:p w14:paraId="19BD7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329.23294</w:t>
            </w:r>
          </w:p>
        </w:tc>
        <w:tc>
          <w:tcPr>
            <w:tcW w:w="1179" w:type="dxa"/>
            <w:vAlign w:val="bottom"/>
          </w:tcPr>
          <w:p w14:paraId="3E979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22.241</w:t>
            </w:r>
          </w:p>
        </w:tc>
        <w:tc>
          <w:tcPr>
            <w:tcW w:w="1798" w:type="dxa"/>
            <w:vAlign w:val="bottom"/>
          </w:tcPr>
          <w:p w14:paraId="6C43C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99.1</w:t>
            </w:r>
          </w:p>
        </w:tc>
      </w:tr>
      <w:tr w14:paraId="72F347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2F95FB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4</w:t>
            </w:r>
          </w:p>
        </w:tc>
        <w:tc>
          <w:tcPr>
            <w:tcW w:w="2432" w:type="dxa"/>
            <w:noWrap/>
            <w:vAlign w:val="bottom"/>
          </w:tcPr>
          <w:p w14:paraId="7E3015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2-(acetylamino)-3-(1H-indol-3-yl)propanoic acid</w:t>
            </w:r>
          </w:p>
        </w:tc>
        <w:tc>
          <w:tcPr>
            <w:tcW w:w="1414" w:type="dxa"/>
            <w:noWrap/>
            <w:vAlign w:val="bottom"/>
          </w:tcPr>
          <w:p w14:paraId="2A7380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C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vertAlign w:val="subscript"/>
                <w:lang w:eastAsia="zh-CN" w:bidi="en-US"/>
              </w:rPr>
              <w:t>13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H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vertAlign w:val="subscript"/>
                <w:lang w:eastAsia="zh-CN" w:bidi="en-US"/>
              </w:rPr>
              <w:t>14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N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vertAlign w:val="subscript"/>
                <w:lang w:eastAsia="zh-CN" w:bidi="en-US"/>
              </w:rPr>
              <w:t>2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O</w:t>
            </w:r>
            <w:r>
              <w:rPr>
                <w:rFonts w:hint="default" w:ascii="Times New Roman" w:hAnsi="Times New Roman"/>
                <w:color w:val="000000"/>
                <w:sz w:val="18"/>
                <w:szCs w:val="18"/>
                <w:vertAlign w:val="subscript"/>
                <w:lang w:eastAsia="zh-CN" w:bidi="en-US"/>
              </w:rPr>
              <w:t>3</w:t>
            </w:r>
          </w:p>
        </w:tc>
        <w:tc>
          <w:tcPr>
            <w:tcW w:w="1200" w:type="dxa"/>
            <w:noWrap/>
            <w:vAlign w:val="bottom"/>
          </w:tcPr>
          <w:p w14:paraId="234B4D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-2.15</w:t>
            </w:r>
          </w:p>
        </w:tc>
        <w:tc>
          <w:tcPr>
            <w:tcW w:w="1200" w:type="dxa"/>
            <w:noWrap/>
            <w:vAlign w:val="bottom"/>
          </w:tcPr>
          <w:p w14:paraId="6FB0E5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245.09264</w:t>
            </w:r>
          </w:p>
        </w:tc>
        <w:tc>
          <w:tcPr>
            <w:tcW w:w="1179" w:type="dxa"/>
            <w:vAlign w:val="bottom"/>
          </w:tcPr>
          <w:p w14:paraId="07F8DE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12.491</w:t>
            </w:r>
          </w:p>
        </w:tc>
        <w:tc>
          <w:tcPr>
            <w:tcW w:w="1798" w:type="dxa"/>
            <w:vAlign w:val="bottom"/>
          </w:tcPr>
          <w:p w14:paraId="580C1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eastAsia="zh-CN" w:bidi="en-US"/>
              </w:rPr>
              <w:t>99</w:t>
            </w:r>
          </w:p>
        </w:tc>
      </w:tr>
      <w:tr w14:paraId="6CA780A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29363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5</w:t>
            </w:r>
          </w:p>
        </w:tc>
        <w:tc>
          <w:tcPr>
            <w:tcW w:w="2432" w:type="dxa"/>
            <w:noWrap/>
            <w:vAlign w:val="bottom"/>
          </w:tcPr>
          <w:p w14:paraId="2D232D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D-(+)-Tryptophan</w:t>
            </w:r>
          </w:p>
        </w:tc>
        <w:tc>
          <w:tcPr>
            <w:tcW w:w="1414" w:type="dxa"/>
            <w:noWrap/>
            <w:vAlign w:val="bottom"/>
          </w:tcPr>
          <w:p w14:paraId="138FAB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11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</w:t>
            </w:r>
          </w:p>
        </w:tc>
        <w:tc>
          <w:tcPr>
            <w:tcW w:w="1200" w:type="dxa"/>
            <w:noWrap/>
            <w:vAlign w:val="bottom"/>
          </w:tcPr>
          <w:p w14:paraId="334CF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/>
                <w:color w:val="000000" w:themeColor="text1"/>
                <w:sz w:val="18"/>
                <w:szCs w:val="18"/>
                <w:lang w:eastAsia="zh-CN" w:bidi="en-US"/>
                <w14:textFill>
                  <w14:solidFill>
                    <w14:schemeClr w14:val="tx1"/>
                  </w14:solidFill>
                </w14:textFill>
              </w:rPr>
              <w:t>-1.37</w:t>
            </w:r>
          </w:p>
        </w:tc>
        <w:tc>
          <w:tcPr>
            <w:tcW w:w="1200" w:type="dxa"/>
            <w:noWrap/>
            <w:vAlign w:val="bottom"/>
          </w:tcPr>
          <w:p w14:paraId="36A00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203.08232</w:t>
            </w:r>
          </w:p>
        </w:tc>
        <w:tc>
          <w:tcPr>
            <w:tcW w:w="1179" w:type="dxa"/>
            <w:vAlign w:val="bottom"/>
          </w:tcPr>
          <w:p w14:paraId="75CD9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4.185</w:t>
            </w:r>
          </w:p>
        </w:tc>
        <w:tc>
          <w:tcPr>
            <w:tcW w:w="1798" w:type="dxa"/>
            <w:vAlign w:val="bottom"/>
          </w:tcPr>
          <w:p w14:paraId="17A93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98.9</w:t>
            </w:r>
          </w:p>
        </w:tc>
      </w:tr>
      <w:tr w14:paraId="0EE7B0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47A689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6</w:t>
            </w:r>
          </w:p>
        </w:tc>
        <w:tc>
          <w:tcPr>
            <w:tcW w:w="2432" w:type="dxa"/>
            <w:noWrap/>
            <w:vAlign w:val="bottom"/>
          </w:tcPr>
          <w:p w14:paraId="612C20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Tetramethylpyrazine</w:t>
            </w:r>
          </w:p>
        </w:tc>
        <w:tc>
          <w:tcPr>
            <w:tcW w:w="1414" w:type="dxa"/>
            <w:noWrap/>
            <w:vAlign w:val="bottom"/>
          </w:tcPr>
          <w:p w14:paraId="494E54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8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</w:t>
            </w:r>
          </w:p>
        </w:tc>
        <w:tc>
          <w:tcPr>
            <w:tcW w:w="1200" w:type="dxa"/>
            <w:noWrap/>
            <w:vAlign w:val="bottom"/>
          </w:tcPr>
          <w:p w14:paraId="209BE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0.49</w:t>
            </w:r>
          </w:p>
        </w:tc>
        <w:tc>
          <w:tcPr>
            <w:tcW w:w="1200" w:type="dxa"/>
            <w:noWrap/>
            <w:vAlign w:val="bottom"/>
          </w:tcPr>
          <w:p w14:paraId="0E2574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137.10739</w:t>
            </w:r>
          </w:p>
        </w:tc>
        <w:tc>
          <w:tcPr>
            <w:tcW w:w="1179" w:type="dxa"/>
            <w:vAlign w:val="bottom"/>
          </w:tcPr>
          <w:p w14:paraId="003F89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5.48</w:t>
            </w:r>
          </w:p>
        </w:tc>
        <w:tc>
          <w:tcPr>
            <w:tcW w:w="1798" w:type="dxa"/>
            <w:vAlign w:val="bottom"/>
          </w:tcPr>
          <w:p w14:paraId="137ED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98.7</w:t>
            </w:r>
          </w:p>
        </w:tc>
      </w:tr>
      <w:tr w14:paraId="220D68F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77CC7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7</w:t>
            </w:r>
          </w:p>
        </w:tc>
        <w:tc>
          <w:tcPr>
            <w:tcW w:w="2432" w:type="dxa"/>
            <w:noWrap/>
            <w:vAlign w:val="bottom"/>
          </w:tcPr>
          <w:p w14:paraId="6300F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Gentisic acid</w:t>
            </w:r>
          </w:p>
        </w:tc>
        <w:tc>
          <w:tcPr>
            <w:tcW w:w="1414" w:type="dxa"/>
            <w:noWrap/>
            <w:vAlign w:val="bottom"/>
          </w:tcPr>
          <w:p w14:paraId="06AD7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7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3ACB4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-4.65</w:t>
            </w:r>
          </w:p>
        </w:tc>
        <w:tc>
          <w:tcPr>
            <w:tcW w:w="1200" w:type="dxa"/>
            <w:noWrap/>
            <w:vAlign w:val="bottom"/>
          </w:tcPr>
          <w:p w14:paraId="59F15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153.0186</w:t>
            </w:r>
          </w:p>
        </w:tc>
        <w:tc>
          <w:tcPr>
            <w:tcW w:w="1179" w:type="dxa"/>
            <w:vAlign w:val="bottom"/>
          </w:tcPr>
          <w:p w14:paraId="573A53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2.824</w:t>
            </w:r>
          </w:p>
        </w:tc>
        <w:tc>
          <w:tcPr>
            <w:tcW w:w="1798" w:type="dxa"/>
            <w:vAlign w:val="bottom"/>
          </w:tcPr>
          <w:p w14:paraId="76E02C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98.3</w:t>
            </w:r>
          </w:p>
        </w:tc>
      </w:tr>
      <w:tr w14:paraId="029FE5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7D8B3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</w:t>
            </w:r>
          </w:p>
        </w:tc>
        <w:tc>
          <w:tcPr>
            <w:tcW w:w="2432" w:type="dxa"/>
            <w:noWrap/>
            <w:vAlign w:val="bottom"/>
          </w:tcPr>
          <w:p w14:paraId="5A406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Maltol</w:t>
            </w:r>
          </w:p>
        </w:tc>
        <w:tc>
          <w:tcPr>
            <w:tcW w:w="1414" w:type="dxa"/>
            <w:noWrap/>
            <w:vAlign w:val="bottom"/>
          </w:tcPr>
          <w:p w14:paraId="5BE363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</w:t>
            </w:r>
          </w:p>
        </w:tc>
        <w:tc>
          <w:tcPr>
            <w:tcW w:w="1200" w:type="dxa"/>
            <w:noWrap/>
            <w:vAlign w:val="bottom"/>
          </w:tcPr>
          <w:p w14:paraId="321A36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-1.09</w:t>
            </w:r>
          </w:p>
        </w:tc>
        <w:tc>
          <w:tcPr>
            <w:tcW w:w="1200" w:type="dxa"/>
            <w:noWrap/>
            <w:vAlign w:val="bottom"/>
          </w:tcPr>
          <w:p w14:paraId="7DB64D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127.03883</w:t>
            </w:r>
          </w:p>
        </w:tc>
        <w:tc>
          <w:tcPr>
            <w:tcW w:w="1179" w:type="dxa"/>
            <w:vAlign w:val="bottom"/>
          </w:tcPr>
          <w:p w14:paraId="5A55C4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19.895</w:t>
            </w:r>
          </w:p>
        </w:tc>
        <w:tc>
          <w:tcPr>
            <w:tcW w:w="1798" w:type="dxa"/>
            <w:vAlign w:val="bottom"/>
          </w:tcPr>
          <w:p w14:paraId="54F24D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98.2</w:t>
            </w:r>
          </w:p>
        </w:tc>
      </w:tr>
      <w:tr w14:paraId="6217A3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22C22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</w:t>
            </w:r>
          </w:p>
        </w:tc>
        <w:tc>
          <w:tcPr>
            <w:tcW w:w="2432" w:type="dxa"/>
            <w:noWrap/>
            <w:vAlign w:val="bottom"/>
          </w:tcPr>
          <w:p w14:paraId="16513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Corchorifatty acid F</w:t>
            </w:r>
          </w:p>
        </w:tc>
        <w:tc>
          <w:tcPr>
            <w:tcW w:w="1414" w:type="dxa"/>
            <w:noWrap/>
            <w:vAlign w:val="bottom"/>
          </w:tcPr>
          <w:p w14:paraId="795A7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18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5</w:t>
            </w:r>
          </w:p>
        </w:tc>
        <w:tc>
          <w:tcPr>
            <w:tcW w:w="1200" w:type="dxa"/>
            <w:noWrap/>
            <w:vAlign w:val="bottom"/>
          </w:tcPr>
          <w:p w14:paraId="5C15E9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-0.75</w:t>
            </w:r>
          </w:p>
        </w:tc>
        <w:tc>
          <w:tcPr>
            <w:tcW w:w="1200" w:type="dxa"/>
            <w:noWrap/>
            <w:vAlign w:val="bottom"/>
          </w:tcPr>
          <w:p w14:paraId="665158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327.21744</w:t>
            </w:r>
          </w:p>
        </w:tc>
        <w:tc>
          <w:tcPr>
            <w:tcW w:w="1179" w:type="dxa"/>
            <w:vAlign w:val="bottom"/>
          </w:tcPr>
          <w:p w14:paraId="6A7E85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20.748</w:t>
            </w:r>
          </w:p>
        </w:tc>
        <w:tc>
          <w:tcPr>
            <w:tcW w:w="1798" w:type="dxa"/>
            <w:vAlign w:val="bottom"/>
          </w:tcPr>
          <w:p w14:paraId="4F2AE2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97.9</w:t>
            </w:r>
          </w:p>
        </w:tc>
      </w:tr>
      <w:tr w14:paraId="086CDF8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290704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10</w:t>
            </w:r>
          </w:p>
        </w:tc>
        <w:tc>
          <w:tcPr>
            <w:tcW w:w="2432" w:type="dxa"/>
            <w:noWrap/>
            <w:vAlign w:val="bottom"/>
          </w:tcPr>
          <w:p w14:paraId="491D7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Pimelic acid</w:t>
            </w:r>
          </w:p>
        </w:tc>
        <w:tc>
          <w:tcPr>
            <w:tcW w:w="1414" w:type="dxa"/>
            <w:noWrap/>
            <w:vAlign w:val="bottom"/>
          </w:tcPr>
          <w:p w14:paraId="2B3336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7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1E7730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-4.75</w:t>
            </w:r>
          </w:p>
        </w:tc>
        <w:tc>
          <w:tcPr>
            <w:tcW w:w="1200" w:type="dxa"/>
            <w:noWrap/>
            <w:vAlign w:val="bottom"/>
          </w:tcPr>
          <w:p w14:paraId="71BD3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159.06552</w:t>
            </w:r>
          </w:p>
        </w:tc>
        <w:tc>
          <w:tcPr>
            <w:tcW w:w="1179" w:type="dxa"/>
            <w:vAlign w:val="bottom"/>
          </w:tcPr>
          <w:p w14:paraId="1CDF93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6.929</w:t>
            </w:r>
          </w:p>
        </w:tc>
        <w:tc>
          <w:tcPr>
            <w:tcW w:w="1798" w:type="dxa"/>
            <w:vAlign w:val="bottom"/>
          </w:tcPr>
          <w:p w14:paraId="4DB4A3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97.7</w:t>
            </w:r>
          </w:p>
        </w:tc>
      </w:tr>
      <w:tr w14:paraId="0F92C9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33FCEC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11</w:t>
            </w:r>
          </w:p>
        </w:tc>
        <w:tc>
          <w:tcPr>
            <w:tcW w:w="2432" w:type="dxa"/>
            <w:noWrap/>
            <w:vAlign w:val="bottom"/>
          </w:tcPr>
          <w:p w14:paraId="049CB5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Afzelin</w:t>
            </w:r>
          </w:p>
        </w:tc>
        <w:tc>
          <w:tcPr>
            <w:tcW w:w="1414" w:type="dxa"/>
            <w:noWrap/>
            <w:vAlign w:val="bottom"/>
          </w:tcPr>
          <w:p w14:paraId="4F2C7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21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10</w:t>
            </w:r>
          </w:p>
        </w:tc>
        <w:tc>
          <w:tcPr>
            <w:tcW w:w="1200" w:type="dxa"/>
            <w:noWrap/>
            <w:vAlign w:val="bottom"/>
          </w:tcPr>
          <w:p w14:paraId="1A7FD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-0.91</w:t>
            </w:r>
          </w:p>
        </w:tc>
        <w:tc>
          <w:tcPr>
            <w:tcW w:w="1200" w:type="dxa"/>
            <w:noWrap/>
            <w:vAlign w:val="bottom"/>
          </w:tcPr>
          <w:p w14:paraId="2C5EAD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431.09796</w:t>
            </w:r>
          </w:p>
        </w:tc>
        <w:tc>
          <w:tcPr>
            <w:tcW w:w="1179" w:type="dxa"/>
            <w:vAlign w:val="bottom"/>
          </w:tcPr>
          <w:p w14:paraId="065E9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15.982</w:t>
            </w:r>
          </w:p>
        </w:tc>
        <w:tc>
          <w:tcPr>
            <w:tcW w:w="1798" w:type="dxa"/>
            <w:vAlign w:val="bottom"/>
          </w:tcPr>
          <w:p w14:paraId="41F64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97.7</w:t>
            </w:r>
          </w:p>
        </w:tc>
      </w:tr>
      <w:tr w14:paraId="379B82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1A10F9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12</w:t>
            </w:r>
          </w:p>
        </w:tc>
        <w:tc>
          <w:tcPr>
            <w:tcW w:w="2432" w:type="dxa"/>
            <w:noWrap/>
            <w:vAlign w:val="bottom"/>
          </w:tcPr>
          <w:p w14:paraId="29847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Caffeic acid</w:t>
            </w:r>
          </w:p>
        </w:tc>
        <w:tc>
          <w:tcPr>
            <w:tcW w:w="1414" w:type="dxa"/>
            <w:noWrap/>
            <w:vAlign w:val="bottom"/>
          </w:tcPr>
          <w:p w14:paraId="5BEEA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9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8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12664B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-3.35</w:t>
            </w:r>
          </w:p>
        </w:tc>
        <w:tc>
          <w:tcPr>
            <w:tcW w:w="1200" w:type="dxa"/>
            <w:noWrap/>
            <w:vAlign w:val="bottom"/>
          </w:tcPr>
          <w:p w14:paraId="03EF0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179.03438</w:t>
            </w:r>
          </w:p>
        </w:tc>
        <w:tc>
          <w:tcPr>
            <w:tcW w:w="1179" w:type="dxa"/>
            <w:vAlign w:val="bottom"/>
          </w:tcPr>
          <w:p w14:paraId="69D732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6.812</w:t>
            </w:r>
          </w:p>
        </w:tc>
        <w:tc>
          <w:tcPr>
            <w:tcW w:w="1798" w:type="dxa"/>
            <w:vAlign w:val="bottom"/>
          </w:tcPr>
          <w:p w14:paraId="6A2798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97.4</w:t>
            </w:r>
          </w:p>
        </w:tc>
      </w:tr>
      <w:tr w14:paraId="44D803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1CBC2B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13</w:t>
            </w:r>
          </w:p>
        </w:tc>
        <w:tc>
          <w:tcPr>
            <w:tcW w:w="2432" w:type="dxa"/>
            <w:noWrap/>
            <w:vAlign w:val="bottom"/>
          </w:tcPr>
          <w:p w14:paraId="5A415B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Quercetin-3β-D-glucoside</w:t>
            </w:r>
          </w:p>
        </w:tc>
        <w:tc>
          <w:tcPr>
            <w:tcW w:w="1414" w:type="dxa"/>
            <w:noWrap/>
            <w:vAlign w:val="bottom"/>
          </w:tcPr>
          <w:p w14:paraId="47C06F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21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12</w:t>
            </w:r>
          </w:p>
        </w:tc>
        <w:tc>
          <w:tcPr>
            <w:tcW w:w="1200" w:type="dxa"/>
            <w:noWrap/>
            <w:vAlign w:val="bottom"/>
          </w:tcPr>
          <w:p w14:paraId="2D4271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-0.4</w:t>
            </w:r>
          </w:p>
        </w:tc>
        <w:tc>
          <w:tcPr>
            <w:tcW w:w="1200" w:type="dxa"/>
            <w:noWrap/>
            <w:vAlign w:val="bottom"/>
          </w:tcPr>
          <w:p w14:paraId="2629E6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463.08801</w:t>
            </w:r>
          </w:p>
        </w:tc>
        <w:tc>
          <w:tcPr>
            <w:tcW w:w="1179" w:type="dxa"/>
            <w:vAlign w:val="bottom"/>
          </w:tcPr>
          <w:p w14:paraId="45F4B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13.039</w:t>
            </w:r>
          </w:p>
        </w:tc>
        <w:tc>
          <w:tcPr>
            <w:tcW w:w="1798" w:type="dxa"/>
            <w:vAlign w:val="bottom"/>
          </w:tcPr>
          <w:p w14:paraId="3B22D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96.4</w:t>
            </w:r>
          </w:p>
        </w:tc>
      </w:tr>
      <w:tr w14:paraId="4B4828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4C47B8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14</w:t>
            </w:r>
          </w:p>
        </w:tc>
        <w:tc>
          <w:tcPr>
            <w:tcW w:w="2432" w:type="dxa"/>
            <w:noWrap/>
            <w:vAlign w:val="bottom"/>
          </w:tcPr>
          <w:p w14:paraId="2DC514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Suberic acid</w:t>
            </w:r>
          </w:p>
        </w:tc>
        <w:tc>
          <w:tcPr>
            <w:tcW w:w="1414" w:type="dxa"/>
            <w:noWrap/>
            <w:vAlign w:val="bottom"/>
          </w:tcPr>
          <w:p w14:paraId="5A2CB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8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14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63B09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-4.43</w:t>
            </w:r>
          </w:p>
        </w:tc>
        <w:tc>
          <w:tcPr>
            <w:tcW w:w="1200" w:type="dxa"/>
            <w:noWrap/>
            <w:vAlign w:val="bottom"/>
          </w:tcPr>
          <w:p w14:paraId="7DCFD4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173.08116</w:t>
            </w:r>
          </w:p>
        </w:tc>
        <w:tc>
          <w:tcPr>
            <w:tcW w:w="1179" w:type="dxa"/>
            <w:vAlign w:val="bottom"/>
          </w:tcPr>
          <w:p w14:paraId="581085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11.301</w:t>
            </w:r>
          </w:p>
        </w:tc>
        <w:tc>
          <w:tcPr>
            <w:tcW w:w="1798" w:type="dxa"/>
            <w:vAlign w:val="bottom"/>
          </w:tcPr>
          <w:p w14:paraId="4995B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96.3</w:t>
            </w:r>
          </w:p>
        </w:tc>
      </w:tr>
      <w:tr w14:paraId="7F5AF6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0DF4E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15</w:t>
            </w:r>
          </w:p>
        </w:tc>
        <w:tc>
          <w:tcPr>
            <w:tcW w:w="2432" w:type="dxa"/>
            <w:noWrap/>
            <w:vAlign w:val="bottom"/>
          </w:tcPr>
          <w:p w14:paraId="2DCF65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Catechin</w:t>
            </w:r>
          </w:p>
        </w:tc>
        <w:tc>
          <w:tcPr>
            <w:tcW w:w="1414" w:type="dxa"/>
            <w:noWrap/>
            <w:vAlign w:val="bottom"/>
          </w:tcPr>
          <w:p w14:paraId="6F2B3A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14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</w:p>
        </w:tc>
        <w:tc>
          <w:tcPr>
            <w:tcW w:w="1200" w:type="dxa"/>
            <w:noWrap/>
            <w:vAlign w:val="bottom"/>
          </w:tcPr>
          <w:p w14:paraId="3FE82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-1.21</w:t>
            </w:r>
          </w:p>
        </w:tc>
        <w:tc>
          <w:tcPr>
            <w:tcW w:w="1200" w:type="dxa"/>
            <w:noWrap/>
            <w:vAlign w:val="bottom"/>
          </w:tcPr>
          <w:p w14:paraId="13ED1C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289.07141</w:t>
            </w:r>
          </w:p>
        </w:tc>
        <w:tc>
          <w:tcPr>
            <w:tcW w:w="1179" w:type="dxa"/>
            <w:vAlign w:val="bottom"/>
          </w:tcPr>
          <w:p w14:paraId="60C253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8.243</w:t>
            </w:r>
          </w:p>
        </w:tc>
        <w:tc>
          <w:tcPr>
            <w:tcW w:w="1798" w:type="dxa"/>
            <w:vAlign w:val="bottom"/>
          </w:tcPr>
          <w:p w14:paraId="3E33B2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95.7</w:t>
            </w:r>
          </w:p>
        </w:tc>
      </w:tr>
      <w:tr w14:paraId="49F2B0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215A96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16</w:t>
            </w:r>
          </w:p>
        </w:tc>
        <w:tc>
          <w:tcPr>
            <w:tcW w:w="2432" w:type="dxa"/>
            <w:noWrap/>
            <w:vAlign w:val="bottom"/>
          </w:tcPr>
          <w:p w14:paraId="52BF8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Phloroglucinol</w:t>
            </w:r>
          </w:p>
        </w:tc>
        <w:tc>
          <w:tcPr>
            <w:tcW w:w="1414" w:type="dxa"/>
            <w:noWrap/>
            <w:vAlign w:val="bottom"/>
          </w:tcPr>
          <w:p w14:paraId="1D9644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</w:t>
            </w:r>
          </w:p>
        </w:tc>
        <w:tc>
          <w:tcPr>
            <w:tcW w:w="1200" w:type="dxa"/>
            <w:noWrap/>
            <w:vAlign w:val="bottom"/>
          </w:tcPr>
          <w:p w14:paraId="359E3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-0.06</w:t>
            </w:r>
          </w:p>
        </w:tc>
        <w:tc>
          <w:tcPr>
            <w:tcW w:w="1200" w:type="dxa"/>
            <w:noWrap/>
            <w:vAlign w:val="bottom"/>
          </w:tcPr>
          <w:p w14:paraId="480DDD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127.03896</w:t>
            </w:r>
          </w:p>
        </w:tc>
        <w:tc>
          <w:tcPr>
            <w:tcW w:w="1179" w:type="dxa"/>
            <w:vAlign w:val="bottom"/>
          </w:tcPr>
          <w:p w14:paraId="72F57A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8.95</w:t>
            </w:r>
          </w:p>
        </w:tc>
        <w:tc>
          <w:tcPr>
            <w:tcW w:w="1798" w:type="dxa"/>
            <w:vAlign w:val="bottom"/>
          </w:tcPr>
          <w:p w14:paraId="6D8ED7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94.9</w:t>
            </w:r>
          </w:p>
        </w:tc>
      </w:tr>
      <w:tr w14:paraId="770AAF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6CCFD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17</w:t>
            </w:r>
          </w:p>
        </w:tc>
        <w:tc>
          <w:tcPr>
            <w:tcW w:w="2432" w:type="dxa"/>
            <w:noWrap/>
            <w:vAlign w:val="bottom"/>
          </w:tcPr>
          <w:p w14:paraId="3B9BC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Aconitine</w:t>
            </w:r>
          </w:p>
        </w:tc>
        <w:tc>
          <w:tcPr>
            <w:tcW w:w="1414" w:type="dxa"/>
            <w:noWrap/>
            <w:vAlign w:val="bottom"/>
          </w:tcPr>
          <w:p w14:paraId="7646D9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34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47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11</w:t>
            </w:r>
          </w:p>
        </w:tc>
        <w:tc>
          <w:tcPr>
            <w:tcW w:w="1200" w:type="dxa"/>
            <w:noWrap/>
            <w:vAlign w:val="bottom"/>
          </w:tcPr>
          <w:p w14:paraId="4F987E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-2.72</w:t>
            </w:r>
          </w:p>
        </w:tc>
        <w:tc>
          <w:tcPr>
            <w:tcW w:w="1200" w:type="dxa"/>
            <w:noWrap/>
            <w:vAlign w:val="bottom"/>
          </w:tcPr>
          <w:p w14:paraId="60B87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646.32043</w:t>
            </w:r>
          </w:p>
        </w:tc>
        <w:tc>
          <w:tcPr>
            <w:tcW w:w="1179" w:type="dxa"/>
            <w:vAlign w:val="bottom"/>
          </w:tcPr>
          <w:p w14:paraId="71D83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20.95</w:t>
            </w:r>
          </w:p>
        </w:tc>
        <w:tc>
          <w:tcPr>
            <w:tcW w:w="1798" w:type="dxa"/>
            <w:vAlign w:val="bottom"/>
          </w:tcPr>
          <w:p w14:paraId="420D86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92.8</w:t>
            </w:r>
          </w:p>
        </w:tc>
      </w:tr>
      <w:tr w14:paraId="0E72FB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59425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18</w:t>
            </w:r>
          </w:p>
        </w:tc>
        <w:tc>
          <w:tcPr>
            <w:tcW w:w="2432" w:type="dxa"/>
            <w:noWrap/>
            <w:vAlign w:val="bottom"/>
          </w:tcPr>
          <w:p w14:paraId="04C90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Xanthurenic acid</w:t>
            </w:r>
          </w:p>
        </w:tc>
        <w:tc>
          <w:tcPr>
            <w:tcW w:w="1414" w:type="dxa"/>
            <w:noWrap/>
            <w:vAlign w:val="bottom"/>
          </w:tcPr>
          <w:p w14:paraId="1304D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7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4D105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-1.88</w:t>
            </w:r>
          </w:p>
        </w:tc>
        <w:tc>
          <w:tcPr>
            <w:tcW w:w="1200" w:type="dxa"/>
            <w:noWrap/>
            <w:vAlign w:val="bottom"/>
          </w:tcPr>
          <w:p w14:paraId="2959B5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204.02985</w:t>
            </w:r>
          </w:p>
        </w:tc>
        <w:tc>
          <w:tcPr>
            <w:tcW w:w="1179" w:type="dxa"/>
            <w:vAlign w:val="bottom"/>
          </w:tcPr>
          <w:p w14:paraId="0F8562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3.078</w:t>
            </w:r>
          </w:p>
        </w:tc>
        <w:tc>
          <w:tcPr>
            <w:tcW w:w="1798" w:type="dxa"/>
            <w:vAlign w:val="bottom"/>
          </w:tcPr>
          <w:p w14:paraId="173FE0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91.6</w:t>
            </w:r>
          </w:p>
        </w:tc>
      </w:tr>
      <w:tr w14:paraId="66F43B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7E7B0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19</w:t>
            </w:r>
          </w:p>
        </w:tc>
        <w:tc>
          <w:tcPr>
            <w:tcW w:w="2432" w:type="dxa"/>
            <w:noWrap/>
            <w:vAlign w:val="bottom"/>
          </w:tcPr>
          <w:p w14:paraId="4A71E9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Dodecanedioic acid</w:t>
            </w:r>
          </w:p>
        </w:tc>
        <w:tc>
          <w:tcPr>
            <w:tcW w:w="1414" w:type="dxa"/>
            <w:noWrap/>
            <w:vAlign w:val="bottom"/>
          </w:tcPr>
          <w:p w14:paraId="31F89E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2E82B6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-2.04</w:t>
            </w:r>
          </w:p>
        </w:tc>
        <w:tc>
          <w:tcPr>
            <w:tcW w:w="1200" w:type="dxa"/>
            <w:noWrap/>
            <w:vAlign w:val="bottom"/>
          </w:tcPr>
          <w:p w14:paraId="0813BF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229.14406</w:t>
            </w:r>
          </w:p>
        </w:tc>
        <w:tc>
          <w:tcPr>
            <w:tcW w:w="1179" w:type="dxa"/>
            <w:vAlign w:val="bottom"/>
          </w:tcPr>
          <w:p w14:paraId="7B40D2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22.778</w:t>
            </w:r>
          </w:p>
        </w:tc>
        <w:tc>
          <w:tcPr>
            <w:tcW w:w="1798" w:type="dxa"/>
            <w:vAlign w:val="bottom"/>
          </w:tcPr>
          <w:p w14:paraId="6E5390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90.9</w:t>
            </w:r>
          </w:p>
        </w:tc>
      </w:tr>
      <w:tr w14:paraId="6BCA9E7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3D14ED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20</w:t>
            </w:r>
          </w:p>
        </w:tc>
        <w:tc>
          <w:tcPr>
            <w:tcW w:w="2432" w:type="dxa"/>
            <w:noWrap/>
            <w:vAlign w:val="bottom"/>
          </w:tcPr>
          <w:p w14:paraId="1CF370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(±)-Abscisic acid</w:t>
            </w:r>
          </w:p>
        </w:tc>
        <w:tc>
          <w:tcPr>
            <w:tcW w:w="1414" w:type="dxa"/>
            <w:noWrap/>
            <w:vAlign w:val="bottom"/>
          </w:tcPr>
          <w:p w14:paraId="55D8A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4</w:t>
            </w:r>
          </w:p>
        </w:tc>
        <w:tc>
          <w:tcPr>
            <w:tcW w:w="1200" w:type="dxa"/>
            <w:noWrap/>
            <w:vAlign w:val="bottom"/>
          </w:tcPr>
          <w:p w14:paraId="25062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-0.92</w:t>
            </w:r>
          </w:p>
        </w:tc>
        <w:tc>
          <w:tcPr>
            <w:tcW w:w="1200" w:type="dxa"/>
            <w:noWrap/>
            <w:vAlign w:val="bottom"/>
          </w:tcPr>
          <w:p w14:paraId="7538BE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263.12866</w:t>
            </w:r>
          </w:p>
        </w:tc>
        <w:tc>
          <w:tcPr>
            <w:tcW w:w="1179" w:type="dxa"/>
            <w:vAlign w:val="bottom"/>
          </w:tcPr>
          <w:p w14:paraId="4116C2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17.595</w:t>
            </w:r>
          </w:p>
        </w:tc>
        <w:tc>
          <w:tcPr>
            <w:tcW w:w="1798" w:type="dxa"/>
            <w:vAlign w:val="bottom"/>
          </w:tcPr>
          <w:p w14:paraId="0B5FF7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87.7</w:t>
            </w:r>
          </w:p>
        </w:tc>
      </w:tr>
      <w:tr w14:paraId="58728DE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39A2C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21</w:t>
            </w:r>
          </w:p>
        </w:tc>
        <w:tc>
          <w:tcPr>
            <w:tcW w:w="2432" w:type="dxa"/>
            <w:noWrap/>
            <w:vAlign w:val="bottom"/>
          </w:tcPr>
          <w:p w14:paraId="3D5C00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Prostaglandin F1α</w:t>
            </w:r>
          </w:p>
        </w:tc>
        <w:tc>
          <w:tcPr>
            <w:tcW w:w="1414" w:type="dxa"/>
            <w:noWrap/>
            <w:vAlign w:val="bottom"/>
          </w:tcPr>
          <w:p w14:paraId="7387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5</w:t>
            </w:r>
          </w:p>
        </w:tc>
        <w:tc>
          <w:tcPr>
            <w:tcW w:w="1200" w:type="dxa"/>
            <w:noWrap/>
            <w:vAlign w:val="bottom"/>
          </w:tcPr>
          <w:p w14:paraId="270BA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-1.05</w:t>
            </w:r>
          </w:p>
        </w:tc>
        <w:tc>
          <w:tcPr>
            <w:tcW w:w="1200" w:type="dxa"/>
            <w:noWrap/>
            <w:vAlign w:val="bottom"/>
          </w:tcPr>
          <w:p w14:paraId="11040C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355.24863</w:t>
            </w:r>
          </w:p>
        </w:tc>
        <w:tc>
          <w:tcPr>
            <w:tcW w:w="1179" w:type="dxa"/>
            <w:vAlign w:val="bottom"/>
          </w:tcPr>
          <w:p w14:paraId="6374D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24.852</w:t>
            </w:r>
          </w:p>
        </w:tc>
        <w:tc>
          <w:tcPr>
            <w:tcW w:w="1798" w:type="dxa"/>
            <w:vAlign w:val="bottom"/>
          </w:tcPr>
          <w:p w14:paraId="6D8BA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86.8</w:t>
            </w:r>
          </w:p>
        </w:tc>
      </w:tr>
      <w:tr w14:paraId="37E972F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1C045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22</w:t>
            </w:r>
          </w:p>
        </w:tc>
        <w:tc>
          <w:tcPr>
            <w:tcW w:w="2432" w:type="dxa"/>
            <w:noWrap/>
            <w:vAlign w:val="bottom"/>
          </w:tcPr>
          <w:p w14:paraId="777A0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2,3-Dinor-8-epi-prostaglandin F2α</w:t>
            </w:r>
          </w:p>
        </w:tc>
        <w:tc>
          <w:tcPr>
            <w:tcW w:w="1414" w:type="dxa"/>
            <w:noWrap/>
            <w:vAlign w:val="bottom"/>
          </w:tcPr>
          <w:p w14:paraId="10CD48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18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5</w:t>
            </w:r>
          </w:p>
        </w:tc>
        <w:tc>
          <w:tcPr>
            <w:tcW w:w="1200" w:type="dxa"/>
            <w:noWrap/>
            <w:vAlign w:val="bottom"/>
          </w:tcPr>
          <w:p w14:paraId="13ABBE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-0.87</w:t>
            </w:r>
          </w:p>
        </w:tc>
        <w:tc>
          <w:tcPr>
            <w:tcW w:w="1200" w:type="dxa"/>
            <w:noWrap/>
            <w:vAlign w:val="bottom"/>
          </w:tcPr>
          <w:p w14:paraId="25F4B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325.20176</w:t>
            </w:r>
          </w:p>
        </w:tc>
        <w:tc>
          <w:tcPr>
            <w:tcW w:w="1179" w:type="dxa"/>
            <w:vAlign w:val="bottom"/>
          </w:tcPr>
          <w:p w14:paraId="7CC198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26.458</w:t>
            </w:r>
          </w:p>
        </w:tc>
        <w:tc>
          <w:tcPr>
            <w:tcW w:w="1798" w:type="dxa"/>
            <w:vAlign w:val="bottom"/>
          </w:tcPr>
          <w:p w14:paraId="2FE310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86.5</w:t>
            </w:r>
          </w:p>
        </w:tc>
      </w:tr>
      <w:tr w14:paraId="21EB16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25694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23</w:t>
            </w:r>
          </w:p>
        </w:tc>
        <w:tc>
          <w:tcPr>
            <w:tcW w:w="2432" w:type="dxa"/>
            <w:noWrap/>
            <w:vAlign w:val="bottom"/>
          </w:tcPr>
          <w:p w14:paraId="16DEB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4-Aminoantipyrine</w:t>
            </w:r>
          </w:p>
        </w:tc>
        <w:tc>
          <w:tcPr>
            <w:tcW w:w="1414" w:type="dxa"/>
            <w:noWrap/>
            <w:vAlign w:val="bottom"/>
          </w:tcPr>
          <w:p w14:paraId="64E53A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11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</w:p>
        </w:tc>
        <w:tc>
          <w:tcPr>
            <w:tcW w:w="1200" w:type="dxa"/>
            <w:noWrap/>
            <w:vAlign w:val="bottom"/>
          </w:tcPr>
          <w:p w14:paraId="706836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2.51</w:t>
            </w:r>
          </w:p>
        </w:tc>
        <w:tc>
          <w:tcPr>
            <w:tcW w:w="1200" w:type="dxa"/>
            <w:noWrap/>
            <w:vAlign w:val="bottom"/>
          </w:tcPr>
          <w:p w14:paraId="2E07D7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204.11365</w:t>
            </w:r>
          </w:p>
        </w:tc>
        <w:tc>
          <w:tcPr>
            <w:tcW w:w="1179" w:type="dxa"/>
            <w:vAlign w:val="bottom"/>
          </w:tcPr>
          <w:p w14:paraId="1FB15D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35.005</w:t>
            </w:r>
          </w:p>
        </w:tc>
        <w:tc>
          <w:tcPr>
            <w:tcW w:w="1798" w:type="dxa"/>
            <w:vAlign w:val="bottom"/>
          </w:tcPr>
          <w:p w14:paraId="55D8F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85.9</w:t>
            </w:r>
          </w:p>
        </w:tc>
      </w:tr>
      <w:tr w14:paraId="674933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vAlign w:val="center"/>
          </w:tcPr>
          <w:p w14:paraId="6A655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24</w:t>
            </w:r>
          </w:p>
        </w:tc>
        <w:tc>
          <w:tcPr>
            <w:tcW w:w="2432" w:type="dxa"/>
            <w:noWrap/>
            <w:vAlign w:val="bottom"/>
          </w:tcPr>
          <w:p w14:paraId="58231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Thymidine</w:t>
            </w:r>
          </w:p>
        </w:tc>
        <w:tc>
          <w:tcPr>
            <w:tcW w:w="1414" w:type="dxa"/>
            <w:noWrap/>
            <w:vAlign w:val="bottom"/>
          </w:tcPr>
          <w:p w14:paraId="1635E3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10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14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N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5</w:t>
            </w:r>
          </w:p>
        </w:tc>
        <w:tc>
          <w:tcPr>
            <w:tcW w:w="1200" w:type="dxa"/>
            <w:noWrap/>
            <w:vAlign w:val="bottom"/>
          </w:tcPr>
          <w:p w14:paraId="34589A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0.39</w:t>
            </w:r>
          </w:p>
        </w:tc>
        <w:tc>
          <w:tcPr>
            <w:tcW w:w="1200" w:type="dxa"/>
            <w:noWrap/>
            <w:vAlign w:val="bottom"/>
          </w:tcPr>
          <w:p w14:paraId="02C26A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241.08293</w:t>
            </w:r>
          </w:p>
        </w:tc>
        <w:tc>
          <w:tcPr>
            <w:tcW w:w="1179" w:type="dxa"/>
            <w:vAlign w:val="bottom"/>
          </w:tcPr>
          <w:p w14:paraId="764E48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2.272</w:t>
            </w:r>
          </w:p>
        </w:tc>
        <w:tc>
          <w:tcPr>
            <w:tcW w:w="1798" w:type="dxa"/>
            <w:vAlign w:val="bottom"/>
          </w:tcPr>
          <w:p w14:paraId="45EFE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85.4</w:t>
            </w:r>
          </w:p>
        </w:tc>
      </w:tr>
      <w:tr w14:paraId="39FE7D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1621E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25</w:t>
            </w:r>
          </w:p>
        </w:tc>
        <w:tc>
          <w:tcPr>
            <w:tcW w:w="2432" w:type="dxa"/>
            <w:shd w:val="clear" w:color="auto" w:fill="auto"/>
            <w:noWrap/>
            <w:vAlign w:val="bottom"/>
          </w:tcPr>
          <w:p w14:paraId="0A69B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3,4-Dihydroxybenzaldehyde</w:t>
            </w:r>
          </w:p>
        </w:tc>
        <w:tc>
          <w:tcPr>
            <w:tcW w:w="1414" w:type="dxa"/>
            <w:shd w:val="clear" w:color="auto" w:fill="auto"/>
            <w:noWrap/>
            <w:vAlign w:val="bottom"/>
          </w:tcPr>
          <w:p w14:paraId="53CC94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C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7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H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6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zh-CN" w:bidi="en-US"/>
              </w:rPr>
              <w:t>3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61D3C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18"/>
                <w:szCs w:val="18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-0.44</w:t>
            </w:r>
          </w:p>
        </w:tc>
        <w:tc>
          <w:tcPr>
            <w:tcW w:w="1200" w:type="dxa"/>
            <w:shd w:val="clear" w:color="auto" w:fill="auto"/>
            <w:noWrap/>
            <w:vAlign w:val="bottom"/>
          </w:tcPr>
          <w:p w14:paraId="020520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139.03891</w:t>
            </w:r>
          </w:p>
        </w:tc>
        <w:tc>
          <w:tcPr>
            <w:tcW w:w="1179" w:type="dxa"/>
            <w:shd w:val="clear" w:color="auto" w:fill="auto"/>
            <w:vAlign w:val="bottom"/>
          </w:tcPr>
          <w:p w14:paraId="67099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5.736</w:t>
            </w:r>
          </w:p>
        </w:tc>
        <w:tc>
          <w:tcPr>
            <w:tcW w:w="1798" w:type="dxa"/>
            <w:shd w:val="clear" w:color="auto" w:fill="auto"/>
            <w:vAlign w:val="bottom"/>
          </w:tcPr>
          <w:p w14:paraId="03B836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val="en-US" w:eastAsia="zh-CN" w:bidi="en-US"/>
              </w:rPr>
              <w:t>85.2</w:t>
            </w:r>
          </w:p>
        </w:tc>
      </w:tr>
    </w:tbl>
    <w:p w14:paraId="0C05E6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0"/>
          <w:szCs w:val="20"/>
          <w:lang w:val="en-US" w:eastAsia="zh-CN" w:bidi="en-US"/>
        </w:rPr>
      </w:pPr>
    </w:p>
    <w:p w14:paraId="4916BC64">
      <w:pP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eastAsia="宋体"/>
          <w:lang w:val="en-US" w:eastAsia="zh-CN"/>
        </w:rPr>
        <w:br w:type="page"/>
      </w:r>
      <w:r>
        <w:rPr>
          <w:rFonts w:hint="eastAsia" w:eastAsia="宋体"/>
          <w:b/>
          <w:bCs/>
          <w:lang w:val="en-US" w:eastAsia="zh-CN"/>
        </w:rPr>
        <w:t>Figure S1</w:t>
      </w: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Western blot analysis for TLR4 and NF-</w:t>
      </w:r>
      <w:r>
        <w:rPr>
          <w:rFonts w:hint="default" w:ascii="Arial" w:hAnsi="Arial" w:eastAsia="宋体" w:cs="Ari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κ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B p65 from three independent experiments</w:t>
      </w:r>
    </w:p>
    <w:p w14:paraId="3BE742DE">
      <w:pP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461135"/>
            <wp:effectExtent l="0" t="0" r="0" b="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5NmFjMmM4ZTljMGJiZDAxN2JmYTc0NGI0NmFiNDgifQ=="/>
  </w:docVars>
  <w:rsids>
    <w:rsidRoot w:val="1D6351B2"/>
    <w:rsid w:val="000A102D"/>
    <w:rsid w:val="02BA6DDD"/>
    <w:rsid w:val="08812EEE"/>
    <w:rsid w:val="171A73A0"/>
    <w:rsid w:val="1BF84EFF"/>
    <w:rsid w:val="1C5E10EF"/>
    <w:rsid w:val="1D4A1108"/>
    <w:rsid w:val="1D6351B2"/>
    <w:rsid w:val="21AE2AB8"/>
    <w:rsid w:val="2555468D"/>
    <w:rsid w:val="2B1419BB"/>
    <w:rsid w:val="2D542D5B"/>
    <w:rsid w:val="3A0D4436"/>
    <w:rsid w:val="3A615284"/>
    <w:rsid w:val="3C8B6901"/>
    <w:rsid w:val="3D7B33FE"/>
    <w:rsid w:val="4A8214C3"/>
    <w:rsid w:val="51082574"/>
    <w:rsid w:val="528E413F"/>
    <w:rsid w:val="537820D8"/>
    <w:rsid w:val="59FF4E54"/>
    <w:rsid w:val="61B80F7A"/>
    <w:rsid w:val="6C767D0A"/>
    <w:rsid w:val="6CD51666"/>
    <w:rsid w:val="71234E99"/>
    <w:rsid w:val="742B582D"/>
    <w:rsid w:val="7CC5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</w:pPr>
    <w:rPr>
      <w:rFonts w:ascii="Arial" w:hAnsi="Arial" w:eastAsia="Times New Roman" w:cs="Times New Roman"/>
      <w:szCs w:val="24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1232</Words>
  <Characters>9200</Characters>
  <Lines>0</Lines>
  <Paragraphs>0</Paragraphs>
  <TotalTime>20</TotalTime>
  <ScaleCrop>false</ScaleCrop>
  <LinksUpToDate>false</LinksUpToDate>
  <CharactersWithSpaces>9379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2025-10-11T09:00:00Z</dcterms:created>
  <dc:creator>罗淦</dc:creator>
  <cp:lastModifiedBy>罗淦</cp:lastModifiedBy>
  <dcterms:modified xsi:type="dcterms:W3CDTF">2026-02-11T13:06:52Z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419D36632E534CC4B3D9B908AE7D5F44_13</vt:lpwstr>
  </property>
  <property fmtid="{D5CDD505-2E9C-101B-9397-08002B2CF9AE}" pid="4" name="KSOTemplateDocerSaveRecord">
    <vt:lpwstr>eyJoZGlkIjoiMDY5NmFjMmM4ZTljMGJiZDAxN2JmYTc0NGI0NmFiNDgiLCJ1c2VySWQiOiIxNjA4ODA0NzE4In0=</vt:lpwstr>
  </property>
</Properties>
</file>