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36B4E" w14:textId="2888B914" w:rsidR="00A8464B" w:rsidRPr="00632FE2" w:rsidRDefault="00A8464B" w:rsidP="00A8464B">
      <w:pPr>
        <w:rPr>
          <w:rFonts w:asciiTheme="minorBidi" w:hAnsiTheme="minorBidi"/>
          <w:color w:val="000000"/>
          <w:sz w:val="22"/>
          <w:lang w:val="en-US" w:bidi="th-TH"/>
        </w:rPr>
      </w:pPr>
      <w:r w:rsidRPr="00632FE2">
        <w:rPr>
          <w:rFonts w:asciiTheme="minorBidi" w:hAnsiTheme="minorBidi"/>
          <w:b/>
          <w:bCs/>
          <w:color w:val="000000"/>
          <w:sz w:val="22"/>
          <w:lang w:val="en-US" w:bidi="th-TH"/>
        </w:rPr>
        <w:t xml:space="preserve">Supplementary Table </w:t>
      </w:r>
      <w:r w:rsidR="0051011A" w:rsidRPr="00632FE2">
        <w:rPr>
          <w:rFonts w:asciiTheme="minorBidi" w:hAnsiTheme="minorBidi"/>
          <w:b/>
          <w:bCs/>
          <w:color w:val="000000"/>
          <w:sz w:val="22"/>
          <w:lang w:val="en-US" w:bidi="th-TH"/>
        </w:rPr>
        <w:t>S1</w:t>
      </w:r>
      <w:r w:rsidRPr="00632FE2">
        <w:rPr>
          <w:rFonts w:asciiTheme="minorBidi" w:hAnsiTheme="minorBidi"/>
          <w:b/>
          <w:bCs/>
          <w:color w:val="000000"/>
          <w:sz w:val="22"/>
          <w:lang w:val="en-US" w:bidi="th-TH"/>
        </w:rPr>
        <w:t>:</w:t>
      </w:r>
      <w:r w:rsidRPr="00632FE2">
        <w:rPr>
          <w:rFonts w:asciiTheme="minorBidi" w:hAnsiTheme="minorBidi"/>
          <w:color w:val="000000"/>
          <w:sz w:val="22"/>
          <w:lang w:val="en-US" w:bidi="th-TH"/>
        </w:rPr>
        <w:t> Diagnostic specificity and species identification results of the Nanopore tNGS DR-TB assay among non-tuberculous mycobacteria (NTM) and mycobacteria-negative clinical control samples.</w:t>
      </w:r>
    </w:p>
    <w:p w14:paraId="758C5B05" w14:textId="77777777" w:rsidR="00A8464B" w:rsidRPr="00632FE2" w:rsidRDefault="00A8464B" w:rsidP="00A8464B">
      <w:pPr>
        <w:rPr>
          <w:rFonts w:asciiTheme="minorBidi" w:hAnsiTheme="minorBidi"/>
          <w:color w:val="000000"/>
          <w:sz w:val="22"/>
          <w:lang w:val="en-US" w:bidi="th-TH"/>
        </w:rPr>
      </w:pPr>
    </w:p>
    <w:tbl>
      <w:tblPr>
        <w:tblW w:w="8931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709"/>
        <w:gridCol w:w="2410"/>
        <w:gridCol w:w="1417"/>
        <w:gridCol w:w="1560"/>
      </w:tblGrid>
      <w:tr w:rsidR="00A8464B" w:rsidRPr="00632FE2" w14:paraId="400FB36B" w14:textId="77777777" w:rsidTr="001C267F">
        <w:trPr>
          <w:trHeight w:val="458"/>
          <w:tblCellSpacing w:w="0" w:type="dxa"/>
        </w:trPr>
        <w:tc>
          <w:tcPr>
            <w:tcW w:w="2835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58571D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>Sample Category / Species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12F431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>N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2EAAA1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 xml:space="preserve">Reference Result </w:t>
            </w: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br/>
              <w:t>(Anyplex™ MTB/NTM)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54D07D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 xml:space="preserve">tNGS Result 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CEF167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>%Concordance</w:t>
            </w:r>
          </w:p>
        </w:tc>
      </w:tr>
      <w:tr w:rsidR="00A8464B" w:rsidRPr="00632FE2" w14:paraId="2A26B005" w14:textId="77777777" w:rsidTr="001C267F">
        <w:trPr>
          <w:trHeight w:val="200"/>
          <w:tblCellSpacing w:w="0" w:type="dxa"/>
        </w:trPr>
        <w:tc>
          <w:tcPr>
            <w:tcW w:w="28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62E6C8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>Non-tuberculous mycobacteria (NTM)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3C45D2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241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4F67D9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41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FD283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56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BCDE5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</w:tr>
      <w:tr w:rsidR="00A8464B" w:rsidRPr="00632FE2" w14:paraId="340285B0" w14:textId="77777777" w:rsidTr="001C267F">
        <w:trPr>
          <w:trHeight w:val="200"/>
          <w:tblCellSpacing w:w="0" w:type="dxa"/>
        </w:trPr>
        <w:tc>
          <w:tcPr>
            <w:tcW w:w="28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3B83E3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Mycobacterium abscessus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3F6DA9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2</w:t>
            </w:r>
          </w:p>
        </w:tc>
        <w:tc>
          <w:tcPr>
            <w:tcW w:w="241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5ED032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 xml:space="preserve">NTM positive, </w:t>
            </w:r>
            <w:r w:rsidRPr="00632F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bidi="th-TH"/>
              </w:rPr>
              <w:t>M. abscessus**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660C44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bidi="th-TH"/>
              </w:rPr>
              <w:t>M. abscessus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F18185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100%</w:t>
            </w:r>
          </w:p>
        </w:tc>
      </w:tr>
      <w:tr w:rsidR="00A8464B" w:rsidRPr="00632FE2" w14:paraId="26027F49" w14:textId="77777777" w:rsidTr="001C267F">
        <w:trPr>
          <w:trHeight w:val="200"/>
          <w:tblCellSpacing w:w="0" w:type="dxa"/>
        </w:trPr>
        <w:tc>
          <w:tcPr>
            <w:tcW w:w="28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CF7785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Mycobacterium iranicum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290734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1</w:t>
            </w:r>
          </w:p>
        </w:tc>
        <w:tc>
          <w:tcPr>
            <w:tcW w:w="241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62039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NTM positive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0EE560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bidi="th-TH"/>
              </w:rPr>
              <w:t>M. iranicum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827656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100%</w:t>
            </w:r>
          </w:p>
        </w:tc>
      </w:tr>
      <w:tr w:rsidR="00A8464B" w:rsidRPr="00632FE2" w14:paraId="6EEBC411" w14:textId="77777777" w:rsidTr="001C267F">
        <w:trPr>
          <w:trHeight w:val="200"/>
          <w:tblCellSpacing w:w="0" w:type="dxa"/>
        </w:trPr>
        <w:tc>
          <w:tcPr>
            <w:tcW w:w="28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D9D648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Unidentified NTM species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FE5BED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7</w:t>
            </w:r>
          </w:p>
        </w:tc>
        <w:tc>
          <w:tcPr>
            <w:tcW w:w="241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196FC9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 xml:space="preserve">NTM positive </w:t>
            </w: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br/>
              <w:t>(Genus level)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23FF1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Unidentified/</w:t>
            </w: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br/>
              <w:t>Low reads*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BBFD28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N/A***</w:t>
            </w:r>
          </w:p>
        </w:tc>
      </w:tr>
      <w:tr w:rsidR="00A8464B" w:rsidRPr="00632FE2" w14:paraId="073EFFF5" w14:textId="77777777" w:rsidTr="001C267F">
        <w:trPr>
          <w:trHeight w:val="200"/>
          <w:tblCellSpacing w:w="0" w:type="dxa"/>
        </w:trPr>
        <w:tc>
          <w:tcPr>
            <w:tcW w:w="28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CDA687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70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7A6788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241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281C0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41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98AF8A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56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9326A9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</w:tr>
      <w:tr w:rsidR="00A8464B" w:rsidRPr="00632FE2" w14:paraId="2D619AD6" w14:textId="77777777" w:rsidTr="001C267F">
        <w:trPr>
          <w:trHeight w:val="200"/>
          <w:tblCellSpacing w:w="0" w:type="dxa"/>
        </w:trPr>
        <w:tc>
          <w:tcPr>
            <w:tcW w:w="28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EE1653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70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B2A18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241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EAC08B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41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E98EEE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56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1D12A9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</w:tr>
      <w:tr w:rsidR="00A8464B" w:rsidRPr="00632FE2" w14:paraId="49B23291" w14:textId="77777777" w:rsidTr="001C267F">
        <w:trPr>
          <w:trHeight w:val="200"/>
          <w:tblCellSpacing w:w="0" w:type="dxa"/>
        </w:trPr>
        <w:tc>
          <w:tcPr>
            <w:tcW w:w="28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7DDB7C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>Mycobacteria-negative controls</w:t>
            </w: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br/>
              <w:t>(true negative control)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59F26C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10</w:t>
            </w:r>
          </w:p>
        </w:tc>
        <w:tc>
          <w:tcPr>
            <w:tcW w:w="241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B5F2ED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Negative for MTB and NTM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3531D5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Negative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C59A03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  <w:t>100%</w:t>
            </w:r>
          </w:p>
        </w:tc>
      </w:tr>
      <w:tr w:rsidR="00A8464B" w:rsidRPr="00632FE2" w14:paraId="36A2B401" w14:textId="77777777" w:rsidTr="001C267F">
        <w:trPr>
          <w:trHeight w:val="200"/>
          <w:tblCellSpacing w:w="0" w:type="dxa"/>
        </w:trPr>
        <w:tc>
          <w:tcPr>
            <w:tcW w:w="28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4AB778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70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D6BC8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241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CCB4CA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41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40A11E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56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71DFC8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</w:tr>
      <w:tr w:rsidR="00A8464B" w:rsidRPr="00632FE2" w14:paraId="04F08C9C" w14:textId="77777777" w:rsidTr="001C267F">
        <w:trPr>
          <w:trHeight w:val="200"/>
          <w:tblCellSpacing w:w="0" w:type="dxa"/>
        </w:trPr>
        <w:tc>
          <w:tcPr>
            <w:tcW w:w="2835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E0549F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>Total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1B0B77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>20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39472" w14:textId="77777777" w:rsidR="00A8464B" w:rsidRPr="00632FE2" w:rsidRDefault="00A8464B">
            <w:pPr>
              <w:spacing w:before="0" w:after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2A672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A80C66" w14:textId="77777777" w:rsidR="00A8464B" w:rsidRPr="00632FE2" w:rsidRDefault="00A8464B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bidi="th-TH"/>
              </w:rPr>
            </w:pPr>
            <w:r w:rsidRPr="00632F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bidi="th-TH"/>
              </w:rPr>
              <w:t>100% Specificity</w:t>
            </w:r>
          </w:p>
        </w:tc>
      </w:tr>
    </w:tbl>
    <w:p w14:paraId="1B4EF133" w14:textId="77777777" w:rsidR="00A8464B" w:rsidRPr="00632FE2" w:rsidRDefault="00A8464B" w:rsidP="007323A1">
      <w:pPr>
        <w:spacing w:line="276" w:lineRule="auto"/>
        <w:rPr>
          <w:rFonts w:asciiTheme="minorBidi" w:hAnsiTheme="minorBidi"/>
          <w:color w:val="000000"/>
          <w:sz w:val="15"/>
          <w:szCs w:val="15"/>
          <w:lang w:val="en-US" w:bidi="th-TH"/>
        </w:rPr>
      </w:pPr>
      <w:r w:rsidRPr="00632FE2">
        <w:rPr>
          <w:rFonts w:asciiTheme="minorBidi" w:hAnsiTheme="minorBidi"/>
          <w:b/>
          <w:bCs/>
          <w:color w:val="000000"/>
          <w:sz w:val="15"/>
          <w:szCs w:val="15"/>
          <w:lang w:val="en-US" w:bidi="th-TH"/>
        </w:rPr>
        <w:t>Notes:</w:t>
      </w:r>
      <w:r w:rsidRPr="00632FE2">
        <w:rPr>
          <w:rFonts w:asciiTheme="minorBidi" w:hAnsiTheme="minorBidi"/>
          <w:color w:val="000000"/>
          <w:sz w:val="15"/>
          <w:szCs w:val="15"/>
          <w:lang w:val="en-US" w:bidi="th-TH"/>
        </w:rPr>
        <w:t xml:space="preserve"> * indicates tNGS sequencing yielded insufficient data for identification due to low bacterial load (Ct values &gt;35 or smear-negative). ** indicates the species-level was confirm using LPA. *** indicates concordance was not applicable (N/A). However, both methods agreed on the absence of </w:t>
      </w:r>
      <w:r w:rsidRPr="00632FE2">
        <w:rPr>
          <w:rFonts w:asciiTheme="minorBidi" w:hAnsiTheme="minorBidi"/>
          <w:i/>
          <w:iCs/>
          <w:color w:val="000000"/>
          <w:sz w:val="15"/>
          <w:szCs w:val="15"/>
          <w:lang w:val="en-US" w:bidi="th-TH"/>
        </w:rPr>
        <w:t>M. tuberculosis</w:t>
      </w:r>
      <w:r w:rsidRPr="00632FE2">
        <w:rPr>
          <w:rFonts w:asciiTheme="minorBidi" w:hAnsiTheme="minorBidi"/>
          <w:color w:val="000000"/>
          <w:sz w:val="15"/>
          <w:szCs w:val="15"/>
          <w:lang w:val="en-US" w:bidi="th-TH"/>
        </w:rPr>
        <w:t xml:space="preserve">. </w:t>
      </w:r>
    </w:p>
    <w:p w14:paraId="23863C6C" w14:textId="77777777" w:rsidR="00A8464B" w:rsidRPr="00632FE2" w:rsidRDefault="00A8464B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44FFC17B" w14:textId="77777777" w:rsidR="00A8464B" w:rsidRPr="00632FE2" w:rsidRDefault="00A8464B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55FF65D5" w14:textId="77777777" w:rsidR="00A8464B" w:rsidRPr="00632FE2" w:rsidRDefault="00A8464B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20B4CF77" w14:textId="77777777" w:rsidR="00A8464B" w:rsidRPr="00632FE2" w:rsidRDefault="00A8464B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3C93CB87" w14:textId="77777777" w:rsidR="00A8464B" w:rsidRPr="00632FE2" w:rsidRDefault="00A8464B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6F2D10E2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182ABF1B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6078746E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2DDBEE7E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448FE0C4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3BD1A485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40BF96BC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125EC506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1FA33ACF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62D07A0A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5CC0E6D0" w14:textId="77777777" w:rsidR="0051011A" w:rsidRPr="00632FE2" w:rsidRDefault="0051011A" w:rsidP="00500FE5">
      <w:pPr>
        <w:rPr>
          <w:rFonts w:asciiTheme="minorBidi" w:hAnsiTheme="minorBidi"/>
          <w:b/>
          <w:bCs/>
          <w:color w:val="000000"/>
          <w:sz w:val="22"/>
          <w:lang w:val="en-US" w:bidi="th-TH"/>
        </w:rPr>
      </w:pPr>
    </w:p>
    <w:p w14:paraId="5A224A86" w14:textId="0FD7B9FE" w:rsidR="0051011A" w:rsidRPr="00632FE2" w:rsidRDefault="0051011A" w:rsidP="0051011A">
      <w:pPr>
        <w:pStyle w:val="Caption"/>
        <w:rPr>
          <w:rFonts w:asciiTheme="minorBidi" w:hAnsiTheme="minorBidi" w:cstheme="minorBidi"/>
          <w:color w:val="000000"/>
          <w:sz w:val="22"/>
          <w:szCs w:val="32"/>
          <w:lang w:val="en-US"/>
        </w:rPr>
      </w:pPr>
      <w:r w:rsidRPr="00632FE2">
        <w:rPr>
          <w:rFonts w:asciiTheme="minorBidi" w:hAnsiTheme="minorBidi" w:cstheme="minorBidi"/>
          <w:color w:val="000000"/>
          <w:sz w:val="22"/>
          <w:szCs w:val="32"/>
          <w:lang w:val="en-US"/>
        </w:rPr>
        <w:lastRenderedPageBreak/>
        <w:t xml:space="preserve">Supplementary Table S2: </w:t>
      </w:r>
      <w:r w:rsidRPr="00632FE2">
        <w:rPr>
          <w:rFonts w:asciiTheme="minorBidi" w:hAnsiTheme="minorBidi" w:cstheme="minorBidi"/>
          <w:b w:val="0"/>
          <w:bCs w:val="0"/>
          <w:color w:val="000000"/>
          <w:sz w:val="22"/>
          <w:szCs w:val="32"/>
          <w:lang w:val="en-US"/>
        </w:rPr>
        <w:t>Detailed genotypic (gDST) and phenotypic (pDST) drug</w:t>
      </w:r>
      <w:r w:rsidRPr="00632FE2">
        <w:rPr>
          <w:rFonts w:asciiTheme="minorBidi" w:hAnsiTheme="minorBidi" w:cstheme="minorBidi" w:hint="cs"/>
          <w:b w:val="0"/>
          <w:bCs w:val="0"/>
          <w:color w:val="000000"/>
          <w:sz w:val="22"/>
          <w:szCs w:val="32"/>
          <w:cs/>
          <w:lang w:val="en-US" w:bidi="th-TH"/>
        </w:rPr>
        <w:t xml:space="preserve"> </w:t>
      </w:r>
      <w:r w:rsidRPr="00632FE2">
        <w:rPr>
          <w:rFonts w:asciiTheme="minorBidi" w:hAnsiTheme="minorBidi" w:cstheme="minorBidi"/>
          <w:b w:val="0"/>
          <w:bCs w:val="0"/>
          <w:color w:val="000000"/>
          <w:sz w:val="22"/>
          <w:szCs w:val="32"/>
          <w:lang w:val="en-US"/>
        </w:rPr>
        <w:t>susceptibility results for the 59 clinical isolates included in the diagnostic assessment.</w:t>
      </w:r>
    </w:p>
    <w:p w14:paraId="7091D0D1" w14:textId="77777777" w:rsidR="0051011A" w:rsidRPr="00632FE2" w:rsidRDefault="0035001B" w:rsidP="0051011A">
      <w:pPr>
        <w:jc w:val="center"/>
        <w:rPr>
          <w:rFonts w:asciiTheme="minorBidi" w:hAnsiTheme="minorBidi"/>
          <w:b/>
          <w:bCs/>
          <w:color w:val="000000"/>
          <w:sz w:val="18"/>
          <w:szCs w:val="21"/>
          <w:lang w:val="en-US"/>
        </w:rPr>
      </w:pPr>
      <w:r w:rsidRPr="00632FE2">
        <w:rPr>
          <w:rFonts w:asciiTheme="minorBidi" w:hAnsiTheme="minorBidi"/>
          <w:b/>
          <w:bCs/>
          <w:color w:val="000000"/>
          <w:sz w:val="18"/>
          <w:szCs w:val="21"/>
          <w:lang w:val="en-US"/>
          <w14:ligatures w14:val="standardContextual"/>
        </w:rPr>
        <w:object w:dxaOrig="7291" w:dyaOrig="11903" w14:anchorId="5D418F55">
          <v:shape id="_x0000_i1026" type="#_x0000_t75" alt="" style="width:364.55pt;height:594.55pt;mso-width-percent:0;mso-height-percent:0;mso-width-percent:0;mso-height-percent:0" o:ole="">
            <v:imagedata r:id="rId8" o:title=""/>
          </v:shape>
          <o:OLEObject Type="Embed" ProgID="Excel.Sheet.12" ShapeID="_x0000_i1026" DrawAspect="Content" ObjectID="_1830580628" r:id="rId9"/>
        </w:object>
      </w:r>
    </w:p>
    <w:p w14:paraId="2504CF79" w14:textId="77777777" w:rsidR="0051011A" w:rsidRPr="00632FE2" w:rsidRDefault="0051011A" w:rsidP="0051011A">
      <w:pPr>
        <w:spacing w:before="0" w:after="0"/>
        <w:rPr>
          <w:rFonts w:asciiTheme="minorBidi" w:eastAsia="Times New Roman" w:hAnsiTheme="minorBidi"/>
          <w:color w:val="000000"/>
          <w:sz w:val="15"/>
          <w:szCs w:val="15"/>
          <w:cs/>
          <w:lang w:val="en-US" w:bidi="th-TH"/>
        </w:rPr>
      </w:pPr>
      <w:r w:rsidRPr="00632FE2">
        <w:rPr>
          <w:rFonts w:asciiTheme="minorBidi" w:eastAsia="Times New Roman" w:hAnsiTheme="minorBidi"/>
          <w:b/>
          <w:bCs/>
          <w:color w:val="000000"/>
          <w:sz w:val="15"/>
          <w:szCs w:val="15"/>
          <w:lang w:val="en-US" w:bidi="th-TH"/>
        </w:rPr>
        <w:t>Abbreviations</w:t>
      </w:r>
      <w:r w:rsidRPr="00632FE2">
        <w:rPr>
          <w:rFonts w:asciiTheme="minorBidi" w:eastAsia="Times New Roman" w:hAnsiTheme="minorBidi"/>
          <w:b/>
          <w:bCs/>
          <w:color w:val="000000"/>
          <w:sz w:val="18"/>
          <w:szCs w:val="18"/>
          <w:lang w:val="en-US" w:bidi="th-TH"/>
        </w:rPr>
        <w:t>:</w:t>
      </w:r>
      <w:r w:rsidRPr="00632FE2">
        <w:rPr>
          <w:rFonts w:asciiTheme="minorBidi" w:eastAsia="Times New Roman" w:hAnsiTheme="minorBidi"/>
          <w:color w:val="000000"/>
          <w:sz w:val="18"/>
          <w:szCs w:val="18"/>
          <w:lang w:val="en-US" w:bidi="th-TH"/>
        </w:rPr>
        <w:t xml:space="preserve"> </w:t>
      </w:r>
      <w:r w:rsidRPr="00632FE2">
        <w:rPr>
          <w:rFonts w:asciiTheme="minorBidi" w:eastAsia="Times New Roman" w:hAnsiTheme="minorBidi"/>
          <w:color w:val="000000"/>
          <w:sz w:val="15"/>
          <w:szCs w:val="15"/>
          <w:lang w:val="en-US" w:bidi="th-TH"/>
        </w:rPr>
        <w:t>gDST, genotypic drug susceptibility testing; pDST, phenotypic drug susceptibility testing; RAVs, resistance-associated variants. Sample types: SPT, sputum sample; CLN, culture isolate. Patient Categories: PS, pan-susceptible; IR, isoniazid-resistant; RR, rifampicin-resistant; MDR, multidrug-resistant; pre-XDR, pre-extensively drug-resistant. Drugs &amp; Phenotypes: INH, isoniazid; RIF, rifampicin; EMB, ethambutol; PZA, pyrazinamide; STM, streptomycin; AMK, amikacin; KAN, kanamycin; ETO, ethionamide; FQs, fluoroquinolones; -R, resistant (e.g., RIF-R); -S, susceptible; ND, not determined/done.</w:t>
      </w:r>
    </w:p>
    <w:p w14:paraId="5E96BCBE" w14:textId="46D8D111" w:rsidR="00790B4D" w:rsidRPr="00632FE2" w:rsidRDefault="00C27769" w:rsidP="00500FE5">
      <w:pPr>
        <w:rPr>
          <w:rFonts w:asciiTheme="minorBidi" w:hAnsiTheme="minorBidi"/>
          <w:color w:val="000000"/>
          <w:sz w:val="22"/>
          <w:lang w:val="en-US"/>
        </w:rPr>
      </w:pPr>
      <w:r w:rsidRPr="00632FE2">
        <w:rPr>
          <w:rFonts w:asciiTheme="minorBidi" w:hAnsiTheme="minorBidi"/>
          <w:b/>
          <w:bCs/>
          <w:color w:val="000000"/>
          <w:sz w:val="22"/>
          <w:lang w:val="en-US"/>
        </w:rPr>
        <w:lastRenderedPageBreak/>
        <w:t>Supplementary Figure S</w:t>
      </w:r>
      <w:r w:rsidR="00142FE3" w:rsidRPr="00632FE2">
        <w:rPr>
          <w:rFonts w:asciiTheme="minorBidi" w:hAnsiTheme="minorBidi"/>
          <w:b/>
          <w:bCs/>
          <w:color w:val="000000"/>
          <w:sz w:val="22"/>
          <w:lang w:val="en-US"/>
        </w:rPr>
        <w:t>1</w:t>
      </w:r>
      <w:r w:rsidRPr="00632FE2">
        <w:rPr>
          <w:rFonts w:asciiTheme="minorBidi" w:hAnsiTheme="minorBidi"/>
          <w:b/>
          <w:bCs/>
          <w:color w:val="000000"/>
          <w:sz w:val="22"/>
          <w:lang w:val="en-US"/>
        </w:rPr>
        <w:t xml:space="preserve"> </w:t>
      </w:r>
      <w:r w:rsidR="00790B4D" w:rsidRPr="00632FE2">
        <w:rPr>
          <w:rFonts w:asciiTheme="minorBidi" w:hAnsiTheme="minorBidi"/>
          <w:color w:val="000000"/>
          <w:sz w:val="22"/>
          <w:lang w:val="en-US"/>
        </w:rPr>
        <w:t>Nanopore tNGS TB-DR Custom Panel results for the 59 samples. The reports were retrieved from the EPI2ME Lab software (wf-tb-amr workflow), showing species identification, spoligotyping</w:t>
      </w:r>
      <w:r w:rsidR="006113D1" w:rsidRPr="00632FE2">
        <w:rPr>
          <w:rFonts w:asciiTheme="minorBidi" w:hAnsiTheme="minorBidi" w:cs="Browallia New"/>
          <w:color w:val="000000"/>
          <w:sz w:val="22"/>
          <w:szCs w:val="28"/>
          <w:lang w:val="en-US" w:bidi="th-TH"/>
        </w:rPr>
        <w:t>,</w:t>
      </w:r>
      <w:r w:rsidR="00790B4D" w:rsidRPr="00632FE2">
        <w:rPr>
          <w:rFonts w:asciiTheme="minorBidi" w:hAnsiTheme="minorBidi"/>
          <w:color w:val="000000"/>
          <w:sz w:val="22"/>
          <w:lang w:val="en-US"/>
        </w:rPr>
        <w:t xml:space="preserve"> lineage, and drug resistance profiles for each sample.</w:t>
      </w:r>
    </w:p>
    <w:p w14:paraId="05247F0B" w14:textId="35D24466" w:rsidR="00301112" w:rsidRPr="00632FE2" w:rsidRDefault="00AC7D7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t>TB-SPT</w:t>
      </w:r>
    </w:p>
    <w:p w14:paraId="6CFF5FF9" w14:textId="20F715FE" w:rsidR="00AC7D74" w:rsidRPr="00632FE2" w:rsidRDefault="004F7DDE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30BB6261" wp14:editId="1E3E70AB">
            <wp:extent cx="5389419" cy="841531"/>
            <wp:effectExtent l="0" t="0" r="1905" b="0"/>
            <wp:docPr id="12834229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55"/>
                    <a:stretch/>
                  </pic:blipFill>
                  <pic:spPr bwMode="auto">
                    <a:xfrm>
                      <a:off x="0" y="0"/>
                      <a:ext cx="5686755" cy="8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74D43" w14:textId="572A629D" w:rsidR="00494004" w:rsidRPr="00632FE2" w:rsidRDefault="0049400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10160A50" wp14:editId="29817534">
            <wp:extent cx="5389245" cy="731620"/>
            <wp:effectExtent l="0" t="0" r="1905" b="0"/>
            <wp:docPr id="20842360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16"/>
                    <a:stretch/>
                  </pic:blipFill>
                  <pic:spPr bwMode="auto">
                    <a:xfrm>
                      <a:off x="0" y="0"/>
                      <a:ext cx="5638853" cy="7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98682" w14:textId="2E705CB7" w:rsidR="00742F94" w:rsidRPr="00632FE2" w:rsidRDefault="00742F9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t>IR</w:t>
      </w:r>
    </w:p>
    <w:p w14:paraId="39F19CB3" w14:textId="028C5A5F" w:rsidR="00742F94" w:rsidRPr="00632FE2" w:rsidRDefault="0049400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070C0E1F" wp14:editId="1C119989">
            <wp:extent cx="5395595" cy="715876"/>
            <wp:effectExtent l="0" t="0" r="0" b="8255"/>
            <wp:docPr id="2755544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2"/>
                    <a:stretch/>
                  </pic:blipFill>
                  <pic:spPr bwMode="auto">
                    <a:xfrm>
                      <a:off x="0" y="0"/>
                      <a:ext cx="5395595" cy="7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E4F42" w14:textId="71C32E95" w:rsidR="00494004" w:rsidRPr="00632FE2" w:rsidRDefault="0049400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99063BC" wp14:editId="6492E0B3">
            <wp:extent cx="5395595" cy="725170"/>
            <wp:effectExtent l="0" t="0" r="0" b="0"/>
            <wp:docPr id="16917416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84A8A" w14:textId="6C664D0A" w:rsidR="00494004" w:rsidRPr="00632FE2" w:rsidRDefault="0049400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45AAA69" wp14:editId="6814434A">
            <wp:extent cx="5395595" cy="725170"/>
            <wp:effectExtent l="0" t="0" r="0" b="0"/>
            <wp:docPr id="17810181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4CA2F" w14:textId="2AFF4572" w:rsidR="00494004" w:rsidRPr="00632FE2" w:rsidRDefault="0049400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B366AF8" wp14:editId="7FD8609C">
            <wp:extent cx="5395595" cy="731520"/>
            <wp:effectExtent l="0" t="0" r="0" b="0"/>
            <wp:docPr id="3236737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FC4B1" w14:textId="6092CB72" w:rsidR="00494004" w:rsidRPr="00632FE2" w:rsidRDefault="0049400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A93B37F" wp14:editId="0F59FC3C">
            <wp:extent cx="5394960" cy="716280"/>
            <wp:effectExtent l="0" t="0" r="0" b="7620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2E5680-9CA9-D70B-713B-B024BAA86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>
                      <a:extLst>
                        <a:ext uri="{FF2B5EF4-FFF2-40B4-BE49-F238E27FC236}">
                          <a16:creationId xmlns:a16="http://schemas.microsoft.com/office/drawing/2014/main" id="{002E5680-9CA9-D70B-713B-B024BAA865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65"/>
                    <a:stretch/>
                  </pic:blipFill>
                  <pic:spPr bwMode="auto">
                    <a:xfrm>
                      <a:off x="0" y="0"/>
                      <a:ext cx="5394960" cy="7162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F194A63" w14:textId="1D3ABB34" w:rsidR="00494004" w:rsidRPr="00632FE2" w:rsidRDefault="00107182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C909E2B" wp14:editId="54F6DAF5">
            <wp:extent cx="5395595" cy="719455"/>
            <wp:effectExtent l="0" t="0" r="0" b="4445"/>
            <wp:docPr id="18613151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44A96" w14:textId="3598CDC3" w:rsidR="00107182" w:rsidRPr="00632FE2" w:rsidRDefault="00107182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lastRenderedPageBreak/>
        <w:drawing>
          <wp:inline distT="0" distB="0" distL="0" distR="0" wp14:anchorId="5472A68C" wp14:editId="586F017C">
            <wp:extent cx="5395595" cy="713105"/>
            <wp:effectExtent l="0" t="0" r="0" b="0"/>
            <wp:docPr id="5306779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FFBE1" w14:textId="6F42DA9B" w:rsidR="00107182" w:rsidRPr="00632FE2" w:rsidRDefault="00107182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356B8FA0" wp14:editId="12DACEF9">
            <wp:extent cx="5395595" cy="719455"/>
            <wp:effectExtent l="0" t="0" r="0" b="4445"/>
            <wp:docPr id="5096161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75624" w14:textId="6D7686D0" w:rsidR="00107182" w:rsidRPr="00632FE2" w:rsidRDefault="00107182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C0B1410" wp14:editId="1781E68E">
            <wp:extent cx="5395595" cy="713105"/>
            <wp:effectExtent l="0" t="0" r="0" b="0"/>
            <wp:docPr id="15875147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D269D" w14:textId="268556B0" w:rsidR="00107182" w:rsidRPr="00632FE2" w:rsidRDefault="00107182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4E93C9A" wp14:editId="668AD500">
            <wp:extent cx="5395595" cy="670560"/>
            <wp:effectExtent l="0" t="0" r="0" b="0"/>
            <wp:docPr id="19241078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BE50E" w14:textId="4291A66F" w:rsidR="00742F94" w:rsidRPr="00632FE2" w:rsidRDefault="00742F9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t>RR</w:t>
      </w:r>
    </w:p>
    <w:p w14:paraId="33E6D1A3" w14:textId="6AF97CC8" w:rsidR="00742F94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BDFF8B1" wp14:editId="1C67D243">
            <wp:extent cx="5394960" cy="715907"/>
            <wp:effectExtent l="0" t="0" r="0" b="8255"/>
            <wp:docPr id="8572718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8"/>
                    <a:stretch/>
                  </pic:blipFill>
                  <pic:spPr bwMode="auto">
                    <a:xfrm>
                      <a:off x="0" y="0"/>
                      <a:ext cx="5405107" cy="71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C1752" w14:textId="7F268F5C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047B71F8" wp14:editId="2169CD51">
            <wp:extent cx="5394960" cy="720397"/>
            <wp:effectExtent l="0" t="0" r="0" b="3810"/>
            <wp:docPr id="3116318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04" cy="721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3FE74" w14:textId="0F010D02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52493D0" wp14:editId="526E1019">
            <wp:extent cx="5394960" cy="720397"/>
            <wp:effectExtent l="0" t="0" r="0" b="3810"/>
            <wp:docPr id="3963792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76" cy="72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4F419" w14:textId="5AD23438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F46915A" wp14:editId="0D3CAAB4">
            <wp:extent cx="5394960" cy="720397"/>
            <wp:effectExtent l="0" t="0" r="0" b="3810"/>
            <wp:docPr id="59591955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04" cy="72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E74D5" w14:textId="0CEB6101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1D1E4F12" wp14:editId="2CFFB8C9">
            <wp:extent cx="5387340" cy="652118"/>
            <wp:effectExtent l="0" t="0" r="3810" b="0"/>
            <wp:docPr id="4964648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94" cy="653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C5577" w14:textId="3991BC01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CA783D7" wp14:editId="23D9CD7C">
            <wp:extent cx="5387340" cy="719380"/>
            <wp:effectExtent l="0" t="0" r="3810" b="5080"/>
            <wp:docPr id="18248621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34" cy="72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4B898" w14:textId="36A49213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lastRenderedPageBreak/>
        <w:drawing>
          <wp:inline distT="0" distB="0" distL="0" distR="0" wp14:anchorId="15633A00" wp14:editId="6B621B5F">
            <wp:extent cx="5387340" cy="719380"/>
            <wp:effectExtent l="0" t="0" r="3810" b="5080"/>
            <wp:docPr id="15011570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39" cy="72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D6D42" w14:textId="5F4EFCFF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3F5E14A" wp14:editId="2221051A">
            <wp:extent cx="5387340" cy="725786"/>
            <wp:effectExtent l="0" t="0" r="3810" b="0"/>
            <wp:docPr id="11255145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16" cy="72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096C2" w14:textId="6BB1BBCE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0B625000" wp14:editId="271EC674">
            <wp:extent cx="5387340" cy="719380"/>
            <wp:effectExtent l="0" t="0" r="3810" b="5080"/>
            <wp:docPr id="10467084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37" cy="71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6E18B" w14:textId="7FDB6B64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8A0FF2A" wp14:editId="52CE2813">
            <wp:extent cx="5387340" cy="719380"/>
            <wp:effectExtent l="0" t="0" r="3810" b="5080"/>
            <wp:docPr id="74718866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15" cy="721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BB7BA" w14:textId="3D1A0446" w:rsidR="00DA6DCF" w:rsidRPr="00632FE2" w:rsidRDefault="00DA6DC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7A4B14F" wp14:editId="40A8771E">
            <wp:extent cx="5387340" cy="695037"/>
            <wp:effectExtent l="0" t="0" r="3810" b="0"/>
            <wp:docPr id="117485959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06" cy="69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FCA64" w14:textId="01C8FB1E" w:rsidR="00742F94" w:rsidRPr="00632FE2" w:rsidRDefault="00742F9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t>IRR/MDR</w:t>
      </w:r>
    </w:p>
    <w:p w14:paraId="19409B9B" w14:textId="0969349B" w:rsidR="00742F94" w:rsidRPr="00632FE2" w:rsidRDefault="001571D6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115AEAC9" wp14:editId="2791FE1D">
            <wp:extent cx="5352884" cy="638810"/>
            <wp:effectExtent l="0" t="0" r="635" b="8890"/>
            <wp:docPr id="86965042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"/>
                    <a:stretch/>
                  </pic:blipFill>
                  <pic:spPr bwMode="auto">
                    <a:xfrm>
                      <a:off x="0" y="0"/>
                      <a:ext cx="5402071" cy="6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AD262" w14:textId="2AB61DC1" w:rsidR="00742F94" w:rsidRPr="00632FE2" w:rsidRDefault="001571D6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068AE23" wp14:editId="19F27B4F">
            <wp:extent cx="5341522" cy="716202"/>
            <wp:effectExtent l="0" t="0" r="0" b="8255"/>
            <wp:docPr id="670860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"/>
                    <a:stretch/>
                  </pic:blipFill>
                  <pic:spPr bwMode="auto">
                    <a:xfrm>
                      <a:off x="0" y="0"/>
                      <a:ext cx="5348875" cy="7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71187" w14:textId="44E2E58D" w:rsidR="00742F94" w:rsidRPr="00632FE2" w:rsidRDefault="001571D6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13161F4" wp14:editId="03ED4C89">
            <wp:extent cx="5339853" cy="712470"/>
            <wp:effectExtent l="0" t="0" r="0" b="0"/>
            <wp:docPr id="139124089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" r="1"/>
                    <a:stretch/>
                  </pic:blipFill>
                  <pic:spPr bwMode="auto">
                    <a:xfrm>
                      <a:off x="0" y="0"/>
                      <a:ext cx="5379171" cy="7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8489A" w14:textId="000BABFE" w:rsidR="00742F94" w:rsidRPr="00632FE2" w:rsidRDefault="001571D6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65855DBA" wp14:editId="112EBB2F">
            <wp:extent cx="5386754" cy="720857"/>
            <wp:effectExtent l="0" t="0" r="4445" b="3175"/>
            <wp:docPr id="2176286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49" cy="729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CB5A2" w14:textId="7ECED7F2" w:rsidR="00742F94" w:rsidRPr="00632FE2" w:rsidRDefault="001571D6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50141C5" wp14:editId="6918CA30">
            <wp:extent cx="5386705" cy="714798"/>
            <wp:effectExtent l="0" t="0" r="4445" b="9525"/>
            <wp:docPr id="13701753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76" cy="72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0AA45" w14:textId="06CECB07" w:rsidR="001571D6" w:rsidRPr="00632FE2" w:rsidRDefault="001571D6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lastRenderedPageBreak/>
        <w:drawing>
          <wp:inline distT="0" distB="0" distL="0" distR="0" wp14:anchorId="5FA7403B" wp14:editId="382FFC37">
            <wp:extent cx="5386705" cy="720850"/>
            <wp:effectExtent l="0" t="0" r="4445" b="3175"/>
            <wp:docPr id="18242602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27" cy="72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5AA28" w14:textId="11E81F1B" w:rsidR="001571D6" w:rsidRPr="00632FE2" w:rsidRDefault="007E1F6C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10FE0F40" wp14:editId="7D9BC5D1">
            <wp:extent cx="5386705" cy="720850"/>
            <wp:effectExtent l="0" t="0" r="4445" b="3175"/>
            <wp:docPr id="18526538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56" cy="72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3F67E" w14:textId="57BD659D" w:rsidR="001571D6" w:rsidRPr="00632FE2" w:rsidRDefault="007E1F6C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62C0E414" wp14:editId="6A4E7AD9">
            <wp:extent cx="5386705" cy="714230"/>
            <wp:effectExtent l="0" t="0" r="4445" b="0"/>
            <wp:docPr id="17526269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"/>
                    <a:stretch/>
                  </pic:blipFill>
                  <pic:spPr bwMode="auto">
                    <a:xfrm>
                      <a:off x="0" y="0"/>
                      <a:ext cx="5444863" cy="7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49F22" w14:textId="72B463E0" w:rsidR="001571D6" w:rsidRPr="00632FE2" w:rsidRDefault="007E1F6C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854C26F" wp14:editId="45167D1C">
            <wp:extent cx="5386705" cy="714816"/>
            <wp:effectExtent l="0" t="0" r="4445" b="9525"/>
            <wp:docPr id="198012467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"/>
                    <a:stretch/>
                  </pic:blipFill>
                  <pic:spPr bwMode="auto">
                    <a:xfrm>
                      <a:off x="0" y="0"/>
                      <a:ext cx="5555724" cy="7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18C44" w14:textId="653DB977" w:rsidR="001571D6" w:rsidRPr="00632FE2" w:rsidRDefault="007E1F6C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679B001F" wp14:editId="4D7B6B46">
            <wp:extent cx="5386705" cy="725482"/>
            <wp:effectExtent l="0" t="0" r="4445" b="0"/>
            <wp:docPr id="55153610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63" cy="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A4AED" w14:textId="4CB6A88C" w:rsidR="001571D6" w:rsidRPr="00632FE2" w:rsidRDefault="007E1F6C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1BDC0F3D" wp14:editId="77FD7AEA">
            <wp:extent cx="5386705" cy="684976"/>
            <wp:effectExtent l="0" t="0" r="4445" b="1270"/>
            <wp:docPr id="173887075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94" cy="69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50FAE" w14:textId="7C01674A" w:rsidR="001571D6" w:rsidRPr="00632FE2" w:rsidRDefault="00F921F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6E62E81A" wp14:editId="550270EF">
            <wp:extent cx="5386705" cy="709523"/>
            <wp:effectExtent l="0" t="0" r="4445" b="0"/>
            <wp:docPr id="158960806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20" cy="71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0F72B" w14:textId="2149ADEB" w:rsidR="001571D6" w:rsidRPr="00632FE2" w:rsidRDefault="00F921F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1606A450" wp14:editId="37A4B565">
            <wp:extent cx="5386705" cy="715682"/>
            <wp:effectExtent l="0" t="0" r="4445" b="8255"/>
            <wp:docPr id="50426037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52" cy="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28D18" w14:textId="019725C1" w:rsidR="001571D6" w:rsidRPr="00632FE2" w:rsidRDefault="00F921F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4B9B7012" wp14:editId="60BE8834">
            <wp:extent cx="5380892" cy="708757"/>
            <wp:effectExtent l="0" t="0" r="0" b="0"/>
            <wp:docPr id="94949709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16" cy="714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1DB9A" w14:textId="630DB7F7" w:rsidR="001571D6" w:rsidRPr="00632FE2" w:rsidRDefault="00F921F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D06C0E5" wp14:editId="2FC3DE96">
            <wp:extent cx="5380355" cy="708686"/>
            <wp:effectExtent l="0" t="0" r="0" b="0"/>
            <wp:docPr id="85858007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46" cy="712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925CB" w14:textId="590D3F62" w:rsidR="00F921F5" w:rsidRPr="00632FE2" w:rsidRDefault="00F921F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t>Pre-XDR</w:t>
      </w:r>
    </w:p>
    <w:p w14:paraId="2ACFA8C2" w14:textId="0E064831" w:rsidR="00F921F5" w:rsidRPr="00632FE2" w:rsidRDefault="004849B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lastRenderedPageBreak/>
        <w:drawing>
          <wp:inline distT="0" distB="0" distL="0" distR="0" wp14:anchorId="25A63F33" wp14:editId="47DA19C4">
            <wp:extent cx="5347871" cy="688975"/>
            <wp:effectExtent l="0" t="0" r="5715" b="0"/>
            <wp:docPr id="203377809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"/>
                    <a:stretch/>
                  </pic:blipFill>
                  <pic:spPr bwMode="auto">
                    <a:xfrm>
                      <a:off x="0" y="0"/>
                      <a:ext cx="5368195" cy="6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2974C" w14:textId="190D7FDD" w:rsidR="004849BF" w:rsidRPr="00632FE2" w:rsidRDefault="004849B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400A2C80" wp14:editId="3CFB8AED">
            <wp:extent cx="5377180" cy="707390"/>
            <wp:effectExtent l="0" t="0" r="0" b="0"/>
            <wp:docPr id="156916915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91224" w14:textId="4CDD5962" w:rsidR="004849BF" w:rsidRPr="00632FE2" w:rsidRDefault="004849B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065E62C2" wp14:editId="4C50A52C">
            <wp:extent cx="5377180" cy="701040"/>
            <wp:effectExtent l="0" t="0" r="0" b="3810"/>
            <wp:docPr id="211995124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86939" w14:textId="130812FD" w:rsidR="004849BF" w:rsidRPr="00632FE2" w:rsidRDefault="004849B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0DF9744" wp14:editId="3D7B4B53">
            <wp:extent cx="5347335" cy="688906"/>
            <wp:effectExtent l="0" t="0" r="0" b="0"/>
            <wp:docPr id="70384903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"/>
                    <a:stretch/>
                  </pic:blipFill>
                  <pic:spPr bwMode="auto">
                    <a:xfrm>
                      <a:off x="0" y="0"/>
                      <a:ext cx="5378432" cy="69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358F9" w14:textId="66642440" w:rsidR="00742F94" w:rsidRPr="00632FE2" w:rsidRDefault="00301112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t>PS</w:t>
      </w:r>
    </w:p>
    <w:p w14:paraId="52DCABE7" w14:textId="0702FA00" w:rsidR="00F30E1E" w:rsidRPr="00632FE2" w:rsidRDefault="0004660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183D78F7" wp14:editId="1ABA9FF6">
            <wp:extent cx="5380355" cy="691523"/>
            <wp:effectExtent l="0" t="0" r="0" b="0"/>
            <wp:docPr id="1526208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0873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23482" cy="69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DF81" w14:textId="018737B2" w:rsidR="00F30E1E" w:rsidRPr="00632FE2" w:rsidRDefault="0004660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1C44B43C" wp14:editId="7F07433B">
            <wp:extent cx="5347335" cy="685192"/>
            <wp:effectExtent l="0" t="0" r="5715" b="635"/>
            <wp:docPr id="24613234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63" cy="71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8DB83" w14:textId="4E01B285" w:rsidR="00F30E1E" w:rsidRPr="00632FE2" w:rsidRDefault="0004660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98F09AE" wp14:editId="0CB1F689">
            <wp:extent cx="5347335" cy="681693"/>
            <wp:effectExtent l="0" t="0" r="5715" b="4445"/>
            <wp:docPr id="65323440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57" cy="706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5D32B" w14:textId="23835D59" w:rsidR="00F30E1E" w:rsidRPr="00632FE2" w:rsidRDefault="0004660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31401B47" wp14:editId="7A2DBECE">
            <wp:extent cx="5392615" cy="680481"/>
            <wp:effectExtent l="0" t="0" r="0" b="5715"/>
            <wp:docPr id="128956565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52" cy="71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22B45" w14:textId="0B17FD0B" w:rsidR="00F30E1E" w:rsidRPr="00632FE2" w:rsidRDefault="0004660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325349E4" wp14:editId="59A830D7">
            <wp:extent cx="5392420" cy="687129"/>
            <wp:effectExtent l="0" t="0" r="0" b="0"/>
            <wp:docPr id="661680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8023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29520" cy="6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B8268" w14:textId="757B35CC" w:rsidR="00F30E1E" w:rsidRPr="00632FE2" w:rsidRDefault="00046605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36ADCAF" wp14:editId="0E06A578">
            <wp:extent cx="5392420" cy="696336"/>
            <wp:effectExtent l="0" t="0" r="0" b="8890"/>
            <wp:docPr id="45201288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52" cy="71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42F3D" w14:textId="02D4C389" w:rsidR="00F30E1E" w:rsidRPr="00632FE2" w:rsidRDefault="006B0CE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lastRenderedPageBreak/>
        <w:drawing>
          <wp:inline distT="0" distB="0" distL="0" distR="0" wp14:anchorId="5BE251E0" wp14:editId="0EB44ADF">
            <wp:extent cx="5392420" cy="692357"/>
            <wp:effectExtent l="0" t="0" r="0" b="0"/>
            <wp:docPr id="213018545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11" cy="71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6493B" w14:textId="3D96E386" w:rsidR="00F30E1E" w:rsidRPr="00632FE2" w:rsidRDefault="006B0CE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A005DC4" wp14:editId="0F5FD52A">
            <wp:extent cx="5393134" cy="696942"/>
            <wp:effectExtent l="0" t="0" r="0" b="8255"/>
            <wp:docPr id="72800950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70" cy="709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732EC" w14:textId="44C5F433" w:rsidR="006B0CEF" w:rsidRPr="00632FE2" w:rsidRDefault="006B0CE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9362489" wp14:editId="1558EE3E">
            <wp:extent cx="5393055" cy="690182"/>
            <wp:effectExtent l="0" t="0" r="0" b="0"/>
            <wp:docPr id="1332109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0925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32908" cy="7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F1BC" w14:textId="014902AE" w:rsidR="006B0CEF" w:rsidRPr="00632FE2" w:rsidRDefault="006B0CEF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4FBFB4C" wp14:editId="23F29368">
            <wp:extent cx="5393055" cy="689893"/>
            <wp:effectExtent l="0" t="0" r="0" b="0"/>
            <wp:docPr id="121012316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58" cy="70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2F898" w14:textId="77CDD499" w:rsidR="006B0CEF" w:rsidRPr="00632FE2" w:rsidRDefault="00F9436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E61DC0E" wp14:editId="72FCDFC2">
            <wp:extent cx="5393055" cy="708611"/>
            <wp:effectExtent l="0" t="0" r="0" b="0"/>
            <wp:docPr id="1798533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3337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65737" cy="7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A54F" w14:textId="758A72E8" w:rsidR="006B0CEF" w:rsidRPr="00632FE2" w:rsidRDefault="00F9436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46977F5" wp14:editId="25B547F0">
            <wp:extent cx="5392420" cy="714088"/>
            <wp:effectExtent l="0" t="0" r="0" b="0"/>
            <wp:docPr id="176214674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42" cy="73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3E801" w14:textId="3E8DD0A9" w:rsidR="006B0CEF" w:rsidRPr="00632FE2" w:rsidRDefault="00F9436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55114DE4" wp14:editId="7A1E7D23">
            <wp:extent cx="5393055" cy="705721"/>
            <wp:effectExtent l="0" t="0" r="0" b="0"/>
            <wp:docPr id="105416699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11" cy="7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011C9" w14:textId="704E9633" w:rsidR="006B0CEF" w:rsidRPr="00632FE2" w:rsidRDefault="00F9436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786A5955" wp14:editId="5BBAAD77">
            <wp:extent cx="5386754" cy="709672"/>
            <wp:effectExtent l="0" t="0" r="4445" b="0"/>
            <wp:docPr id="3627396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84" cy="72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B470E" w14:textId="64A0BA45" w:rsidR="006B0CEF" w:rsidRPr="00632FE2" w:rsidRDefault="00F9436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284D9847" wp14:editId="1DD36B91">
            <wp:extent cx="5386705" cy="716430"/>
            <wp:effectExtent l="0" t="0" r="4445" b="7620"/>
            <wp:docPr id="185360385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44" cy="738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A9A0F" w14:textId="59762EEC" w:rsidR="006B0CEF" w:rsidRPr="00632FE2" w:rsidRDefault="00F9436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drawing>
          <wp:inline distT="0" distB="0" distL="0" distR="0" wp14:anchorId="650574E1" wp14:editId="040A2DD7">
            <wp:extent cx="5386705" cy="679183"/>
            <wp:effectExtent l="0" t="0" r="4445" b="6985"/>
            <wp:docPr id="159494864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88" cy="68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4900C" w14:textId="713C0DD3" w:rsidR="006B0CEF" w:rsidRPr="00632FE2" w:rsidRDefault="00F94364" w:rsidP="00886CB8">
      <w:pPr>
        <w:jc w:val="left"/>
        <w:rPr>
          <w:rFonts w:asciiTheme="minorBidi" w:hAnsiTheme="minorBidi"/>
          <w:b/>
          <w:bCs/>
          <w:color w:val="000000"/>
          <w:lang w:val="en-US"/>
        </w:rPr>
      </w:pPr>
      <w:r w:rsidRPr="00632FE2">
        <w:rPr>
          <w:rFonts w:asciiTheme="minorBidi" w:hAnsiTheme="minorBidi"/>
          <w:b/>
          <w:bCs/>
          <w:color w:val="000000"/>
          <w:lang w:val="en-US"/>
        </w:rPr>
        <w:lastRenderedPageBreak/>
        <w:drawing>
          <wp:inline distT="0" distB="0" distL="0" distR="0" wp14:anchorId="4D766813" wp14:editId="266EF7B9">
            <wp:extent cx="5386705" cy="724528"/>
            <wp:effectExtent l="0" t="0" r="4445" b="0"/>
            <wp:docPr id="123333951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68" cy="730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EF30E" w14:textId="77777777" w:rsidR="00BE36C7" w:rsidRPr="00632FE2" w:rsidRDefault="00BE36C7" w:rsidP="00BE36C7">
      <w:pPr>
        <w:rPr>
          <w:rFonts w:asciiTheme="minorBidi" w:hAnsiTheme="minorBidi"/>
          <w:b/>
          <w:bCs/>
          <w:color w:val="000000"/>
          <w:lang w:val="en-US"/>
        </w:rPr>
      </w:pPr>
    </w:p>
    <w:p w14:paraId="4F717BB7" w14:textId="5FA0C72F" w:rsidR="00026FC1" w:rsidRPr="00632FE2" w:rsidRDefault="000233CF" w:rsidP="00BE36C7">
      <w:pPr>
        <w:rPr>
          <w:rFonts w:asciiTheme="minorBidi" w:hAnsiTheme="minorBidi"/>
          <w:color w:val="000000"/>
          <w:sz w:val="22"/>
          <w:lang w:val="en-US" w:bidi="th-TH"/>
        </w:rPr>
      </w:pPr>
      <w:r w:rsidRPr="00632FE2">
        <w:rPr>
          <w:rFonts w:asciiTheme="minorBidi" w:hAnsiTheme="minorBidi"/>
          <w:b/>
          <w:bCs/>
          <w:color w:val="000000"/>
          <w:sz w:val="22"/>
          <w:lang w:val="en-US"/>
        </w:rPr>
        <w:t>Abbreviations:</w:t>
      </w:r>
      <w:r w:rsidRPr="00632FE2">
        <w:rPr>
          <w:rFonts w:asciiTheme="minorBidi" w:hAnsiTheme="minorBidi"/>
          <w:color w:val="000000"/>
          <w:sz w:val="22"/>
          <w:lang w:val="en-US"/>
        </w:rPr>
        <w:t xml:space="preserve"> </w:t>
      </w:r>
      <w:r w:rsidR="00E80E80" w:rsidRPr="00632FE2">
        <w:rPr>
          <w:rFonts w:asciiTheme="minorBidi" w:hAnsiTheme="minorBidi"/>
          <w:color w:val="000000"/>
          <w:sz w:val="22"/>
          <w:lang w:val="en-US"/>
        </w:rPr>
        <w:t>PS, pan-susceptible; IR, isoniazid-resistant; RR, rifampicin-resistant; IRR, isoniazid- and rifampicin-resistant; MDR, multidrug-resistant; pre-XDR, pre-extensively drug-resistant; SPT, sputum sample; CLN, colony sample.</w:t>
      </w:r>
    </w:p>
    <w:sectPr w:rsidR="00026FC1" w:rsidRPr="00632FE2" w:rsidSect="005B4438">
      <w:footerReference w:type="even" r:id="rId68"/>
      <w:footerReference w:type="default" r:id="rId69"/>
      <w:footerReference w:type="first" r:id="rId70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15928" w14:textId="77777777" w:rsidR="0035001B" w:rsidRPr="00B07C1B" w:rsidRDefault="0035001B" w:rsidP="001A325F">
      <w:pPr>
        <w:spacing w:before="0" w:after="0"/>
      </w:pPr>
      <w:r w:rsidRPr="00B07C1B">
        <w:separator/>
      </w:r>
    </w:p>
  </w:endnote>
  <w:endnote w:type="continuationSeparator" w:id="0">
    <w:p w14:paraId="2FAD20C6" w14:textId="77777777" w:rsidR="0035001B" w:rsidRPr="00B07C1B" w:rsidRDefault="0035001B" w:rsidP="001A325F">
      <w:pPr>
        <w:spacing w:before="0" w:after="0"/>
      </w:pPr>
      <w:r w:rsidRPr="00B07C1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C9E30" w14:textId="13EC1426" w:rsidR="00632FE2" w:rsidRDefault="00632FE2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2CDA648" wp14:editId="78D9A16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73466804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D41E5" w14:textId="0D35D3B9" w:rsidR="00632FE2" w:rsidRPr="00632FE2" w:rsidRDefault="00632FE2" w:rsidP="00632FE2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32FE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CDA6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4.25pt;height:31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52DD41E5" w14:textId="0D35D3B9" w:rsidR="00632FE2" w:rsidRPr="00632FE2" w:rsidRDefault="00632FE2" w:rsidP="00632FE2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32FE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1B631" w14:textId="6D8C883D" w:rsidR="00632FE2" w:rsidRDefault="00632FE2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35380E6" wp14:editId="0A82E4D8">
              <wp:simplePos x="904875" y="100965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138757418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0F8653" w14:textId="37A0FA51" w:rsidR="00632FE2" w:rsidRPr="00632FE2" w:rsidRDefault="00632FE2" w:rsidP="00632FE2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32FE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5380E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31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D0F8653" w14:textId="37A0FA51" w:rsidR="00632FE2" w:rsidRPr="00632FE2" w:rsidRDefault="00632FE2" w:rsidP="00632FE2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32FE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F8CA7" w14:textId="1EF0D711" w:rsidR="00632FE2" w:rsidRDefault="00632FE2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776D3D" wp14:editId="5E8D17B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93478138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E72B26" w14:textId="5B6F258C" w:rsidR="00632FE2" w:rsidRPr="00632FE2" w:rsidRDefault="00632FE2" w:rsidP="00632FE2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32FE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76D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4.25pt;height:31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" filled="f" stroked="f">
              <v:fill o:detectmouseclick="t"/>
              <v:textbox style="mso-fit-shape-to-text:t" inset="20pt,0,0,15pt">
                <w:txbxContent>
                  <w:p w14:paraId="4CE72B26" w14:textId="5B6F258C" w:rsidR="00632FE2" w:rsidRPr="00632FE2" w:rsidRDefault="00632FE2" w:rsidP="00632FE2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32FE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C7198" w14:textId="77777777" w:rsidR="0035001B" w:rsidRPr="00B07C1B" w:rsidRDefault="0035001B" w:rsidP="001A325F">
      <w:pPr>
        <w:spacing w:before="0" w:after="0"/>
      </w:pPr>
      <w:r w:rsidRPr="00B07C1B">
        <w:separator/>
      </w:r>
    </w:p>
  </w:footnote>
  <w:footnote w:type="continuationSeparator" w:id="0">
    <w:p w14:paraId="3624B2CB" w14:textId="77777777" w:rsidR="0035001B" w:rsidRPr="00B07C1B" w:rsidRDefault="0035001B" w:rsidP="001A325F">
      <w:pPr>
        <w:spacing w:before="0" w:after="0"/>
      </w:pPr>
      <w:r w:rsidRPr="00B07C1B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5pt;height:32.75pt;visibility:visible" o:bullet="t">
        <v:imagedata r:id="rId1" o:title=""/>
      </v:shape>
    </w:pict>
  </w:numPicBullet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6D5C4009"/>
    <w:multiLevelType w:val="hybridMultilevel"/>
    <w:tmpl w:val="2A0A0654"/>
    <w:lvl w:ilvl="0" w:tplc="19FC28C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769853">
    <w:abstractNumId w:val="1"/>
  </w:num>
  <w:num w:numId="2" w16cid:durableId="1820148494">
    <w:abstractNumId w:val="0"/>
  </w:num>
  <w:num w:numId="3" w16cid:durableId="10676558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WxNDA3sLQwtDAzNrBU0lEKTi0uzszPAykwNKkFALa4Bt8tAAAA"/>
  </w:docVars>
  <w:rsids>
    <w:rsidRoot w:val="00127249"/>
    <w:rsid w:val="000233CF"/>
    <w:rsid w:val="0002396F"/>
    <w:rsid w:val="00023F01"/>
    <w:rsid w:val="00026FC1"/>
    <w:rsid w:val="0003259D"/>
    <w:rsid w:val="0003287A"/>
    <w:rsid w:val="00036512"/>
    <w:rsid w:val="000365EE"/>
    <w:rsid w:val="0004254A"/>
    <w:rsid w:val="00044BC6"/>
    <w:rsid w:val="00046605"/>
    <w:rsid w:val="000568C4"/>
    <w:rsid w:val="00065DA9"/>
    <w:rsid w:val="00070C07"/>
    <w:rsid w:val="00071196"/>
    <w:rsid w:val="00071772"/>
    <w:rsid w:val="000834B8"/>
    <w:rsid w:val="00093805"/>
    <w:rsid w:val="000B0913"/>
    <w:rsid w:val="000B33B0"/>
    <w:rsid w:val="000B6C7F"/>
    <w:rsid w:val="000C36A9"/>
    <w:rsid w:val="000C3DE6"/>
    <w:rsid w:val="000C6A27"/>
    <w:rsid w:val="000C6C51"/>
    <w:rsid w:val="000C6CF8"/>
    <w:rsid w:val="000D17A1"/>
    <w:rsid w:val="000D19F1"/>
    <w:rsid w:val="000D528F"/>
    <w:rsid w:val="000E4F12"/>
    <w:rsid w:val="000E5EC2"/>
    <w:rsid w:val="000F4D8B"/>
    <w:rsid w:val="0010475F"/>
    <w:rsid w:val="001067C5"/>
    <w:rsid w:val="00107182"/>
    <w:rsid w:val="00110C09"/>
    <w:rsid w:val="00111615"/>
    <w:rsid w:val="00116D54"/>
    <w:rsid w:val="00122B9A"/>
    <w:rsid w:val="00127249"/>
    <w:rsid w:val="00140B3D"/>
    <w:rsid w:val="00141194"/>
    <w:rsid w:val="00142FE3"/>
    <w:rsid w:val="00145F03"/>
    <w:rsid w:val="001571D6"/>
    <w:rsid w:val="0015783A"/>
    <w:rsid w:val="00162470"/>
    <w:rsid w:val="00162A2C"/>
    <w:rsid w:val="00165A7F"/>
    <w:rsid w:val="001678BE"/>
    <w:rsid w:val="0017078A"/>
    <w:rsid w:val="001728A3"/>
    <w:rsid w:val="00177B80"/>
    <w:rsid w:val="0018110B"/>
    <w:rsid w:val="00190290"/>
    <w:rsid w:val="001A325F"/>
    <w:rsid w:val="001A4A0B"/>
    <w:rsid w:val="001B2856"/>
    <w:rsid w:val="001B7532"/>
    <w:rsid w:val="001C267F"/>
    <w:rsid w:val="001C29CB"/>
    <w:rsid w:val="001C55EF"/>
    <w:rsid w:val="001E3507"/>
    <w:rsid w:val="001E430E"/>
    <w:rsid w:val="001E4692"/>
    <w:rsid w:val="001E7568"/>
    <w:rsid w:val="001E77E3"/>
    <w:rsid w:val="001F0B6B"/>
    <w:rsid w:val="001F148B"/>
    <w:rsid w:val="001F6BE0"/>
    <w:rsid w:val="00206D6C"/>
    <w:rsid w:val="00212CD8"/>
    <w:rsid w:val="002213E1"/>
    <w:rsid w:val="00233174"/>
    <w:rsid w:val="00237572"/>
    <w:rsid w:val="0024297D"/>
    <w:rsid w:val="00243820"/>
    <w:rsid w:val="0026035A"/>
    <w:rsid w:val="002605BF"/>
    <w:rsid w:val="00261667"/>
    <w:rsid w:val="00263B06"/>
    <w:rsid w:val="00270E99"/>
    <w:rsid w:val="002717AB"/>
    <w:rsid w:val="00272679"/>
    <w:rsid w:val="002743AC"/>
    <w:rsid w:val="002812A6"/>
    <w:rsid w:val="00282981"/>
    <w:rsid w:val="002947CB"/>
    <w:rsid w:val="0029747C"/>
    <w:rsid w:val="002B742D"/>
    <w:rsid w:val="002C0396"/>
    <w:rsid w:val="002C3F38"/>
    <w:rsid w:val="002C715D"/>
    <w:rsid w:val="002E276F"/>
    <w:rsid w:val="002E641B"/>
    <w:rsid w:val="002E67EC"/>
    <w:rsid w:val="002F17E3"/>
    <w:rsid w:val="00301112"/>
    <w:rsid w:val="00303030"/>
    <w:rsid w:val="00305B55"/>
    <w:rsid w:val="00307974"/>
    <w:rsid w:val="003106FC"/>
    <w:rsid w:val="0031416A"/>
    <w:rsid w:val="003220AA"/>
    <w:rsid w:val="003255EB"/>
    <w:rsid w:val="00326F80"/>
    <w:rsid w:val="00333486"/>
    <w:rsid w:val="00335B83"/>
    <w:rsid w:val="00337789"/>
    <w:rsid w:val="0034786E"/>
    <w:rsid w:val="0035001B"/>
    <w:rsid w:val="00353BD0"/>
    <w:rsid w:val="00354EEA"/>
    <w:rsid w:val="00361E2B"/>
    <w:rsid w:val="003625DF"/>
    <w:rsid w:val="00371FCA"/>
    <w:rsid w:val="00380412"/>
    <w:rsid w:val="0038540F"/>
    <w:rsid w:val="003949C4"/>
    <w:rsid w:val="00395EAF"/>
    <w:rsid w:val="003A27BC"/>
    <w:rsid w:val="003A299E"/>
    <w:rsid w:val="003B5AD9"/>
    <w:rsid w:val="003C438B"/>
    <w:rsid w:val="003C5F83"/>
    <w:rsid w:val="003C6967"/>
    <w:rsid w:val="003C7B0D"/>
    <w:rsid w:val="003D30B5"/>
    <w:rsid w:val="003D73B9"/>
    <w:rsid w:val="003E5C25"/>
    <w:rsid w:val="003F3CCC"/>
    <w:rsid w:val="00400C1D"/>
    <w:rsid w:val="004177FA"/>
    <w:rsid w:val="00420516"/>
    <w:rsid w:val="00424485"/>
    <w:rsid w:val="00425B1C"/>
    <w:rsid w:val="00440CED"/>
    <w:rsid w:val="004416B1"/>
    <w:rsid w:val="00450084"/>
    <w:rsid w:val="0045289D"/>
    <w:rsid w:val="004536E1"/>
    <w:rsid w:val="004624DF"/>
    <w:rsid w:val="004709A2"/>
    <w:rsid w:val="00473C99"/>
    <w:rsid w:val="00477CE4"/>
    <w:rsid w:val="00480576"/>
    <w:rsid w:val="00483B9F"/>
    <w:rsid w:val="004849BF"/>
    <w:rsid w:val="00486E95"/>
    <w:rsid w:val="00487008"/>
    <w:rsid w:val="00494004"/>
    <w:rsid w:val="004A29A5"/>
    <w:rsid w:val="004C2B96"/>
    <w:rsid w:val="004C3265"/>
    <w:rsid w:val="004D5848"/>
    <w:rsid w:val="004E2ADC"/>
    <w:rsid w:val="004E3B9D"/>
    <w:rsid w:val="004F7DDE"/>
    <w:rsid w:val="00500B03"/>
    <w:rsid w:val="00500FE5"/>
    <w:rsid w:val="00504750"/>
    <w:rsid w:val="005049C7"/>
    <w:rsid w:val="00505A1B"/>
    <w:rsid w:val="0050743A"/>
    <w:rsid w:val="00507A2A"/>
    <w:rsid w:val="0051011A"/>
    <w:rsid w:val="005270F4"/>
    <w:rsid w:val="00530F8F"/>
    <w:rsid w:val="00532588"/>
    <w:rsid w:val="00535ABB"/>
    <w:rsid w:val="00537BC4"/>
    <w:rsid w:val="00540D0B"/>
    <w:rsid w:val="005410F5"/>
    <w:rsid w:val="00542163"/>
    <w:rsid w:val="00542378"/>
    <w:rsid w:val="0054260A"/>
    <w:rsid w:val="00554F3A"/>
    <w:rsid w:val="00566828"/>
    <w:rsid w:val="00566A2F"/>
    <w:rsid w:val="00570C3A"/>
    <w:rsid w:val="00571B38"/>
    <w:rsid w:val="0057472D"/>
    <w:rsid w:val="00593A3F"/>
    <w:rsid w:val="005A41C4"/>
    <w:rsid w:val="005A62AC"/>
    <w:rsid w:val="005A7B68"/>
    <w:rsid w:val="005B4438"/>
    <w:rsid w:val="005B4FEE"/>
    <w:rsid w:val="005C3514"/>
    <w:rsid w:val="005C3E53"/>
    <w:rsid w:val="005C49AC"/>
    <w:rsid w:val="005D3B43"/>
    <w:rsid w:val="005D5009"/>
    <w:rsid w:val="005D6334"/>
    <w:rsid w:val="005D6F05"/>
    <w:rsid w:val="005E2A11"/>
    <w:rsid w:val="006113D1"/>
    <w:rsid w:val="00612BEE"/>
    <w:rsid w:val="00612CD9"/>
    <w:rsid w:val="00612FE8"/>
    <w:rsid w:val="0061776F"/>
    <w:rsid w:val="006258E2"/>
    <w:rsid w:val="00627318"/>
    <w:rsid w:val="00630E8F"/>
    <w:rsid w:val="00632645"/>
    <w:rsid w:val="00632FE2"/>
    <w:rsid w:val="006447C6"/>
    <w:rsid w:val="0064585C"/>
    <w:rsid w:val="00651CED"/>
    <w:rsid w:val="006558E8"/>
    <w:rsid w:val="006670E3"/>
    <w:rsid w:val="00667A49"/>
    <w:rsid w:val="00667CA3"/>
    <w:rsid w:val="00672C9F"/>
    <w:rsid w:val="00677A70"/>
    <w:rsid w:val="006803D8"/>
    <w:rsid w:val="0068147D"/>
    <w:rsid w:val="006846E8"/>
    <w:rsid w:val="006911CD"/>
    <w:rsid w:val="00691D7F"/>
    <w:rsid w:val="00691F9D"/>
    <w:rsid w:val="00696E8A"/>
    <w:rsid w:val="006A792E"/>
    <w:rsid w:val="006B022A"/>
    <w:rsid w:val="006B0CEF"/>
    <w:rsid w:val="006B570B"/>
    <w:rsid w:val="006C10E6"/>
    <w:rsid w:val="006C3533"/>
    <w:rsid w:val="006C3968"/>
    <w:rsid w:val="006C476D"/>
    <w:rsid w:val="006D6BEF"/>
    <w:rsid w:val="006E08EB"/>
    <w:rsid w:val="006F61B4"/>
    <w:rsid w:val="00710C9B"/>
    <w:rsid w:val="0071660A"/>
    <w:rsid w:val="00720346"/>
    <w:rsid w:val="007214C5"/>
    <w:rsid w:val="0072219E"/>
    <w:rsid w:val="0072256E"/>
    <w:rsid w:val="007323A1"/>
    <w:rsid w:val="00733FF1"/>
    <w:rsid w:val="0073664D"/>
    <w:rsid w:val="007372C5"/>
    <w:rsid w:val="00737D77"/>
    <w:rsid w:val="00742F94"/>
    <w:rsid w:val="00746305"/>
    <w:rsid w:val="007547AC"/>
    <w:rsid w:val="00760F26"/>
    <w:rsid w:val="00772A56"/>
    <w:rsid w:val="00784DD0"/>
    <w:rsid w:val="00786E3D"/>
    <w:rsid w:val="00790B4D"/>
    <w:rsid w:val="007A0397"/>
    <w:rsid w:val="007B1C29"/>
    <w:rsid w:val="007B20C8"/>
    <w:rsid w:val="007D0C37"/>
    <w:rsid w:val="007D2E35"/>
    <w:rsid w:val="007D3FAF"/>
    <w:rsid w:val="007D44CF"/>
    <w:rsid w:val="007E1F6C"/>
    <w:rsid w:val="007E239E"/>
    <w:rsid w:val="007E5518"/>
    <w:rsid w:val="007F0527"/>
    <w:rsid w:val="007F42C2"/>
    <w:rsid w:val="00800967"/>
    <w:rsid w:val="00810217"/>
    <w:rsid w:val="00810C0A"/>
    <w:rsid w:val="00813F9E"/>
    <w:rsid w:val="00814186"/>
    <w:rsid w:val="00815110"/>
    <w:rsid w:val="00815C85"/>
    <w:rsid w:val="0081601F"/>
    <w:rsid w:val="00821FA7"/>
    <w:rsid w:val="008223EA"/>
    <w:rsid w:val="00822CDA"/>
    <w:rsid w:val="00833AC0"/>
    <w:rsid w:val="00840B10"/>
    <w:rsid w:val="00843C19"/>
    <w:rsid w:val="008502AC"/>
    <w:rsid w:val="00856CA4"/>
    <w:rsid w:val="008606C2"/>
    <w:rsid w:val="00860B62"/>
    <w:rsid w:val="00880D78"/>
    <w:rsid w:val="00885B46"/>
    <w:rsid w:val="00886CB8"/>
    <w:rsid w:val="008879F0"/>
    <w:rsid w:val="00891C31"/>
    <w:rsid w:val="00892B68"/>
    <w:rsid w:val="008A0728"/>
    <w:rsid w:val="008A6381"/>
    <w:rsid w:val="008A67F1"/>
    <w:rsid w:val="008B12FE"/>
    <w:rsid w:val="008B257B"/>
    <w:rsid w:val="008B560C"/>
    <w:rsid w:val="008C387F"/>
    <w:rsid w:val="008C62B8"/>
    <w:rsid w:val="008C6B3C"/>
    <w:rsid w:val="008D10EF"/>
    <w:rsid w:val="008D4AC6"/>
    <w:rsid w:val="008E35BA"/>
    <w:rsid w:val="008E3A26"/>
    <w:rsid w:val="008E4AF5"/>
    <w:rsid w:val="008F1DEB"/>
    <w:rsid w:val="008F24E8"/>
    <w:rsid w:val="00910787"/>
    <w:rsid w:val="0092061A"/>
    <w:rsid w:val="00932A68"/>
    <w:rsid w:val="00935BBA"/>
    <w:rsid w:val="00936D51"/>
    <w:rsid w:val="00943118"/>
    <w:rsid w:val="00944AE5"/>
    <w:rsid w:val="00946F2A"/>
    <w:rsid w:val="00955863"/>
    <w:rsid w:val="00957931"/>
    <w:rsid w:val="0096284C"/>
    <w:rsid w:val="009808A4"/>
    <w:rsid w:val="00980DD8"/>
    <w:rsid w:val="00982120"/>
    <w:rsid w:val="00994BB1"/>
    <w:rsid w:val="009A0013"/>
    <w:rsid w:val="009B256C"/>
    <w:rsid w:val="009B4E81"/>
    <w:rsid w:val="009B5E1F"/>
    <w:rsid w:val="009B5E91"/>
    <w:rsid w:val="009C226E"/>
    <w:rsid w:val="009C4545"/>
    <w:rsid w:val="009D1931"/>
    <w:rsid w:val="009D31BB"/>
    <w:rsid w:val="009D72BB"/>
    <w:rsid w:val="009E31BF"/>
    <w:rsid w:val="009F1D16"/>
    <w:rsid w:val="00A037E4"/>
    <w:rsid w:val="00A040F0"/>
    <w:rsid w:val="00A155A7"/>
    <w:rsid w:val="00A156A8"/>
    <w:rsid w:val="00A20251"/>
    <w:rsid w:val="00A32C0D"/>
    <w:rsid w:val="00A34291"/>
    <w:rsid w:val="00A5291D"/>
    <w:rsid w:val="00A557B5"/>
    <w:rsid w:val="00A625C3"/>
    <w:rsid w:val="00A658E0"/>
    <w:rsid w:val="00A70D2F"/>
    <w:rsid w:val="00A75186"/>
    <w:rsid w:val="00A80E2D"/>
    <w:rsid w:val="00A8464B"/>
    <w:rsid w:val="00A93766"/>
    <w:rsid w:val="00A948CF"/>
    <w:rsid w:val="00A97E13"/>
    <w:rsid w:val="00AA0424"/>
    <w:rsid w:val="00AA708A"/>
    <w:rsid w:val="00AA7D73"/>
    <w:rsid w:val="00AC7D74"/>
    <w:rsid w:val="00B00B25"/>
    <w:rsid w:val="00B03409"/>
    <w:rsid w:val="00B03B2F"/>
    <w:rsid w:val="00B07A79"/>
    <w:rsid w:val="00B07C1B"/>
    <w:rsid w:val="00B24442"/>
    <w:rsid w:val="00B27FD2"/>
    <w:rsid w:val="00B30D6D"/>
    <w:rsid w:val="00B356E4"/>
    <w:rsid w:val="00B45348"/>
    <w:rsid w:val="00B50295"/>
    <w:rsid w:val="00B50972"/>
    <w:rsid w:val="00B547B3"/>
    <w:rsid w:val="00B61FD2"/>
    <w:rsid w:val="00B64B27"/>
    <w:rsid w:val="00B73AD8"/>
    <w:rsid w:val="00B768AB"/>
    <w:rsid w:val="00B77304"/>
    <w:rsid w:val="00B92334"/>
    <w:rsid w:val="00B945DE"/>
    <w:rsid w:val="00BA3448"/>
    <w:rsid w:val="00BA6972"/>
    <w:rsid w:val="00BC0A45"/>
    <w:rsid w:val="00BC1111"/>
    <w:rsid w:val="00BC45B1"/>
    <w:rsid w:val="00BC543A"/>
    <w:rsid w:val="00BD6636"/>
    <w:rsid w:val="00BE01EA"/>
    <w:rsid w:val="00BE36C7"/>
    <w:rsid w:val="00BF1FD0"/>
    <w:rsid w:val="00BF457E"/>
    <w:rsid w:val="00BF5307"/>
    <w:rsid w:val="00BF713B"/>
    <w:rsid w:val="00C03E86"/>
    <w:rsid w:val="00C074EB"/>
    <w:rsid w:val="00C15A5F"/>
    <w:rsid w:val="00C205D2"/>
    <w:rsid w:val="00C21658"/>
    <w:rsid w:val="00C23D85"/>
    <w:rsid w:val="00C27769"/>
    <w:rsid w:val="00C37B4E"/>
    <w:rsid w:val="00C5014E"/>
    <w:rsid w:val="00C50FC5"/>
    <w:rsid w:val="00C52CE5"/>
    <w:rsid w:val="00C52E09"/>
    <w:rsid w:val="00C541F4"/>
    <w:rsid w:val="00C56AA0"/>
    <w:rsid w:val="00C65CA3"/>
    <w:rsid w:val="00C70E3A"/>
    <w:rsid w:val="00C86A5D"/>
    <w:rsid w:val="00C87599"/>
    <w:rsid w:val="00C87C05"/>
    <w:rsid w:val="00C931CE"/>
    <w:rsid w:val="00CA2CCB"/>
    <w:rsid w:val="00CB6979"/>
    <w:rsid w:val="00CC75A8"/>
    <w:rsid w:val="00CD163E"/>
    <w:rsid w:val="00CD1C32"/>
    <w:rsid w:val="00CF51C4"/>
    <w:rsid w:val="00CF5728"/>
    <w:rsid w:val="00CF672F"/>
    <w:rsid w:val="00D016C6"/>
    <w:rsid w:val="00D0593D"/>
    <w:rsid w:val="00D25F10"/>
    <w:rsid w:val="00D4467B"/>
    <w:rsid w:val="00D450D3"/>
    <w:rsid w:val="00D534BF"/>
    <w:rsid w:val="00D569D9"/>
    <w:rsid w:val="00D57E74"/>
    <w:rsid w:val="00D62652"/>
    <w:rsid w:val="00D64B06"/>
    <w:rsid w:val="00D70F9D"/>
    <w:rsid w:val="00D73AB4"/>
    <w:rsid w:val="00D761FE"/>
    <w:rsid w:val="00D868E2"/>
    <w:rsid w:val="00D951A6"/>
    <w:rsid w:val="00DA3463"/>
    <w:rsid w:val="00DA4A22"/>
    <w:rsid w:val="00DA62D7"/>
    <w:rsid w:val="00DA6DCF"/>
    <w:rsid w:val="00DB056C"/>
    <w:rsid w:val="00DB0791"/>
    <w:rsid w:val="00DC0BD3"/>
    <w:rsid w:val="00DC2420"/>
    <w:rsid w:val="00DC264B"/>
    <w:rsid w:val="00DC39A6"/>
    <w:rsid w:val="00DC3C9F"/>
    <w:rsid w:val="00DC4D1C"/>
    <w:rsid w:val="00DC7061"/>
    <w:rsid w:val="00DD4FCE"/>
    <w:rsid w:val="00DE2AC4"/>
    <w:rsid w:val="00DE53BE"/>
    <w:rsid w:val="00DE7BF8"/>
    <w:rsid w:val="00DF2B2C"/>
    <w:rsid w:val="00DF35B4"/>
    <w:rsid w:val="00DF72BC"/>
    <w:rsid w:val="00E0333D"/>
    <w:rsid w:val="00E324C8"/>
    <w:rsid w:val="00E35399"/>
    <w:rsid w:val="00E4187F"/>
    <w:rsid w:val="00E42AC4"/>
    <w:rsid w:val="00E46148"/>
    <w:rsid w:val="00E5479B"/>
    <w:rsid w:val="00E57F47"/>
    <w:rsid w:val="00E607A5"/>
    <w:rsid w:val="00E61AAD"/>
    <w:rsid w:val="00E712D4"/>
    <w:rsid w:val="00E71D7D"/>
    <w:rsid w:val="00E76A5A"/>
    <w:rsid w:val="00E7722E"/>
    <w:rsid w:val="00E77CED"/>
    <w:rsid w:val="00E80E80"/>
    <w:rsid w:val="00E8619B"/>
    <w:rsid w:val="00E862CB"/>
    <w:rsid w:val="00E90E95"/>
    <w:rsid w:val="00E925BF"/>
    <w:rsid w:val="00E9554B"/>
    <w:rsid w:val="00E962C9"/>
    <w:rsid w:val="00EB38D5"/>
    <w:rsid w:val="00EB5E3E"/>
    <w:rsid w:val="00EB7ED6"/>
    <w:rsid w:val="00EC565D"/>
    <w:rsid w:val="00EC6799"/>
    <w:rsid w:val="00ED6BF2"/>
    <w:rsid w:val="00EE5965"/>
    <w:rsid w:val="00EE61CE"/>
    <w:rsid w:val="00EF1248"/>
    <w:rsid w:val="00EF1A3B"/>
    <w:rsid w:val="00EF2E30"/>
    <w:rsid w:val="00F0009E"/>
    <w:rsid w:val="00F0164E"/>
    <w:rsid w:val="00F124F2"/>
    <w:rsid w:val="00F20513"/>
    <w:rsid w:val="00F20D0C"/>
    <w:rsid w:val="00F27BE1"/>
    <w:rsid w:val="00F30186"/>
    <w:rsid w:val="00F30E1E"/>
    <w:rsid w:val="00F3552C"/>
    <w:rsid w:val="00F35B2B"/>
    <w:rsid w:val="00F371C6"/>
    <w:rsid w:val="00F408A9"/>
    <w:rsid w:val="00F42D7B"/>
    <w:rsid w:val="00F4675D"/>
    <w:rsid w:val="00F554DE"/>
    <w:rsid w:val="00F6035C"/>
    <w:rsid w:val="00F61A78"/>
    <w:rsid w:val="00F657C3"/>
    <w:rsid w:val="00F66EA3"/>
    <w:rsid w:val="00F70AF7"/>
    <w:rsid w:val="00F71850"/>
    <w:rsid w:val="00F758A0"/>
    <w:rsid w:val="00F77D85"/>
    <w:rsid w:val="00F8513F"/>
    <w:rsid w:val="00F921F5"/>
    <w:rsid w:val="00F93B47"/>
    <w:rsid w:val="00F94364"/>
    <w:rsid w:val="00F9564B"/>
    <w:rsid w:val="00FA0331"/>
    <w:rsid w:val="00FA4DD7"/>
    <w:rsid w:val="00FA6412"/>
    <w:rsid w:val="00FA728A"/>
    <w:rsid w:val="00FB4822"/>
    <w:rsid w:val="00FB4B0B"/>
    <w:rsid w:val="00FB6BD1"/>
    <w:rsid w:val="00FC0860"/>
    <w:rsid w:val="00FC1E3A"/>
    <w:rsid w:val="00FC6658"/>
    <w:rsid w:val="00FE4EFE"/>
    <w:rsid w:val="00FE7ECA"/>
    <w:rsid w:val="00FF5091"/>
    <w:rsid w:val="00FF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0396C21"/>
  <w14:defaultImageDpi w14:val="330"/>
  <w15:chartTrackingRefBased/>
  <w15:docId w15:val="{42187EEC-C3D5-354A-B356-6CFF2027C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174"/>
    <w:pPr>
      <w:spacing w:before="120" w:after="240" w:line="240" w:lineRule="auto"/>
      <w:jc w:val="both"/>
    </w:pPr>
    <w:rPr>
      <w:rFonts w:ascii="Times New Roman" w:hAnsi="Times New Roman"/>
      <w:sz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2"/>
    <w:qFormat/>
    <w:rsid w:val="00127249"/>
    <w:pPr>
      <w:keepNext/>
      <w:keepLines/>
      <w:spacing w:before="360" w:after="80" w:line="259" w:lineRule="auto"/>
      <w:jc w:val="left"/>
      <w:outlineLvl w:val="0"/>
    </w:pPr>
    <w:rPr>
      <w:rFonts w:eastAsiaTheme="majorEastAsia" w:cstheme="majorBidi"/>
      <w:color w:val="0F4761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127249"/>
    <w:pPr>
      <w:keepNext/>
      <w:keepLines/>
      <w:spacing w:before="160" w:after="80" w:line="259" w:lineRule="auto"/>
      <w:jc w:val="left"/>
      <w:outlineLvl w:val="1"/>
    </w:pPr>
    <w:rPr>
      <w:rFonts w:eastAsiaTheme="majorEastAsia" w:cstheme="majorBidi"/>
      <w:color w:val="0F4761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127249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127249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127249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7249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7249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7249"/>
    <w:pPr>
      <w:keepNext/>
      <w:keepLines/>
      <w:spacing w:before="0"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7249"/>
    <w:pPr>
      <w:keepNext/>
      <w:keepLines/>
      <w:spacing w:before="0"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2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2"/>
    <w:rsid w:val="001272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72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2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72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72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2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72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72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127249"/>
    <w:pPr>
      <w:spacing w:before="0" w:after="80"/>
      <w:contextualSpacing/>
      <w:jc w:val="left"/>
    </w:pPr>
    <w:rPr>
      <w:rFonts w:eastAsiaTheme="majorEastAsia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rsid w:val="001272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7249"/>
    <w:pPr>
      <w:numPr>
        <w:ilvl w:val="1"/>
      </w:numPr>
      <w:spacing w:before="0"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272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7249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sz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272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7249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sz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272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2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sz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2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724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B38D5"/>
    <w:rPr>
      <w:color w:val="0000FF"/>
      <w:u w:val="single"/>
    </w:rPr>
  </w:style>
  <w:style w:type="table" w:customStyle="1" w:styleId="TableGrid">
    <w:name w:val="TableGrid"/>
    <w:rsid w:val="00282981"/>
    <w:pPr>
      <w:spacing w:after="0" w:line="240" w:lineRule="auto"/>
    </w:pPr>
    <w:rPr>
      <w:rFonts w:eastAsiaTheme="minorEastAsia"/>
      <w:kern w:val="2"/>
      <w:lang w:val="nb-NO" w:eastAsia="nb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Spacing"/>
    <w:uiPriority w:val="35"/>
    <w:unhideWhenUsed/>
    <w:qFormat/>
    <w:rsid w:val="00353BD0"/>
    <w:pPr>
      <w:keepNext/>
    </w:pPr>
    <w:rPr>
      <w:rFonts w:cs="Times New Roman"/>
      <w:b/>
      <w:bCs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53BD0"/>
    <w:rPr>
      <w:sz w:val="16"/>
      <w:szCs w:val="16"/>
    </w:rPr>
  </w:style>
  <w:style w:type="paragraph" w:styleId="NoSpacing">
    <w:name w:val="No Spacing"/>
    <w:uiPriority w:val="1"/>
    <w:qFormat/>
    <w:rsid w:val="00353BD0"/>
    <w:pPr>
      <w:spacing w:after="0" w:line="240" w:lineRule="auto"/>
      <w:jc w:val="both"/>
    </w:pPr>
    <w:rPr>
      <w:rFonts w:asciiTheme="majorHAnsi" w:hAnsiTheme="majorHAnsi"/>
      <w:sz w:val="20"/>
      <w14:ligatures w14:val="none"/>
    </w:rPr>
  </w:style>
  <w:style w:type="table" w:styleId="TableGrid0">
    <w:name w:val="Table Grid"/>
    <w:basedOn w:val="TableNormal"/>
    <w:uiPriority w:val="39"/>
    <w:rsid w:val="006558E8"/>
    <w:pPr>
      <w:spacing w:after="0" w:line="240" w:lineRule="auto"/>
    </w:pPr>
    <w:rPr>
      <w:rFonts w:asciiTheme="majorHAnsi" w:hAnsiTheme="majorHAnsi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Theme="majorHAnsi" w:hAnsiTheme="majorHAnsi"/>
      <w:sz w:val="20"/>
      <w:szCs w:val="20"/>
      <w14:ligatures w14:val="none"/>
    </w:rPr>
  </w:style>
  <w:style w:type="numbering" w:customStyle="1" w:styleId="Headings">
    <w:name w:val="Headings"/>
    <w:uiPriority w:val="99"/>
    <w:rsid w:val="003D73B9"/>
    <w:pPr>
      <w:numPr>
        <w:numId w:val="1"/>
      </w:numPr>
    </w:pPr>
  </w:style>
  <w:style w:type="paragraph" w:styleId="Revision">
    <w:name w:val="Revision"/>
    <w:hidden/>
    <w:uiPriority w:val="99"/>
    <w:semiHidden/>
    <w:rsid w:val="00FE7ECA"/>
    <w:pPr>
      <w:spacing w:after="0" w:line="240" w:lineRule="auto"/>
    </w:pPr>
    <w:rPr>
      <w:rFonts w:ascii="Times New Roman" w:hAnsi="Times New Roman"/>
      <w:sz w:val="20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FF5091"/>
    <w:pPr>
      <w:tabs>
        <w:tab w:val="left" w:pos="384"/>
      </w:tabs>
      <w:ind w:left="384" w:hanging="384"/>
    </w:pPr>
  </w:style>
  <w:style w:type="paragraph" w:styleId="Header">
    <w:name w:val="header"/>
    <w:basedOn w:val="Normal"/>
    <w:link w:val="HeaderChar"/>
    <w:uiPriority w:val="99"/>
    <w:unhideWhenUsed/>
    <w:rsid w:val="001A325F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A325F"/>
    <w:rPr>
      <w:rFonts w:ascii="Times New Roman" w:hAnsi="Times New Roman"/>
      <w:sz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25F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A325F"/>
    <w:rPr>
      <w:rFonts w:ascii="Times New Roman" w:hAnsi="Times New Roman"/>
      <w:sz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93A3F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944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3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2.xml"/><Relationship Id="rId8" Type="http://schemas.openxmlformats.org/officeDocument/2006/relationships/image" Target="media/image2.emf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EB70C-05E5-4EF3-9F75-E5AFEA550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HINN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Anurag Basavaraj Bellankimath</dc:creator>
  <cp:keywords/>
  <dc:description/>
  <cp:lastModifiedBy>Spence, Oliver</cp:lastModifiedBy>
  <cp:revision>2</cp:revision>
  <dcterms:created xsi:type="dcterms:W3CDTF">2026-01-21T20:50:00Z</dcterms:created>
  <dcterms:modified xsi:type="dcterms:W3CDTF">2026-01-21T20:50:00Z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id="gRZst7ZK"/&gt;&lt;style id="http://www.zotero.org/styles/european-journal-of-clinical-microbiology-and-infectious-diseases" hasBibliography="1" bibliographyStyleHasBeenSet="1"/&gt;&lt;prefs&gt;&lt;pref name="field</vt:lpwstr>
  </property>
  <property fmtid="{D5CDD505-2E9C-101B-9397-08002B2CF9AE}" pid="3" name="GrammarlyDocumentId">
    <vt:lpwstr>ff717d711783ce43cd300556e0be7e8e011a39158e359e0e9f607368837cdad4</vt:lpwstr>
  </property>
  <property fmtid="{D5CDD505-2E9C-101B-9397-08002B2CF9AE}" pid="4" name="ZOTERO_PREF_2">
    <vt:lpwstr>Type" value="Field"/&gt;&lt;/prefs&gt;&lt;/data&gt;</vt:lpwstr>
  </property>
  <property fmtid="{D5CDD505-2E9C-101B-9397-08002B2CF9AE}" pid="5" name="ClassificationContentMarkingFooterShapeIds">
    <vt:lpwstr>37b7a1cc,2bca250d,52b4b3ac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2026-01-21T20:50:25Z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0e9fcc05-a978-4517-b7f9-abe789d86ae3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